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32E72" w:rsidRPr="00E93944" w14:paraId="519C8322" w14:textId="77777777">
        <w:trPr>
          <w:trHeight w:hRule="exact" w:val="1417"/>
          <w:jc w:val="center"/>
        </w:trPr>
        <w:tc>
          <w:tcPr>
            <w:tcW w:w="6804" w:type="dxa"/>
            <w:tcBorders>
              <w:top w:val="nil"/>
              <w:left w:val="nil"/>
              <w:bottom w:val="nil"/>
              <w:right w:val="nil"/>
            </w:tcBorders>
            <w:vAlign w:val="center"/>
          </w:tcPr>
          <w:p w14:paraId="521101E6" w14:textId="77777777" w:rsidR="00832E72" w:rsidRPr="00E93944" w:rsidRDefault="00621B1E">
            <w:pPr>
              <w:pStyle w:val="EPName"/>
            </w:pPr>
            <w:r w:rsidRPr="00E93944">
              <w:t>Parlement européen</w:t>
            </w:r>
          </w:p>
          <w:p w14:paraId="7182A4E0" w14:textId="77777777" w:rsidR="00832E72" w:rsidRPr="00E93944" w:rsidRDefault="00621B1E">
            <w:pPr>
              <w:pStyle w:val="EPTerm"/>
            </w:pPr>
            <w:r w:rsidRPr="00E93944">
              <w:t>2024-2029</w:t>
            </w:r>
          </w:p>
        </w:tc>
        <w:tc>
          <w:tcPr>
            <w:tcW w:w="2268" w:type="dxa"/>
            <w:tcBorders>
              <w:top w:val="nil"/>
              <w:left w:val="nil"/>
              <w:bottom w:val="nil"/>
              <w:right w:val="nil"/>
            </w:tcBorders>
          </w:tcPr>
          <w:p w14:paraId="3BFC1ACA" w14:textId="77777777" w:rsidR="00832E72" w:rsidRPr="00E93944" w:rsidRDefault="00736228">
            <w:pPr>
              <w:pStyle w:val="EPLogo"/>
            </w:pPr>
            <w:r>
              <w:pict w14:anchorId="14C25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6" o:title=""/>
                </v:shape>
              </w:pict>
            </w:r>
          </w:p>
        </w:tc>
      </w:tr>
    </w:tbl>
    <w:p w14:paraId="7C5FA1B0" w14:textId="77777777" w:rsidR="00832E72" w:rsidRPr="00E93944" w:rsidRDefault="00621B1E">
      <w:pPr>
        <w:pStyle w:val="LineTop"/>
      </w:pPr>
      <w:r w:rsidRPr="00E93944">
        <w:t xml:space="preserve"> </w:t>
      </w:r>
    </w:p>
    <w:p w14:paraId="7BCAE42E" w14:textId="77777777" w:rsidR="00832E72" w:rsidRPr="00E93944" w:rsidRDefault="00621B1E">
      <w:pPr>
        <w:pStyle w:val="EPBody"/>
      </w:pPr>
      <w:r w:rsidRPr="00E93944">
        <w:rPr>
          <w:rStyle w:val="HideTWBExt"/>
          <w:rFonts w:eastAsia="Times New Roman"/>
          <w:i w:val="0"/>
        </w:rPr>
        <w:t>&lt;Commission&gt;</w:t>
      </w:r>
      <w:r w:rsidRPr="00E93944">
        <w:rPr>
          <w:rStyle w:val="HideTWBInt"/>
          <w:i w:val="0"/>
        </w:rPr>
        <w:t>{ECON}</w:t>
      </w:r>
      <w:r w:rsidRPr="00E93944">
        <w:t>Commission des affaires économiques et monétaires</w:t>
      </w:r>
      <w:r w:rsidRPr="00E93944">
        <w:rPr>
          <w:rStyle w:val="HideTWBExt"/>
          <w:rFonts w:eastAsia="Times New Roman"/>
          <w:i w:val="0"/>
        </w:rPr>
        <w:t>&lt;/Commission&gt;</w:t>
      </w:r>
    </w:p>
    <w:p w14:paraId="31A0B3AB" w14:textId="77777777" w:rsidR="00832E72" w:rsidRPr="00E93944" w:rsidRDefault="00621B1E">
      <w:pPr>
        <w:pStyle w:val="LineBottom"/>
      </w:pPr>
      <w:r w:rsidRPr="00E93944">
        <w:t xml:space="preserve"> </w:t>
      </w:r>
    </w:p>
    <w:p w14:paraId="7D1983CE" w14:textId="77777777" w:rsidR="00832E72" w:rsidRPr="00E93944" w:rsidRDefault="00621B1E">
      <w:pPr>
        <w:pStyle w:val="CoverReference"/>
      </w:pPr>
      <w:r w:rsidRPr="00E93944">
        <w:rPr>
          <w:rStyle w:val="HideTWBExt"/>
          <w:rFonts w:eastAsia="Times New Roman"/>
          <w:b w:val="0"/>
        </w:rPr>
        <w:t>&lt;RefProc&gt;</w:t>
      </w:r>
      <w:r w:rsidRPr="00E93944">
        <w:t>2025/0361</w:t>
      </w:r>
      <w:r w:rsidRPr="00E93944">
        <w:rPr>
          <w:rStyle w:val="HideTWBExt"/>
          <w:rFonts w:eastAsia="Times New Roman"/>
          <w:b w:val="0"/>
        </w:rPr>
        <w:t>&lt;/RefProc&gt;&lt;RefTypeProc&gt;</w:t>
      </w:r>
      <w:r w:rsidRPr="00E93944">
        <w:t>(COD)</w:t>
      </w:r>
      <w:r w:rsidRPr="00E93944">
        <w:rPr>
          <w:rStyle w:val="HideTWBExt"/>
          <w:rFonts w:eastAsia="Times New Roman"/>
          <w:b w:val="0"/>
        </w:rPr>
        <w:t>&lt;/RefTypeProc&gt;</w:t>
      </w:r>
    </w:p>
    <w:p w14:paraId="56E26A20" w14:textId="77777777" w:rsidR="00832E72" w:rsidRPr="00E93944" w:rsidRDefault="00621B1E">
      <w:pPr>
        <w:pStyle w:val="CoverDate"/>
      </w:pPr>
      <w:r w:rsidRPr="00E93944">
        <w:rPr>
          <w:rStyle w:val="HideTWBExt"/>
        </w:rPr>
        <w:t>&lt;Date&gt;</w:t>
      </w:r>
      <w:r w:rsidRPr="00E93944">
        <w:rPr>
          <w:rStyle w:val="HideTWBInt"/>
        </w:rPr>
        <w:t>{10/06/2026}</w:t>
      </w:r>
      <w:r w:rsidRPr="00E93944">
        <w:t>10.6.2026</w:t>
      </w:r>
      <w:r w:rsidRPr="00E93944">
        <w:rPr>
          <w:rStyle w:val="HideTWBExt"/>
        </w:rPr>
        <w:t>&lt;/Date&gt;</w:t>
      </w:r>
    </w:p>
    <w:p w14:paraId="470E23DE" w14:textId="77777777" w:rsidR="00832E72" w:rsidRPr="00E93944" w:rsidRDefault="00621B1E">
      <w:pPr>
        <w:pStyle w:val="CoverDocType"/>
      </w:pPr>
      <w:r w:rsidRPr="00E93944">
        <w:rPr>
          <w:rStyle w:val="HideTWBExt"/>
          <w:b w:val="0"/>
        </w:rPr>
        <w:t>&lt;TypeAM&gt;</w:t>
      </w:r>
      <w:r w:rsidRPr="00E93944">
        <w:t>AMENDEMENTS</w:t>
      </w:r>
      <w:r w:rsidRPr="00E93944">
        <w:rPr>
          <w:rStyle w:val="HideTWBExt"/>
          <w:b w:val="0"/>
        </w:rPr>
        <w:t>&lt;/TypeAM&gt;</w:t>
      </w:r>
    </w:p>
    <w:p w14:paraId="0482D81D" w14:textId="77777777" w:rsidR="00832E72" w:rsidRPr="00E93944" w:rsidRDefault="00621B1E">
      <w:pPr>
        <w:pStyle w:val="CoverDocType24a"/>
      </w:pPr>
      <w:r w:rsidRPr="00E93944">
        <w:rPr>
          <w:rStyle w:val="HideTWBExt"/>
          <w:rFonts w:eastAsia="Times New Roman"/>
          <w:b w:val="0"/>
        </w:rPr>
        <w:t>&lt;RangeAM&gt;</w:t>
      </w:r>
      <w:r w:rsidRPr="00E93944">
        <w:t>270 - 610</w:t>
      </w:r>
      <w:r w:rsidRPr="00E93944">
        <w:rPr>
          <w:rStyle w:val="HideTWBExt"/>
          <w:rFonts w:eastAsia="Times New Roman"/>
          <w:b w:val="0"/>
        </w:rPr>
        <w:t>&lt;/RangeAM&gt;</w:t>
      </w:r>
    </w:p>
    <w:p w14:paraId="2AA9898F" w14:textId="77777777" w:rsidR="00832E72" w:rsidRPr="00E93944" w:rsidRDefault="00621B1E">
      <w:pPr>
        <w:pStyle w:val="CoverBold"/>
      </w:pPr>
      <w:r w:rsidRPr="00E93944">
        <w:rPr>
          <w:rStyle w:val="HideTWBExt"/>
          <w:b w:val="0"/>
        </w:rPr>
        <w:t>&lt;TitreType&gt;</w:t>
      </w:r>
      <w:r w:rsidRPr="00E93944">
        <w:t>Projet de rapport</w:t>
      </w:r>
      <w:r w:rsidRPr="00E93944">
        <w:rPr>
          <w:rStyle w:val="HideTWBExt"/>
          <w:b w:val="0"/>
        </w:rPr>
        <w:t>&lt;/TitreType&gt;</w:t>
      </w:r>
    </w:p>
    <w:p w14:paraId="450EEF31" w14:textId="77777777" w:rsidR="00832E72" w:rsidRPr="00E93944" w:rsidRDefault="00621B1E">
      <w:pPr>
        <w:pStyle w:val="CoverBold"/>
      </w:pPr>
      <w:r w:rsidRPr="00E93944">
        <w:rPr>
          <w:rStyle w:val="HideTWBExt"/>
          <w:b w:val="0"/>
        </w:rPr>
        <w:t>&lt;Rapporteur&gt;</w:t>
      </w:r>
      <w:r w:rsidRPr="00E93944">
        <w:t>Gerben-Jan Gerbrandy</w:t>
      </w:r>
      <w:r w:rsidRPr="00E93944">
        <w:rPr>
          <w:rStyle w:val="HideTWBExt"/>
          <w:b w:val="0"/>
        </w:rPr>
        <w:t>&lt;/Rapporteur&gt;</w:t>
      </w:r>
    </w:p>
    <w:p w14:paraId="68FB0623" w14:textId="77777777" w:rsidR="00832E72" w:rsidRPr="00E93944" w:rsidRDefault="00621B1E">
      <w:pPr>
        <w:pStyle w:val="CoverNormal24a"/>
      </w:pPr>
      <w:r w:rsidRPr="00E93944">
        <w:rPr>
          <w:rStyle w:val="HideTWBExt"/>
        </w:rPr>
        <w:t>&lt;DocRefPE&gt;</w:t>
      </w:r>
      <w:r w:rsidRPr="00E93944">
        <w:t>(PE787.886v01-00)</w:t>
      </w:r>
      <w:r w:rsidRPr="00E93944">
        <w:rPr>
          <w:rStyle w:val="HideTWBExt"/>
        </w:rPr>
        <w:t>&lt;/DocRefPE&gt;</w:t>
      </w:r>
    </w:p>
    <w:p w14:paraId="012756AB" w14:textId="77777777" w:rsidR="00832E72" w:rsidRPr="00E93944" w:rsidRDefault="00621B1E">
      <w:pPr>
        <w:pStyle w:val="CoverNormal24a"/>
      </w:pPr>
      <w:r w:rsidRPr="00E93944">
        <w:rPr>
          <w:rStyle w:val="HideTWBExt"/>
        </w:rPr>
        <w:t>&lt;Titre&gt;</w:t>
      </w:r>
      <w:r w:rsidRPr="00E93944">
        <w:t>Modification du règlement (UE) 2019/2088 sur la publication d’informations en matière de durabilité dans le secteur des services financiers (SFDR) et du règlement (UE) nº 1286/2014 sur les documents d’informations clés relatifs aux produits d’investissement packagés de détail et fondés sur l’assurance (PRIIP), et abrogeant le règlement délégué (UE) 2022/1288 de la Commission</w:t>
      </w:r>
      <w:r w:rsidRPr="00E93944">
        <w:rPr>
          <w:rStyle w:val="HideTWBExt"/>
        </w:rPr>
        <w:t>&lt;/Titre&gt;</w:t>
      </w:r>
    </w:p>
    <w:p w14:paraId="5D348B74" w14:textId="77777777" w:rsidR="00832E72" w:rsidRPr="00E93944" w:rsidRDefault="00621B1E">
      <w:pPr>
        <w:pStyle w:val="CoverNormal"/>
      </w:pPr>
      <w:r w:rsidRPr="00E93944">
        <w:rPr>
          <w:rStyle w:val="HideTWBExt"/>
        </w:rPr>
        <w:t>&lt;DocAmend&gt;</w:t>
      </w:r>
      <w:r w:rsidRPr="00E93944">
        <w:t>Proposition de règlement</w:t>
      </w:r>
      <w:r w:rsidRPr="00E93944">
        <w:rPr>
          <w:rStyle w:val="HideTWBExt"/>
        </w:rPr>
        <w:t>&lt;/DocAmend&gt;</w:t>
      </w:r>
    </w:p>
    <w:p w14:paraId="43D6B6DC" w14:textId="77777777" w:rsidR="00832E72" w:rsidRPr="00E93944" w:rsidRDefault="00621B1E">
      <w:pPr>
        <w:pStyle w:val="CoverNormal24a"/>
      </w:pPr>
      <w:r w:rsidRPr="00E93944">
        <w:rPr>
          <w:rStyle w:val="HideTWBExt"/>
        </w:rPr>
        <w:t>&lt;DocRef&gt;</w:t>
      </w:r>
      <w:r w:rsidRPr="00E93944">
        <w:t>(COM(2025)0841 – 2025/0361(COD))</w:t>
      </w:r>
      <w:r w:rsidRPr="00E93944">
        <w:rPr>
          <w:rStyle w:val="HideTWBExt"/>
        </w:rPr>
        <w:t>&lt;/DocRef&gt;</w:t>
      </w:r>
    </w:p>
    <w:p w14:paraId="0E1853E8" w14:textId="77777777" w:rsidR="00697B36" w:rsidRPr="00E93944" w:rsidRDefault="00621B1E" w:rsidP="00790572">
      <w:pPr>
        <w:pStyle w:val="AmNumberTabs"/>
      </w:pPr>
      <w:r w:rsidRPr="00E93944">
        <w:br w:type="page"/>
      </w:r>
      <w:r w:rsidRPr="00E93944">
        <w:lastRenderedPageBreak/>
        <w:t>AM_Com_LegReport</w:t>
      </w:r>
    </w:p>
    <w:p w14:paraId="0A1D6111" w14:textId="54810609" w:rsidR="00790572" w:rsidRPr="00E93944" w:rsidRDefault="00697B36" w:rsidP="00790572">
      <w:pPr>
        <w:pStyle w:val="AmNumberTabs"/>
      </w:pPr>
      <w:r w:rsidRPr="00E93944">
        <w:br w:type="page"/>
      </w:r>
      <w:r w:rsidR="00790572" w:rsidRPr="00E93944">
        <w:rPr>
          <w:rStyle w:val="HideTWBExt"/>
          <w:b w:val="0"/>
        </w:rPr>
        <w:lastRenderedPageBreak/>
        <w:t>&lt;RepeatBlock-Amend&gt;&lt;Amend&gt;</w:t>
      </w:r>
      <w:r w:rsidR="00790572" w:rsidRPr="00E93944">
        <w:t>Amendement</w:t>
      </w:r>
      <w:r w:rsidRPr="00E93944">
        <w:t xml:space="preserve"> </w:t>
      </w:r>
      <w:r w:rsidR="00790572" w:rsidRPr="00E93944">
        <w:rPr>
          <w:rStyle w:val="HideTWBExt"/>
          <w:b w:val="0"/>
        </w:rPr>
        <w:t>&lt;NumAm&gt;</w:t>
      </w:r>
      <w:r w:rsidR="00790572" w:rsidRPr="00E93944">
        <w:t>270</w:t>
      </w:r>
      <w:r w:rsidR="00790572" w:rsidRPr="00E93944">
        <w:rPr>
          <w:rStyle w:val="HideTWBExt"/>
          <w:b w:val="0"/>
        </w:rPr>
        <w:t>&lt;/NumAm&gt;</w:t>
      </w:r>
    </w:p>
    <w:p w14:paraId="2421862B" w14:textId="77777777" w:rsidR="00790572" w:rsidRPr="00E93944" w:rsidRDefault="00790572" w:rsidP="00790572">
      <w:pPr>
        <w:pStyle w:val="NormalBold"/>
      </w:pPr>
      <w:r w:rsidRPr="00E93944">
        <w:rPr>
          <w:rStyle w:val="HideTWBExt"/>
          <w:b w:val="0"/>
        </w:rPr>
        <w:t>&lt;RepeatBlock-By&gt;&lt;Members&gt;</w:t>
      </w:r>
      <w:r w:rsidRPr="00E93944">
        <w:t>Isabel Benjumea Benjumea</w:t>
      </w:r>
      <w:r w:rsidRPr="00E93944">
        <w:rPr>
          <w:rStyle w:val="HideTWBExt"/>
          <w:b w:val="0"/>
        </w:rPr>
        <w:t>&lt;/Members&gt;</w:t>
      </w:r>
    </w:p>
    <w:p w14:paraId="3524F3EB" w14:textId="77777777" w:rsidR="00790572" w:rsidRPr="00E93944" w:rsidRDefault="00790572" w:rsidP="00790572">
      <w:pPr>
        <w:pStyle w:val="NormalBold"/>
      </w:pPr>
      <w:r w:rsidRPr="00E93944">
        <w:rPr>
          <w:rStyle w:val="HideTWBExt"/>
          <w:b w:val="0"/>
        </w:rPr>
        <w:t>&lt;/RepeatBlock-By&gt;</w:t>
      </w:r>
    </w:p>
    <w:p w14:paraId="65AE3F1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8B7EC9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2FD1BE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32430BA" w14:textId="77777777" w:rsidR="00790572" w:rsidRPr="00E93944" w:rsidRDefault="00790572" w:rsidP="00790572">
      <w:r w:rsidRPr="00E93944">
        <w:rPr>
          <w:rStyle w:val="HideTWBExt"/>
        </w:rPr>
        <w:t>&lt;Article2&gt;</w:t>
      </w:r>
      <w:r w:rsidRPr="00E93944">
        <w:t>Article 7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5709948" w14:textId="77777777" w:rsidTr="007370B8">
        <w:trPr>
          <w:trHeight w:hRule="exact" w:val="240"/>
          <w:jc w:val="center"/>
        </w:trPr>
        <w:tc>
          <w:tcPr>
            <w:tcW w:w="9752" w:type="dxa"/>
            <w:gridSpan w:val="2"/>
            <w:tcBorders>
              <w:top w:val="nil"/>
              <w:left w:val="nil"/>
              <w:bottom w:val="nil"/>
              <w:right w:val="nil"/>
            </w:tcBorders>
          </w:tcPr>
          <w:p w14:paraId="4E6E383F" w14:textId="77777777" w:rsidR="00790572" w:rsidRPr="00E93944" w:rsidRDefault="00790572" w:rsidP="007370B8"/>
        </w:tc>
      </w:tr>
      <w:tr w:rsidR="00790572" w:rsidRPr="00E93944" w14:paraId="58403FC2" w14:textId="77777777" w:rsidTr="007370B8">
        <w:trPr>
          <w:trHeight w:val="240"/>
          <w:jc w:val="center"/>
        </w:trPr>
        <w:tc>
          <w:tcPr>
            <w:tcW w:w="4876" w:type="dxa"/>
            <w:tcBorders>
              <w:top w:val="nil"/>
              <w:left w:val="nil"/>
              <w:bottom w:val="nil"/>
              <w:right w:val="nil"/>
            </w:tcBorders>
          </w:tcPr>
          <w:p w14:paraId="7BB55B8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78584B0" w14:textId="77777777" w:rsidR="00790572" w:rsidRPr="00E93944" w:rsidRDefault="00790572" w:rsidP="007370B8">
            <w:pPr>
              <w:pStyle w:val="AmColumnHeading"/>
            </w:pPr>
            <w:r w:rsidRPr="00E93944">
              <w:t>Amendement</w:t>
            </w:r>
          </w:p>
        </w:tc>
      </w:tr>
      <w:tr w:rsidR="00790572" w:rsidRPr="00E93944" w14:paraId="4808330B" w14:textId="77777777" w:rsidTr="007370B8">
        <w:trPr>
          <w:jc w:val="center"/>
        </w:trPr>
        <w:tc>
          <w:tcPr>
            <w:tcW w:w="4876" w:type="dxa"/>
            <w:tcBorders>
              <w:top w:val="nil"/>
              <w:left w:val="nil"/>
              <w:bottom w:val="nil"/>
              <w:right w:val="nil"/>
            </w:tcBorders>
          </w:tcPr>
          <w:p w14:paraId="33DADE01" w14:textId="77777777" w:rsidR="00790572" w:rsidRPr="00E93944" w:rsidRDefault="00790572" w:rsidP="007370B8">
            <w:pPr>
              <w:pStyle w:val="Normal6a"/>
            </w:pPr>
            <w:r w:rsidRPr="00E93944">
              <w:rPr>
                <w:b/>
                <w:i/>
              </w:rPr>
              <w:t>Le premier alinéa, point a), n’inclut pas les investissements dans des émissions émanant d’organismes du secteur public, à l’exception des instruments à usage spécifique des fonds levés émis par des organismes du secteur public:</w:t>
            </w:r>
          </w:p>
        </w:tc>
        <w:tc>
          <w:tcPr>
            <w:tcW w:w="4876" w:type="dxa"/>
            <w:tcBorders>
              <w:top w:val="nil"/>
              <w:left w:val="nil"/>
              <w:bottom w:val="nil"/>
              <w:right w:val="nil"/>
            </w:tcBorders>
          </w:tcPr>
          <w:p w14:paraId="6E838EBF" w14:textId="77777777" w:rsidR="00790572" w:rsidRPr="00E93944" w:rsidRDefault="00790572" w:rsidP="007370B8">
            <w:pPr>
              <w:pStyle w:val="Normal6a"/>
            </w:pPr>
            <w:r w:rsidRPr="00E93944">
              <w:rPr>
                <w:b/>
                <w:i/>
              </w:rPr>
              <w:t>supprimé</w:t>
            </w:r>
          </w:p>
        </w:tc>
      </w:tr>
      <w:tr w:rsidR="00790572" w:rsidRPr="00E93944" w14:paraId="65CD028B" w14:textId="77777777" w:rsidTr="007370B8">
        <w:trPr>
          <w:jc w:val="center"/>
        </w:trPr>
        <w:tc>
          <w:tcPr>
            <w:tcW w:w="4876" w:type="dxa"/>
            <w:tcBorders>
              <w:top w:val="nil"/>
              <w:left w:val="nil"/>
              <w:bottom w:val="nil"/>
              <w:right w:val="nil"/>
            </w:tcBorders>
          </w:tcPr>
          <w:p w14:paraId="7D9AF7FF" w14:textId="77777777" w:rsidR="00790572" w:rsidRPr="00E93944" w:rsidRDefault="00790572" w:rsidP="007370B8">
            <w:pPr>
              <w:pStyle w:val="Normal6a"/>
            </w:pPr>
            <w:r w:rsidRPr="00E93944">
              <w:rPr>
                <w:b/>
                <w:i/>
              </w:rPr>
              <w:t>a) conformément à l’article 3 du règlement (UE) 2023/2631 ou</w:t>
            </w:r>
          </w:p>
        </w:tc>
        <w:tc>
          <w:tcPr>
            <w:tcW w:w="4876" w:type="dxa"/>
            <w:tcBorders>
              <w:top w:val="nil"/>
              <w:left w:val="nil"/>
              <w:bottom w:val="nil"/>
              <w:right w:val="nil"/>
            </w:tcBorders>
          </w:tcPr>
          <w:p w14:paraId="3D28EB05" w14:textId="77777777" w:rsidR="00790572" w:rsidRPr="00E93944" w:rsidRDefault="00790572" w:rsidP="007370B8">
            <w:pPr>
              <w:pStyle w:val="Normal6a"/>
            </w:pPr>
          </w:p>
        </w:tc>
      </w:tr>
      <w:tr w:rsidR="00790572" w:rsidRPr="00E93944" w14:paraId="7B42B1A5" w14:textId="77777777" w:rsidTr="007370B8">
        <w:trPr>
          <w:jc w:val="center"/>
        </w:trPr>
        <w:tc>
          <w:tcPr>
            <w:tcW w:w="4876" w:type="dxa"/>
            <w:tcBorders>
              <w:top w:val="nil"/>
              <w:left w:val="nil"/>
              <w:bottom w:val="nil"/>
              <w:right w:val="nil"/>
            </w:tcBorders>
          </w:tcPr>
          <w:p w14:paraId="04E785A3" w14:textId="77777777" w:rsidR="00790572" w:rsidRPr="00E93944" w:rsidRDefault="00790572" w:rsidP="007370B8">
            <w:pPr>
              <w:pStyle w:val="Normal6a"/>
            </w:pPr>
            <w:r w:rsidRPr="00E93944">
              <w:rPr>
                <w:b/>
                <w:i/>
              </w:rPr>
              <w:t>b) lorsque les fonds levés ne financent aucune des activités sous-jacentes exclues conformément à l’article 12, paragraphe 1, points a), b) et d), du règlement délégué (UE) 2020/1818 ni aucune entreprise exclue conformément à l’article 12, paragraphe 1, point c), dudit règlement.</w:t>
            </w:r>
          </w:p>
        </w:tc>
        <w:tc>
          <w:tcPr>
            <w:tcW w:w="4876" w:type="dxa"/>
            <w:tcBorders>
              <w:top w:val="nil"/>
              <w:left w:val="nil"/>
              <w:bottom w:val="nil"/>
              <w:right w:val="nil"/>
            </w:tcBorders>
          </w:tcPr>
          <w:p w14:paraId="40FE6A59" w14:textId="77777777" w:rsidR="00790572" w:rsidRPr="00E93944" w:rsidRDefault="00790572" w:rsidP="007370B8">
            <w:pPr>
              <w:pStyle w:val="Normal6a"/>
            </w:pPr>
          </w:p>
        </w:tc>
      </w:tr>
    </w:tbl>
    <w:p w14:paraId="48A5F490" w14:textId="77777777" w:rsidR="00790572" w:rsidRPr="009F30F9" w:rsidRDefault="00790572" w:rsidP="00790572">
      <w:pPr>
        <w:pStyle w:val="AmOrLang"/>
        <w:rPr>
          <w:lang w:val="it-IT"/>
        </w:rPr>
      </w:pPr>
      <w:r w:rsidRPr="009F30F9">
        <w:rPr>
          <w:lang w:val="it-IT"/>
        </w:rPr>
        <w:t xml:space="preserve">Or. </w:t>
      </w:r>
      <w:r w:rsidRPr="009F30F9">
        <w:rPr>
          <w:rStyle w:val="HideTWBExt"/>
          <w:lang w:val="it-IT"/>
        </w:rPr>
        <w:t>&lt;Original&gt;</w:t>
      </w:r>
      <w:r w:rsidRPr="009F30F9">
        <w:rPr>
          <w:rStyle w:val="HideTWBInt"/>
          <w:lang w:val="it-IT"/>
        </w:rPr>
        <w:t>{ES}</w:t>
      </w:r>
      <w:r w:rsidRPr="009F30F9">
        <w:rPr>
          <w:lang w:val="it-IT"/>
        </w:rPr>
        <w:t>es</w:t>
      </w:r>
      <w:r w:rsidRPr="009F30F9">
        <w:rPr>
          <w:rStyle w:val="HideTWBExt"/>
          <w:lang w:val="it-IT"/>
        </w:rPr>
        <w:t>&lt;/Original&gt;</w:t>
      </w:r>
    </w:p>
    <w:p w14:paraId="21A40843" w14:textId="77777777" w:rsidR="00790572" w:rsidRPr="009F30F9" w:rsidRDefault="00790572" w:rsidP="00790572">
      <w:pPr>
        <w:rPr>
          <w:lang w:val="it-IT"/>
        </w:rPr>
      </w:pPr>
      <w:r w:rsidRPr="009F30F9">
        <w:rPr>
          <w:rStyle w:val="HideTWBExt"/>
          <w:lang w:val="it-IT"/>
        </w:rPr>
        <w:t>&lt;/Amend&gt;</w:t>
      </w:r>
    </w:p>
    <w:p w14:paraId="1850A55F" w14:textId="77777777" w:rsidR="00790572" w:rsidRPr="009F30F9" w:rsidRDefault="00790572" w:rsidP="00790572">
      <w:pPr>
        <w:pStyle w:val="AmNumberTabs"/>
        <w:rPr>
          <w:lang w:val="it-IT"/>
        </w:rPr>
      </w:pPr>
      <w:r w:rsidRPr="009F30F9">
        <w:rPr>
          <w:rStyle w:val="HideTWBExt"/>
          <w:b w:val="0"/>
          <w:lang w:val="it-IT"/>
        </w:rPr>
        <w:t>&lt;Amend&gt;</w:t>
      </w:r>
      <w:r w:rsidRPr="009F30F9">
        <w:rPr>
          <w:lang w:val="it-IT"/>
        </w:rPr>
        <w:t>Amendement</w:t>
      </w:r>
      <w:r w:rsidRPr="009F30F9">
        <w:rPr>
          <w:lang w:val="it-IT"/>
        </w:rPr>
        <w:tab/>
      </w:r>
      <w:r w:rsidRPr="009F30F9">
        <w:rPr>
          <w:lang w:val="it-IT"/>
        </w:rPr>
        <w:tab/>
      </w:r>
      <w:r w:rsidRPr="009F30F9">
        <w:rPr>
          <w:rStyle w:val="HideTWBExt"/>
          <w:b w:val="0"/>
          <w:lang w:val="it-IT"/>
        </w:rPr>
        <w:t>&lt;NumAm&gt;</w:t>
      </w:r>
      <w:r w:rsidRPr="009F30F9">
        <w:rPr>
          <w:lang w:val="it-IT"/>
        </w:rPr>
        <w:t>271</w:t>
      </w:r>
      <w:r w:rsidRPr="009F30F9">
        <w:rPr>
          <w:rStyle w:val="HideTWBExt"/>
          <w:b w:val="0"/>
          <w:lang w:val="it-IT"/>
        </w:rPr>
        <w:t>&lt;/NumAm&gt;</w:t>
      </w:r>
    </w:p>
    <w:p w14:paraId="68E4E88E" w14:textId="77777777" w:rsidR="00790572" w:rsidRPr="009F30F9" w:rsidRDefault="00790572" w:rsidP="00790572">
      <w:pPr>
        <w:pStyle w:val="NormalBold"/>
        <w:rPr>
          <w:lang w:val="it-IT"/>
        </w:rPr>
      </w:pPr>
      <w:r w:rsidRPr="009F30F9">
        <w:rPr>
          <w:rStyle w:val="HideTWBExt"/>
          <w:b w:val="0"/>
          <w:lang w:val="it-IT"/>
        </w:rPr>
        <w:t>&lt;RepeatBlock-By&gt;&lt;Members&gt;</w:t>
      </w:r>
      <w:r w:rsidRPr="009F30F9">
        <w:rPr>
          <w:lang w:val="it-IT"/>
        </w:rPr>
        <w:t>Denis Nesci, Francesco Ventola, Mariateresa Vivaldini, Marco Falcone, Marco Squarta</w:t>
      </w:r>
      <w:r w:rsidRPr="009F30F9">
        <w:rPr>
          <w:rStyle w:val="HideTWBExt"/>
          <w:b w:val="0"/>
          <w:lang w:val="it-IT"/>
        </w:rPr>
        <w:t>&lt;/Members&gt;</w:t>
      </w:r>
    </w:p>
    <w:p w14:paraId="30BA6E85" w14:textId="77777777" w:rsidR="00790572" w:rsidRPr="009F30F9" w:rsidRDefault="00790572" w:rsidP="00790572">
      <w:pPr>
        <w:pStyle w:val="NormalBold"/>
        <w:rPr>
          <w:lang w:val="it-IT"/>
        </w:rPr>
      </w:pPr>
      <w:r w:rsidRPr="009F30F9">
        <w:rPr>
          <w:rStyle w:val="HideTWBExt"/>
          <w:b w:val="0"/>
          <w:lang w:val="it-IT"/>
        </w:rPr>
        <w:t>&lt;/RepeatBlock-By&gt;</w:t>
      </w:r>
    </w:p>
    <w:p w14:paraId="7B2EC37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C0DED0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D4AC09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7CB50A6" w14:textId="77777777" w:rsidR="00790572" w:rsidRPr="00E93944" w:rsidRDefault="00790572" w:rsidP="00790572">
      <w:r w:rsidRPr="00E93944">
        <w:rPr>
          <w:rStyle w:val="HideTWBExt"/>
        </w:rPr>
        <w:t>&lt;Article2&gt;</w:t>
      </w:r>
      <w:r w:rsidRPr="00E93944">
        <w:t>Article 7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A203E99" w14:textId="77777777" w:rsidTr="007370B8">
        <w:trPr>
          <w:trHeight w:hRule="exact" w:val="240"/>
          <w:jc w:val="center"/>
        </w:trPr>
        <w:tc>
          <w:tcPr>
            <w:tcW w:w="9752" w:type="dxa"/>
            <w:gridSpan w:val="2"/>
            <w:tcBorders>
              <w:top w:val="nil"/>
              <w:left w:val="nil"/>
              <w:bottom w:val="nil"/>
              <w:right w:val="nil"/>
            </w:tcBorders>
          </w:tcPr>
          <w:p w14:paraId="5DE1CA71" w14:textId="77777777" w:rsidR="00790572" w:rsidRPr="00E93944" w:rsidRDefault="00790572" w:rsidP="007370B8"/>
        </w:tc>
      </w:tr>
      <w:tr w:rsidR="00790572" w:rsidRPr="00E93944" w14:paraId="07A29763" w14:textId="77777777" w:rsidTr="007370B8">
        <w:trPr>
          <w:trHeight w:val="240"/>
          <w:jc w:val="center"/>
        </w:trPr>
        <w:tc>
          <w:tcPr>
            <w:tcW w:w="4876" w:type="dxa"/>
            <w:tcBorders>
              <w:top w:val="nil"/>
              <w:left w:val="nil"/>
              <w:bottom w:val="nil"/>
              <w:right w:val="nil"/>
            </w:tcBorders>
          </w:tcPr>
          <w:p w14:paraId="020E3C7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7335721" w14:textId="77777777" w:rsidR="00790572" w:rsidRPr="00E93944" w:rsidRDefault="00790572" w:rsidP="007370B8">
            <w:pPr>
              <w:pStyle w:val="AmColumnHeading"/>
            </w:pPr>
            <w:r w:rsidRPr="00E93944">
              <w:t>Amendement</w:t>
            </w:r>
          </w:p>
        </w:tc>
      </w:tr>
      <w:tr w:rsidR="00790572" w:rsidRPr="00E93944" w14:paraId="2506DD92" w14:textId="77777777" w:rsidTr="007370B8">
        <w:trPr>
          <w:jc w:val="center"/>
        </w:trPr>
        <w:tc>
          <w:tcPr>
            <w:tcW w:w="4876" w:type="dxa"/>
            <w:tcBorders>
              <w:top w:val="nil"/>
              <w:left w:val="nil"/>
              <w:bottom w:val="nil"/>
              <w:right w:val="nil"/>
            </w:tcBorders>
          </w:tcPr>
          <w:p w14:paraId="039667E4" w14:textId="77777777" w:rsidR="00790572" w:rsidRPr="00E93944" w:rsidRDefault="00790572" w:rsidP="007370B8">
            <w:pPr>
              <w:pStyle w:val="Normal6a"/>
            </w:pPr>
            <w:r w:rsidRPr="00E93944">
              <w:rPr>
                <w:b/>
                <w:i/>
              </w:rPr>
              <w:t>Le premier alinéa, point a), n’inclut pas les investissements dans des émissions émanant d’organismes du secteur public, à l’exception des instruments à usage spécifique des fonds levés émis par des organismes du secteur public:</w:t>
            </w:r>
          </w:p>
        </w:tc>
        <w:tc>
          <w:tcPr>
            <w:tcW w:w="4876" w:type="dxa"/>
            <w:tcBorders>
              <w:top w:val="nil"/>
              <w:left w:val="nil"/>
              <w:bottom w:val="nil"/>
              <w:right w:val="nil"/>
            </w:tcBorders>
          </w:tcPr>
          <w:p w14:paraId="3C1C4EC6" w14:textId="77777777" w:rsidR="00790572" w:rsidRPr="00E93944" w:rsidRDefault="00790572" w:rsidP="007370B8">
            <w:pPr>
              <w:pStyle w:val="Normal6a"/>
            </w:pPr>
            <w:r w:rsidRPr="00E93944">
              <w:rPr>
                <w:b/>
                <w:i/>
              </w:rPr>
              <w:t>supprimé</w:t>
            </w:r>
          </w:p>
        </w:tc>
      </w:tr>
      <w:tr w:rsidR="00790572" w:rsidRPr="00E93944" w14:paraId="1987F351" w14:textId="77777777" w:rsidTr="007370B8">
        <w:trPr>
          <w:jc w:val="center"/>
        </w:trPr>
        <w:tc>
          <w:tcPr>
            <w:tcW w:w="4876" w:type="dxa"/>
            <w:tcBorders>
              <w:top w:val="nil"/>
              <w:left w:val="nil"/>
              <w:bottom w:val="nil"/>
              <w:right w:val="nil"/>
            </w:tcBorders>
          </w:tcPr>
          <w:p w14:paraId="136EE323" w14:textId="77777777" w:rsidR="00790572" w:rsidRPr="00E93944" w:rsidRDefault="00790572" w:rsidP="007370B8">
            <w:pPr>
              <w:pStyle w:val="Normal6a"/>
            </w:pPr>
            <w:r w:rsidRPr="00E93944">
              <w:rPr>
                <w:b/>
                <w:i/>
              </w:rPr>
              <w:t>a) conformément à l’article 3 du règlement (UE) 2023/2631; ou</w:t>
            </w:r>
          </w:p>
        </w:tc>
        <w:tc>
          <w:tcPr>
            <w:tcW w:w="4876" w:type="dxa"/>
            <w:tcBorders>
              <w:top w:val="nil"/>
              <w:left w:val="nil"/>
              <w:bottom w:val="nil"/>
              <w:right w:val="nil"/>
            </w:tcBorders>
          </w:tcPr>
          <w:p w14:paraId="200C78EE" w14:textId="77777777" w:rsidR="00790572" w:rsidRPr="00E93944" w:rsidRDefault="00790572" w:rsidP="007370B8">
            <w:pPr>
              <w:pStyle w:val="Normal6a"/>
            </w:pPr>
          </w:p>
        </w:tc>
      </w:tr>
      <w:tr w:rsidR="00790572" w:rsidRPr="00E93944" w14:paraId="0F599232" w14:textId="77777777" w:rsidTr="007370B8">
        <w:trPr>
          <w:jc w:val="center"/>
        </w:trPr>
        <w:tc>
          <w:tcPr>
            <w:tcW w:w="4876" w:type="dxa"/>
            <w:tcBorders>
              <w:top w:val="nil"/>
              <w:left w:val="nil"/>
              <w:bottom w:val="nil"/>
              <w:right w:val="nil"/>
            </w:tcBorders>
          </w:tcPr>
          <w:p w14:paraId="0F8E2E64" w14:textId="77777777" w:rsidR="00790572" w:rsidRPr="00E93944" w:rsidRDefault="00790572" w:rsidP="007370B8">
            <w:pPr>
              <w:pStyle w:val="Normal6a"/>
            </w:pPr>
            <w:r w:rsidRPr="00E93944">
              <w:rPr>
                <w:b/>
                <w:i/>
              </w:rPr>
              <w:t>b) lorsque les fonds levés ne financent aucune des activités sous-jacentes exclues conformément à l’article 12, paragraphe 1, points a), b) et d), du règlement délégué (UE) 2020/1818 ni aucune entreprise exclue conformément à l’article 12, paragraphe 1, point c), dudit règlement.</w:t>
            </w:r>
          </w:p>
        </w:tc>
        <w:tc>
          <w:tcPr>
            <w:tcW w:w="4876" w:type="dxa"/>
            <w:tcBorders>
              <w:top w:val="nil"/>
              <w:left w:val="nil"/>
              <w:bottom w:val="nil"/>
              <w:right w:val="nil"/>
            </w:tcBorders>
          </w:tcPr>
          <w:p w14:paraId="5C965C23" w14:textId="77777777" w:rsidR="00790572" w:rsidRPr="00E93944" w:rsidRDefault="00790572" w:rsidP="007370B8">
            <w:pPr>
              <w:pStyle w:val="Normal6a"/>
            </w:pPr>
          </w:p>
        </w:tc>
      </w:tr>
    </w:tbl>
    <w:p w14:paraId="7A4A35B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0BFBBE78" w14:textId="77777777" w:rsidR="00790572" w:rsidRPr="00E93944" w:rsidRDefault="00790572" w:rsidP="00790572">
      <w:r w:rsidRPr="00E93944">
        <w:rPr>
          <w:rStyle w:val="HideTWBExt"/>
        </w:rPr>
        <w:t>&lt;/Amend&gt;</w:t>
      </w:r>
    </w:p>
    <w:p w14:paraId="65AD8A3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272</w:t>
      </w:r>
      <w:r w:rsidRPr="00E93944">
        <w:rPr>
          <w:rStyle w:val="HideTWBExt"/>
          <w:b w:val="0"/>
        </w:rPr>
        <w:t>&lt;/NumAm&gt;</w:t>
      </w:r>
    </w:p>
    <w:p w14:paraId="4D9C0D76"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76BD4B85" w14:textId="77777777" w:rsidR="00790572" w:rsidRPr="00E93944" w:rsidRDefault="00790572" w:rsidP="00790572">
      <w:pPr>
        <w:pStyle w:val="NormalBold"/>
      </w:pPr>
      <w:r w:rsidRPr="00E93944">
        <w:rPr>
          <w:rStyle w:val="HideTWBExt"/>
          <w:b w:val="0"/>
        </w:rPr>
        <w:t>&lt;/RepeatBlock-By&gt;</w:t>
      </w:r>
    </w:p>
    <w:p w14:paraId="57071D7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702F4B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773D69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1FB65B3" w14:textId="77777777" w:rsidR="00790572" w:rsidRPr="00E93944" w:rsidRDefault="00790572" w:rsidP="00790572">
      <w:r w:rsidRPr="00E93944">
        <w:rPr>
          <w:rStyle w:val="HideTWBExt"/>
        </w:rPr>
        <w:t>&lt;Article2&gt;</w:t>
      </w:r>
      <w:r w:rsidRPr="00E93944">
        <w:t>Article 7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AF9AE86" w14:textId="77777777" w:rsidTr="007370B8">
        <w:trPr>
          <w:trHeight w:hRule="exact" w:val="240"/>
          <w:jc w:val="center"/>
        </w:trPr>
        <w:tc>
          <w:tcPr>
            <w:tcW w:w="9752" w:type="dxa"/>
            <w:gridSpan w:val="2"/>
            <w:tcBorders>
              <w:top w:val="nil"/>
              <w:left w:val="nil"/>
              <w:bottom w:val="nil"/>
              <w:right w:val="nil"/>
            </w:tcBorders>
          </w:tcPr>
          <w:p w14:paraId="74794284" w14:textId="77777777" w:rsidR="00790572" w:rsidRPr="00E93944" w:rsidRDefault="00790572" w:rsidP="007370B8"/>
        </w:tc>
      </w:tr>
      <w:tr w:rsidR="00790572" w:rsidRPr="00E93944" w14:paraId="01E47B06" w14:textId="77777777" w:rsidTr="007370B8">
        <w:trPr>
          <w:trHeight w:val="240"/>
          <w:jc w:val="center"/>
        </w:trPr>
        <w:tc>
          <w:tcPr>
            <w:tcW w:w="4876" w:type="dxa"/>
            <w:tcBorders>
              <w:top w:val="nil"/>
              <w:left w:val="nil"/>
              <w:bottom w:val="nil"/>
              <w:right w:val="nil"/>
            </w:tcBorders>
          </w:tcPr>
          <w:p w14:paraId="07A92C2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01006E0" w14:textId="77777777" w:rsidR="00790572" w:rsidRPr="00E93944" w:rsidRDefault="00790572" w:rsidP="007370B8">
            <w:pPr>
              <w:pStyle w:val="AmColumnHeading"/>
            </w:pPr>
            <w:r w:rsidRPr="00E93944">
              <w:t>Amendement</w:t>
            </w:r>
          </w:p>
        </w:tc>
      </w:tr>
      <w:tr w:rsidR="00790572" w:rsidRPr="00E93944" w14:paraId="2495D060" w14:textId="77777777" w:rsidTr="007370B8">
        <w:trPr>
          <w:jc w:val="center"/>
        </w:trPr>
        <w:tc>
          <w:tcPr>
            <w:tcW w:w="4876" w:type="dxa"/>
            <w:tcBorders>
              <w:top w:val="nil"/>
              <w:left w:val="nil"/>
              <w:bottom w:val="nil"/>
              <w:right w:val="nil"/>
            </w:tcBorders>
          </w:tcPr>
          <w:p w14:paraId="355038C6" w14:textId="77777777" w:rsidR="00790572" w:rsidRPr="00E93944" w:rsidRDefault="00790572" w:rsidP="007370B8">
            <w:pPr>
              <w:pStyle w:val="Normal6a"/>
            </w:pPr>
            <w:r w:rsidRPr="00E93944">
              <w:rPr>
                <w:b/>
                <w:i/>
              </w:rPr>
              <w:t>Le premier alinéa, point a), n’inclut pas les investissements dans des émissions émanant d’organismes du secteur public, à l’exception des instruments à usage spécifique des fonds levés émis par des organismes du secteur public:</w:t>
            </w:r>
          </w:p>
        </w:tc>
        <w:tc>
          <w:tcPr>
            <w:tcW w:w="4876" w:type="dxa"/>
            <w:tcBorders>
              <w:top w:val="nil"/>
              <w:left w:val="nil"/>
              <w:bottom w:val="nil"/>
              <w:right w:val="nil"/>
            </w:tcBorders>
          </w:tcPr>
          <w:p w14:paraId="619ECFC6" w14:textId="77777777" w:rsidR="00790572" w:rsidRPr="00E93944" w:rsidRDefault="00790572" w:rsidP="007370B8">
            <w:pPr>
              <w:pStyle w:val="Normal6a"/>
            </w:pPr>
            <w:r w:rsidRPr="00E93944">
              <w:rPr>
                <w:b/>
                <w:i/>
              </w:rPr>
              <w:t>supprimé</w:t>
            </w:r>
          </w:p>
        </w:tc>
      </w:tr>
      <w:tr w:rsidR="00790572" w:rsidRPr="00E93944" w14:paraId="1AB96F52" w14:textId="77777777" w:rsidTr="007370B8">
        <w:trPr>
          <w:jc w:val="center"/>
        </w:trPr>
        <w:tc>
          <w:tcPr>
            <w:tcW w:w="4876" w:type="dxa"/>
            <w:tcBorders>
              <w:top w:val="nil"/>
              <w:left w:val="nil"/>
              <w:bottom w:val="nil"/>
              <w:right w:val="nil"/>
            </w:tcBorders>
          </w:tcPr>
          <w:p w14:paraId="2267A681" w14:textId="77777777" w:rsidR="00790572" w:rsidRPr="00E93944" w:rsidRDefault="00790572" w:rsidP="007370B8">
            <w:pPr>
              <w:pStyle w:val="Normal6a"/>
            </w:pPr>
            <w:r w:rsidRPr="00E93944">
              <w:rPr>
                <w:b/>
                <w:i/>
              </w:rPr>
              <w:t>a) conformément à l’article 3 du règlement (UE) 2023/2631; ou</w:t>
            </w:r>
          </w:p>
        </w:tc>
        <w:tc>
          <w:tcPr>
            <w:tcW w:w="4876" w:type="dxa"/>
            <w:tcBorders>
              <w:top w:val="nil"/>
              <w:left w:val="nil"/>
              <w:bottom w:val="nil"/>
              <w:right w:val="nil"/>
            </w:tcBorders>
          </w:tcPr>
          <w:p w14:paraId="7D6B5C1B" w14:textId="77777777" w:rsidR="00790572" w:rsidRPr="00E93944" w:rsidRDefault="00790572" w:rsidP="007370B8">
            <w:pPr>
              <w:pStyle w:val="Normal6a"/>
            </w:pPr>
          </w:p>
        </w:tc>
      </w:tr>
      <w:tr w:rsidR="00790572" w:rsidRPr="00E93944" w14:paraId="3FB9FE07" w14:textId="77777777" w:rsidTr="007370B8">
        <w:trPr>
          <w:jc w:val="center"/>
        </w:trPr>
        <w:tc>
          <w:tcPr>
            <w:tcW w:w="4876" w:type="dxa"/>
            <w:tcBorders>
              <w:top w:val="nil"/>
              <w:left w:val="nil"/>
              <w:bottom w:val="nil"/>
              <w:right w:val="nil"/>
            </w:tcBorders>
          </w:tcPr>
          <w:p w14:paraId="56F06BD6" w14:textId="77777777" w:rsidR="00790572" w:rsidRPr="00E93944" w:rsidRDefault="00790572" w:rsidP="007370B8">
            <w:pPr>
              <w:pStyle w:val="Normal6a"/>
            </w:pPr>
            <w:r w:rsidRPr="00E93944">
              <w:rPr>
                <w:b/>
                <w:i/>
              </w:rPr>
              <w:t>b) lorsque les fonds levés ne financent aucune des activités sous-jacentes exclues conformément à l’article 12, paragraphe 1, points a), b) et d), du règlement délégué (UE) 2020/1818 ni aucune entreprise exclue conformément à l’article 12, paragraphe 1, point c), dudit règlement.</w:t>
            </w:r>
          </w:p>
        </w:tc>
        <w:tc>
          <w:tcPr>
            <w:tcW w:w="4876" w:type="dxa"/>
            <w:tcBorders>
              <w:top w:val="nil"/>
              <w:left w:val="nil"/>
              <w:bottom w:val="nil"/>
              <w:right w:val="nil"/>
            </w:tcBorders>
          </w:tcPr>
          <w:p w14:paraId="6065E2C8" w14:textId="77777777" w:rsidR="00790572" w:rsidRPr="00E93944" w:rsidRDefault="00790572" w:rsidP="007370B8">
            <w:pPr>
              <w:pStyle w:val="Normal6a"/>
            </w:pPr>
          </w:p>
        </w:tc>
      </w:tr>
    </w:tbl>
    <w:p w14:paraId="5D53378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C86CA01"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3A006187" w14:textId="77777777" w:rsidR="00790572" w:rsidRPr="00E93944" w:rsidRDefault="00790572" w:rsidP="00790572">
      <w:pPr>
        <w:pStyle w:val="AmJustText"/>
      </w:pPr>
      <w:r w:rsidRPr="00E93944">
        <w:t>Le fait de limiter l’éligibilité des émissions souveraines aux instruments à usage spécifique des fonds levés crée un marché souverain à deux vitesses, désavantage structurellement les produits d’assurance et de retraite détenant des titres de dette souveraine classiques, et va à l’encontre de l’objectif du cadre, qui est d’orienter les capitaux vers des voies de décarbonation crédibles.</w:t>
      </w:r>
    </w:p>
    <w:p w14:paraId="3BAA57BA" w14:textId="77777777" w:rsidR="00790572" w:rsidRPr="00E93944" w:rsidRDefault="00790572" w:rsidP="00790572">
      <w:r w:rsidRPr="00E93944">
        <w:rPr>
          <w:rStyle w:val="HideTWBExt"/>
        </w:rPr>
        <w:t>&lt;/Amend&gt;</w:t>
      </w:r>
    </w:p>
    <w:p w14:paraId="009676C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273</w:t>
      </w:r>
      <w:r w:rsidRPr="00E93944">
        <w:rPr>
          <w:rStyle w:val="HideTWBExt"/>
          <w:b w:val="0"/>
        </w:rPr>
        <w:t>&lt;/NumAm&gt;</w:t>
      </w:r>
    </w:p>
    <w:p w14:paraId="27587C4D"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08A56A0C" w14:textId="77777777" w:rsidR="00790572" w:rsidRPr="00E93944" w:rsidRDefault="00790572" w:rsidP="00790572">
      <w:pPr>
        <w:pStyle w:val="NormalBold"/>
      </w:pPr>
      <w:r w:rsidRPr="00E93944">
        <w:rPr>
          <w:rStyle w:val="HideTWBExt"/>
          <w:b w:val="0"/>
        </w:rPr>
        <w:t>&lt;/RepeatBlock-By&gt;</w:t>
      </w:r>
    </w:p>
    <w:p w14:paraId="4CE205B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60149C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A77493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D412749" w14:textId="77777777" w:rsidR="00790572" w:rsidRPr="00E93944" w:rsidRDefault="00790572" w:rsidP="00790572">
      <w:r w:rsidRPr="00E93944">
        <w:rPr>
          <w:rStyle w:val="HideTWBExt"/>
        </w:rPr>
        <w:t>&lt;Article2&gt;</w:t>
      </w:r>
      <w:r w:rsidRPr="00E93944">
        <w:t>Article 7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8511DB3" w14:textId="77777777" w:rsidTr="007370B8">
        <w:trPr>
          <w:trHeight w:hRule="exact" w:val="240"/>
          <w:jc w:val="center"/>
        </w:trPr>
        <w:tc>
          <w:tcPr>
            <w:tcW w:w="9752" w:type="dxa"/>
            <w:gridSpan w:val="2"/>
            <w:tcBorders>
              <w:top w:val="nil"/>
              <w:left w:val="nil"/>
              <w:bottom w:val="nil"/>
              <w:right w:val="nil"/>
            </w:tcBorders>
          </w:tcPr>
          <w:p w14:paraId="278D06F8" w14:textId="77777777" w:rsidR="00790572" w:rsidRPr="00E93944" w:rsidRDefault="00790572" w:rsidP="007370B8"/>
        </w:tc>
      </w:tr>
      <w:tr w:rsidR="00790572" w:rsidRPr="00E93944" w14:paraId="30465686" w14:textId="77777777" w:rsidTr="007370B8">
        <w:trPr>
          <w:trHeight w:val="240"/>
          <w:jc w:val="center"/>
        </w:trPr>
        <w:tc>
          <w:tcPr>
            <w:tcW w:w="4876" w:type="dxa"/>
            <w:tcBorders>
              <w:top w:val="nil"/>
              <w:left w:val="nil"/>
              <w:bottom w:val="nil"/>
              <w:right w:val="nil"/>
            </w:tcBorders>
          </w:tcPr>
          <w:p w14:paraId="0AED526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D7F860C" w14:textId="77777777" w:rsidR="00790572" w:rsidRPr="00E93944" w:rsidRDefault="00790572" w:rsidP="007370B8">
            <w:pPr>
              <w:pStyle w:val="AmColumnHeading"/>
            </w:pPr>
            <w:r w:rsidRPr="00E93944">
              <w:t>Amendement</w:t>
            </w:r>
          </w:p>
        </w:tc>
      </w:tr>
      <w:tr w:rsidR="00790572" w:rsidRPr="00E93944" w14:paraId="699B6EE1" w14:textId="77777777" w:rsidTr="007370B8">
        <w:trPr>
          <w:jc w:val="center"/>
        </w:trPr>
        <w:tc>
          <w:tcPr>
            <w:tcW w:w="4876" w:type="dxa"/>
            <w:tcBorders>
              <w:top w:val="nil"/>
              <w:left w:val="nil"/>
              <w:bottom w:val="nil"/>
              <w:right w:val="nil"/>
            </w:tcBorders>
          </w:tcPr>
          <w:p w14:paraId="15721631" w14:textId="77777777" w:rsidR="00790572" w:rsidRPr="00E93944" w:rsidRDefault="00790572" w:rsidP="007370B8">
            <w:pPr>
              <w:pStyle w:val="Normal6a"/>
            </w:pPr>
            <w:r w:rsidRPr="00E93944">
              <w:rPr>
                <w:b/>
                <w:i/>
              </w:rPr>
              <w:t>Le premier alinéa, point a), n’inclut pas les investissements dans des émissions émanant d’organismes du secteur public, à l’exception des instruments à usage spécifique des fonds levés émis par des organismes du secteur public:</w:t>
            </w:r>
          </w:p>
        </w:tc>
        <w:tc>
          <w:tcPr>
            <w:tcW w:w="4876" w:type="dxa"/>
            <w:tcBorders>
              <w:top w:val="nil"/>
              <w:left w:val="nil"/>
              <w:bottom w:val="nil"/>
              <w:right w:val="nil"/>
            </w:tcBorders>
          </w:tcPr>
          <w:p w14:paraId="54CA2287" w14:textId="77777777" w:rsidR="00790572" w:rsidRPr="00E93944" w:rsidRDefault="00790572" w:rsidP="007370B8">
            <w:pPr>
              <w:pStyle w:val="Normal6a"/>
            </w:pPr>
            <w:r w:rsidRPr="00E93944">
              <w:rPr>
                <w:b/>
                <w:i/>
              </w:rPr>
              <w:t>supprimé</w:t>
            </w:r>
          </w:p>
        </w:tc>
      </w:tr>
      <w:tr w:rsidR="00790572" w:rsidRPr="00E93944" w14:paraId="511CF603" w14:textId="77777777" w:rsidTr="007370B8">
        <w:trPr>
          <w:jc w:val="center"/>
        </w:trPr>
        <w:tc>
          <w:tcPr>
            <w:tcW w:w="4876" w:type="dxa"/>
            <w:tcBorders>
              <w:top w:val="nil"/>
              <w:left w:val="nil"/>
              <w:bottom w:val="nil"/>
              <w:right w:val="nil"/>
            </w:tcBorders>
          </w:tcPr>
          <w:p w14:paraId="0AF9A5C7" w14:textId="77777777" w:rsidR="00790572" w:rsidRPr="00E93944" w:rsidRDefault="00790572" w:rsidP="007370B8">
            <w:pPr>
              <w:pStyle w:val="Normal6a"/>
            </w:pPr>
            <w:r w:rsidRPr="00E93944">
              <w:rPr>
                <w:b/>
                <w:i/>
              </w:rPr>
              <w:t>a) conformément à l’article 3 du règlement (UE) 2023/2631; ou</w:t>
            </w:r>
          </w:p>
        </w:tc>
        <w:tc>
          <w:tcPr>
            <w:tcW w:w="4876" w:type="dxa"/>
            <w:tcBorders>
              <w:top w:val="nil"/>
              <w:left w:val="nil"/>
              <w:bottom w:val="nil"/>
              <w:right w:val="nil"/>
            </w:tcBorders>
          </w:tcPr>
          <w:p w14:paraId="26597652" w14:textId="77777777" w:rsidR="00790572" w:rsidRPr="00E93944" w:rsidRDefault="00790572" w:rsidP="007370B8">
            <w:pPr>
              <w:pStyle w:val="Normal6a"/>
            </w:pPr>
          </w:p>
        </w:tc>
      </w:tr>
      <w:tr w:rsidR="00790572" w:rsidRPr="00E93944" w14:paraId="79827C50" w14:textId="77777777" w:rsidTr="007370B8">
        <w:trPr>
          <w:jc w:val="center"/>
        </w:trPr>
        <w:tc>
          <w:tcPr>
            <w:tcW w:w="4876" w:type="dxa"/>
            <w:tcBorders>
              <w:top w:val="nil"/>
              <w:left w:val="nil"/>
              <w:bottom w:val="nil"/>
              <w:right w:val="nil"/>
            </w:tcBorders>
          </w:tcPr>
          <w:p w14:paraId="5F16C334" w14:textId="77777777" w:rsidR="00790572" w:rsidRPr="00E93944" w:rsidRDefault="00790572" w:rsidP="007370B8">
            <w:pPr>
              <w:pStyle w:val="Normal6a"/>
            </w:pPr>
            <w:r w:rsidRPr="00E93944">
              <w:rPr>
                <w:b/>
                <w:i/>
              </w:rPr>
              <w:t>b) lorsque les fonds levés ne financent aucune des activités sous-jacentes exclues conformément à l’article 12, paragraphe 1, points a), b) et d), du règlement délégué (UE) 2020/1818 ni aucune entreprise exclue conformément à l’article 12, paragraphe 1, point c), dudit règlement.</w:t>
            </w:r>
          </w:p>
        </w:tc>
        <w:tc>
          <w:tcPr>
            <w:tcW w:w="4876" w:type="dxa"/>
            <w:tcBorders>
              <w:top w:val="nil"/>
              <w:left w:val="nil"/>
              <w:bottom w:val="nil"/>
              <w:right w:val="nil"/>
            </w:tcBorders>
          </w:tcPr>
          <w:p w14:paraId="074B943C" w14:textId="77777777" w:rsidR="00790572" w:rsidRPr="00E93944" w:rsidRDefault="00790572" w:rsidP="007370B8">
            <w:pPr>
              <w:pStyle w:val="Normal6a"/>
            </w:pPr>
          </w:p>
        </w:tc>
      </w:tr>
    </w:tbl>
    <w:p w14:paraId="1DE803F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8EC308E" w14:textId="77777777" w:rsidR="00790572" w:rsidRPr="00E93944" w:rsidRDefault="00790572" w:rsidP="00790572">
      <w:r w:rsidRPr="00E93944">
        <w:rPr>
          <w:rStyle w:val="HideTWBExt"/>
        </w:rPr>
        <w:t>&lt;/Amend&gt;</w:t>
      </w:r>
    </w:p>
    <w:p w14:paraId="18CA88F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274</w:t>
      </w:r>
      <w:r w:rsidRPr="00E93944">
        <w:rPr>
          <w:rStyle w:val="HideTWBExt"/>
          <w:b w:val="0"/>
        </w:rPr>
        <w:t>&lt;/NumAm&gt;</w:t>
      </w:r>
    </w:p>
    <w:p w14:paraId="2CF4C90A" w14:textId="77777777" w:rsidR="00790572" w:rsidRPr="00E93944" w:rsidRDefault="00790572" w:rsidP="00790572">
      <w:pPr>
        <w:pStyle w:val="NormalBold"/>
      </w:pPr>
      <w:r w:rsidRPr="00E93944">
        <w:rPr>
          <w:rStyle w:val="HideTWBExt"/>
          <w:b w:val="0"/>
        </w:rPr>
        <w:t>&lt;RepeatBlock-By&gt;&lt;Members&gt;</w:t>
      </w:r>
      <w:r w:rsidRPr="00E93944">
        <w:t>Christophe Gomart</w:t>
      </w:r>
      <w:r w:rsidRPr="00E93944">
        <w:rPr>
          <w:rStyle w:val="HideTWBExt"/>
          <w:b w:val="0"/>
        </w:rPr>
        <w:t>&lt;/Members&gt;</w:t>
      </w:r>
    </w:p>
    <w:p w14:paraId="45D15AA7" w14:textId="77777777" w:rsidR="00790572" w:rsidRPr="00E93944" w:rsidRDefault="00790572" w:rsidP="00790572">
      <w:pPr>
        <w:pStyle w:val="NormalBold"/>
      </w:pPr>
      <w:r w:rsidRPr="00E93944">
        <w:rPr>
          <w:rStyle w:val="HideTWBExt"/>
          <w:b w:val="0"/>
        </w:rPr>
        <w:t>&lt;/RepeatBlock-By&gt;</w:t>
      </w:r>
    </w:p>
    <w:p w14:paraId="0B8F803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B36F67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699A1A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EDA36A9" w14:textId="77777777" w:rsidR="00790572" w:rsidRPr="00E93944" w:rsidRDefault="00790572" w:rsidP="00790572">
      <w:r w:rsidRPr="00E93944">
        <w:rPr>
          <w:rStyle w:val="HideTWBExt"/>
        </w:rPr>
        <w:t>&lt;Article2&gt;</w:t>
      </w:r>
      <w:r w:rsidRPr="00E93944">
        <w:t>Article 7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5C24A43" w14:textId="77777777" w:rsidTr="007370B8">
        <w:trPr>
          <w:trHeight w:hRule="exact" w:val="240"/>
          <w:jc w:val="center"/>
        </w:trPr>
        <w:tc>
          <w:tcPr>
            <w:tcW w:w="9752" w:type="dxa"/>
            <w:gridSpan w:val="2"/>
            <w:tcBorders>
              <w:top w:val="nil"/>
              <w:left w:val="nil"/>
              <w:bottom w:val="nil"/>
              <w:right w:val="nil"/>
            </w:tcBorders>
          </w:tcPr>
          <w:p w14:paraId="446FF2CC" w14:textId="77777777" w:rsidR="00790572" w:rsidRPr="00E93944" w:rsidRDefault="00790572" w:rsidP="007370B8"/>
        </w:tc>
      </w:tr>
      <w:tr w:rsidR="00790572" w:rsidRPr="00E93944" w14:paraId="4EE6E1B7" w14:textId="77777777" w:rsidTr="007370B8">
        <w:trPr>
          <w:trHeight w:val="240"/>
          <w:jc w:val="center"/>
        </w:trPr>
        <w:tc>
          <w:tcPr>
            <w:tcW w:w="4876" w:type="dxa"/>
            <w:tcBorders>
              <w:top w:val="nil"/>
              <w:left w:val="nil"/>
              <w:bottom w:val="nil"/>
              <w:right w:val="nil"/>
            </w:tcBorders>
          </w:tcPr>
          <w:p w14:paraId="59A7B11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142E8BA" w14:textId="77777777" w:rsidR="00790572" w:rsidRPr="00E93944" w:rsidRDefault="00790572" w:rsidP="007370B8">
            <w:pPr>
              <w:pStyle w:val="AmColumnHeading"/>
            </w:pPr>
            <w:r w:rsidRPr="00E93944">
              <w:t>Amendement</w:t>
            </w:r>
          </w:p>
        </w:tc>
      </w:tr>
      <w:tr w:rsidR="00790572" w:rsidRPr="00E93944" w14:paraId="7C3CC4E1" w14:textId="77777777" w:rsidTr="007370B8">
        <w:trPr>
          <w:jc w:val="center"/>
        </w:trPr>
        <w:tc>
          <w:tcPr>
            <w:tcW w:w="4876" w:type="dxa"/>
            <w:tcBorders>
              <w:top w:val="nil"/>
              <w:left w:val="nil"/>
              <w:bottom w:val="nil"/>
              <w:right w:val="nil"/>
            </w:tcBorders>
          </w:tcPr>
          <w:p w14:paraId="0A6E0186" w14:textId="77777777" w:rsidR="00790572" w:rsidRPr="00E93944" w:rsidRDefault="00790572" w:rsidP="007370B8">
            <w:pPr>
              <w:pStyle w:val="Normal6a"/>
            </w:pPr>
            <w:r w:rsidRPr="00E93944">
              <w:t xml:space="preserve">Le premier alinéa, point a), </w:t>
            </w:r>
            <w:r w:rsidRPr="00E93944">
              <w:rPr>
                <w:b/>
                <w:bCs/>
                <w:i/>
                <w:iCs/>
              </w:rPr>
              <w:t>n’inclut pas</w:t>
            </w:r>
            <w:r w:rsidRPr="00E93944">
              <w:t xml:space="preserve"> les investissements dans des émissions émanant d’organismes du secteur public, </w:t>
            </w:r>
            <w:r w:rsidRPr="00E93944">
              <w:rPr>
                <w:b/>
                <w:bCs/>
                <w:i/>
                <w:iCs/>
              </w:rPr>
              <w:t>à l’exception des</w:t>
            </w:r>
            <w:r w:rsidRPr="00E93944">
              <w:t xml:space="preserve"> instruments à usage spécifique des fonds levés émis par des organismes du secteur public:</w:t>
            </w:r>
          </w:p>
        </w:tc>
        <w:tc>
          <w:tcPr>
            <w:tcW w:w="4876" w:type="dxa"/>
            <w:tcBorders>
              <w:top w:val="nil"/>
              <w:left w:val="nil"/>
              <w:bottom w:val="nil"/>
              <w:right w:val="nil"/>
            </w:tcBorders>
          </w:tcPr>
          <w:p w14:paraId="393D3591" w14:textId="77777777" w:rsidR="00790572" w:rsidRPr="00E93944" w:rsidRDefault="00790572" w:rsidP="007370B8">
            <w:pPr>
              <w:pStyle w:val="Normal6a"/>
            </w:pPr>
            <w:r w:rsidRPr="00E93944">
              <w:t xml:space="preserve">Le premier alinéa, point a), </w:t>
            </w:r>
            <w:r w:rsidRPr="00E93944">
              <w:rPr>
                <w:b/>
                <w:bCs/>
                <w:i/>
                <w:iCs/>
              </w:rPr>
              <w:t>peut inclure</w:t>
            </w:r>
            <w:r w:rsidRPr="00E93944">
              <w:t xml:space="preserve"> les investissements dans des émissions émanant d’organismes du secteur public, </w:t>
            </w:r>
            <w:r w:rsidRPr="00E93944">
              <w:rPr>
                <w:b/>
                <w:i/>
              </w:rPr>
              <w:t>à condition que des méthodes appropriées soient utilisées pour évaluer la contribution à l’objectif de transition. Les</w:t>
            </w:r>
            <w:r w:rsidRPr="00E93944">
              <w:t xml:space="preserve"> instruments à usage spécifique des fonds levés </w:t>
            </w:r>
            <w:r w:rsidRPr="00E93944">
              <w:rPr>
                <w:b/>
                <w:i/>
              </w:rPr>
              <w:t>suivants</w:t>
            </w:r>
            <w:r w:rsidRPr="00E93944">
              <w:t>, émis par des organismes du secteur public</w:t>
            </w:r>
            <w:r w:rsidRPr="00E93944">
              <w:rPr>
                <w:b/>
                <w:bCs/>
                <w:i/>
                <w:iCs/>
              </w:rPr>
              <w:t>, devraient être inclus dans le numérateur</w:t>
            </w:r>
            <w:r w:rsidRPr="00E93944">
              <w:t>:</w:t>
            </w:r>
          </w:p>
        </w:tc>
      </w:tr>
    </w:tbl>
    <w:p w14:paraId="4259D75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BA6D1CA" w14:textId="77777777" w:rsidR="00790572" w:rsidRPr="00E93944" w:rsidRDefault="00790572" w:rsidP="00790572">
      <w:r w:rsidRPr="00E93944">
        <w:rPr>
          <w:rStyle w:val="HideTWBExt"/>
        </w:rPr>
        <w:t>&lt;/Amend&gt;</w:t>
      </w:r>
    </w:p>
    <w:p w14:paraId="0D83614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275</w:t>
      </w:r>
      <w:r w:rsidRPr="00E93944">
        <w:rPr>
          <w:rStyle w:val="HideTWBExt"/>
          <w:b w:val="0"/>
        </w:rPr>
        <w:t>&lt;/NumAm&gt;</w:t>
      </w:r>
    </w:p>
    <w:p w14:paraId="0437FA2D"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72853CDA" w14:textId="77777777" w:rsidR="00790572" w:rsidRPr="00E93944" w:rsidRDefault="00790572" w:rsidP="00790572">
      <w:pPr>
        <w:pStyle w:val="NormalBold"/>
      </w:pPr>
      <w:r w:rsidRPr="00E93944">
        <w:rPr>
          <w:rStyle w:val="HideTWBExt"/>
          <w:b w:val="0"/>
        </w:rPr>
        <w:t>&lt;/RepeatBlock-By&gt;</w:t>
      </w:r>
    </w:p>
    <w:p w14:paraId="7C7C735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D621CC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7F723C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F259F67" w14:textId="77777777" w:rsidR="00790572" w:rsidRPr="00E93944" w:rsidRDefault="00790572" w:rsidP="00790572">
      <w:r w:rsidRPr="00E93944">
        <w:rPr>
          <w:rStyle w:val="HideTWBExt"/>
        </w:rPr>
        <w:t>&lt;Article2&gt;</w:t>
      </w:r>
      <w:r w:rsidRPr="00E93944">
        <w:t>Article 7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5F47122" w14:textId="77777777" w:rsidTr="007370B8">
        <w:trPr>
          <w:trHeight w:hRule="exact" w:val="240"/>
          <w:jc w:val="center"/>
        </w:trPr>
        <w:tc>
          <w:tcPr>
            <w:tcW w:w="9752" w:type="dxa"/>
            <w:gridSpan w:val="2"/>
            <w:tcBorders>
              <w:top w:val="nil"/>
              <w:left w:val="nil"/>
              <w:bottom w:val="nil"/>
              <w:right w:val="nil"/>
            </w:tcBorders>
          </w:tcPr>
          <w:p w14:paraId="11611F24" w14:textId="77777777" w:rsidR="00790572" w:rsidRPr="00E93944" w:rsidRDefault="00790572" w:rsidP="007370B8"/>
        </w:tc>
      </w:tr>
      <w:tr w:rsidR="00790572" w:rsidRPr="00E93944" w14:paraId="3F5E2FC5" w14:textId="77777777" w:rsidTr="007370B8">
        <w:trPr>
          <w:trHeight w:val="240"/>
          <w:jc w:val="center"/>
        </w:trPr>
        <w:tc>
          <w:tcPr>
            <w:tcW w:w="4876" w:type="dxa"/>
            <w:tcBorders>
              <w:top w:val="nil"/>
              <w:left w:val="nil"/>
              <w:bottom w:val="nil"/>
              <w:right w:val="nil"/>
            </w:tcBorders>
          </w:tcPr>
          <w:p w14:paraId="1DA5030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E7165E0" w14:textId="77777777" w:rsidR="00790572" w:rsidRPr="00E93944" w:rsidRDefault="00790572" w:rsidP="007370B8">
            <w:pPr>
              <w:pStyle w:val="AmColumnHeading"/>
            </w:pPr>
            <w:r w:rsidRPr="00E93944">
              <w:t>Amendement</w:t>
            </w:r>
          </w:p>
        </w:tc>
      </w:tr>
      <w:tr w:rsidR="00790572" w:rsidRPr="00E93944" w14:paraId="4B318599" w14:textId="77777777" w:rsidTr="007370B8">
        <w:trPr>
          <w:jc w:val="center"/>
        </w:trPr>
        <w:tc>
          <w:tcPr>
            <w:tcW w:w="4876" w:type="dxa"/>
            <w:tcBorders>
              <w:top w:val="nil"/>
              <w:left w:val="nil"/>
              <w:bottom w:val="nil"/>
              <w:right w:val="nil"/>
            </w:tcBorders>
          </w:tcPr>
          <w:p w14:paraId="1B5B79E7" w14:textId="77777777" w:rsidR="00790572" w:rsidRPr="00E93944" w:rsidRDefault="00790572" w:rsidP="007370B8">
            <w:pPr>
              <w:pStyle w:val="Normal6a"/>
            </w:pPr>
            <w:r w:rsidRPr="00E93944">
              <w:t>Le premier alinéa, point a), n’inclut pas les investissements dans des émissions émanant d’organismes du secteur public, à l’exception des instruments à usage spécifique des fonds levés émis par des organismes du secteur public</w:t>
            </w:r>
            <w:r w:rsidRPr="00E93944">
              <w:rPr>
                <w:b/>
                <w:bCs/>
                <w:i/>
                <w:iCs/>
              </w:rPr>
              <w:t>:</w:t>
            </w:r>
          </w:p>
        </w:tc>
        <w:tc>
          <w:tcPr>
            <w:tcW w:w="4876" w:type="dxa"/>
            <w:tcBorders>
              <w:top w:val="nil"/>
              <w:left w:val="nil"/>
              <w:bottom w:val="nil"/>
              <w:right w:val="nil"/>
            </w:tcBorders>
          </w:tcPr>
          <w:p w14:paraId="1F604486" w14:textId="77777777" w:rsidR="00790572" w:rsidRPr="00E93944" w:rsidRDefault="00790572" w:rsidP="007370B8">
            <w:pPr>
              <w:pStyle w:val="Normal6a"/>
            </w:pPr>
            <w:r w:rsidRPr="00E93944">
              <w:t>Le premier alinéa, point a), n’inclut pas les investissements dans des émissions émanant d’organismes du secteur public, à l’exception des instruments à usage spécifique des fonds levés émis par des organismes du secteur public</w:t>
            </w:r>
            <w:r w:rsidRPr="00E93944">
              <w:rPr>
                <w:b/>
                <w:bCs/>
                <w:i/>
                <w:iCs/>
              </w:rPr>
              <w:t>, conformément à l’article 3 du règlement (UE) 2023/2631;</w:t>
            </w:r>
          </w:p>
        </w:tc>
      </w:tr>
    </w:tbl>
    <w:p w14:paraId="45DF0BE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8D8AE82" w14:textId="77777777" w:rsidR="00790572" w:rsidRPr="00E93944" w:rsidRDefault="00790572" w:rsidP="00790572">
      <w:r w:rsidRPr="00E93944">
        <w:rPr>
          <w:rStyle w:val="HideTWBExt"/>
        </w:rPr>
        <w:t>&lt;/Amend&gt;</w:t>
      </w:r>
    </w:p>
    <w:p w14:paraId="02527CA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276</w:t>
      </w:r>
      <w:r w:rsidRPr="00E93944">
        <w:rPr>
          <w:rStyle w:val="HideTWBExt"/>
          <w:b w:val="0"/>
        </w:rPr>
        <w:t>&lt;/NumAm&gt;</w:t>
      </w:r>
    </w:p>
    <w:p w14:paraId="31847DEA"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2DF47C9" w14:textId="77777777" w:rsidR="00790572" w:rsidRPr="00E93944" w:rsidRDefault="00790572" w:rsidP="00790572">
      <w:pPr>
        <w:pStyle w:val="NormalBold"/>
      </w:pPr>
      <w:r w:rsidRPr="00E93944">
        <w:rPr>
          <w:rStyle w:val="HideTWBExt"/>
          <w:b w:val="0"/>
        </w:rPr>
        <w:t>&lt;/RepeatBlock-By&gt;</w:t>
      </w:r>
    </w:p>
    <w:p w14:paraId="0AD1C95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D25772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158F2A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C60CDB4" w14:textId="77777777" w:rsidR="00790572" w:rsidRPr="00E93944" w:rsidRDefault="00790572" w:rsidP="00790572">
      <w:r w:rsidRPr="00E93944">
        <w:rPr>
          <w:rStyle w:val="HideTWBExt"/>
        </w:rPr>
        <w:t>&lt;Article2&gt;</w:t>
      </w:r>
      <w:r w:rsidRPr="00E93944">
        <w:t>Article 7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E14EBDA" w14:textId="77777777" w:rsidTr="007370B8">
        <w:trPr>
          <w:trHeight w:hRule="exact" w:val="240"/>
          <w:jc w:val="center"/>
        </w:trPr>
        <w:tc>
          <w:tcPr>
            <w:tcW w:w="9752" w:type="dxa"/>
            <w:gridSpan w:val="2"/>
            <w:tcBorders>
              <w:top w:val="nil"/>
              <w:left w:val="nil"/>
              <w:bottom w:val="nil"/>
              <w:right w:val="nil"/>
            </w:tcBorders>
          </w:tcPr>
          <w:p w14:paraId="48C0233E" w14:textId="77777777" w:rsidR="00790572" w:rsidRPr="00E93944" w:rsidRDefault="00790572" w:rsidP="007370B8"/>
        </w:tc>
      </w:tr>
      <w:tr w:rsidR="00790572" w:rsidRPr="00E93944" w14:paraId="67321906" w14:textId="77777777" w:rsidTr="007370B8">
        <w:trPr>
          <w:trHeight w:val="240"/>
          <w:jc w:val="center"/>
        </w:trPr>
        <w:tc>
          <w:tcPr>
            <w:tcW w:w="4876" w:type="dxa"/>
            <w:tcBorders>
              <w:top w:val="nil"/>
              <w:left w:val="nil"/>
              <w:bottom w:val="nil"/>
              <w:right w:val="nil"/>
            </w:tcBorders>
          </w:tcPr>
          <w:p w14:paraId="53A8B40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A0E71D8" w14:textId="77777777" w:rsidR="00790572" w:rsidRPr="00E93944" w:rsidRDefault="00790572" w:rsidP="007370B8">
            <w:pPr>
              <w:pStyle w:val="AmColumnHeading"/>
            </w:pPr>
            <w:r w:rsidRPr="00E93944">
              <w:t>Amendement</w:t>
            </w:r>
          </w:p>
        </w:tc>
      </w:tr>
      <w:tr w:rsidR="00790572" w:rsidRPr="00E93944" w14:paraId="573E264F" w14:textId="77777777" w:rsidTr="007370B8">
        <w:trPr>
          <w:jc w:val="center"/>
        </w:trPr>
        <w:tc>
          <w:tcPr>
            <w:tcW w:w="4876" w:type="dxa"/>
            <w:tcBorders>
              <w:top w:val="nil"/>
              <w:left w:val="nil"/>
              <w:bottom w:val="nil"/>
              <w:right w:val="nil"/>
            </w:tcBorders>
          </w:tcPr>
          <w:p w14:paraId="07F6E5CE" w14:textId="77777777" w:rsidR="00790572" w:rsidRPr="00E93944" w:rsidRDefault="00790572" w:rsidP="007370B8">
            <w:pPr>
              <w:pStyle w:val="Normal6a"/>
            </w:pPr>
            <w:r w:rsidRPr="00E93944">
              <w:t>Le premier alinéa, point a), n’inclut pas les investissements dans des émissions émanant d’organismes du secteur public, à l’exception des instruments à usage spécifique des fonds levés émis par des organismes du secteur public:</w:t>
            </w:r>
          </w:p>
        </w:tc>
        <w:tc>
          <w:tcPr>
            <w:tcW w:w="4876" w:type="dxa"/>
            <w:tcBorders>
              <w:top w:val="nil"/>
              <w:left w:val="nil"/>
              <w:bottom w:val="nil"/>
              <w:right w:val="nil"/>
            </w:tcBorders>
          </w:tcPr>
          <w:p w14:paraId="25DAD585" w14:textId="77777777" w:rsidR="00790572" w:rsidRPr="00E93944" w:rsidRDefault="00790572" w:rsidP="007370B8">
            <w:pPr>
              <w:pStyle w:val="Normal6a"/>
            </w:pPr>
            <w:r w:rsidRPr="00E93944">
              <w:t>Le premier alinéa, point a), n’inclut pas les investissements dans des émissions émanant d’organismes du secteur public, à l’exception des instruments à usage spécifique des fonds levés émis par des organismes du secteur public</w:t>
            </w:r>
            <w:r w:rsidRPr="00E93944">
              <w:rPr>
                <w:b/>
                <w:bCs/>
                <w:i/>
                <w:iCs/>
              </w:rPr>
              <w:t xml:space="preserve"> ou les facilités de prêt fournies par ces organismes</w:t>
            </w:r>
            <w:r w:rsidRPr="00E93944">
              <w:t>:</w:t>
            </w:r>
          </w:p>
        </w:tc>
      </w:tr>
    </w:tbl>
    <w:p w14:paraId="06507A1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869AD6F" w14:textId="77777777" w:rsidR="00790572" w:rsidRPr="00E93944" w:rsidRDefault="00790572" w:rsidP="00790572">
      <w:r w:rsidRPr="00E93944">
        <w:rPr>
          <w:rStyle w:val="HideTWBExt"/>
        </w:rPr>
        <w:t>&lt;/Amend&gt;</w:t>
      </w:r>
    </w:p>
    <w:p w14:paraId="3FE3E12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277</w:t>
      </w:r>
      <w:r w:rsidRPr="00E93944">
        <w:rPr>
          <w:rStyle w:val="HideTWBExt"/>
          <w:b w:val="0"/>
        </w:rPr>
        <w:t>&lt;/NumAm&gt;</w:t>
      </w:r>
    </w:p>
    <w:p w14:paraId="2441C33A"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09EB600A" w14:textId="77777777" w:rsidR="00790572" w:rsidRPr="00E93944" w:rsidRDefault="00790572" w:rsidP="00790572">
      <w:pPr>
        <w:pStyle w:val="NormalBold"/>
      </w:pPr>
      <w:r w:rsidRPr="00E93944">
        <w:rPr>
          <w:rStyle w:val="HideTWBExt"/>
          <w:b w:val="0"/>
        </w:rPr>
        <w:t>&lt;/RepeatBlock-By&gt;</w:t>
      </w:r>
    </w:p>
    <w:p w14:paraId="25D01C8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BE41A8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8DB581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1CEF4B2" w14:textId="77777777" w:rsidR="00790572" w:rsidRPr="00E93944" w:rsidRDefault="00790572" w:rsidP="00790572">
      <w:r w:rsidRPr="00E93944">
        <w:rPr>
          <w:rStyle w:val="HideTWBExt"/>
        </w:rPr>
        <w:t>&lt;Article2&gt;</w:t>
      </w:r>
      <w:r w:rsidRPr="00E93944">
        <w:t>Article 7 – paragraphe 1 – alinéa 4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8632423" w14:textId="77777777" w:rsidTr="007370B8">
        <w:trPr>
          <w:trHeight w:hRule="exact" w:val="240"/>
          <w:jc w:val="center"/>
        </w:trPr>
        <w:tc>
          <w:tcPr>
            <w:tcW w:w="9752" w:type="dxa"/>
            <w:gridSpan w:val="2"/>
            <w:tcBorders>
              <w:top w:val="nil"/>
              <w:left w:val="nil"/>
              <w:bottom w:val="nil"/>
              <w:right w:val="nil"/>
            </w:tcBorders>
          </w:tcPr>
          <w:p w14:paraId="0B8E2D0E" w14:textId="77777777" w:rsidR="00790572" w:rsidRPr="00E93944" w:rsidRDefault="00790572" w:rsidP="007370B8"/>
        </w:tc>
      </w:tr>
      <w:tr w:rsidR="00790572" w:rsidRPr="00E93944" w14:paraId="4C7B838F" w14:textId="77777777" w:rsidTr="007370B8">
        <w:trPr>
          <w:trHeight w:val="240"/>
          <w:jc w:val="center"/>
        </w:trPr>
        <w:tc>
          <w:tcPr>
            <w:tcW w:w="4876" w:type="dxa"/>
            <w:tcBorders>
              <w:top w:val="nil"/>
              <w:left w:val="nil"/>
              <w:bottom w:val="nil"/>
              <w:right w:val="nil"/>
            </w:tcBorders>
          </w:tcPr>
          <w:p w14:paraId="3E6E397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59E7F04" w14:textId="77777777" w:rsidR="00790572" w:rsidRPr="00E93944" w:rsidRDefault="00790572" w:rsidP="007370B8">
            <w:pPr>
              <w:pStyle w:val="AmColumnHeading"/>
            </w:pPr>
            <w:r w:rsidRPr="00E93944">
              <w:t>Amendement</w:t>
            </w:r>
          </w:p>
        </w:tc>
      </w:tr>
      <w:tr w:rsidR="00790572" w:rsidRPr="00E93944" w14:paraId="0D4C7060" w14:textId="77777777" w:rsidTr="007370B8">
        <w:trPr>
          <w:jc w:val="center"/>
        </w:trPr>
        <w:tc>
          <w:tcPr>
            <w:tcW w:w="4876" w:type="dxa"/>
            <w:tcBorders>
              <w:top w:val="nil"/>
              <w:left w:val="nil"/>
              <w:bottom w:val="nil"/>
              <w:right w:val="nil"/>
            </w:tcBorders>
          </w:tcPr>
          <w:p w14:paraId="3972ED40" w14:textId="77777777" w:rsidR="00790572" w:rsidRPr="00E93944" w:rsidRDefault="00790572" w:rsidP="007370B8">
            <w:pPr>
              <w:pStyle w:val="Normal6a"/>
            </w:pPr>
            <w:r w:rsidRPr="00E93944">
              <w:rPr>
                <w:b/>
                <w:i/>
              </w:rPr>
              <w:t>a)</w:t>
            </w:r>
            <w:r w:rsidRPr="00E93944">
              <w:tab/>
            </w:r>
            <w:r w:rsidRPr="00E93944">
              <w:rPr>
                <w:b/>
                <w:i/>
              </w:rPr>
              <w:t>conformément à l’article 3 du règlement (UE) 2023/2631; ou</w:t>
            </w:r>
          </w:p>
        </w:tc>
        <w:tc>
          <w:tcPr>
            <w:tcW w:w="4876" w:type="dxa"/>
            <w:tcBorders>
              <w:top w:val="nil"/>
              <w:left w:val="nil"/>
              <w:bottom w:val="nil"/>
              <w:right w:val="nil"/>
            </w:tcBorders>
          </w:tcPr>
          <w:p w14:paraId="09048419" w14:textId="77777777" w:rsidR="00790572" w:rsidRPr="00E93944" w:rsidRDefault="00790572" w:rsidP="007370B8">
            <w:pPr>
              <w:pStyle w:val="Normal6a"/>
            </w:pPr>
            <w:r w:rsidRPr="00E93944">
              <w:rPr>
                <w:b/>
                <w:i/>
              </w:rPr>
              <w:t>supprimé</w:t>
            </w:r>
          </w:p>
        </w:tc>
      </w:tr>
    </w:tbl>
    <w:p w14:paraId="487FDCA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6C41D5D3" w14:textId="77777777" w:rsidR="00790572" w:rsidRPr="00E93944" w:rsidRDefault="00790572" w:rsidP="00790572">
      <w:r w:rsidRPr="00E93944">
        <w:rPr>
          <w:rStyle w:val="HideTWBExt"/>
        </w:rPr>
        <w:t>&lt;/Amend&gt;</w:t>
      </w:r>
    </w:p>
    <w:p w14:paraId="3D3EE7A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278</w:t>
      </w:r>
      <w:r w:rsidRPr="00E93944">
        <w:rPr>
          <w:rStyle w:val="HideTWBExt"/>
          <w:b w:val="0"/>
        </w:rPr>
        <w:t>&lt;/NumAm&gt;</w:t>
      </w:r>
    </w:p>
    <w:p w14:paraId="314958CB"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65E031E5" w14:textId="77777777" w:rsidR="00790572" w:rsidRPr="00E93944" w:rsidRDefault="00790572" w:rsidP="00790572">
      <w:pPr>
        <w:pStyle w:val="NormalBold"/>
      </w:pPr>
      <w:r w:rsidRPr="00E93944">
        <w:rPr>
          <w:rStyle w:val="HideTWBExt"/>
          <w:b w:val="0"/>
        </w:rPr>
        <w:t>&lt;/RepeatBlock-By&gt;</w:t>
      </w:r>
    </w:p>
    <w:p w14:paraId="64E7095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E5E1EB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BCCBFE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8EAB299" w14:textId="77777777" w:rsidR="00790572" w:rsidRPr="00E93944" w:rsidRDefault="00790572" w:rsidP="00790572">
      <w:r w:rsidRPr="00E93944">
        <w:rPr>
          <w:rStyle w:val="HideTWBExt"/>
        </w:rPr>
        <w:t>&lt;Article2&gt;</w:t>
      </w:r>
      <w:r w:rsidRPr="00E93944">
        <w:t>Article 7 – paragraphe 1 – alinéa 5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70BD3CC" w14:textId="77777777" w:rsidTr="007370B8">
        <w:trPr>
          <w:trHeight w:hRule="exact" w:val="240"/>
          <w:jc w:val="center"/>
        </w:trPr>
        <w:tc>
          <w:tcPr>
            <w:tcW w:w="9752" w:type="dxa"/>
            <w:gridSpan w:val="2"/>
            <w:tcBorders>
              <w:top w:val="nil"/>
              <w:left w:val="nil"/>
              <w:bottom w:val="nil"/>
              <w:right w:val="nil"/>
            </w:tcBorders>
          </w:tcPr>
          <w:p w14:paraId="2ED25B78" w14:textId="77777777" w:rsidR="00790572" w:rsidRPr="00E93944" w:rsidRDefault="00790572" w:rsidP="007370B8"/>
        </w:tc>
      </w:tr>
      <w:tr w:rsidR="00790572" w:rsidRPr="00E93944" w14:paraId="732EDCD3" w14:textId="77777777" w:rsidTr="007370B8">
        <w:trPr>
          <w:trHeight w:val="240"/>
          <w:jc w:val="center"/>
        </w:trPr>
        <w:tc>
          <w:tcPr>
            <w:tcW w:w="4876" w:type="dxa"/>
            <w:tcBorders>
              <w:top w:val="nil"/>
              <w:left w:val="nil"/>
              <w:bottom w:val="nil"/>
              <w:right w:val="nil"/>
            </w:tcBorders>
          </w:tcPr>
          <w:p w14:paraId="7BC924B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E92074C" w14:textId="77777777" w:rsidR="00790572" w:rsidRPr="00E93944" w:rsidRDefault="00790572" w:rsidP="007370B8">
            <w:pPr>
              <w:pStyle w:val="AmColumnHeading"/>
            </w:pPr>
            <w:r w:rsidRPr="00E93944">
              <w:t>Amendement</w:t>
            </w:r>
          </w:p>
        </w:tc>
      </w:tr>
      <w:tr w:rsidR="00790572" w:rsidRPr="00E93944" w14:paraId="2CD87EC3" w14:textId="77777777" w:rsidTr="007370B8">
        <w:trPr>
          <w:jc w:val="center"/>
        </w:trPr>
        <w:tc>
          <w:tcPr>
            <w:tcW w:w="4876" w:type="dxa"/>
            <w:tcBorders>
              <w:top w:val="nil"/>
              <w:left w:val="nil"/>
              <w:bottom w:val="nil"/>
              <w:right w:val="nil"/>
            </w:tcBorders>
          </w:tcPr>
          <w:p w14:paraId="67DA9258" w14:textId="77777777" w:rsidR="00790572" w:rsidRPr="00E93944" w:rsidRDefault="00790572" w:rsidP="007370B8">
            <w:pPr>
              <w:pStyle w:val="Normal6a"/>
            </w:pPr>
            <w:r w:rsidRPr="00E93944">
              <w:t>a)</w:t>
            </w:r>
            <w:r w:rsidRPr="00E93944">
              <w:tab/>
              <w:t>conformément à l’article 3 du règlement (UE) 2023/2631;</w:t>
            </w:r>
            <w:r w:rsidRPr="00E93944">
              <w:rPr>
                <w:b/>
                <w:i/>
              </w:rPr>
              <w:t xml:space="preserve"> ou</w:t>
            </w:r>
          </w:p>
        </w:tc>
        <w:tc>
          <w:tcPr>
            <w:tcW w:w="4876" w:type="dxa"/>
            <w:tcBorders>
              <w:top w:val="nil"/>
              <w:left w:val="nil"/>
              <w:bottom w:val="nil"/>
              <w:right w:val="nil"/>
            </w:tcBorders>
          </w:tcPr>
          <w:p w14:paraId="472D385F" w14:textId="77777777" w:rsidR="00790572" w:rsidRPr="00E93944" w:rsidRDefault="00790572" w:rsidP="007370B8">
            <w:pPr>
              <w:pStyle w:val="Normal6a"/>
            </w:pPr>
            <w:r w:rsidRPr="00E93944">
              <w:t>a)</w:t>
            </w:r>
            <w:r w:rsidRPr="00E93944">
              <w:tab/>
              <w:t>conformément à l’article 3 du règlement (UE) 2023/2631</w:t>
            </w:r>
            <w:r w:rsidRPr="00E93944">
              <w:rPr>
                <w:b/>
                <w:bCs/>
                <w:i/>
                <w:iCs/>
              </w:rPr>
              <w:t>, et aux principes des obligations sociales ou des obligations vertes de l’Association internationale des marchés de capitaux (ICMA)</w:t>
            </w:r>
            <w:r w:rsidRPr="00E93944">
              <w:t>;</w:t>
            </w:r>
            <w:r w:rsidRPr="00E93944">
              <w:rPr>
                <w:b/>
                <w:i/>
              </w:rPr>
              <w:t> </w:t>
            </w:r>
          </w:p>
        </w:tc>
      </w:tr>
    </w:tbl>
    <w:p w14:paraId="0883C80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29E3998" w14:textId="77777777" w:rsidR="00790572" w:rsidRPr="00E93944" w:rsidRDefault="00790572" w:rsidP="00790572">
      <w:r w:rsidRPr="00E93944">
        <w:rPr>
          <w:rStyle w:val="HideTWBExt"/>
        </w:rPr>
        <w:t>&lt;/Amend&gt;</w:t>
      </w:r>
    </w:p>
    <w:p w14:paraId="176F512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279</w:t>
      </w:r>
      <w:r w:rsidRPr="00E93944">
        <w:rPr>
          <w:rStyle w:val="HideTWBExt"/>
          <w:b w:val="0"/>
        </w:rPr>
        <w:t>&lt;/NumAm&gt;</w:t>
      </w:r>
    </w:p>
    <w:p w14:paraId="2489A8BA"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501AB3B2" w14:textId="77777777" w:rsidR="00790572" w:rsidRPr="00E93944" w:rsidRDefault="00790572" w:rsidP="00790572">
      <w:pPr>
        <w:pStyle w:val="NormalBold"/>
      </w:pPr>
      <w:r w:rsidRPr="00E93944">
        <w:rPr>
          <w:rStyle w:val="HideTWBExt"/>
          <w:b w:val="0"/>
        </w:rPr>
        <w:t>&lt;/RepeatBlock-By&gt;</w:t>
      </w:r>
    </w:p>
    <w:p w14:paraId="2B6CA27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1A23B5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7CAB58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6A37FE5" w14:textId="77777777" w:rsidR="00790572" w:rsidRPr="00E93944" w:rsidRDefault="00790572" w:rsidP="00790572">
      <w:r w:rsidRPr="00E93944">
        <w:rPr>
          <w:rStyle w:val="HideTWBExt"/>
        </w:rPr>
        <w:t>&lt;Article2&gt;</w:t>
      </w:r>
      <w:r w:rsidRPr="00E93944">
        <w:t>Article 7 – paragraphe 1 – alinéa 4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904AB72" w14:textId="77777777" w:rsidTr="007370B8">
        <w:trPr>
          <w:trHeight w:hRule="exact" w:val="240"/>
          <w:jc w:val="center"/>
        </w:trPr>
        <w:tc>
          <w:tcPr>
            <w:tcW w:w="9752" w:type="dxa"/>
            <w:gridSpan w:val="2"/>
            <w:tcBorders>
              <w:top w:val="nil"/>
              <w:left w:val="nil"/>
              <w:bottom w:val="nil"/>
              <w:right w:val="nil"/>
            </w:tcBorders>
          </w:tcPr>
          <w:p w14:paraId="096E56CD" w14:textId="77777777" w:rsidR="00790572" w:rsidRPr="00E93944" w:rsidRDefault="00790572" w:rsidP="007370B8"/>
        </w:tc>
      </w:tr>
      <w:tr w:rsidR="00790572" w:rsidRPr="00E93944" w14:paraId="4149A97A" w14:textId="77777777" w:rsidTr="007370B8">
        <w:trPr>
          <w:trHeight w:val="240"/>
          <w:jc w:val="center"/>
        </w:trPr>
        <w:tc>
          <w:tcPr>
            <w:tcW w:w="4876" w:type="dxa"/>
            <w:tcBorders>
              <w:top w:val="nil"/>
              <w:left w:val="nil"/>
              <w:bottom w:val="nil"/>
              <w:right w:val="nil"/>
            </w:tcBorders>
          </w:tcPr>
          <w:p w14:paraId="73321E5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4C3A97A" w14:textId="77777777" w:rsidR="00790572" w:rsidRPr="00E93944" w:rsidRDefault="00790572" w:rsidP="007370B8">
            <w:pPr>
              <w:pStyle w:val="AmColumnHeading"/>
            </w:pPr>
            <w:r w:rsidRPr="00E93944">
              <w:t>Amendement</w:t>
            </w:r>
          </w:p>
        </w:tc>
      </w:tr>
      <w:tr w:rsidR="00790572" w:rsidRPr="00E93944" w14:paraId="47876445" w14:textId="77777777" w:rsidTr="007370B8">
        <w:trPr>
          <w:jc w:val="center"/>
        </w:trPr>
        <w:tc>
          <w:tcPr>
            <w:tcW w:w="4876" w:type="dxa"/>
            <w:tcBorders>
              <w:top w:val="nil"/>
              <w:left w:val="nil"/>
              <w:bottom w:val="nil"/>
              <w:right w:val="nil"/>
            </w:tcBorders>
          </w:tcPr>
          <w:p w14:paraId="41F78656" w14:textId="77777777" w:rsidR="00790572" w:rsidRPr="00E93944" w:rsidRDefault="00790572" w:rsidP="007370B8">
            <w:pPr>
              <w:pStyle w:val="Normal6a"/>
            </w:pPr>
            <w:r w:rsidRPr="00E93944">
              <w:rPr>
                <w:b/>
                <w:i/>
              </w:rPr>
              <w:t>b)</w:t>
            </w:r>
            <w:r w:rsidRPr="00E93944">
              <w:tab/>
            </w:r>
            <w:r w:rsidRPr="00E93944">
              <w:rPr>
                <w:b/>
                <w:i/>
              </w:rPr>
              <w:t>lorsque les fonds levés ne financent aucune des activités sous-jacentes exclues conformément à l’article 12, paragraphe 1, points a), b) et d), du règlement délégué (UE) 2020/1818 ni aucune entreprise exclue conformément à l’article 12, paragraphe 1, point c), dudit règlement.</w:t>
            </w:r>
          </w:p>
        </w:tc>
        <w:tc>
          <w:tcPr>
            <w:tcW w:w="4876" w:type="dxa"/>
            <w:tcBorders>
              <w:top w:val="nil"/>
              <w:left w:val="nil"/>
              <w:bottom w:val="nil"/>
              <w:right w:val="nil"/>
            </w:tcBorders>
          </w:tcPr>
          <w:p w14:paraId="4FE962FD" w14:textId="77777777" w:rsidR="00790572" w:rsidRPr="00E93944" w:rsidRDefault="00790572" w:rsidP="007370B8">
            <w:pPr>
              <w:pStyle w:val="Normal6a"/>
            </w:pPr>
            <w:r w:rsidRPr="00E93944">
              <w:rPr>
                <w:b/>
                <w:i/>
              </w:rPr>
              <w:t>supprimé</w:t>
            </w:r>
          </w:p>
        </w:tc>
      </w:tr>
    </w:tbl>
    <w:p w14:paraId="301E752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1B81E51D" w14:textId="77777777" w:rsidR="00790572" w:rsidRPr="00E93944" w:rsidRDefault="00790572" w:rsidP="00790572">
      <w:r w:rsidRPr="00E93944">
        <w:rPr>
          <w:rStyle w:val="HideTWBExt"/>
        </w:rPr>
        <w:t>&lt;/Amend&gt;</w:t>
      </w:r>
    </w:p>
    <w:p w14:paraId="11285A8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280</w:t>
      </w:r>
      <w:r w:rsidRPr="00E93944">
        <w:rPr>
          <w:rStyle w:val="HideTWBExt"/>
          <w:b w:val="0"/>
        </w:rPr>
        <w:t>&lt;/NumAm&gt;</w:t>
      </w:r>
    </w:p>
    <w:p w14:paraId="54248D75"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19539ABF" w14:textId="77777777" w:rsidR="00790572" w:rsidRPr="00E93944" w:rsidRDefault="00790572" w:rsidP="00790572">
      <w:pPr>
        <w:pStyle w:val="NormalBold"/>
      </w:pPr>
      <w:r w:rsidRPr="00E93944">
        <w:rPr>
          <w:rStyle w:val="HideTWBExt"/>
          <w:b w:val="0"/>
        </w:rPr>
        <w:t>&lt;/RepeatBlock-By&gt;</w:t>
      </w:r>
    </w:p>
    <w:p w14:paraId="376451A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E9E2DD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55182B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30FCE98" w14:textId="77777777" w:rsidR="00790572" w:rsidRPr="00E93944" w:rsidRDefault="00790572" w:rsidP="00790572">
      <w:r w:rsidRPr="00E93944">
        <w:rPr>
          <w:rStyle w:val="HideTWBExt"/>
        </w:rPr>
        <w:t>&lt;Article2&gt;</w:t>
      </w:r>
      <w:r w:rsidRPr="00E93944">
        <w:t>Article 7 – paragraphe 1 – alinéa 4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F46B29B" w14:textId="77777777" w:rsidTr="007370B8">
        <w:trPr>
          <w:trHeight w:hRule="exact" w:val="240"/>
          <w:jc w:val="center"/>
        </w:trPr>
        <w:tc>
          <w:tcPr>
            <w:tcW w:w="9752" w:type="dxa"/>
            <w:gridSpan w:val="2"/>
            <w:tcBorders>
              <w:top w:val="nil"/>
              <w:left w:val="nil"/>
              <w:bottom w:val="nil"/>
              <w:right w:val="nil"/>
            </w:tcBorders>
          </w:tcPr>
          <w:p w14:paraId="60754E38" w14:textId="77777777" w:rsidR="00790572" w:rsidRPr="00E93944" w:rsidRDefault="00790572" w:rsidP="007370B8"/>
        </w:tc>
      </w:tr>
      <w:tr w:rsidR="00790572" w:rsidRPr="00E93944" w14:paraId="58170AD7" w14:textId="77777777" w:rsidTr="007370B8">
        <w:trPr>
          <w:trHeight w:val="240"/>
          <w:jc w:val="center"/>
        </w:trPr>
        <w:tc>
          <w:tcPr>
            <w:tcW w:w="4876" w:type="dxa"/>
            <w:tcBorders>
              <w:top w:val="nil"/>
              <w:left w:val="nil"/>
              <w:bottom w:val="nil"/>
              <w:right w:val="nil"/>
            </w:tcBorders>
          </w:tcPr>
          <w:p w14:paraId="263EAC3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D628863" w14:textId="77777777" w:rsidR="00790572" w:rsidRPr="00E93944" w:rsidRDefault="00790572" w:rsidP="007370B8">
            <w:pPr>
              <w:pStyle w:val="AmColumnHeading"/>
            </w:pPr>
            <w:r w:rsidRPr="00E93944">
              <w:t>Amendement</w:t>
            </w:r>
          </w:p>
        </w:tc>
      </w:tr>
      <w:tr w:rsidR="00790572" w:rsidRPr="00E93944" w14:paraId="25716F8C" w14:textId="77777777" w:rsidTr="007370B8">
        <w:trPr>
          <w:jc w:val="center"/>
        </w:trPr>
        <w:tc>
          <w:tcPr>
            <w:tcW w:w="4876" w:type="dxa"/>
            <w:tcBorders>
              <w:top w:val="nil"/>
              <w:left w:val="nil"/>
              <w:bottom w:val="nil"/>
              <w:right w:val="nil"/>
            </w:tcBorders>
          </w:tcPr>
          <w:p w14:paraId="0707C1E3" w14:textId="77777777" w:rsidR="00790572" w:rsidRPr="00E93944" w:rsidRDefault="00790572" w:rsidP="007370B8">
            <w:pPr>
              <w:pStyle w:val="Normal6a"/>
            </w:pPr>
            <w:r w:rsidRPr="00E93944">
              <w:rPr>
                <w:b/>
                <w:i/>
              </w:rPr>
              <w:t>b)</w:t>
            </w:r>
            <w:r w:rsidRPr="00E93944">
              <w:tab/>
            </w:r>
            <w:r w:rsidRPr="00E93944">
              <w:rPr>
                <w:b/>
                <w:i/>
              </w:rPr>
              <w:t>lorsque les fonds levés ne financent aucune des activités sous-jacentes exclues conformément à l’article 12, paragraphe 1, points a), b) et d), du règlement délégué (UE) 2020/1818 ni aucune entreprise exclue conformément à l’article 12, paragraphe 1, point c), dudit règlement.</w:t>
            </w:r>
          </w:p>
        </w:tc>
        <w:tc>
          <w:tcPr>
            <w:tcW w:w="4876" w:type="dxa"/>
            <w:tcBorders>
              <w:top w:val="nil"/>
              <w:left w:val="nil"/>
              <w:bottom w:val="nil"/>
              <w:right w:val="nil"/>
            </w:tcBorders>
          </w:tcPr>
          <w:p w14:paraId="4FA5C488" w14:textId="77777777" w:rsidR="00790572" w:rsidRPr="00E93944" w:rsidRDefault="00790572" w:rsidP="007370B8">
            <w:pPr>
              <w:pStyle w:val="Normal6a"/>
            </w:pPr>
            <w:r w:rsidRPr="00E93944">
              <w:rPr>
                <w:b/>
                <w:i/>
              </w:rPr>
              <w:t>supprimé</w:t>
            </w:r>
          </w:p>
        </w:tc>
      </w:tr>
    </w:tbl>
    <w:p w14:paraId="0BD1150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F210FE6" w14:textId="77777777" w:rsidR="00790572" w:rsidRPr="00E93944" w:rsidRDefault="00790572" w:rsidP="00790572">
      <w:r w:rsidRPr="00E93944">
        <w:rPr>
          <w:rStyle w:val="HideTWBExt"/>
        </w:rPr>
        <w:t>&lt;/Amend&gt;</w:t>
      </w:r>
    </w:p>
    <w:p w14:paraId="3853350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281</w:t>
      </w:r>
      <w:r w:rsidRPr="00E93944">
        <w:rPr>
          <w:rStyle w:val="HideTWBExt"/>
          <w:b w:val="0"/>
        </w:rPr>
        <w:t>&lt;/NumAm&gt;</w:t>
      </w:r>
    </w:p>
    <w:p w14:paraId="6B2544CC" w14:textId="77777777" w:rsidR="00790572" w:rsidRPr="00E93944" w:rsidRDefault="00790572" w:rsidP="00790572">
      <w:pPr>
        <w:pStyle w:val="NormalBold"/>
      </w:pPr>
      <w:r w:rsidRPr="00E93944">
        <w:rPr>
          <w:rStyle w:val="HideTWBExt"/>
          <w:b w:val="0"/>
        </w:rPr>
        <w:t>&lt;RepeatBlock-By&gt;&lt;Members&gt;</w:t>
      </w:r>
      <w:r w:rsidRPr="00E93944">
        <w:t>Christophe Gomart</w:t>
      </w:r>
      <w:r w:rsidRPr="00E93944">
        <w:rPr>
          <w:rStyle w:val="HideTWBExt"/>
          <w:b w:val="0"/>
        </w:rPr>
        <w:t>&lt;/Members&gt;</w:t>
      </w:r>
    </w:p>
    <w:p w14:paraId="0FCD335C" w14:textId="77777777" w:rsidR="00790572" w:rsidRPr="00E93944" w:rsidRDefault="00790572" w:rsidP="00790572">
      <w:pPr>
        <w:pStyle w:val="NormalBold"/>
      </w:pPr>
      <w:r w:rsidRPr="00E93944">
        <w:rPr>
          <w:rStyle w:val="HideTWBExt"/>
          <w:b w:val="0"/>
        </w:rPr>
        <w:t>&lt;/RepeatBlock-By&gt;</w:t>
      </w:r>
    </w:p>
    <w:p w14:paraId="4E37FD9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508EB1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22FABA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9D8AE10" w14:textId="77777777" w:rsidR="00790572" w:rsidRPr="00E93944" w:rsidRDefault="00790572" w:rsidP="00790572">
      <w:r w:rsidRPr="00E93944">
        <w:rPr>
          <w:rStyle w:val="HideTWBExt"/>
        </w:rPr>
        <w:t>&lt;Article2&gt;</w:t>
      </w:r>
      <w:r w:rsidRPr="00E93944">
        <w:t>Article 7 – paragraphe 1 – alinéa 4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4DA84CB" w14:textId="77777777" w:rsidTr="007370B8">
        <w:trPr>
          <w:trHeight w:hRule="exact" w:val="240"/>
          <w:jc w:val="center"/>
        </w:trPr>
        <w:tc>
          <w:tcPr>
            <w:tcW w:w="9752" w:type="dxa"/>
            <w:gridSpan w:val="2"/>
            <w:tcBorders>
              <w:top w:val="nil"/>
              <w:left w:val="nil"/>
              <w:bottom w:val="nil"/>
              <w:right w:val="nil"/>
            </w:tcBorders>
          </w:tcPr>
          <w:p w14:paraId="589A5C79" w14:textId="77777777" w:rsidR="00790572" w:rsidRPr="00E93944" w:rsidRDefault="00790572" w:rsidP="007370B8"/>
        </w:tc>
      </w:tr>
      <w:tr w:rsidR="00790572" w:rsidRPr="00E93944" w14:paraId="1909E10F" w14:textId="77777777" w:rsidTr="007370B8">
        <w:trPr>
          <w:trHeight w:val="240"/>
          <w:jc w:val="center"/>
        </w:trPr>
        <w:tc>
          <w:tcPr>
            <w:tcW w:w="4876" w:type="dxa"/>
            <w:tcBorders>
              <w:top w:val="nil"/>
              <w:left w:val="nil"/>
              <w:bottom w:val="nil"/>
              <w:right w:val="nil"/>
            </w:tcBorders>
          </w:tcPr>
          <w:p w14:paraId="3E253CB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597BBBC" w14:textId="77777777" w:rsidR="00790572" w:rsidRPr="00E93944" w:rsidRDefault="00790572" w:rsidP="007370B8">
            <w:pPr>
              <w:pStyle w:val="AmColumnHeading"/>
            </w:pPr>
            <w:r w:rsidRPr="00E93944">
              <w:t>Amendement</w:t>
            </w:r>
          </w:p>
        </w:tc>
      </w:tr>
      <w:tr w:rsidR="00790572" w:rsidRPr="00E93944" w14:paraId="56D766F1" w14:textId="77777777" w:rsidTr="007370B8">
        <w:trPr>
          <w:jc w:val="center"/>
        </w:trPr>
        <w:tc>
          <w:tcPr>
            <w:tcW w:w="4876" w:type="dxa"/>
            <w:tcBorders>
              <w:top w:val="nil"/>
              <w:left w:val="nil"/>
              <w:bottom w:val="nil"/>
              <w:right w:val="nil"/>
            </w:tcBorders>
          </w:tcPr>
          <w:p w14:paraId="2B0BB40C" w14:textId="77777777" w:rsidR="00790572" w:rsidRPr="00E93944" w:rsidRDefault="00790572" w:rsidP="007370B8">
            <w:pPr>
              <w:pStyle w:val="Normal6a"/>
            </w:pPr>
            <w:r w:rsidRPr="00E93944">
              <w:t>b)</w:t>
            </w:r>
            <w:r w:rsidRPr="00E93944">
              <w:tab/>
              <w:t>lorsque les fonds levés ne financent aucune des activités sous-jacentes exclues conformément à l’article 12, paragraphe 1, points a), b) et d), du règlement délégué (UE) 2020/1818 ni aucune entreprise exclue conformément à l’article 12, paragraphe 1, point c), dudit règlement.</w:t>
            </w:r>
          </w:p>
        </w:tc>
        <w:tc>
          <w:tcPr>
            <w:tcW w:w="4876" w:type="dxa"/>
            <w:tcBorders>
              <w:top w:val="nil"/>
              <w:left w:val="nil"/>
              <w:bottom w:val="nil"/>
              <w:right w:val="nil"/>
            </w:tcBorders>
          </w:tcPr>
          <w:p w14:paraId="7B0701A7" w14:textId="77777777" w:rsidR="00790572" w:rsidRPr="00E93944" w:rsidRDefault="00790572" w:rsidP="007370B8">
            <w:pPr>
              <w:pStyle w:val="Normal6a"/>
            </w:pPr>
            <w:r w:rsidRPr="00E93944">
              <w:t>b)</w:t>
            </w:r>
            <w:r w:rsidRPr="00E93944">
              <w:tab/>
              <w:t xml:space="preserve">lorsque les fonds levés ne financent aucune des activités sous-jacentes exclues conformément à l’article 12, paragraphe 1, points a), b) et d), du règlement délégué (UE) 2020/1818 ni aucune entreprise exclue conformément à l’article 12, paragraphe 1, point c), dudit règlement. </w:t>
            </w:r>
            <w:r w:rsidRPr="00E93944">
              <w:rPr>
                <w:b/>
                <w:i/>
              </w:rPr>
              <w:t>Le premier alinéa, point b), ne devrait pas s’appliquer aux investissements dans des émissions de dette souveraine, sous-souveraine et supranationale.</w:t>
            </w:r>
          </w:p>
        </w:tc>
      </w:tr>
    </w:tbl>
    <w:p w14:paraId="20950E6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1558F7C" w14:textId="77777777" w:rsidR="00790572" w:rsidRPr="00E93944" w:rsidRDefault="00790572" w:rsidP="00790572">
      <w:r w:rsidRPr="00E93944">
        <w:rPr>
          <w:rStyle w:val="HideTWBExt"/>
        </w:rPr>
        <w:t>&lt;/Amend&gt;</w:t>
      </w:r>
    </w:p>
    <w:p w14:paraId="510440A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282</w:t>
      </w:r>
      <w:r w:rsidRPr="00E93944">
        <w:rPr>
          <w:rStyle w:val="HideTWBExt"/>
          <w:b w:val="0"/>
        </w:rPr>
        <w:t>&lt;/NumAm&gt;</w:t>
      </w:r>
    </w:p>
    <w:p w14:paraId="2B32364E"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05A1D76" w14:textId="77777777" w:rsidR="00790572" w:rsidRPr="00E93944" w:rsidRDefault="00790572" w:rsidP="00790572">
      <w:pPr>
        <w:pStyle w:val="NormalBold"/>
      </w:pPr>
      <w:r w:rsidRPr="00E93944">
        <w:rPr>
          <w:rStyle w:val="HideTWBExt"/>
          <w:b w:val="0"/>
        </w:rPr>
        <w:t>&lt;/RepeatBlock-By&gt;</w:t>
      </w:r>
    </w:p>
    <w:p w14:paraId="5C290A8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D852AD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8C95F7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060E8AC" w14:textId="77777777" w:rsidR="00790572" w:rsidRPr="00E93944" w:rsidRDefault="00790572" w:rsidP="00790572">
      <w:r w:rsidRPr="00E93944">
        <w:rPr>
          <w:rStyle w:val="HideTWBExt"/>
        </w:rPr>
        <w:t>&lt;Article2&gt;</w:t>
      </w:r>
      <w:r w:rsidRPr="00E93944">
        <w:t>Article 7 – paragraphe 1 – alinéa 4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00F2E8E" w14:textId="77777777" w:rsidTr="007370B8">
        <w:trPr>
          <w:trHeight w:hRule="exact" w:val="240"/>
          <w:jc w:val="center"/>
        </w:trPr>
        <w:tc>
          <w:tcPr>
            <w:tcW w:w="9752" w:type="dxa"/>
            <w:gridSpan w:val="2"/>
            <w:tcBorders>
              <w:top w:val="nil"/>
              <w:left w:val="nil"/>
              <w:bottom w:val="nil"/>
              <w:right w:val="nil"/>
            </w:tcBorders>
          </w:tcPr>
          <w:p w14:paraId="70CAD30B" w14:textId="77777777" w:rsidR="00790572" w:rsidRPr="00E93944" w:rsidRDefault="00790572" w:rsidP="007370B8"/>
        </w:tc>
      </w:tr>
      <w:tr w:rsidR="00790572" w:rsidRPr="00E93944" w14:paraId="57734672" w14:textId="77777777" w:rsidTr="007370B8">
        <w:trPr>
          <w:trHeight w:val="240"/>
          <w:jc w:val="center"/>
        </w:trPr>
        <w:tc>
          <w:tcPr>
            <w:tcW w:w="4876" w:type="dxa"/>
            <w:tcBorders>
              <w:top w:val="nil"/>
              <w:left w:val="nil"/>
              <w:bottom w:val="nil"/>
              <w:right w:val="nil"/>
            </w:tcBorders>
          </w:tcPr>
          <w:p w14:paraId="5179C43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76A6360" w14:textId="77777777" w:rsidR="00790572" w:rsidRPr="00E93944" w:rsidRDefault="00790572" w:rsidP="007370B8">
            <w:pPr>
              <w:pStyle w:val="AmColumnHeading"/>
            </w:pPr>
            <w:r w:rsidRPr="00E93944">
              <w:t>Amendement</w:t>
            </w:r>
          </w:p>
        </w:tc>
      </w:tr>
      <w:tr w:rsidR="00790572" w:rsidRPr="00E93944" w14:paraId="782F88F0" w14:textId="77777777" w:rsidTr="007370B8">
        <w:trPr>
          <w:jc w:val="center"/>
        </w:trPr>
        <w:tc>
          <w:tcPr>
            <w:tcW w:w="4876" w:type="dxa"/>
            <w:tcBorders>
              <w:top w:val="nil"/>
              <w:left w:val="nil"/>
              <w:bottom w:val="nil"/>
              <w:right w:val="nil"/>
            </w:tcBorders>
          </w:tcPr>
          <w:p w14:paraId="7C6264D1" w14:textId="77777777" w:rsidR="00790572" w:rsidRPr="00E93944" w:rsidRDefault="00790572" w:rsidP="007370B8">
            <w:pPr>
              <w:pStyle w:val="Normal6a"/>
            </w:pPr>
            <w:r w:rsidRPr="00E93944">
              <w:t>b)</w:t>
            </w:r>
            <w:r w:rsidRPr="00E93944">
              <w:tab/>
              <w:t xml:space="preserve">lorsque les fonds levés ne financent aucune des activités sous-jacentes exclues conformément à l’article 12, paragraphe 1, points a), b) et d), du règlement délégué (UE) 2020/1818 ni aucune entreprise exclue conformément à </w:t>
            </w:r>
            <w:r w:rsidRPr="00E93944">
              <w:rPr>
                <w:b/>
                <w:bCs/>
                <w:i/>
                <w:iCs/>
              </w:rPr>
              <w:t>l’article 12, paragraphe 1, point c), dudit règlement</w:t>
            </w:r>
            <w:r w:rsidRPr="00E93944">
              <w:t>.</w:t>
            </w:r>
          </w:p>
        </w:tc>
        <w:tc>
          <w:tcPr>
            <w:tcW w:w="4876" w:type="dxa"/>
            <w:tcBorders>
              <w:top w:val="nil"/>
              <w:left w:val="nil"/>
              <w:bottom w:val="nil"/>
              <w:right w:val="nil"/>
            </w:tcBorders>
          </w:tcPr>
          <w:p w14:paraId="65C2AB39" w14:textId="77777777" w:rsidR="00790572" w:rsidRPr="00E93944" w:rsidRDefault="00790572" w:rsidP="007370B8">
            <w:pPr>
              <w:pStyle w:val="Normal6a"/>
            </w:pPr>
            <w:r w:rsidRPr="00E93944">
              <w:t>b)</w:t>
            </w:r>
            <w:r w:rsidRPr="00E93944">
              <w:tab/>
              <w:t xml:space="preserve">lorsque les fonds levés ne financent aucune des activités sous-jacentes exclues conformément à l’article 12, paragraphe 1, points a), b) et d), du règlement délégué (UE) 2020/1818 ni aucune entreprise exclue conformément à </w:t>
            </w:r>
            <w:r w:rsidRPr="00E93944">
              <w:rPr>
                <w:b/>
                <w:bCs/>
                <w:i/>
                <w:iCs/>
              </w:rPr>
              <w:t>l’alinéa 1, point c), sous-point ii bis)</w:t>
            </w:r>
            <w:r w:rsidRPr="00E93944">
              <w:t>.</w:t>
            </w:r>
          </w:p>
        </w:tc>
      </w:tr>
    </w:tbl>
    <w:p w14:paraId="52A55A3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C82FA13" w14:textId="77777777" w:rsidR="00790572" w:rsidRPr="00E93944" w:rsidRDefault="00790572" w:rsidP="00790572">
      <w:r w:rsidRPr="00E93944">
        <w:rPr>
          <w:rStyle w:val="HideTWBExt"/>
        </w:rPr>
        <w:t>&lt;/Amend&gt;</w:t>
      </w:r>
    </w:p>
    <w:p w14:paraId="6CB926A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283</w:t>
      </w:r>
      <w:r w:rsidRPr="00E93944">
        <w:rPr>
          <w:rStyle w:val="HideTWBExt"/>
          <w:b w:val="0"/>
        </w:rPr>
        <w:t>&lt;/NumAm&gt;</w:t>
      </w:r>
    </w:p>
    <w:p w14:paraId="160C1462"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876AD12" w14:textId="77777777" w:rsidR="00790572" w:rsidRPr="00E93944" w:rsidRDefault="00790572" w:rsidP="00790572">
      <w:pPr>
        <w:pStyle w:val="NormalBold"/>
      </w:pPr>
      <w:r w:rsidRPr="00E93944">
        <w:rPr>
          <w:rStyle w:val="HideTWBExt"/>
          <w:b w:val="0"/>
        </w:rPr>
        <w:t>&lt;/RepeatBlock-By&gt;</w:t>
      </w:r>
    </w:p>
    <w:p w14:paraId="2BDA719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64496D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05B2F3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52F0F8D" w14:textId="77777777" w:rsidR="00790572" w:rsidRPr="00E93944" w:rsidRDefault="00790572" w:rsidP="00790572">
      <w:r w:rsidRPr="00E93944">
        <w:rPr>
          <w:rStyle w:val="HideTWBExt"/>
        </w:rPr>
        <w:t>&lt;Article2&gt;</w:t>
      </w:r>
      <w:r w:rsidRPr="00E93944">
        <w:t>Article 7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B09A58D" w14:textId="77777777" w:rsidTr="007370B8">
        <w:trPr>
          <w:trHeight w:hRule="exact" w:val="240"/>
          <w:jc w:val="center"/>
        </w:trPr>
        <w:tc>
          <w:tcPr>
            <w:tcW w:w="9752" w:type="dxa"/>
            <w:gridSpan w:val="2"/>
            <w:tcBorders>
              <w:top w:val="nil"/>
              <w:left w:val="nil"/>
              <w:bottom w:val="nil"/>
              <w:right w:val="nil"/>
            </w:tcBorders>
          </w:tcPr>
          <w:p w14:paraId="79743B08" w14:textId="77777777" w:rsidR="00790572" w:rsidRPr="00E93944" w:rsidRDefault="00790572" w:rsidP="007370B8"/>
        </w:tc>
      </w:tr>
      <w:tr w:rsidR="00790572" w:rsidRPr="00E93944" w14:paraId="3716F93D" w14:textId="77777777" w:rsidTr="007370B8">
        <w:trPr>
          <w:trHeight w:val="240"/>
          <w:jc w:val="center"/>
        </w:trPr>
        <w:tc>
          <w:tcPr>
            <w:tcW w:w="4876" w:type="dxa"/>
            <w:tcBorders>
              <w:top w:val="nil"/>
              <w:left w:val="nil"/>
              <w:bottom w:val="nil"/>
              <w:right w:val="nil"/>
            </w:tcBorders>
          </w:tcPr>
          <w:p w14:paraId="3C2117F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CA167C6" w14:textId="77777777" w:rsidR="00790572" w:rsidRPr="00E93944" w:rsidRDefault="00790572" w:rsidP="007370B8">
            <w:pPr>
              <w:pStyle w:val="AmColumnHeading"/>
            </w:pPr>
            <w:r w:rsidRPr="00E93944">
              <w:t>Amendement</w:t>
            </w:r>
          </w:p>
        </w:tc>
      </w:tr>
      <w:tr w:rsidR="00790572" w:rsidRPr="00E93944" w14:paraId="78C83E5B" w14:textId="77777777" w:rsidTr="007370B8">
        <w:trPr>
          <w:jc w:val="center"/>
        </w:trPr>
        <w:tc>
          <w:tcPr>
            <w:tcW w:w="4876" w:type="dxa"/>
            <w:tcBorders>
              <w:top w:val="nil"/>
              <w:left w:val="nil"/>
              <w:bottom w:val="nil"/>
              <w:right w:val="nil"/>
            </w:tcBorders>
          </w:tcPr>
          <w:p w14:paraId="076458A1" w14:textId="77777777" w:rsidR="00790572" w:rsidRPr="00E93944" w:rsidRDefault="00790572" w:rsidP="007370B8">
            <w:pPr>
              <w:pStyle w:val="Normal6a"/>
            </w:pPr>
          </w:p>
        </w:tc>
        <w:tc>
          <w:tcPr>
            <w:tcW w:w="4876" w:type="dxa"/>
            <w:tcBorders>
              <w:top w:val="nil"/>
              <w:left w:val="nil"/>
              <w:bottom w:val="nil"/>
              <w:right w:val="nil"/>
            </w:tcBorders>
          </w:tcPr>
          <w:p w14:paraId="2FA8C632" w14:textId="77777777" w:rsidR="00790572" w:rsidRPr="00E93944" w:rsidRDefault="00790572" w:rsidP="007370B8">
            <w:pPr>
              <w:pStyle w:val="Normal6a"/>
            </w:pPr>
            <w:r w:rsidRPr="00E93944">
              <w:rPr>
                <w:b/>
                <w:i/>
              </w:rPr>
              <w:t>Le premier alinéa, point b) et c), ne s’applique pas aux investissements dans des instruments à usage spécifique des fonds levés ou émis par des sociétés, ni aux facilités de prêt accordées à celles-ci:</w:t>
            </w:r>
          </w:p>
        </w:tc>
      </w:tr>
      <w:tr w:rsidR="00790572" w:rsidRPr="00E93944" w14:paraId="17326CF1" w14:textId="77777777" w:rsidTr="007370B8">
        <w:trPr>
          <w:jc w:val="center"/>
        </w:trPr>
        <w:tc>
          <w:tcPr>
            <w:tcW w:w="4876" w:type="dxa"/>
            <w:tcBorders>
              <w:top w:val="nil"/>
              <w:left w:val="nil"/>
              <w:bottom w:val="nil"/>
              <w:right w:val="nil"/>
            </w:tcBorders>
          </w:tcPr>
          <w:p w14:paraId="350D333A" w14:textId="77777777" w:rsidR="00790572" w:rsidRPr="00E93944" w:rsidRDefault="00790572" w:rsidP="007370B8">
            <w:pPr>
              <w:pStyle w:val="Normal6a"/>
            </w:pPr>
          </w:p>
        </w:tc>
        <w:tc>
          <w:tcPr>
            <w:tcW w:w="4876" w:type="dxa"/>
            <w:tcBorders>
              <w:top w:val="nil"/>
              <w:left w:val="nil"/>
              <w:bottom w:val="nil"/>
              <w:right w:val="nil"/>
            </w:tcBorders>
          </w:tcPr>
          <w:p w14:paraId="56730FCF" w14:textId="77777777" w:rsidR="00790572" w:rsidRPr="00E93944" w:rsidRDefault="00790572" w:rsidP="007370B8">
            <w:pPr>
              <w:pStyle w:val="Normal6a"/>
            </w:pPr>
            <w:r w:rsidRPr="00E93944">
              <w:rPr>
                <w:b/>
                <w:i/>
              </w:rPr>
              <w:t>i) conformément à l’article 3 du règlement (UE) 2023/2631 du Parlement européen et du Conseil</w:t>
            </w:r>
            <w:r w:rsidRPr="00E93944">
              <w:rPr>
                <w:b/>
                <w:i/>
                <w:vertAlign w:val="superscript"/>
              </w:rPr>
              <w:t>*5</w:t>
            </w:r>
            <w:r w:rsidRPr="00E93944">
              <w:rPr>
                <w:b/>
                <w:i/>
              </w:rPr>
              <w:t>; ou</w:t>
            </w:r>
          </w:p>
        </w:tc>
      </w:tr>
      <w:tr w:rsidR="00790572" w:rsidRPr="00E93944" w14:paraId="50831E97" w14:textId="77777777" w:rsidTr="007370B8">
        <w:trPr>
          <w:jc w:val="center"/>
        </w:trPr>
        <w:tc>
          <w:tcPr>
            <w:tcW w:w="4876" w:type="dxa"/>
            <w:tcBorders>
              <w:top w:val="nil"/>
              <w:left w:val="nil"/>
              <w:bottom w:val="nil"/>
              <w:right w:val="nil"/>
            </w:tcBorders>
          </w:tcPr>
          <w:p w14:paraId="048A0CE1" w14:textId="77777777" w:rsidR="00790572" w:rsidRPr="00E93944" w:rsidRDefault="00790572" w:rsidP="007370B8">
            <w:pPr>
              <w:pStyle w:val="Normal6a"/>
            </w:pPr>
          </w:p>
        </w:tc>
        <w:tc>
          <w:tcPr>
            <w:tcW w:w="4876" w:type="dxa"/>
            <w:tcBorders>
              <w:top w:val="nil"/>
              <w:left w:val="nil"/>
              <w:bottom w:val="nil"/>
              <w:right w:val="nil"/>
            </w:tcBorders>
          </w:tcPr>
          <w:p w14:paraId="3F1CD779" w14:textId="77777777" w:rsidR="00790572" w:rsidRPr="00E93944" w:rsidRDefault="00790572" w:rsidP="007370B8">
            <w:pPr>
              <w:pStyle w:val="Normal6a"/>
            </w:pPr>
            <w:r w:rsidRPr="00E93944">
              <w:rPr>
                <w:b/>
                <w:i/>
              </w:rPr>
              <w:t xml:space="preserve">ii) lorsque les fonds levés ne financent aucune des activités sous-jacentes visées à l’article 12, paragraphe 1, points a), b) et d), du règlement délégué (UE) 2020/1818 ou au paragraphe 1, point d), à condition que l’entreprise ne soit pas exclue conformément à </w:t>
            </w:r>
            <w:r w:rsidRPr="00E93944">
              <w:rPr>
                <w:b/>
                <w:bCs/>
                <w:i/>
                <w:iCs/>
              </w:rPr>
              <w:t>l’alinéa 1, point c), sous-point ii bis)</w:t>
            </w:r>
            <w:r w:rsidRPr="00E93944">
              <w:rPr>
                <w:b/>
                <w:i/>
              </w:rPr>
              <w:t>.</w:t>
            </w:r>
          </w:p>
        </w:tc>
      </w:tr>
    </w:tbl>
    <w:p w14:paraId="5139545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F6513AD"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03B0A2AD" w14:textId="77777777" w:rsidR="00790572" w:rsidRPr="00E93944" w:rsidRDefault="00790572" w:rsidP="00790572">
      <w:pPr>
        <w:pStyle w:val="AmJustText"/>
      </w:pPr>
      <w:r w:rsidRPr="00E93944">
        <w:t>Correction d’une erreur de rédaction, voir l’amendement 27.</w:t>
      </w:r>
    </w:p>
    <w:p w14:paraId="2A5D7D9F" w14:textId="77777777" w:rsidR="00790572" w:rsidRPr="00E93944" w:rsidRDefault="00790572" w:rsidP="00790572">
      <w:r w:rsidRPr="00E93944">
        <w:rPr>
          <w:rStyle w:val="HideTWBExt"/>
        </w:rPr>
        <w:t>&lt;/Amend&gt;</w:t>
      </w:r>
    </w:p>
    <w:p w14:paraId="0C0C757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284</w:t>
      </w:r>
      <w:r w:rsidRPr="00E93944">
        <w:rPr>
          <w:rStyle w:val="HideTWBExt"/>
          <w:b w:val="0"/>
        </w:rPr>
        <w:t>&lt;/NumAm&gt;</w:t>
      </w:r>
    </w:p>
    <w:p w14:paraId="55026FE1" w14:textId="77777777" w:rsidR="00790572" w:rsidRPr="00E93944" w:rsidRDefault="00790572" w:rsidP="00790572">
      <w:pPr>
        <w:pStyle w:val="NormalBold"/>
      </w:pPr>
      <w:r w:rsidRPr="00E93944">
        <w:rPr>
          <w:rStyle w:val="HideTWBExt"/>
          <w:b w:val="0"/>
        </w:rPr>
        <w:t>&lt;RepeatBlock-By&gt;&lt;Members&gt;</w:t>
      </w:r>
      <w:r w:rsidRPr="00E93944">
        <w:t>Gerben-Jan Gerbrandy</w:t>
      </w:r>
      <w:r w:rsidRPr="00E93944">
        <w:rPr>
          <w:rStyle w:val="HideTWBExt"/>
          <w:b w:val="0"/>
        </w:rPr>
        <w:t>&lt;/Members&gt;</w:t>
      </w:r>
    </w:p>
    <w:p w14:paraId="598ADFEE" w14:textId="77777777" w:rsidR="00790572" w:rsidRPr="00E93944" w:rsidRDefault="00790572" w:rsidP="00790572">
      <w:pPr>
        <w:pStyle w:val="NormalBold"/>
      </w:pPr>
      <w:r w:rsidRPr="00E93944">
        <w:rPr>
          <w:rStyle w:val="HideTWBExt"/>
          <w:b w:val="0"/>
        </w:rPr>
        <w:t>&lt;/RepeatBlock-By&gt;</w:t>
      </w:r>
    </w:p>
    <w:p w14:paraId="3FBD9B7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801A3D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1F7E5E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E3C4EA6" w14:textId="77777777" w:rsidR="00790572" w:rsidRPr="00E93944" w:rsidRDefault="00790572" w:rsidP="00790572">
      <w:r w:rsidRPr="00E93944">
        <w:rPr>
          <w:rStyle w:val="HideTWBExt"/>
        </w:rPr>
        <w:t>&lt;Article2&gt;</w:t>
      </w:r>
      <w:r w:rsidRPr="00E93944">
        <w:t>Article 7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5F91120" w14:textId="77777777" w:rsidTr="007370B8">
        <w:trPr>
          <w:trHeight w:hRule="exact" w:val="240"/>
          <w:jc w:val="center"/>
        </w:trPr>
        <w:tc>
          <w:tcPr>
            <w:tcW w:w="9752" w:type="dxa"/>
            <w:gridSpan w:val="2"/>
            <w:tcBorders>
              <w:top w:val="nil"/>
              <w:left w:val="nil"/>
              <w:bottom w:val="nil"/>
              <w:right w:val="nil"/>
            </w:tcBorders>
          </w:tcPr>
          <w:p w14:paraId="2AA20DD3" w14:textId="77777777" w:rsidR="00790572" w:rsidRPr="00E93944" w:rsidRDefault="00790572" w:rsidP="007370B8"/>
        </w:tc>
      </w:tr>
      <w:tr w:rsidR="00790572" w:rsidRPr="00E93944" w14:paraId="64C84B77" w14:textId="77777777" w:rsidTr="007370B8">
        <w:trPr>
          <w:trHeight w:val="240"/>
          <w:jc w:val="center"/>
        </w:trPr>
        <w:tc>
          <w:tcPr>
            <w:tcW w:w="4876" w:type="dxa"/>
            <w:tcBorders>
              <w:top w:val="nil"/>
              <w:left w:val="nil"/>
              <w:bottom w:val="nil"/>
              <w:right w:val="nil"/>
            </w:tcBorders>
          </w:tcPr>
          <w:p w14:paraId="5F12B85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C35BE09" w14:textId="77777777" w:rsidR="00790572" w:rsidRPr="00E93944" w:rsidRDefault="00790572" w:rsidP="007370B8">
            <w:pPr>
              <w:pStyle w:val="AmColumnHeading"/>
            </w:pPr>
            <w:r w:rsidRPr="00E93944">
              <w:t>Amendement</w:t>
            </w:r>
          </w:p>
        </w:tc>
      </w:tr>
      <w:tr w:rsidR="00790572" w:rsidRPr="00E93944" w14:paraId="44D0FAFA" w14:textId="77777777" w:rsidTr="007370B8">
        <w:trPr>
          <w:jc w:val="center"/>
        </w:trPr>
        <w:tc>
          <w:tcPr>
            <w:tcW w:w="4876" w:type="dxa"/>
            <w:tcBorders>
              <w:top w:val="nil"/>
              <w:left w:val="nil"/>
              <w:bottom w:val="nil"/>
              <w:right w:val="nil"/>
            </w:tcBorders>
          </w:tcPr>
          <w:p w14:paraId="7303F928" w14:textId="77777777" w:rsidR="00790572" w:rsidRPr="00E93944" w:rsidRDefault="00790572" w:rsidP="007370B8">
            <w:pPr>
              <w:pStyle w:val="Normal6a"/>
            </w:pPr>
          </w:p>
        </w:tc>
        <w:tc>
          <w:tcPr>
            <w:tcW w:w="4876" w:type="dxa"/>
            <w:tcBorders>
              <w:top w:val="nil"/>
              <w:left w:val="nil"/>
              <w:bottom w:val="nil"/>
              <w:right w:val="nil"/>
            </w:tcBorders>
          </w:tcPr>
          <w:p w14:paraId="7A7A6711" w14:textId="77777777" w:rsidR="00790572" w:rsidRPr="00E93944" w:rsidRDefault="00790572" w:rsidP="007370B8">
            <w:pPr>
              <w:pStyle w:val="Normal6a"/>
            </w:pPr>
            <w:r w:rsidRPr="00E93944">
              <w:rPr>
                <w:b/>
                <w:i/>
              </w:rPr>
              <w:t>Le premier alinéa, points b) et c), ne s’applique pas aux investissements dans des instruments à usage spécifique des fonds levés émis par des entreprises:</w:t>
            </w:r>
          </w:p>
        </w:tc>
      </w:tr>
      <w:tr w:rsidR="00790572" w:rsidRPr="00E93944" w14:paraId="6D0E4C1E" w14:textId="77777777" w:rsidTr="007370B8">
        <w:trPr>
          <w:jc w:val="center"/>
        </w:trPr>
        <w:tc>
          <w:tcPr>
            <w:tcW w:w="4876" w:type="dxa"/>
            <w:tcBorders>
              <w:top w:val="nil"/>
              <w:left w:val="nil"/>
              <w:bottom w:val="nil"/>
              <w:right w:val="nil"/>
            </w:tcBorders>
          </w:tcPr>
          <w:p w14:paraId="20390FC8" w14:textId="77777777" w:rsidR="00790572" w:rsidRPr="00E93944" w:rsidRDefault="00790572" w:rsidP="007370B8">
            <w:pPr>
              <w:pStyle w:val="Normal6a"/>
            </w:pPr>
          </w:p>
        </w:tc>
        <w:tc>
          <w:tcPr>
            <w:tcW w:w="4876" w:type="dxa"/>
            <w:tcBorders>
              <w:top w:val="nil"/>
              <w:left w:val="nil"/>
              <w:bottom w:val="nil"/>
              <w:right w:val="nil"/>
            </w:tcBorders>
          </w:tcPr>
          <w:p w14:paraId="481F1FA8" w14:textId="77777777" w:rsidR="00790572" w:rsidRPr="00E93944" w:rsidRDefault="00790572" w:rsidP="007370B8">
            <w:pPr>
              <w:pStyle w:val="Normal6a"/>
            </w:pPr>
            <w:r w:rsidRPr="00E93944">
              <w:rPr>
                <w:b/>
                <w:i/>
              </w:rPr>
              <w:t>a) conformément à l’article 3 du règlement (UE) 2023/2631; ou</w:t>
            </w:r>
          </w:p>
        </w:tc>
      </w:tr>
      <w:tr w:rsidR="00790572" w:rsidRPr="00E93944" w14:paraId="5AE94B0A" w14:textId="77777777" w:rsidTr="007370B8">
        <w:trPr>
          <w:jc w:val="center"/>
        </w:trPr>
        <w:tc>
          <w:tcPr>
            <w:tcW w:w="4876" w:type="dxa"/>
            <w:tcBorders>
              <w:top w:val="nil"/>
              <w:left w:val="nil"/>
              <w:bottom w:val="nil"/>
              <w:right w:val="nil"/>
            </w:tcBorders>
          </w:tcPr>
          <w:p w14:paraId="588AFDCD" w14:textId="77777777" w:rsidR="00790572" w:rsidRPr="00E93944" w:rsidRDefault="00790572" w:rsidP="007370B8">
            <w:pPr>
              <w:pStyle w:val="Normal6a"/>
            </w:pPr>
          </w:p>
        </w:tc>
        <w:tc>
          <w:tcPr>
            <w:tcW w:w="4876" w:type="dxa"/>
            <w:tcBorders>
              <w:top w:val="nil"/>
              <w:left w:val="nil"/>
              <w:bottom w:val="nil"/>
              <w:right w:val="nil"/>
            </w:tcBorders>
          </w:tcPr>
          <w:p w14:paraId="673798AE" w14:textId="77777777" w:rsidR="00790572" w:rsidRPr="00E93944" w:rsidRDefault="00790572" w:rsidP="007370B8">
            <w:pPr>
              <w:pStyle w:val="Normal6a"/>
            </w:pPr>
            <w:r w:rsidRPr="00E93944">
              <w:rPr>
                <w:b/>
                <w:i/>
              </w:rPr>
              <w:t>b) lorsque les fonds levés ne financent aucune des activités sous-jacentes visées à l’article 12, paragraphe 1, points a), b) et d), du règlement délégué (UE) 2020/1818, ou au premier alinéa, point c), pour autant que l’émetteur des instruments à usage spécifique des fonds levés ne soit pas exclu en vertu de l’article 12, point c), du règlement délégué (UE) 2020/1818.</w:t>
            </w:r>
          </w:p>
        </w:tc>
      </w:tr>
    </w:tbl>
    <w:p w14:paraId="42F093D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263F3A6" w14:textId="77777777" w:rsidR="00790572" w:rsidRPr="00E93944" w:rsidRDefault="00790572" w:rsidP="00790572">
      <w:r w:rsidRPr="00E93944">
        <w:rPr>
          <w:rStyle w:val="HideTWBExt"/>
        </w:rPr>
        <w:t>&lt;/Amend&gt;</w:t>
      </w:r>
    </w:p>
    <w:p w14:paraId="2A122AC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285</w:t>
      </w:r>
      <w:r w:rsidRPr="00E93944">
        <w:rPr>
          <w:rStyle w:val="HideTWBExt"/>
          <w:b w:val="0"/>
        </w:rPr>
        <w:t>&lt;/NumAm&gt;</w:t>
      </w:r>
    </w:p>
    <w:p w14:paraId="15FF89F5"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075C2CF0" w14:textId="77777777" w:rsidR="00790572" w:rsidRPr="00E93944" w:rsidRDefault="00790572" w:rsidP="00790572">
      <w:pPr>
        <w:pStyle w:val="NormalBold"/>
      </w:pPr>
      <w:r w:rsidRPr="00E93944">
        <w:rPr>
          <w:rStyle w:val="HideTWBExt"/>
          <w:b w:val="0"/>
        </w:rPr>
        <w:t>&lt;/RepeatBlock-By&gt;</w:t>
      </w:r>
    </w:p>
    <w:p w14:paraId="763497C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AAE932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6509A2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D37D472" w14:textId="77777777" w:rsidR="00790572" w:rsidRPr="00E93944" w:rsidRDefault="00790572" w:rsidP="00790572">
      <w:r w:rsidRPr="00E93944">
        <w:rPr>
          <w:rStyle w:val="HideTWBExt"/>
        </w:rPr>
        <w:t>&lt;Article2&gt;</w:t>
      </w:r>
      <w:r w:rsidRPr="00E93944">
        <w:t>Article 7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3DF25F4" w14:textId="77777777" w:rsidTr="007370B8">
        <w:trPr>
          <w:trHeight w:hRule="exact" w:val="240"/>
          <w:jc w:val="center"/>
        </w:trPr>
        <w:tc>
          <w:tcPr>
            <w:tcW w:w="9752" w:type="dxa"/>
            <w:gridSpan w:val="2"/>
            <w:tcBorders>
              <w:top w:val="nil"/>
              <w:left w:val="nil"/>
              <w:bottom w:val="nil"/>
              <w:right w:val="nil"/>
            </w:tcBorders>
          </w:tcPr>
          <w:p w14:paraId="31DDC519" w14:textId="77777777" w:rsidR="00790572" w:rsidRPr="00E93944" w:rsidRDefault="00790572" w:rsidP="007370B8"/>
        </w:tc>
      </w:tr>
      <w:tr w:rsidR="00790572" w:rsidRPr="00E93944" w14:paraId="5100D276" w14:textId="77777777" w:rsidTr="007370B8">
        <w:trPr>
          <w:trHeight w:val="240"/>
          <w:jc w:val="center"/>
        </w:trPr>
        <w:tc>
          <w:tcPr>
            <w:tcW w:w="4876" w:type="dxa"/>
            <w:tcBorders>
              <w:top w:val="nil"/>
              <w:left w:val="nil"/>
              <w:bottom w:val="nil"/>
              <w:right w:val="nil"/>
            </w:tcBorders>
          </w:tcPr>
          <w:p w14:paraId="42BFBB4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07FC6F7" w14:textId="77777777" w:rsidR="00790572" w:rsidRPr="00E93944" w:rsidRDefault="00790572" w:rsidP="007370B8">
            <w:pPr>
              <w:pStyle w:val="AmColumnHeading"/>
            </w:pPr>
            <w:r w:rsidRPr="00E93944">
              <w:t>Amendement</w:t>
            </w:r>
          </w:p>
        </w:tc>
      </w:tr>
      <w:tr w:rsidR="00790572" w:rsidRPr="00E93944" w14:paraId="5AFE181B" w14:textId="77777777" w:rsidTr="007370B8">
        <w:trPr>
          <w:jc w:val="center"/>
        </w:trPr>
        <w:tc>
          <w:tcPr>
            <w:tcW w:w="4876" w:type="dxa"/>
            <w:tcBorders>
              <w:top w:val="nil"/>
              <w:left w:val="nil"/>
              <w:bottom w:val="nil"/>
              <w:right w:val="nil"/>
            </w:tcBorders>
          </w:tcPr>
          <w:p w14:paraId="2796E5D1" w14:textId="77777777" w:rsidR="00790572" w:rsidRPr="00E93944" w:rsidRDefault="00790572" w:rsidP="007370B8">
            <w:pPr>
              <w:pStyle w:val="Normal6a"/>
            </w:pPr>
          </w:p>
        </w:tc>
        <w:tc>
          <w:tcPr>
            <w:tcW w:w="4876" w:type="dxa"/>
            <w:tcBorders>
              <w:top w:val="nil"/>
              <w:left w:val="nil"/>
              <w:bottom w:val="nil"/>
              <w:right w:val="nil"/>
            </w:tcBorders>
          </w:tcPr>
          <w:p w14:paraId="62FB3A72" w14:textId="77777777" w:rsidR="00790572" w:rsidRPr="00E93944" w:rsidRDefault="00790572" w:rsidP="007370B8">
            <w:pPr>
              <w:pStyle w:val="Normal6a"/>
            </w:pPr>
            <w:r w:rsidRPr="00E93944">
              <w:rPr>
                <w:b/>
                <w:i/>
              </w:rPr>
              <w:t>Aux fins du calcul de la proportion des investissements visés à l’alinéa 1, point a), les investissements dans des émissions sans affectation déterminée émanant d’organismes du secteur public, ainsi que les actifs détenus à des fins de trésorerie, de couverture ou de gestion des liquidités, y compris la trésorerie, les équivalents de trésorerie, les fonds monétaires et les instruments dérivés, sont exclus tant du numérateur que du dénominateur du calcul.</w:t>
            </w:r>
          </w:p>
        </w:tc>
      </w:tr>
    </w:tbl>
    <w:p w14:paraId="60EFA4D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493AE8F" w14:textId="77777777" w:rsidR="00790572" w:rsidRPr="00E93944" w:rsidRDefault="00790572" w:rsidP="00790572">
      <w:r w:rsidRPr="00E93944">
        <w:rPr>
          <w:rStyle w:val="HideTWBExt"/>
        </w:rPr>
        <w:t>&lt;/Amend&gt;</w:t>
      </w:r>
    </w:p>
    <w:p w14:paraId="2AC1E17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286</w:t>
      </w:r>
      <w:r w:rsidRPr="00E93944">
        <w:rPr>
          <w:rStyle w:val="HideTWBExt"/>
          <w:b w:val="0"/>
        </w:rPr>
        <w:t>&lt;/NumAm&gt;</w:t>
      </w:r>
    </w:p>
    <w:p w14:paraId="6AF4485B"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3888C3FE" w14:textId="77777777" w:rsidR="00790572" w:rsidRPr="00E93944" w:rsidRDefault="00790572" w:rsidP="00790572">
      <w:pPr>
        <w:pStyle w:val="NormalBold"/>
      </w:pPr>
      <w:r w:rsidRPr="00E93944">
        <w:rPr>
          <w:rStyle w:val="HideTWBExt"/>
          <w:b w:val="0"/>
        </w:rPr>
        <w:t>&lt;/RepeatBlock-By&gt;</w:t>
      </w:r>
    </w:p>
    <w:p w14:paraId="71D3C7B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4A13BD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880FC2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756FAC1" w14:textId="77777777" w:rsidR="00790572" w:rsidRPr="00E93944" w:rsidRDefault="00790572" w:rsidP="00790572">
      <w:r w:rsidRPr="00E93944">
        <w:rPr>
          <w:rStyle w:val="HideTWBExt"/>
        </w:rPr>
        <w:t>&lt;Article2&gt;</w:t>
      </w:r>
      <w:r w:rsidRPr="00E93944">
        <w:t>Article 7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8ACA906" w14:textId="77777777" w:rsidTr="007370B8">
        <w:trPr>
          <w:trHeight w:hRule="exact" w:val="240"/>
          <w:jc w:val="center"/>
        </w:trPr>
        <w:tc>
          <w:tcPr>
            <w:tcW w:w="9752" w:type="dxa"/>
            <w:gridSpan w:val="2"/>
            <w:tcBorders>
              <w:top w:val="nil"/>
              <w:left w:val="nil"/>
              <w:bottom w:val="nil"/>
              <w:right w:val="nil"/>
            </w:tcBorders>
          </w:tcPr>
          <w:p w14:paraId="4EDE7EA0" w14:textId="77777777" w:rsidR="00790572" w:rsidRPr="00E93944" w:rsidRDefault="00790572" w:rsidP="007370B8"/>
        </w:tc>
      </w:tr>
      <w:tr w:rsidR="00790572" w:rsidRPr="00E93944" w14:paraId="2B552E2F" w14:textId="77777777" w:rsidTr="007370B8">
        <w:trPr>
          <w:trHeight w:val="240"/>
          <w:jc w:val="center"/>
        </w:trPr>
        <w:tc>
          <w:tcPr>
            <w:tcW w:w="4876" w:type="dxa"/>
            <w:tcBorders>
              <w:top w:val="nil"/>
              <w:left w:val="nil"/>
              <w:bottom w:val="nil"/>
              <w:right w:val="nil"/>
            </w:tcBorders>
          </w:tcPr>
          <w:p w14:paraId="22DD306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A96EED5" w14:textId="77777777" w:rsidR="00790572" w:rsidRPr="00E93944" w:rsidRDefault="00790572" w:rsidP="007370B8">
            <w:pPr>
              <w:pStyle w:val="AmColumnHeading"/>
            </w:pPr>
            <w:r w:rsidRPr="00E93944">
              <w:t>Amendement</w:t>
            </w:r>
          </w:p>
        </w:tc>
      </w:tr>
      <w:tr w:rsidR="00790572" w:rsidRPr="00E93944" w14:paraId="7664A07C" w14:textId="77777777" w:rsidTr="007370B8">
        <w:trPr>
          <w:jc w:val="center"/>
        </w:trPr>
        <w:tc>
          <w:tcPr>
            <w:tcW w:w="4876" w:type="dxa"/>
            <w:tcBorders>
              <w:top w:val="nil"/>
              <w:left w:val="nil"/>
              <w:bottom w:val="nil"/>
              <w:right w:val="nil"/>
            </w:tcBorders>
          </w:tcPr>
          <w:p w14:paraId="7DD97B84" w14:textId="77777777" w:rsidR="00790572" w:rsidRPr="00E93944" w:rsidRDefault="00790572" w:rsidP="007370B8">
            <w:pPr>
              <w:pStyle w:val="Normal6a"/>
            </w:pPr>
          </w:p>
        </w:tc>
        <w:tc>
          <w:tcPr>
            <w:tcW w:w="4876" w:type="dxa"/>
            <w:tcBorders>
              <w:top w:val="nil"/>
              <w:left w:val="nil"/>
              <w:bottom w:val="nil"/>
              <w:right w:val="nil"/>
            </w:tcBorders>
          </w:tcPr>
          <w:p w14:paraId="1B646ADF" w14:textId="77777777" w:rsidR="00790572" w:rsidRPr="00E93944" w:rsidRDefault="00790572" w:rsidP="007370B8">
            <w:pPr>
              <w:pStyle w:val="Normal6a"/>
            </w:pPr>
            <w:r w:rsidRPr="00E93944">
              <w:rPr>
                <w:b/>
                <w:i/>
              </w:rPr>
              <w:t>1 bis.</w:t>
            </w:r>
            <w:r w:rsidRPr="00E93944">
              <w:tab/>
            </w:r>
            <w:r w:rsidRPr="00E93944">
              <w:rPr>
                <w:b/>
                <w:i/>
              </w:rPr>
              <w:t>Aux fins du calcul du seuil visé au paragraphe 1, point a), le dénominateur est constitué exclusivement du portefeuille d’investissement net du produit financier. Les investissements détenus à des fins de gestion des liquidités, les investissements constituant des instruments de couverture et les investissements dans des titres de dette souveraine sans affectation déterminée émis par des administrations centrales ou des banques centrales sont exclus tant du numérateur que du dénominateur de ce calcul.</w:t>
            </w:r>
          </w:p>
        </w:tc>
      </w:tr>
    </w:tbl>
    <w:p w14:paraId="0D6DAD1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395D82B"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6692C5C8" w14:textId="77777777" w:rsidR="00790572" w:rsidRPr="00E93944" w:rsidRDefault="00790572" w:rsidP="00790572">
      <w:pPr>
        <w:pStyle w:val="AmJustText"/>
      </w:pPr>
      <w:r w:rsidRPr="00E93944">
        <w:t>La proposition ne précise pas la valeur du dénominateur du seuil, ce qui crée une faille structurelle au cœur même du système de catégorisation. Le fait d’inclure les avoirs liquides obligatoires, les instruments de couverture et la dette souveraine dans le dénominateur, tout en les excluant du numérateur, gonfle le ratio effectif requis bien au-delà du seuil fixé. Le dénominateur doit donc être défini avec précision au niveau 1.</w:t>
      </w:r>
    </w:p>
    <w:p w14:paraId="27BA7388" w14:textId="77777777" w:rsidR="00790572" w:rsidRPr="00E93944" w:rsidRDefault="00790572" w:rsidP="00790572">
      <w:r w:rsidRPr="00E93944">
        <w:rPr>
          <w:rStyle w:val="HideTWBExt"/>
        </w:rPr>
        <w:t>&lt;/Amend&gt;</w:t>
      </w:r>
    </w:p>
    <w:p w14:paraId="646EE67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287</w:t>
      </w:r>
      <w:r w:rsidRPr="00E93944">
        <w:rPr>
          <w:rStyle w:val="HideTWBExt"/>
          <w:b w:val="0"/>
        </w:rPr>
        <w:t>&lt;/NumAm&gt;</w:t>
      </w:r>
    </w:p>
    <w:p w14:paraId="0D8D694F"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50DC702" w14:textId="77777777" w:rsidR="00790572" w:rsidRPr="00E93944" w:rsidRDefault="00790572" w:rsidP="00790572">
      <w:pPr>
        <w:pStyle w:val="NormalBold"/>
      </w:pPr>
      <w:r w:rsidRPr="00E93944">
        <w:rPr>
          <w:rStyle w:val="HideTWBExt"/>
          <w:b w:val="0"/>
        </w:rPr>
        <w:t>&lt;/RepeatBlock-By&gt;</w:t>
      </w:r>
    </w:p>
    <w:p w14:paraId="7C9839E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6F1D96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72F700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1E9D4B9" w14:textId="77777777" w:rsidR="00790572" w:rsidRPr="00E93944" w:rsidRDefault="00790572" w:rsidP="00790572">
      <w:r w:rsidRPr="00E93944">
        <w:rPr>
          <w:rStyle w:val="HideTWBExt"/>
        </w:rPr>
        <w:t>&lt;Article2&gt;</w:t>
      </w:r>
      <w:r w:rsidRPr="00E93944">
        <w:t>Article 7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C381ED9" w14:textId="77777777" w:rsidTr="007370B8">
        <w:trPr>
          <w:trHeight w:hRule="exact" w:val="240"/>
          <w:jc w:val="center"/>
        </w:trPr>
        <w:tc>
          <w:tcPr>
            <w:tcW w:w="9752" w:type="dxa"/>
            <w:gridSpan w:val="2"/>
            <w:tcBorders>
              <w:top w:val="nil"/>
              <w:left w:val="nil"/>
              <w:bottom w:val="nil"/>
              <w:right w:val="nil"/>
            </w:tcBorders>
          </w:tcPr>
          <w:p w14:paraId="729293AC" w14:textId="77777777" w:rsidR="00790572" w:rsidRPr="00E93944" w:rsidRDefault="00790572" w:rsidP="007370B8"/>
        </w:tc>
      </w:tr>
      <w:tr w:rsidR="00790572" w:rsidRPr="00E93944" w14:paraId="704AE1A6" w14:textId="77777777" w:rsidTr="007370B8">
        <w:trPr>
          <w:trHeight w:val="240"/>
          <w:jc w:val="center"/>
        </w:trPr>
        <w:tc>
          <w:tcPr>
            <w:tcW w:w="4876" w:type="dxa"/>
            <w:tcBorders>
              <w:top w:val="nil"/>
              <w:left w:val="nil"/>
              <w:bottom w:val="nil"/>
              <w:right w:val="nil"/>
            </w:tcBorders>
          </w:tcPr>
          <w:p w14:paraId="1004644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38855A9" w14:textId="77777777" w:rsidR="00790572" w:rsidRPr="00E93944" w:rsidRDefault="00790572" w:rsidP="007370B8">
            <w:pPr>
              <w:pStyle w:val="AmColumnHeading"/>
            </w:pPr>
            <w:r w:rsidRPr="00E93944">
              <w:t>Amendement</w:t>
            </w:r>
          </w:p>
        </w:tc>
      </w:tr>
      <w:tr w:rsidR="00790572" w:rsidRPr="00E93944" w14:paraId="0BDBDA00" w14:textId="77777777" w:rsidTr="007370B8">
        <w:trPr>
          <w:jc w:val="center"/>
        </w:trPr>
        <w:tc>
          <w:tcPr>
            <w:tcW w:w="4876" w:type="dxa"/>
            <w:tcBorders>
              <w:top w:val="nil"/>
              <w:left w:val="nil"/>
              <w:bottom w:val="nil"/>
              <w:right w:val="nil"/>
            </w:tcBorders>
          </w:tcPr>
          <w:p w14:paraId="03BF926C" w14:textId="77777777" w:rsidR="00790572" w:rsidRPr="00E93944" w:rsidRDefault="00790572" w:rsidP="007370B8">
            <w:pPr>
              <w:pStyle w:val="Normal6a"/>
            </w:pPr>
          </w:p>
        </w:tc>
        <w:tc>
          <w:tcPr>
            <w:tcW w:w="4876" w:type="dxa"/>
            <w:tcBorders>
              <w:top w:val="nil"/>
              <w:left w:val="nil"/>
              <w:bottom w:val="nil"/>
              <w:right w:val="nil"/>
            </w:tcBorders>
          </w:tcPr>
          <w:p w14:paraId="6760E91D" w14:textId="77777777" w:rsidR="00790572" w:rsidRPr="00E93944" w:rsidRDefault="00790572" w:rsidP="007370B8">
            <w:pPr>
              <w:pStyle w:val="Normal6a"/>
            </w:pPr>
            <w:r w:rsidRPr="00E93944">
              <w:rPr>
                <w:b/>
                <w:i/>
              </w:rPr>
              <w:t>–</w:t>
            </w:r>
            <w:r w:rsidRPr="00E93944">
              <w:tab/>
            </w:r>
            <w:r w:rsidRPr="00E93944">
              <w:rPr>
                <w:b/>
                <w:i/>
              </w:rPr>
              <w:t>Les investissements effectués par les produits financiers visés au paragraphe 1, premier alinéa, point a), incluent une part minimale d’investissements dans des entreprises ou des activités économiques disposant d’un plan de transition crédible, au niveau de l’entreprise ou de l’activité respectivement, proportionnelle à la taille de l’entreprise. Cette proportion minimale d’investissements est fixée conformément à l’acte délégué adopté en vertu de l’article 19 ter du présent règlement.</w:t>
            </w:r>
          </w:p>
        </w:tc>
      </w:tr>
    </w:tbl>
    <w:p w14:paraId="0C46EB0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7B3016D" w14:textId="77777777" w:rsidR="00790572" w:rsidRPr="00E93944" w:rsidRDefault="00790572" w:rsidP="00790572">
      <w:r w:rsidRPr="00E93944">
        <w:rPr>
          <w:rStyle w:val="HideTWBExt"/>
        </w:rPr>
        <w:t>&lt;/Amend&gt;</w:t>
      </w:r>
    </w:p>
    <w:p w14:paraId="5F41914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288</w:t>
      </w:r>
      <w:r w:rsidRPr="00E93944">
        <w:rPr>
          <w:rStyle w:val="HideTWBExt"/>
          <w:b w:val="0"/>
        </w:rPr>
        <w:t>&lt;/NumAm&gt;</w:t>
      </w:r>
    </w:p>
    <w:p w14:paraId="716F685F"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5A03EFF5" w14:textId="77777777" w:rsidR="00790572" w:rsidRPr="00E93944" w:rsidRDefault="00790572" w:rsidP="00790572">
      <w:pPr>
        <w:pStyle w:val="NormalBold"/>
      </w:pPr>
      <w:r w:rsidRPr="00E93944">
        <w:rPr>
          <w:rStyle w:val="HideTWBExt"/>
          <w:b w:val="0"/>
        </w:rPr>
        <w:t>&lt;/RepeatBlock-By&gt;</w:t>
      </w:r>
    </w:p>
    <w:p w14:paraId="6419762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FD58796"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DBF56C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071604C" w14:textId="77777777" w:rsidR="00790572" w:rsidRPr="00E93944" w:rsidRDefault="00790572" w:rsidP="00790572">
      <w:r w:rsidRPr="00E93944">
        <w:rPr>
          <w:rStyle w:val="HideTWBExt"/>
        </w:rPr>
        <w:t>&lt;Article2&gt;</w:t>
      </w:r>
      <w:r w:rsidRPr="00E93944">
        <w:t>Article 7 – paragraphe 2 – partie introductive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477C925" w14:textId="77777777" w:rsidTr="007370B8">
        <w:trPr>
          <w:trHeight w:hRule="exact" w:val="240"/>
          <w:jc w:val="center"/>
        </w:trPr>
        <w:tc>
          <w:tcPr>
            <w:tcW w:w="9752" w:type="dxa"/>
            <w:gridSpan w:val="2"/>
            <w:tcBorders>
              <w:top w:val="nil"/>
              <w:left w:val="nil"/>
              <w:bottom w:val="nil"/>
              <w:right w:val="nil"/>
            </w:tcBorders>
          </w:tcPr>
          <w:p w14:paraId="08880015" w14:textId="77777777" w:rsidR="00790572" w:rsidRPr="00E93944" w:rsidRDefault="00790572" w:rsidP="007370B8"/>
        </w:tc>
      </w:tr>
      <w:tr w:rsidR="00790572" w:rsidRPr="00E93944" w14:paraId="64E3D5F0" w14:textId="77777777" w:rsidTr="007370B8">
        <w:trPr>
          <w:trHeight w:val="240"/>
          <w:jc w:val="center"/>
        </w:trPr>
        <w:tc>
          <w:tcPr>
            <w:tcW w:w="4876" w:type="dxa"/>
            <w:tcBorders>
              <w:top w:val="nil"/>
              <w:left w:val="nil"/>
              <w:bottom w:val="nil"/>
              <w:right w:val="nil"/>
            </w:tcBorders>
          </w:tcPr>
          <w:p w14:paraId="626C6E0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4C5D75C" w14:textId="77777777" w:rsidR="00790572" w:rsidRPr="00E93944" w:rsidRDefault="00790572" w:rsidP="007370B8">
            <w:pPr>
              <w:pStyle w:val="AmColumnHeading"/>
            </w:pPr>
            <w:r w:rsidRPr="00E93944">
              <w:t>Amendement</w:t>
            </w:r>
          </w:p>
        </w:tc>
      </w:tr>
      <w:tr w:rsidR="00790572" w:rsidRPr="00E93944" w14:paraId="30F6B4E0" w14:textId="77777777" w:rsidTr="007370B8">
        <w:trPr>
          <w:jc w:val="center"/>
        </w:trPr>
        <w:tc>
          <w:tcPr>
            <w:tcW w:w="4876" w:type="dxa"/>
            <w:tcBorders>
              <w:top w:val="nil"/>
              <w:left w:val="nil"/>
              <w:bottom w:val="nil"/>
              <w:right w:val="nil"/>
            </w:tcBorders>
          </w:tcPr>
          <w:p w14:paraId="13933939" w14:textId="77777777" w:rsidR="00790572" w:rsidRPr="00E93944" w:rsidRDefault="00790572" w:rsidP="007370B8">
            <w:pPr>
              <w:pStyle w:val="Normal6a"/>
            </w:pPr>
            <w:r w:rsidRPr="00E93944">
              <w:t>Les investissements de produits financiers visés au paragraphe 1, premier alinéa, point a), comprennent tout investissement parmi les suivants:</w:t>
            </w:r>
          </w:p>
        </w:tc>
        <w:tc>
          <w:tcPr>
            <w:tcW w:w="4876" w:type="dxa"/>
            <w:tcBorders>
              <w:top w:val="nil"/>
              <w:left w:val="nil"/>
              <w:bottom w:val="nil"/>
              <w:right w:val="nil"/>
            </w:tcBorders>
          </w:tcPr>
          <w:p w14:paraId="1206FBCD" w14:textId="77777777" w:rsidR="00790572" w:rsidRPr="00E93944" w:rsidRDefault="00790572" w:rsidP="007370B8">
            <w:pPr>
              <w:pStyle w:val="Normal6a"/>
            </w:pPr>
            <w:r w:rsidRPr="00E93944">
              <w:rPr>
                <w:b/>
                <w:bCs/>
                <w:i/>
                <w:iCs/>
              </w:rPr>
              <w:t xml:space="preserve">En plus des dispositions du paragraphe 2, </w:t>
            </w:r>
            <w:r w:rsidRPr="00E93944">
              <w:t>les investissements de produits financiers visés au paragraphe 1, premier alinéa, point a), comprennent tout investissement parmi les suivants:</w:t>
            </w:r>
          </w:p>
        </w:tc>
      </w:tr>
    </w:tbl>
    <w:p w14:paraId="0385C13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D51BAD6" w14:textId="77777777" w:rsidR="00790572" w:rsidRPr="00E93944" w:rsidRDefault="00790572" w:rsidP="00790572">
      <w:r w:rsidRPr="00E93944">
        <w:rPr>
          <w:rStyle w:val="HideTWBExt"/>
        </w:rPr>
        <w:t>&lt;/Amend&gt;</w:t>
      </w:r>
    </w:p>
    <w:p w14:paraId="6D20DF0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289</w:t>
      </w:r>
      <w:r w:rsidRPr="00E93944">
        <w:rPr>
          <w:rStyle w:val="HideTWBExt"/>
          <w:b w:val="0"/>
        </w:rPr>
        <w:t>&lt;/NumAm&gt;</w:t>
      </w:r>
    </w:p>
    <w:p w14:paraId="2117E3F6"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2C9109A5" w14:textId="77777777" w:rsidR="00790572" w:rsidRPr="00E93944" w:rsidRDefault="00790572" w:rsidP="00790572">
      <w:pPr>
        <w:pStyle w:val="NormalBold"/>
      </w:pPr>
      <w:r w:rsidRPr="00E93944">
        <w:rPr>
          <w:rStyle w:val="HideTWBExt"/>
          <w:b w:val="0"/>
        </w:rPr>
        <w:t>&lt;/RepeatBlock-By&gt;</w:t>
      </w:r>
    </w:p>
    <w:p w14:paraId="532BB80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F401AD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952A7A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2F7CEE6" w14:textId="77777777" w:rsidR="00790572" w:rsidRPr="00E93944" w:rsidRDefault="00790572" w:rsidP="00790572">
      <w:r w:rsidRPr="00E93944">
        <w:rPr>
          <w:rStyle w:val="HideTWBExt"/>
        </w:rPr>
        <w:t>&lt;Article2&gt;</w:t>
      </w:r>
      <w:r w:rsidRPr="00E93944">
        <w:t>Article 7 – paragraphe 2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986500D" w14:textId="77777777" w:rsidTr="007370B8">
        <w:trPr>
          <w:trHeight w:hRule="exact" w:val="240"/>
          <w:jc w:val="center"/>
        </w:trPr>
        <w:tc>
          <w:tcPr>
            <w:tcW w:w="9752" w:type="dxa"/>
            <w:gridSpan w:val="2"/>
            <w:tcBorders>
              <w:top w:val="nil"/>
              <w:left w:val="nil"/>
              <w:bottom w:val="nil"/>
              <w:right w:val="nil"/>
            </w:tcBorders>
          </w:tcPr>
          <w:p w14:paraId="17C91DBB" w14:textId="77777777" w:rsidR="00790572" w:rsidRPr="00E93944" w:rsidRDefault="00790572" w:rsidP="007370B8"/>
        </w:tc>
      </w:tr>
      <w:tr w:rsidR="00790572" w:rsidRPr="00E93944" w14:paraId="3A7A948E" w14:textId="77777777" w:rsidTr="007370B8">
        <w:trPr>
          <w:trHeight w:val="240"/>
          <w:jc w:val="center"/>
        </w:trPr>
        <w:tc>
          <w:tcPr>
            <w:tcW w:w="4876" w:type="dxa"/>
            <w:tcBorders>
              <w:top w:val="nil"/>
              <w:left w:val="nil"/>
              <w:bottom w:val="nil"/>
              <w:right w:val="nil"/>
            </w:tcBorders>
          </w:tcPr>
          <w:p w14:paraId="50B9B04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EAC7E6A" w14:textId="77777777" w:rsidR="00790572" w:rsidRPr="00E93944" w:rsidRDefault="00790572" w:rsidP="007370B8">
            <w:pPr>
              <w:pStyle w:val="AmColumnHeading"/>
            </w:pPr>
            <w:r w:rsidRPr="00E93944">
              <w:t>Amendement</w:t>
            </w:r>
          </w:p>
        </w:tc>
      </w:tr>
      <w:tr w:rsidR="00790572" w:rsidRPr="00E93944" w14:paraId="49BF4464" w14:textId="77777777" w:rsidTr="007370B8">
        <w:trPr>
          <w:jc w:val="center"/>
        </w:trPr>
        <w:tc>
          <w:tcPr>
            <w:tcW w:w="4876" w:type="dxa"/>
            <w:tcBorders>
              <w:top w:val="nil"/>
              <w:left w:val="nil"/>
              <w:bottom w:val="nil"/>
              <w:right w:val="nil"/>
            </w:tcBorders>
          </w:tcPr>
          <w:p w14:paraId="0BA1E2BB" w14:textId="77777777" w:rsidR="00790572" w:rsidRPr="00E93944" w:rsidRDefault="00790572" w:rsidP="007370B8">
            <w:pPr>
              <w:pStyle w:val="Normal6a"/>
            </w:pPr>
            <w:r w:rsidRPr="00E93944">
              <w:t>a)</w:t>
            </w:r>
            <w:r w:rsidRPr="00E93944">
              <w:tab/>
              <w:t xml:space="preserve">les investissements dans des portefeuilles </w:t>
            </w:r>
            <w:r w:rsidRPr="00E93944">
              <w:rPr>
                <w:b/>
                <w:i/>
              </w:rPr>
              <w:t>reproduisant, ou</w:t>
            </w:r>
            <w:r w:rsidRPr="00E93944">
              <w:t xml:space="preserve"> gérés par référence à, un indice de référence “transition climatique” de l’Union ou un indice de référence “accord de Paris” de l’Union (ci-après les “indices de référence climatiques de l’Union”);</w:t>
            </w:r>
          </w:p>
        </w:tc>
        <w:tc>
          <w:tcPr>
            <w:tcW w:w="4876" w:type="dxa"/>
            <w:tcBorders>
              <w:top w:val="nil"/>
              <w:left w:val="nil"/>
              <w:bottom w:val="nil"/>
              <w:right w:val="nil"/>
            </w:tcBorders>
          </w:tcPr>
          <w:p w14:paraId="5C83DCEC" w14:textId="77777777" w:rsidR="00790572" w:rsidRPr="00E93944" w:rsidRDefault="00790572" w:rsidP="007370B8">
            <w:pPr>
              <w:pStyle w:val="Normal6a"/>
            </w:pPr>
            <w:r w:rsidRPr="00E93944">
              <w:t>a)</w:t>
            </w:r>
            <w:r w:rsidRPr="00E93944">
              <w:tab/>
            </w:r>
            <w:r w:rsidRPr="00E93944">
              <w:rPr>
                <w:b/>
                <w:i/>
              </w:rPr>
              <w:t>a)</w:t>
            </w:r>
            <w:r w:rsidRPr="00E93944">
              <w:t xml:space="preserve"> les investissements dans des portefeuilles </w:t>
            </w:r>
            <w:r w:rsidRPr="00E93944">
              <w:rPr>
                <w:b/>
                <w:bCs/>
                <w:i/>
                <w:iCs/>
              </w:rPr>
              <w:t>qui reproduisent, sont</w:t>
            </w:r>
            <w:r w:rsidRPr="00E93944">
              <w:t xml:space="preserve"> gérés par référence à, </w:t>
            </w:r>
            <w:r w:rsidRPr="00E93944">
              <w:rPr>
                <w:b/>
                <w:bCs/>
                <w:i/>
                <w:iCs/>
              </w:rPr>
              <w:t>ou qui suivent une stratégie active utilisant comme indice de référence</w:t>
            </w:r>
            <w:r w:rsidRPr="00E93944">
              <w:t xml:space="preserve"> un indice de référence “transition climatique” de l’Union ou un indice de référence “accord de Paris” de l’Union (ci-après les “indices de référence climatiques de l’Union”);</w:t>
            </w:r>
          </w:p>
        </w:tc>
      </w:tr>
    </w:tbl>
    <w:p w14:paraId="49AF976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70512E66" w14:textId="77777777" w:rsidR="00790572" w:rsidRPr="00E93944" w:rsidRDefault="00790572" w:rsidP="00790572">
      <w:r w:rsidRPr="00E93944">
        <w:rPr>
          <w:rStyle w:val="HideTWBExt"/>
        </w:rPr>
        <w:t>&lt;/Amend&gt;</w:t>
      </w:r>
    </w:p>
    <w:p w14:paraId="799DBC6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290</w:t>
      </w:r>
      <w:r w:rsidRPr="00E93944">
        <w:rPr>
          <w:rStyle w:val="HideTWBExt"/>
          <w:b w:val="0"/>
        </w:rPr>
        <w:t>&lt;/NumAm&gt;</w:t>
      </w:r>
    </w:p>
    <w:p w14:paraId="33522904"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71FC57B1" w14:textId="77777777" w:rsidR="00790572" w:rsidRPr="00E93944" w:rsidRDefault="00790572" w:rsidP="00790572">
      <w:pPr>
        <w:pStyle w:val="NormalBold"/>
      </w:pPr>
      <w:r w:rsidRPr="00E93944">
        <w:rPr>
          <w:rStyle w:val="HideTWBExt"/>
          <w:b w:val="0"/>
        </w:rPr>
        <w:t>&lt;/RepeatBlock-By&gt;</w:t>
      </w:r>
    </w:p>
    <w:p w14:paraId="78BD07F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6E6EFC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489CB4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54789A2" w14:textId="77777777" w:rsidR="00790572" w:rsidRPr="00E93944" w:rsidRDefault="00790572" w:rsidP="00790572">
      <w:r w:rsidRPr="00E93944">
        <w:rPr>
          <w:rStyle w:val="HideTWBExt"/>
        </w:rPr>
        <w:t>&lt;Article2&gt;</w:t>
      </w:r>
      <w:r w:rsidRPr="00E93944">
        <w:t>Article 7 – paragraphe 2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0139547" w14:textId="77777777" w:rsidTr="007370B8">
        <w:trPr>
          <w:trHeight w:hRule="exact" w:val="240"/>
          <w:jc w:val="center"/>
        </w:trPr>
        <w:tc>
          <w:tcPr>
            <w:tcW w:w="9752" w:type="dxa"/>
            <w:gridSpan w:val="2"/>
            <w:tcBorders>
              <w:top w:val="nil"/>
              <w:left w:val="nil"/>
              <w:bottom w:val="nil"/>
              <w:right w:val="nil"/>
            </w:tcBorders>
          </w:tcPr>
          <w:p w14:paraId="7477B97B" w14:textId="77777777" w:rsidR="00790572" w:rsidRPr="00E93944" w:rsidRDefault="00790572" w:rsidP="007370B8"/>
        </w:tc>
      </w:tr>
      <w:tr w:rsidR="00790572" w:rsidRPr="00E93944" w14:paraId="5390AFA5" w14:textId="77777777" w:rsidTr="007370B8">
        <w:trPr>
          <w:trHeight w:val="240"/>
          <w:jc w:val="center"/>
        </w:trPr>
        <w:tc>
          <w:tcPr>
            <w:tcW w:w="4876" w:type="dxa"/>
            <w:tcBorders>
              <w:top w:val="nil"/>
              <w:left w:val="nil"/>
              <w:bottom w:val="nil"/>
              <w:right w:val="nil"/>
            </w:tcBorders>
          </w:tcPr>
          <w:p w14:paraId="7A52865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AF9286D" w14:textId="77777777" w:rsidR="00790572" w:rsidRPr="00E93944" w:rsidRDefault="00790572" w:rsidP="007370B8">
            <w:pPr>
              <w:pStyle w:val="AmColumnHeading"/>
            </w:pPr>
            <w:r w:rsidRPr="00E93944">
              <w:t>Amendement</w:t>
            </w:r>
          </w:p>
        </w:tc>
      </w:tr>
      <w:tr w:rsidR="00790572" w:rsidRPr="00E93944" w14:paraId="219FBBC7" w14:textId="77777777" w:rsidTr="007370B8">
        <w:trPr>
          <w:jc w:val="center"/>
        </w:trPr>
        <w:tc>
          <w:tcPr>
            <w:tcW w:w="4876" w:type="dxa"/>
            <w:tcBorders>
              <w:top w:val="nil"/>
              <w:left w:val="nil"/>
              <w:bottom w:val="nil"/>
              <w:right w:val="nil"/>
            </w:tcBorders>
          </w:tcPr>
          <w:p w14:paraId="70AF22CE" w14:textId="77777777" w:rsidR="00790572" w:rsidRPr="00E93944" w:rsidRDefault="00790572" w:rsidP="007370B8">
            <w:pPr>
              <w:pStyle w:val="Normal6a"/>
            </w:pPr>
            <w:r w:rsidRPr="00E93944">
              <w:rPr>
                <w:b/>
                <w:i/>
              </w:rPr>
              <w:t>c)</w:t>
            </w:r>
            <w:r w:rsidRPr="00E93944">
              <w:tab/>
            </w:r>
            <w:r w:rsidRPr="00E93944">
              <w:rPr>
                <w:b/>
                <w:i/>
              </w:rPr>
              <w:t>les investissements dans des entreprises ou des activités économiques dotées d’un plan de transition crédible en ce qui concerne au moins un facteur de durabilité au niveau de l’entreprise ou au niveau de l’activité, respectivement, à proportion de la taille de l’entreprise;</w:t>
            </w:r>
          </w:p>
        </w:tc>
        <w:tc>
          <w:tcPr>
            <w:tcW w:w="4876" w:type="dxa"/>
            <w:tcBorders>
              <w:top w:val="nil"/>
              <w:left w:val="nil"/>
              <w:bottom w:val="nil"/>
              <w:right w:val="nil"/>
            </w:tcBorders>
          </w:tcPr>
          <w:p w14:paraId="09D73F30" w14:textId="77777777" w:rsidR="00790572" w:rsidRPr="00E93944" w:rsidRDefault="00790572" w:rsidP="007370B8">
            <w:pPr>
              <w:pStyle w:val="Normal6a"/>
            </w:pPr>
            <w:r w:rsidRPr="00E93944">
              <w:rPr>
                <w:b/>
                <w:i/>
              </w:rPr>
              <w:t>supprimé</w:t>
            </w:r>
          </w:p>
        </w:tc>
      </w:tr>
    </w:tbl>
    <w:p w14:paraId="07F382A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3E74351" w14:textId="77777777" w:rsidR="00790572" w:rsidRPr="00E93944" w:rsidRDefault="00790572" w:rsidP="00790572">
      <w:r w:rsidRPr="00E93944">
        <w:rPr>
          <w:rStyle w:val="HideTWBExt"/>
        </w:rPr>
        <w:t>&lt;/Amend&gt;</w:t>
      </w:r>
    </w:p>
    <w:p w14:paraId="298944A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291</w:t>
      </w:r>
      <w:r w:rsidRPr="00E93944">
        <w:rPr>
          <w:rStyle w:val="HideTWBExt"/>
          <w:b w:val="0"/>
        </w:rPr>
        <w:t>&lt;/NumAm&gt;</w:t>
      </w:r>
    </w:p>
    <w:p w14:paraId="121B6994"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40ADFB01" w14:textId="77777777" w:rsidR="00790572" w:rsidRPr="00E93944" w:rsidRDefault="00790572" w:rsidP="00790572">
      <w:pPr>
        <w:pStyle w:val="NormalBold"/>
      </w:pPr>
      <w:r w:rsidRPr="00E93944">
        <w:rPr>
          <w:rStyle w:val="HideTWBExt"/>
          <w:b w:val="0"/>
        </w:rPr>
        <w:t>&lt;/RepeatBlock-By&gt;</w:t>
      </w:r>
    </w:p>
    <w:p w14:paraId="6D831D9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A132DF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CD6CC7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76F07D6" w14:textId="77777777" w:rsidR="00790572" w:rsidRPr="00E93944" w:rsidRDefault="00790572" w:rsidP="00790572">
      <w:r w:rsidRPr="00E93944">
        <w:rPr>
          <w:rStyle w:val="HideTWBExt"/>
        </w:rPr>
        <w:t>&lt;Article2&gt;</w:t>
      </w:r>
      <w:r w:rsidRPr="00E93944">
        <w:t>Article 7 – paragraphe 2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D3DBD55" w14:textId="77777777" w:rsidTr="007370B8">
        <w:trPr>
          <w:trHeight w:hRule="exact" w:val="240"/>
          <w:jc w:val="center"/>
        </w:trPr>
        <w:tc>
          <w:tcPr>
            <w:tcW w:w="9752" w:type="dxa"/>
            <w:gridSpan w:val="2"/>
            <w:tcBorders>
              <w:top w:val="nil"/>
              <w:left w:val="nil"/>
              <w:bottom w:val="nil"/>
              <w:right w:val="nil"/>
            </w:tcBorders>
          </w:tcPr>
          <w:p w14:paraId="098C7A55" w14:textId="77777777" w:rsidR="00790572" w:rsidRPr="00E93944" w:rsidRDefault="00790572" w:rsidP="007370B8"/>
        </w:tc>
      </w:tr>
      <w:tr w:rsidR="00790572" w:rsidRPr="00E93944" w14:paraId="504401BD" w14:textId="77777777" w:rsidTr="007370B8">
        <w:trPr>
          <w:trHeight w:val="240"/>
          <w:jc w:val="center"/>
        </w:trPr>
        <w:tc>
          <w:tcPr>
            <w:tcW w:w="4876" w:type="dxa"/>
            <w:tcBorders>
              <w:top w:val="nil"/>
              <w:left w:val="nil"/>
              <w:bottom w:val="nil"/>
              <w:right w:val="nil"/>
            </w:tcBorders>
          </w:tcPr>
          <w:p w14:paraId="7495576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0469EBA" w14:textId="77777777" w:rsidR="00790572" w:rsidRPr="00E93944" w:rsidRDefault="00790572" w:rsidP="007370B8">
            <w:pPr>
              <w:pStyle w:val="AmColumnHeading"/>
            </w:pPr>
            <w:r w:rsidRPr="00E93944">
              <w:t>Amendement</w:t>
            </w:r>
          </w:p>
        </w:tc>
      </w:tr>
      <w:tr w:rsidR="00790572" w:rsidRPr="00E93944" w14:paraId="558AD05B" w14:textId="77777777" w:rsidTr="007370B8">
        <w:trPr>
          <w:jc w:val="center"/>
        </w:trPr>
        <w:tc>
          <w:tcPr>
            <w:tcW w:w="4876" w:type="dxa"/>
            <w:tcBorders>
              <w:top w:val="nil"/>
              <w:left w:val="nil"/>
              <w:bottom w:val="nil"/>
              <w:right w:val="nil"/>
            </w:tcBorders>
          </w:tcPr>
          <w:p w14:paraId="5C038407" w14:textId="77777777" w:rsidR="00790572" w:rsidRPr="00E93944" w:rsidRDefault="00790572" w:rsidP="007370B8">
            <w:pPr>
              <w:pStyle w:val="Normal6a"/>
            </w:pPr>
            <w:r w:rsidRPr="00E93944">
              <w:rPr>
                <w:b/>
                <w:i/>
              </w:rPr>
              <w:t>c)</w:t>
            </w:r>
            <w:r w:rsidRPr="00E93944">
              <w:tab/>
            </w:r>
            <w:r w:rsidRPr="00E93944">
              <w:rPr>
                <w:b/>
                <w:i/>
              </w:rPr>
              <w:t>les investissements dans des entreprises ou des activités économiques dotées d’un plan de transition crédible en ce qui concerne au moins un facteur de durabilité au niveau de l’entreprise ou au niveau de l’activité, respectivement, à proportion de la taille de l’entreprise;</w:t>
            </w:r>
          </w:p>
        </w:tc>
        <w:tc>
          <w:tcPr>
            <w:tcW w:w="4876" w:type="dxa"/>
            <w:tcBorders>
              <w:top w:val="nil"/>
              <w:left w:val="nil"/>
              <w:bottom w:val="nil"/>
              <w:right w:val="nil"/>
            </w:tcBorders>
          </w:tcPr>
          <w:p w14:paraId="0DECEE9E" w14:textId="77777777" w:rsidR="00790572" w:rsidRPr="00E93944" w:rsidRDefault="00790572" w:rsidP="007370B8">
            <w:pPr>
              <w:pStyle w:val="Normal6a"/>
            </w:pPr>
            <w:r w:rsidRPr="00E93944">
              <w:rPr>
                <w:b/>
                <w:i/>
              </w:rPr>
              <w:t>supprimé</w:t>
            </w:r>
          </w:p>
        </w:tc>
      </w:tr>
    </w:tbl>
    <w:p w14:paraId="49680C4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7ACA643" w14:textId="77777777" w:rsidR="00790572" w:rsidRPr="00E93944" w:rsidRDefault="00790572" w:rsidP="00790572">
      <w:r w:rsidRPr="00E93944">
        <w:rPr>
          <w:rStyle w:val="HideTWBExt"/>
        </w:rPr>
        <w:t>&lt;/Amend&gt;</w:t>
      </w:r>
    </w:p>
    <w:p w14:paraId="48D0378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292</w:t>
      </w:r>
      <w:r w:rsidRPr="00E93944">
        <w:rPr>
          <w:rStyle w:val="HideTWBExt"/>
          <w:b w:val="0"/>
        </w:rPr>
        <w:t>&lt;/NumAm&gt;</w:t>
      </w:r>
    </w:p>
    <w:p w14:paraId="76EFFC0E" w14:textId="77777777" w:rsidR="00790572" w:rsidRPr="00E93944" w:rsidRDefault="00790572" w:rsidP="00790572">
      <w:pPr>
        <w:pStyle w:val="NormalBold"/>
      </w:pPr>
      <w:r w:rsidRPr="00E93944">
        <w:rPr>
          <w:rStyle w:val="HideTWBExt"/>
          <w:b w:val="0"/>
        </w:rPr>
        <w:t>&lt;RepeatBlock-By&gt;&lt;Members&gt;</w:t>
      </w:r>
      <w:r w:rsidRPr="00E93944">
        <w:t>Pascal Canfin, Stéphanie Yon-Courtin</w:t>
      </w:r>
      <w:r w:rsidRPr="00E93944">
        <w:rPr>
          <w:rStyle w:val="HideTWBExt"/>
          <w:b w:val="0"/>
        </w:rPr>
        <w:t>&lt;/Members&gt;</w:t>
      </w:r>
    </w:p>
    <w:p w14:paraId="6FA58B23" w14:textId="77777777" w:rsidR="00790572" w:rsidRPr="00E93944" w:rsidRDefault="00790572" w:rsidP="00790572">
      <w:pPr>
        <w:pStyle w:val="NormalBold"/>
      </w:pPr>
      <w:r w:rsidRPr="00E93944">
        <w:rPr>
          <w:rStyle w:val="HideTWBExt"/>
          <w:b w:val="0"/>
        </w:rPr>
        <w:t>&lt;/RepeatBlock-By&gt;</w:t>
      </w:r>
    </w:p>
    <w:p w14:paraId="3CD7A6D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82859F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F0FA2E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5EA74A2" w14:textId="77777777" w:rsidR="00790572" w:rsidRPr="00E93944" w:rsidRDefault="00790572" w:rsidP="00790572">
      <w:r w:rsidRPr="00E93944">
        <w:rPr>
          <w:rStyle w:val="HideTWBExt"/>
        </w:rPr>
        <w:t>&lt;Article2&gt;</w:t>
      </w:r>
      <w:r w:rsidRPr="00E93944">
        <w:t>Article 7 – paragraphe 2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CE4939E" w14:textId="77777777" w:rsidTr="007370B8">
        <w:trPr>
          <w:trHeight w:hRule="exact" w:val="240"/>
          <w:jc w:val="center"/>
        </w:trPr>
        <w:tc>
          <w:tcPr>
            <w:tcW w:w="9752" w:type="dxa"/>
            <w:gridSpan w:val="2"/>
            <w:tcBorders>
              <w:top w:val="nil"/>
              <w:left w:val="nil"/>
              <w:bottom w:val="nil"/>
              <w:right w:val="nil"/>
            </w:tcBorders>
          </w:tcPr>
          <w:p w14:paraId="5E891B2E" w14:textId="77777777" w:rsidR="00790572" w:rsidRPr="00E93944" w:rsidRDefault="00790572" w:rsidP="007370B8"/>
        </w:tc>
      </w:tr>
      <w:tr w:rsidR="00790572" w:rsidRPr="00E93944" w14:paraId="379687EE" w14:textId="77777777" w:rsidTr="007370B8">
        <w:trPr>
          <w:trHeight w:val="240"/>
          <w:jc w:val="center"/>
        </w:trPr>
        <w:tc>
          <w:tcPr>
            <w:tcW w:w="4876" w:type="dxa"/>
            <w:tcBorders>
              <w:top w:val="nil"/>
              <w:left w:val="nil"/>
              <w:bottom w:val="nil"/>
              <w:right w:val="nil"/>
            </w:tcBorders>
          </w:tcPr>
          <w:p w14:paraId="7800016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3434ABA" w14:textId="77777777" w:rsidR="00790572" w:rsidRPr="00E93944" w:rsidRDefault="00790572" w:rsidP="007370B8">
            <w:pPr>
              <w:pStyle w:val="AmColumnHeading"/>
            </w:pPr>
            <w:r w:rsidRPr="00E93944">
              <w:t>Amendement</w:t>
            </w:r>
          </w:p>
        </w:tc>
      </w:tr>
      <w:tr w:rsidR="00790572" w:rsidRPr="00E93944" w14:paraId="3F91D7EF" w14:textId="77777777" w:rsidTr="007370B8">
        <w:trPr>
          <w:jc w:val="center"/>
        </w:trPr>
        <w:tc>
          <w:tcPr>
            <w:tcW w:w="4876" w:type="dxa"/>
            <w:tcBorders>
              <w:top w:val="nil"/>
              <w:left w:val="nil"/>
              <w:bottom w:val="nil"/>
              <w:right w:val="nil"/>
            </w:tcBorders>
          </w:tcPr>
          <w:p w14:paraId="24E97E71" w14:textId="77777777" w:rsidR="00790572" w:rsidRPr="00E93944" w:rsidRDefault="00790572" w:rsidP="007370B8">
            <w:pPr>
              <w:pStyle w:val="Normal6a"/>
            </w:pPr>
            <w:r w:rsidRPr="00E93944">
              <w:t>c)</w:t>
            </w:r>
            <w:r w:rsidRPr="00E93944">
              <w:tab/>
              <w:t>les investissements dans des entreprises ou des activités économiques dotées d’un plan de transition crédible en ce qui concerne au moins un facteur de durabilité au niveau de l’entreprise ou au niveau de l’activité, respectivement, à proportion de la taille de l’entreprise;</w:t>
            </w:r>
          </w:p>
        </w:tc>
        <w:tc>
          <w:tcPr>
            <w:tcW w:w="4876" w:type="dxa"/>
            <w:tcBorders>
              <w:top w:val="nil"/>
              <w:left w:val="nil"/>
              <w:bottom w:val="nil"/>
              <w:right w:val="nil"/>
            </w:tcBorders>
          </w:tcPr>
          <w:p w14:paraId="2CA48BBF" w14:textId="77777777" w:rsidR="00790572" w:rsidRPr="00E93944" w:rsidRDefault="00790572" w:rsidP="007370B8">
            <w:pPr>
              <w:pStyle w:val="Normal6a"/>
            </w:pPr>
            <w:r w:rsidRPr="00E93944">
              <w:t>c)</w:t>
            </w:r>
            <w:r w:rsidRPr="00E93944">
              <w:tab/>
              <w:t>les investissements dans des entreprises ou des activités économiques dotées d’un plan de transition crédible en ce qui concerne au moins un facteur de durabilité au niveau de l’entreprise ou au niveau de l’activité, respectivement, à proportion de la taille de l’entreprise</w:t>
            </w:r>
            <w:r w:rsidRPr="00E93944">
              <w:rPr>
                <w:b/>
                <w:bCs/>
                <w:i/>
                <w:iCs/>
              </w:rPr>
              <w:t>, y compris les plans visés à l’article 19 bis, paragraphe 2 bis, point iii), et à l’article 29 bis, paragraphe 2 bis, point iii), de la directive (UE) 2013/34 telle que modifiée par la directive (UE) 2022/2464</w:t>
            </w:r>
            <w:r w:rsidRPr="00E93944">
              <w:t>;</w:t>
            </w:r>
          </w:p>
        </w:tc>
      </w:tr>
    </w:tbl>
    <w:p w14:paraId="5915B27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06CFD8A" w14:textId="77777777" w:rsidR="00790572" w:rsidRPr="00E93944" w:rsidRDefault="00790572" w:rsidP="00790572">
      <w:r w:rsidRPr="00E93944">
        <w:rPr>
          <w:rStyle w:val="HideTWBExt"/>
        </w:rPr>
        <w:t>&lt;/Amend&gt;</w:t>
      </w:r>
    </w:p>
    <w:p w14:paraId="74ED7A9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293</w:t>
      </w:r>
      <w:r w:rsidRPr="00E93944">
        <w:rPr>
          <w:rStyle w:val="HideTWBExt"/>
          <w:b w:val="0"/>
        </w:rPr>
        <w:t>&lt;/NumAm&gt;</w:t>
      </w:r>
    </w:p>
    <w:p w14:paraId="558442E6"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4E07682A"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0D3401B5" w14:textId="77777777" w:rsidR="00790572" w:rsidRPr="00E93944" w:rsidRDefault="00790572" w:rsidP="00790572">
      <w:pPr>
        <w:pStyle w:val="NormalBold"/>
      </w:pPr>
      <w:r w:rsidRPr="00E93944">
        <w:rPr>
          <w:rStyle w:val="HideTWBExt"/>
          <w:b w:val="0"/>
        </w:rPr>
        <w:t>&lt;/RepeatBlock-By&gt;</w:t>
      </w:r>
    </w:p>
    <w:p w14:paraId="1F32263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1EFEA6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C018CD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2854994" w14:textId="77777777" w:rsidR="00790572" w:rsidRPr="00E93944" w:rsidRDefault="00790572" w:rsidP="00790572">
      <w:r w:rsidRPr="00E93944">
        <w:rPr>
          <w:rStyle w:val="HideTWBExt"/>
        </w:rPr>
        <w:t>&lt;Article2&gt;</w:t>
      </w:r>
      <w:r w:rsidRPr="00E93944">
        <w:t>Article 7 – paragraphe 2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7D0EA3C" w14:textId="77777777" w:rsidTr="007370B8">
        <w:trPr>
          <w:trHeight w:hRule="exact" w:val="240"/>
          <w:jc w:val="center"/>
        </w:trPr>
        <w:tc>
          <w:tcPr>
            <w:tcW w:w="9752" w:type="dxa"/>
            <w:gridSpan w:val="2"/>
            <w:tcBorders>
              <w:top w:val="nil"/>
              <w:left w:val="nil"/>
              <w:bottom w:val="nil"/>
              <w:right w:val="nil"/>
            </w:tcBorders>
          </w:tcPr>
          <w:p w14:paraId="7E64B06B" w14:textId="77777777" w:rsidR="00790572" w:rsidRPr="00E93944" w:rsidRDefault="00790572" w:rsidP="007370B8"/>
        </w:tc>
      </w:tr>
      <w:tr w:rsidR="00790572" w:rsidRPr="00E93944" w14:paraId="7FC53295" w14:textId="77777777" w:rsidTr="007370B8">
        <w:trPr>
          <w:trHeight w:val="240"/>
          <w:jc w:val="center"/>
        </w:trPr>
        <w:tc>
          <w:tcPr>
            <w:tcW w:w="4876" w:type="dxa"/>
            <w:tcBorders>
              <w:top w:val="nil"/>
              <w:left w:val="nil"/>
              <w:bottom w:val="nil"/>
              <w:right w:val="nil"/>
            </w:tcBorders>
          </w:tcPr>
          <w:p w14:paraId="24B6F94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A851D64" w14:textId="77777777" w:rsidR="00790572" w:rsidRPr="00E93944" w:rsidRDefault="00790572" w:rsidP="007370B8">
            <w:pPr>
              <w:pStyle w:val="AmColumnHeading"/>
            </w:pPr>
            <w:r w:rsidRPr="00E93944">
              <w:t>Amendement</w:t>
            </w:r>
          </w:p>
        </w:tc>
      </w:tr>
      <w:tr w:rsidR="00790572" w:rsidRPr="00E93944" w14:paraId="517726AA" w14:textId="77777777" w:rsidTr="007370B8">
        <w:trPr>
          <w:jc w:val="center"/>
        </w:trPr>
        <w:tc>
          <w:tcPr>
            <w:tcW w:w="4876" w:type="dxa"/>
            <w:tcBorders>
              <w:top w:val="nil"/>
              <w:left w:val="nil"/>
              <w:bottom w:val="nil"/>
              <w:right w:val="nil"/>
            </w:tcBorders>
          </w:tcPr>
          <w:p w14:paraId="4B32733E" w14:textId="77777777" w:rsidR="00790572" w:rsidRPr="00E93944" w:rsidRDefault="00790572" w:rsidP="007370B8">
            <w:pPr>
              <w:pStyle w:val="Normal6a"/>
            </w:pPr>
            <w:r w:rsidRPr="00E93944">
              <w:t>c)</w:t>
            </w:r>
            <w:r w:rsidRPr="00E93944">
              <w:tab/>
              <w:t xml:space="preserve">les investissements dans des entreprises ou des activités économiques dotées d’un plan de transition crédible </w:t>
            </w:r>
            <w:r w:rsidRPr="00E93944">
              <w:rPr>
                <w:b/>
                <w:bCs/>
                <w:i/>
                <w:iCs/>
              </w:rPr>
              <w:t>en ce qui concerne au moins un facteur de durabilité au niveau de l’entreprise ou au niveau de l’activité, respectivement,</w:t>
            </w:r>
            <w:r w:rsidRPr="00E93944">
              <w:t xml:space="preserve"> à proportion de la taille de l’entreprise;</w:t>
            </w:r>
          </w:p>
        </w:tc>
        <w:tc>
          <w:tcPr>
            <w:tcW w:w="4876" w:type="dxa"/>
            <w:tcBorders>
              <w:top w:val="nil"/>
              <w:left w:val="nil"/>
              <w:bottom w:val="nil"/>
              <w:right w:val="nil"/>
            </w:tcBorders>
          </w:tcPr>
          <w:p w14:paraId="697BE7C4" w14:textId="77777777" w:rsidR="00790572" w:rsidRPr="00E93944" w:rsidRDefault="00790572" w:rsidP="007370B8">
            <w:pPr>
              <w:pStyle w:val="Normal6a"/>
            </w:pPr>
            <w:r w:rsidRPr="00E93944">
              <w:t>c)</w:t>
            </w:r>
            <w:r w:rsidRPr="00E93944">
              <w:tab/>
              <w:t xml:space="preserve">les investissements dans des entreprises ou des activités économiques dotées d’un plan de transition crédible à proportion de la taille de l’entreprise </w:t>
            </w:r>
            <w:r w:rsidRPr="00E93944">
              <w:rPr>
                <w:b/>
                <w:i/>
              </w:rPr>
              <w:t>et qui s’appuie sur des objectifs fondés sur des données scientifiques validés de manière indépendante, étayés par des informations garantissant l’intégrité, la transparence et la responsabilité</w:t>
            </w:r>
            <w:r w:rsidRPr="00E93944">
              <w:t>;</w:t>
            </w:r>
          </w:p>
        </w:tc>
      </w:tr>
    </w:tbl>
    <w:p w14:paraId="6313272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0D172AE" w14:textId="77777777" w:rsidR="00790572" w:rsidRPr="00E93944" w:rsidRDefault="00790572" w:rsidP="00790572">
      <w:r w:rsidRPr="00E93944">
        <w:rPr>
          <w:rStyle w:val="HideTWBExt"/>
        </w:rPr>
        <w:t>&lt;/Amend&gt;</w:t>
      </w:r>
    </w:p>
    <w:p w14:paraId="4A72B26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294</w:t>
      </w:r>
      <w:r w:rsidRPr="00E93944">
        <w:rPr>
          <w:rStyle w:val="HideTWBExt"/>
          <w:b w:val="0"/>
        </w:rPr>
        <w:t>&lt;/NumAm&gt;</w:t>
      </w:r>
    </w:p>
    <w:p w14:paraId="2D32D2E4"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11D13485" w14:textId="77777777" w:rsidR="00790572" w:rsidRPr="00E93944" w:rsidRDefault="00790572" w:rsidP="00790572">
      <w:pPr>
        <w:pStyle w:val="NormalBold"/>
      </w:pPr>
      <w:r w:rsidRPr="00E93944">
        <w:rPr>
          <w:rStyle w:val="HideTWBExt"/>
          <w:b w:val="0"/>
        </w:rPr>
        <w:t>&lt;/RepeatBlock-By&gt;</w:t>
      </w:r>
    </w:p>
    <w:p w14:paraId="21D894E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CD6344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0A1062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C76B987" w14:textId="77777777" w:rsidR="00790572" w:rsidRPr="00E93944" w:rsidRDefault="00790572" w:rsidP="00790572">
      <w:r w:rsidRPr="00E93944">
        <w:rPr>
          <w:rStyle w:val="HideTWBExt"/>
        </w:rPr>
        <w:t>&lt;Article2&gt;</w:t>
      </w:r>
      <w:r w:rsidRPr="00E93944">
        <w:t>Article 7 – paragraphe 2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0BBB10A" w14:textId="77777777" w:rsidTr="007370B8">
        <w:trPr>
          <w:trHeight w:hRule="exact" w:val="240"/>
          <w:jc w:val="center"/>
        </w:trPr>
        <w:tc>
          <w:tcPr>
            <w:tcW w:w="9752" w:type="dxa"/>
            <w:gridSpan w:val="2"/>
            <w:tcBorders>
              <w:top w:val="nil"/>
              <w:left w:val="nil"/>
              <w:bottom w:val="nil"/>
              <w:right w:val="nil"/>
            </w:tcBorders>
          </w:tcPr>
          <w:p w14:paraId="41B826F7" w14:textId="77777777" w:rsidR="00790572" w:rsidRPr="00E93944" w:rsidRDefault="00790572" w:rsidP="007370B8"/>
        </w:tc>
      </w:tr>
      <w:tr w:rsidR="00790572" w:rsidRPr="00E93944" w14:paraId="39FA8441" w14:textId="77777777" w:rsidTr="007370B8">
        <w:trPr>
          <w:trHeight w:val="240"/>
          <w:jc w:val="center"/>
        </w:trPr>
        <w:tc>
          <w:tcPr>
            <w:tcW w:w="4876" w:type="dxa"/>
            <w:tcBorders>
              <w:top w:val="nil"/>
              <w:left w:val="nil"/>
              <w:bottom w:val="nil"/>
              <w:right w:val="nil"/>
            </w:tcBorders>
          </w:tcPr>
          <w:p w14:paraId="4B83A84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4DB3E87" w14:textId="77777777" w:rsidR="00790572" w:rsidRPr="00E93944" w:rsidRDefault="00790572" w:rsidP="007370B8">
            <w:pPr>
              <w:pStyle w:val="AmColumnHeading"/>
            </w:pPr>
            <w:r w:rsidRPr="00E93944">
              <w:t>Amendement</w:t>
            </w:r>
          </w:p>
        </w:tc>
      </w:tr>
      <w:tr w:rsidR="00790572" w:rsidRPr="00E93944" w14:paraId="1D5234C8" w14:textId="77777777" w:rsidTr="007370B8">
        <w:trPr>
          <w:jc w:val="center"/>
        </w:trPr>
        <w:tc>
          <w:tcPr>
            <w:tcW w:w="4876" w:type="dxa"/>
            <w:tcBorders>
              <w:top w:val="nil"/>
              <w:left w:val="nil"/>
              <w:bottom w:val="nil"/>
              <w:right w:val="nil"/>
            </w:tcBorders>
          </w:tcPr>
          <w:p w14:paraId="5AB088D4" w14:textId="77777777" w:rsidR="00790572" w:rsidRPr="00E93944" w:rsidRDefault="00790572" w:rsidP="007370B8">
            <w:pPr>
              <w:pStyle w:val="Normal6a"/>
            </w:pPr>
            <w:r w:rsidRPr="00E93944">
              <w:t>c)</w:t>
            </w:r>
            <w:r w:rsidRPr="00E93944">
              <w:tab/>
              <w:t xml:space="preserve">les investissements dans des entreprises ou des activités économiques dotées d’un plan de transition crédible </w:t>
            </w:r>
            <w:r w:rsidRPr="00E93944">
              <w:rPr>
                <w:b/>
                <w:bCs/>
                <w:i/>
                <w:iCs/>
              </w:rPr>
              <w:t>en ce qui concerne au moins un facteur de durabilité</w:t>
            </w:r>
            <w:r w:rsidRPr="00E93944">
              <w:t xml:space="preserve"> au niveau de l’entreprise ou au niveau de l’activité, respectivement, à proportion de la taille de l’entreprise;</w:t>
            </w:r>
          </w:p>
        </w:tc>
        <w:tc>
          <w:tcPr>
            <w:tcW w:w="4876" w:type="dxa"/>
            <w:tcBorders>
              <w:top w:val="nil"/>
              <w:left w:val="nil"/>
              <w:bottom w:val="nil"/>
              <w:right w:val="nil"/>
            </w:tcBorders>
          </w:tcPr>
          <w:p w14:paraId="417E1757" w14:textId="77777777" w:rsidR="00790572" w:rsidRPr="00E93944" w:rsidRDefault="00790572" w:rsidP="007370B8">
            <w:pPr>
              <w:pStyle w:val="Normal6a"/>
            </w:pPr>
            <w:r w:rsidRPr="00E93944">
              <w:t>c)</w:t>
            </w:r>
            <w:r w:rsidRPr="00E93944">
              <w:tab/>
              <w:t>les investissements dans des entreprises ou des activités économiques dotées d’un plan de transition crédible au niveau de l’entreprise ou au niveau de l’activité, respectivement, à proportion de la taille de l’entreprise;</w:t>
            </w:r>
          </w:p>
        </w:tc>
      </w:tr>
    </w:tbl>
    <w:p w14:paraId="75BF9DC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314627C" w14:textId="77777777" w:rsidR="00790572" w:rsidRPr="00E93944" w:rsidRDefault="00790572" w:rsidP="00790572">
      <w:r w:rsidRPr="00E93944">
        <w:rPr>
          <w:rStyle w:val="HideTWBExt"/>
        </w:rPr>
        <w:t>&lt;/Amend&gt;</w:t>
      </w:r>
    </w:p>
    <w:p w14:paraId="08A4875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295</w:t>
      </w:r>
      <w:r w:rsidRPr="00E93944">
        <w:rPr>
          <w:rStyle w:val="HideTWBExt"/>
          <w:b w:val="0"/>
        </w:rPr>
        <w:t>&lt;/NumAm&gt;</w:t>
      </w:r>
    </w:p>
    <w:p w14:paraId="2AE8EE25"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4504DD9A" w14:textId="77777777" w:rsidR="00790572" w:rsidRPr="00E93944" w:rsidRDefault="00790572" w:rsidP="00790572">
      <w:pPr>
        <w:pStyle w:val="NormalBold"/>
      </w:pPr>
      <w:r w:rsidRPr="00E93944">
        <w:rPr>
          <w:rStyle w:val="HideTWBExt"/>
          <w:b w:val="0"/>
        </w:rPr>
        <w:t>&lt;/RepeatBlock-By&gt;</w:t>
      </w:r>
    </w:p>
    <w:p w14:paraId="66B646D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9C7B30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D2B7A4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7FF60FF" w14:textId="77777777" w:rsidR="00790572" w:rsidRPr="00E93944" w:rsidRDefault="00790572" w:rsidP="00790572">
      <w:r w:rsidRPr="00E93944">
        <w:rPr>
          <w:rStyle w:val="HideTWBExt"/>
        </w:rPr>
        <w:t>&lt;Article2&gt;</w:t>
      </w:r>
      <w:r w:rsidRPr="00E93944">
        <w:t>Article 7 – paragraphe 2 – point c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DAB80D3" w14:textId="77777777" w:rsidTr="007370B8">
        <w:trPr>
          <w:trHeight w:hRule="exact" w:val="240"/>
          <w:jc w:val="center"/>
        </w:trPr>
        <w:tc>
          <w:tcPr>
            <w:tcW w:w="9752" w:type="dxa"/>
            <w:gridSpan w:val="2"/>
            <w:tcBorders>
              <w:top w:val="nil"/>
              <w:left w:val="nil"/>
              <w:bottom w:val="nil"/>
              <w:right w:val="nil"/>
            </w:tcBorders>
          </w:tcPr>
          <w:p w14:paraId="6B38D0B4" w14:textId="77777777" w:rsidR="00790572" w:rsidRPr="00E93944" w:rsidRDefault="00790572" w:rsidP="007370B8"/>
        </w:tc>
      </w:tr>
      <w:tr w:rsidR="00790572" w:rsidRPr="00E93944" w14:paraId="30FCB780" w14:textId="77777777" w:rsidTr="007370B8">
        <w:trPr>
          <w:trHeight w:val="240"/>
          <w:jc w:val="center"/>
        </w:trPr>
        <w:tc>
          <w:tcPr>
            <w:tcW w:w="4876" w:type="dxa"/>
            <w:tcBorders>
              <w:top w:val="nil"/>
              <w:left w:val="nil"/>
              <w:bottom w:val="nil"/>
              <w:right w:val="nil"/>
            </w:tcBorders>
          </w:tcPr>
          <w:p w14:paraId="377A0D2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05827D3" w14:textId="77777777" w:rsidR="00790572" w:rsidRPr="00E93944" w:rsidRDefault="00790572" w:rsidP="007370B8">
            <w:pPr>
              <w:pStyle w:val="AmColumnHeading"/>
            </w:pPr>
            <w:r w:rsidRPr="00E93944">
              <w:t>Amendement</w:t>
            </w:r>
          </w:p>
        </w:tc>
      </w:tr>
      <w:tr w:rsidR="00790572" w:rsidRPr="00E93944" w14:paraId="44488333" w14:textId="77777777" w:rsidTr="007370B8">
        <w:trPr>
          <w:jc w:val="center"/>
        </w:trPr>
        <w:tc>
          <w:tcPr>
            <w:tcW w:w="4876" w:type="dxa"/>
            <w:tcBorders>
              <w:top w:val="nil"/>
              <w:left w:val="nil"/>
              <w:bottom w:val="nil"/>
              <w:right w:val="nil"/>
            </w:tcBorders>
          </w:tcPr>
          <w:p w14:paraId="6A1867EA" w14:textId="77777777" w:rsidR="00790572" w:rsidRPr="00E93944" w:rsidRDefault="00790572" w:rsidP="007370B8">
            <w:pPr>
              <w:pStyle w:val="Normal6a"/>
            </w:pPr>
          </w:p>
        </w:tc>
        <w:tc>
          <w:tcPr>
            <w:tcW w:w="4876" w:type="dxa"/>
            <w:tcBorders>
              <w:top w:val="nil"/>
              <w:left w:val="nil"/>
              <w:bottom w:val="nil"/>
              <w:right w:val="nil"/>
            </w:tcBorders>
          </w:tcPr>
          <w:p w14:paraId="4557619C" w14:textId="77777777" w:rsidR="00790572" w:rsidRPr="00E93944" w:rsidRDefault="00790572" w:rsidP="007370B8">
            <w:pPr>
              <w:pStyle w:val="Normal6a"/>
            </w:pPr>
            <w:r w:rsidRPr="00E93944">
              <w:rPr>
                <w:b/>
                <w:i/>
              </w:rPr>
              <w:t>c bis)</w:t>
            </w:r>
            <w:r w:rsidRPr="00E93944">
              <w:tab/>
            </w:r>
            <w:r w:rsidRPr="00E93944">
              <w:rPr>
                <w:b/>
                <w:i/>
              </w:rPr>
              <w:t>les investissements dans les obligations vertes européennes conformément au règlement (UE) 2023/2631;</w:t>
            </w:r>
          </w:p>
        </w:tc>
      </w:tr>
    </w:tbl>
    <w:p w14:paraId="2CDE1A1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F9BA0AC" w14:textId="77777777" w:rsidR="00790572" w:rsidRPr="00E93944" w:rsidRDefault="00790572" w:rsidP="00790572">
      <w:r w:rsidRPr="00E93944">
        <w:rPr>
          <w:rStyle w:val="HideTWBExt"/>
        </w:rPr>
        <w:t>&lt;/Amend&gt;</w:t>
      </w:r>
    </w:p>
    <w:p w14:paraId="0DD7AF7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296</w:t>
      </w:r>
      <w:r w:rsidRPr="00E93944">
        <w:rPr>
          <w:rStyle w:val="HideTWBExt"/>
          <w:b w:val="0"/>
        </w:rPr>
        <w:t>&lt;/NumAm&gt;</w:t>
      </w:r>
    </w:p>
    <w:p w14:paraId="26730681"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25CD4507"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4EDDDFEE" w14:textId="77777777" w:rsidR="00790572" w:rsidRPr="00E93944" w:rsidRDefault="00790572" w:rsidP="00790572">
      <w:pPr>
        <w:pStyle w:val="NormalBold"/>
      </w:pPr>
      <w:r w:rsidRPr="00E93944">
        <w:rPr>
          <w:rStyle w:val="HideTWBExt"/>
          <w:b w:val="0"/>
        </w:rPr>
        <w:t>&lt;/RepeatBlock-By&gt;</w:t>
      </w:r>
    </w:p>
    <w:p w14:paraId="30E484C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9C5AB0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F3F910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4AC6137" w14:textId="77777777" w:rsidR="00790572" w:rsidRPr="00E93944" w:rsidRDefault="00790572" w:rsidP="00790572">
      <w:r w:rsidRPr="00E93944">
        <w:rPr>
          <w:rStyle w:val="HideTWBExt"/>
        </w:rPr>
        <w:t>&lt;Article2&gt;</w:t>
      </w:r>
      <w:r w:rsidRPr="00E93944">
        <w:t>Article 7 – paragraphe 2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A0AE078" w14:textId="77777777" w:rsidTr="007370B8">
        <w:trPr>
          <w:trHeight w:hRule="exact" w:val="240"/>
          <w:jc w:val="center"/>
        </w:trPr>
        <w:tc>
          <w:tcPr>
            <w:tcW w:w="9752" w:type="dxa"/>
            <w:gridSpan w:val="2"/>
            <w:tcBorders>
              <w:top w:val="nil"/>
              <w:left w:val="nil"/>
              <w:bottom w:val="nil"/>
              <w:right w:val="nil"/>
            </w:tcBorders>
          </w:tcPr>
          <w:p w14:paraId="641A2503" w14:textId="77777777" w:rsidR="00790572" w:rsidRPr="00E93944" w:rsidRDefault="00790572" w:rsidP="007370B8"/>
        </w:tc>
      </w:tr>
      <w:tr w:rsidR="00790572" w:rsidRPr="00E93944" w14:paraId="205B4EE0" w14:textId="77777777" w:rsidTr="007370B8">
        <w:trPr>
          <w:trHeight w:val="240"/>
          <w:jc w:val="center"/>
        </w:trPr>
        <w:tc>
          <w:tcPr>
            <w:tcW w:w="4876" w:type="dxa"/>
            <w:tcBorders>
              <w:top w:val="nil"/>
              <w:left w:val="nil"/>
              <w:bottom w:val="nil"/>
              <w:right w:val="nil"/>
            </w:tcBorders>
          </w:tcPr>
          <w:p w14:paraId="6E52498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5DB1256" w14:textId="77777777" w:rsidR="00790572" w:rsidRPr="00E93944" w:rsidRDefault="00790572" w:rsidP="007370B8">
            <w:pPr>
              <w:pStyle w:val="AmColumnHeading"/>
            </w:pPr>
            <w:r w:rsidRPr="00E93944">
              <w:t>Amendement</w:t>
            </w:r>
          </w:p>
        </w:tc>
      </w:tr>
      <w:tr w:rsidR="00790572" w:rsidRPr="00E93944" w14:paraId="30CD9C19" w14:textId="77777777" w:rsidTr="007370B8">
        <w:trPr>
          <w:jc w:val="center"/>
        </w:trPr>
        <w:tc>
          <w:tcPr>
            <w:tcW w:w="4876" w:type="dxa"/>
            <w:tcBorders>
              <w:top w:val="nil"/>
              <w:left w:val="nil"/>
              <w:bottom w:val="nil"/>
              <w:right w:val="nil"/>
            </w:tcBorders>
          </w:tcPr>
          <w:p w14:paraId="69EDB4D9" w14:textId="77777777" w:rsidR="00790572" w:rsidRPr="00E93944" w:rsidRDefault="00790572" w:rsidP="007370B8">
            <w:pPr>
              <w:pStyle w:val="Normal6a"/>
            </w:pPr>
            <w:r w:rsidRPr="00E93944">
              <w:rPr>
                <w:b/>
                <w:i/>
              </w:rPr>
              <w:t>d)</w:t>
            </w:r>
            <w:r w:rsidRPr="00E93944">
              <w:tab/>
            </w:r>
            <w:r w:rsidRPr="00E93944">
              <w:rPr>
                <w:b/>
                <w:i/>
              </w:rPr>
              <w:t>les investissements dans des entreprises ou des activités économiques poursuivant des objectifs crédibles fondés sur des données scientifiques et étayés par des informations garantissant l’intégrité, la transparence et la reddition de comptes;</w:t>
            </w:r>
          </w:p>
        </w:tc>
        <w:tc>
          <w:tcPr>
            <w:tcW w:w="4876" w:type="dxa"/>
            <w:tcBorders>
              <w:top w:val="nil"/>
              <w:left w:val="nil"/>
              <w:bottom w:val="nil"/>
              <w:right w:val="nil"/>
            </w:tcBorders>
          </w:tcPr>
          <w:p w14:paraId="5F3FE1FD" w14:textId="77777777" w:rsidR="00790572" w:rsidRPr="00E93944" w:rsidRDefault="00790572" w:rsidP="007370B8">
            <w:pPr>
              <w:pStyle w:val="Normal6a"/>
            </w:pPr>
            <w:r w:rsidRPr="00E93944">
              <w:rPr>
                <w:b/>
                <w:i/>
              </w:rPr>
              <w:t>supprimé</w:t>
            </w:r>
          </w:p>
        </w:tc>
      </w:tr>
    </w:tbl>
    <w:p w14:paraId="5AEA483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8E15DB7" w14:textId="77777777" w:rsidR="00790572" w:rsidRPr="00E93944" w:rsidRDefault="00790572" w:rsidP="00790572">
      <w:r w:rsidRPr="00E93944">
        <w:rPr>
          <w:rStyle w:val="HideTWBExt"/>
        </w:rPr>
        <w:t>&lt;/Amend&gt;</w:t>
      </w:r>
    </w:p>
    <w:p w14:paraId="171EA9C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297</w:t>
      </w:r>
      <w:r w:rsidRPr="00E93944">
        <w:rPr>
          <w:rStyle w:val="HideTWBExt"/>
          <w:b w:val="0"/>
        </w:rPr>
        <w:t>&lt;/NumAm&gt;</w:t>
      </w:r>
    </w:p>
    <w:p w14:paraId="0E652E03"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5AA2EB53" w14:textId="77777777" w:rsidR="00790572" w:rsidRPr="00E93944" w:rsidRDefault="00790572" w:rsidP="00790572">
      <w:pPr>
        <w:pStyle w:val="NormalBold"/>
      </w:pPr>
      <w:r w:rsidRPr="00E93944">
        <w:rPr>
          <w:rStyle w:val="HideTWBExt"/>
          <w:b w:val="0"/>
        </w:rPr>
        <w:t>&lt;/RepeatBlock-By&gt;</w:t>
      </w:r>
    </w:p>
    <w:p w14:paraId="372ABED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DE9442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8E98A6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26E73D8" w14:textId="77777777" w:rsidR="00790572" w:rsidRPr="00E93944" w:rsidRDefault="00790572" w:rsidP="00790572">
      <w:r w:rsidRPr="00E93944">
        <w:rPr>
          <w:rStyle w:val="HideTWBExt"/>
        </w:rPr>
        <w:t>&lt;Article2&gt;</w:t>
      </w:r>
      <w:r w:rsidRPr="00E93944">
        <w:t>Article 7 – paragraphe 2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1868A99" w14:textId="77777777" w:rsidTr="007370B8">
        <w:trPr>
          <w:trHeight w:hRule="exact" w:val="240"/>
          <w:jc w:val="center"/>
        </w:trPr>
        <w:tc>
          <w:tcPr>
            <w:tcW w:w="9752" w:type="dxa"/>
            <w:gridSpan w:val="2"/>
            <w:tcBorders>
              <w:top w:val="nil"/>
              <w:left w:val="nil"/>
              <w:bottom w:val="nil"/>
              <w:right w:val="nil"/>
            </w:tcBorders>
          </w:tcPr>
          <w:p w14:paraId="525EFFC2" w14:textId="77777777" w:rsidR="00790572" w:rsidRPr="00E93944" w:rsidRDefault="00790572" w:rsidP="007370B8"/>
        </w:tc>
      </w:tr>
      <w:tr w:rsidR="00790572" w:rsidRPr="00E93944" w14:paraId="39C09369" w14:textId="77777777" w:rsidTr="007370B8">
        <w:trPr>
          <w:trHeight w:val="240"/>
          <w:jc w:val="center"/>
        </w:trPr>
        <w:tc>
          <w:tcPr>
            <w:tcW w:w="4876" w:type="dxa"/>
            <w:tcBorders>
              <w:top w:val="nil"/>
              <w:left w:val="nil"/>
              <w:bottom w:val="nil"/>
              <w:right w:val="nil"/>
            </w:tcBorders>
          </w:tcPr>
          <w:p w14:paraId="417FD03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F64D15C" w14:textId="77777777" w:rsidR="00790572" w:rsidRPr="00E93944" w:rsidRDefault="00790572" w:rsidP="007370B8">
            <w:pPr>
              <w:pStyle w:val="AmColumnHeading"/>
            </w:pPr>
            <w:r w:rsidRPr="00E93944">
              <w:t>Amendement</w:t>
            </w:r>
          </w:p>
        </w:tc>
      </w:tr>
      <w:tr w:rsidR="00790572" w:rsidRPr="00E93944" w14:paraId="7D628D6C" w14:textId="77777777" w:rsidTr="007370B8">
        <w:trPr>
          <w:jc w:val="center"/>
        </w:trPr>
        <w:tc>
          <w:tcPr>
            <w:tcW w:w="4876" w:type="dxa"/>
            <w:tcBorders>
              <w:top w:val="nil"/>
              <w:left w:val="nil"/>
              <w:bottom w:val="nil"/>
              <w:right w:val="nil"/>
            </w:tcBorders>
          </w:tcPr>
          <w:p w14:paraId="2BE3E695" w14:textId="77777777" w:rsidR="00790572" w:rsidRPr="00E93944" w:rsidRDefault="00790572" w:rsidP="007370B8">
            <w:pPr>
              <w:pStyle w:val="Normal6a"/>
            </w:pPr>
            <w:r w:rsidRPr="00E93944">
              <w:t>d)</w:t>
            </w:r>
            <w:r w:rsidRPr="00E93944">
              <w:tab/>
              <w:t xml:space="preserve">les investissements dans des entreprises ou des activités économiques </w:t>
            </w:r>
            <w:r w:rsidRPr="00E93944">
              <w:rPr>
                <w:b/>
                <w:bCs/>
                <w:i/>
                <w:iCs/>
              </w:rPr>
              <w:t>poursuivant des objectifs crédibles fondés sur des données scientifiques et étayés</w:t>
            </w:r>
            <w:r w:rsidRPr="00E93944">
              <w:t xml:space="preserve"> par des informations garantissant l’intégrité, la transparence et la reddition de comptes;</w:t>
            </w:r>
          </w:p>
        </w:tc>
        <w:tc>
          <w:tcPr>
            <w:tcW w:w="4876" w:type="dxa"/>
            <w:tcBorders>
              <w:top w:val="nil"/>
              <w:left w:val="nil"/>
              <w:bottom w:val="nil"/>
              <w:right w:val="nil"/>
            </w:tcBorders>
          </w:tcPr>
          <w:p w14:paraId="6111A7E3" w14:textId="77777777" w:rsidR="00790572" w:rsidRPr="00E93944" w:rsidRDefault="00790572" w:rsidP="007370B8">
            <w:pPr>
              <w:pStyle w:val="Normal6a"/>
            </w:pPr>
            <w:r w:rsidRPr="00E93944">
              <w:t>d)</w:t>
            </w:r>
            <w:r w:rsidRPr="00E93944">
              <w:tab/>
              <w:t xml:space="preserve">les investissements dans des entreprises ou des activités économiques </w:t>
            </w:r>
            <w:r w:rsidRPr="00E93944">
              <w:rPr>
                <w:b/>
                <w:bCs/>
                <w:i/>
                <w:iCs/>
              </w:rPr>
              <w:t>dotées d’un plan de transition qui est étayé</w:t>
            </w:r>
            <w:r w:rsidRPr="00E93944">
              <w:t xml:space="preserve"> par des informations garantissant l’intégrité, la transparence et la reddition de comptes;</w:t>
            </w:r>
          </w:p>
        </w:tc>
      </w:tr>
    </w:tbl>
    <w:p w14:paraId="48D85FE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FE3B12E" w14:textId="77777777" w:rsidR="00790572" w:rsidRPr="00E93944" w:rsidRDefault="00790572" w:rsidP="00790572">
      <w:r w:rsidRPr="00E93944">
        <w:rPr>
          <w:rStyle w:val="HideTWBExt"/>
        </w:rPr>
        <w:t>&lt;/Amend&gt;</w:t>
      </w:r>
    </w:p>
    <w:p w14:paraId="168485F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298</w:t>
      </w:r>
      <w:r w:rsidRPr="00E93944">
        <w:rPr>
          <w:rStyle w:val="HideTWBExt"/>
          <w:b w:val="0"/>
        </w:rPr>
        <w:t>&lt;/NumAm&gt;</w:t>
      </w:r>
    </w:p>
    <w:p w14:paraId="7514AD6C"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354DEDC3" w14:textId="77777777" w:rsidR="00790572" w:rsidRPr="00E93944" w:rsidRDefault="00790572" w:rsidP="00790572">
      <w:pPr>
        <w:pStyle w:val="NormalBold"/>
      </w:pPr>
      <w:r w:rsidRPr="00E93944">
        <w:rPr>
          <w:rStyle w:val="HideTWBExt"/>
          <w:b w:val="0"/>
        </w:rPr>
        <w:t>&lt;/RepeatBlock-By&gt;</w:t>
      </w:r>
    </w:p>
    <w:p w14:paraId="09A7307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DFB7B9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3C1C77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C0F130E" w14:textId="77777777" w:rsidR="00790572" w:rsidRPr="00E93944" w:rsidRDefault="00790572" w:rsidP="00790572">
      <w:r w:rsidRPr="00E93944">
        <w:rPr>
          <w:rStyle w:val="HideTWBExt"/>
        </w:rPr>
        <w:t>&lt;Article2&gt;</w:t>
      </w:r>
      <w:r w:rsidRPr="00E93944">
        <w:t>Article 7 – paragraphe 2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74E50FE" w14:textId="77777777" w:rsidTr="007370B8">
        <w:trPr>
          <w:trHeight w:hRule="exact" w:val="240"/>
          <w:jc w:val="center"/>
        </w:trPr>
        <w:tc>
          <w:tcPr>
            <w:tcW w:w="9752" w:type="dxa"/>
            <w:gridSpan w:val="2"/>
            <w:tcBorders>
              <w:top w:val="nil"/>
              <w:left w:val="nil"/>
              <w:bottom w:val="nil"/>
              <w:right w:val="nil"/>
            </w:tcBorders>
          </w:tcPr>
          <w:p w14:paraId="095AB13E" w14:textId="77777777" w:rsidR="00790572" w:rsidRPr="00E93944" w:rsidRDefault="00790572" w:rsidP="007370B8"/>
        </w:tc>
      </w:tr>
      <w:tr w:rsidR="00790572" w:rsidRPr="00E93944" w14:paraId="2E2B8290" w14:textId="77777777" w:rsidTr="007370B8">
        <w:trPr>
          <w:trHeight w:val="240"/>
          <w:jc w:val="center"/>
        </w:trPr>
        <w:tc>
          <w:tcPr>
            <w:tcW w:w="4876" w:type="dxa"/>
            <w:tcBorders>
              <w:top w:val="nil"/>
              <w:left w:val="nil"/>
              <w:bottom w:val="nil"/>
              <w:right w:val="nil"/>
            </w:tcBorders>
          </w:tcPr>
          <w:p w14:paraId="1286065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AAD8747" w14:textId="77777777" w:rsidR="00790572" w:rsidRPr="00E93944" w:rsidRDefault="00790572" w:rsidP="007370B8">
            <w:pPr>
              <w:pStyle w:val="AmColumnHeading"/>
            </w:pPr>
            <w:r w:rsidRPr="00E93944">
              <w:t>Amendement</w:t>
            </w:r>
          </w:p>
        </w:tc>
      </w:tr>
      <w:tr w:rsidR="00790572" w:rsidRPr="00E93944" w14:paraId="6A261656" w14:textId="77777777" w:rsidTr="007370B8">
        <w:trPr>
          <w:jc w:val="center"/>
        </w:trPr>
        <w:tc>
          <w:tcPr>
            <w:tcW w:w="4876" w:type="dxa"/>
            <w:tcBorders>
              <w:top w:val="nil"/>
              <w:left w:val="nil"/>
              <w:bottom w:val="nil"/>
              <w:right w:val="nil"/>
            </w:tcBorders>
          </w:tcPr>
          <w:p w14:paraId="563CAAFF" w14:textId="77777777" w:rsidR="00790572" w:rsidRPr="00E93944" w:rsidRDefault="00790572" w:rsidP="007370B8">
            <w:pPr>
              <w:pStyle w:val="Normal6a"/>
            </w:pPr>
            <w:r w:rsidRPr="00E93944">
              <w:rPr>
                <w:b/>
                <w:i/>
              </w:rPr>
              <w:t>e)</w:t>
            </w:r>
            <w:r w:rsidRPr="00E93944">
              <w:tab/>
            </w:r>
            <w:r w:rsidRPr="00E93944">
              <w:rPr>
                <w:b/>
                <w:i/>
              </w:rPr>
              <w:t>les investissements accompagnés d’une stratégie crédible d’engagement en matière de durabilité, ciblant des changements spécifiques assortis de jalons définis et mesurés par référence à ces cibles et jalons, et intégrant des mesures de remontée de l’information en cas de non-survenance des changements attendus, en combinaison avec tout investissement parmi ceux visés aux points a) à d) ou h);</w:t>
            </w:r>
          </w:p>
        </w:tc>
        <w:tc>
          <w:tcPr>
            <w:tcW w:w="4876" w:type="dxa"/>
            <w:tcBorders>
              <w:top w:val="nil"/>
              <w:left w:val="nil"/>
              <w:bottom w:val="nil"/>
              <w:right w:val="nil"/>
            </w:tcBorders>
          </w:tcPr>
          <w:p w14:paraId="7078ECEC" w14:textId="77777777" w:rsidR="00790572" w:rsidRPr="00E93944" w:rsidRDefault="00790572" w:rsidP="007370B8">
            <w:pPr>
              <w:pStyle w:val="Normal6a"/>
            </w:pPr>
            <w:r w:rsidRPr="00E93944">
              <w:rPr>
                <w:b/>
                <w:i/>
              </w:rPr>
              <w:t>supprimé</w:t>
            </w:r>
          </w:p>
        </w:tc>
      </w:tr>
    </w:tbl>
    <w:p w14:paraId="5233E42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BC41F6F" w14:textId="77777777" w:rsidR="00790572" w:rsidRPr="00E93944" w:rsidRDefault="00790572" w:rsidP="00790572">
      <w:r w:rsidRPr="00E93944">
        <w:rPr>
          <w:rStyle w:val="HideTWBExt"/>
        </w:rPr>
        <w:t>&lt;/Amend&gt;</w:t>
      </w:r>
    </w:p>
    <w:p w14:paraId="694A66E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299</w:t>
      </w:r>
      <w:r w:rsidRPr="00E93944">
        <w:rPr>
          <w:rStyle w:val="HideTWBExt"/>
          <w:b w:val="0"/>
        </w:rPr>
        <w:t>&lt;/NumAm&gt;</w:t>
      </w:r>
    </w:p>
    <w:p w14:paraId="665B815D"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5F7EC2DF"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1D06C90B" w14:textId="77777777" w:rsidR="00790572" w:rsidRPr="00E93944" w:rsidRDefault="00790572" w:rsidP="00790572">
      <w:pPr>
        <w:pStyle w:val="NormalBold"/>
      </w:pPr>
      <w:r w:rsidRPr="00E93944">
        <w:rPr>
          <w:rStyle w:val="HideTWBExt"/>
          <w:b w:val="0"/>
        </w:rPr>
        <w:t>&lt;/RepeatBlock-By&gt;</w:t>
      </w:r>
    </w:p>
    <w:p w14:paraId="285B714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715992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2A1E16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7523EDC" w14:textId="77777777" w:rsidR="00790572" w:rsidRPr="00E93944" w:rsidRDefault="00790572" w:rsidP="00790572">
      <w:r w:rsidRPr="00E93944">
        <w:rPr>
          <w:rStyle w:val="HideTWBExt"/>
        </w:rPr>
        <w:t>&lt;Article2&gt;</w:t>
      </w:r>
      <w:r w:rsidRPr="00E93944">
        <w:t>Article 7 – paragraphe 2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ED7C069" w14:textId="77777777" w:rsidTr="007370B8">
        <w:trPr>
          <w:trHeight w:hRule="exact" w:val="240"/>
          <w:jc w:val="center"/>
        </w:trPr>
        <w:tc>
          <w:tcPr>
            <w:tcW w:w="9752" w:type="dxa"/>
            <w:gridSpan w:val="2"/>
            <w:tcBorders>
              <w:top w:val="nil"/>
              <w:left w:val="nil"/>
              <w:bottom w:val="nil"/>
              <w:right w:val="nil"/>
            </w:tcBorders>
          </w:tcPr>
          <w:p w14:paraId="3942482D" w14:textId="77777777" w:rsidR="00790572" w:rsidRPr="00E93944" w:rsidRDefault="00790572" w:rsidP="007370B8"/>
        </w:tc>
      </w:tr>
      <w:tr w:rsidR="00790572" w:rsidRPr="00E93944" w14:paraId="4FFE6D25" w14:textId="77777777" w:rsidTr="007370B8">
        <w:trPr>
          <w:trHeight w:val="240"/>
          <w:jc w:val="center"/>
        </w:trPr>
        <w:tc>
          <w:tcPr>
            <w:tcW w:w="4876" w:type="dxa"/>
            <w:tcBorders>
              <w:top w:val="nil"/>
              <w:left w:val="nil"/>
              <w:bottom w:val="nil"/>
              <w:right w:val="nil"/>
            </w:tcBorders>
          </w:tcPr>
          <w:p w14:paraId="75FD62B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4C1203C" w14:textId="77777777" w:rsidR="00790572" w:rsidRPr="00E93944" w:rsidRDefault="00790572" w:rsidP="007370B8">
            <w:pPr>
              <w:pStyle w:val="AmColumnHeading"/>
            </w:pPr>
            <w:r w:rsidRPr="00E93944">
              <w:t>Amendement</w:t>
            </w:r>
          </w:p>
        </w:tc>
      </w:tr>
      <w:tr w:rsidR="00790572" w:rsidRPr="00E93944" w14:paraId="253A0D79" w14:textId="77777777" w:rsidTr="007370B8">
        <w:trPr>
          <w:jc w:val="center"/>
        </w:trPr>
        <w:tc>
          <w:tcPr>
            <w:tcW w:w="4876" w:type="dxa"/>
            <w:tcBorders>
              <w:top w:val="nil"/>
              <w:left w:val="nil"/>
              <w:bottom w:val="nil"/>
              <w:right w:val="nil"/>
            </w:tcBorders>
          </w:tcPr>
          <w:p w14:paraId="6EAE0BFD" w14:textId="77777777" w:rsidR="00790572" w:rsidRPr="00E93944" w:rsidRDefault="00790572" w:rsidP="007370B8">
            <w:pPr>
              <w:pStyle w:val="Normal6a"/>
            </w:pPr>
            <w:r w:rsidRPr="00E93944">
              <w:rPr>
                <w:b/>
                <w:i/>
              </w:rPr>
              <w:t>e)</w:t>
            </w:r>
            <w:r w:rsidRPr="00E93944">
              <w:tab/>
            </w:r>
            <w:r w:rsidRPr="00E93944">
              <w:rPr>
                <w:b/>
                <w:i/>
              </w:rPr>
              <w:t>les investissements accompagnés d’une stratégie crédible d’engagement en matière de durabilité, ciblant des changements spécifiques assortis de jalons définis et mesurés par référence à ces cibles et jalons, et intégrant des mesures de remontée de l’information en cas de non-survenance des changements attendus, en combinaison avec tout investissement parmi ceux visés aux points a) à d) ou h);</w:t>
            </w:r>
          </w:p>
        </w:tc>
        <w:tc>
          <w:tcPr>
            <w:tcW w:w="4876" w:type="dxa"/>
            <w:tcBorders>
              <w:top w:val="nil"/>
              <w:left w:val="nil"/>
              <w:bottom w:val="nil"/>
              <w:right w:val="nil"/>
            </w:tcBorders>
          </w:tcPr>
          <w:p w14:paraId="260EEA2A" w14:textId="77777777" w:rsidR="00790572" w:rsidRPr="00E93944" w:rsidRDefault="00790572" w:rsidP="007370B8">
            <w:pPr>
              <w:pStyle w:val="Normal6a"/>
            </w:pPr>
            <w:r w:rsidRPr="00E93944">
              <w:rPr>
                <w:b/>
                <w:i/>
              </w:rPr>
              <w:t>supprimé</w:t>
            </w:r>
          </w:p>
        </w:tc>
      </w:tr>
    </w:tbl>
    <w:p w14:paraId="3F23A7F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5F03DE5" w14:textId="77777777" w:rsidR="00790572" w:rsidRPr="00E93944" w:rsidRDefault="00790572" w:rsidP="00790572">
      <w:r w:rsidRPr="00E93944">
        <w:rPr>
          <w:rStyle w:val="HideTWBExt"/>
        </w:rPr>
        <w:t>&lt;/Amend&gt;</w:t>
      </w:r>
    </w:p>
    <w:p w14:paraId="3FB8286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300</w:t>
      </w:r>
      <w:r w:rsidRPr="00E93944">
        <w:rPr>
          <w:rStyle w:val="HideTWBExt"/>
          <w:b w:val="0"/>
        </w:rPr>
        <w:t>&lt;/NumAm&gt;</w:t>
      </w:r>
    </w:p>
    <w:p w14:paraId="16F260F1"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6B7DC481" w14:textId="77777777" w:rsidR="00790572" w:rsidRPr="00E93944" w:rsidRDefault="00790572" w:rsidP="00790572">
      <w:pPr>
        <w:pStyle w:val="NormalBold"/>
      </w:pPr>
      <w:r w:rsidRPr="00E93944">
        <w:rPr>
          <w:rStyle w:val="HideTWBExt"/>
          <w:b w:val="0"/>
        </w:rPr>
        <w:t>&lt;/RepeatBlock-By&gt;</w:t>
      </w:r>
    </w:p>
    <w:p w14:paraId="52E8899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DF3421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83B5D3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8733622" w14:textId="77777777" w:rsidR="00790572" w:rsidRPr="00E93944" w:rsidRDefault="00790572" w:rsidP="00790572">
      <w:r w:rsidRPr="00E93944">
        <w:rPr>
          <w:rStyle w:val="HideTWBExt"/>
        </w:rPr>
        <w:t>&lt;Article2&gt;</w:t>
      </w:r>
      <w:r w:rsidRPr="00E93944">
        <w:t>Article 7 – paragraphe 2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5E6D8D3" w14:textId="77777777" w:rsidTr="007370B8">
        <w:trPr>
          <w:trHeight w:hRule="exact" w:val="240"/>
          <w:jc w:val="center"/>
        </w:trPr>
        <w:tc>
          <w:tcPr>
            <w:tcW w:w="9752" w:type="dxa"/>
            <w:gridSpan w:val="2"/>
            <w:tcBorders>
              <w:top w:val="nil"/>
              <w:left w:val="nil"/>
              <w:bottom w:val="nil"/>
              <w:right w:val="nil"/>
            </w:tcBorders>
          </w:tcPr>
          <w:p w14:paraId="56F09090" w14:textId="77777777" w:rsidR="00790572" w:rsidRPr="00E93944" w:rsidRDefault="00790572" w:rsidP="007370B8"/>
        </w:tc>
      </w:tr>
      <w:tr w:rsidR="00790572" w:rsidRPr="00E93944" w14:paraId="3C81F28C" w14:textId="77777777" w:rsidTr="007370B8">
        <w:trPr>
          <w:trHeight w:val="240"/>
          <w:jc w:val="center"/>
        </w:trPr>
        <w:tc>
          <w:tcPr>
            <w:tcW w:w="4876" w:type="dxa"/>
            <w:tcBorders>
              <w:top w:val="nil"/>
              <w:left w:val="nil"/>
              <w:bottom w:val="nil"/>
              <w:right w:val="nil"/>
            </w:tcBorders>
          </w:tcPr>
          <w:p w14:paraId="641901C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E66E593" w14:textId="77777777" w:rsidR="00790572" w:rsidRPr="00E93944" w:rsidRDefault="00790572" w:rsidP="007370B8">
            <w:pPr>
              <w:pStyle w:val="AmColumnHeading"/>
            </w:pPr>
            <w:r w:rsidRPr="00E93944">
              <w:t>Amendement</w:t>
            </w:r>
          </w:p>
        </w:tc>
      </w:tr>
      <w:tr w:rsidR="00790572" w:rsidRPr="00E93944" w14:paraId="20F9810B" w14:textId="77777777" w:rsidTr="007370B8">
        <w:trPr>
          <w:jc w:val="center"/>
        </w:trPr>
        <w:tc>
          <w:tcPr>
            <w:tcW w:w="4876" w:type="dxa"/>
            <w:tcBorders>
              <w:top w:val="nil"/>
              <w:left w:val="nil"/>
              <w:bottom w:val="nil"/>
              <w:right w:val="nil"/>
            </w:tcBorders>
          </w:tcPr>
          <w:p w14:paraId="6042BCE6" w14:textId="77777777" w:rsidR="00790572" w:rsidRPr="00E93944" w:rsidRDefault="00790572" w:rsidP="007370B8">
            <w:pPr>
              <w:pStyle w:val="Normal6a"/>
            </w:pPr>
            <w:r w:rsidRPr="00E93944">
              <w:rPr>
                <w:b/>
                <w:i/>
              </w:rPr>
              <w:t>e)</w:t>
            </w:r>
            <w:r w:rsidRPr="00E93944">
              <w:tab/>
            </w:r>
            <w:r w:rsidRPr="00E93944">
              <w:rPr>
                <w:b/>
                <w:i/>
              </w:rPr>
              <w:t>les investissements accompagnés d’une stratégie crédible d’engagement en matière de durabilité, ciblant des changements spécifiques assortis de jalons définis et mesurés par référence à ces cibles et jalons, et intégrant des mesures de remontée de l’information en cas de non-survenance des changements attendus, en combinaison avec tout investissement parmi ceux visés aux points a) à d) ou h);</w:t>
            </w:r>
          </w:p>
        </w:tc>
        <w:tc>
          <w:tcPr>
            <w:tcW w:w="4876" w:type="dxa"/>
            <w:tcBorders>
              <w:top w:val="nil"/>
              <w:left w:val="nil"/>
              <w:bottom w:val="nil"/>
              <w:right w:val="nil"/>
            </w:tcBorders>
          </w:tcPr>
          <w:p w14:paraId="7B55ADCD" w14:textId="77777777" w:rsidR="00790572" w:rsidRPr="00E93944" w:rsidRDefault="00790572" w:rsidP="007370B8">
            <w:pPr>
              <w:pStyle w:val="Normal6a"/>
            </w:pPr>
            <w:r w:rsidRPr="00E93944">
              <w:rPr>
                <w:b/>
                <w:i/>
              </w:rPr>
              <w:t>supprimé</w:t>
            </w:r>
          </w:p>
        </w:tc>
      </w:tr>
    </w:tbl>
    <w:p w14:paraId="1ED8484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A5AB2D9" w14:textId="77777777" w:rsidR="00790572" w:rsidRPr="00E93944" w:rsidRDefault="00790572" w:rsidP="00790572">
      <w:r w:rsidRPr="00E93944">
        <w:rPr>
          <w:rStyle w:val="HideTWBExt"/>
        </w:rPr>
        <w:t>&lt;/Amend&gt;</w:t>
      </w:r>
    </w:p>
    <w:p w14:paraId="3192CE9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301</w:t>
      </w:r>
      <w:r w:rsidRPr="00E93944">
        <w:rPr>
          <w:rStyle w:val="HideTWBExt"/>
          <w:b w:val="0"/>
        </w:rPr>
        <w:t>&lt;/NumAm&gt;</w:t>
      </w:r>
    </w:p>
    <w:p w14:paraId="680C2FCD"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3692A71C" w14:textId="77777777" w:rsidR="00790572" w:rsidRPr="00E93944" w:rsidRDefault="00790572" w:rsidP="00790572">
      <w:pPr>
        <w:pStyle w:val="NormalBold"/>
      </w:pPr>
      <w:r w:rsidRPr="00E93944">
        <w:rPr>
          <w:rStyle w:val="HideTWBExt"/>
          <w:b w:val="0"/>
        </w:rPr>
        <w:t>&lt;/RepeatBlock-By&gt;</w:t>
      </w:r>
    </w:p>
    <w:p w14:paraId="3321BCA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04E561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8487B0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FA4A5DE" w14:textId="77777777" w:rsidR="00790572" w:rsidRPr="00E93944" w:rsidRDefault="00790572" w:rsidP="00790572">
      <w:r w:rsidRPr="00E93944">
        <w:rPr>
          <w:rStyle w:val="HideTWBExt"/>
        </w:rPr>
        <w:t>&lt;Article2&gt;</w:t>
      </w:r>
      <w:r w:rsidRPr="00E93944">
        <w:t>Article 7 – paragraphe 2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2F830C4" w14:textId="77777777" w:rsidTr="007370B8">
        <w:trPr>
          <w:trHeight w:hRule="exact" w:val="240"/>
          <w:jc w:val="center"/>
        </w:trPr>
        <w:tc>
          <w:tcPr>
            <w:tcW w:w="9752" w:type="dxa"/>
            <w:gridSpan w:val="2"/>
            <w:tcBorders>
              <w:top w:val="nil"/>
              <w:left w:val="nil"/>
              <w:bottom w:val="nil"/>
              <w:right w:val="nil"/>
            </w:tcBorders>
          </w:tcPr>
          <w:p w14:paraId="0A7C05D3" w14:textId="77777777" w:rsidR="00790572" w:rsidRPr="00E93944" w:rsidRDefault="00790572" w:rsidP="007370B8"/>
        </w:tc>
      </w:tr>
      <w:tr w:rsidR="00790572" w:rsidRPr="00E93944" w14:paraId="28EBB826" w14:textId="77777777" w:rsidTr="007370B8">
        <w:trPr>
          <w:trHeight w:val="240"/>
          <w:jc w:val="center"/>
        </w:trPr>
        <w:tc>
          <w:tcPr>
            <w:tcW w:w="4876" w:type="dxa"/>
            <w:tcBorders>
              <w:top w:val="nil"/>
              <w:left w:val="nil"/>
              <w:bottom w:val="nil"/>
              <w:right w:val="nil"/>
            </w:tcBorders>
          </w:tcPr>
          <w:p w14:paraId="1673A32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D45C6E2" w14:textId="77777777" w:rsidR="00790572" w:rsidRPr="00E93944" w:rsidRDefault="00790572" w:rsidP="007370B8">
            <w:pPr>
              <w:pStyle w:val="AmColumnHeading"/>
            </w:pPr>
            <w:r w:rsidRPr="00E93944">
              <w:t>Amendement</w:t>
            </w:r>
          </w:p>
        </w:tc>
      </w:tr>
      <w:tr w:rsidR="00790572" w:rsidRPr="00E93944" w14:paraId="4C0BB683" w14:textId="77777777" w:rsidTr="007370B8">
        <w:trPr>
          <w:jc w:val="center"/>
        </w:trPr>
        <w:tc>
          <w:tcPr>
            <w:tcW w:w="4876" w:type="dxa"/>
            <w:tcBorders>
              <w:top w:val="nil"/>
              <w:left w:val="nil"/>
              <w:bottom w:val="nil"/>
              <w:right w:val="nil"/>
            </w:tcBorders>
          </w:tcPr>
          <w:p w14:paraId="760460F1" w14:textId="77777777" w:rsidR="00790572" w:rsidRPr="00E93944" w:rsidRDefault="00790572" w:rsidP="007370B8">
            <w:pPr>
              <w:pStyle w:val="Normal6a"/>
            </w:pPr>
            <w:r w:rsidRPr="00E93944">
              <w:rPr>
                <w:b/>
                <w:i/>
              </w:rPr>
              <w:t>e)</w:t>
            </w:r>
            <w:r w:rsidRPr="00E93944">
              <w:tab/>
            </w:r>
            <w:r w:rsidRPr="00E93944">
              <w:rPr>
                <w:b/>
                <w:i/>
              </w:rPr>
              <w:t>les investissements accompagnés d’une stratégie crédible d’engagement en matière de durabilité, ciblant des changements spécifiques assortis de jalons définis et mesurés par référence à ces cibles et jalons, et intégrant des mesures de remontée de l’information en cas de non-survenance des changements attendus, en combinaison avec tout investissement parmi ceux visés aux points a) à d) ou h);</w:t>
            </w:r>
          </w:p>
        </w:tc>
        <w:tc>
          <w:tcPr>
            <w:tcW w:w="4876" w:type="dxa"/>
            <w:tcBorders>
              <w:top w:val="nil"/>
              <w:left w:val="nil"/>
              <w:bottom w:val="nil"/>
              <w:right w:val="nil"/>
            </w:tcBorders>
          </w:tcPr>
          <w:p w14:paraId="21080745" w14:textId="77777777" w:rsidR="00790572" w:rsidRPr="00E93944" w:rsidRDefault="00790572" w:rsidP="007370B8">
            <w:pPr>
              <w:pStyle w:val="Normal6a"/>
            </w:pPr>
            <w:r w:rsidRPr="00E93944">
              <w:rPr>
                <w:b/>
                <w:i/>
              </w:rPr>
              <w:t>supprimé</w:t>
            </w:r>
          </w:p>
        </w:tc>
      </w:tr>
    </w:tbl>
    <w:p w14:paraId="78658E4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B0F95E6" w14:textId="77777777" w:rsidR="00790572" w:rsidRPr="00E93944" w:rsidRDefault="00790572" w:rsidP="00790572">
      <w:r w:rsidRPr="00E93944">
        <w:rPr>
          <w:rStyle w:val="HideTWBExt"/>
        </w:rPr>
        <w:t>&lt;/Amend&gt;</w:t>
      </w:r>
    </w:p>
    <w:p w14:paraId="4E90A80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302</w:t>
      </w:r>
      <w:r w:rsidRPr="00E93944">
        <w:rPr>
          <w:rStyle w:val="HideTWBExt"/>
          <w:b w:val="0"/>
        </w:rPr>
        <w:t>&lt;/NumAm&gt;</w:t>
      </w:r>
    </w:p>
    <w:p w14:paraId="1E8B37D0"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5DE8F888" w14:textId="77777777" w:rsidR="00790572" w:rsidRPr="00E93944" w:rsidRDefault="00790572" w:rsidP="00790572">
      <w:pPr>
        <w:pStyle w:val="NormalBold"/>
      </w:pPr>
      <w:r w:rsidRPr="00E93944">
        <w:rPr>
          <w:rStyle w:val="HideTWBExt"/>
          <w:b w:val="0"/>
        </w:rPr>
        <w:t>&lt;/RepeatBlock-By&gt;</w:t>
      </w:r>
    </w:p>
    <w:p w14:paraId="4D936EA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C097A3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2A2D05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B1EBE0B" w14:textId="77777777" w:rsidR="00790572" w:rsidRPr="00E93944" w:rsidRDefault="00790572" w:rsidP="00790572">
      <w:r w:rsidRPr="00E93944">
        <w:rPr>
          <w:rStyle w:val="HideTWBExt"/>
        </w:rPr>
        <w:t>&lt;Article2&gt;</w:t>
      </w:r>
      <w:r w:rsidRPr="00E93944">
        <w:t>Article 7 – paragraphe 2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5E80916" w14:textId="77777777" w:rsidTr="007370B8">
        <w:trPr>
          <w:trHeight w:hRule="exact" w:val="240"/>
          <w:jc w:val="center"/>
        </w:trPr>
        <w:tc>
          <w:tcPr>
            <w:tcW w:w="9752" w:type="dxa"/>
            <w:gridSpan w:val="2"/>
            <w:tcBorders>
              <w:top w:val="nil"/>
              <w:left w:val="nil"/>
              <w:bottom w:val="nil"/>
              <w:right w:val="nil"/>
            </w:tcBorders>
          </w:tcPr>
          <w:p w14:paraId="256D8730" w14:textId="77777777" w:rsidR="00790572" w:rsidRPr="00E93944" w:rsidRDefault="00790572" w:rsidP="007370B8"/>
        </w:tc>
      </w:tr>
      <w:tr w:rsidR="00790572" w:rsidRPr="00E93944" w14:paraId="6130BF0A" w14:textId="77777777" w:rsidTr="007370B8">
        <w:trPr>
          <w:trHeight w:val="240"/>
          <w:jc w:val="center"/>
        </w:trPr>
        <w:tc>
          <w:tcPr>
            <w:tcW w:w="4876" w:type="dxa"/>
            <w:tcBorders>
              <w:top w:val="nil"/>
              <w:left w:val="nil"/>
              <w:bottom w:val="nil"/>
              <w:right w:val="nil"/>
            </w:tcBorders>
          </w:tcPr>
          <w:p w14:paraId="61B18A3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310A903" w14:textId="77777777" w:rsidR="00790572" w:rsidRPr="00E93944" w:rsidRDefault="00790572" w:rsidP="007370B8">
            <w:pPr>
              <w:pStyle w:val="AmColumnHeading"/>
            </w:pPr>
            <w:r w:rsidRPr="00E93944">
              <w:t>Amendement</w:t>
            </w:r>
          </w:p>
        </w:tc>
      </w:tr>
      <w:tr w:rsidR="00790572" w:rsidRPr="00E93944" w14:paraId="34044C84" w14:textId="77777777" w:rsidTr="007370B8">
        <w:trPr>
          <w:jc w:val="center"/>
        </w:trPr>
        <w:tc>
          <w:tcPr>
            <w:tcW w:w="4876" w:type="dxa"/>
            <w:tcBorders>
              <w:top w:val="nil"/>
              <w:left w:val="nil"/>
              <w:bottom w:val="nil"/>
              <w:right w:val="nil"/>
            </w:tcBorders>
          </w:tcPr>
          <w:p w14:paraId="261DD2A7" w14:textId="77777777" w:rsidR="00790572" w:rsidRPr="00E93944" w:rsidRDefault="00790572" w:rsidP="007370B8">
            <w:pPr>
              <w:pStyle w:val="Normal6a"/>
            </w:pPr>
            <w:r w:rsidRPr="00E93944">
              <w:t>e)</w:t>
            </w:r>
            <w:r w:rsidRPr="00E93944">
              <w:tab/>
              <w:t xml:space="preserve">les investissements accompagnés d’une stratégie crédible d’engagement en matière de durabilité, ciblant des changements spécifiques </w:t>
            </w:r>
            <w:r w:rsidRPr="00E93944">
              <w:rPr>
                <w:b/>
                <w:bCs/>
                <w:i/>
                <w:iCs/>
              </w:rPr>
              <w:t>assortis</w:t>
            </w:r>
            <w:r w:rsidRPr="00E93944">
              <w:t xml:space="preserve"> de jalons définis et mesurés par référence à ces cibles et jalons, et intégrant des mesures de remontée de l’information en cas </w:t>
            </w:r>
            <w:r w:rsidRPr="00E93944">
              <w:rPr>
                <w:b/>
                <w:bCs/>
                <w:i/>
                <w:iCs/>
              </w:rPr>
              <w:t>de non-survenance des</w:t>
            </w:r>
            <w:r w:rsidRPr="00E93944">
              <w:t xml:space="preserve"> changements attendus, en combinaison avec tout investissement parmi ceux visés aux points a) à d) ou h);</w:t>
            </w:r>
          </w:p>
        </w:tc>
        <w:tc>
          <w:tcPr>
            <w:tcW w:w="4876" w:type="dxa"/>
            <w:tcBorders>
              <w:top w:val="nil"/>
              <w:left w:val="nil"/>
              <w:bottom w:val="nil"/>
              <w:right w:val="nil"/>
            </w:tcBorders>
          </w:tcPr>
          <w:p w14:paraId="61271959" w14:textId="77777777" w:rsidR="00790572" w:rsidRPr="00E93944" w:rsidRDefault="00790572" w:rsidP="007370B8">
            <w:pPr>
              <w:pStyle w:val="Normal6a"/>
            </w:pPr>
            <w:r w:rsidRPr="00E93944">
              <w:t>e)</w:t>
            </w:r>
            <w:r w:rsidRPr="00E93944">
              <w:tab/>
              <w:t>les investissements accompagnés d’une stratégie crédible d’engagement en matière de durabilité, ciblant des changements spécifiques</w:t>
            </w:r>
            <w:r w:rsidRPr="00E93944">
              <w:rPr>
                <w:b/>
                <w:bCs/>
                <w:i/>
                <w:iCs/>
              </w:rPr>
              <w:t>, disposant</w:t>
            </w:r>
            <w:r w:rsidRPr="00E93944">
              <w:t xml:space="preserve"> de jalons définis et mesurés par référence à ces cibles et jalons, et intégrant des mesures de remontée de l’information en cas </w:t>
            </w:r>
            <w:r w:rsidRPr="00E93944">
              <w:rPr>
                <w:b/>
                <w:bCs/>
                <w:i/>
                <w:iCs/>
              </w:rPr>
              <w:t>où les</w:t>
            </w:r>
            <w:r w:rsidRPr="00E93944">
              <w:t xml:space="preserve"> changements attendus</w:t>
            </w:r>
            <w:r w:rsidRPr="00E93944">
              <w:rPr>
                <w:b/>
                <w:bCs/>
                <w:i/>
                <w:iCs/>
              </w:rPr>
              <w:t xml:space="preserve"> ne se produisent pas</w:t>
            </w:r>
            <w:r w:rsidRPr="00E93944">
              <w:t>, en combinaison avec tout investissement parmi ceux visés aux points a) à d) ou h);</w:t>
            </w:r>
          </w:p>
        </w:tc>
      </w:tr>
    </w:tbl>
    <w:p w14:paraId="23F82DF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308E1B6" w14:textId="77777777" w:rsidR="00790572" w:rsidRPr="00E93944" w:rsidRDefault="00790572" w:rsidP="00790572">
      <w:r w:rsidRPr="00E93944">
        <w:rPr>
          <w:rStyle w:val="HideTWBExt"/>
        </w:rPr>
        <w:t>&lt;/Amend&gt;</w:t>
      </w:r>
    </w:p>
    <w:p w14:paraId="037AD96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303</w:t>
      </w:r>
      <w:r w:rsidRPr="00E93944">
        <w:rPr>
          <w:rStyle w:val="HideTWBExt"/>
          <w:b w:val="0"/>
        </w:rPr>
        <w:t>&lt;/NumAm&gt;</w:t>
      </w:r>
    </w:p>
    <w:p w14:paraId="1AF404F7"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1E6F2D75" w14:textId="77777777" w:rsidR="00790572" w:rsidRPr="00E93944" w:rsidRDefault="00790572" w:rsidP="00790572">
      <w:pPr>
        <w:pStyle w:val="NormalBold"/>
      </w:pPr>
      <w:r w:rsidRPr="00E93944">
        <w:rPr>
          <w:rStyle w:val="HideTWBExt"/>
          <w:b w:val="0"/>
        </w:rPr>
        <w:t>&lt;/RepeatBlock-By&gt;</w:t>
      </w:r>
    </w:p>
    <w:p w14:paraId="2A2F9E0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FCF033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3BAE1B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372252F" w14:textId="77777777" w:rsidR="00790572" w:rsidRPr="00E93944" w:rsidRDefault="00790572" w:rsidP="00790572">
      <w:r w:rsidRPr="00E93944">
        <w:rPr>
          <w:rStyle w:val="HideTWBExt"/>
        </w:rPr>
        <w:t>&lt;Article2&gt;</w:t>
      </w:r>
      <w:r w:rsidRPr="00E93944">
        <w:t>Article 7 – paragraphe 2 – point f</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F4DA8FC" w14:textId="77777777" w:rsidTr="007370B8">
        <w:trPr>
          <w:trHeight w:hRule="exact" w:val="240"/>
          <w:jc w:val="center"/>
        </w:trPr>
        <w:tc>
          <w:tcPr>
            <w:tcW w:w="9752" w:type="dxa"/>
            <w:gridSpan w:val="2"/>
            <w:tcBorders>
              <w:top w:val="nil"/>
              <w:left w:val="nil"/>
              <w:bottom w:val="nil"/>
              <w:right w:val="nil"/>
            </w:tcBorders>
          </w:tcPr>
          <w:p w14:paraId="7D097801" w14:textId="77777777" w:rsidR="00790572" w:rsidRPr="00E93944" w:rsidRDefault="00790572" w:rsidP="007370B8"/>
        </w:tc>
      </w:tr>
      <w:tr w:rsidR="00790572" w:rsidRPr="00E93944" w14:paraId="55854BCC" w14:textId="77777777" w:rsidTr="007370B8">
        <w:trPr>
          <w:trHeight w:val="240"/>
          <w:jc w:val="center"/>
        </w:trPr>
        <w:tc>
          <w:tcPr>
            <w:tcW w:w="4876" w:type="dxa"/>
            <w:tcBorders>
              <w:top w:val="nil"/>
              <w:left w:val="nil"/>
              <w:bottom w:val="nil"/>
              <w:right w:val="nil"/>
            </w:tcBorders>
          </w:tcPr>
          <w:p w14:paraId="1158B7A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38AF929" w14:textId="77777777" w:rsidR="00790572" w:rsidRPr="00E93944" w:rsidRDefault="00790572" w:rsidP="007370B8">
            <w:pPr>
              <w:pStyle w:val="AmColumnHeading"/>
            </w:pPr>
            <w:r w:rsidRPr="00E93944">
              <w:t>Amendement</w:t>
            </w:r>
          </w:p>
        </w:tc>
      </w:tr>
      <w:tr w:rsidR="00790572" w:rsidRPr="00E93944" w14:paraId="1A446233" w14:textId="77777777" w:rsidTr="007370B8">
        <w:trPr>
          <w:jc w:val="center"/>
        </w:trPr>
        <w:tc>
          <w:tcPr>
            <w:tcW w:w="4876" w:type="dxa"/>
            <w:tcBorders>
              <w:top w:val="nil"/>
              <w:left w:val="nil"/>
              <w:bottom w:val="nil"/>
              <w:right w:val="nil"/>
            </w:tcBorders>
          </w:tcPr>
          <w:p w14:paraId="75B9A9E5" w14:textId="77777777" w:rsidR="00790572" w:rsidRPr="00E93944" w:rsidRDefault="00790572" w:rsidP="007370B8">
            <w:pPr>
              <w:pStyle w:val="Normal6a"/>
            </w:pPr>
            <w:r w:rsidRPr="00E93944">
              <w:rPr>
                <w:b/>
                <w:i/>
              </w:rPr>
              <w:t>f)</w:t>
            </w:r>
            <w:r w:rsidRPr="00E93944">
              <w:tab/>
            </w:r>
            <w:r w:rsidRPr="00E93944">
              <w:rPr>
                <w:b/>
                <w:i/>
              </w:rPr>
              <w:t>les investissements visés à l’article 9, paragraphe 2, en combinaison avec tout investissement parmi ceux visés aux points a) à e);</w:t>
            </w:r>
          </w:p>
        </w:tc>
        <w:tc>
          <w:tcPr>
            <w:tcW w:w="4876" w:type="dxa"/>
            <w:tcBorders>
              <w:top w:val="nil"/>
              <w:left w:val="nil"/>
              <w:bottom w:val="nil"/>
              <w:right w:val="nil"/>
            </w:tcBorders>
          </w:tcPr>
          <w:p w14:paraId="6EB7BFC2" w14:textId="77777777" w:rsidR="00790572" w:rsidRPr="00E93944" w:rsidRDefault="00790572" w:rsidP="007370B8">
            <w:pPr>
              <w:pStyle w:val="Normal6a"/>
            </w:pPr>
            <w:r w:rsidRPr="00E93944">
              <w:rPr>
                <w:b/>
                <w:i/>
              </w:rPr>
              <w:t>supprimé</w:t>
            </w:r>
          </w:p>
        </w:tc>
      </w:tr>
    </w:tbl>
    <w:p w14:paraId="4C78079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3C7BCCA" w14:textId="77777777" w:rsidR="00790572" w:rsidRPr="00E93944" w:rsidRDefault="00790572" w:rsidP="00790572">
      <w:r w:rsidRPr="00E93944">
        <w:rPr>
          <w:rStyle w:val="HideTWBExt"/>
        </w:rPr>
        <w:t>&lt;/Amend&gt;</w:t>
      </w:r>
    </w:p>
    <w:p w14:paraId="4E321B7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304</w:t>
      </w:r>
      <w:r w:rsidRPr="00E93944">
        <w:rPr>
          <w:rStyle w:val="HideTWBExt"/>
          <w:b w:val="0"/>
        </w:rPr>
        <w:t>&lt;/NumAm&gt;</w:t>
      </w:r>
    </w:p>
    <w:p w14:paraId="73541F22"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7D3B4E10"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672EBF9C" w14:textId="77777777" w:rsidR="00790572" w:rsidRPr="00E93944" w:rsidRDefault="00790572" w:rsidP="00790572">
      <w:pPr>
        <w:pStyle w:val="NormalBold"/>
      </w:pPr>
      <w:r w:rsidRPr="00E93944">
        <w:rPr>
          <w:rStyle w:val="HideTWBExt"/>
          <w:b w:val="0"/>
        </w:rPr>
        <w:t>&lt;/RepeatBlock-By&gt;</w:t>
      </w:r>
    </w:p>
    <w:p w14:paraId="0779B0F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287DAA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0DB7B4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F161BE1" w14:textId="77777777" w:rsidR="00790572" w:rsidRPr="00E93944" w:rsidRDefault="00790572" w:rsidP="00790572">
      <w:r w:rsidRPr="00E93944">
        <w:rPr>
          <w:rStyle w:val="HideTWBExt"/>
        </w:rPr>
        <w:t>&lt;Article2&gt;</w:t>
      </w:r>
      <w:r w:rsidRPr="00E93944">
        <w:t>Article 7 – paragraphe 2 – point g</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284EEF4" w14:textId="77777777" w:rsidTr="007370B8">
        <w:trPr>
          <w:trHeight w:hRule="exact" w:val="240"/>
          <w:jc w:val="center"/>
        </w:trPr>
        <w:tc>
          <w:tcPr>
            <w:tcW w:w="9752" w:type="dxa"/>
            <w:gridSpan w:val="2"/>
            <w:tcBorders>
              <w:top w:val="nil"/>
              <w:left w:val="nil"/>
              <w:bottom w:val="nil"/>
              <w:right w:val="nil"/>
            </w:tcBorders>
          </w:tcPr>
          <w:p w14:paraId="1E385797" w14:textId="77777777" w:rsidR="00790572" w:rsidRPr="00E93944" w:rsidRDefault="00790572" w:rsidP="007370B8"/>
        </w:tc>
      </w:tr>
      <w:tr w:rsidR="00790572" w:rsidRPr="00E93944" w14:paraId="1C549F32" w14:textId="77777777" w:rsidTr="007370B8">
        <w:trPr>
          <w:trHeight w:val="240"/>
          <w:jc w:val="center"/>
        </w:trPr>
        <w:tc>
          <w:tcPr>
            <w:tcW w:w="4876" w:type="dxa"/>
            <w:tcBorders>
              <w:top w:val="nil"/>
              <w:left w:val="nil"/>
              <w:bottom w:val="nil"/>
              <w:right w:val="nil"/>
            </w:tcBorders>
          </w:tcPr>
          <w:p w14:paraId="70D0023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6F1263B" w14:textId="77777777" w:rsidR="00790572" w:rsidRPr="00E93944" w:rsidRDefault="00790572" w:rsidP="007370B8">
            <w:pPr>
              <w:pStyle w:val="AmColumnHeading"/>
            </w:pPr>
            <w:r w:rsidRPr="00E93944">
              <w:t>Amendement</w:t>
            </w:r>
          </w:p>
        </w:tc>
      </w:tr>
      <w:tr w:rsidR="00790572" w:rsidRPr="00E93944" w14:paraId="0138483E" w14:textId="77777777" w:rsidTr="007370B8">
        <w:trPr>
          <w:jc w:val="center"/>
        </w:trPr>
        <w:tc>
          <w:tcPr>
            <w:tcW w:w="4876" w:type="dxa"/>
            <w:tcBorders>
              <w:top w:val="nil"/>
              <w:left w:val="nil"/>
              <w:bottom w:val="nil"/>
              <w:right w:val="nil"/>
            </w:tcBorders>
          </w:tcPr>
          <w:p w14:paraId="756BFB15" w14:textId="77777777" w:rsidR="00790572" w:rsidRPr="00E93944" w:rsidRDefault="00790572" w:rsidP="007370B8">
            <w:pPr>
              <w:pStyle w:val="Normal6a"/>
            </w:pPr>
            <w:r w:rsidRPr="00E93944">
              <w:t>g)</w:t>
            </w:r>
            <w:r w:rsidRPr="00E93944">
              <w:tab/>
              <w:t xml:space="preserve">les investissements assortis d’un objectif de transition crédible fixé au niveau du portefeuille, </w:t>
            </w:r>
            <w:r w:rsidRPr="00E93944">
              <w:rPr>
                <w:b/>
                <w:bCs/>
                <w:i/>
                <w:iCs/>
              </w:rPr>
              <w:t>tel que</w:t>
            </w:r>
            <w:r w:rsidRPr="00E93944">
              <w:t xml:space="preserve"> la réduction progressive des émissions du portefeuille;</w:t>
            </w:r>
          </w:p>
        </w:tc>
        <w:tc>
          <w:tcPr>
            <w:tcW w:w="4876" w:type="dxa"/>
            <w:tcBorders>
              <w:top w:val="nil"/>
              <w:left w:val="nil"/>
              <w:bottom w:val="nil"/>
              <w:right w:val="nil"/>
            </w:tcBorders>
          </w:tcPr>
          <w:p w14:paraId="4A8C3E21" w14:textId="77777777" w:rsidR="00790572" w:rsidRPr="00E93944" w:rsidRDefault="00790572" w:rsidP="007370B8">
            <w:pPr>
              <w:pStyle w:val="Normal6a"/>
            </w:pPr>
            <w:r w:rsidRPr="00E93944">
              <w:t>g)</w:t>
            </w:r>
            <w:r w:rsidRPr="00E93944">
              <w:tab/>
              <w:t xml:space="preserve">les investissements assortis d’un objectif de transition crédible fixé au niveau du portefeuille, </w:t>
            </w:r>
            <w:r w:rsidRPr="00E93944">
              <w:rPr>
                <w:b/>
                <w:bCs/>
                <w:i/>
                <w:iCs/>
              </w:rPr>
              <w:t>dont, au minimum,</w:t>
            </w:r>
            <w:r w:rsidRPr="00E93944">
              <w:t xml:space="preserve"> la réduction progressive des émissions du portefeuille;</w:t>
            </w:r>
          </w:p>
        </w:tc>
      </w:tr>
    </w:tbl>
    <w:p w14:paraId="6738143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D6D5E52" w14:textId="77777777" w:rsidR="00790572" w:rsidRPr="00E93944" w:rsidRDefault="00790572" w:rsidP="00790572">
      <w:r w:rsidRPr="00E93944">
        <w:rPr>
          <w:rStyle w:val="HideTWBExt"/>
        </w:rPr>
        <w:t>&lt;/Amend&gt;</w:t>
      </w:r>
    </w:p>
    <w:p w14:paraId="0097DC1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305</w:t>
      </w:r>
      <w:r w:rsidRPr="00E93944">
        <w:rPr>
          <w:rStyle w:val="HideTWBExt"/>
          <w:b w:val="0"/>
        </w:rPr>
        <w:t>&lt;/NumAm&gt;</w:t>
      </w:r>
    </w:p>
    <w:p w14:paraId="5CE209B5"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669B51EC"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6FA2C8FC" w14:textId="77777777" w:rsidR="00790572" w:rsidRPr="00E93944" w:rsidRDefault="00790572" w:rsidP="00790572">
      <w:pPr>
        <w:pStyle w:val="NormalBold"/>
      </w:pPr>
      <w:r w:rsidRPr="00E93944">
        <w:rPr>
          <w:rStyle w:val="HideTWBExt"/>
          <w:b w:val="0"/>
        </w:rPr>
        <w:t>&lt;/RepeatBlock-By&gt;</w:t>
      </w:r>
    </w:p>
    <w:p w14:paraId="53056E3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262522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0F68D0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D8CAD0A" w14:textId="77777777" w:rsidR="00790572" w:rsidRPr="00E93944" w:rsidRDefault="00790572" w:rsidP="00790572">
      <w:r w:rsidRPr="00E93944">
        <w:rPr>
          <w:rStyle w:val="HideTWBExt"/>
        </w:rPr>
        <w:t>&lt;Article2&gt;</w:t>
      </w:r>
      <w:r w:rsidRPr="00E93944">
        <w:t>Article 7 – paragraphe 2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63055AC" w14:textId="77777777" w:rsidTr="007370B8">
        <w:trPr>
          <w:trHeight w:hRule="exact" w:val="240"/>
          <w:jc w:val="center"/>
        </w:trPr>
        <w:tc>
          <w:tcPr>
            <w:tcW w:w="9752" w:type="dxa"/>
            <w:gridSpan w:val="2"/>
            <w:tcBorders>
              <w:top w:val="nil"/>
              <w:left w:val="nil"/>
              <w:bottom w:val="nil"/>
              <w:right w:val="nil"/>
            </w:tcBorders>
          </w:tcPr>
          <w:p w14:paraId="48D749A0" w14:textId="77777777" w:rsidR="00790572" w:rsidRPr="00E93944" w:rsidRDefault="00790572" w:rsidP="007370B8"/>
        </w:tc>
      </w:tr>
      <w:tr w:rsidR="00790572" w:rsidRPr="00E93944" w14:paraId="11172781" w14:textId="77777777" w:rsidTr="007370B8">
        <w:trPr>
          <w:trHeight w:val="240"/>
          <w:jc w:val="center"/>
        </w:trPr>
        <w:tc>
          <w:tcPr>
            <w:tcW w:w="4876" w:type="dxa"/>
            <w:tcBorders>
              <w:top w:val="nil"/>
              <w:left w:val="nil"/>
              <w:bottom w:val="nil"/>
              <w:right w:val="nil"/>
            </w:tcBorders>
          </w:tcPr>
          <w:p w14:paraId="0753531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2A78E9F" w14:textId="77777777" w:rsidR="00790572" w:rsidRPr="00E93944" w:rsidRDefault="00790572" w:rsidP="007370B8">
            <w:pPr>
              <w:pStyle w:val="AmColumnHeading"/>
            </w:pPr>
            <w:r w:rsidRPr="00E93944">
              <w:t>Amendement</w:t>
            </w:r>
          </w:p>
        </w:tc>
      </w:tr>
      <w:tr w:rsidR="00790572" w:rsidRPr="00E93944" w14:paraId="73966191" w14:textId="77777777" w:rsidTr="007370B8">
        <w:trPr>
          <w:jc w:val="center"/>
        </w:trPr>
        <w:tc>
          <w:tcPr>
            <w:tcW w:w="4876" w:type="dxa"/>
            <w:tcBorders>
              <w:top w:val="nil"/>
              <w:left w:val="nil"/>
              <w:bottom w:val="nil"/>
              <w:right w:val="nil"/>
            </w:tcBorders>
          </w:tcPr>
          <w:p w14:paraId="40534D1D" w14:textId="77777777" w:rsidR="00790572" w:rsidRPr="00E93944" w:rsidRDefault="00790572" w:rsidP="007370B8">
            <w:pPr>
              <w:pStyle w:val="Normal6a"/>
            </w:pPr>
            <w:r w:rsidRPr="00E93944">
              <w:rPr>
                <w:b/>
                <w:i/>
              </w:rPr>
              <w:t>h)</w:t>
            </w:r>
            <w:r w:rsidRPr="00E93944">
              <w:tab/>
            </w:r>
            <w:r w:rsidRPr="00E93944">
              <w:rPr>
                <w:b/>
                <w:i/>
              </w:rPr>
              <w:t>les autres investissements dans des entreprises, des activités économiques ou d’autres actifs qui contribuent de manière crédible à la transition, pour autant que des justificatifs valables soient inclus dans les informations publiées en vertu du paragraphe 3.</w:t>
            </w:r>
          </w:p>
        </w:tc>
        <w:tc>
          <w:tcPr>
            <w:tcW w:w="4876" w:type="dxa"/>
            <w:tcBorders>
              <w:top w:val="nil"/>
              <w:left w:val="nil"/>
              <w:bottom w:val="nil"/>
              <w:right w:val="nil"/>
            </w:tcBorders>
          </w:tcPr>
          <w:p w14:paraId="56C235CA" w14:textId="77777777" w:rsidR="00790572" w:rsidRPr="00E93944" w:rsidRDefault="00790572" w:rsidP="007370B8">
            <w:pPr>
              <w:pStyle w:val="Normal6a"/>
            </w:pPr>
            <w:r w:rsidRPr="00E93944">
              <w:rPr>
                <w:b/>
                <w:i/>
              </w:rPr>
              <w:t>supprimé</w:t>
            </w:r>
          </w:p>
        </w:tc>
      </w:tr>
    </w:tbl>
    <w:p w14:paraId="6B29FA0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46AA0A9" w14:textId="77777777" w:rsidR="00790572" w:rsidRPr="00E93944" w:rsidRDefault="00790572" w:rsidP="00790572">
      <w:r w:rsidRPr="00E93944">
        <w:rPr>
          <w:rStyle w:val="HideTWBExt"/>
        </w:rPr>
        <w:t>&lt;/Amend&gt;</w:t>
      </w:r>
    </w:p>
    <w:p w14:paraId="01AECDB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306</w:t>
      </w:r>
      <w:r w:rsidRPr="00E93944">
        <w:rPr>
          <w:rStyle w:val="HideTWBExt"/>
          <w:b w:val="0"/>
        </w:rPr>
        <w:t>&lt;/NumAm&gt;</w:t>
      </w:r>
    </w:p>
    <w:p w14:paraId="2A16863A"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3D282103" w14:textId="77777777" w:rsidR="00790572" w:rsidRPr="00E93944" w:rsidRDefault="00790572" w:rsidP="00790572">
      <w:pPr>
        <w:pStyle w:val="NormalBold"/>
      </w:pPr>
      <w:r w:rsidRPr="00E93944">
        <w:rPr>
          <w:rStyle w:val="HideTWBExt"/>
          <w:b w:val="0"/>
        </w:rPr>
        <w:t>&lt;/RepeatBlock-By&gt;</w:t>
      </w:r>
    </w:p>
    <w:p w14:paraId="4787349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8F8C5F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AD06BE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8C85375" w14:textId="77777777" w:rsidR="00790572" w:rsidRPr="00E93944" w:rsidRDefault="00790572" w:rsidP="00790572">
      <w:r w:rsidRPr="00E93944">
        <w:rPr>
          <w:rStyle w:val="HideTWBExt"/>
        </w:rPr>
        <w:t>&lt;Article2&gt;</w:t>
      </w:r>
      <w:r w:rsidRPr="00E93944">
        <w:t>Article 7 – paragraphe 2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3D491E1" w14:textId="77777777" w:rsidTr="007370B8">
        <w:trPr>
          <w:trHeight w:hRule="exact" w:val="240"/>
          <w:jc w:val="center"/>
        </w:trPr>
        <w:tc>
          <w:tcPr>
            <w:tcW w:w="9752" w:type="dxa"/>
            <w:gridSpan w:val="2"/>
            <w:tcBorders>
              <w:top w:val="nil"/>
              <w:left w:val="nil"/>
              <w:bottom w:val="nil"/>
              <w:right w:val="nil"/>
            </w:tcBorders>
          </w:tcPr>
          <w:p w14:paraId="1836A7EB" w14:textId="77777777" w:rsidR="00790572" w:rsidRPr="00E93944" w:rsidRDefault="00790572" w:rsidP="007370B8"/>
        </w:tc>
      </w:tr>
      <w:tr w:rsidR="00790572" w:rsidRPr="00E93944" w14:paraId="7D741617" w14:textId="77777777" w:rsidTr="007370B8">
        <w:trPr>
          <w:trHeight w:val="240"/>
          <w:jc w:val="center"/>
        </w:trPr>
        <w:tc>
          <w:tcPr>
            <w:tcW w:w="4876" w:type="dxa"/>
            <w:tcBorders>
              <w:top w:val="nil"/>
              <w:left w:val="nil"/>
              <w:bottom w:val="nil"/>
              <w:right w:val="nil"/>
            </w:tcBorders>
          </w:tcPr>
          <w:p w14:paraId="0CED1E5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FB27D0B" w14:textId="77777777" w:rsidR="00790572" w:rsidRPr="00E93944" w:rsidRDefault="00790572" w:rsidP="007370B8">
            <w:pPr>
              <w:pStyle w:val="AmColumnHeading"/>
            </w:pPr>
            <w:r w:rsidRPr="00E93944">
              <w:t>Amendement</w:t>
            </w:r>
          </w:p>
        </w:tc>
      </w:tr>
      <w:tr w:rsidR="00790572" w:rsidRPr="00E93944" w14:paraId="7E107C02" w14:textId="77777777" w:rsidTr="007370B8">
        <w:trPr>
          <w:jc w:val="center"/>
        </w:trPr>
        <w:tc>
          <w:tcPr>
            <w:tcW w:w="4876" w:type="dxa"/>
            <w:tcBorders>
              <w:top w:val="nil"/>
              <w:left w:val="nil"/>
              <w:bottom w:val="nil"/>
              <w:right w:val="nil"/>
            </w:tcBorders>
          </w:tcPr>
          <w:p w14:paraId="69805D60" w14:textId="77777777" w:rsidR="00790572" w:rsidRPr="00E93944" w:rsidRDefault="00790572" w:rsidP="007370B8">
            <w:pPr>
              <w:pStyle w:val="Normal6a"/>
            </w:pPr>
            <w:r w:rsidRPr="00E93944">
              <w:rPr>
                <w:b/>
                <w:i/>
              </w:rPr>
              <w:t>h)</w:t>
            </w:r>
            <w:r w:rsidRPr="00E93944">
              <w:tab/>
            </w:r>
            <w:r w:rsidRPr="00E93944">
              <w:rPr>
                <w:b/>
                <w:i/>
              </w:rPr>
              <w:t>les autres investissements dans des entreprises, des activités économiques ou d’autres actifs qui contribuent de manière crédible à la transition, pour autant que des justificatifs valables soient inclus dans les informations publiées en vertu du paragraphe 3.</w:t>
            </w:r>
          </w:p>
        </w:tc>
        <w:tc>
          <w:tcPr>
            <w:tcW w:w="4876" w:type="dxa"/>
            <w:tcBorders>
              <w:top w:val="nil"/>
              <w:left w:val="nil"/>
              <w:bottom w:val="nil"/>
              <w:right w:val="nil"/>
            </w:tcBorders>
          </w:tcPr>
          <w:p w14:paraId="7C8B10CD" w14:textId="77777777" w:rsidR="00790572" w:rsidRPr="00E93944" w:rsidRDefault="00790572" w:rsidP="007370B8">
            <w:pPr>
              <w:pStyle w:val="Normal6a"/>
            </w:pPr>
            <w:r w:rsidRPr="00E93944">
              <w:rPr>
                <w:b/>
                <w:i/>
              </w:rPr>
              <w:t>supprimé</w:t>
            </w:r>
          </w:p>
        </w:tc>
      </w:tr>
    </w:tbl>
    <w:p w14:paraId="59725C8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3546E01" w14:textId="77777777" w:rsidR="00790572" w:rsidRPr="00E93944" w:rsidRDefault="00790572" w:rsidP="00790572">
      <w:r w:rsidRPr="00E93944">
        <w:rPr>
          <w:rStyle w:val="HideTWBExt"/>
        </w:rPr>
        <w:t>&lt;/Amend&gt;</w:t>
      </w:r>
    </w:p>
    <w:p w14:paraId="6ED707C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307</w:t>
      </w:r>
      <w:r w:rsidRPr="00E93944">
        <w:rPr>
          <w:rStyle w:val="HideTWBExt"/>
          <w:b w:val="0"/>
        </w:rPr>
        <w:t>&lt;/NumAm&gt;</w:t>
      </w:r>
    </w:p>
    <w:p w14:paraId="4A531E96"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71C93588" w14:textId="77777777" w:rsidR="00790572" w:rsidRPr="00E93944" w:rsidRDefault="00790572" w:rsidP="00790572">
      <w:pPr>
        <w:pStyle w:val="NormalBold"/>
      </w:pPr>
      <w:r w:rsidRPr="00E93944">
        <w:rPr>
          <w:rStyle w:val="HideTWBExt"/>
          <w:b w:val="0"/>
        </w:rPr>
        <w:t>&lt;/RepeatBlock-By&gt;</w:t>
      </w:r>
    </w:p>
    <w:p w14:paraId="4F17A8D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9B4A1C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1AE7A0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D8C1D43" w14:textId="77777777" w:rsidR="00790572" w:rsidRPr="00E93944" w:rsidRDefault="00790572" w:rsidP="00790572">
      <w:r w:rsidRPr="00E93944">
        <w:rPr>
          <w:rStyle w:val="HideTWBExt"/>
        </w:rPr>
        <w:t>&lt;Article2&gt;</w:t>
      </w:r>
      <w:r w:rsidRPr="00E93944">
        <w:t>Article 7 – paragraphe 2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A198668" w14:textId="77777777" w:rsidTr="007370B8">
        <w:trPr>
          <w:trHeight w:hRule="exact" w:val="240"/>
          <w:jc w:val="center"/>
        </w:trPr>
        <w:tc>
          <w:tcPr>
            <w:tcW w:w="9752" w:type="dxa"/>
            <w:gridSpan w:val="2"/>
            <w:tcBorders>
              <w:top w:val="nil"/>
              <w:left w:val="nil"/>
              <w:bottom w:val="nil"/>
              <w:right w:val="nil"/>
            </w:tcBorders>
          </w:tcPr>
          <w:p w14:paraId="234B4818" w14:textId="77777777" w:rsidR="00790572" w:rsidRPr="00E93944" w:rsidRDefault="00790572" w:rsidP="007370B8"/>
        </w:tc>
      </w:tr>
      <w:tr w:rsidR="00790572" w:rsidRPr="00E93944" w14:paraId="7A19B1D9" w14:textId="77777777" w:rsidTr="007370B8">
        <w:trPr>
          <w:trHeight w:val="240"/>
          <w:jc w:val="center"/>
        </w:trPr>
        <w:tc>
          <w:tcPr>
            <w:tcW w:w="4876" w:type="dxa"/>
            <w:tcBorders>
              <w:top w:val="nil"/>
              <w:left w:val="nil"/>
              <w:bottom w:val="nil"/>
              <w:right w:val="nil"/>
            </w:tcBorders>
          </w:tcPr>
          <w:p w14:paraId="6045F46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6BE358F" w14:textId="77777777" w:rsidR="00790572" w:rsidRPr="00E93944" w:rsidRDefault="00790572" w:rsidP="007370B8">
            <w:pPr>
              <w:pStyle w:val="AmColumnHeading"/>
            </w:pPr>
            <w:r w:rsidRPr="00E93944">
              <w:t>Amendement</w:t>
            </w:r>
          </w:p>
        </w:tc>
      </w:tr>
      <w:tr w:rsidR="00790572" w:rsidRPr="00E93944" w14:paraId="5FADB06C" w14:textId="77777777" w:rsidTr="007370B8">
        <w:trPr>
          <w:jc w:val="center"/>
        </w:trPr>
        <w:tc>
          <w:tcPr>
            <w:tcW w:w="4876" w:type="dxa"/>
            <w:tcBorders>
              <w:top w:val="nil"/>
              <w:left w:val="nil"/>
              <w:bottom w:val="nil"/>
              <w:right w:val="nil"/>
            </w:tcBorders>
          </w:tcPr>
          <w:p w14:paraId="46C8B842" w14:textId="77777777" w:rsidR="00790572" w:rsidRPr="00E93944" w:rsidRDefault="00790572" w:rsidP="007370B8">
            <w:pPr>
              <w:pStyle w:val="Normal6a"/>
            </w:pPr>
            <w:r w:rsidRPr="00E93944">
              <w:t>h)</w:t>
            </w:r>
            <w:r w:rsidRPr="00E93944">
              <w:tab/>
              <w:t>les autres investissements dans des entreprises, des activités économiques ou d’autres actifs qui contribuent de manière crédible à la transition, pour autant que des justificatifs valables soient inclus dans les informations publiées en vertu du paragraphe 3.</w:t>
            </w:r>
          </w:p>
        </w:tc>
        <w:tc>
          <w:tcPr>
            <w:tcW w:w="4876" w:type="dxa"/>
            <w:tcBorders>
              <w:top w:val="nil"/>
              <w:left w:val="nil"/>
              <w:bottom w:val="nil"/>
              <w:right w:val="nil"/>
            </w:tcBorders>
          </w:tcPr>
          <w:p w14:paraId="1D51A182" w14:textId="77777777" w:rsidR="00790572" w:rsidRPr="00E93944" w:rsidRDefault="00790572" w:rsidP="007370B8">
            <w:pPr>
              <w:pStyle w:val="Normal6a"/>
            </w:pPr>
            <w:r w:rsidRPr="00E93944">
              <w:t>h)</w:t>
            </w:r>
            <w:r w:rsidRPr="00E93944">
              <w:tab/>
              <w:t>les autres investissements dans des entreprises, des activités économiques ou d’autres actifs qui contribuent de manière crédible à la transition, pour autant que des justificatifs valables soient inclus dans les informations publiées en vertu du paragraphe 3</w:t>
            </w:r>
            <w:r w:rsidRPr="00E93944">
              <w:rPr>
                <w:b/>
                <w:bCs/>
                <w:i/>
                <w:iCs/>
              </w:rPr>
              <w:t>, y compris les investissements dans les instruments émis dans le cadre de normes de marché crédibles en ce qui concerne l’émission d’obligations de transition</w:t>
            </w:r>
            <w:r w:rsidRPr="00E93944">
              <w:t>.</w:t>
            </w:r>
          </w:p>
        </w:tc>
      </w:tr>
    </w:tbl>
    <w:p w14:paraId="255601E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F945050" w14:textId="77777777" w:rsidR="00790572" w:rsidRPr="00E93944" w:rsidRDefault="00790572" w:rsidP="00790572">
      <w:r w:rsidRPr="00E93944">
        <w:rPr>
          <w:rStyle w:val="HideTWBExt"/>
        </w:rPr>
        <w:t>&lt;/Amend&gt;</w:t>
      </w:r>
    </w:p>
    <w:p w14:paraId="14DDF14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308</w:t>
      </w:r>
      <w:r w:rsidRPr="00E93944">
        <w:rPr>
          <w:rStyle w:val="HideTWBExt"/>
          <w:b w:val="0"/>
        </w:rPr>
        <w:t>&lt;/NumAm&gt;</w:t>
      </w:r>
    </w:p>
    <w:p w14:paraId="217DEFCF" w14:textId="77777777" w:rsidR="00790572" w:rsidRPr="00E93944" w:rsidRDefault="00790572" w:rsidP="00790572">
      <w:pPr>
        <w:pStyle w:val="NormalBold"/>
      </w:pPr>
      <w:r w:rsidRPr="00E93944">
        <w:rPr>
          <w:rStyle w:val="HideTWBExt"/>
          <w:b w:val="0"/>
        </w:rPr>
        <w:t>&lt;RepeatBlock-By&gt;&lt;Members&gt;</w:t>
      </w:r>
      <w:r w:rsidRPr="00E93944">
        <w:t>Isabel Benjumea Benjumea</w:t>
      </w:r>
      <w:r w:rsidRPr="00E93944">
        <w:rPr>
          <w:rStyle w:val="HideTWBExt"/>
          <w:b w:val="0"/>
        </w:rPr>
        <w:t>&lt;/Members&gt;</w:t>
      </w:r>
    </w:p>
    <w:p w14:paraId="7765A8D2" w14:textId="77777777" w:rsidR="00790572" w:rsidRPr="00E93944" w:rsidRDefault="00790572" w:rsidP="00790572">
      <w:pPr>
        <w:pStyle w:val="NormalBold"/>
      </w:pPr>
      <w:r w:rsidRPr="00E93944">
        <w:rPr>
          <w:rStyle w:val="HideTWBExt"/>
          <w:b w:val="0"/>
        </w:rPr>
        <w:t>&lt;/RepeatBlock-By&gt;</w:t>
      </w:r>
    </w:p>
    <w:p w14:paraId="120A6B3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4BFD84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ED7DCB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A3B9E5D" w14:textId="77777777" w:rsidR="00790572" w:rsidRPr="00E93944" w:rsidRDefault="00790572" w:rsidP="00790572">
      <w:r w:rsidRPr="00E93944">
        <w:rPr>
          <w:rStyle w:val="HideTWBExt"/>
        </w:rPr>
        <w:t>&lt;Article2&gt;</w:t>
      </w:r>
      <w:r w:rsidRPr="00E93944">
        <w:t>Article 7 – paragraphe 2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0440F98" w14:textId="77777777" w:rsidTr="007370B8">
        <w:trPr>
          <w:trHeight w:hRule="exact" w:val="240"/>
          <w:jc w:val="center"/>
        </w:trPr>
        <w:tc>
          <w:tcPr>
            <w:tcW w:w="9752" w:type="dxa"/>
            <w:gridSpan w:val="2"/>
            <w:tcBorders>
              <w:top w:val="nil"/>
              <w:left w:val="nil"/>
              <w:bottom w:val="nil"/>
              <w:right w:val="nil"/>
            </w:tcBorders>
          </w:tcPr>
          <w:p w14:paraId="5C374AF9" w14:textId="77777777" w:rsidR="00790572" w:rsidRPr="00E93944" w:rsidRDefault="00790572" w:rsidP="007370B8"/>
        </w:tc>
      </w:tr>
      <w:tr w:rsidR="00790572" w:rsidRPr="00E93944" w14:paraId="54DEA201" w14:textId="77777777" w:rsidTr="007370B8">
        <w:trPr>
          <w:trHeight w:val="240"/>
          <w:jc w:val="center"/>
        </w:trPr>
        <w:tc>
          <w:tcPr>
            <w:tcW w:w="4876" w:type="dxa"/>
            <w:tcBorders>
              <w:top w:val="nil"/>
              <w:left w:val="nil"/>
              <w:bottom w:val="nil"/>
              <w:right w:val="nil"/>
            </w:tcBorders>
          </w:tcPr>
          <w:p w14:paraId="5E170B9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52483BC" w14:textId="77777777" w:rsidR="00790572" w:rsidRPr="00E93944" w:rsidRDefault="00790572" w:rsidP="007370B8">
            <w:pPr>
              <w:pStyle w:val="AmColumnHeading"/>
            </w:pPr>
            <w:r w:rsidRPr="00E93944">
              <w:t>Amendement</w:t>
            </w:r>
          </w:p>
        </w:tc>
      </w:tr>
      <w:tr w:rsidR="00790572" w:rsidRPr="00E93944" w14:paraId="6783029C" w14:textId="77777777" w:rsidTr="007370B8">
        <w:trPr>
          <w:jc w:val="center"/>
        </w:trPr>
        <w:tc>
          <w:tcPr>
            <w:tcW w:w="4876" w:type="dxa"/>
            <w:tcBorders>
              <w:top w:val="nil"/>
              <w:left w:val="nil"/>
              <w:bottom w:val="nil"/>
              <w:right w:val="nil"/>
            </w:tcBorders>
          </w:tcPr>
          <w:p w14:paraId="7BF9F0FA" w14:textId="77777777" w:rsidR="00790572" w:rsidRPr="00E93944" w:rsidRDefault="00790572" w:rsidP="007370B8">
            <w:pPr>
              <w:pStyle w:val="Normal6a"/>
            </w:pPr>
            <w:r w:rsidRPr="00E93944">
              <w:t>h)</w:t>
            </w:r>
            <w:r w:rsidRPr="00E93944">
              <w:tab/>
              <w:t>les autres investissements dans des entreprises, des activités économiques ou d’autres actifs qui contribuent de manière crédible à la transition, pour autant que des justificatifs valables soient inclus dans les informations publiées en vertu du paragraphe 3.</w:t>
            </w:r>
          </w:p>
        </w:tc>
        <w:tc>
          <w:tcPr>
            <w:tcW w:w="4876" w:type="dxa"/>
            <w:tcBorders>
              <w:top w:val="nil"/>
              <w:left w:val="nil"/>
              <w:bottom w:val="nil"/>
              <w:right w:val="nil"/>
            </w:tcBorders>
          </w:tcPr>
          <w:p w14:paraId="3E9EA73F" w14:textId="77777777" w:rsidR="00790572" w:rsidRPr="00E93944" w:rsidRDefault="00790572" w:rsidP="007370B8">
            <w:pPr>
              <w:pStyle w:val="Normal6a"/>
            </w:pPr>
            <w:r w:rsidRPr="00E93944">
              <w:t>h)</w:t>
            </w:r>
            <w:r w:rsidRPr="00E93944">
              <w:tab/>
              <w:t xml:space="preserve">les autres investissements dans des entreprises, des activités économiques ou d’autres actifs </w:t>
            </w:r>
            <w:r w:rsidRPr="00E93944">
              <w:rPr>
                <w:b/>
                <w:bCs/>
                <w:i/>
                <w:iCs/>
              </w:rPr>
              <w:t>émis par des organismes publics</w:t>
            </w:r>
            <w:r w:rsidRPr="00E93944">
              <w:t xml:space="preserve"> qui contribuent de manière crédible à la transition, pour autant que des justificatifs valables soient inclus dans les informations publiées en vertu du paragraphe 3.</w:t>
            </w:r>
          </w:p>
        </w:tc>
      </w:tr>
    </w:tbl>
    <w:p w14:paraId="28081C0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{ES}</w:t>
      </w:r>
      <w:r w:rsidRPr="00E93944">
        <w:t>es</w:t>
      </w:r>
      <w:r w:rsidRPr="00E93944">
        <w:rPr>
          <w:rStyle w:val="HideTWBExt"/>
        </w:rPr>
        <w:t>&lt;/Original&gt;</w:t>
      </w:r>
    </w:p>
    <w:p w14:paraId="5A26F31B" w14:textId="77777777" w:rsidR="00790572" w:rsidRPr="00E93944" w:rsidRDefault="00790572" w:rsidP="00790572">
      <w:r w:rsidRPr="00E93944">
        <w:rPr>
          <w:rStyle w:val="HideTWBExt"/>
        </w:rPr>
        <w:t>&lt;/Amend&gt;</w:t>
      </w:r>
    </w:p>
    <w:p w14:paraId="5AF5429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309</w:t>
      </w:r>
      <w:r w:rsidRPr="00E93944">
        <w:rPr>
          <w:rStyle w:val="HideTWBExt"/>
          <w:b w:val="0"/>
        </w:rPr>
        <w:t>&lt;/NumAm&gt;</w:t>
      </w:r>
    </w:p>
    <w:p w14:paraId="0E07B7CE"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5923085D" w14:textId="77777777" w:rsidR="00790572" w:rsidRPr="00E93944" w:rsidRDefault="00790572" w:rsidP="00790572">
      <w:pPr>
        <w:pStyle w:val="NormalBold"/>
      </w:pPr>
      <w:r w:rsidRPr="00E93944">
        <w:rPr>
          <w:rStyle w:val="HideTWBExt"/>
          <w:b w:val="0"/>
        </w:rPr>
        <w:t>&lt;/RepeatBlock-By&gt;</w:t>
      </w:r>
    </w:p>
    <w:p w14:paraId="3004D04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3B6C3E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58650C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CD5D6A9" w14:textId="77777777" w:rsidR="00790572" w:rsidRPr="00E93944" w:rsidRDefault="00790572" w:rsidP="00790572">
      <w:r w:rsidRPr="00E93944">
        <w:rPr>
          <w:rStyle w:val="HideTWBExt"/>
        </w:rPr>
        <w:t>&lt;Article2&gt;</w:t>
      </w:r>
      <w:r w:rsidRPr="00E93944">
        <w:t>Article 7 – paragraphe 2 – point h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A46CADD" w14:textId="77777777" w:rsidTr="007370B8">
        <w:trPr>
          <w:trHeight w:hRule="exact" w:val="240"/>
          <w:jc w:val="center"/>
        </w:trPr>
        <w:tc>
          <w:tcPr>
            <w:tcW w:w="9752" w:type="dxa"/>
            <w:gridSpan w:val="2"/>
            <w:tcBorders>
              <w:top w:val="nil"/>
              <w:left w:val="nil"/>
              <w:bottom w:val="nil"/>
              <w:right w:val="nil"/>
            </w:tcBorders>
          </w:tcPr>
          <w:p w14:paraId="5298C83E" w14:textId="77777777" w:rsidR="00790572" w:rsidRPr="00E93944" w:rsidRDefault="00790572" w:rsidP="007370B8"/>
        </w:tc>
      </w:tr>
      <w:tr w:rsidR="00790572" w:rsidRPr="00E93944" w14:paraId="23E89D5D" w14:textId="77777777" w:rsidTr="007370B8">
        <w:trPr>
          <w:trHeight w:val="240"/>
          <w:jc w:val="center"/>
        </w:trPr>
        <w:tc>
          <w:tcPr>
            <w:tcW w:w="4876" w:type="dxa"/>
            <w:tcBorders>
              <w:top w:val="nil"/>
              <w:left w:val="nil"/>
              <w:bottom w:val="nil"/>
              <w:right w:val="nil"/>
            </w:tcBorders>
          </w:tcPr>
          <w:p w14:paraId="18E1600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92E6515" w14:textId="77777777" w:rsidR="00790572" w:rsidRPr="00E93944" w:rsidRDefault="00790572" w:rsidP="007370B8">
            <w:pPr>
              <w:pStyle w:val="AmColumnHeading"/>
            </w:pPr>
            <w:r w:rsidRPr="00E93944">
              <w:t>Amendement</w:t>
            </w:r>
          </w:p>
        </w:tc>
      </w:tr>
      <w:tr w:rsidR="00790572" w:rsidRPr="00E93944" w14:paraId="1D7A8A3E" w14:textId="77777777" w:rsidTr="007370B8">
        <w:trPr>
          <w:jc w:val="center"/>
        </w:trPr>
        <w:tc>
          <w:tcPr>
            <w:tcW w:w="4876" w:type="dxa"/>
            <w:tcBorders>
              <w:top w:val="nil"/>
              <w:left w:val="nil"/>
              <w:bottom w:val="nil"/>
              <w:right w:val="nil"/>
            </w:tcBorders>
          </w:tcPr>
          <w:p w14:paraId="2DE9BE3F" w14:textId="77777777" w:rsidR="00790572" w:rsidRPr="00E93944" w:rsidRDefault="00790572" w:rsidP="007370B8">
            <w:pPr>
              <w:pStyle w:val="Normal6a"/>
            </w:pPr>
          </w:p>
        </w:tc>
        <w:tc>
          <w:tcPr>
            <w:tcW w:w="4876" w:type="dxa"/>
            <w:tcBorders>
              <w:top w:val="nil"/>
              <w:left w:val="nil"/>
              <w:bottom w:val="nil"/>
              <w:right w:val="nil"/>
            </w:tcBorders>
          </w:tcPr>
          <w:p w14:paraId="7B3438F8" w14:textId="77777777" w:rsidR="00790572" w:rsidRPr="00E93944" w:rsidRDefault="00790572" w:rsidP="007370B8">
            <w:pPr>
              <w:pStyle w:val="Normal6a"/>
            </w:pPr>
            <w:r w:rsidRPr="00E93944">
              <w:rPr>
                <w:b/>
                <w:i/>
              </w:rPr>
              <w:t>h bis)</w:t>
            </w:r>
            <w:r w:rsidRPr="00E93944">
              <w:tab/>
            </w:r>
            <w:r w:rsidRPr="00E93944">
              <w:rPr>
                <w:b/>
                <w:i/>
              </w:rPr>
              <w:t>les investissements dans des entreprises, des activités économiques ou des actifs qui permettent d’éviter les effets sociaux négatifs liés à la transition vers une économie à faible intensité de carbone sur les travailleurs, les communautés et les consommateurs, et, dans le même temps, d’y remédier.</w:t>
            </w:r>
          </w:p>
        </w:tc>
      </w:tr>
    </w:tbl>
    <w:p w14:paraId="011621A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915AED4" w14:textId="77777777" w:rsidR="00790572" w:rsidRPr="00E93944" w:rsidRDefault="00790572" w:rsidP="00790572">
      <w:r w:rsidRPr="00E93944">
        <w:rPr>
          <w:rStyle w:val="HideTWBExt"/>
        </w:rPr>
        <w:t>&lt;/Amend&gt;</w:t>
      </w:r>
    </w:p>
    <w:p w14:paraId="1B658C8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310</w:t>
      </w:r>
      <w:r w:rsidRPr="00E93944">
        <w:rPr>
          <w:rStyle w:val="HideTWBExt"/>
          <w:b w:val="0"/>
        </w:rPr>
        <w:t>&lt;/NumAm&gt;</w:t>
      </w:r>
    </w:p>
    <w:p w14:paraId="21CBC399"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11B87CC" w14:textId="77777777" w:rsidR="00790572" w:rsidRPr="00E93944" w:rsidRDefault="00790572" w:rsidP="00790572">
      <w:pPr>
        <w:pStyle w:val="NormalBold"/>
      </w:pPr>
      <w:r w:rsidRPr="00E93944">
        <w:rPr>
          <w:rStyle w:val="HideTWBExt"/>
          <w:b w:val="0"/>
        </w:rPr>
        <w:t>&lt;/RepeatBlock-By&gt;</w:t>
      </w:r>
    </w:p>
    <w:p w14:paraId="38354DF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FFCC0B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E79167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6600796" w14:textId="77777777" w:rsidR="00790572" w:rsidRPr="00E93944" w:rsidRDefault="00790572" w:rsidP="00790572">
      <w:r w:rsidRPr="00E93944">
        <w:rPr>
          <w:rStyle w:val="HideTWBExt"/>
        </w:rPr>
        <w:t>&lt;Article2&gt;</w:t>
      </w:r>
      <w:r w:rsidRPr="00E93944">
        <w:t>Article 7 – paragraphe 2 - alinéa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06B65ED" w14:textId="77777777" w:rsidTr="007370B8">
        <w:trPr>
          <w:trHeight w:hRule="exact" w:val="240"/>
          <w:jc w:val="center"/>
        </w:trPr>
        <w:tc>
          <w:tcPr>
            <w:tcW w:w="9752" w:type="dxa"/>
            <w:gridSpan w:val="2"/>
            <w:tcBorders>
              <w:top w:val="nil"/>
              <w:left w:val="nil"/>
              <w:bottom w:val="nil"/>
              <w:right w:val="nil"/>
            </w:tcBorders>
          </w:tcPr>
          <w:p w14:paraId="7D0FC0FB" w14:textId="77777777" w:rsidR="00790572" w:rsidRPr="00E93944" w:rsidRDefault="00790572" w:rsidP="007370B8"/>
        </w:tc>
      </w:tr>
      <w:tr w:rsidR="00790572" w:rsidRPr="00E93944" w14:paraId="1C16878B" w14:textId="77777777" w:rsidTr="007370B8">
        <w:trPr>
          <w:trHeight w:val="240"/>
          <w:jc w:val="center"/>
        </w:trPr>
        <w:tc>
          <w:tcPr>
            <w:tcW w:w="4876" w:type="dxa"/>
            <w:tcBorders>
              <w:top w:val="nil"/>
              <w:left w:val="nil"/>
              <w:bottom w:val="nil"/>
              <w:right w:val="nil"/>
            </w:tcBorders>
          </w:tcPr>
          <w:p w14:paraId="133221F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54DFE04" w14:textId="77777777" w:rsidR="00790572" w:rsidRPr="00E93944" w:rsidRDefault="00790572" w:rsidP="007370B8">
            <w:pPr>
              <w:pStyle w:val="AmColumnHeading"/>
            </w:pPr>
            <w:r w:rsidRPr="00E93944">
              <w:t>Amendement</w:t>
            </w:r>
          </w:p>
        </w:tc>
      </w:tr>
      <w:tr w:rsidR="00790572" w:rsidRPr="00E93944" w14:paraId="52426B6D" w14:textId="77777777" w:rsidTr="007370B8">
        <w:trPr>
          <w:jc w:val="center"/>
        </w:trPr>
        <w:tc>
          <w:tcPr>
            <w:tcW w:w="4876" w:type="dxa"/>
            <w:tcBorders>
              <w:top w:val="nil"/>
              <w:left w:val="nil"/>
              <w:bottom w:val="nil"/>
              <w:right w:val="nil"/>
            </w:tcBorders>
          </w:tcPr>
          <w:p w14:paraId="275A99CB" w14:textId="77777777" w:rsidR="00790572" w:rsidRPr="00E93944" w:rsidRDefault="00790572" w:rsidP="007370B8">
            <w:pPr>
              <w:pStyle w:val="Normal6a"/>
            </w:pPr>
          </w:p>
        </w:tc>
        <w:tc>
          <w:tcPr>
            <w:tcW w:w="4876" w:type="dxa"/>
            <w:tcBorders>
              <w:top w:val="nil"/>
              <w:left w:val="nil"/>
              <w:bottom w:val="nil"/>
              <w:right w:val="nil"/>
            </w:tcBorders>
          </w:tcPr>
          <w:p w14:paraId="59CAC05C" w14:textId="77777777" w:rsidR="00790572" w:rsidRPr="00E93944" w:rsidRDefault="00790572" w:rsidP="007370B8">
            <w:pPr>
              <w:pStyle w:val="Normal6a"/>
            </w:pPr>
            <w:r w:rsidRPr="00E93944">
              <w:rPr>
                <w:b/>
                <w:i/>
              </w:rPr>
              <w:t>Dans la mesure où cela est possible compte tenu de la catégorie d’actifs et des investissements du produit financier, les investissements visés aux points a), c), d), g) et h) s’accompagnent d’une stratégie crédible d’engagement en matière de durabilité. Une stratégie d’engagement est considérée comme crédible lorsqu’elle comprend des objectifs mesurables, vise des changements précis assortis de jalons définis, est évaluée par rapport à ces objectifs et jalons, et prévoit des mesures de remontée de l’information au cas où les changements escomptés ne se produiraient pas, y compris le désinvestissement et la réaffectation de capitaux. Les acteurs des marchés financiers peuvent hiérarchiser leurs activités d’engagement en fonction de l’ampleur et de la nature des investissements, de la composition du portefeuille et de l’alignement des actifs avec l’objectif de durabilité du produit.</w:t>
            </w:r>
          </w:p>
        </w:tc>
      </w:tr>
    </w:tbl>
    <w:p w14:paraId="592024E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1350990" w14:textId="77777777" w:rsidR="00790572" w:rsidRPr="00E93944" w:rsidRDefault="00790572" w:rsidP="00790572">
      <w:r w:rsidRPr="00E93944">
        <w:rPr>
          <w:rStyle w:val="HideTWBExt"/>
        </w:rPr>
        <w:t>&lt;/Amend&gt;</w:t>
      </w:r>
    </w:p>
    <w:p w14:paraId="10657B9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311</w:t>
      </w:r>
      <w:r w:rsidRPr="00E93944">
        <w:rPr>
          <w:rStyle w:val="HideTWBExt"/>
          <w:b w:val="0"/>
        </w:rPr>
        <w:t>&lt;/NumAm&gt;</w:t>
      </w:r>
    </w:p>
    <w:p w14:paraId="2043C2DA"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6296DAFE" w14:textId="77777777" w:rsidR="00790572" w:rsidRPr="00E93944" w:rsidRDefault="00790572" w:rsidP="00790572">
      <w:pPr>
        <w:pStyle w:val="NormalBold"/>
      </w:pPr>
      <w:r w:rsidRPr="00E93944">
        <w:rPr>
          <w:rStyle w:val="HideTWBExt"/>
          <w:b w:val="0"/>
        </w:rPr>
        <w:t>&lt;/RepeatBlock-By&gt;</w:t>
      </w:r>
    </w:p>
    <w:p w14:paraId="505C2C2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B167A8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8678D3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7A27BA3" w14:textId="77777777" w:rsidR="00790572" w:rsidRPr="00E93944" w:rsidRDefault="00790572" w:rsidP="00790572">
      <w:r w:rsidRPr="00E93944">
        <w:rPr>
          <w:rStyle w:val="HideTWBExt"/>
        </w:rPr>
        <w:t>&lt;Article2&gt;</w:t>
      </w:r>
      <w:r w:rsidRPr="00E93944">
        <w:t>Article 7 – paragraphe 2 - alinéa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3BF9FB8" w14:textId="77777777" w:rsidTr="007370B8">
        <w:trPr>
          <w:trHeight w:hRule="exact" w:val="240"/>
          <w:jc w:val="center"/>
        </w:trPr>
        <w:tc>
          <w:tcPr>
            <w:tcW w:w="9752" w:type="dxa"/>
            <w:gridSpan w:val="2"/>
            <w:tcBorders>
              <w:top w:val="nil"/>
              <w:left w:val="nil"/>
              <w:bottom w:val="nil"/>
              <w:right w:val="nil"/>
            </w:tcBorders>
          </w:tcPr>
          <w:p w14:paraId="1F6DD636" w14:textId="77777777" w:rsidR="00790572" w:rsidRPr="00E93944" w:rsidRDefault="00790572" w:rsidP="007370B8"/>
        </w:tc>
      </w:tr>
      <w:tr w:rsidR="00790572" w:rsidRPr="00E93944" w14:paraId="1ED44662" w14:textId="77777777" w:rsidTr="007370B8">
        <w:trPr>
          <w:trHeight w:val="240"/>
          <w:jc w:val="center"/>
        </w:trPr>
        <w:tc>
          <w:tcPr>
            <w:tcW w:w="4876" w:type="dxa"/>
            <w:tcBorders>
              <w:top w:val="nil"/>
              <w:left w:val="nil"/>
              <w:bottom w:val="nil"/>
              <w:right w:val="nil"/>
            </w:tcBorders>
          </w:tcPr>
          <w:p w14:paraId="795F485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766D3B2" w14:textId="77777777" w:rsidR="00790572" w:rsidRPr="00E93944" w:rsidRDefault="00790572" w:rsidP="007370B8">
            <w:pPr>
              <w:pStyle w:val="AmColumnHeading"/>
            </w:pPr>
            <w:r w:rsidRPr="00E93944">
              <w:t>Amendement</w:t>
            </w:r>
          </w:p>
        </w:tc>
      </w:tr>
      <w:tr w:rsidR="00790572" w:rsidRPr="00E93944" w14:paraId="0829EA71" w14:textId="77777777" w:rsidTr="007370B8">
        <w:trPr>
          <w:jc w:val="center"/>
        </w:trPr>
        <w:tc>
          <w:tcPr>
            <w:tcW w:w="4876" w:type="dxa"/>
            <w:tcBorders>
              <w:top w:val="nil"/>
              <w:left w:val="nil"/>
              <w:bottom w:val="nil"/>
              <w:right w:val="nil"/>
            </w:tcBorders>
          </w:tcPr>
          <w:p w14:paraId="509CD499" w14:textId="77777777" w:rsidR="00790572" w:rsidRPr="00E93944" w:rsidRDefault="00790572" w:rsidP="007370B8">
            <w:pPr>
              <w:pStyle w:val="Normal6a"/>
            </w:pPr>
          </w:p>
        </w:tc>
        <w:tc>
          <w:tcPr>
            <w:tcW w:w="4876" w:type="dxa"/>
            <w:tcBorders>
              <w:top w:val="nil"/>
              <w:left w:val="nil"/>
              <w:bottom w:val="nil"/>
              <w:right w:val="nil"/>
            </w:tcBorders>
          </w:tcPr>
          <w:p w14:paraId="2B94D7DC" w14:textId="77777777" w:rsidR="00790572" w:rsidRPr="00E93944" w:rsidRDefault="00790572" w:rsidP="007370B8">
            <w:pPr>
              <w:pStyle w:val="Normal6a"/>
            </w:pPr>
            <w:r w:rsidRPr="00E93944">
              <w:rPr>
                <w:b/>
                <w:i/>
              </w:rPr>
              <w:t>Les investissements visés au premier alinéa, points a), d) et g), s’accompagnent d’une stratégie crédible d’engagement en matière de durabilité, qui vise des changements spécifiques assortis de jalons définis et dont les progrès sont mesurés par rapport à ces objectifs et jalons, et qui prévoit des mesures de remontée de l’information au cas où les changements attendus ne se produisent pas.</w:t>
            </w:r>
          </w:p>
        </w:tc>
      </w:tr>
    </w:tbl>
    <w:p w14:paraId="4B13AA8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C81965E" w14:textId="77777777" w:rsidR="00790572" w:rsidRPr="00E93944" w:rsidRDefault="00790572" w:rsidP="00790572">
      <w:r w:rsidRPr="00E93944">
        <w:rPr>
          <w:rStyle w:val="HideTWBExt"/>
        </w:rPr>
        <w:t>&lt;/Amend&gt;</w:t>
      </w:r>
    </w:p>
    <w:p w14:paraId="7B81DAB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312</w:t>
      </w:r>
      <w:r w:rsidRPr="00E93944">
        <w:rPr>
          <w:rStyle w:val="HideTWBExt"/>
          <w:b w:val="0"/>
        </w:rPr>
        <w:t>&lt;/NumAm&gt;</w:t>
      </w:r>
    </w:p>
    <w:p w14:paraId="3FB0F06E"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0204844E"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02545DBC" w14:textId="77777777" w:rsidR="00790572" w:rsidRPr="00E93944" w:rsidRDefault="00790572" w:rsidP="00790572">
      <w:pPr>
        <w:pStyle w:val="NormalBold"/>
      </w:pPr>
      <w:r w:rsidRPr="00E93944">
        <w:rPr>
          <w:rStyle w:val="HideTWBExt"/>
          <w:b w:val="0"/>
        </w:rPr>
        <w:t>&lt;/RepeatBlock-By&gt;</w:t>
      </w:r>
    </w:p>
    <w:p w14:paraId="799CAE0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ACCD38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EDC7D0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BB61160" w14:textId="77777777" w:rsidR="00790572" w:rsidRPr="00E93944" w:rsidRDefault="00790572" w:rsidP="00790572">
      <w:r w:rsidRPr="00E93944">
        <w:rPr>
          <w:rStyle w:val="HideTWBExt"/>
        </w:rPr>
        <w:t>&lt;Article2&gt;</w:t>
      </w:r>
      <w:r w:rsidRPr="00E93944">
        <w:t>Article 7 – paragraphe 2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50621BF" w14:textId="77777777" w:rsidTr="007370B8">
        <w:trPr>
          <w:trHeight w:hRule="exact" w:val="240"/>
          <w:jc w:val="center"/>
        </w:trPr>
        <w:tc>
          <w:tcPr>
            <w:tcW w:w="9752" w:type="dxa"/>
            <w:gridSpan w:val="2"/>
            <w:tcBorders>
              <w:top w:val="nil"/>
              <w:left w:val="nil"/>
              <w:bottom w:val="nil"/>
              <w:right w:val="nil"/>
            </w:tcBorders>
          </w:tcPr>
          <w:p w14:paraId="32C54573" w14:textId="77777777" w:rsidR="00790572" w:rsidRPr="00E93944" w:rsidRDefault="00790572" w:rsidP="007370B8"/>
        </w:tc>
      </w:tr>
      <w:tr w:rsidR="00790572" w:rsidRPr="00E93944" w14:paraId="33510F82" w14:textId="77777777" w:rsidTr="007370B8">
        <w:trPr>
          <w:trHeight w:val="240"/>
          <w:jc w:val="center"/>
        </w:trPr>
        <w:tc>
          <w:tcPr>
            <w:tcW w:w="4876" w:type="dxa"/>
            <w:tcBorders>
              <w:top w:val="nil"/>
              <w:left w:val="nil"/>
              <w:bottom w:val="nil"/>
              <w:right w:val="nil"/>
            </w:tcBorders>
          </w:tcPr>
          <w:p w14:paraId="6749757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82CA20A" w14:textId="77777777" w:rsidR="00790572" w:rsidRPr="00E93944" w:rsidRDefault="00790572" w:rsidP="007370B8">
            <w:pPr>
              <w:pStyle w:val="AmColumnHeading"/>
            </w:pPr>
            <w:r w:rsidRPr="00E93944">
              <w:t>Amendement</w:t>
            </w:r>
          </w:p>
        </w:tc>
      </w:tr>
      <w:tr w:rsidR="00790572" w:rsidRPr="00E93944" w14:paraId="309E63A3" w14:textId="77777777" w:rsidTr="007370B8">
        <w:trPr>
          <w:jc w:val="center"/>
        </w:trPr>
        <w:tc>
          <w:tcPr>
            <w:tcW w:w="4876" w:type="dxa"/>
            <w:tcBorders>
              <w:top w:val="nil"/>
              <w:left w:val="nil"/>
              <w:bottom w:val="nil"/>
              <w:right w:val="nil"/>
            </w:tcBorders>
          </w:tcPr>
          <w:p w14:paraId="47CCB8B5" w14:textId="77777777" w:rsidR="00790572" w:rsidRPr="00E93944" w:rsidRDefault="00790572" w:rsidP="007370B8">
            <w:pPr>
              <w:pStyle w:val="Normal6a"/>
            </w:pPr>
            <w:r w:rsidRPr="00E93944">
              <w:t>Lorsque le produit financier a pour but une transition claire et mesurable vers l’objectif d’atténuation du changement climatique, les plans de transition crédibles</w:t>
            </w:r>
            <w:r w:rsidRPr="00E93944">
              <w:rPr>
                <w:b/>
                <w:bCs/>
                <w:i/>
                <w:iCs/>
              </w:rPr>
              <w:t>, les objectifs fondés sur des données scientifiques et la stratégie d’engagement en matière de durabilité</w:t>
            </w:r>
            <w:r w:rsidRPr="00E93944">
              <w:t xml:space="preserve"> visés au premier alinéa, </w:t>
            </w:r>
            <w:r w:rsidRPr="00E93944">
              <w:rPr>
                <w:b/>
                <w:bCs/>
                <w:i/>
                <w:iCs/>
              </w:rPr>
              <w:t>points</w:t>
            </w:r>
            <w:r w:rsidRPr="00E93944">
              <w:t> c)</w:t>
            </w:r>
            <w:r w:rsidRPr="00E93944">
              <w:rPr>
                <w:b/>
                <w:bCs/>
                <w:i/>
                <w:iCs/>
              </w:rPr>
              <w:t xml:space="preserve"> à e),</w:t>
            </w:r>
            <w:r w:rsidRPr="00E93944">
              <w:t xml:space="preserve"> l’objectif de transition crédible fixé au niveau du portefeuille visé au point g) et la contribution crédible visée au point h) sont compatibles avec la transition vers une économie durable, et avec la limitation du réchauffement climatique conformément à l’accord de Paris et à l’objectif de neutralité climatique établi dans le règlement (UE) 2021/1119.</w:t>
            </w:r>
          </w:p>
        </w:tc>
        <w:tc>
          <w:tcPr>
            <w:tcW w:w="4876" w:type="dxa"/>
            <w:tcBorders>
              <w:top w:val="nil"/>
              <w:left w:val="nil"/>
              <w:bottom w:val="nil"/>
              <w:right w:val="nil"/>
            </w:tcBorders>
          </w:tcPr>
          <w:p w14:paraId="13D6C05D" w14:textId="77777777" w:rsidR="00790572" w:rsidRPr="00E93944" w:rsidRDefault="00790572" w:rsidP="007370B8">
            <w:pPr>
              <w:pStyle w:val="Normal6a"/>
            </w:pPr>
            <w:r w:rsidRPr="00E93944">
              <w:t xml:space="preserve">Lorsque le produit financier a pour but une transition claire et mesurable vers l’objectif d’atténuation du changement climatique, les plans de transition crédibles visés au premier alinéa, </w:t>
            </w:r>
            <w:r w:rsidRPr="00E93944">
              <w:rPr>
                <w:b/>
                <w:bCs/>
                <w:i/>
                <w:iCs/>
              </w:rPr>
              <w:t>point</w:t>
            </w:r>
            <w:r w:rsidRPr="00E93944">
              <w:t xml:space="preserve"> c) </w:t>
            </w:r>
            <w:r w:rsidRPr="00E93944">
              <w:rPr>
                <w:b/>
                <w:bCs/>
                <w:i/>
                <w:iCs/>
              </w:rPr>
              <w:t>et</w:t>
            </w:r>
            <w:r w:rsidRPr="00E93944">
              <w:t xml:space="preserve"> l’objectif de transition crédible fixé au niveau du portefeuille visé au point g) et la contribution crédible visée au point h) sont compatibles avec la transition vers une économie durable, et avec la limitation du réchauffement climatique </w:t>
            </w:r>
            <w:r w:rsidRPr="00E93944">
              <w:rPr>
                <w:b/>
                <w:bCs/>
                <w:i/>
                <w:iCs/>
              </w:rPr>
              <w:t>à 1,5 °C</w:t>
            </w:r>
            <w:r w:rsidRPr="00E93944">
              <w:t xml:space="preserve"> conformément à l’accord de Paris et à l’objectif de neutralité climatique établi dans le règlement (UE) 2021/1119</w:t>
            </w:r>
            <w:r w:rsidRPr="00E93944">
              <w:rPr>
                <w:b/>
                <w:bCs/>
                <w:i/>
                <w:iCs/>
              </w:rPr>
              <w:t>, y compris ses objectifs intermédiaires et de neutralité climatique en 2050</w:t>
            </w:r>
            <w:r w:rsidRPr="00E93944">
              <w:t>.</w:t>
            </w:r>
          </w:p>
        </w:tc>
      </w:tr>
      <w:tr w:rsidR="00790572" w:rsidRPr="00E93944" w14:paraId="0B8814ED" w14:textId="77777777" w:rsidTr="007370B8">
        <w:trPr>
          <w:jc w:val="center"/>
        </w:trPr>
        <w:tc>
          <w:tcPr>
            <w:tcW w:w="4876" w:type="dxa"/>
            <w:tcBorders>
              <w:top w:val="nil"/>
              <w:left w:val="nil"/>
              <w:bottom w:val="nil"/>
              <w:right w:val="nil"/>
            </w:tcBorders>
          </w:tcPr>
          <w:p w14:paraId="4761325D" w14:textId="77777777" w:rsidR="00790572" w:rsidRPr="00E93944" w:rsidRDefault="00790572" w:rsidP="007370B8">
            <w:pPr>
              <w:pStyle w:val="Normal6a"/>
            </w:pPr>
          </w:p>
        </w:tc>
        <w:tc>
          <w:tcPr>
            <w:tcW w:w="4876" w:type="dxa"/>
            <w:tcBorders>
              <w:top w:val="nil"/>
              <w:left w:val="nil"/>
              <w:bottom w:val="nil"/>
              <w:right w:val="nil"/>
            </w:tcBorders>
          </w:tcPr>
          <w:p w14:paraId="76D604EE" w14:textId="77777777" w:rsidR="00790572" w:rsidRPr="00E93944" w:rsidRDefault="00790572" w:rsidP="007370B8">
            <w:pPr>
              <w:pStyle w:val="Normal6a"/>
            </w:pPr>
            <w:r w:rsidRPr="00E93944">
              <w:rPr>
                <w:b/>
                <w:i/>
              </w:rPr>
              <w:t>Le projet de plan de transition visé au point c) comporte au moins les éléments suivants:</w:t>
            </w:r>
          </w:p>
        </w:tc>
      </w:tr>
      <w:tr w:rsidR="00790572" w:rsidRPr="00E93944" w14:paraId="676E5473" w14:textId="77777777" w:rsidTr="007370B8">
        <w:trPr>
          <w:jc w:val="center"/>
        </w:trPr>
        <w:tc>
          <w:tcPr>
            <w:tcW w:w="4876" w:type="dxa"/>
            <w:tcBorders>
              <w:top w:val="nil"/>
              <w:left w:val="nil"/>
              <w:bottom w:val="nil"/>
              <w:right w:val="nil"/>
            </w:tcBorders>
          </w:tcPr>
          <w:p w14:paraId="7E978250" w14:textId="77777777" w:rsidR="00790572" w:rsidRPr="00E93944" w:rsidRDefault="00790572" w:rsidP="007370B8">
            <w:pPr>
              <w:pStyle w:val="Normal6a"/>
            </w:pPr>
          </w:p>
        </w:tc>
        <w:tc>
          <w:tcPr>
            <w:tcW w:w="4876" w:type="dxa"/>
            <w:tcBorders>
              <w:top w:val="nil"/>
              <w:left w:val="nil"/>
              <w:bottom w:val="nil"/>
              <w:right w:val="nil"/>
            </w:tcBorders>
          </w:tcPr>
          <w:p w14:paraId="156F3C70" w14:textId="77777777" w:rsidR="00790572" w:rsidRPr="00E93944" w:rsidRDefault="00790572" w:rsidP="007370B8">
            <w:pPr>
              <w:pStyle w:val="Normal6a"/>
            </w:pPr>
            <w:r w:rsidRPr="00E93944">
              <w:rPr>
                <w:b/>
                <w:i/>
              </w:rPr>
              <w:t>a) des objectifs assortis d’échéances liées au changement climatique pour 2030 et par étapes quinquennales jusqu’en 2050, sur la base de données scientifiques concluantes et, le cas échéant, des objectifs absolus de réduction des émissions de gaz à effet de serre des champs d’application 1, 2 et 3 pour chacune des catégories importantes;</w:t>
            </w:r>
          </w:p>
        </w:tc>
      </w:tr>
      <w:tr w:rsidR="00790572" w:rsidRPr="00E93944" w14:paraId="1336D5AD" w14:textId="77777777" w:rsidTr="007370B8">
        <w:trPr>
          <w:jc w:val="center"/>
        </w:trPr>
        <w:tc>
          <w:tcPr>
            <w:tcW w:w="4876" w:type="dxa"/>
            <w:tcBorders>
              <w:top w:val="nil"/>
              <w:left w:val="nil"/>
              <w:bottom w:val="nil"/>
              <w:right w:val="nil"/>
            </w:tcBorders>
          </w:tcPr>
          <w:p w14:paraId="0EAAAFB9" w14:textId="77777777" w:rsidR="00790572" w:rsidRPr="00E93944" w:rsidRDefault="00790572" w:rsidP="007370B8">
            <w:pPr>
              <w:pStyle w:val="Normal6a"/>
            </w:pPr>
          </w:p>
        </w:tc>
        <w:tc>
          <w:tcPr>
            <w:tcW w:w="4876" w:type="dxa"/>
            <w:tcBorders>
              <w:top w:val="nil"/>
              <w:left w:val="nil"/>
              <w:bottom w:val="nil"/>
              <w:right w:val="nil"/>
            </w:tcBorders>
          </w:tcPr>
          <w:p w14:paraId="45240DEB" w14:textId="77777777" w:rsidR="00790572" w:rsidRPr="00E93944" w:rsidRDefault="00790572" w:rsidP="007370B8">
            <w:pPr>
              <w:pStyle w:val="Normal6a"/>
            </w:pPr>
            <w:r w:rsidRPr="00E93944">
              <w:rPr>
                <w:b/>
                <w:i/>
              </w:rPr>
              <w:t>b) une description des leviers de décarbonation recensés et des mesures clés prévues pour atteindre les objectifs visés au point a), y compris, le cas échéant, les modifications du portefeuille de produits et de services de l’entreprise et l’adoption de nouvelles technologies;</w:t>
            </w:r>
          </w:p>
        </w:tc>
      </w:tr>
      <w:tr w:rsidR="00790572" w:rsidRPr="00E93944" w14:paraId="2F574DAE" w14:textId="77777777" w:rsidTr="007370B8">
        <w:trPr>
          <w:jc w:val="center"/>
        </w:trPr>
        <w:tc>
          <w:tcPr>
            <w:tcW w:w="4876" w:type="dxa"/>
            <w:tcBorders>
              <w:top w:val="nil"/>
              <w:left w:val="nil"/>
              <w:bottom w:val="nil"/>
              <w:right w:val="nil"/>
            </w:tcBorders>
          </w:tcPr>
          <w:p w14:paraId="39B01781" w14:textId="77777777" w:rsidR="00790572" w:rsidRPr="00E93944" w:rsidRDefault="00790572" w:rsidP="007370B8">
            <w:pPr>
              <w:pStyle w:val="Normal6a"/>
            </w:pPr>
          </w:p>
        </w:tc>
        <w:tc>
          <w:tcPr>
            <w:tcW w:w="4876" w:type="dxa"/>
            <w:tcBorders>
              <w:top w:val="nil"/>
              <w:left w:val="nil"/>
              <w:bottom w:val="nil"/>
              <w:right w:val="nil"/>
            </w:tcBorders>
          </w:tcPr>
          <w:p w14:paraId="3382788B" w14:textId="77777777" w:rsidR="00790572" w:rsidRPr="00E93944" w:rsidRDefault="00790572" w:rsidP="007370B8">
            <w:pPr>
              <w:pStyle w:val="Normal6a"/>
            </w:pPr>
            <w:r w:rsidRPr="00E93944">
              <w:rPr>
                <w:b/>
                <w:i/>
              </w:rPr>
              <w:t>c) une explication et une quantification des investissements et des financements soutenant la mise en œuvre du plan de transition; et</w:t>
            </w:r>
          </w:p>
        </w:tc>
      </w:tr>
      <w:tr w:rsidR="00790572" w:rsidRPr="00E93944" w14:paraId="35ED7F27" w14:textId="77777777" w:rsidTr="007370B8">
        <w:trPr>
          <w:jc w:val="center"/>
        </w:trPr>
        <w:tc>
          <w:tcPr>
            <w:tcW w:w="4876" w:type="dxa"/>
            <w:tcBorders>
              <w:top w:val="nil"/>
              <w:left w:val="nil"/>
              <w:bottom w:val="nil"/>
              <w:right w:val="nil"/>
            </w:tcBorders>
          </w:tcPr>
          <w:p w14:paraId="434BD63D" w14:textId="77777777" w:rsidR="00790572" w:rsidRPr="00E93944" w:rsidRDefault="00790572" w:rsidP="007370B8">
            <w:pPr>
              <w:pStyle w:val="Normal6a"/>
            </w:pPr>
          </w:p>
        </w:tc>
        <w:tc>
          <w:tcPr>
            <w:tcW w:w="4876" w:type="dxa"/>
            <w:tcBorders>
              <w:top w:val="nil"/>
              <w:left w:val="nil"/>
              <w:bottom w:val="nil"/>
              <w:right w:val="nil"/>
            </w:tcBorders>
          </w:tcPr>
          <w:p w14:paraId="4F66CDAE" w14:textId="77777777" w:rsidR="00790572" w:rsidRPr="00E93944" w:rsidRDefault="00790572" w:rsidP="007370B8">
            <w:pPr>
              <w:pStyle w:val="Normal6a"/>
            </w:pPr>
            <w:r w:rsidRPr="00E93944">
              <w:rPr>
                <w:b/>
                <w:i/>
              </w:rPr>
              <w:t>d) une description du rôle des organes d’administration, de gestion et de surveillance en ce qui concerne le plan de transition.</w:t>
            </w:r>
          </w:p>
        </w:tc>
      </w:tr>
      <w:tr w:rsidR="00790572" w:rsidRPr="00E93944" w14:paraId="651E55C7" w14:textId="77777777" w:rsidTr="007370B8">
        <w:trPr>
          <w:jc w:val="center"/>
        </w:trPr>
        <w:tc>
          <w:tcPr>
            <w:tcW w:w="4876" w:type="dxa"/>
            <w:tcBorders>
              <w:top w:val="nil"/>
              <w:left w:val="nil"/>
              <w:bottom w:val="nil"/>
              <w:right w:val="nil"/>
            </w:tcBorders>
          </w:tcPr>
          <w:p w14:paraId="7333C711" w14:textId="77777777" w:rsidR="00790572" w:rsidRPr="00E93944" w:rsidRDefault="00790572" w:rsidP="007370B8">
            <w:pPr>
              <w:pStyle w:val="Normal6a"/>
            </w:pPr>
          </w:p>
        </w:tc>
        <w:tc>
          <w:tcPr>
            <w:tcW w:w="4876" w:type="dxa"/>
            <w:tcBorders>
              <w:top w:val="nil"/>
              <w:left w:val="nil"/>
              <w:bottom w:val="nil"/>
              <w:right w:val="nil"/>
            </w:tcBorders>
          </w:tcPr>
          <w:p w14:paraId="2468D774" w14:textId="77777777" w:rsidR="00790572" w:rsidRPr="00E93944" w:rsidRDefault="00790572" w:rsidP="007370B8">
            <w:pPr>
              <w:pStyle w:val="Normal6a"/>
            </w:pPr>
            <w:r w:rsidRPr="00E93944">
              <w:rPr>
                <w:b/>
                <w:i/>
              </w:rPr>
              <w:t>Les autorités compétentes vérifient notamment la crédibilité des hypothèses sous-jacentes, la cohérence entre les objectifs et les mesures envisagées pour les atteindre, ainsi que l’adéquation des dispositifs de gouvernance et de financement.</w:t>
            </w:r>
          </w:p>
        </w:tc>
      </w:tr>
    </w:tbl>
    <w:p w14:paraId="57CDAEE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8BC88B3" w14:textId="77777777" w:rsidR="00790572" w:rsidRPr="00E93944" w:rsidRDefault="00790572" w:rsidP="00790572">
      <w:r w:rsidRPr="00E93944">
        <w:rPr>
          <w:rStyle w:val="HideTWBExt"/>
        </w:rPr>
        <w:t>&lt;/Amend&gt;</w:t>
      </w:r>
    </w:p>
    <w:p w14:paraId="4C22718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313</w:t>
      </w:r>
      <w:r w:rsidRPr="00E93944">
        <w:rPr>
          <w:rStyle w:val="HideTWBExt"/>
          <w:b w:val="0"/>
        </w:rPr>
        <w:t>&lt;/NumAm&gt;</w:t>
      </w:r>
    </w:p>
    <w:p w14:paraId="606921B3"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3C3EC6F0" w14:textId="77777777" w:rsidR="00790572" w:rsidRPr="00E93944" w:rsidRDefault="00790572" w:rsidP="00790572">
      <w:pPr>
        <w:pStyle w:val="NormalBold"/>
      </w:pPr>
      <w:r w:rsidRPr="00E93944">
        <w:rPr>
          <w:rStyle w:val="HideTWBExt"/>
          <w:b w:val="0"/>
        </w:rPr>
        <w:t>&lt;/RepeatBlock-By&gt;</w:t>
      </w:r>
    </w:p>
    <w:p w14:paraId="4F62C92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BCB4FC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1BF8B9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C5BBA1D" w14:textId="77777777" w:rsidR="00790572" w:rsidRPr="00E93944" w:rsidRDefault="00790572" w:rsidP="00790572">
      <w:r w:rsidRPr="00E93944">
        <w:rPr>
          <w:rStyle w:val="HideTWBExt"/>
        </w:rPr>
        <w:t>&lt;Article2&gt;</w:t>
      </w:r>
      <w:r w:rsidRPr="00E93944">
        <w:t>Article 7 – paragraphe 2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BBF3ADB" w14:textId="77777777" w:rsidTr="007370B8">
        <w:trPr>
          <w:trHeight w:hRule="exact" w:val="240"/>
          <w:jc w:val="center"/>
        </w:trPr>
        <w:tc>
          <w:tcPr>
            <w:tcW w:w="9752" w:type="dxa"/>
            <w:gridSpan w:val="2"/>
            <w:tcBorders>
              <w:top w:val="nil"/>
              <w:left w:val="nil"/>
              <w:bottom w:val="nil"/>
              <w:right w:val="nil"/>
            </w:tcBorders>
          </w:tcPr>
          <w:p w14:paraId="35FFA73A" w14:textId="77777777" w:rsidR="00790572" w:rsidRPr="00E93944" w:rsidRDefault="00790572" w:rsidP="007370B8"/>
        </w:tc>
      </w:tr>
      <w:tr w:rsidR="00790572" w:rsidRPr="00E93944" w14:paraId="47BEFE89" w14:textId="77777777" w:rsidTr="007370B8">
        <w:trPr>
          <w:trHeight w:val="240"/>
          <w:jc w:val="center"/>
        </w:trPr>
        <w:tc>
          <w:tcPr>
            <w:tcW w:w="4876" w:type="dxa"/>
            <w:tcBorders>
              <w:top w:val="nil"/>
              <w:left w:val="nil"/>
              <w:bottom w:val="nil"/>
              <w:right w:val="nil"/>
            </w:tcBorders>
          </w:tcPr>
          <w:p w14:paraId="6241B4C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DC1329A" w14:textId="77777777" w:rsidR="00790572" w:rsidRPr="00E93944" w:rsidRDefault="00790572" w:rsidP="007370B8">
            <w:pPr>
              <w:pStyle w:val="AmColumnHeading"/>
            </w:pPr>
            <w:r w:rsidRPr="00E93944">
              <w:t>Amendement</w:t>
            </w:r>
          </w:p>
        </w:tc>
      </w:tr>
      <w:tr w:rsidR="00790572" w:rsidRPr="00E93944" w14:paraId="36B32632" w14:textId="77777777" w:rsidTr="007370B8">
        <w:trPr>
          <w:jc w:val="center"/>
        </w:trPr>
        <w:tc>
          <w:tcPr>
            <w:tcW w:w="4876" w:type="dxa"/>
            <w:tcBorders>
              <w:top w:val="nil"/>
              <w:left w:val="nil"/>
              <w:bottom w:val="nil"/>
              <w:right w:val="nil"/>
            </w:tcBorders>
          </w:tcPr>
          <w:p w14:paraId="05379747" w14:textId="77777777" w:rsidR="00790572" w:rsidRPr="00E93944" w:rsidRDefault="00790572" w:rsidP="007370B8">
            <w:pPr>
              <w:pStyle w:val="Normal6a"/>
            </w:pPr>
            <w:r w:rsidRPr="00E93944">
              <w:t>Lorsque le produit financier a pour but une transition claire et mesurable vers l’objectif d’atténuation du changement climatique, les plans de transition crédibles, les objectifs fondés sur des données scientifiques et la stratégie d’engagement en matière de durabilité visés au premier alinéa, points c) à e), l’objectif de transition crédible fixé au niveau du portefeuille visé au point g) et la contribution crédible visée au point h) sont compatibles avec la transition vers une économie durable, et avec la limitation du réchauffement climatique conformément à l’accord de Paris et à l’objectif de neutralité climatique établi dans le règlement (UE) 2021/1119.</w:t>
            </w:r>
          </w:p>
        </w:tc>
        <w:tc>
          <w:tcPr>
            <w:tcW w:w="4876" w:type="dxa"/>
            <w:tcBorders>
              <w:top w:val="nil"/>
              <w:left w:val="nil"/>
              <w:bottom w:val="nil"/>
              <w:right w:val="nil"/>
            </w:tcBorders>
          </w:tcPr>
          <w:p w14:paraId="40B33989" w14:textId="77777777" w:rsidR="00790572" w:rsidRPr="00E93944" w:rsidRDefault="00790572" w:rsidP="007370B8">
            <w:pPr>
              <w:pStyle w:val="Normal6a"/>
            </w:pPr>
            <w:r w:rsidRPr="00E93944">
              <w:t>Lorsque le produit financier a pour but une transition claire et mesurable vers l’objectif d’atténuation du changement climatique, les plans de transition crédibles, les objectifs fondés sur des données scientifiques et la stratégie d’engagement en matière de durabilité visés au premier alinéa, points c) à e), l’objectif de transition crédible fixé au niveau du portefeuille visé au point g) et la contribution crédible visée au point h) sont compatibles avec la transition vers une économie durable, et avec la limitation du réchauffement climatique conformément à l’accord de Paris et à l’objectif de neutralité climatique établi dans le règlement (UE) 2021/1119.</w:t>
            </w:r>
          </w:p>
        </w:tc>
      </w:tr>
      <w:tr w:rsidR="00790572" w:rsidRPr="00E93944" w14:paraId="71EBB6D2" w14:textId="77777777" w:rsidTr="007370B8">
        <w:trPr>
          <w:jc w:val="center"/>
        </w:trPr>
        <w:tc>
          <w:tcPr>
            <w:tcW w:w="4876" w:type="dxa"/>
            <w:tcBorders>
              <w:top w:val="nil"/>
              <w:left w:val="nil"/>
              <w:bottom w:val="nil"/>
              <w:right w:val="nil"/>
            </w:tcBorders>
          </w:tcPr>
          <w:p w14:paraId="11CD1572" w14:textId="77777777" w:rsidR="00790572" w:rsidRPr="00E93944" w:rsidRDefault="00790572" w:rsidP="007370B8">
            <w:pPr>
              <w:pStyle w:val="Normal6a"/>
            </w:pPr>
          </w:p>
        </w:tc>
        <w:tc>
          <w:tcPr>
            <w:tcW w:w="4876" w:type="dxa"/>
            <w:tcBorders>
              <w:top w:val="nil"/>
              <w:left w:val="nil"/>
              <w:bottom w:val="nil"/>
              <w:right w:val="nil"/>
            </w:tcBorders>
          </w:tcPr>
          <w:p w14:paraId="03BC829F" w14:textId="77777777" w:rsidR="00790572" w:rsidRPr="00E93944" w:rsidRDefault="00790572" w:rsidP="007370B8">
            <w:pPr>
              <w:pStyle w:val="Normal6a"/>
            </w:pPr>
            <w:r w:rsidRPr="00E93944">
              <w:rPr>
                <w:b/>
                <w:i/>
              </w:rPr>
              <w:t>Afin de garantir la crédibilité des approches d’investissement visées au premier alinéa, points c) à h), les acteurs du marché financier doivent, conformément à la législation sectorielle spécifique:</w:t>
            </w:r>
          </w:p>
        </w:tc>
      </w:tr>
      <w:tr w:rsidR="00790572" w:rsidRPr="00E93944" w14:paraId="1599FD8E" w14:textId="77777777" w:rsidTr="007370B8">
        <w:trPr>
          <w:jc w:val="center"/>
        </w:trPr>
        <w:tc>
          <w:tcPr>
            <w:tcW w:w="4876" w:type="dxa"/>
            <w:tcBorders>
              <w:top w:val="nil"/>
              <w:left w:val="nil"/>
              <w:bottom w:val="nil"/>
              <w:right w:val="nil"/>
            </w:tcBorders>
          </w:tcPr>
          <w:p w14:paraId="7AD184CE" w14:textId="77777777" w:rsidR="00790572" w:rsidRPr="00E93944" w:rsidRDefault="00790572" w:rsidP="007370B8">
            <w:pPr>
              <w:pStyle w:val="Normal6a"/>
            </w:pPr>
          </w:p>
        </w:tc>
        <w:tc>
          <w:tcPr>
            <w:tcW w:w="4876" w:type="dxa"/>
            <w:tcBorders>
              <w:top w:val="nil"/>
              <w:left w:val="nil"/>
              <w:bottom w:val="nil"/>
              <w:right w:val="nil"/>
            </w:tcBorders>
          </w:tcPr>
          <w:p w14:paraId="52E0D00A" w14:textId="77777777" w:rsidR="00790572" w:rsidRPr="00E93944" w:rsidRDefault="00790572" w:rsidP="007370B8">
            <w:pPr>
              <w:pStyle w:val="Normal6a"/>
            </w:pPr>
            <w:r w:rsidRPr="00E93944">
              <w:rPr>
                <w:b/>
                <w:i/>
              </w:rPr>
              <w:t>a) mettre en œuvre un processus de diligence raisonnable approprié, documenté et régulièrement mis à jour pour les investissements réalisés pour le compte du produit financier qui contribuent à l’objectif ou aux objectifs de transition visés au paragraphe 1, premier alinéa, point a); et (b) mettre en place des processus de suivi appropriés pour évaluer les progrès accomplis et établir des procédures adéquates afin de remédier aux investissements dont les performances sont inférieures aux attentes ou aux performances inférieures aux attentes au niveau du portefeuille par rapport aux objectifs de transition visés au paragraphe 1, premier alinéa, point a).</w:t>
            </w:r>
          </w:p>
        </w:tc>
      </w:tr>
      <w:tr w:rsidR="00790572" w:rsidRPr="00E93944" w14:paraId="0F34494F" w14:textId="77777777" w:rsidTr="007370B8">
        <w:trPr>
          <w:jc w:val="center"/>
        </w:trPr>
        <w:tc>
          <w:tcPr>
            <w:tcW w:w="4876" w:type="dxa"/>
            <w:tcBorders>
              <w:top w:val="nil"/>
              <w:left w:val="nil"/>
              <w:bottom w:val="nil"/>
              <w:right w:val="nil"/>
            </w:tcBorders>
          </w:tcPr>
          <w:p w14:paraId="4FA0F5F8" w14:textId="77777777" w:rsidR="00790572" w:rsidRPr="00E93944" w:rsidRDefault="00790572" w:rsidP="007370B8">
            <w:pPr>
              <w:pStyle w:val="Normal6a"/>
            </w:pPr>
          </w:p>
        </w:tc>
        <w:tc>
          <w:tcPr>
            <w:tcW w:w="4876" w:type="dxa"/>
            <w:tcBorders>
              <w:top w:val="nil"/>
              <w:left w:val="nil"/>
              <w:bottom w:val="nil"/>
              <w:right w:val="nil"/>
            </w:tcBorders>
          </w:tcPr>
          <w:p w14:paraId="6D090C93" w14:textId="77777777" w:rsidR="00790572" w:rsidRPr="00E93944" w:rsidRDefault="00790572" w:rsidP="007370B8">
            <w:pPr>
              <w:pStyle w:val="Normal6a"/>
            </w:pPr>
            <w:r w:rsidRPr="00E93944">
              <w:rPr>
                <w:b/>
                <w:i/>
              </w:rPr>
              <w:t>Pour les investissements visés au premier alinéa, points c) et d), les procédures visées au troisième alinéa, points a) et b), doivent inclure un examen: a) de la gouvernance et des ressources allouées; b) des objectifs mesurables assortis d’échéances précises, avec des étapes ou des objectifs intermédiaires; et c) de la stratégie et des mesures visant à mettre en œuvre un plan de transition ou à atteindre les objectifs, y compris la mise en œuvre et le suivi.</w:t>
            </w:r>
          </w:p>
        </w:tc>
      </w:tr>
      <w:tr w:rsidR="00790572" w:rsidRPr="00E93944" w14:paraId="67234E74" w14:textId="77777777" w:rsidTr="007370B8">
        <w:trPr>
          <w:jc w:val="center"/>
        </w:trPr>
        <w:tc>
          <w:tcPr>
            <w:tcW w:w="4876" w:type="dxa"/>
            <w:tcBorders>
              <w:top w:val="nil"/>
              <w:left w:val="nil"/>
              <w:bottom w:val="nil"/>
              <w:right w:val="nil"/>
            </w:tcBorders>
          </w:tcPr>
          <w:p w14:paraId="63ED105F" w14:textId="77777777" w:rsidR="00790572" w:rsidRPr="00E93944" w:rsidRDefault="00790572" w:rsidP="007370B8">
            <w:pPr>
              <w:pStyle w:val="Normal6a"/>
            </w:pPr>
          </w:p>
        </w:tc>
        <w:tc>
          <w:tcPr>
            <w:tcW w:w="4876" w:type="dxa"/>
            <w:tcBorders>
              <w:top w:val="nil"/>
              <w:left w:val="nil"/>
              <w:bottom w:val="nil"/>
              <w:right w:val="nil"/>
            </w:tcBorders>
          </w:tcPr>
          <w:p w14:paraId="189A00F4" w14:textId="77777777" w:rsidR="00790572" w:rsidRPr="00E93944" w:rsidRDefault="00790572" w:rsidP="007370B8">
            <w:pPr>
              <w:pStyle w:val="Normal6a"/>
            </w:pPr>
            <w:r w:rsidRPr="00E93944">
              <w:rPr>
                <w:b/>
                <w:i/>
              </w:rPr>
              <w:t>Les opérateurs des marchés financiers doivent réexaminer les processus mentionnés dans le présent paragraphe à une fréquence appropriée, au moins une fois par an, et les adapter chaque fois que cela s’avère nécessaire.</w:t>
            </w:r>
          </w:p>
        </w:tc>
      </w:tr>
    </w:tbl>
    <w:p w14:paraId="5085B2B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34264357" w14:textId="77777777" w:rsidR="00790572" w:rsidRPr="00E93944" w:rsidRDefault="00790572" w:rsidP="00790572">
      <w:r w:rsidRPr="00E93944">
        <w:rPr>
          <w:rStyle w:val="HideTWBExt"/>
        </w:rPr>
        <w:t>&lt;/Amend&gt;</w:t>
      </w:r>
    </w:p>
    <w:p w14:paraId="355EA89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314</w:t>
      </w:r>
      <w:r w:rsidRPr="00E93944">
        <w:rPr>
          <w:rStyle w:val="HideTWBExt"/>
          <w:b w:val="0"/>
        </w:rPr>
        <w:t>&lt;/NumAm&gt;</w:t>
      </w:r>
    </w:p>
    <w:p w14:paraId="0B766015"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5750B415" w14:textId="77777777" w:rsidR="00790572" w:rsidRPr="00E93944" w:rsidRDefault="00790572" w:rsidP="00790572">
      <w:pPr>
        <w:pStyle w:val="NormalBold"/>
      </w:pPr>
      <w:r w:rsidRPr="00E93944">
        <w:rPr>
          <w:rStyle w:val="HideTWBExt"/>
          <w:b w:val="0"/>
        </w:rPr>
        <w:t>&lt;/RepeatBlock-By&gt;</w:t>
      </w:r>
    </w:p>
    <w:p w14:paraId="4E197B2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2961B66"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3A5F38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07CED04" w14:textId="77777777" w:rsidR="00790572" w:rsidRPr="00E93944" w:rsidRDefault="00790572" w:rsidP="00790572">
      <w:r w:rsidRPr="00E93944">
        <w:rPr>
          <w:rStyle w:val="HideTWBExt"/>
        </w:rPr>
        <w:t>&lt;Article2&gt;</w:t>
      </w:r>
      <w:r w:rsidRPr="00E93944">
        <w:t>Article 7 – paragraphe 2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1B3C189" w14:textId="77777777" w:rsidTr="007370B8">
        <w:trPr>
          <w:trHeight w:hRule="exact" w:val="240"/>
          <w:jc w:val="center"/>
        </w:trPr>
        <w:tc>
          <w:tcPr>
            <w:tcW w:w="9752" w:type="dxa"/>
            <w:gridSpan w:val="2"/>
            <w:tcBorders>
              <w:top w:val="nil"/>
              <w:left w:val="nil"/>
              <w:bottom w:val="nil"/>
              <w:right w:val="nil"/>
            </w:tcBorders>
          </w:tcPr>
          <w:p w14:paraId="339DA445" w14:textId="77777777" w:rsidR="00790572" w:rsidRPr="00E93944" w:rsidRDefault="00790572" w:rsidP="007370B8"/>
        </w:tc>
      </w:tr>
      <w:tr w:rsidR="00790572" w:rsidRPr="00E93944" w14:paraId="27533B02" w14:textId="77777777" w:rsidTr="007370B8">
        <w:trPr>
          <w:trHeight w:val="240"/>
          <w:jc w:val="center"/>
        </w:trPr>
        <w:tc>
          <w:tcPr>
            <w:tcW w:w="4876" w:type="dxa"/>
            <w:tcBorders>
              <w:top w:val="nil"/>
              <w:left w:val="nil"/>
              <w:bottom w:val="nil"/>
              <w:right w:val="nil"/>
            </w:tcBorders>
          </w:tcPr>
          <w:p w14:paraId="28146FC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310D1F4" w14:textId="77777777" w:rsidR="00790572" w:rsidRPr="00E93944" w:rsidRDefault="00790572" w:rsidP="007370B8">
            <w:pPr>
              <w:pStyle w:val="AmColumnHeading"/>
            </w:pPr>
            <w:r w:rsidRPr="00E93944">
              <w:t>Amendement</w:t>
            </w:r>
          </w:p>
        </w:tc>
      </w:tr>
      <w:tr w:rsidR="00790572" w:rsidRPr="00E93944" w14:paraId="303FFBF4" w14:textId="77777777" w:rsidTr="007370B8">
        <w:trPr>
          <w:jc w:val="center"/>
        </w:trPr>
        <w:tc>
          <w:tcPr>
            <w:tcW w:w="4876" w:type="dxa"/>
            <w:tcBorders>
              <w:top w:val="nil"/>
              <w:left w:val="nil"/>
              <w:bottom w:val="nil"/>
              <w:right w:val="nil"/>
            </w:tcBorders>
          </w:tcPr>
          <w:p w14:paraId="3F0B8C80" w14:textId="77777777" w:rsidR="00790572" w:rsidRPr="00E93944" w:rsidRDefault="00790572" w:rsidP="007370B8">
            <w:pPr>
              <w:pStyle w:val="Normal6a"/>
            </w:pPr>
            <w:r w:rsidRPr="00E93944">
              <w:rPr>
                <w:b/>
                <w:bCs/>
                <w:i/>
                <w:iCs/>
              </w:rPr>
              <w:t>Lorsque le produit financier a pour but une transition claire et mesurable vers l’objectif d’atténuation du changement climatique,</w:t>
            </w:r>
            <w:r w:rsidRPr="00E93944">
              <w:rPr>
                <w:b/>
                <w:bCs/>
              </w:rPr>
              <w:t xml:space="preserve"> </w:t>
            </w:r>
            <w:r w:rsidRPr="00E93944">
              <w:t>les plans de transition crédibles</w:t>
            </w:r>
            <w:r w:rsidRPr="00E93944">
              <w:rPr>
                <w:b/>
                <w:bCs/>
                <w:i/>
                <w:iCs/>
              </w:rPr>
              <w:t>, les objectifs fondés sur des données scientifiques</w:t>
            </w:r>
            <w:r w:rsidRPr="00E93944">
              <w:t xml:space="preserve"> et la stratégie d’engagement en matière de durabilité visés au premier alinéa, </w:t>
            </w:r>
            <w:r w:rsidRPr="00E93944">
              <w:rPr>
                <w:b/>
                <w:bCs/>
                <w:i/>
                <w:iCs/>
              </w:rPr>
              <w:t>points c) à e)</w:t>
            </w:r>
            <w:r w:rsidRPr="00E93944">
              <w:t>, l’objectif de transition crédible fixé au niveau du portefeuille visé au point g)</w:t>
            </w:r>
            <w:r w:rsidRPr="00E93944">
              <w:rPr>
                <w:b/>
                <w:bCs/>
                <w:i/>
                <w:iCs/>
              </w:rPr>
              <w:t xml:space="preserve"> et la contribution crédible visée au point h)</w:t>
            </w:r>
            <w:r w:rsidRPr="00E93944">
              <w:t xml:space="preserve"> sont compatibles avec la transition vers une économie durable, et avec la limitation du réchauffement climatique conformément à l’accord de Paris et à l’objectif de neutralité climatique établi dans le règlement (UE) 2021/1119.</w:t>
            </w:r>
          </w:p>
        </w:tc>
        <w:tc>
          <w:tcPr>
            <w:tcW w:w="4876" w:type="dxa"/>
            <w:tcBorders>
              <w:top w:val="nil"/>
              <w:left w:val="nil"/>
              <w:bottom w:val="nil"/>
              <w:right w:val="nil"/>
            </w:tcBorders>
          </w:tcPr>
          <w:p w14:paraId="3919DCFF" w14:textId="77777777" w:rsidR="00790572" w:rsidRPr="00E93944" w:rsidRDefault="00790572" w:rsidP="007370B8">
            <w:pPr>
              <w:pStyle w:val="Normal6a"/>
            </w:pPr>
            <w:r w:rsidRPr="00E93944">
              <w:t xml:space="preserve">Les plans de transition crédibles et la stratégie d’engagement en matière de durabilité visés au premier alinéa, </w:t>
            </w:r>
            <w:r w:rsidRPr="00E93944">
              <w:rPr>
                <w:b/>
                <w:bCs/>
                <w:i/>
                <w:iCs/>
              </w:rPr>
              <w:t>point d) et au second alinéa</w:t>
            </w:r>
            <w:r w:rsidRPr="00E93944">
              <w:t>,</w:t>
            </w:r>
            <w:r w:rsidRPr="00E93944">
              <w:rPr>
                <w:b/>
                <w:bCs/>
                <w:i/>
                <w:iCs/>
              </w:rPr>
              <w:t xml:space="preserve"> et</w:t>
            </w:r>
            <w:r w:rsidRPr="00E93944">
              <w:t xml:space="preserve"> l’objectif de transition crédible fixé au niveau du portefeuille visé au </w:t>
            </w:r>
            <w:r w:rsidRPr="00E93944">
              <w:rPr>
                <w:b/>
                <w:bCs/>
                <w:i/>
                <w:iCs/>
              </w:rPr>
              <w:t xml:space="preserve">premier alinéa, </w:t>
            </w:r>
            <w:r w:rsidRPr="00E93944">
              <w:t>point g) sont compatibles avec la transition vers une économie durable, et avec la limitation du réchauffement climatique conformément à l’accord de Paris et à l’objectif de neutralité climatique établi dans le règlement (UE) 2021/1119.</w:t>
            </w:r>
          </w:p>
        </w:tc>
      </w:tr>
      <w:tr w:rsidR="00790572" w:rsidRPr="00E93944" w14:paraId="7E24488F" w14:textId="77777777" w:rsidTr="007370B8">
        <w:trPr>
          <w:jc w:val="center"/>
        </w:trPr>
        <w:tc>
          <w:tcPr>
            <w:tcW w:w="4876" w:type="dxa"/>
            <w:tcBorders>
              <w:top w:val="nil"/>
              <w:left w:val="nil"/>
              <w:bottom w:val="nil"/>
              <w:right w:val="nil"/>
            </w:tcBorders>
          </w:tcPr>
          <w:p w14:paraId="21B186E6" w14:textId="77777777" w:rsidR="00790572" w:rsidRPr="00E93944" w:rsidRDefault="00790572" w:rsidP="007370B8">
            <w:pPr>
              <w:pStyle w:val="Normal6a"/>
            </w:pPr>
          </w:p>
        </w:tc>
        <w:tc>
          <w:tcPr>
            <w:tcW w:w="4876" w:type="dxa"/>
            <w:tcBorders>
              <w:top w:val="nil"/>
              <w:left w:val="nil"/>
              <w:bottom w:val="nil"/>
              <w:right w:val="nil"/>
            </w:tcBorders>
          </w:tcPr>
          <w:p w14:paraId="3290F56E" w14:textId="77777777" w:rsidR="00790572" w:rsidRPr="00E93944" w:rsidRDefault="00790572" w:rsidP="007370B8">
            <w:pPr>
              <w:pStyle w:val="Normal6a"/>
            </w:pPr>
            <w:r w:rsidRPr="00E93944">
              <w:rPr>
                <w:b/>
                <w:i/>
              </w:rPr>
              <w:t>La conception d’un plan de transition crédible pour l’atténuation du changement climatique visé au premier alinéa contient:</w:t>
            </w:r>
          </w:p>
        </w:tc>
      </w:tr>
      <w:tr w:rsidR="00790572" w:rsidRPr="00E93944" w14:paraId="65068F14" w14:textId="77777777" w:rsidTr="007370B8">
        <w:trPr>
          <w:jc w:val="center"/>
        </w:trPr>
        <w:tc>
          <w:tcPr>
            <w:tcW w:w="4876" w:type="dxa"/>
            <w:tcBorders>
              <w:top w:val="nil"/>
              <w:left w:val="nil"/>
              <w:bottom w:val="nil"/>
              <w:right w:val="nil"/>
            </w:tcBorders>
          </w:tcPr>
          <w:p w14:paraId="5100A0B7" w14:textId="77777777" w:rsidR="00790572" w:rsidRPr="00E93944" w:rsidRDefault="00790572" w:rsidP="007370B8">
            <w:pPr>
              <w:pStyle w:val="Normal6a"/>
            </w:pPr>
          </w:p>
        </w:tc>
        <w:tc>
          <w:tcPr>
            <w:tcW w:w="4876" w:type="dxa"/>
            <w:tcBorders>
              <w:top w:val="nil"/>
              <w:left w:val="nil"/>
              <w:bottom w:val="nil"/>
              <w:right w:val="nil"/>
            </w:tcBorders>
          </w:tcPr>
          <w:p w14:paraId="2022759B" w14:textId="77777777" w:rsidR="00790572" w:rsidRPr="00E93944" w:rsidRDefault="00790572" w:rsidP="007370B8">
            <w:pPr>
              <w:pStyle w:val="Normal6a"/>
            </w:pPr>
            <w:r w:rsidRPr="00E93944">
              <w:rPr>
                <w:b/>
                <w:i/>
              </w:rPr>
              <w:t>a) des objectifs assortis d’échéances liées au changement climatique pour 2030 et par étapes quinquennales jusqu’en 2050, sur la base de données scientifiques concluantes et, le cas échéant, des objectifs absolus de réduction des émissions de gaz à effet de serre des champs d’application 1, 2 et 3 pour chacune des catégories importantes;</w:t>
            </w:r>
          </w:p>
        </w:tc>
      </w:tr>
      <w:tr w:rsidR="00790572" w:rsidRPr="00E93944" w14:paraId="1F0074EC" w14:textId="77777777" w:rsidTr="007370B8">
        <w:trPr>
          <w:jc w:val="center"/>
        </w:trPr>
        <w:tc>
          <w:tcPr>
            <w:tcW w:w="4876" w:type="dxa"/>
            <w:tcBorders>
              <w:top w:val="nil"/>
              <w:left w:val="nil"/>
              <w:bottom w:val="nil"/>
              <w:right w:val="nil"/>
            </w:tcBorders>
          </w:tcPr>
          <w:p w14:paraId="47ABCEF4" w14:textId="77777777" w:rsidR="00790572" w:rsidRPr="00E93944" w:rsidRDefault="00790572" w:rsidP="007370B8">
            <w:pPr>
              <w:pStyle w:val="Normal6a"/>
            </w:pPr>
          </w:p>
        </w:tc>
        <w:tc>
          <w:tcPr>
            <w:tcW w:w="4876" w:type="dxa"/>
            <w:tcBorders>
              <w:top w:val="nil"/>
              <w:left w:val="nil"/>
              <w:bottom w:val="nil"/>
              <w:right w:val="nil"/>
            </w:tcBorders>
          </w:tcPr>
          <w:p w14:paraId="252F3491" w14:textId="77777777" w:rsidR="00790572" w:rsidRPr="00E93944" w:rsidRDefault="00790572" w:rsidP="007370B8">
            <w:pPr>
              <w:pStyle w:val="Normal6a"/>
            </w:pPr>
            <w:r w:rsidRPr="00E93944">
              <w:rPr>
                <w:b/>
                <w:i/>
              </w:rPr>
              <w:t>b) une description des leviers de décarbonation recensés et des mesures clés prévues pour atteindre les objectifs visés au point a), y compris, le cas échéant, les modifications du portefeuille de produits et de services de l’entreprise et l’adoption de nouvelles technologies;</w:t>
            </w:r>
          </w:p>
        </w:tc>
      </w:tr>
      <w:tr w:rsidR="00790572" w:rsidRPr="00E93944" w14:paraId="35D3AC85" w14:textId="77777777" w:rsidTr="007370B8">
        <w:trPr>
          <w:jc w:val="center"/>
        </w:trPr>
        <w:tc>
          <w:tcPr>
            <w:tcW w:w="4876" w:type="dxa"/>
            <w:tcBorders>
              <w:top w:val="nil"/>
              <w:left w:val="nil"/>
              <w:bottom w:val="nil"/>
              <w:right w:val="nil"/>
            </w:tcBorders>
          </w:tcPr>
          <w:p w14:paraId="6F9237D4" w14:textId="77777777" w:rsidR="00790572" w:rsidRPr="00E93944" w:rsidRDefault="00790572" w:rsidP="007370B8">
            <w:pPr>
              <w:pStyle w:val="Normal6a"/>
            </w:pPr>
          </w:p>
        </w:tc>
        <w:tc>
          <w:tcPr>
            <w:tcW w:w="4876" w:type="dxa"/>
            <w:tcBorders>
              <w:top w:val="nil"/>
              <w:left w:val="nil"/>
              <w:bottom w:val="nil"/>
              <w:right w:val="nil"/>
            </w:tcBorders>
          </w:tcPr>
          <w:p w14:paraId="5774C5C3" w14:textId="77777777" w:rsidR="00790572" w:rsidRPr="00E93944" w:rsidRDefault="00790572" w:rsidP="007370B8">
            <w:pPr>
              <w:pStyle w:val="Normal6a"/>
            </w:pPr>
            <w:r w:rsidRPr="00E93944">
              <w:rPr>
                <w:b/>
                <w:i/>
              </w:rPr>
              <w:t>c) une explication et une quantification des investissements et des financements soutenant la mise en œuvre du plan de transition pour l’atténuation du changement climatique; et</w:t>
            </w:r>
          </w:p>
        </w:tc>
      </w:tr>
      <w:tr w:rsidR="00790572" w:rsidRPr="00E93944" w14:paraId="50C655ED" w14:textId="77777777" w:rsidTr="007370B8">
        <w:trPr>
          <w:jc w:val="center"/>
        </w:trPr>
        <w:tc>
          <w:tcPr>
            <w:tcW w:w="4876" w:type="dxa"/>
            <w:tcBorders>
              <w:top w:val="nil"/>
              <w:left w:val="nil"/>
              <w:bottom w:val="nil"/>
              <w:right w:val="nil"/>
            </w:tcBorders>
          </w:tcPr>
          <w:p w14:paraId="148E4CA0" w14:textId="77777777" w:rsidR="00790572" w:rsidRPr="00E93944" w:rsidRDefault="00790572" w:rsidP="007370B8">
            <w:pPr>
              <w:pStyle w:val="Normal6a"/>
            </w:pPr>
          </w:p>
        </w:tc>
        <w:tc>
          <w:tcPr>
            <w:tcW w:w="4876" w:type="dxa"/>
            <w:tcBorders>
              <w:top w:val="nil"/>
              <w:left w:val="nil"/>
              <w:bottom w:val="nil"/>
              <w:right w:val="nil"/>
            </w:tcBorders>
          </w:tcPr>
          <w:p w14:paraId="321E5597" w14:textId="77777777" w:rsidR="00790572" w:rsidRPr="00E93944" w:rsidRDefault="00790572" w:rsidP="007370B8">
            <w:pPr>
              <w:pStyle w:val="Normal6a"/>
            </w:pPr>
            <w:r w:rsidRPr="00E93944">
              <w:rPr>
                <w:b/>
                <w:i/>
              </w:rPr>
              <w:t>d) une description du rôle des organes d’administration, de gestion et de surveillance en ce qui concerne le plan de transition pour l’atténuation du changement climatique.</w:t>
            </w:r>
          </w:p>
        </w:tc>
      </w:tr>
    </w:tbl>
    <w:p w14:paraId="63DB374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BE51C0C" w14:textId="77777777" w:rsidR="00790572" w:rsidRPr="00E93944" w:rsidRDefault="00790572" w:rsidP="00790572">
      <w:r w:rsidRPr="00E93944">
        <w:rPr>
          <w:rStyle w:val="HideTWBExt"/>
        </w:rPr>
        <w:t>&lt;/Amend&gt;</w:t>
      </w:r>
    </w:p>
    <w:p w14:paraId="654119C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315</w:t>
      </w:r>
      <w:r w:rsidRPr="00E93944">
        <w:rPr>
          <w:rStyle w:val="HideTWBExt"/>
          <w:b w:val="0"/>
        </w:rPr>
        <w:t>&lt;/NumAm&gt;</w:t>
      </w:r>
    </w:p>
    <w:p w14:paraId="0D867036"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798B92B1" w14:textId="77777777" w:rsidR="00790572" w:rsidRPr="00E93944" w:rsidRDefault="00790572" w:rsidP="00790572">
      <w:pPr>
        <w:pStyle w:val="NormalBold"/>
      </w:pPr>
      <w:r w:rsidRPr="00E93944">
        <w:rPr>
          <w:rStyle w:val="HideTWBExt"/>
          <w:b w:val="0"/>
        </w:rPr>
        <w:t>&lt;/RepeatBlock-By&gt;</w:t>
      </w:r>
    </w:p>
    <w:p w14:paraId="7A8790A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DC5365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1C2F2E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EECC049" w14:textId="77777777" w:rsidR="00790572" w:rsidRPr="00E93944" w:rsidRDefault="00790572" w:rsidP="00790572">
      <w:r w:rsidRPr="00E93944">
        <w:rPr>
          <w:rStyle w:val="HideTWBExt"/>
        </w:rPr>
        <w:t>&lt;Article2&gt;</w:t>
      </w:r>
      <w:r w:rsidRPr="00E93944">
        <w:t>Article 7 – paragraphe 2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E6325D0" w14:textId="77777777" w:rsidTr="007370B8">
        <w:trPr>
          <w:trHeight w:hRule="exact" w:val="240"/>
          <w:jc w:val="center"/>
        </w:trPr>
        <w:tc>
          <w:tcPr>
            <w:tcW w:w="9752" w:type="dxa"/>
            <w:gridSpan w:val="2"/>
            <w:tcBorders>
              <w:top w:val="nil"/>
              <w:left w:val="nil"/>
              <w:bottom w:val="nil"/>
              <w:right w:val="nil"/>
            </w:tcBorders>
          </w:tcPr>
          <w:p w14:paraId="1B9997D9" w14:textId="77777777" w:rsidR="00790572" w:rsidRPr="00E93944" w:rsidRDefault="00790572" w:rsidP="007370B8"/>
        </w:tc>
      </w:tr>
      <w:tr w:rsidR="00790572" w:rsidRPr="00E93944" w14:paraId="31F3962C" w14:textId="77777777" w:rsidTr="007370B8">
        <w:trPr>
          <w:trHeight w:val="240"/>
          <w:jc w:val="center"/>
        </w:trPr>
        <w:tc>
          <w:tcPr>
            <w:tcW w:w="4876" w:type="dxa"/>
            <w:tcBorders>
              <w:top w:val="nil"/>
              <w:left w:val="nil"/>
              <w:bottom w:val="nil"/>
              <w:right w:val="nil"/>
            </w:tcBorders>
          </w:tcPr>
          <w:p w14:paraId="6CAE8F6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FC133F7" w14:textId="77777777" w:rsidR="00790572" w:rsidRPr="00E93944" w:rsidRDefault="00790572" w:rsidP="007370B8">
            <w:pPr>
              <w:pStyle w:val="AmColumnHeading"/>
            </w:pPr>
            <w:r w:rsidRPr="00E93944">
              <w:t>Amendement</w:t>
            </w:r>
          </w:p>
        </w:tc>
      </w:tr>
      <w:tr w:rsidR="00790572" w:rsidRPr="00E93944" w14:paraId="28741293" w14:textId="77777777" w:rsidTr="007370B8">
        <w:trPr>
          <w:jc w:val="center"/>
        </w:trPr>
        <w:tc>
          <w:tcPr>
            <w:tcW w:w="4876" w:type="dxa"/>
            <w:tcBorders>
              <w:top w:val="nil"/>
              <w:left w:val="nil"/>
              <w:bottom w:val="nil"/>
              <w:right w:val="nil"/>
            </w:tcBorders>
          </w:tcPr>
          <w:p w14:paraId="68D4F12C" w14:textId="77777777" w:rsidR="00790572" w:rsidRPr="00E93944" w:rsidRDefault="00790572" w:rsidP="007370B8">
            <w:pPr>
              <w:pStyle w:val="Normal6a"/>
            </w:pPr>
            <w:r w:rsidRPr="00E93944">
              <w:rPr>
                <w:b/>
                <w:bCs/>
                <w:i/>
                <w:iCs/>
              </w:rPr>
              <w:t>Lorsque le produit financier a pour but une transition claire et mesurable vers l’objectif d’atténuation du changement climatique,</w:t>
            </w:r>
            <w:r w:rsidRPr="00E93944">
              <w:rPr>
                <w:b/>
                <w:bCs/>
              </w:rPr>
              <w:t xml:space="preserve"> </w:t>
            </w:r>
            <w:r w:rsidRPr="00E93944">
              <w:t xml:space="preserve">les plans de transition crédibles, les objectifs fondés sur des données scientifiques et la stratégie d’engagement en matière de durabilité visés au premier alinéa, points c) à </w:t>
            </w:r>
            <w:r w:rsidRPr="00E93944">
              <w:rPr>
                <w:b/>
                <w:bCs/>
                <w:i/>
                <w:iCs/>
              </w:rPr>
              <w:t>e)</w:t>
            </w:r>
            <w:r w:rsidRPr="00E93944">
              <w:t>, l’objectif de transition crédible fixé au niveau du portefeuille visé au point g) et la contribution crédible visée au point h) sont compatibles avec la transition vers une économie durable, et avec la limitation du réchauffement climatique conformément à l’accord de Paris et à l’objectif de neutralité climatique établi dans le règlement (UE) 2021/1119.</w:t>
            </w:r>
          </w:p>
        </w:tc>
        <w:tc>
          <w:tcPr>
            <w:tcW w:w="4876" w:type="dxa"/>
            <w:tcBorders>
              <w:top w:val="nil"/>
              <w:left w:val="nil"/>
              <w:bottom w:val="nil"/>
              <w:right w:val="nil"/>
            </w:tcBorders>
          </w:tcPr>
          <w:p w14:paraId="4C3500FF" w14:textId="77777777" w:rsidR="00790572" w:rsidRPr="00E93944" w:rsidRDefault="00790572" w:rsidP="007370B8">
            <w:pPr>
              <w:pStyle w:val="Normal6a"/>
            </w:pPr>
            <w:r w:rsidRPr="00E93944">
              <w:t xml:space="preserve">Les plans de transition crédibles, les objectifs fondés sur des données scientifiques et la stratégie d’engagement en matière de durabilité visés au premier alinéa, points c) à </w:t>
            </w:r>
            <w:r w:rsidRPr="00E93944">
              <w:rPr>
                <w:b/>
                <w:bCs/>
                <w:i/>
                <w:iCs/>
              </w:rPr>
              <w:t>d) ainsi qu’à l’alinéa 1 bis</w:t>
            </w:r>
            <w:r w:rsidRPr="00E93944">
              <w:t>, l’objectif de transition crédible fixé au niveau du portefeuille visé au point g) et la contribution crédible visée au point h) sont compatibles avec la transition vers une économie durable, et avec la limitation du réchauffement climatique conformément à l’accord de Paris et à l’objectif de neutralité climatique établi dans le règlement (UE) 2021/1119.</w:t>
            </w:r>
          </w:p>
        </w:tc>
      </w:tr>
    </w:tbl>
    <w:p w14:paraId="07F9666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5D9239B" w14:textId="77777777" w:rsidR="00790572" w:rsidRPr="00E93944" w:rsidRDefault="00790572" w:rsidP="00790572">
      <w:r w:rsidRPr="00E93944">
        <w:rPr>
          <w:rStyle w:val="HideTWBExt"/>
        </w:rPr>
        <w:t>&lt;/Amend&gt;</w:t>
      </w:r>
    </w:p>
    <w:p w14:paraId="44E563F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316</w:t>
      </w:r>
      <w:r w:rsidRPr="00E93944">
        <w:rPr>
          <w:rStyle w:val="HideTWBExt"/>
          <w:b w:val="0"/>
        </w:rPr>
        <w:t>&lt;/NumAm&gt;</w:t>
      </w:r>
    </w:p>
    <w:p w14:paraId="2F394171"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42905ACD" w14:textId="77777777" w:rsidR="00790572" w:rsidRPr="00E93944" w:rsidRDefault="00790572" w:rsidP="00790572">
      <w:pPr>
        <w:pStyle w:val="NormalBold"/>
      </w:pPr>
      <w:r w:rsidRPr="00E93944">
        <w:rPr>
          <w:rStyle w:val="HideTWBExt"/>
          <w:b w:val="0"/>
        </w:rPr>
        <w:t>&lt;/RepeatBlock-By&gt;</w:t>
      </w:r>
    </w:p>
    <w:p w14:paraId="36F840A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CD4A91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566FB0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AB9B73A" w14:textId="77777777" w:rsidR="00790572" w:rsidRPr="00E93944" w:rsidRDefault="00790572" w:rsidP="00790572">
      <w:r w:rsidRPr="00E93944">
        <w:rPr>
          <w:rStyle w:val="HideTWBExt"/>
        </w:rPr>
        <w:t>&lt;Article2&gt;</w:t>
      </w:r>
      <w:r w:rsidRPr="00E93944">
        <w:t>Article 7 – paragraphe 2 - alinéa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62B24A6" w14:textId="77777777" w:rsidTr="007370B8">
        <w:trPr>
          <w:trHeight w:hRule="exact" w:val="240"/>
          <w:jc w:val="center"/>
        </w:trPr>
        <w:tc>
          <w:tcPr>
            <w:tcW w:w="9752" w:type="dxa"/>
            <w:gridSpan w:val="2"/>
            <w:tcBorders>
              <w:top w:val="nil"/>
              <w:left w:val="nil"/>
              <w:bottom w:val="nil"/>
              <w:right w:val="nil"/>
            </w:tcBorders>
          </w:tcPr>
          <w:p w14:paraId="51B70AEE" w14:textId="77777777" w:rsidR="00790572" w:rsidRPr="00E93944" w:rsidRDefault="00790572" w:rsidP="007370B8"/>
        </w:tc>
      </w:tr>
      <w:tr w:rsidR="00790572" w:rsidRPr="00E93944" w14:paraId="3FD93EB8" w14:textId="77777777" w:rsidTr="007370B8">
        <w:trPr>
          <w:trHeight w:val="240"/>
          <w:jc w:val="center"/>
        </w:trPr>
        <w:tc>
          <w:tcPr>
            <w:tcW w:w="4876" w:type="dxa"/>
            <w:tcBorders>
              <w:top w:val="nil"/>
              <w:left w:val="nil"/>
              <w:bottom w:val="nil"/>
              <w:right w:val="nil"/>
            </w:tcBorders>
          </w:tcPr>
          <w:p w14:paraId="7029EC7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3625EBD" w14:textId="77777777" w:rsidR="00790572" w:rsidRPr="00E93944" w:rsidRDefault="00790572" w:rsidP="007370B8">
            <w:pPr>
              <w:pStyle w:val="AmColumnHeading"/>
            </w:pPr>
            <w:r w:rsidRPr="00E93944">
              <w:t>Amendement</w:t>
            </w:r>
          </w:p>
        </w:tc>
      </w:tr>
      <w:tr w:rsidR="00790572" w:rsidRPr="00E93944" w14:paraId="76AD2291" w14:textId="77777777" w:rsidTr="007370B8">
        <w:trPr>
          <w:jc w:val="center"/>
        </w:trPr>
        <w:tc>
          <w:tcPr>
            <w:tcW w:w="4876" w:type="dxa"/>
            <w:tcBorders>
              <w:top w:val="nil"/>
              <w:left w:val="nil"/>
              <w:bottom w:val="nil"/>
              <w:right w:val="nil"/>
            </w:tcBorders>
          </w:tcPr>
          <w:p w14:paraId="0C47EC51" w14:textId="77777777" w:rsidR="00790572" w:rsidRPr="00E93944" w:rsidRDefault="00790572" w:rsidP="007370B8">
            <w:pPr>
              <w:pStyle w:val="Normal6a"/>
            </w:pPr>
          </w:p>
        </w:tc>
        <w:tc>
          <w:tcPr>
            <w:tcW w:w="4876" w:type="dxa"/>
            <w:tcBorders>
              <w:top w:val="nil"/>
              <w:left w:val="nil"/>
              <w:bottom w:val="nil"/>
              <w:right w:val="nil"/>
            </w:tcBorders>
          </w:tcPr>
          <w:p w14:paraId="3E41A03D" w14:textId="77777777" w:rsidR="00790572" w:rsidRPr="00E93944" w:rsidRDefault="00790572" w:rsidP="007370B8">
            <w:pPr>
              <w:pStyle w:val="Normal6a"/>
            </w:pPr>
            <w:r w:rsidRPr="00E93944">
              <w:rPr>
                <w:b/>
                <w:i/>
              </w:rPr>
              <w:t>Plus précisément, la conception d’un plan de transition crédible pour l’atténuation du changement climatique visé au premier alinéa, point c), contient:</w:t>
            </w:r>
          </w:p>
        </w:tc>
      </w:tr>
      <w:tr w:rsidR="00790572" w:rsidRPr="00E93944" w14:paraId="6A30CDEA" w14:textId="77777777" w:rsidTr="007370B8">
        <w:trPr>
          <w:jc w:val="center"/>
        </w:trPr>
        <w:tc>
          <w:tcPr>
            <w:tcW w:w="4876" w:type="dxa"/>
            <w:tcBorders>
              <w:top w:val="nil"/>
              <w:left w:val="nil"/>
              <w:bottom w:val="nil"/>
              <w:right w:val="nil"/>
            </w:tcBorders>
          </w:tcPr>
          <w:p w14:paraId="6B140FC8" w14:textId="77777777" w:rsidR="00790572" w:rsidRPr="00E93944" w:rsidRDefault="00790572" w:rsidP="007370B8">
            <w:pPr>
              <w:pStyle w:val="Normal6a"/>
            </w:pPr>
          </w:p>
        </w:tc>
        <w:tc>
          <w:tcPr>
            <w:tcW w:w="4876" w:type="dxa"/>
            <w:tcBorders>
              <w:top w:val="nil"/>
              <w:left w:val="nil"/>
              <w:bottom w:val="nil"/>
              <w:right w:val="nil"/>
            </w:tcBorders>
          </w:tcPr>
          <w:p w14:paraId="7BAE5647" w14:textId="77777777" w:rsidR="00790572" w:rsidRPr="00E93944" w:rsidRDefault="00790572" w:rsidP="007370B8">
            <w:pPr>
              <w:pStyle w:val="Normal6a"/>
            </w:pPr>
            <w:r w:rsidRPr="00E93944">
              <w:rPr>
                <w:b/>
                <w:i/>
              </w:rPr>
              <w:t>a) des objectifs assortis d’échéances liées au changement climatique pour 2030 et par étapes quinquennales contrôlées jusqu’en 2050, sur la base de données scientifiques concluantes et, le cas échéant, des objectifs absolus de réduction des émissions de gaz à effet de serre des champs d’application 1, 2 et 3 pour chacune des catégories importantes;</w:t>
            </w:r>
          </w:p>
        </w:tc>
      </w:tr>
      <w:tr w:rsidR="00790572" w:rsidRPr="00E93944" w14:paraId="4D405147" w14:textId="77777777" w:rsidTr="007370B8">
        <w:trPr>
          <w:jc w:val="center"/>
        </w:trPr>
        <w:tc>
          <w:tcPr>
            <w:tcW w:w="4876" w:type="dxa"/>
            <w:tcBorders>
              <w:top w:val="nil"/>
              <w:left w:val="nil"/>
              <w:bottom w:val="nil"/>
              <w:right w:val="nil"/>
            </w:tcBorders>
          </w:tcPr>
          <w:p w14:paraId="6D58680A" w14:textId="77777777" w:rsidR="00790572" w:rsidRPr="00E93944" w:rsidRDefault="00790572" w:rsidP="007370B8">
            <w:pPr>
              <w:pStyle w:val="Normal6a"/>
            </w:pPr>
          </w:p>
        </w:tc>
        <w:tc>
          <w:tcPr>
            <w:tcW w:w="4876" w:type="dxa"/>
            <w:tcBorders>
              <w:top w:val="nil"/>
              <w:left w:val="nil"/>
              <w:bottom w:val="nil"/>
              <w:right w:val="nil"/>
            </w:tcBorders>
          </w:tcPr>
          <w:p w14:paraId="739C4642" w14:textId="77777777" w:rsidR="00790572" w:rsidRPr="00E93944" w:rsidRDefault="00790572" w:rsidP="007370B8">
            <w:pPr>
              <w:pStyle w:val="Normal6a"/>
            </w:pPr>
            <w:r w:rsidRPr="00E93944">
              <w:rPr>
                <w:b/>
                <w:i/>
              </w:rPr>
              <w:t>b) une description des leviers de décarbonation recensés et des mesures clés prévues pour atteindre les objectifs visés au point a), y compris, le cas échéant, les modifications du portefeuille de produits et de services de l’entreprise et l’adoption de nouvelles technologies;</w:t>
            </w:r>
          </w:p>
        </w:tc>
      </w:tr>
      <w:tr w:rsidR="00790572" w:rsidRPr="00E93944" w14:paraId="433F6DF5" w14:textId="77777777" w:rsidTr="007370B8">
        <w:trPr>
          <w:jc w:val="center"/>
        </w:trPr>
        <w:tc>
          <w:tcPr>
            <w:tcW w:w="4876" w:type="dxa"/>
            <w:tcBorders>
              <w:top w:val="nil"/>
              <w:left w:val="nil"/>
              <w:bottom w:val="nil"/>
              <w:right w:val="nil"/>
            </w:tcBorders>
          </w:tcPr>
          <w:p w14:paraId="377B0203" w14:textId="77777777" w:rsidR="00790572" w:rsidRPr="00E93944" w:rsidRDefault="00790572" w:rsidP="007370B8">
            <w:pPr>
              <w:pStyle w:val="Normal6a"/>
            </w:pPr>
          </w:p>
        </w:tc>
        <w:tc>
          <w:tcPr>
            <w:tcW w:w="4876" w:type="dxa"/>
            <w:tcBorders>
              <w:top w:val="nil"/>
              <w:left w:val="nil"/>
              <w:bottom w:val="nil"/>
              <w:right w:val="nil"/>
            </w:tcBorders>
          </w:tcPr>
          <w:p w14:paraId="0508F22D" w14:textId="77777777" w:rsidR="00790572" w:rsidRPr="00E93944" w:rsidRDefault="00790572" w:rsidP="007370B8">
            <w:pPr>
              <w:pStyle w:val="Normal6a"/>
            </w:pPr>
            <w:r w:rsidRPr="00E93944">
              <w:rPr>
                <w:b/>
                <w:i/>
              </w:rPr>
              <w:t>c) une explication et une quantification des investissements et des financements soutenant la mise en œuvre du plan de transition pour l’atténuation du changement climatique; et</w:t>
            </w:r>
          </w:p>
        </w:tc>
      </w:tr>
      <w:tr w:rsidR="00790572" w:rsidRPr="00E93944" w14:paraId="5733AFDD" w14:textId="77777777" w:rsidTr="007370B8">
        <w:trPr>
          <w:jc w:val="center"/>
        </w:trPr>
        <w:tc>
          <w:tcPr>
            <w:tcW w:w="4876" w:type="dxa"/>
            <w:tcBorders>
              <w:top w:val="nil"/>
              <w:left w:val="nil"/>
              <w:bottom w:val="nil"/>
              <w:right w:val="nil"/>
            </w:tcBorders>
          </w:tcPr>
          <w:p w14:paraId="736A2006" w14:textId="77777777" w:rsidR="00790572" w:rsidRPr="00E93944" w:rsidRDefault="00790572" w:rsidP="007370B8">
            <w:pPr>
              <w:pStyle w:val="Normal6a"/>
            </w:pPr>
          </w:p>
        </w:tc>
        <w:tc>
          <w:tcPr>
            <w:tcW w:w="4876" w:type="dxa"/>
            <w:tcBorders>
              <w:top w:val="nil"/>
              <w:left w:val="nil"/>
              <w:bottom w:val="nil"/>
              <w:right w:val="nil"/>
            </w:tcBorders>
          </w:tcPr>
          <w:p w14:paraId="495B8615" w14:textId="77777777" w:rsidR="00790572" w:rsidRPr="00E93944" w:rsidRDefault="00790572" w:rsidP="007370B8">
            <w:pPr>
              <w:pStyle w:val="Normal6a"/>
            </w:pPr>
            <w:r w:rsidRPr="00E93944">
              <w:rPr>
                <w:b/>
                <w:i/>
              </w:rPr>
              <w:t>d) une description du rôle des organes d’administration, de gestion et de surveillance en ce qui concerne le plan de transition pour l’atténuation du changement climatique.</w:t>
            </w:r>
          </w:p>
        </w:tc>
      </w:tr>
    </w:tbl>
    <w:p w14:paraId="74EEA22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1CE9499" w14:textId="77777777" w:rsidR="00790572" w:rsidRPr="00E93944" w:rsidRDefault="00790572" w:rsidP="00790572">
      <w:r w:rsidRPr="00E93944">
        <w:rPr>
          <w:rStyle w:val="HideTWBExt"/>
        </w:rPr>
        <w:t>&lt;/Amend&gt;</w:t>
      </w:r>
    </w:p>
    <w:p w14:paraId="5D9076B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317</w:t>
      </w:r>
      <w:r w:rsidRPr="00E93944">
        <w:rPr>
          <w:rStyle w:val="HideTWBExt"/>
          <w:b w:val="0"/>
        </w:rPr>
        <w:t>&lt;/NumAm&gt;</w:t>
      </w:r>
    </w:p>
    <w:p w14:paraId="0A274E0F"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0EA476E" w14:textId="77777777" w:rsidR="00790572" w:rsidRPr="00E93944" w:rsidRDefault="00790572" w:rsidP="00790572">
      <w:pPr>
        <w:pStyle w:val="NormalBold"/>
      </w:pPr>
      <w:r w:rsidRPr="00E93944">
        <w:rPr>
          <w:rStyle w:val="HideTWBExt"/>
          <w:b w:val="0"/>
        </w:rPr>
        <w:t>&lt;/RepeatBlock-By&gt;</w:t>
      </w:r>
    </w:p>
    <w:p w14:paraId="56C3005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1F1822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91A8C2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A805FCF" w14:textId="77777777" w:rsidR="00790572" w:rsidRPr="00E93944" w:rsidRDefault="00790572" w:rsidP="00790572">
      <w:r w:rsidRPr="00E93944">
        <w:rPr>
          <w:rStyle w:val="HideTWBExt"/>
        </w:rPr>
        <w:t>&lt;Article2&gt;</w:t>
      </w:r>
      <w:r w:rsidRPr="00E93944">
        <w:t>Article 7 – paragraphe 2 - alinéa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F79942C" w14:textId="77777777" w:rsidTr="007370B8">
        <w:trPr>
          <w:trHeight w:hRule="exact" w:val="240"/>
          <w:jc w:val="center"/>
        </w:trPr>
        <w:tc>
          <w:tcPr>
            <w:tcW w:w="9752" w:type="dxa"/>
            <w:gridSpan w:val="2"/>
            <w:tcBorders>
              <w:top w:val="nil"/>
              <w:left w:val="nil"/>
              <w:bottom w:val="nil"/>
              <w:right w:val="nil"/>
            </w:tcBorders>
          </w:tcPr>
          <w:p w14:paraId="79E84A5C" w14:textId="77777777" w:rsidR="00790572" w:rsidRPr="00E93944" w:rsidRDefault="00790572" w:rsidP="007370B8"/>
        </w:tc>
      </w:tr>
      <w:tr w:rsidR="00790572" w:rsidRPr="00E93944" w14:paraId="0AC15A0B" w14:textId="77777777" w:rsidTr="007370B8">
        <w:trPr>
          <w:trHeight w:val="240"/>
          <w:jc w:val="center"/>
        </w:trPr>
        <w:tc>
          <w:tcPr>
            <w:tcW w:w="4876" w:type="dxa"/>
            <w:tcBorders>
              <w:top w:val="nil"/>
              <w:left w:val="nil"/>
              <w:bottom w:val="nil"/>
              <w:right w:val="nil"/>
            </w:tcBorders>
          </w:tcPr>
          <w:p w14:paraId="5636336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85FB576" w14:textId="77777777" w:rsidR="00790572" w:rsidRPr="00E93944" w:rsidRDefault="00790572" w:rsidP="007370B8">
            <w:pPr>
              <w:pStyle w:val="AmColumnHeading"/>
            </w:pPr>
            <w:r w:rsidRPr="00E93944">
              <w:t>Amendement</w:t>
            </w:r>
          </w:p>
        </w:tc>
      </w:tr>
      <w:tr w:rsidR="00790572" w:rsidRPr="00E93944" w14:paraId="06FACA3C" w14:textId="77777777" w:rsidTr="007370B8">
        <w:trPr>
          <w:jc w:val="center"/>
        </w:trPr>
        <w:tc>
          <w:tcPr>
            <w:tcW w:w="4876" w:type="dxa"/>
            <w:tcBorders>
              <w:top w:val="nil"/>
              <w:left w:val="nil"/>
              <w:bottom w:val="nil"/>
              <w:right w:val="nil"/>
            </w:tcBorders>
          </w:tcPr>
          <w:p w14:paraId="36A81A4F" w14:textId="77777777" w:rsidR="00790572" w:rsidRPr="00E93944" w:rsidRDefault="00790572" w:rsidP="007370B8">
            <w:pPr>
              <w:pStyle w:val="Normal6a"/>
            </w:pPr>
          </w:p>
        </w:tc>
        <w:tc>
          <w:tcPr>
            <w:tcW w:w="4876" w:type="dxa"/>
            <w:tcBorders>
              <w:top w:val="nil"/>
              <w:left w:val="nil"/>
              <w:bottom w:val="nil"/>
              <w:right w:val="nil"/>
            </w:tcBorders>
          </w:tcPr>
          <w:p w14:paraId="6A061905" w14:textId="77777777" w:rsidR="00790572" w:rsidRPr="00E93944" w:rsidRDefault="00790572" w:rsidP="007370B8">
            <w:pPr>
              <w:pStyle w:val="Normal6a"/>
            </w:pPr>
            <w:r w:rsidRPr="00E93944">
              <w:rPr>
                <w:b/>
                <w:i/>
              </w:rPr>
              <w:t>La conception d’un plan de transition crédible pour l’atténuation du changement climatique visé au premier alinéa, point c), contient:</w:t>
            </w:r>
          </w:p>
        </w:tc>
      </w:tr>
      <w:tr w:rsidR="00790572" w:rsidRPr="00E93944" w14:paraId="63B12F7F" w14:textId="77777777" w:rsidTr="007370B8">
        <w:trPr>
          <w:jc w:val="center"/>
        </w:trPr>
        <w:tc>
          <w:tcPr>
            <w:tcW w:w="4876" w:type="dxa"/>
            <w:tcBorders>
              <w:top w:val="nil"/>
              <w:left w:val="nil"/>
              <w:bottom w:val="nil"/>
              <w:right w:val="nil"/>
            </w:tcBorders>
          </w:tcPr>
          <w:p w14:paraId="5E2D051C" w14:textId="77777777" w:rsidR="00790572" w:rsidRPr="00E93944" w:rsidRDefault="00790572" w:rsidP="007370B8">
            <w:pPr>
              <w:pStyle w:val="Normal6a"/>
            </w:pPr>
          </w:p>
        </w:tc>
        <w:tc>
          <w:tcPr>
            <w:tcW w:w="4876" w:type="dxa"/>
            <w:tcBorders>
              <w:top w:val="nil"/>
              <w:left w:val="nil"/>
              <w:bottom w:val="nil"/>
              <w:right w:val="nil"/>
            </w:tcBorders>
          </w:tcPr>
          <w:p w14:paraId="0029EE8C" w14:textId="77777777" w:rsidR="00790572" w:rsidRPr="00E93944" w:rsidRDefault="00790572" w:rsidP="007370B8">
            <w:pPr>
              <w:pStyle w:val="Normal6a"/>
            </w:pPr>
            <w:r w:rsidRPr="00E93944">
              <w:rPr>
                <w:b/>
                <w:i/>
              </w:rPr>
              <w:t>a) des objectifs assortis d’échéances liées au changement climatique par étapes quinquennales jusqu’en 2050, sur la base de données scientifiques concluantes et, le cas échéant, des objectifs absolus de réduction des émissions de gaz à effet de serre des champs d’application 1, 2 et 3 pour chacune des catégories importantes;</w:t>
            </w:r>
          </w:p>
        </w:tc>
      </w:tr>
      <w:tr w:rsidR="00790572" w:rsidRPr="00E93944" w14:paraId="157AB6AA" w14:textId="77777777" w:rsidTr="007370B8">
        <w:trPr>
          <w:jc w:val="center"/>
        </w:trPr>
        <w:tc>
          <w:tcPr>
            <w:tcW w:w="4876" w:type="dxa"/>
            <w:tcBorders>
              <w:top w:val="nil"/>
              <w:left w:val="nil"/>
              <w:bottom w:val="nil"/>
              <w:right w:val="nil"/>
            </w:tcBorders>
          </w:tcPr>
          <w:p w14:paraId="1F7815A6" w14:textId="77777777" w:rsidR="00790572" w:rsidRPr="00E93944" w:rsidRDefault="00790572" w:rsidP="007370B8">
            <w:pPr>
              <w:pStyle w:val="Normal6a"/>
            </w:pPr>
          </w:p>
        </w:tc>
        <w:tc>
          <w:tcPr>
            <w:tcW w:w="4876" w:type="dxa"/>
            <w:tcBorders>
              <w:top w:val="nil"/>
              <w:left w:val="nil"/>
              <w:bottom w:val="nil"/>
              <w:right w:val="nil"/>
            </w:tcBorders>
          </w:tcPr>
          <w:p w14:paraId="5CE3427E" w14:textId="77777777" w:rsidR="00790572" w:rsidRPr="00E93944" w:rsidRDefault="00790572" w:rsidP="007370B8">
            <w:pPr>
              <w:pStyle w:val="Normal6a"/>
            </w:pPr>
            <w:r w:rsidRPr="00E93944">
              <w:rPr>
                <w:b/>
                <w:i/>
              </w:rPr>
              <w:t>b) une description des leviers de décarbonation recensés et des mesures clés prévues pour atteindre les objectifs visés au point a), y compris, le cas échéant, les modifications du portefeuille de produits et de services de l’entreprise et l’adoption de nouvelles technologies;</w:t>
            </w:r>
          </w:p>
        </w:tc>
      </w:tr>
      <w:tr w:rsidR="00790572" w:rsidRPr="00E93944" w14:paraId="5A08D281" w14:textId="77777777" w:rsidTr="007370B8">
        <w:trPr>
          <w:jc w:val="center"/>
        </w:trPr>
        <w:tc>
          <w:tcPr>
            <w:tcW w:w="4876" w:type="dxa"/>
            <w:tcBorders>
              <w:top w:val="nil"/>
              <w:left w:val="nil"/>
              <w:bottom w:val="nil"/>
              <w:right w:val="nil"/>
            </w:tcBorders>
          </w:tcPr>
          <w:p w14:paraId="1FBE57E6" w14:textId="77777777" w:rsidR="00790572" w:rsidRPr="00E93944" w:rsidRDefault="00790572" w:rsidP="007370B8">
            <w:pPr>
              <w:pStyle w:val="Normal6a"/>
            </w:pPr>
          </w:p>
        </w:tc>
        <w:tc>
          <w:tcPr>
            <w:tcW w:w="4876" w:type="dxa"/>
            <w:tcBorders>
              <w:top w:val="nil"/>
              <w:left w:val="nil"/>
              <w:bottom w:val="nil"/>
              <w:right w:val="nil"/>
            </w:tcBorders>
          </w:tcPr>
          <w:p w14:paraId="643ED89C" w14:textId="77777777" w:rsidR="00790572" w:rsidRPr="00E93944" w:rsidRDefault="00790572" w:rsidP="007370B8">
            <w:pPr>
              <w:pStyle w:val="Normal6a"/>
            </w:pPr>
            <w:r w:rsidRPr="00E93944">
              <w:rPr>
                <w:b/>
                <w:i/>
              </w:rPr>
              <w:t>c) une explication et une quantification des investissements et des financements soutenant la mise en œuvre du plan de transition pour l’atténuation du changement climatique;</w:t>
            </w:r>
          </w:p>
        </w:tc>
      </w:tr>
      <w:tr w:rsidR="00790572" w:rsidRPr="00E93944" w14:paraId="2A11D6BE" w14:textId="77777777" w:rsidTr="007370B8">
        <w:trPr>
          <w:jc w:val="center"/>
        </w:trPr>
        <w:tc>
          <w:tcPr>
            <w:tcW w:w="4876" w:type="dxa"/>
            <w:tcBorders>
              <w:top w:val="nil"/>
              <w:left w:val="nil"/>
              <w:bottom w:val="nil"/>
              <w:right w:val="nil"/>
            </w:tcBorders>
          </w:tcPr>
          <w:p w14:paraId="1F80860B" w14:textId="77777777" w:rsidR="00790572" w:rsidRPr="00E93944" w:rsidRDefault="00790572" w:rsidP="007370B8">
            <w:pPr>
              <w:pStyle w:val="Normal6a"/>
            </w:pPr>
          </w:p>
        </w:tc>
        <w:tc>
          <w:tcPr>
            <w:tcW w:w="4876" w:type="dxa"/>
            <w:tcBorders>
              <w:top w:val="nil"/>
              <w:left w:val="nil"/>
              <w:bottom w:val="nil"/>
              <w:right w:val="nil"/>
            </w:tcBorders>
          </w:tcPr>
          <w:p w14:paraId="20A30C0B" w14:textId="77777777" w:rsidR="00790572" w:rsidRPr="00E93944" w:rsidRDefault="00790572" w:rsidP="007370B8">
            <w:pPr>
              <w:pStyle w:val="Normal6a"/>
            </w:pPr>
            <w:r w:rsidRPr="00E93944">
              <w:rPr>
                <w:b/>
                <w:i/>
              </w:rPr>
              <w:t>d) une description du rôle des organes d’administration, de gestion et de surveillance en ce qui concerne le plan de transition pour l’atténuation du changement climatique.</w:t>
            </w:r>
          </w:p>
        </w:tc>
      </w:tr>
    </w:tbl>
    <w:p w14:paraId="0967FB3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51D0554" w14:textId="77777777" w:rsidR="00790572" w:rsidRPr="00E93944" w:rsidRDefault="00790572" w:rsidP="00790572">
      <w:r w:rsidRPr="00E93944">
        <w:rPr>
          <w:rStyle w:val="HideTWBExt"/>
        </w:rPr>
        <w:t>&lt;/Amend&gt;</w:t>
      </w:r>
    </w:p>
    <w:p w14:paraId="2FAFC83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318</w:t>
      </w:r>
      <w:r w:rsidRPr="00E93944">
        <w:rPr>
          <w:rStyle w:val="HideTWBExt"/>
          <w:b w:val="0"/>
        </w:rPr>
        <w:t>&lt;/NumAm&gt;</w:t>
      </w:r>
    </w:p>
    <w:p w14:paraId="05A1E0AC"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2E34DA69" w14:textId="77777777" w:rsidR="00790572" w:rsidRPr="00E93944" w:rsidRDefault="00790572" w:rsidP="00790572">
      <w:pPr>
        <w:pStyle w:val="NormalBold"/>
      </w:pPr>
      <w:r w:rsidRPr="00E93944">
        <w:rPr>
          <w:rStyle w:val="HideTWBExt"/>
          <w:b w:val="0"/>
        </w:rPr>
        <w:t>&lt;/RepeatBlock-By&gt;</w:t>
      </w:r>
    </w:p>
    <w:p w14:paraId="3CABC34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46EC85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9098E9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EB146C0" w14:textId="77777777" w:rsidR="00790572" w:rsidRPr="00E93944" w:rsidRDefault="00790572" w:rsidP="00790572">
      <w:r w:rsidRPr="00E93944">
        <w:rPr>
          <w:rStyle w:val="HideTWBExt"/>
        </w:rPr>
        <w:t>&lt;Article2&gt;</w:t>
      </w:r>
      <w:r w:rsidRPr="00E93944">
        <w:t>Article 7 – paragraphe 3 – point c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75EB232" w14:textId="77777777" w:rsidTr="007370B8">
        <w:trPr>
          <w:trHeight w:hRule="exact" w:val="240"/>
          <w:jc w:val="center"/>
        </w:trPr>
        <w:tc>
          <w:tcPr>
            <w:tcW w:w="9752" w:type="dxa"/>
            <w:gridSpan w:val="2"/>
            <w:tcBorders>
              <w:top w:val="nil"/>
              <w:left w:val="nil"/>
              <w:bottom w:val="nil"/>
              <w:right w:val="nil"/>
            </w:tcBorders>
          </w:tcPr>
          <w:p w14:paraId="41F3F730" w14:textId="77777777" w:rsidR="00790572" w:rsidRPr="00E93944" w:rsidRDefault="00790572" w:rsidP="007370B8"/>
        </w:tc>
      </w:tr>
      <w:tr w:rsidR="00790572" w:rsidRPr="00E93944" w14:paraId="128F9CA6" w14:textId="77777777" w:rsidTr="007370B8">
        <w:trPr>
          <w:trHeight w:val="240"/>
          <w:jc w:val="center"/>
        </w:trPr>
        <w:tc>
          <w:tcPr>
            <w:tcW w:w="4876" w:type="dxa"/>
            <w:tcBorders>
              <w:top w:val="nil"/>
              <w:left w:val="nil"/>
              <w:bottom w:val="nil"/>
              <w:right w:val="nil"/>
            </w:tcBorders>
          </w:tcPr>
          <w:p w14:paraId="16E7062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7E2CAEC" w14:textId="77777777" w:rsidR="00790572" w:rsidRPr="00E93944" w:rsidRDefault="00790572" w:rsidP="007370B8">
            <w:pPr>
              <w:pStyle w:val="AmColumnHeading"/>
            </w:pPr>
            <w:r w:rsidRPr="00E93944">
              <w:t>Amendement</w:t>
            </w:r>
          </w:p>
        </w:tc>
      </w:tr>
      <w:tr w:rsidR="00790572" w:rsidRPr="00E93944" w14:paraId="6257EBC8" w14:textId="77777777" w:rsidTr="007370B8">
        <w:trPr>
          <w:jc w:val="center"/>
        </w:trPr>
        <w:tc>
          <w:tcPr>
            <w:tcW w:w="4876" w:type="dxa"/>
            <w:tcBorders>
              <w:top w:val="nil"/>
              <w:left w:val="nil"/>
              <w:bottom w:val="nil"/>
              <w:right w:val="nil"/>
            </w:tcBorders>
          </w:tcPr>
          <w:p w14:paraId="2A7948C6" w14:textId="77777777" w:rsidR="00790572" w:rsidRPr="00E93944" w:rsidRDefault="00790572" w:rsidP="007370B8">
            <w:pPr>
              <w:pStyle w:val="Normal6a"/>
            </w:pPr>
            <w:r w:rsidRPr="00E93944">
              <w:rPr>
                <w:b/>
                <w:i/>
              </w:rPr>
              <w:t>ii)</w:t>
            </w:r>
            <w:r w:rsidRPr="00E93944">
              <w:tab/>
            </w:r>
            <w:r w:rsidRPr="00E93944">
              <w:rPr>
                <w:b/>
                <w:i/>
              </w:rPr>
              <w:t>du choix applicable et de la part relative des investissements visés au paragraphe 2;</w:t>
            </w:r>
          </w:p>
        </w:tc>
        <w:tc>
          <w:tcPr>
            <w:tcW w:w="4876" w:type="dxa"/>
            <w:tcBorders>
              <w:top w:val="nil"/>
              <w:left w:val="nil"/>
              <w:bottom w:val="nil"/>
              <w:right w:val="nil"/>
            </w:tcBorders>
          </w:tcPr>
          <w:p w14:paraId="09E99DD0" w14:textId="77777777" w:rsidR="00790572" w:rsidRPr="00E93944" w:rsidRDefault="00790572" w:rsidP="007370B8">
            <w:pPr>
              <w:pStyle w:val="Normal6a"/>
            </w:pPr>
            <w:r w:rsidRPr="00E93944">
              <w:rPr>
                <w:b/>
                <w:i/>
              </w:rPr>
              <w:t>supprimé</w:t>
            </w:r>
          </w:p>
        </w:tc>
      </w:tr>
    </w:tbl>
    <w:p w14:paraId="61FD52D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E5FCD42" w14:textId="77777777" w:rsidR="00790572" w:rsidRPr="00E93944" w:rsidRDefault="00790572" w:rsidP="00790572">
      <w:r w:rsidRPr="00E93944">
        <w:rPr>
          <w:rStyle w:val="HideTWBExt"/>
        </w:rPr>
        <w:t>&lt;/Amend&gt;</w:t>
      </w:r>
    </w:p>
    <w:p w14:paraId="2C2C1CB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319</w:t>
      </w:r>
      <w:r w:rsidRPr="00E93944">
        <w:rPr>
          <w:rStyle w:val="HideTWBExt"/>
          <w:b w:val="0"/>
        </w:rPr>
        <w:t>&lt;/NumAm&gt;</w:t>
      </w:r>
    </w:p>
    <w:p w14:paraId="33575042"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37AEC666" w14:textId="77777777" w:rsidR="00790572" w:rsidRPr="00E93944" w:rsidRDefault="00790572" w:rsidP="00790572">
      <w:pPr>
        <w:pStyle w:val="NormalBold"/>
      </w:pPr>
      <w:r w:rsidRPr="00E93944">
        <w:rPr>
          <w:rStyle w:val="HideTWBExt"/>
          <w:b w:val="0"/>
        </w:rPr>
        <w:t>&lt;/RepeatBlock-By&gt;</w:t>
      </w:r>
    </w:p>
    <w:p w14:paraId="46FE096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ABB7FC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622849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54623CD" w14:textId="77777777" w:rsidR="00790572" w:rsidRPr="00E93944" w:rsidRDefault="00790572" w:rsidP="00790572">
      <w:r w:rsidRPr="00E93944">
        <w:rPr>
          <w:rStyle w:val="HideTWBExt"/>
        </w:rPr>
        <w:t>&lt;Article2&gt;</w:t>
      </w:r>
      <w:r w:rsidRPr="00E93944">
        <w:t>Article 7 – paragraphe 3 – point c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3ADA25E" w14:textId="77777777" w:rsidTr="007370B8">
        <w:trPr>
          <w:trHeight w:hRule="exact" w:val="240"/>
          <w:jc w:val="center"/>
        </w:trPr>
        <w:tc>
          <w:tcPr>
            <w:tcW w:w="9752" w:type="dxa"/>
            <w:gridSpan w:val="2"/>
            <w:tcBorders>
              <w:top w:val="nil"/>
              <w:left w:val="nil"/>
              <w:bottom w:val="nil"/>
              <w:right w:val="nil"/>
            </w:tcBorders>
          </w:tcPr>
          <w:p w14:paraId="3ED81BC1" w14:textId="77777777" w:rsidR="00790572" w:rsidRPr="00E93944" w:rsidRDefault="00790572" w:rsidP="007370B8"/>
        </w:tc>
      </w:tr>
      <w:tr w:rsidR="00790572" w:rsidRPr="00E93944" w14:paraId="0867D8AA" w14:textId="77777777" w:rsidTr="007370B8">
        <w:trPr>
          <w:trHeight w:val="240"/>
          <w:jc w:val="center"/>
        </w:trPr>
        <w:tc>
          <w:tcPr>
            <w:tcW w:w="4876" w:type="dxa"/>
            <w:tcBorders>
              <w:top w:val="nil"/>
              <w:left w:val="nil"/>
              <w:bottom w:val="nil"/>
              <w:right w:val="nil"/>
            </w:tcBorders>
          </w:tcPr>
          <w:p w14:paraId="373AAF2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15EAEE1" w14:textId="77777777" w:rsidR="00790572" w:rsidRPr="00E93944" w:rsidRDefault="00790572" w:rsidP="007370B8">
            <w:pPr>
              <w:pStyle w:val="AmColumnHeading"/>
            </w:pPr>
            <w:r w:rsidRPr="00E93944">
              <w:t>Amendement</w:t>
            </w:r>
          </w:p>
        </w:tc>
      </w:tr>
      <w:tr w:rsidR="00790572" w:rsidRPr="00E93944" w14:paraId="73132FB8" w14:textId="77777777" w:rsidTr="007370B8">
        <w:trPr>
          <w:jc w:val="center"/>
        </w:trPr>
        <w:tc>
          <w:tcPr>
            <w:tcW w:w="4876" w:type="dxa"/>
            <w:tcBorders>
              <w:top w:val="nil"/>
              <w:left w:val="nil"/>
              <w:bottom w:val="nil"/>
              <w:right w:val="nil"/>
            </w:tcBorders>
          </w:tcPr>
          <w:p w14:paraId="12EFACF4" w14:textId="77777777" w:rsidR="00790572" w:rsidRPr="00E93944" w:rsidRDefault="00790572" w:rsidP="007370B8">
            <w:pPr>
              <w:pStyle w:val="Normal6a"/>
            </w:pPr>
            <w:r w:rsidRPr="00E93944">
              <w:t>ii)</w:t>
            </w:r>
            <w:r w:rsidRPr="00E93944">
              <w:tab/>
              <w:t xml:space="preserve">du choix applicable </w:t>
            </w:r>
            <w:r w:rsidRPr="00E93944">
              <w:rPr>
                <w:b/>
                <w:bCs/>
                <w:i/>
                <w:iCs/>
              </w:rPr>
              <w:t>et de la part relative</w:t>
            </w:r>
            <w:r w:rsidRPr="00E93944">
              <w:t xml:space="preserve"> des investissements visés au paragraphe 2;</w:t>
            </w:r>
          </w:p>
        </w:tc>
        <w:tc>
          <w:tcPr>
            <w:tcW w:w="4876" w:type="dxa"/>
            <w:tcBorders>
              <w:top w:val="nil"/>
              <w:left w:val="nil"/>
              <w:bottom w:val="nil"/>
              <w:right w:val="nil"/>
            </w:tcBorders>
          </w:tcPr>
          <w:p w14:paraId="0FCAD327" w14:textId="77777777" w:rsidR="00790572" w:rsidRPr="00E93944" w:rsidRDefault="00790572" w:rsidP="007370B8">
            <w:pPr>
              <w:pStyle w:val="Normal6a"/>
            </w:pPr>
            <w:r w:rsidRPr="00E93944">
              <w:t>ii)</w:t>
            </w:r>
            <w:r w:rsidRPr="00E93944">
              <w:tab/>
              <w:t>du choix applicable des investissements visés au paragraphe 2;</w:t>
            </w:r>
          </w:p>
        </w:tc>
      </w:tr>
    </w:tbl>
    <w:p w14:paraId="421A9AA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1ABFFC4"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0E7FC8CA" w14:textId="77777777" w:rsidR="00790572" w:rsidRPr="00E93944" w:rsidRDefault="00790572" w:rsidP="00790572">
      <w:pPr>
        <w:pStyle w:val="AmJustText"/>
      </w:pPr>
      <w:r w:rsidRPr="00E93944">
        <w:t>La précision de la part relative des investissements concernés n’apporte aucune valeur ajoutée aux investisseurs (de détail) et ne peut être déterminée avec certitude compte tenu des fluctuations du marché.</w:t>
      </w:r>
    </w:p>
    <w:p w14:paraId="5746A4E7" w14:textId="77777777" w:rsidR="00790572" w:rsidRPr="00E93944" w:rsidRDefault="00790572" w:rsidP="00790572">
      <w:r w:rsidRPr="00E93944">
        <w:rPr>
          <w:rStyle w:val="HideTWBExt"/>
        </w:rPr>
        <w:t>&lt;/Amend&gt;</w:t>
      </w:r>
    </w:p>
    <w:p w14:paraId="030584E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320</w:t>
      </w:r>
      <w:r w:rsidRPr="00E93944">
        <w:rPr>
          <w:rStyle w:val="HideTWBExt"/>
          <w:b w:val="0"/>
        </w:rPr>
        <w:t>&lt;/NumAm&gt;</w:t>
      </w:r>
    </w:p>
    <w:p w14:paraId="05C7680F"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DEFC365" w14:textId="77777777" w:rsidR="00790572" w:rsidRPr="00E93944" w:rsidRDefault="00790572" w:rsidP="00790572">
      <w:pPr>
        <w:pStyle w:val="NormalBold"/>
      </w:pPr>
      <w:r w:rsidRPr="00E93944">
        <w:rPr>
          <w:rStyle w:val="HideTWBExt"/>
          <w:b w:val="0"/>
        </w:rPr>
        <w:t>&lt;/RepeatBlock-By&gt;</w:t>
      </w:r>
    </w:p>
    <w:p w14:paraId="0227D02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C6923E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8928C6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920A967" w14:textId="77777777" w:rsidR="00790572" w:rsidRPr="00E93944" w:rsidRDefault="00790572" w:rsidP="00790572">
      <w:r w:rsidRPr="00E93944">
        <w:rPr>
          <w:rStyle w:val="HideTWBExt"/>
        </w:rPr>
        <w:t>&lt;Article2&gt;</w:t>
      </w:r>
      <w:r w:rsidRPr="00E93944">
        <w:t>Article 7 – paragraphe 3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2F68A2C" w14:textId="77777777" w:rsidTr="007370B8">
        <w:trPr>
          <w:trHeight w:hRule="exact" w:val="240"/>
          <w:jc w:val="center"/>
        </w:trPr>
        <w:tc>
          <w:tcPr>
            <w:tcW w:w="9752" w:type="dxa"/>
            <w:gridSpan w:val="2"/>
            <w:tcBorders>
              <w:top w:val="nil"/>
              <w:left w:val="nil"/>
              <w:bottom w:val="nil"/>
              <w:right w:val="nil"/>
            </w:tcBorders>
          </w:tcPr>
          <w:p w14:paraId="650F9C92" w14:textId="77777777" w:rsidR="00790572" w:rsidRPr="00E93944" w:rsidRDefault="00790572" w:rsidP="007370B8"/>
        </w:tc>
      </w:tr>
      <w:tr w:rsidR="00790572" w:rsidRPr="00E93944" w14:paraId="6E37957F" w14:textId="77777777" w:rsidTr="007370B8">
        <w:trPr>
          <w:trHeight w:val="240"/>
          <w:jc w:val="center"/>
        </w:trPr>
        <w:tc>
          <w:tcPr>
            <w:tcW w:w="4876" w:type="dxa"/>
            <w:tcBorders>
              <w:top w:val="nil"/>
              <w:left w:val="nil"/>
              <w:bottom w:val="nil"/>
              <w:right w:val="nil"/>
            </w:tcBorders>
          </w:tcPr>
          <w:p w14:paraId="671F7A7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DAB4309" w14:textId="77777777" w:rsidR="00790572" w:rsidRPr="00E93944" w:rsidRDefault="00790572" w:rsidP="007370B8">
            <w:pPr>
              <w:pStyle w:val="AmColumnHeading"/>
            </w:pPr>
            <w:r w:rsidRPr="00E93944">
              <w:t>Amendement</w:t>
            </w:r>
          </w:p>
        </w:tc>
      </w:tr>
      <w:tr w:rsidR="00790572" w:rsidRPr="00E93944" w14:paraId="7B922CB5" w14:textId="77777777" w:rsidTr="007370B8">
        <w:trPr>
          <w:jc w:val="center"/>
        </w:trPr>
        <w:tc>
          <w:tcPr>
            <w:tcW w:w="4876" w:type="dxa"/>
            <w:tcBorders>
              <w:top w:val="nil"/>
              <w:left w:val="nil"/>
              <w:bottom w:val="nil"/>
              <w:right w:val="nil"/>
            </w:tcBorders>
          </w:tcPr>
          <w:p w14:paraId="656F122F" w14:textId="77777777" w:rsidR="00790572" w:rsidRPr="00E93944" w:rsidRDefault="00790572" w:rsidP="007370B8">
            <w:pPr>
              <w:pStyle w:val="Normal6a"/>
            </w:pPr>
            <w:r w:rsidRPr="00E93944">
              <w:t>d)</w:t>
            </w:r>
            <w:r w:rsidRPr="00E93944">
              <w:tab/>
              <w:t xml:space="preserve">lorsque le produit poursuit un objectif environnemental, une déclaration indiquant </w:t>
            </w:r>
            <w:r w:rsidRPr="00E93944">
              <w:rPr>
                <w:b/>
                <w:bCs/>
                <w:i/>
                <w:iCs/>
              </w:rPr>
              <w:t>si, et</w:t>
            </w:r>
            <w:r w:rsidRPr="00E93944">
              <w:t xml:space="preserve"> dans quelle mesure</w:t>
            </w:r>
            <w:r w:rsidRPr="00E93944">
              <w:rPr>
                <w:b/>
                <w:bCs/>
                <w:i/>
                <w:iCs/>
              </w:rPr>
              <w:t>,</w:t>
            </w:r>
            <w:r w:rsidRPr="00E93944">
              <w:t xml:space="preserve"> l’acteur des marchés financiers satisfait à l’exigence visée au paragraphe 1, premier alinéa, point a), en investissant conformément au paragraphe 2, premier alinéa, point b);</w:t>
            </w:r>
          </w:p>
        </w:tc>
        <w:tc>
          <w:tcPr>
            <w:tcW w:w="4876" w:type="dxa"/>
            <w:tcBorders>
              <w:top w:val="nil"/>
              <w:left w:val="nil"/>
              <w:bottom w:val="nil"/>
              <w:right w:val="nil"/>
            </w:tcBorders>
          </w:tcPr>
          <w:p w14:paraId="71198863" w14:textId="77777777" w:rsidR="00790572" w:rsidRPr="00E93944" w:rsidRDefault="00790572" w:rsidP="007370B8">
            <w:pPr>
              <w:pStyle w:val="Normal6a"/>
            </w:pPr>
            <w:r w:rsidRPr="00E93944">
              <w:t>d)</w:t>
            </w:r>
            <w:r w:rsidRPr="00E93944">
              <w:tab/>
              <w:t>lorsque le produit poursuit un objectif environnemental, une déclaration indiquant dans quelle mesure l’acteur des marchés financiers satisfait à l’exigence visée au paragraphe 1, premier alinéa, point a), en investissant conformément au paragraphe 2, premier alinéa, point b)</w:t>
            </w:r>
            <w:r w:rsidRPr="00E93944">
              <w:rPr>
                <w:b/>
                <w:bCs/>
                <w:i/>
                <w:iCs/>
              </w:rPr>
              <w:t>, en tant que pourcentage de tous les investissements pour le produit financier</w:t>
            </w:r>
            <w:r w:rsidRPr="00E93944">
              <w:t>;</w:t>
            </w:r>
          </w:p>
        </w:tc>
      </w:tr>
    </w:tbl>
    <w:p w14:paraId="31CA079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E917AEE" w14:textId="77777777" w:rsidR="00790572" w:rsidRPr="00E93944" w:rsidRDefault="00790572" w:rsidP="00790572">
      <w:r w:rsidRPr="00E93944">
        <w:rPr>
          <w:rStyle w:val="HideTWBExt"/>
        </w:rPr>
        <w:t>&lt;/Amend&gt;</w:t>
      </w:r>
    </w:p>
    <w:p w14:paraId="49E452E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321</w:t>
      </w:r>
      <w:r w:rsidRPr="00E93944">
        <w:rPr>
          <w:rStyle w:val="HideTWBExt"/>
          <w:b w:val="0"/>
        </w:rPr>
        <w:t>&lt;/NumAm&gt;</w:t>
      </w:r>
    </w:p>
    <w:p w14:paraId="574D613A"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4E97CAD5"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304D2246" w14:textId="77777777" w:rsidR="00790572" w:rsidRPr="00E93944" w:rsidRDefault="00790572" w:rsidP="00790572">
      <w:pPr>
        <w:pStyle w:val="NormalBold"/>
      </w:pPr>
      <w:r w:rsidRPr="00E93944">
        <w:rPr>
          <w:rStyle w:val="HideTWBExt"/>
          <w:b w:val="0"/>
        </w:rPr>
        <w:t>&lt;/RepeatBlock-By&gt;</w:t>
      </w:r>
    </w:p>
    <w:p w14:paraId="1A28A98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4FD631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7CE125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7A15511" w14:textId="77777777" w:rsidR="00790572" w:rsidRPr="00E93944" w:rsidRDefault="00790572" w:rsidP="00790572">
      <w:r w:rsidRPr="00E93944">
        <w:rPr>
          <w:rStyle w:val="HideTWBExt"/>
        </w:rPr>
        <w:t>&lt;Article2&gt;</w:t>
      </w:r>
      <w:r w:rsidRPr="00E93944">
        <w:t>Article 7 – paragraphe 3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7F7D285" w14:textId="77777777" w:rsidTr="007370B8">
        <w:trPr>
          <w:trHeight w:hRule="exact" w:val="240"/>
          <w:jc w:val="center"/>
        </w:trPr>
        <w:tc>
          <w:tcPr>
            <w:tcW w:w="9752" w:type="dxa"/>
            <w:gridSpan w:val="2"/>
            <w:tcBorders>
              <w:top w:val="nil"/>
              <w:left w:val="nil"/>
              <w:bottom w:val="nil"/>
              <w:right w:val="nil"/>
            </w:tcBorders>
          </w:tcPr>
          <w:p w14:paraId="73492405" w14:textId="77777777" w:rsidR="00790572" w:rsidRPr="00E93944" w:rsidRDefault="00790572" w:rsidP="007370B8"/>
        </w:tc>
      </w:tr>
      <w:tr w:rsidR="00790572" w:rsidRPr="00E93944" w14:paraId="54176D88" w14:textId="77777777" w:rsidTr="007370B8">
        <w:trPr>
          <w:trHeight w:val="240"/>
          <w:jc w:val="center"/>
        </w:trPr>
        <w:tc>
          <w:tcPr>
            <w:tcW w:w="4876" w:type="dxa"/>
            <w:tcBorders>
              <w:top w:val="nil"/>
              <w:left w:val="nil"/>
              <w:bottom w:val="nil"/>
              <w:right w:val="nil"/>
            </w:tcBorders>
          </w:tcPr>
          <w:p w14:paraId="5954182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A2F4FDC" w14:textId="77777777" w:rsidR="00790572" w:rsidRPr="00E93944" w:rsidRDefault="00790572" w:rsidP="007370B8">
            <w:pPr>
              <w:pStyle w:val="AmColumnHeading"/>
            </w:pPr>
            <w:r w:rsidRPr="00E93944">
              <w:t>Amendement</w:t>
            </w:r>
          </w:p>
        </w:tc>
      </w:tr>
      <w:tr w:rsidR="00790572" w:rsidRPr="00E93944" w14:paraId="6CAB0C8C" w14:textId="77777777" w:rsidTr="007370B8">
        <w:trPr>
          <w:jc w:val="center"/>
        </w:trPr>
        <w:tc>
          <w:tcPr>
            <w:tcW w:w="4876" w:type="dxa"/>
            <w:tcBorders>
              <w:top w:val="nil"/>
              <w:left w:val="nil"/>
              <w:bottom w:val="nil"/>
              <w:right w:val="nil"/>
            </w:tcBorders>
          </w:tcPr>
          <w:p w14:paraId="21D1E69B" w14:textId="77777777" w:rsidR="00790572" w:rsidRPr="00E93944" w:rsidRDefault="00790572" w:rsidP="007370B8">
            <w:pPr>
              <w:pStyle w:val="Normal6a"/>
            </w:pPr>
            <w:r w:rsidRPr="00E93944">
              <w:t>d)</w:t>
            </w:r>
            <w:r w:rsidRPr="00E93944">
              <w:tab/>
            </w:r>
            <w:r w:rsidRPr="00E93944">
              <w:rPr>
                <w:b/>
                <w:bCs/>
                <w:i/>
                <w:iCs/>
              </w:rPr>
              <w:t>lorsque le produit poursuit un objectif environnemental, une déclaration indiquant si, et dans quelle mesure, l’acteur des marchés financiers satisfait à l’exigence visée au paragraphe 1, premier alinéa,</w:t>
            </w:r>
            <w:r w:rsidRPr="00E93944">
              <w:t xml:space="preserve"> point </w:t>
            </w:r>
            <w:r w:rsidRPr="00E93944">
              <w:rPr>
                <w:b/>
                <w:bCs/>
                <w:i/>
                <w:iCs/>
              </w:rPr>
              <w:t>a), en investissant conformément au paragraphe 2, premier alinéa, point b)</w:t>
            </w:r>
            <w:r w:rsidRPr="00E93944">
              <w:t>;</w:t>
            </w:r>
          </w:p>
        </w:tc>
        <w:tc>
          <w:tcPr>
            <w:tcW w:w="4876" w:type="dxa"/>
            <w:tcBorders>
              <w:top w:val="nil"/>
              <w:left w:val="nil"/>
              <w:bottom w:val="nil"/>
              <w:right w:val="nil"/>
            </w:tcBorders>
          </w:tcPr>
          <w:p w14:paraId="0C8886E1" w14:textId="77777777" w:rsidR="00790572" w:rsidRPr="00E93944" w:rsidRDefault="00790572" w:rsidP="007370B8">
            <w:pPr>
              <w:pStyle w:val="Normal6a"/>
            </w:pPr>
            <w:r w:rsidRPr="00E93944">
              <w:t>d)</w:t>
            </w:r>
            <w:r w:rsidRPr="00E93944">
              <w:tab/>
              <w:t xml:space="preserve"> </w:t>
            </w:r>
            <w:r w:rsidRPr="00E93944">
              <w:rPr>
                <w:b/>
                <w:bCs/>
                <w:i/>
                <w:iCs/>
              </w:rPr>
              <w:t>la part des investissements du produit financier dans des activités économiques alignées sur la taxinomie au sens de l’article 1,</w:t>
            </w:r>
            <w:r w:rsidRPr="00E93944">
              <w:t xml:space="preserve"> point </w:t>
            </w:r>
            <w:r w:rsidRPr="00E93944">
              <w:rPr>
                <w:b/>
                <w:bCs/>
                <w:i/>
                <w:iCs/>
              </w:rPr>
              <w:t>2), du règlement délégué (UE) 2021/2178 de la Commission</w:t>
            </w:r>
            <w:r w:rsidRPr="00E93944">
              <w:t>;</w:t>
            </w:r>
          </w:p>
        </w:tc>
      </w:tr>
    </w:tbl>
    <w:p w14:paraId="790D5A8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0560C9D" w14:textId="77777777" w:rsidR="00790572" w:rsidRPr="00E93944" w:rsidRDefault="00790572" w:rsidP="00790572">
      <w:r w:rsidRPr="00E93944">
        <w:rPr>
          <w:rStyle w:val="HideTWBExt"/>
        </w:rPr>
        <w:t>&lt;/Amend&gt;</w:t>
      </w:r>
    </w:p>
    <w:p w14:paraId="62E9744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322</w:t>
      </w:r>
      <w:r w:rsidRPr="00E93944">
        <w:rPr>
          <w:rStyle w:val="HideTWBExt"/>
          <w:b w:val="0"/>
        </w:rPr>
        <w:t>&lt;/NumAm&gt;</w:t>
      </w:r>
    </w:p>
    <w:p w14:paraId="311E203B"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6BC754DE" w14:textId="77777777" w:rsidR="00790572" w:rsidRPr="00E93944" w:rsidRDefault="00790572" w:rsidP="00790572">
      <w:pPr>
        <w:pStyle w:val="NormalBold"/>
      </w:pPr>
      <w:r w:rsidRPr="00E93944">
        <w:rPr>
          <w:rStyle w:val="HideTWBExt"/>
          <w:b w:val="0"/>
        </w:rPr>
        <w:t>&lt;/RepeatBlock-By&gt;</w:t>
      </w:r>
    </w:p>
    <w:p w14:paraId="590FB5E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AC1E5B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B974B7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6360857" w14:textId="77777777" w:rsidR="00790572" w:rsidRPr="00E93944" w:rsidRDefault="00790572" w:rsidP="00790572">
      <w:r w:rsidRPr="00E93944">
        <w:rPr>
          <w:rStyle w:val="HideTWBExt"/>
        </w:rPr>
        <w:t>&lt;Article2&gt;</w:t>
      </w:r>
      <w:r w:rsidRPr="00E93944">
        <w:t>Article 7 – paragraphe 3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6D68E3C" w14:textId="77777777" w:rsidTr="007370B8">
        <w:trPr>
          <w:trHeight w:hRule="exact" w:val="240"/>
          <w:jc w:val="center"/>
        </w:trPr>
        <w:tc>
          <w:tcPr>
            <w:tcW w:w="9752" w:type="dxa"/>
            <w:gridSpan w:val="2"/>
            <w:tcBorders>
              <w:top w:val="nil"/>
              <w:left w:val="nil"/>
              <w:bottom w:val="nil"/>
              <w:right w:val="nil"/>
            </w:tcBorders>
          </w:tcPr>
          <w:p w14:paraId="21EAC6BA" w14:textId="77777777" w:rsidR="00790572" w:rsidRPr="00E93944" w:rsidRDefault="00790572" w:rsidP="007370B8"/>
        </w:tc>
      </w:tr>
      <w:tr w:rsidR="00790572" w:rsidRPr="00E93944" w14:paraId="7E8A4485" w14:textId="77777777" w:rsidTr="007370B8">
        <w:trPr>
          <w:trHeight w:val="240"/>
          <w:jc w:val="center"/>
        </w:trPr>
        <w:tc>
          <w:tcPr>
            <w:tcW w:w="4876" w:type="dxa"/>
            <w:tcBorders>
              <w:top w:val="nil"/>
              <w:left w:val="nil"/>
              <w:bottom w:val="nil"/>
              <w:right w:val="nil"/>
            </w:tcBorders>
          </w:tcPr>
          <w:p w14:paraId="301B644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5E2880E" w14:textId="77777777" w:rsidR="00790572" w:rsidRPr="00E93944" w:rsidRDefault="00790572" w:rsidP="007370B8">
            <w:pPr>
              <w:pStyle w:val="AmColumnHeading"/>
            </w:pPr>
            <w:r w:rsidRPr="00E93944">
              <w:t>Amendement</w:t>
            </w:r>
          </w:p>
        </w:tc>
      </w:tr>
      <w:tr w:rsidR="00790572" w:rsidRPr="00E93944" w14:paraId="19225D7A" w14:textId="77777777" w:rsidTr="007370B8">
        <w:trPr>
          <w:jc w:val="center"/>
        </w:trPr>
        <w:tc>
          <w:tcPr>
            <w:tcW w:w="4876" w:type="dxa"/>
            <w:tcBorders>
              <w:top w:val="nil"/>
              <w:left w:val="nil"/>
              <w:bottom w:val="nil"/>
              <w:right w:val="nil"/>
            </w:tcBorders>
          </w:tcPr>
          <w:p w14:paraId="19738E71" w14:textId="77777777" w:rsidR="00790572" w:rsidRPr="00E93944" w:rsidRDefault="00790572" w:rsidP="007370B8">
            <w:pPr>
              <w:pStyle w:val="Normal6a"/>
            </w:pPr>
            <w:r w:rsidRPr="00E93944">
              <w:t>d)</w:t>
            </w:r>
            <w:r w:rsidRPr="00E93944">
              <w:tab/>
              <w:t xml:space="preserve">lorsque le produit poursuit un objectif environnemental, une déclaration indiquant </w:t>
            </w:r>
            <w:r w:rsidRPr="00E93944">
              <w:rPr>
                <w:b/>
                <w:bCs/>
                <w:i/>
                <w:iCs/>
              </w:rPr>
              <w:t>si, et</w:t>
            </w:r>
            <w:r w:rsidRPr="00E93944">
              <w:t xml:space="preserve"> dans quelle mesure</w:t>
            </w:r>
            <w:r w:rsidRPr="00E93944">
              <w:rPr>
                <w:b/>
                <w:bCs/>
                <w:i/>
                <w:iCs/>
              </w:rPr>
              <w:t>,</w:t>
            </w:r>
            <w:r w:rsidRPr="00E93944">
              <w:t xml:space="preserve"> l’acteur des marchés financiers satisfait à l’exigence visée au paragraphe 1, premier alinéa, point a), en investissant conformément au paragraphe 2, premier alinéa, point b);</w:t>
            </w:r>
          </w:p>
        </w:tc>
        <w:tc>
          <w:tcPr>
            <w:tcW w:w="4876" w:type="dxa"/>
            <w:tcBorders>
              <w:top w:val="nil"/>
              <w:left w:val="nil"/>
              <w:bottom w:val="nil"/>
              <w:right w:val="nil"/>
            </w:tcBorders>
          </w:tcPr>
          <w:p w14:paraId="012C3CBA" w14:textId="77777777" w:rsidR="00790572" w:rsidRPr="00E93944" w:rsidRDefault="00790572" w:rsidP="007370B8">
            <w:pPr>
              <w:pStyle w:val="Normal6a"/>
            </w:pPr>
            <w:r w:rsidRPr="00E93944">
              <w:t>d)</w:t>
            </w:r>
            <w:r w:rsidRPr="00E93944">
              <w:tab/>
              <w:t>lorsque le produit poursuit un objectif environnemental, une déclaration indiquant dans quelle mesure l’acteur des marchés financiers satisfait à l’exigence visée au paragraphe 1, premier alinéa, point a), en investissant conformément au paragraphe 2, premier alinéa, point b);</w:t>
            </w:r>
          </w:p>
        </w:tc>
      </w:tr>
    </w:tbl>
    <w:p w14:paraId="5668C3B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C2A6519" w14:textId="77777777" w:rsidR="00790572" w:rsidRPr="00E93944" w:rsidRDefault="00790572" w:rsidP="00790572">
      <w:r w:rsidRPr="00E93944">
        <w:rPr>
          <w:rStyle w:val="HideTWBExt"/>
        </w:rPr>
        <w:t>&lt;/Amend&gt;</w:t>
      </w:r>
    </w:p>
    <w:p w14:paraId="5754ECE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323</w:t>
      </w:r>
      <w:r w:rsidRPr="00E93944">
        <w:rPr>
          <w:rStyle w:val="HideTWBExt"/>
          <w:b w:val="0"/>
        </w:rPr>
        <w:t>&lt;/NumAm&gt;</w:t>
      </w:r>
    </w:p>
    <w:p w14:paraId="7010AADC"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4A77B76D" w14:textId="77777777" w:rsidR="00790572" w:rsidRPr="00E93944" w:rsidRDefault="00790572" w:rsidP="00790572">
      <w:pPr>
        <w:pStyle w:val="NormalBold"/>
      </w:pPr>
      <w:r w:rsidRPr="00E93944">
        <w:rPr>
          <w:rStyle w:val="HideTWBExt"/>
          <w:b w:val="0"/>
        </w:rPr>
        <w:t>&lt;/RepeatBlock-By&gt;</w:t>
      </w:r>
    </w:p>
    <w:p w14:paraId="6DC4B40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E3B4BC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3D800F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0A9E97D" w14:textId="77777777" w:rsidR="00790572" w:rsidRPr="00E93944" w:rsidRDefault="00790572" w:rsidP="00790572">
      <w:r w:rsidRPr="00E93944">
        <w:rPr>
          <w:rStyle w:val="HideTWBExt"/>
        </w:rPr>
        <w:t>&lt;Article2&gt;</w:t>
      </w:r>
      <w:r w:rsidRPr="00E93944">
        <w:t>Article 7 – paragraphe 3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B72131F" w14:textId="77777777" w:rsidTr="007370B8">
        <w:trPr>
          <w:trHeight w:hRule="exact" w:val="240"/>
          <w:jc w:val="center"/>
        </w:trPr>
        <w:tc>
          <w:tcPr>
            <w:tcW w:w="9752" w:type="dxa"/>
            <w:gridSpan w:val="2"/>
            <w:tcBorders>
              <w:top w:val="nil"/>
              <w:left w:val="nil"/>
              <w:bottom w:val="nil"/>
              <w:right w:val="nil"/>
            </w:tcBorders>
          </w:tcPr>
          <w:p w14:paraId="116F0727" w14:textId="77777777" w:rsidR="00790572" w:rsidRPr="00E93944" w:rsidRDefault="00790572" w:rsidP="007370B8"/>
        </w:tc>
      </w:tr>
      <w:tr w:rsidR="00790572" w:rsidRPr="00E93944" w14:paraId="7B51A950" w14:textId="77777777" w:rsidTr="007370B8">
        <w:trPr>
          <w:trHeight w:val="240"/>
          <w:jc w:val="center"/>
        </w:trPr>
        <w:tc>
          <w:tcPr>
            <w:tcW w:w="4876" w:type="dxa"/>
            <w:tcBorders>
              <w:top w:val="nil"/>
              <w:left w:val="nil"/>
              <w:bottom w:val="nil"/>
              <w:right w:val="nil"/>
            </w:tcBorders>
          </w:tcPr>
          <w:p w14:paraId="12547B3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E06F0D3" w14:textId="77777777" w:rsidR="00790572" w:rsidRPr="00E93944" w:rsidRDefault="00790572" w:rsidP="007370B8">
            <w:pPr>
              <w:pStyle w:val="AmColumnHeading"/>
            </w:pPr>
            <w:r w:rsidRPr="00E93944">
              <w:t>Amendement</w:t>
            </w:r>
          </w:p>
        </w:tc>
      </w:tr>
      <w:tr w:rsidR="00790572" w:rsidRPr="00E93944" w14:paraId="768C4829" w14:textId="77777777" w:rsidTr="007370B8">
        <w:trPr>
          <w:jc w:val="center"/>
        </w:trPr>
        <w:tc>
          <w:tcPr>
            <w:tcW w:w="4876" w:type="dxa"/>
            <w:tcBorders>
              <w:top w:val="nil"/>
              <w:left w:val="nil"/>
              <w:bottom w:val="nil"/>
              <w:right w:val="nil"/>
            </w:tcBorders>
          </w:tcPr>
          <w:p w14:paraId="06D95A07" w14:textId="77777777" w:rsidR="00790572" w:rsidRPr="00E93944" w:rsidRDefault="00790572" w:rsidP="007370B8">
            <w:pPr>
              <w:pStyle w:val="Normal6a"/>
            </w:pPr>
            <w:r w:rsidRPr="00E93944">
              <w:t>e)</w:t>
            </w:r>
            <w:r w:rsidRPr="00E93944">
              <w:tab/>
              <w:t>le ou les indicateurs en matière de durabilité visés au paragraphe 1, premier alinéa, point a), utilisés par l’acteur des marchés financiers pour mesurer le respect de la stratégie et les progrès accomplis dans la réalisation de l’objectif</w:t>
            </w:r>
            <w:r w:rsidRPr="00E93944">
              <w:rPr>
                <w:b/>
                <w:bCs/>
                <w:i/>
                <w:iCs/>
              </w:rPr>
              <w:t>, ainsi que des informations sur les mesures visant à remédier à toute sous-performance d’actifs du point de vue de l’objectif visé et des indicateurs choisis</w:t>
            </w:r>
            <w:r w:rsidRPr="00E93944">
              <w:t>;</w:t>
            </w:r>
          </w:p>
        </w:tc>
        <w:tc>
          <w:tcPr>
            <w:tcW w:w="4876" w:type="dxa"/>
            <w:tcBorders>
              <w:top w:val="nil"/>
              <w:left w:val="nil"/>
              <w:bottom w:val="nil"/>
              <w:right w:val="nil"/>
            </w:tcBorders>
          </w:tcPr>
          <w:p w14:paraId="5B5F6AAD" w14:textId="77777777" w:rsidR="00790572" w:rsidRPr="00E93944" w:rsidRDefault="00790572" w:rsidP="007370B8">
            <w:pPr>
              <w:pStyle w:val="Normal6a"/>
            </w:pPr>
            <w:r w:rsidRPr="00E93944">
              <w:t>e)</w:t>
            </w:r>
            <w:r w:rsidRPr="00E93944">
              <w:tab/>
              <w:t>le ou les indicateurs en matière de durabilité visés au paragraphe 1, premier alinéa, point a), utilisés par l’acteur des marchés financiers pour mesurer le respect de la stratégie et les progrès accomplis dans la réalisation de l’objectif;</w:t>
            </w:r>
          </w:p>
        </w:tc>
      </w:tr>
    </w:tbl>
    <w:p w14:paraId="7EB93A8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306A9E7" w14:textId="77777777" w:rsidR="00790572" w:rsidRPr="00E93944" w:rsidRDefault="00790572" w:rsidP="00790572">
      <w:r w:rsidRPr="00E93944">
        <w:rPr>
          <w:rStyle w:val="HideTWBExt"/>
        </w:rPr>
        <w:t>&lt;/Amend&gt;</w:t>
      </w:r>
    </w:p>
    <w:p w14:paraId="151E591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324</w:t>
      </w:r>
      <w:r w:rsidRPr="00E93944">
        <w:rPr>
          <w:rStyle w:val="HideTWBExt"/>
          <w:b w:val="0"/>
        </w:rPr>
        <w:t>&lt;/NumAm&gt;</w:t>
      </w:r>
    </w:p>
    <w:p w14:paraId="484C507F"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32B8F81F" w14:textId="77777777" w:rsidR="00790572" w:rsidRPr="00E93944" w:rsidRDefault="00790572" w:rsidP="00790572">
      <w:pPr>
        <w:pStyle w:val="NormalBold"/>
      </w:pPr>
      <w:r w:rsidRPr="00E93944">
        <w:rPr>
          <w:rStyle w:val="HideTWBExt"/>
          <w:b w:val="0"/>
        </w:rPr>
        <w:t>&lt;/RepeatBlock-By&gt;</w:t>
      </w:r>
    </w:p>
    <w:p w14:paraId="7D138AE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1C4073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854F63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E754E01" w14:textId="77777777" w:rsidR="00790572" w:rsidRPr="00E93944" w:rsidRDefault="00790572" w:rsidP="00790572">
      <w:r w:rsidRPr="00E93944">
        <w:rPr>
          <w:rStyle w:val="HideTWBExt"/>
        </w:rPr>
        <w:t>&lt;Article2&gt;</w:t>
      </w:r>
      <w:r w:rsidRPr="00E93944">
        <w:t>Article 7 – paragraphe 3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198106B" w14:textId="77777777" w:rsidTr="007370B8">
        <w:trPr>
          <w:trHeight w:hRule="exact" w:val="240"/>
          <w:jc w:val="center"/>
        </w:trPr>
        <w:tc>
          <w:tcPr>
            <w:tcW w:w="9752" w:type="dxa"/>
            <w:gridSpan w:val="2"/>
            <w:tcBorders>
              <w:top w:val="nil"/>
              <w:left w:val="nil"/>
              <w:bottom w:val="nil"/>
              <w:right w:val="nil"/>
            </w:tcBorders>
          </w:tcPr>
          <w:p w14:paraId="353E498A" w14:textId="77777777" w:rsidR="00790572" w:rsidRPr="00E93944" w:rsidRDefault="00790572" w:rsidP="007370B8"/>
        </w:tc>
      </w:tr>
      <w:tr w:rsidR="00790572" w:rsidRPr="00E93944" w14:paraId="0D396DCB" w14:textId="77777777" w:rsidTr="007370B8">
        <w:trPr>
          <w:trHeight w:val="240"/>
          <w:jc w:val="center"/>
        </w:trPr>
        <w:tc>
          <w:tcPr>
            <w:tcW w:w="4876" w:type="dxa"/>
            <w:tcBorders>
              <w:top w:val="nil"/>
              <w:left w:val="nil"/>
              <w:bottom w:val="nil"/>
              <w:right w:val="nil"/>
            </w:tcBorders>
          </w:tcPr>
          <w:p w14:paraId="31BAB82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3389859" w14:textId="77777777" w:rsidR="00790572" w:rsidRPr="00E93944" w:rsidRDefault="00790572" w:rsidP="007370B8">
            <w:pPr>
              <w:pStyle w:val="AmColumnHeading"/>
            </w:pPr>
            <w:r w:rsidRPr="00E93944">
              <w:t>Amendement</w:t>
            </w:r>
          </w:p>
        </w:tc>
      </w:tr>
      <w:tr w:rsidR="00790572" w:rsidRPr="00E93944" w14:paraId="554E23AB" w14:textId="77777777" w:rsidTr="007370B8">
        <w:trPr>
          <w:jc w:val="center"/>
        </w:trPr>
        <w:tc>
          <w:tcPr>
            <w:tcW w:w="4876" w:type="dxa"/>
            <w:tcBorders>
              <w:top w:val="nil"/>
              <w:left w:val="nil"/>
              <w:bottom w:val="nil"/>
              <w:right w:val="nil"/>
            </w:tcBorders>
          </w:tcPr>
          <w:p w14:paraId="6F35C7F4" w14:textId="77777777" w:rsidR="00790572" w:rsidRPr="00E93944" w:rsidRDefault="00790572" w:rsidP="007370B8">
            <w:pPr>
              <w:pStyle w:val="Normal6a"/>
            </w:pPr>
            <w:r w:rsidRPr="00E93944">
              <w:t>e)</w:t>
            </w:r>
            <w:r w:rsidRPr="00E93944">
              <w:tab/>
              <w:t>le ou les indicateurs en matière de durabilité visés au paragraphe 1, premier alinéa, point a), utilisés par l’acteur des marchés financiers pour mesurer le respect de la stratégie et les progrès accomplis dans la réalisation de l’objectif, ainsi que des informations sur les mesures visant à remédier à toute sous-performance d’actifs du point de vue de l’objectif visé et des indicateurs choisis;</w:t>
            </w:r>
          </w:p>
        </w:tc>
        <w:tc>
          <w:tcPr>
            <w:tcW w:w="4876" w:type="dxa"/>
            <w:tcBorders>
              <w:top w:val="nil"/>
              <w:left w:val="nil"/>
              <w:bottom w:val="nil"/>
              <w:right w:val="nil"/>
            </w:tcBorders>
          </w:tcPr>
          <w:p w14:paraId="7D44D938" w14:textId="77777777" w:rsidR="00790572" w:rsidRPr="00E93944" w:rsidRDefault="00790572" w:rsidP="007370B8">
            <w:pPr>
              <w:pStyle w:val="Normal6a"/>
            </w:pPr>
            <w:r w:rsidRPr="00E93944">
              <w:t>e)</w:t>
            </w:r>
            <w:r w:rsidRPr="00E93944">
              <w:tab/>
              <w:t>le ou les indicateurs en matière de durabilité visés au paragraphe 1, premier alinéa, point a), utilisés par l’acteur des marchés financiers pour mesurer le respect de la stratégie et les progrès accomplis dans la réalisation de l’objectif, ainsi que des informations</w:t>
            </w:r>
            <w:r w:rsidRPr="00E93944">
              <w:rPr>
                <w:b/>
                <w:bCs/>
                <w:i/>
                <w:iCs/>
              </w:rPr>
              <w:t xml:space="preserve"> et un plan crédible</w:t>
            </w:r>
            <w:r w:rsidRPr="00E93944">
              <w:t xml:space="preserve"> sur les mesures visant à remédier à toute sous-performance d’actifs du point de vue de l’objectif visé et des indicateurs choisis;</w:t>
            </w:r>
          </w:p>
        </w:tc>
      </w:tr>
    </w:tbl>
    <w:p w14:paraId="31BB275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3E22F97" w14:textId="77777777" w:rsidR="00790572" w:rsidRPr="00E93944" w:rsidRDefault="00790572" w:rsidP="00790572">
      <w:r w:rsidRPr="00E93944">
        <w:rPr>
          <w:rStyle w:val="HideTWBExt"/>
        </w:rPr>
        <w:t>&lt;/Amend&gt;</w:t>
      </w:r>
    </w:p>
    <w:p w14:paraId="736730A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325</w:t>
      </w:r>
      <w:r w:rsidRPr="00E93944">
        <w:rPr>
          <w:rStyle w:val="HideTWBExt"/>
          <w:b w:val="0"/>
        </w:rPr>
        <w:t>&lt;/NumAm&gt;</w:t>
      </w:r>
    </w:p>
    <w:p w14:paraId="58C16874"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ED10D93" w14:textId="77777777" w:rsidR="00790572" w:rsidRPr="00E93944" w:rsidRDefault="00790572" w:rsidP="00790572">
      <w:pPr>
        <w:pStyle w:val="NormalBold"/>
      </w:pPr>
      <w:r w:rsidRPr="00E93944">
        <w:rPr>
          <w:rStyle w:val="HideTWBExt"/>
          <w:b w:val="0"/>
        </w:rPr>
        <w:t>&lt;/RepeatBlock-By&gt;</w:t>
      </w:r>
    </w:p>
    <w:p w14:paraId="0502754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A5AEDF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D67817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6DE3AD9" w14:textId="77777777" w:rsidR="00790572" w:rsidRPr="00E93944" w:rsidRDefault="00790572" w:rsidP="00790572">
      <w:r w:rsidRPr="00E93944">
        <w:rPr>
          <w:rStyle w:val="HideTWBExt"/>
        </w:rPr>
        <w:t>&lt;Article2&gt;</w:t>
      </w:r>
      <w:r w:rsidRPr="00E93944">
        <w:t>Article 7 – paragraphe 3 – point e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13F6F88" w14:textId="77777777" w:rsidTr="007370B8">
        <w:trPr>
          <w:trHeight w:hRule="exact" w:val="240"/>
          <w:jc w:val="center"/>
        </w:trPr>
        <w:tc>
          <w:tcPr>
            <w:tcW w:w="9752" w:type="dxa"/>
            <w:gridSpan w:val="2"/>
            <w:tcBorders>
              <w:top w:val="nil"/>
              <w:left w:val="nil"/>
              <w:bottom w:val="nil"/>
              <w:right w:val="nil"/>
            </w:tcBorders>
          </w:tcPr>
          <w:p w14:paraId="36846C67" w14:textId="77777777" w:rsidR="00790572" w:rsidRPr="00E93944" w:rsidRDefault="00790572" w:rsidP="007370B8"/>
        </w:tc>
      </w:tr>
      <w:tr w:rsidR="00790572" w:rsidRPr="00E93944" w14:paraId="7D798B15" w14:textId="77777777" w:rsidTr="007370B8">
        <w:trPr>
          <w:trHeight w:val="240"/>
          <w:jc w:val="center"/>
        </w:trPr>
        <w:tc>
          <w:tcPr>
            <w:tcW w:w="4876" w:type="dxa"/>
            <w:tcBorders>
              <w:top w:val="nil"/>
              <w:left w:val="nil"/>
              <w:bottom w:val="nil"/>
              <w:right w:val="nil"/>
            </w:tcBorders>
          </w:tcPr>
          <w:p w14:paraId="49A66C2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08FF368" w14:textId="77777777" w:rsidR="00790572" w:rsidRPr="00E93944" w:rsidRDefault="00790572" w:rsidP="007370B8">
            <w:pPr>
              <w:pStyle w:val="AmColumnHeading"/>
            </w:pPr>
            <w:r w:rsidRPr="00E93944">
              <w:t>Amendement</w:t>
            </w:r>
          </w:p>
        </w:tc>
      </w:tr>
      <w:tr w:rsidR="00790572" w:rsidRPr="00E93944" w14:paraId="5D17DEC4" w14:textId="77777777" w:rsidTr="007370B8">
        <w:trPr>
          <w:jc w:val="center"/>
        </w:trPr>
        <w:tc>
          <w:tcPr>
            <w:tcW w:w="4876" w:type="dxa"/>
            <w:tcBorders>
              <w:top w:val="nil"/>
              <w:left w:val="nil"/>
              <w:bottom w:val="nil"/>
              <w:right w:val="nil"/>
            </w:tcBorders>
          </w:tcPr>
          <w:p w14:paraId="3AD9AE93" w14:textId="77777777" w:rsidR="00790572" w:rsidRPr="00E93944" w:rsidRDefault="00790572" w:rsidP="007370B8">
            <w:pPr>
              <w:pStyle w:val="Normal6a"/>
            </w:pPr>
          </w:p>
        </w:tc>
        <w:tc>
          <w:tcPr>
            <w:tcW w:w="4876" w:type="dxa"/>
            <w:tcBorders>
              <w:top w:val="nil"/>
              <w:left w:val="nil"/>
              <w:bottom w:val="nil"/>
              <w:right w:val="nil"/>
            </w:tcBorders>
          </w:tcPr>
          <w:p w14:paraId="4C0B0050" w14:textId="77777777" w:rsidR="00790572" w:rsidRPr="00E93944" w:rsidRDefault="00790572" w:rsidP="007370B8">
            <w:pPr>
              <w:pStyle w:val="Normal6a"/>
            </w:pPr>
            <w:r w:rsidRPr="00E93944">
              <w:rPr>
                <w:b/>
                <w:i/>
              </w:rPr>
              <w:t>e bis)</w:t>
            </w:r>
            <w:r w:rsidRPr="00E93944">
              <w:tab/>
            </w:r>
            <w:r w:rsidRPr="00E93944">
              <w:rPr>
                <w:b/>
                <w:i/>
              </w:rPr>
              <w:t>une description de la mise en œuvre de la stratégie d’engagement en matière de durabilité, y compris la part du portefeuille couverte par les activités d’engagement, les méthodes et les critères de hiérarchisation des activités, ainsi que les résultats pertinents pour la stratégie et les objectifs d’investissement du produit;</w:t>
            </w:r>
          </w:p>
        </w:tc>
      </w:tr>
    </w:tbl>
    <w:p w14:paraId="77CA000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B6F41C4" w14:textId="77777777" w:rsidR="00790572" w:rsidRPr="00E93944" w:rsidRDefault="00790572" w:rsidP="00790572">
      <w:r w:rsidRPr="00E93944">
        <w:rPr>
          <w:rStyle w:val="HideTWBExt"/>
        </w:rPr>
        <w:t>&lt;/Amend&gt;</w:t>
      </w:r>
    </w:p>
    <w:p w14:paraId="7663303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326</w:t>
      </w:r>
      <w:r w:rsidRPr="00E93944">
        <w:rPr>
          <w:rStyle w:val="HideTWBExt"/>
          <w:b w:val="0"/>
        </w:rPr>
        <w:t>&lt;/NumAm&gt;</w:t>
      </w:r>
    </w:p>
    <w:p w14:paraId="563E55DF"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30713164" w14:textId="77777777" w:rsidR="00790572" w:rsidRPr="00E93944" w:rsidRDefault="00790572" w:rsidP="00790572">
      <w:pPr>
        <w:pStyle w:val="NormalBold"/>
      </w:pPr>
      <w:r w:rsidRPr="00E93944">
        <w:rPr>
          <w:rStyle w:val="HideTWBExt"/>
          <w:b w:val="0"/>
        </w:rPr>
        <w:t>&lt;/RepeatBlock-By&gt;</w:t>
      </w:r>
    </w:p>
    <w:p w14:paraId="018099F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D9EEA3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48B881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7F085F7" w14:textId="77777777" w:rsidR="00790572" w:rsidRPr="00E93944" w:rsidRDefault="00790572" w:rsidP="00790572">
      <w:r w:rsidRPr="00E93944">
        <w:rPr>
          <w:rStyle w:val="HideTWBExt"/>
        </w:rPr>
        <w:t>&lt;Article2&gt;</w:t>
      </w:r>
      <w:r w:rsidRPr="00E93944">
        <w:t>Article 7 – paragraphe 3 – point e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A73BB98" w14:textId="77777777" w:rsidTr="007370B8">
        <w:trPr>
          <w:trHeight w:hRule="exact" w:val="240"/>
          <w:jc w:val="center"/>
        </w:trPr>
        <w:tc>
          <w:tcPr>
            <w:tcW w:w="9752" w:type="dxa"/>
            <w:gridSpan w:val="2"/>
            <w:tcBorders>
              <w:top w:val="nil"/>
              <w:left w:val="nil"/>
              <w:bottom w:val="nil"/>
              <w:right w:val="nil"/>
            </w:tcBorders>
          </w:tcPr>
          <w:p w14:paraId="715023A1" w14:textId="77777777" w:rsidR="00790572" w:rsidRPr="00E93944" w:rsidRDefault="00790572" w:rsidP="007370B8"/>
        </w:tc>
      </w:tr>
      <w:tr w:rsidR="00790572" w:rsidRPr="00E93944" w14:paraId="690C3E05" w14:textId="77777777" w:rsidTr="007370B8">
        <w:trPr>
          <w:trHeight w:val="240"/>
          <w:jc w:val="center"/>
        </w:trPr>
        <w:tc>
          <w:tcPr>
            <w:tcW w:w="4876" w:type="dxa"/>
            <w:tcBorders>
              <w:top w:val="nil"/>
              <w:left w:val="nil"/>
              <w:bottom w:val="nil"/>
              <w:right w:val="nil"/>
            </w:tcBorders>
          </w:tcPr>
          <w:p w14:paraId="34F0837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9F076DA" w14:textId="77777777" w:rsidR="00790572" w:rsidRPr="00E93944" w:rsidRDefault="00790572" w:rsidP="007370B8">
            <w:pPr>
              <w:pStyle w:val="AmColumnHeading"/>
            </w:pPr>
            <w:r w:rsidRPr="00E93944">
              <w:t>Amendement</w:t>
            </w:r>
          </w:p>
        </w:tc>
      </w:tr>
      <w:tr w:rsidR="00790572" w:rsidRPr="00E93944" w14:paraId="3FF26E9C" w14:textId="77777777" w:rsidTr="007370B8">
        <w:trPr>
          <w:jc w:val="center"/>
        </w:trPr>
        <w:tc>
          <w:tcPr>
            <w:tcW w:w="4876" w:type="dxa"/>
            <w:tcBorders>
              <w:top w:val="nil"/>
              <w:left w:val="nil"/>
              <w:bottom w:val="nil"/>
              <w:right w:val="nil"/>
            </w:tcBorders>
          </w:tcPr>
          <w:p w14:paraId="15B421D5" w14:textId="77777777" w:rsidR="00790572" w:rsidRPr="00E93944" w:rsidRDefault="00790572" w:rsidP="007370B8">
            <w:pPr>
              <w:pStyle w:val="Normal6a"/>
            </w:pPr>
          </w:p>
        </w:tc>
        <w:tc>
          <w:tcPr>
            <w:tcW w:w="4876" w:type="dxa"/>
            <w:tcBorders>
              <w:top w:val="nil"/>
              <w:left w:val="nil"/>
              <w:bottom w:val="nil"/>
              <w:right w:val="nil"/>
            </w:tcBorders>
          </w:tcPr>
          <w:p w14:paraId="3A829DF4" w14:textId="77777777" w:rsidR="00790572" w:rsidRPr="00E93944" w:rsidRDefault="00790572" w:rsidP="007370B8">
            <w:pPr>
              <w:pStyle w:val="Normal6a"/>
            </w:pPr>
            <w:r w:rsidRPr="00E93944">
              <w:rPr>
                <w:b/>
                <w:i/>
              </w:rPr>
              <w:t>e bis)</w:t>
            </w:r>
            <w:r w:rsidRPr="00E93944">
              <w:tab/>
            </w:r>
            <w:r w:rsidRPr="00E93944">
              <w:rPr>
                <w:b/>
                <w:i/>
              </w:rPr>
              <w:t>une description de la stratégie d’engagement en matière de durabilité poursuivie par l’acteur des marchés financiers, y compris la manière dont cette stratégie a été mise en œuvre en conformité avec les objectifs du produit financier liés à la durabilité;</w:t>
            </w:r>
          </w:p>
        </w:tc>
      </w:tr>
    </w:tbl>
    <w:p w14:paraId="528A2FC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A57248F" w14:textId="77777777" w:rsidR="00790572" w:rsidRPr="00E93944" w:rsidRDefault="00790572" w:rsidP="00790572">
      <w:r w:rsidRPr="00E93944">
        <w:rPr>
          <w:rStyle w:val="HideTWBExt"/>
        </w:rPr>
        <w:t>&lt;/Amend&gt;</w:t>
      </w:r>
    </w:p>
    <w:p w14:paraId="6641D87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327</w:t>
      </w:r>
      <w:r w:rsidRPr="00E93944">
        <w:rPr>
          <w:rStyle w:val="HideTWBExt"/>
          <w:b w:val="0"/>
        </w:rPr>
        <w:t>&lt;/NumAm&gt;</w:t>
      </w:r>
    </w:p>
    <w:p w14:paraId="071A693C"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1B43DD05"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1582C177" w14:textId="77777777" w:rsidR="00790572" w:rsidRPr="00E93944" w:rsidRDefault="00790572" w:rsidP="00790572">
      <w:pPr>
        <w:pStyle w:val="NormalBold"/>
      </w:pPr>
      <w:r w:rsidRPr="00E93944">
        <w:rPr>
          <w:rStyle w:val="HideTWBExt"/>
          <w:b w:val="0"/>
        </w:rPr>
        <w:t>&lt;/RepeatBlock-By&gt;</w:t>
      </w:r>
    </w:p>
    <w:p w14:paraId="5444B1F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A6D4D3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E381F0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A0C4164" w14:textId="77777777" w:rsidR="00790572" w:rsidRPr="00E93944" w:rsidRDefault="00790572" w:rsidP="00790572">
      <w:r w:rsidRPr="00E93944">
        <w:rPr>
          <w:rStyle w:val="HideTWBExt"/>
        </w:rPr>
        <w:t>&lt;Article2&gt;</w:t>
      </w:r>
      <w:r w:rsidRPr="00E93944">
        <w:t>Article 7 – paragraphe 3 – point f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223263A" w14:textId="77777777" w:rsidTr="007370B8">
        <w:trPr>
          <w:trHeight w:hRule="exact" w:val="240"/>
          <w:jc w:val="center"/>
        </w:trPr>
        <w:tc>
          <w:tcPr>
            <w:tcW w:w="9752" w:type="dxa"/>
            <w:gridSpan w:val="2"/>
            <w:tcBorders>
              <w:top w:val="nil"/>
              <w:left w:val="nil"/>
              <w:bottom w:val="nil"/>
              <w:right w:val="nil"/>
            </w:tcBorders>
          </w:tcPr>
          <w:p w14:paraId="533562FB" w14:textId="77777777" w:rsidR="00790572" w:rsidRPr="00E93944" w:rsidRDefault="00790572" w:rsidP="007370B8"/>
        </w:tc>
      </w:tr>
      <w:tr w:rsidR="00790572" w:rsidRPr="00E93944" w14:paraId="7B77EA19" w14:textId="77777777" w:rsidTr="007370B8">
        <w:trPr>
          <w:trHeight w:val="240"/>
          <w:jc w:val="center"/>
        </w:trPr>
        <w:tc>
          <w:tcPr>
            <w:tcW w:w="4876" w:type="dxa"/>
            <w:tcBorders>
              <w:top w:val="nil"/>
              <w:left w:val="nil"/>
              <w:bottom w:val="nil"/>
              <w:right w:val="nil"/>
            </w:tcBorders>
          </w:tcPr>
          <w:p w14:paraId="597E604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03F67A4" w14:textId="77777777" w:rsidR="00790572" w:rsidRPr="00E93944" w:rsidRDefault="00790572" w:rsidP="007370B8">
            <w:pPr>
              <w:pStyle w:val="AmColumnHeading"/>
            </w:pPr>
            <w:r w:rsidRPr="00E93944">
              <w:t>Amendement</w:t>
            </w:r>
          </w:p>
        </w:tc>
      </w:tr>
      <w:tr w:rsidR="00790572" w:rsidRPr="00E93944" w14:paraId="4F28BD49" w14:textId="77777777" w:rsidTr="007370B8">
        <w:trPr>
          <w:jc w:val="center"/>
        </w:trPr>
        <w:tc>
          <w:tcPr>
            <w:tcW w:w="4876" w:type="dxa"/>
            <w:tcBorders>
              <w:top w:val="nil"/>
              <w:left w:val="nil"/>
              <w:bottom w:val="nil"/>
              <w:right w:val="nil"/>
            </w:tcBorders>
          </w:tcPr>
          <w:p w14:paraId="425CB406" w14:textId="77777777" w:rsidR="00790572" w:rsidRPr="00E93944" w:rsidRDefault="00790572" w:rsidP="007370B8">
            <w:pPr>
              <w:pStyle w:val="Normal6a"/>
            </w:pPr>
          </w:p>
        </w:tc>
        <w:tc>
          <w:tcPr>
            <w:tcW w:w="4876" w:type="dxa"/>
            <w:tcBorders>
              <w:top w:val="nil"/>
              <w:left w:val="nil"/>
              <w:bottom w:val="nil"/>
              <w:right w:val="nil"/>
            </w:tcBorders>
          </w:tcPr>
          <w:p w14:paraId="7973163B" w14:textId="77777777" w:rsidR="00790572" w:rsidRPr="00E93944" w:rsidRDefault="00790572" w:rsidP="007370B8">
            <w:pPr>
              <w:pStyle w:val="Normal6a"/>
            </w:pPr>
            <w:r w:rsidRPr="00E93944">
              <w:rPr>
                <w:b/>
                <w:i/>
              </w:rPr>
              <w:t>f bis)</w:t>
            </w:r>
            <w:r w:rsidRPr="00E93944">
              <w:tab/>
            </w:r>
            <w:r w:rsidRPr="00E93944">
              <w:rPr>
                <w:b/>
                <w:i/>
              </w:rPr>
              <w:t>une description de la mise en œuvre de la stratégie d’engagement en matière de durabilité, y compris la part du portefeuille couverte par les activités d’engagement et les résultats pertinents pour la stratégie et les objectifs d’investissement du produit;</w:t>
            </w:r>
          </w:p>
        </w:tc>
      </w:tr>
    </w:tbl>
    <w:p w14:paraId="68F26A1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6DBF222" w14:textId="77777777" w:rsidR="00790572" w:rsidRPr="00E93944" w:rsidRDefault="00790572" w:rsidP="00790572">
      <w:r w:rsidRPr="00E93944">
        <w:rPr>
          <w:rStyle w:val="HideTWBExt"/>
        </w:rPr>
        <w:t>&lt;/Amend&gt;</w:t>
      </w:r>
    </w:p>
    <w:p w14:paraId="2350DBD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328</w:t>
      </w:r>
      <w:r w:rsidRPr="00E93944">
        <w:rPr>
          <w:rStyle w:val="HideTWBExt"/>
          <w:b w:val="0"/>
        </w:rPr>
        <w:t>&lt;/NumAm&gt;</w:t>
      </w:r>
    </w:p>
    <w:p w14:paraId="700DD942"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5E54AE3D"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71AD3E56" w14:textId="77777777" w:rsidR="00790572" w:rsidRPr="00E93944" w:rsidRDefault="00790572" w:rsidP="00790572">
      <w:pPr>
        <w:pStyle w:val="NormalBold"/>
      </w:pPr>
      <w:r w:rsidRPr="00E93944">
        <w:rPr>
          <w:rStyle w:val="HideTWBExt"/>
          <w:b w:val="0"/>
        </w:rPr>
        <w:t>&lt;/RepeatBlock-By&gt;</w:t>
      </w:r>
    </w:p>
    <w:p w14:paraId="1E3D63D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42B75C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2527B9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15BDB9F" w14:textId="77777777" w:rsidR="00790572" w:rsidRPr="00E93944" w:rsidRDefault="00790572" w:rsidP="00790572">
      <w:r w:rsidRPr="00E93944">
        <w:rPr>
          <w:rStyle w:val="HideTWBExt"/>
        </w:rPr>
        <w:t>&lt;Article2&gt;</w:t>
      </w:r>
      <w:r w:rsidRPr="00E93944">
        <w:t>Article 7 – paragraphe 3 – point g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D2CC890" w14:textId="77777777" w:rsidTr="007370B8">
        <w:trPr>
          <w:trHeight w:hRule="exact" w:val="240"/>
          <w:jc w:val="center"/>
        </w:trPr>
        <w:tc>
          <w:tcPr>
            <w:tcW w:w="9752" w:type="dxa"/>
            <w:gridSpan w:val="2"/>
            <w:tcBorders>
              <w:top w:val="nil"/>
              <w:left w:val="nil"/>
              <w:bottom w:val="nil"/>
              <w:right w:val="nil"/>
            </w:tcBorders>
          </w:tcPr>
          <w:p w14:paraId="2C052A19" w14:textId="77777777" w:rsidR="00790572" w:rsidRPr="00E93944" w:rsidRDefault="00790572" w:rsidP="007370B8"/>
        </w:tc>
      </w:tr>
      <w:tr w:rsidR="00790572" w:rsidRPr="00E93944" w14:paraId="0B912089" w14:textId="77777777" w:rsidTr="007370B8">
        <w:trPr>
          <w:trHeight w:val="240"/>
          <w:jc w:val="center"/>
        </w:trPr>
        <w:tc>
          <w:tcPr>
            <w:tcW w:w="4876" w:type="dxa"/>
            <w:tcBorders>
              <w:top w:val="nil"/>
              <w:left w:val="nil"/>
              <w:bottom w:val="nil"/>
              <w:right w:val="nil"/>
            </w:tcBorders>
          </w:tcPr>
          <w:p w14:paraId="1A17211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45D54F6" w14:textId="77777777" w:rsidR="00790572" w:rsidRPr="00E93944" w:rsidRDefault="00790572" w:rsidP="007370B8">
            <w:pPr>
              <w:pStyle w:val="AmColumnHeading"/>
            </w:pPr>
            <w:r w:rsidRPr="00E93944">
              <w:t>Amendement</w:t>
            </w:r>
          </w:p>
        </w:tc>
      </w:tr>
      <w:tr w:rsidR="00790572" w:rsidRPr="00E93944" w14:paraId="38D44374" w14:textId="77777777" w:rsidTr="007370B8">
        <w:trPr>
          <w:jc w:val="center"/>
        </w:trPr>
        <w:tc>
          <w:tcPr>
            <w:tcW w:w="4876" w:type="dxa"/>
            <w:tcBorders>
              <w:top w:val="nil"/>
              <w:left w:val="nil"/>
              <w:bottom w:val="nil"/>
              <w:right w:val="nil"/>
            </w:tcBorders>
          </w:tcPr>
          <w:p w14:paraId="5999DFF7" w14:textId="77777777" w:rsidR="00790572" w:rsidRPr="00E93944" w:rsidRDefault="00790572" w:rsidP="007370B8">
            <w:pPr>
              <w:pStyle w:val="Normal6a"/>
            </w:pPr>
          </w:p>
        </w:tc>
        <w:tc>
          <w:tcPr>
            <w:tcW w:w="4876" w:type="dxa"/>
            <w:tcBorders>
              <w:top w:val="nil"/>
              <w:left w:val="nil"/>
              <w:bottom w:val="nil"/>
              <w:right w:val="nil"/>
            </w:tcBorders>
          </w:tcPr>
          <w:p w14:paraId="7F31E968" w14:textId="77777777" w:rsidR="00790572" w:rsidRPr="00E93944" w:rsidRDefault="00790572" w:rsidP="007370B8">
            <w:pPr>
              <w:pStyle w:val="Normal6a"/>
            </w:pPr>
            <w:r w:rsidRPr="00E93944">
              <w:rPr>
                <w:b/>
                <w:i/>
              </w:rPr>
              <w:t>g bis)</w:t>
            </w:r>
            <w:r w:rsidRPr="00E93944">
              <w:tab/>
            </w:r>
            <w:r w:rsidRPr="00E93944">
              <w:rPr>
                <w:b/>
                <w:i/>
              </w:rPr>
              <w:t>le pourcentage du portefeuille correspondant à la part des investissements destinés à atteindre un objectif de transition clair et mesurable lié aux facteurs de durabilité visés au paragraphe 1, point a);</w:t>
            </w:r>
          </w:p>
        </w:tc>
      </w:tr>
    </w:tbl>
    <w:p w14:paraId="422C789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F1BA661" w14:textId="77777777" w:rsidR="00790572" w:rsidRPr="00E93944" w:rsidRDefault="00790572" w:rsidP="00790572">
      <w:r w:rsidRPr="00E93944">
        <w:rPr>
          <w:rStyle w:val="HideTWBExt"/>
        </w:rPr>
        <w:t>&lt;/Amend&gt;</w:t>
      </w:r>
    </w:p>
    <w:p w14:paraId="2BBA6FD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329</w:t>
      </w:r>
      <w:r w:rsidRPr="00E93944">
        <w:rPr>
          <w:rStyle w:val="HideTWBExt"/>
          <w:b w:val="0"/>
        </w:rPr>
        <w:t>&lt;/NumAm&gt;</w:t>
      </w:r>
    </w:p>
    <w:p w14:paraId="2A61A024"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7E49436A" w14:textId="77777777" w:rsidR="00790572" w:rsidRPr="00E93944" w:rsidRDefault="00790572" w:rsidP="00790572">
      <w:pPr>
        <w:pStyle w:val="NormalBold"/>
      </w:pPr>
      <w:r w:rsidRPr="00E93944">
        <w:rPr>
          <w:rStyle w:val="HideTWBExt"/>
          <w:b w:val="0"/>
        </w:rPr>
        <w:t>&lt;/RepeatBlock-By&gt;</w:t>
      </w:r>
    </w:p>
    <w:p w14:paraId="5BAC3E8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9E6C49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51093A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7FD032D" w14:textId="77777777" w:rsidR="00790572" w:rsidRPr="00E93944" w:rsidRDefault="00790572" w:rsidP="00790572">
      <w:r w:rsidRPr="00E93944">
        <w:rPr>
          <w:rStyle w:val="HideTWBExt"/>
        </w:rPr>
        <w:t>&lt;Article2&gt;</w:t>
      </w:r>
      <w:r w:rsidRPr="00E93944">
        <w:t>Article 7 – paragraphe 4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2A16FA9" w14:textId="77777777" w:rsidTr="007370B8">
        <w:trPr>
          <w:trHeight w:hRule="exact" w:val="240"/>
          <w:jc w:val="center"/>
        </w:trPr>
        <w:tc>
          <w:tcPr>
            <w:tcW w:w="9752" w:type="dxa"/>
            <w:gridSpan w:val="2"/>
            <w:tcBorders>
              <w:top w:val="nil"/>
              <w:left w:val="nil"/>
              <w:bottom w:val="nil"/>
              <w:right w:val="nil"/>
            </w:tcBorders>
          </w:tcPr>
          <w:p w14:paraId="106F8DD9" w14:textId="77777777" w:rsidR="00790572" w:rsidRPr="00E93944" w:rsidRDefault="00790572" w:rsidP="007370B8"/>
        </w:tc>
      </w:tr>
      <w:tr w:rsidR="00790572" w:rsidRPr="00E93944" w14:paraId="736845AE" w14:textId="77777777" w:rsidTr="007370B8">
        <w:trPr>
          <w:trHeight w:val="240"/>
          <w:jc w:val="center"/>
        </w:trPr>
        <w:tc>
          <w:tcPr>
            <w:tcW w:w="4876" w:type="dxa"/>
            <w:tcBorders>
              <w:top w:val="nil"/>
              <w:left w:val="nil"/>
              <w:bottom w:val="nil"/>
              <w:right w:val="nil"/>
            </w:tcBorders>
          </w:tcPr>
          <w:p w14:paraId="2645783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221BD4E" w14:textId="77777777" w:rsidR="00790572" w:rsidRPr="00E93944" w:rsidRDefault="00790572" w:rsidP="007370B8">
            <w:pPr>
              <w:pStyle w:val="AmColumnHeading"/>
            </w:pPr>
            <w:r w:rsidRPr="00E93944">
              <w:t>Amendement</w:t>
            </w:r>
          </w:p>
        </w:tc>
      </w:tr>
      <w:tr w:rsidR="00790572" w:rsidRPr="00E93944" w14:paraId="77ECA56F" w14:textId="77777777" w:rsidTr="007370B8">
        <w:trPr>
          <w:jc w:val="center"/>
        </w:trPr>
        <w:tc>
          <w:tcPr>
            <w:tcW w:w="4876" w:type="dxa"/>
            <w:tcBorders>
              <w:top w:val="nil"/>
              <w:left w:val="nil"/>
              <w:bottom w:val="nil"/>
              <w:right w:val="nil"/>
            </w:tcBorders>
          </w:tcPr>
          <w:p w14:paraId="02461715" w14:textId="77777777" w:rsidR="00790572" w:rsidRPr="00E93944" w:rsidRDefault="00790572" w:rsidP="007370B8">
            <w:pPr>
              <w:pStyle w:val="Normal6a"/>
            </w:pPr>
            <w:r w:rsidRPr="00E93944">
              <w:t>a)</w:t>
            </w:r>
            <w:r w:rsidRPr="00E93944">
              <w:tab/>
              <w:t>l’impact ou les impacts escomptés eu égard à des objectifs environnementaux ou sociaux spécifiés, sur la base d’une théorie du changement prédéfinie; et</w:t>
            </w:r>
          </w:p>
        </w:tc>
        <w:tc>
          <w:tcPr>
            <w:tcW w:w="4876" w:type="dxa"/>
            <w:tcBorders>
              <w:top w:val="nil"/>
              <w:left w:val="nil"/>
              <w:bottom w:val="nil"/>
              <w:right w:val="nil"/>
            </w:tcBorders>
          </w:tcPr>
          <w:p w14:paraId="55F01F46" w14:textId="77777777" w:rsidR="00790572" w:rsidRPr="00E93944" w:rsidRDefault="00790572" w:rsidP="007370B8">
            <w:pPr>
              <w:pStyle w:val="Normal6a"/>
            </w:pPr>
            <w:r w:rsidRPr="00E93944">
              <w:t>a)</w:t>
            </w:r>
            <w:r w:rsidRPr="00E93944">
              <w:tab/>
              <w:t xml:space="preserve">l’impact ou les impacts escomptés eu égard à des objectifs environnementaux ou sociaux spécifiés, sur la base d’une théorie du changement prédéfinie </w:t>
            </w:r>
            <w:r w:rsidRPr="00E93944">
              <w:rPr>
                <w:b/>
                <w:i/>
              </w:rPr>
              <w:t>et des indicateurs d’incidence cohérents avec cette théorie</w:t>
            </w:r>
            <w:r w:rsidRPr="00E93944">
              <w:t>; et</w:t>
            </w:r>
          </w:p>
        </w:tc>
      </w:tr>
    </w:tbl>
    <w:p w14:paraId="4C937E7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167B834" w14:textId="77777777" w:rsidR="00790572" w:rsidRPr="00E93944" w:rsidRDefault="00790572" w:rsidP="00790572">
      <w:r w:rsidRPr="00E93944">
        <w:rPr>
          <w:rStyle w:val="HideTWBExt"/>
        </w:rPr>
        <w:t>&lt;/Amend&gt;</w:t>
      </w:r>
    </w:p>
    <w:p w14:paraId="5C6F4FC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330</w:t>
      </w:r>
      <w:r w:rsidRPr="00E93944">
        <w:rPr>
          <w:rStyle w:val="HideTWBExt"/>
          <w:b w:val="0"/>
        </w:rPr>
        <w:t>&lt;/NumAm&gt;</w:t>
      </w:r>
    </w:p>
    <w:p w14:paraId="35551403"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1BED74D5" w14:textId="77777777" w:rsidR="00790572" w:rsidRPr="00E93944" w:rsidRDefault="00790572" w:rsidP="00790572">
      <w:pPr>
        <w:pStyle w:val="NormalBold"/>
      </w:pPr>
      <w:r w:rsidRPr="00E93944">
        <w:rPr>
          <w:rStyle w:val="HideTWBExt"/>
          <w:b w:val="0"/>
        </w:rPr>
        <w:t>&lt;/RepeatBlock-By&gt;</w:t>
      </w:r>
    </w:p>
    <w:p w14:paraId="7FA7DCA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5C7F0B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26B845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1C1A75F" w14:textId="77777777" w:rsidR="00790572" w:rsidRPr="00E93944" w:rsidRDefault="00790572" w:rsidP="00790572">
      <w:r w:rsidRPr="00E93944">
        <w:rPr>
          <w:rStyle w:val="HideTWBExt"/>
        </w:rPr>
        <w:t>&lt;Article2&gt;</w:t>
      </w:r>
      <w:r w:rsidRPr="00E93944">
        <w:t>Article 7 – paragraphe 4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AA0B5F9" w14:textId="77777777" w:rsidTr="007370B8">
        <w:trPr>
          <w:trHeight w:hRule="exact" w:val="240"/>
          <w:jc w:val="center"/>
        </w:trPr>
        <w:tc>
          <w:tcPr>
            <w:tcW w:w="9752" w:type="dxa"/>
            <w:gridSpan w:val="2"/>
            <w:tcBorders>
              <w:top w:val="nil"/>
              <w:left w:val="nil"/>
              <w:bottom w:val="nil"/>
              <w:right w:val="nil"/>
            </w:tcBorders>
          </w:tcPr>
          <w:p w14:paraId="6D3EBB34" w14:textId="77777777" w:rsidR="00790572" w:rsidRPr="00E93944" w:rsidRDefault="00790572" w:rsidP="007370B8"/>
        </w:tc>
      </w:tr>
      <w:tr w:rsidR="00790572" w:rsidRPr="00E93944" w14:paraId="391662EB" w14:textId="77777777" w:rsidTr="007370B8">
        <w:trPr>
          <w:trHeight w:val="240"/>
          <w:jc w:val="center"/>
        </w:trPr>
        <w:tc>
          <w:tcPr>
            <w:tcW w:w="4876" w:type="dxa"/>
            <w:tcBorders>
              <w:top w:val="nil"/>
              <w:left w:val="nil"/>
              <w:bottom w:val="nil"/>
              <w:right w:val="nil"/>
            </w:tcBorders>
          </w:tcPr>
          <w:p w14:paraId="2271E38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631A1BC" w14:textId="77777777" w:rsidR="00790572" w:rsidRPr="00E93944" w:rsidRDefault="00790572" w:rsidP="007370B8">
            <w:pPr>
              <w:pStyle w:val="AmColumnHeading"/>
            </w:pPr>
            <w:r w:rsidRPr="00E93944">
              <w:t>Amendement</w:t>
            </w:r>
          </w:p>
        </w:tc>
      </w:tr>
      <w:tr w:rsidR="00790572" w:rsidRPr="00E93944" w14:paraId="39BB6C18" w14:textId="77777777" w:rsidTr="007370B8">
        <w:trPr>
          <w:jc w:val="center"/>
        </w:trPr>
        <w:tc>
          <w:tcPr>
            <w:tcW w:w="4876" w:type="dxa"/>
            <w:tcBorders>
              <w:top w:val="nil"/>
              <w:left w:val="nil"/>
              <w:bottom w:val="nil"/>
              <w:right w:val="nil"/>
            </w:tcBorders>
          </w:tcPr>
          <w:p w14:paraId="2ADD9F00" w14:textId="77777777" w:rsidR="00790572" w:rsidRPr="00E93944" w:rsidRDefault="00790572" w:rsidP="007370B8">
            <w:pPr>
              <w:pStyle w:val="Normal6a"/>
            </w:pPr>
            <w:r w:rsidRPr="00E93944">
              <w:t>b)</w:t>
            </w:r>
            <w:r w:rsidRPr="00E93944">
              <w:tab/>
              <w:t>les dispositions visant à mesurer, gérer et rendre compte de l’impact souhaité conformément au point a), y compris en ce qui concerne les investissements du produit financier et la contribution des investisseurs dans le produit financier.</w:t>
            </w:r>
          </w:p>
        </w:tc>
        <w:tc>
          <w:tcPr>
            <w:tcW w:w="4876" w:type="dxa"/>
            <w:tcBorders>
              <w:top w:val="nil"/>
              <w:left w:val="nil"/>
              <w:bottom w:val="nil"/>
              <w:right w:val="nil"/>
            </w:tcBorders>
          </w:tcPr>
          <w:p w14:paraId="13297D5F" w14:textId="77777777" w:rsidR="00790572" w:rsidRPr="00E93944" w:rsidRDefault="00790572" w:rsidP="007370B8">
            <w:pPr>
              <w:pStyle w:val="Normal6a"/>
            </w:pPr>
            <w:r w:rsidRPr="00E93944">
              <w:t>b)</w:t>
            </w:r>
            <w:r w:rsidRPr="00E93944">
              <w:tab/>
              <w:t xml:space="preserve">les dispositions visant à mesurer, gérer et rendre compte de l’impact souhaité conformément au point a), y compris en ce qui concerne les investissements du produit financier et </w:t>
            </w:r>
            <w:r w:rsidRPr="00E93944">
              <w:rPr>
                <w:b/>
                <w:bCs/>
                <w:i/>
                <w:iCs/>
              </w:rPr>
              <w:t xml:space="preserve">la façon dont </w:t>
            </w:r>
            <w:r w:rsidRPr="00E93944">
              <w:t xml:space="preserve">la contribution des investisseurs dans le produit financier </w:t>
            </w:r>
            <w:r w:rsidRPr="00E93944">
              <w:rPr>
                <w:b/>
                <w:bCs/>
                <w:i/>
                <w:iCs/>
              </w:rPr>
              <w:t>est assurée</w:t>
            </w:r>
            <w:r w:rsidRPr="00E93944">
              <w:t>.</w:t>
            </w:r>
          </w:p>
        </w:tc>
      </w:tr>
    </w:tbl>
    <w:p w14:paraId="662EB29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886AEA4" w14:textId="77777777" w:rsidR="00790572" w:rsidRPr="00E93944" w:rsidRDefault="00790572" w:rsidP="00790572">
      <w:r w:rsidRPr="00E93944">
        <w:rPr>
          <w:rStyle w:val="HideTWBExt"/>
        </w:rPr>
        <w:t>&lt;/Amend&gt;</w:t>
      </w:r>
    </w:p>
    <w:p w14:paraId="03CF9ED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331</w:t>
      </w:r>
      <w:r w:rsidRPr="00E93944">
        <w:rPr>
          <w:rStyle w:val="HideTWBExt"/>
          <w:b w:val="0"/>
        </w:rPr>
        <w:t>&lt;/NumAm&gt;</w:t>
      </w:r>
    </w:p>
    <w:p w14:paraId="4F0D278C"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6B2FB5A" w14:textId="77777777" w:rsidR="00790572" w:rsidRPr="00E93944" w:rsidRDefault="00790572" w:rsidP="00790572">
      <w:pPr>
        <w:pStyle w:val="NormalBold"/>
      </w:pPr>
      <w:r w:rsidRPr="00E93944">
        <w:rPr>
          <w:rStyle w:val="HideTWBExt"/>
          <w:b w:val="0"/>
        </w:rPr>
        <w:t>&lt;/RepeatBlock-By&gt;</w:t>
      </w:r>
    </w:p>
    <w:p w14:paraId="5B618F3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8BF79C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4AEE65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4C7496E" w14:textId="77777777" w:rsidR="00790572" w:rsidRPr="00E93944" w:rsidRDefault="00790572" w:rsidP="00790572">
      <w:r w:rsidRPr="00E93944">
        <w:rPr>
          <w:rStyle w:val="HideTWBExt"/>
        </w:rPr>
        <w:t>&lt;Article2&gt;</w:t>
      </w:r>
      <w:r w:rsidRPr="00E93944">
        <w:t>Article 7 – paragraphe 4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C5DC7B7" w14:textId="77777777" w:rsidTr="007370B8">
        <w:trPr>
          <w:trHeight w:hRule="exact" w:val="240"/>
          <w:jc w:val="center"/>
        </w:trPr>
        <w:tc>
          <w:tcPr>
            <w:tcW w:w="9752" w:type="dxa"/>
            <w:gridSpan w:val="2"/>
            <w:tcBorders>
              <w:top w:val="nil"/>
              <w:left w:val="nil"/>
              <w:bottom w:val="nil"/>
              <w:right w:val="nil"/>
            </w:tcBorders>
          </w:tcPr>
          <w:p w14:paraId="1C58F939" w14:textId="77777777" w:rsidR="00790572" w:rsidRPr="00E93944" w:rsidRDefault="00790572" w:rsidP="007370B8"/>
        </w:tc>
      </w:tr>
      <w:tr w:rsidR="00790572" w:rsidRPr="00E93944" w14:paraId="03694B15" w14:textId="77777777" w:rsidTr="007370B8">
        <w:trPr>
          <w:trHeight w:val="240"/>
          <w:jc w:val="center"/>
        </w:trPr>
        <w:tc>
          <w:tcPr>
            <w:tcW w:w="4876" w:type="dxa"/>
            <w:tcBorders>
              <w:top w:val="nil"/>
              <w:left w:val="nil"/>
              <w:bottom w:val="nil"/>
              <w:right w:val="nil"/>
            </w:tcBorders>
          </w:tcPr>
          <w:p w14:paraId="54C3804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B1E45D1" w14:textId="77777777" w:rsidR="00790572" w:rsidRPr="00E93944" w:rsidRDefault="00790572" w:rsidP="007370B8">
            <w:pPr>
              <w:pStyle w:val="AmColumnHeading"/>
            </w:pPr>
            <w:r w:rsidRPr="00E93944">
              <w:t>Amendement</w:t>
            </w:r>
          </w:p>
        </w:tc>
      </w:tr>
      <w:tr w:rsidR="00790572" w:rsidRPr="00E93944" w14:paraId="36BD3617" w14:textId="77777777" w:rsidTr="007370B8">
        <w:trPr>
          <w:jc w:val="center"/>
        </w:trPr>
        <w:tc>
          <w:tcPr>
            <w:tcW w:w="4876" w:type="dxa"/>
            <w:tcBorders>
              <w:top w:val="nil"/>
              <w:left w:val="nil"/>
              <w:bottom w:val="nil"/>
              <w:right w:val="nil"/>
            </w:tcBorders>
          </w:tcPr>
          <w:p w14:paraId="79720452" w14:textId="77777777" w:rsidR="00790572" w:rsidRPr="00E93944" w:rsidRDefault="00790572" w:rsidP="007370B8">
            <w:pPr>
              <w:pStyle w:val="Normal6a"/>
            </w:pPr>
          </w:p>
        </w:tc>
        <w:tc>
          <w:tcPr>
            <w:tcW w:w="4876" w:type="dxa"/>
            <w:tcBorders>
              <w:top w:val="nil"/>
              <w:left w:val="nil"/>
              <w:bottom w:val="nil"/>
              <w:right w:val="nil"/>
            </w:tcBorders>
          </w:tcPr>
          <w:p w14:paraId="261CB7A0" w14:textId="77777777" w:rsidR="00790572" w:rsidRPr="00E93944" w:rsidRDefault="00790572" w:rsidP="007370B8">
            <w:pPr>
              <w:pStyle w:val="Normal6a"/>
            </w:pPr>
            <w:r w:rsidRPr="00E93944">
              <w:rPr>
                <w:b/>
                <w:i/>
              </w:rPr>
              <w:t>4 bis)</w:t>
            </w:r>
            <w:r w:rsidRPr="00E93944">
              <w:tab/>
            </w:r>
            <w:r w:rsidRPr="00E93944">
              <w:rPr>
                <w:b/>
                <w:i/>
              </w:rPr>
              <w:t>La Commission publie des orientations pratiques concernant le contenu et les critères applicables aux plans de transition crédibles, aux objectifs fondés sur des données scientifiques et à la stratégie d’engagement en matière de durabilité visés au paragraphe 1 du présent article. Les lignes directrices visées au premier alinéa sont mises à disposition au plus tard [6 mois avant la date d’application].</w:t>
            </w:r>
          </w:p>
        </w:tc>
      </w:tr>
      <w:tr w:rsidR="00790572" w:rsidRPr="00E93944" w14:paraId="302DBB1B" w14:textId="77777777" w:rsidTr="007370B8">
        <w:trPr>
          <w:jc w:val="center"/>
        </w:trPr>
        <w:tc>
          <w:tcPr>
            <w:tcW w:w="4876" w:type="dxa"/>
            <w:tcBorders>
              <w:top w:val="nil"/>
              <w:left w:val="nil"/>
              <w:bottom w:val="nil"/>
              <w:right w:val="nil"/>
            </w:tcBorders>
          </w:tcPr>
          <w:p w14:paraId="13D0D657" w14:textId="77777777" w:rsidR="00790572" w:rsidRPr="00E93944" w:rsidRDefault="00790572" w:rsidP="007370B8">
            <w:pPr>
              <w:pStyle w:val="Normal6a"/>
            </w:pPr>
          </w:p>
        </w:tc>
        <w:tc>
          <w:tcPr>
            <w:tcW w:w="4876" w:type="dxa"/>
            <w:tcBorders>
              <w:top w:val="nil"/>
              <w:left w:val="nil"/>
              <w:bottom w:val="nil"/>
              <w:right w:val="nil"/>
            </w:tcBorders>
          </w:tcPr>
          <w:p w14:paraId="4DBB941B" w14:textId="77777777" w:rsidR="00790572" w:rsidRPr="00E93944" w:rsidRDefault="00790572" w:rsidP="007370B8">
            <w:pPr>
              <w:pStyle w:val="Normal6a"/>
            </w:pPr>
            <w:r w:rsidRPr="00E93944">
              <w:rPr>
                <w:b/>
                <w:i/>
              </w:rPr>
              <w:t>Elles sont disponibles dans toutes les langues officielles de l’Union. La Commission réexamine périodiquement les lignes directrices et les adapte si nécessaire.</w:t>
            </w:r>
          </w:p>
        </w:tc>
      </w:tr>
    </w:tbl>
    <w:p w14:paraId="656FD8D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EDEAEBD" w14:textId="77777777" w:rsidR="00790572" w:rsidRPr="00E93944" w:rsidRDefault="00790572" w:rsidP="00790572">
      <w:r w:rsidRPr="00E93944">
        <w:rPr>
          <w:rStyle w:val="HideTWBExt"/>
        </w:rPr>
        <w:t>&lt;/Amend&gt;</w:t>
      </w:r>
    </w:p>
    <w:p w14:paraId="0E40E4C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332</w:t>
      </w:r>
      <w:r w:rsidRPr="00E93944">
        <w:rPr>
          <w:rStyle w:val="HideTWBExt"/>
          <w:b w:val="0"/>
        </w:rPr>
        <w:t>&lt;/NumAm&gt;</w:t>
      </w:r>
    </w:p>
    <w:p w14:paraId="6A95A704"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0A3546E8" w14:textId="77777777" w:rsidR="00790572" w:rsidRPr="00E93944" w:rsidRDefault="00790572" w:rsidP="00790572">
      <w:pPr>
        <w:pStyle w:val="NormalBold"/>
      </w:pPr>
      <w:r w:rsidRPr="00E93944">
        <w:rPr>
          <w:rStyle w:val="HideTWBExt"/>
          <w:b w:val="0"/>
        </w:rPr>
        <w:t>&lt;/RepeatBlock-By&gt;</w:t>
      </w:r>
    </w:p>
    <w:p w14:paraId="38EDEED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AEFE58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04438F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44A30EC" w14:textId="77777777" w:rsidR="00790572" w:rsidRPr="00E93944" w:rsidRDefault="00790572" w:rsidP="00790572">
      <w:r w:rsidRPr="00E93944">
        <w:rPr>
          <w:rStyle w:val="HideTWBExt"/>
        </w:rPr>
        <w:t>&lt;Article2&gt;</w:t>
      </w:r>
      <w:r w:rsidRPr="00E93944">
        <w:t>Article 7 – paragraphe 4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A85CFAB" w14:textId="77777777" w:rsidTr="007370B8">
        <w:trPr>
          <w:trHeight w:hRule="exact" w:val="240"/>
          <w:jc w:val="center"/>
        </w:trPr>
        <w:tc>
          <w:tcPr>
            <w:tcW w:w="9752" w:type="dxa"/>
            <w:gridSpan w:val="2"/>
            <w:tcBorders>
              <w:top w:val="nil"/>
              <w:left w:val="nil"/>
              <w:bottom w:val="nil"/>
              <w:right w:val="nil"/>
            </w:tcBorders>
          </w:tcPr>
          <w:p w14:paraId="3D43BBBB" w14:textId="77777777" w:rsidR="00790572" w:rsidRPr="00E93944" w:rsidRDefault="00790572" w:rsidP="007370B8"/>
        </w:tc>
      </w:tr>
      <w:tr w:rsidR="00790572" w:rsidRPr="00E93944" w14:paraId="511AB7E6" w14:textId="77777777" w:rsidTr="007370B8">
        <w:trPr>
          <w:trHeight w:val="240"/>
          <w:jc w:val="center"/>
        </w:trPr>
        <w:tc>
          <w:tcPr>
            <w:tcW w:w="4876" w:type="dxa"/>
            <w:tcBorders>
              <w:top w:val="nil"/>
              <w:left w:val="nil"/>
              <w:bottom w:val="nil"/>
              <w:right w:val="nil"/>
            </w:tcBorders>
          </w:tcPr>
          <w:p w14:paraId="2A7CD20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1930B07" w14:textId="77777777" w:rsidR="00790572" w:rsidRPr="00E93944" w:rsidRDefault="00790572" w:rsidP="007370B8">
            <w:pPr>
              <w:pStyle w:val="AmColumnHeading"/>
            </w:pPr>
            <w:r w:rsidRPr="00E93944">
              <w:t>Amendement</w:t>
            </w:r>
          </w:p>
        </w:tc>
      </w:tr>
      <w:tr w:rsidR="00790572" w:rsidRPr="00E93944" w14:paraId="44BC1B6F" w14:textId="77777777" w:rsidTr="007370B8">
        <w:trPr>
          <w:jc w:val="center"/>
        </w:trPr>
        <w:tc>
          <w:tcPr>
            <w:tcW w:w="4876" w:type="dxa"/>
            <w:tcBorders>
              <w:top w:val="nil"/>
              <w:left w:val="nil"/>
              <w:bottom w:val="nil"/>
              <w:right w:val="nil"/>
            </w:tcBorders>
          </w:tcPr>
          <w:p w14:paraId="090DE0C7" w14:textId="77777777" w:rsidR="00790572" w:rsidRPr="00E93944" w:rsidRDefault="00790572" w:rsidP="007370B8">
            <w:pPr>
              <w:pStyle w:val="Normal6a"/>
            </w:pPr>
          </w:p>
        </w:tc>
        <w:tc>
          <w:tcPr>
            <w:tcW w:w="4876" w:type="dxa"/>
            <w:tcBorders>
              <w:top w:val="nil"/>
              <w:left w:val="nil"/>
              <w:bottom w:val="nil"/>
              <w:right w:val="nil"/>
            </w:tcBorders>
          </w:tcPr>
          <w:p w14:paraId="7474ED2F" w14:textId="77777777" w:rsidR="00790572" w:rsidRPr="00E93944" w:rsidRDefault="00790572" w:rsidP="007370B8">
            <w:pPr>
              <w:pStyle w:val="Normal6a"/>
            </w:pPr>
            <w:r w:rsidRPr="00E93944">
              <w:rPr>
                <w:b/>
                <w:i/>
              </w:rPr>
              <w:t>4 bis)</w:t>
            </w:r>
            <w:r w:rsidRPr="00E93944">
              <w:tab/>
            </w:r>
            <w:r w:rsidRPr="00E93944">
              <w:rPr>
                <w:b/>
                <w:i/>
              </w:rPr>
              <w:t>La Commission publie des lignes directrices concernant le contenu et les critères applicables aux plans de transition crédibles et à la stratégie d’engagement en matière de durabilité visés au paragraphe 1. Ces lignes directrices sont mises à disposition au plus tard… [6 mois avant la date d’application du présent règlement portant modification]. Elles sont disponibles dans toutes les langues officielles de l’Union. La Commission réexamine périodiquement les lignes directrices et les adapte si nécessaire.</w:t>
            </w:r>
          </w:p>
        </w:tc>
      </w:tr>
    </w:tbl>
    <w:p w14:paraId="7F7558C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3DC8464" w14:textId="77777777" w:rsidR="00790572" w:rsidRPr="00E93944" w:rsidRDefault="00790572" w:rsidP="00790572">
      <w:r w:rsidRPr="00E93944">
        <w:rPr>
          <w:rStyle w:val="HideTWBExt"/>
        </w:rPr>
        <w:t>&lt;/Amend&gt;</w:t>
      </w:r>
    </w:p>
    <w:p w14:paraId="5833656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333</w:t>
      </w:r>
      <w:r w:rsidRPr="00E93944">
        <w:rPr>
          <w:rStyle w:val="HideTWBExt"/>
          <w:b w:val="0"/>
        </w:rPr>
        <w:t>&lt;/NumAm&gt;</w:t>
      </w:r>
    </w:p>
    <w:p w14:paraId="46C57C9A"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214A0088" w14:textId="77777777" w:rsidR="00790572" w:rsidRPr="00E93944" w:rsidRDefault="00790572" w:rsidP="00790572">
      <w:pPr>
        <w:pStyle w:val="NormalBold"/>
      </w:pPr>
      <w:r w:rsidRPr="00E93944">
        <w:rPr>
          <w:rStyle w:val="HideTWBExt"/>
          <w:b w:val="0"/>
        </w:rPr>
        <w:t>&lt;/RepeatBlock-By&gt;</w:t>
      </w:r>
    </w:p>
    <w:p w14:paraId="2F031A0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50B4AD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D4356C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B64D201" w14:textId="77777777" w:rsidR="00790572" w:rsidRPr="00E93944" w:rsidRDefault="00790572" w:rsidP="00790572">
      <w:r w:rsidRPr="00E93944">
        <w:rPr>
          <w:rStyle w:val="HideTWBExt"/>
        </w:rPr>
        <w:t>&lt;Article2&gt;</w:t>
      </w:r>
      <w:r w:rsidRPr="00E93944">
        <w:t>Article 8</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DB84AC7" w14:textId="77777777" w:rsidTr="007370B8">
        <w:trPr>
          <w:trHeight w:hRule="exact" w:val="240"/>
          <w:jc w:val="center"/>
        </w:trPr>
        <w:tc>
          <w:tcPr>
            <w:tcW w:w="9752" w:type="dxa"/>
            <w:gridSpan w:val="2"/>
            <w:tcBorders>
              <w:top w:val="nil"/>
              <w:left w:val="nil"/>
              <w:bottom w:val="nil"/>
              <w:right w:val="nil"/>
            </w:tcBorders>
          </w:tcPr>
          <w:p w14:paraId="45D955AB" w14:textId="77777777" w:rsidR="00790572" w:rsidRPr="00E93944" w:rsidRDefault="00790572" w:rsidP="007370B8"/>
        </w:tc>
      </w:tr>
      <w:tr w:rsidR="00790572" w:rsidRPr="00E93944" w14:paraId="4A35869B" w14:textId="77777777" w:rsidTr="007370B8">
        <w:trPr>
          <w:trHeight w:val="240"/>
          <w:jc w:val="center"/>
        </w:trPr>
        <w:tc>
          <w:tcPr>
            <w:tcW w:w="4876" w:type="dxa"/>
            <w:tcBorders>
              <w:top w:val="nil"/>
              <w:left w:val="nil"/>
              <w:bottom w:val="nil"/>
              <w:right w:val="nil"/>
            </w:tcBorders>
          </w:tcPr>
          <w:p w14:paraId="62197CF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6DC3DA5" w14:textId="77777777" w:rsidR="00790572" w:rsidRPr="00E93944" w:rsidRDefault="00790572" w:rsidP="007370B8">
            <w:pPr>
              <w:pStyle w:val="AmColumnHeading"/>
            </w:pPr>
            <w:r w:rsidRPr="00E93944">
              <w:t>Amendement</w:t>
            </w:r>
          </w:p>
        </w:tc>
      </w:tr>
      <w:tr w:rsidR="00790572" w:rsidRPr="00E93944" w14:paraId="6D07A8E8" w14:textId="77777777" w:rsidTr="007370B8">
        <w:trPr>
          <w:jc w:val="center"/>
        </w:trPr>
        <w:tc>
          <w:tcPr>
            <w:tcW w:w="4876" w:type="dxa"/>
            <w:tcBorders>
              <w:top w:val="nil"/>
              <w:left w:val="nil"/>
              <w:bottom w:val="nil"/>
              <w:right w:val="nil"/>
            </w:tcBorders>
          </w:tcPr>
          <w:p w14:paraId="0279D3D6" w14:textId="77777777" w:rsidR="00790572" w:rsidRPr="00E93944" w:rsidRDefault="00790572" w:rsidP="007370B8">
            <w:pPr>
              <w:pStyle w:val="Normal6a"/>
            </w:pPr>
            <w:r w:rsidRPr="00E93944">
              <w:rPr>
                <w:b/>
                <w:i/>
              </w:rPr>
              <w:t>Article 8</w:t>
            </w:r>
          </w:p>
        </w:tc>
        <w:tc>
          <w:tcPr>
            <w:tcW w:w="4876" w:type="dxa"/>
            <w:tcBorders>
              <w:top w:val="nil"/>
              <w:left w:val="nil"/>
              <w:bottom w:val="nil"/>
              <w:right w:val="nil"/>
            </w:tcBorders>
          </w:tcPr>
          <w:p w14:paraId="16C05EF5" w14:textId="77777777" w:rsidR="00790572" w:rsidRPr="00E93944" w:rsidRDefault="00790572" w:rsidP="007370B8">
            <w:pPr>
              <w:pStyle w:val="Normal6a"/>
            </w:pPr>
            <w:r w:rsidRPr="00E93944">
              <w:rPr>
                <w:b/>
                <w:i/>
              </w:rPr>
              <w:t>supprimé</w:t>
            </w:r>
          </w:p>
        </w:tc>
      </w:tr>
    </w:tbl>
    <w:p w14:paraId="59E7BD3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A521D2E"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2B362469" w14:textId="77777777" w:rsidR="00790572" w:rsidRPr="00E93944" w:rsidRDefault="00790572" w:rsidP="00790572">
      <w:pPr>
        <w:pStyle w:val="AmJustText"/>
      </w:pPr>
      <w:r w:rsidRPr="00E93944">
        <w:t>Les quelques exceptions et l’absence d’objectifs clairs en matière de durabilité pourraient semer la confusion et induire les clients en erreur, ce qui compromettrait l’efficacité du système de catégorisation. Si cette catégorie doit être conservée, il faudrait la renommer afin que les clients la perçoivent comme la moins performante des trois. Une solution serait de renommer la catégorie «qui aspire à être écologique». En outre, elle devrait comporter une clause de suppression automatique d’ici 2030.</w:t>
      </w:r>
    </w:p>
    <w:p w14:paraId="571F9A8C" w14:textId="77777777" w:rsidR="00790572" w:rsidRPr="00E93944" w:rsidRDefault="00790572" w:rsidP="00790572">
      <w:r w:rsidRPr="00E93944">
        <w:rPr>
          <w:rStyle w:val="HideTWBExt"/>
        </w:rPr>
        <w:t>&lt;/Amend&gt;</w:t>
      </w:r>
    </w:p>
    <w:p w14:paraId="794305C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334</w:t>
      </w:r>
      <w:r w:rsidRPr="00E93944">
        <w:rPr>
          <w:rStyle w:val="HideTWBExt"/>
          <w:b w:val="0"/>
        </w:rPr>
        <w:t>&lt;/NumAm&gt;</w:t>
      </w:r>
    </w:p>
    <w:p w14:paraId="1B40CEB4"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2046802C" w14:textId="77777777" w:rsidR="00790572" w:rsidRPr="00E93944" w:rsidRDefault="00790572" w:rsidP="00790572">
      <w:pPr>
        <w:pStyle w:val="NormalBold"/>
      </w:pPr>
      <w:r w:rsidRPr="00E93944">
        <w:rPr>
          <w:rStyle w:val="HideTWBExt"/>
          <w:b w:val="0"/>
        </w:rPr>
        <w:t>&lt;/RepeatBlock-By&gt;</w:t>
      </w:r>
    </w:p>
    <w:p w14:paraId="4BAFD4F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38A4F1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C09F2A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4AE2EA9" w14:textId="77777777" w:rsidR="00790572" w:rsidRPr="00E93944" w:rsidRDefault="00790572" w:rsidP="00790572">
      <w:r w:rsidRPr="00E93944">
        <w:rPr>
          <w:rStyle w:val="HideTWBExt"/>
        </w:rPr>
        <w:t>&lt;Article2&gt;</w:t>
      </w:r>
      <w:r w:rsidRPr="00E93944">
        <w:t>Article 8 – titre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3752A5E" w14:textId="77777777" w:rsidTr="007370B8">
        <w:trPr>
          <w:trHeight w:hRule="exact" w:val="240"/>
          <w:jc w:val="center"/>
        </w:trPr>
        <w:tc>
          <w:tcPr>
            <w:tcW w:w="9752" w:type="dxa"/>
            <w:gridSpan w:val="2"/>
            <w:tcBorders>
              <w:top w:val="nil"/>
              <w:left w:val="nil"/>
              <w:bottom w:val="nil"/>
              <w:right w:val="nil"/>
            </w:tcBorders>
          </w:tcPr>
          <w:p w14:paraId="2940BBE6" w14:textId="77777777" w:rsidR="00790572" w:rsidRPr="00E93944" w:rsidRDefault="00790572" w:rsidP="007370B8"/>
        </w:tc>
      </w:tr>
      <w:tr w:rsidR="00790572" w:rsidRPr="00E93944" w14:paraId="776149F5" w14:textId="77777777" w:rsidTr="007370B8">
        <w:trPr>
          <w:trHeight w:val="240"/>
          <w:jc w:val="center"/>
        </w:trPr>
        <w:tc>
          <w:tcPr>
            <w:tcW w:w="4876" w:type="dxa"/>
            <w:tcBorders>
              <w:top w:val="nil"/>
              <w:left w:val="nil"/>
              <w:bottom w:val="nil"/>
              <w:right w:val="nil"/>
            </w:tcBorders>
          </w:tcPr>
          <w:p w14:paraId="30E71A6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CEC1152" w14:textId="77777777" w:rsidR="00790572" w:rsidRPr="00E93944" w:rsidRDefault="00790572" w:rsidP="007370B8">
            <w:pPr>
              <w:pStyle w:val="AmColumnHeading"/>
            </w:pPr>
            <w:r w:rsidRPr="00E93944">
              <w:t>Amendement</w:t>
            </w:r>
          </w:p>
        </w:tc>
      </w:tr>
      <w:tr w:rsidR="00790572" w:rsidRPr="00E93944" w14:paraId="0D3F9493" w14:textId="77777777" w:rsidTr="007370B8">
        <w:trPr>
          <w:jc w:val="center"/>
        </w:trPr>
        <w:tc>
          <w:tcPr>
            <w:tcW w:w="4876" w:type="dxa"/>
            <w:tcBorders>
              <w:top w:val="nil"/>
              <w:left w:val="nil"/>
              <w:bottom w:val="nil"/>
              <w:right w:val="nil"/>
            </w:tcBorders>
          </w:tcPr>
          <w:p w14:paraId="6A5F2DAB" w14:textId="77777777" w:rsidR="00790572" w:rsidRPr="00E93944" w:rsidRDefault="00790572" w:rsidP="007370B8">
            <w:pPr>
              <w:pStyle w:val="Normal6a"/>
            </w:pPr>
            <w:r w:rsidRPr="00E93944">
              <w:rPr>
                <w:b/>
                <w:i/>
              </w:rPr>
              <w:t>Catégorie “ESG de base”: critères et informations à fournir</w:t>
            </w:r>
          </w:p>
        </w:tc>
        <w:tc>
          <w:tcPr>
            <w:tcW w:w="4876" w:type="dxa"/>
            <w:tcBorders>
              <w:top w:val="nil"/>
              <w:left w:val="nil"/>
              <w:bottom w:val="nil"/>
              <w:right w:val="nil"/>
            </w:tcBorders>
          </w:tcPr>
          <w:p w14:paraId="6067E817" w14:textId="77777777" w:rsidR="00790572" w:rsidRPr="00E93944" w:rsidRDefault="00790572" w:rsidP="007370B8">
            <w:pPr>
              <w:pStyle w:val="Normal6a"/>
            </w:pPr>
            <w:r w:rsidRPr="00E93944">
              <w:rPr>
                <w:b/>
                <w:i/>
              </w:rPr>
              <w:t>supprimé</w:t>
            </w:r>
          </w:p>
        </w:tc>
      </w:tr>
    </w:tbl>
    <w:p w14:paraId="5B33733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FD6E395"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51E5C197" w14:textId="77777777" w:rsidR="00790572" w:rsidRPr="00E93944" w:rsidRDefault="00790572" w:rsidP="00790572">
      <w:pPr>
        <w:pStyle w:val="AmJustText"/>
      </w:pPr>
      <w:r w:rsidRPr="00E93944">
        <w:t>Les quelques exceptions et l’absence d’objectifs clairs en matière de durabilité pourraient semer la confusion et induire les clients en erreur, ce qui compromettrait l’efficacité du système de catégorisation. Si cette catégorie doit être conservée, il faudrait la renommer afin que les clients la perçoivent comme la moins performante des trois. Une solution serait de renommer la catégorie «qui aspire à être écologique». En outre, elle devrait comporter une clause de suppression automatique d’ici 2030.</w:t>
      </w:r>
    </w:p>
    <w:p w14:paraId="76409E5C" w14:textId="77777777" w:rsidR="00790572" w:rsidRPr="00E93944" w:rsidRDefault="00790572" w:rsidP="00790572">
      <w:r w:rsidRPr="00E93944">
        <w:rPr>
          <w:rStyle w:val="HideTWBExt"/>
        </w:rPr>
        <w:t>&lt;/Amend&gt;</w:t>
      </w:r>
    </w:p>
    <w:p w14:paraId="54B4FE1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335</w:t>
      </w:r>
      <w:r w:rsidRPr="00E93944">
        <w:rPr>
          <w:rStyle w:val="HideTWBExt"/>
          <w:b w:val="0"/>
        </w:rPr>
        <w:t>&lt;/NumAm&gt;</w:t>
      </w:r>
    </w:p>
    <w:p w14:paraId="3E83FC57"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68745C7C" w14:textId="77777777" w:rsidR="00790572" w:rsidRPr="00E93944" w:rsidRDefault="00790572" w:rsidP="00790572">
      <w:pPr>
        <w:pStyle w:val="NormalBold"/>
      </w:pPr>
      <w:r w:rsidRPr="00E93944">
        <w:rPr>
          <w:rStyle w:val="HideTWBExt"/>
          <w:b w:val="0"/>
        </w:rPr>
        <w:t>&lt;/RepeatBlock-By&gt;</w:t>
      </w:r>
    </w:p>
    <w:p w14:paraId="530CFAC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3FE910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80F358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A85506A" w14:textId="77777777" w:rsidR="00790572" w:rsidRPr="00E93944" w:rsidRDefault="00790572" w:rsidP="00790572">
      <w:r w:rsidRPr="00E93944">
        <w:rPr>
          <w:rStyle w:val="HideTWBExt"/>
        </w:rPr>
        <w:t>&lt;Article2&gt;</w:t>
      </w:r>
      <w:r w:rsidRPr="00E93944">
        <w:t>Article 8 – titre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476A34E" w14:textId="77777777" w:rsidTr="007370B8">
        <w:trPr>
          <w:trHeight w:hRule="exact" w:val="240"/>
          <w:jc w:val="center"/>
        </w:trPr>
        <w:tc>
          <w:tcPr>
            <w:tcW w:w="9752" w:type="dxa"/>
            <w:gridSpan w:val="2"/>
            <w:tcBorders>
              <w:top w:val="nil"/>
              <w:left w:val="nil"/>
              <w:bottom w:val="nil"/>
              <w:right w:val="nil"/>
            </w:tcBorders>
          </w:tcPr>
          <w:p w14:paraId="376ABA37" w14:textId="77777777" w:rsidR="00790572" w:rsidRPr="00E93944" w:rsidRDefault="00790572" w:rsidP="007370B8"/>
        </w:tc>
      </w:tr>
      <w:tr w:rsidR="00790572" w:rsidRPr="00E93944" w14:paraId="22515B10" w14:textId="77777777" w:rsidTr="007370B8">
        <w:trPr>
          <w:trHeight w:val="240"/>
          <w:jc w:val="center"/>
        </w:trPr>
        <w:tc>
          <w:tcPr>
            <w:tcW w:w="4876" w:type="dxa"/>
            <w:tcBorders>
              <w:top w:val="nil"/>
              <w:left w:val="nil"/>
              <w:bottom w:val="nil"/>
              <w:right w:val="nil"/>
            </w:tcBorders>
          </w:tcPr>
          <w:p w14:paraId="26639A3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61FF045" w14:textId="77777777" w:rsidR="00790572" w:rsidRPr="00E93944" w:rsidRDefault="00790572" w:rsidP="007370B8">
            <w:pPr>
              <w:pStyle w:val="AmColumnHeading"/>
            </w:pPr>
            <w:r w:rsidRPr="00E93944">
              <w:t>Amendement</w:t>
            </w:r>
          </w:p>
        </w:tc>
      </w:tr>
      <w:tr w:rsidR="00790572" w:rsidRPr="00E93944" w14:paraId="5370F051" w14:textId="77777777" w:rsidTr="007370B8">
        <w:trPr>
          <w:jc w:val="center"/>
        </w:trPr>
        <w:tc>
          <w:tcPr>
            <w:tcW w:w="4876" w:type="dxa"/>
            <w:tcBorders>
              <w:top w:val="nil"/>
              <w:left w:val="nil"/>
              <w:bottom w:val="nil"/>
              <w:right w:val="nil"/>
            </w:tcBorders>
          </w:tcPr>
          <w:p w14:paraId="261F400B" w14:textId="77777777" w:rsidR="00790572" w:rsidRPr="00E93944" w:rsidRDefault="00790572" w:rsidP="007370B8">
            <w:pPr>
              <w:pStyle w:val="Normal6a"/>
            </w:pPr>
            <w:r w:rsidRPr="00E93944">
              <w:t>Catégorie “</w:t>
            </w:r>
            <w:r w:rsidRPr="00E93944">
              <w:rPr>
                <w:b/>
                <w:bCs/>
                <w:i/>
                <w:iCs/>
              </w:rPr>
              <w:t>ESG de base</w:t>
            </w:r>
            <w:r w:rsidRPr="00E93944">
              <w:t>”: critères et informations à fournir</w:t>
            </w:r>
          </w:p>
        </w:tc>
        <w:tc>
          <w:tcPr>
            <w:tcW w:w="4876" w:type="dxa"/>
            <w:tcBorders>
              <w:top w:val="nil"/>
              <w:left w:val="nil"/>
              <w:bottom w:val="nil"/>
              <w:right w:val="nil"/>
            </w:tcBorders>
          </w:tcPr>
          <w:p w14:paraId="17E8A790" w14:textId="77777777" w:rsidR="00790572" w:rsidRPr="00E93944" w:rsidRDefault="00790572" w:rsidP="007370B8">
            <w:pPr>
              <w:pStyle w:val="Normal6a"/>
            </w:pPr>
            <w:r w:rsidRPr="00E93944">
              <w:t>Catégorie “</w:t>
            </w:r>
            <w:r w:rsidRPr="00E93944">
              <w:rPr>
                <w:b/>
                <w:bCs/>
                <w:i/>
                <w:iCs/>
              </w:rPr>
              <w:t>exclusion du risque ESG</w:t>
            </w:r>
            <w:r w:rsidRPr="00E93944">
              <w:t>”: critères et informations à fournir</w:t>
            </w:r>
          </w:p>
        </w:tc>
      </w:tr>
    </w:tbl>
    <w:p w14:paraId="2EC0255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C64A916" w14:textId="77777777" w:rsidR="00790572" w:rsidRPr="00E93944" w:rsidRDefault="00790572" w:rsidP="00790572">
      <w:r w:rsidRPr="00E93944">
        <w:rPr>
          <w:rStyle w:val="HideTWBExt"/>
        </w:rPr>
        <w:t>&lt;/Amend&gt;</w:t>
      </w:r>
    </w:p>
    <w:p w14:paraId="33D58B8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336</w:t>
      </w:r>
      <w:r w:rsidRPr="00E93944">
        <w:rPr>
          <w:rStyle w:val="HideTWBExt"/>
          <w:b w:val="0"/>
        </w:rPr>
        <w:t>&lt;/NumAm&gt;</w:t>
      </w:r>
    </w:p>
    <w:p w14:paraId="2257902B" w14:textId="77777777" w:rsidR="00790572" w:rsidRPr="00E93944" w:rsidRDefault="00790572" w:rsidP="00790572">
      <w:pPr>
        <w:pStyle w:val="NormalBold"/>
      </w:pPr>
      <w:r w:rsidRPr="00E93944">
        <w:rPr>
          <w:rStyle w:val="HideTWBExt"/>
          <w:b w:val="0"/>
        </w:rPr>
        <w:t>&lt;RepeatBlock-By&gt;&lt;Members&gt;</w:t>
      </w:r>
      <w:r w:rsidRPr="00E93944">
        <w:t>Isabel Benjumea Benjumea</w:t>
      </w:r>
      <w:r w:rsidRPr="00E93944">
        <w:rPr>
          <w:rStyle w:val="HideTWBExt"/>
          <w:b w:val="0"/>
        </w:rPr>
        <w:t>&lt;/Members&gt;</w:t>
      </w:r>
    </w:p>
    <w:p w14:paraId="14428356" w14:textId="77777777" w:rsidR="00790572" w:rsidRPr="00E93944" w:rsidRDefault="00790572" w:rsidP="00790572">
      <w:pPr>
        <w:pStyle w:val="NormalBold"/>
      </w:pPr>
      <w:r w:rsidRPr="00E93944">
        <w:rPr>
          <w:rStyle w:val="HideTWBExt"/>
          <w:b w:val="0"/>
        </w:rPr>
        <w:t>&lt;/RepeatBlock-By&gt;</w:t>
      </w:r>
    </w:p>
    <w:p w14:paraId="56B5392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15F89B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933939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AB2CF38" w14:textId="77777777" w:rsidR="00790572" w:rsidRPr="00E93944" w:rsidRDefault="00790572" w:rsidP="00790572">
      <w:r w:rsidRPr="00E93944">
        <w:rPr>
          <w:rStyle w:val="HideTWBExt"/>
        </w:rPr>
        <w:t>&lt;Article2&gt;</w:t>
      </w:r>
      <w:r w:rsidRPr="00E93944">
        <w:t>Article 8 – titre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290313F" w14:textId="77777777" w:rsidTr="007370B8">
        <w:trPr>
          <w:trHeight w:hRule="exact" w:val="240"/>
          <w:jc w:val="center"/>
        </w:trPr>
        <w:tc>
          <w:tcPr>
            <w:tcW w:w="9752" w:type="dxa"/>
            <w:gridSpan w:val="2"/>
            <w:tcBorders>
              <w:top w:val="nil"/>
              <w:left w:val="nil"/>
              <w:bottom w:val="nil"/>
              <w:right w:val="nil"/>
            </w:tcBorders>
          </w:tcPr>
          <w:p w14:paraId="18C46CD7" w14:textId="77777777" w:rsidR="00790572" w:rsidRPr="00E93944" w:rsidRDefault="00790572" w:rsidP="007370B8"/>
        </w:tc>
      </w:tr>
      <w:tr w:rsidR="00790572" w:rsidRPr="00E93944" w14:paraId="072DD3AC" w14:textId="77777777" w:rsidTr="007370B8">
        <w:trPr>
          <w:trHeight w:val="240"/>
          <w:jc w:val="center"/>
        </w:trPr>
        <w:tc>
          <w:tcPr>
            <w:tcW w:w="4876" w:type="dxa"/>
            <w:tcBorders>
              <w:top w:val="nil"/>
              <w:left w:val="nil"/>
              <w:bottom w:val="nil"/>
              <w:right w:val="nil"/>
            </w:tcBorders>
          </w:tcPr>
          <w:p w14:paraId="30BE201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8E2FDC3" w14:textId="77777777" w:rsidR="00790572" w:rsidRPr="00E93944" w:rsidRDefault="00790572" w:rsidP="007370B8">
            <w:pPr>
              <w:pStyle w:val="AmColumnHeading"/>
            </w:pPr>
            <w:r w:rsidRPr="00E93944">
              <w:t>Amendement</w:t>
            </w:r>
          </w:p>
        </w:tc>
      </w:tr>
      <w:tr w:rsidR="00790572" w:rsidRPr="00E93944" w14:paraId="1DEDC9B9" w14:textId="77777777" w:rsidTr="007370B8">
        <w:trPr>
          <w:jc w:val="center"/>
        </w:trPr>
        <w:tc>
          <w:tcPr>
            <w:tcW w:w="4876" w:type="dxa"/>
            <w:tcBorders>
              <w:top w:val="nil"/>
              <w:left w:val="nil"/>
              <w:bottom w:val="nil"/>
              <w:right w:val="nil"/>
            </w:tcBorders>
          </w:tcPr>
          <w:p w14:paraId="041E18F2" w14:textId="77777777" w:rsidR="00790572" w:rsidRPr="00E93944" w:rsidRDefault="00790572" w:rsidP="007370B8">
            <w:pPr>
              <w:pStyle w:val="Normal6a"/>
            </w:pPr>
            <w:r w:rsidRPr="00E93944">
              <w:t>Catégorie «</w:t>
            </w:r>
            <w:r w:rsidRPr="00E93944">
              <w:rPr>
                <w:b/>
                <w:bCs/>
                <w:i/>
                <w:iCs/>
              </w:rPr>
              <w:t>ESG</w:t>
            </w:r>
            <w:r w:rsidRPr="00E93944">
              <w:t xml:space="preserve"> de base»: critères et informations à fournir</w:t>
            </w:r>
          </w:p>
        </w:tc>
        <w:tc>
          <w:tcPr>
            <w:tcW w:w="4876" w:type="dxa"/>
            <w:tcBorders>
              <w:top w:val="nil"/>
              <w:left w:val="nil"/>
              <w:bottom w:val="nil"/>
              <w:right w:val="nil"/>
            </w:tcBorders>
          </w:tcPr>
          <w:p w14:paraId="11AFBCE1" w14:textId="77777777" w:rsidR="00790572" w:rsidRPr="00E93944" w:rsidRDefault="00790572" w:rsidP="007370B8">
            <w:pPr>
              <w:pStyle w:val="Normal6a"/>
            </w:pPr>
            <w:r w:rsidRPr="00E93944">
              <w:t>Catégorie «</w:t>
            </w:r>
            <w:r w:rsidRPr="00E93944">
              <w:rPr>
                <w:b/>
                <w:bCs/>
                <w:i/>
                <w:iCs/>
              </w:rPr>
              <w:t>durables</w:t>
            </w:r>
            <w:r w:rsidRPr="00E93944">
              <w:t xml:space="preserve"> de base»: critères et informations à fournir</w:t>
            </w:r>
          </w:p>
        </w:tc>
      </w:tr>
    </w:tbl>
    <w:p w14:paraId="46608AB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{ES}</w:t>
      </w:r>
      <w:r w:rsidRPr="00E93944">
        <w:t>es</w:t>
      </w:r>
      <w:r w:rsidRPr="00E93944">
        <w:rPr>
          <w:rStyle w:val="HideTWBExt"/>
        </w:rPr>
        <w:t>&lt;/Original&gt;</w:t>
      </w:r>
    </w:p>
    <w:p w14:paraId="00B62D0E" w14:textId="77777777" w:rsidR="00790572" w:rsidRPr="00E93944" w:rsidRDefault="00790572" w:rsidP="00790572">
      <w:r w:rsidRPr="00E93944">
        <w:rPr>
          <w:rStyle w:val="HideTWBExt"/>
        </w:rPr>
        <w:t>&lt;/Amend&gt;</w:t>
      </w:r>
    </w:p>
    <w:p w14:paraId="71F6414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337</w:t>
      </w:r>
      <w:r w:rsidRPr="00E93944">
        <w:rPr>
          <w:rStyle w:val="HideTWBExt"/>
          <w:b w:val="0"/>
        </w:rPr>
        <w:t>&lt;/NumAm&gt;</w:t>
      </w:r>
    </w:p>
    <w:p w14:paraId="0F33A21B"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4ADEA0C7" w14:textId="77777777" w:rsidR="00790572" w:rsidRPr="00E93944" w:rsidRDefault="00790572" w:rsidP="00790572">
      <w:pPr>
        <w:pStyle w:val="NormalBold"/>
      </w:pPr>
      <w:r w:rsidRPr="00E93944">
        <w:rPr>
          <w:rStyle w:val="HideTWBExt"/>
          <w:b w:val="0"/>
        </w:rPr>
        <w:t>&lt;/RepeatBlock-By&gt;</w:t>
      </w:r>
    </w:p>
    <w:p w14:paraId="59CACA4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3BE294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141964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C2FF333" w14:textId="77777777" w:rsidR="00790572" w:rsidRPr="00E93944" w:rsidRDefault="00790572" w:rsidP="00790572">
      <w:r w:rsidRPr="00E93944">
        <w:rPr>
          <w:rStyle w:val="HideTWBExt"/>
        </w:rPr>
        <w:t>&lt;Article2&gt;</w:t>
      </w:r>
      <w:r w:rsidRPr="00E93944">
        <w:t>Article 8 – titre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B235FD2" w14:textId="77777777" w:rsidTr="007370B8">
        <w:trPr>
          <w:trHeight w:hRule="exact" w:val="240"/>
          <w:jc w:val="center"/>
        </w:trPr>
        <w:tc>
          <w:tcPr>
            <w:tcW w:w="9752" w:type="dxa"/>
            <w:gridSpan w:val="2"/>
            <w:tcBorders>
              <w:top w:val="nil"/>
              <w:left w:val="nil"/>
              <w:bottom w:val="nil"/>
              <w:right w:val="nil"/>
            </w:tcBorders>
          </w:tcPr>
          <w:p w14:paraId="26919C3C" w14:textId="77777777" w:rsidR="00790572" w:rsidRPr="00E93944" w:rsidRDefault="00790572" w:rsidP="007370B8"/>
        </w:tc>
      </w:tr>
      <w:tr w:rsidR="00790572" w:rsidRPr="00E93944" w14:paraId="379164DD" w14:textId="77777777" w:rsidTr="007370B8">
        <w:trPr>
          <w:trHeight w:val="240"/>
          <w:jc w:val="center"/>
        </w:trPr>
        <w:tc>
          <w:tcPr>
            <w:tcW w:w="4876" w:type="dxa"/>
            <w:tcBorders>
              <w:top w:val="nil"/>
              <w:left w:val="nil"/>
              <w:bottom w:val="nil"/>
              <w:right w:val="nil"/>
            </w:tcBorders>
          </w:tcPr>
          <w:p w14:paraId="571FD3B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B09871D" w14:textId="77777777" w:rsidR="00790572" w:rsidRPr="00E93944" w:rsidRDefault="00790572" w:rsidP="007370B8">
            <w:pPr>
              <w:pStyle w:val="AmColumnHeading"/>
            </w:pPr>
            <w:r w:rsidRPr="00E93944">
              <w:t>Amendement</w:t>
            </w:r>
          </w:p>
        </w:tc>
      </w:tr>
      <w:tr w:rsidR="00790572" w:rsidRPr="00E93944" w14:paraId="20BC5D1E" w14:textId="77777777" w:rsidTr="007370B8">
        <w:trPr>
          <w:jc w:val="center"/>
        </w:trPr>
        <w:tc>
          <w:tcPr>
            <w:tcW w:w="4876" w:type="dxa"/>
            <w:tcBorders>
              <w:top w:val="nil"/>
              <w:left w:val="nil"/>
              <w:bottom w:val="nil"/>
              <w:right w:val="nil"/>
            </w:tcBorders>
          </w:tcPr>
          <w:p w14:paraId="5FD7398A" w14:textId="77777777" w:rsidR="00790572" w:rsidRPr="00E93944" w:rsidRDefault="00790572" w:rsidP="007370B8">
            <w:pPr>
              <w:pStyle w:val="Normal6a"/>
            </w:pPr>
            <w:r w:rsidRPr="00E93944">
              <w:t>Catégorie “</w:t>
            </w:r>
            <w:r w:rsidRPr="00E93944">
              <w:rPr>
                <w:b/>
                <w:bCs/>
                <w:i/>
                <w:iCs/>
              </w:rPr>
              <w:t>ESG de base</w:t>
            </w:r>
            <w:r w:rsidRPr="00E93944">
              <w:t>”: critères et informations à fournir</w:t>
            </w:r>
          </w:p>
        </w:tc>
        <w:tc>
          <w:tcPr>
            <w:tcW w:w="4876" w:type="dxa"/>
            <w:tcBorders>
              <w:top w:val="nil"/>
              <w:left w:val="nil"/>
              <w:bottom w:val="nil"/>
              <w:right w:val="nil"/>
            </w:tcBorders>
          </w:tcPr>
          <w:p w14:paraId="5EC7595E" w14:textId="77777777" w:rsidR="00790572" w:rsidRPr="00E93944" w:rsidRDefault="00790572" w:rsidP="007370B8">
            <w:pPr>
              <w:pStyle w:val="Normal6a"/>
            </w:pPr>
            <w:r w:rsidRPr="00E93944">
              <w:t>Catégorie “</w:t>
            </w:r>
            <w:r w:rsidRPr="00E93944">
              <w:rPr>
                <w:b/>
                <w:bCs/>
                <w:i/>
                <w:iCs/>
              </w:rPr>
              <w:t>intégration ESG</w:t>
            </w:r>
            <w:r w:rsidRPr="00E93944">
              <w:t>”: critères et informations à fournir</w:t>
            </w:r>
          </w:p>
        </w:tc>
      </w:tr>
    </w:tbl>
    <w:p w14:paraId="754D05F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6E9B150"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6E441DE8" w14:textId="77777777" w:rsidR="00790572" w:rsidRPr="00E93944" w:rsidRDefault="00790572" w:rsidP="00790572">
      <w:pPr>
        <w:pStyle w:val="AmJustText"/>
      </w:pPr>
      <w:r w:rsidRPr="00E93944">
        <w:t>Le changement de nom de la catégorie, qui, de «</w:t>
      </w:r>
      <w:r w:rsidRPr="00E93944">
        <w:rPr>
          <w:iCs/>
        </w:rPr>
        <w:t>ESG de base</w:t>
      </w:r>
      <w:r w:rsidRPr="00E93944">
        <w:t>», devient «intégration ESG», permet de remplacer une appellation peu viable sur le plan commercial et potentiellement péjorative par le terme normalisé au niveau mondial pour désigner cette pratique. Cette modification garantit que la catégorie reflète fidèlement l’intégration professionnelle et systématique des risques liés à la durabilité dans l’analyse financière traditionnelle, sans pour autant créer d’atteintes involontaires à la réputation pour les fabricants de produits.</w:t>
      </w:r>
    </w:p>
    <w:p w14:paraId="463C30F0" w14:textId="77777777" w:rsidR="00790572" w:rsidRPr="00E93944" w:rsidRDefault="00790572" w:rsidP="00790572">
      <w:r w:rsidRPr="00E93944">
        <w:rPr>
          <w:rStyle w:val="HideTWBExt"/>
        </w:rPr>
        <w:t>&lt;/Amend&gt;</w:t>
      </w:r>
    </w:p>
    <w:p w14:paraId="2A34414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338</w:t>
      </w:r>
      <w:r w:rsidRPr="00E93944">
        <w:rPr>
          <w:rStyle w:val="HideTWBExt"/>
          <w:b w:val="0"/>
        </w:rPr>
        <w:t>&lt;/NumAm&gt;</w:t>
      </w:r>
    </w:p>
    <w:p w14:paraId="31BA4539"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51FE6729" w14:textId="77777777" w:rsidR="00790572" w:rsidRPr="00E93944" w:rsidRDefault="00790572" w:rsidP="00790572">
      <w:pPr>
        <w:pStyle w:val="NormalBold"/>
      </w:pPr>
      <w:r w:rsidRPr="00E93944">
        <w:rPr>
          <w:rStyle w:val="HideTWBExt"/>
          <w:b w:val="0"/>
        </w:rPr>
        <w:t>&lt;/RepeatBlock-By&gt;</w:t>
      </w:r>
    </w:p>
    <w:p w14:paraId="27C8665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E0BC8C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522C06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13C1327" w14:textId="77777777" w:rsidR="00790572" w:rsidRPr="00E93944" w:rsidRDefault="00790572" w:rsidP="00790572">
      <w:r w:rsidRPr="00E93944">
        <w:rPr>
          <w:rStyle w:val="HideTWBExt"/>
        </w:rPr>
        <w:t>&lt;Article2&gt;</w:t>
      </w:r>
      <w:r w:rsidRPr="00E93944">
        <w:t>Article 8 – paragraphe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F5A2543" w14:textId="77777777" w:rsidTr="007370B8">
        <w:trPr>
          <w:trHeight w:hRule="exact" w:val="240"/>
          <w:jc w:val="center"/>
        </w:trPr>
        <w:tc>
          <w:tcPr>
            <w:tcW w:w="9752" w:type="dxa"/>
            <w:gridSpan w:val="2"/>
            <w:tcBorders>
              <w:top w:val="nil"/>
              <w:left w:val="nil"/>
              <w:bottom w:val="nil"/>
              <w:right w:val="nil"/>
            </w:tcBorders>
          </w:tcPr>
          <w:p w14:paraId="48B76994" w14:textId="77777777" w:rsidR="00790572" w:rsidRPr="00E93944" w:rsidRDefault="00790572" w:rsidP="007370B8"/>
        </w:tc>
      </w:tr>
      <w:tr w:rsidR="00790572" w:rsidRPr="00E93944" w14:paraId="4A537EC2" w14:textId="77777777" w:rsidTr="007370B8">
        <w:trPr>
          <w:trHeight w:val="240"/>
          <w:jc w:val="center"/>
        </w:trPr>
        <w:tc>
          <w:tcPr>
            <w:tcW w:w="4876" w:type="dxa"/>
            <w:tcBorders>
              <w:top w:val="nil"/>
              <w:left w:val="nil"/>
              <w:bottom w:val="nil"/>
              <w:right w:val="nil"/>
            </w:tcBorders>
          </w:tcPr>
          <w:p w14:paraId="005454A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E40784A" w14:textId="77777777" w:rsidR="00790572" w:rsidRPr="00E93944" w:rsidRDefault="00790572" w:rsidP="007370B8">
            <w:pPr>
              <w:pStyle w:val="AmColumnHeading"/>
            </w:pPr>
            <w:r w:rsidRPr="00E93944">
              <w:t>Amendement</w:t>
            </w:r>
          </w:p>
        </w:tc>
      </w:tr>
      <w:tr w:rsidR="00790572" w:rsidRPr="00E93944" w14:paraId="67442F41" w14:textId="77777777" w:rsidTr="007370B8">
        <w:trPr>
          <w:jc w:val="center"/>
        </w:trPr>
        <w:tc>
          <w:tcPr>
            <w:tcW w:w="4876" w:type="dxa"/>
            <w:tcBorders>
              <w:top w:val="nil"/>
              <w:left w:val="nil"/>
              <w:bottom w:val="nil"/>
              <w:right w:val="nil"/>
            </w:tcBorders>
          </w:tcPr>
          <w:p w14:paraId="0032B278" w14:textId="77777777" w:rsidR="00790572" w:rsidRPr="00E93944" w:rsidRDefault="00790572" w:rsidP="007370B8">
            <w:pPr>
              <w:pStyle w:val="Normal6a"/>
            </w:pPr>
            <w:r w:rsidRPr="00E93944">
              <w:rPr>
                <w:b/>
                <w:i/>
              </w:rPr>
              <w:t>1.</w:t>
            </w:r>
            <w:r w:rsidRPr="00E93944">
              <w:tab/>
            </w:r>
            <w:r w:rsidRPr="00E93944">
              <w:rPr>
                <w:b/>
                <w:i/>
              </w:rPr>
              <w:t>Les acteurs des marchés financiers n’allèguent pas que leurs produits financiers, autres que ceux visés aux articles 7 et 9, intègrent des facteurs de durabilité dans leur stratégie d’investissement, au-delà de la prise en considération des risques en matière de durabilité, à moins que ces produits financiers ne remplissent les conditions suivantes:</w:t>
            </w:r>
          </w:p>
        </w:tc>
        <w:tc>
          <w:tcPr>
            <w:tcW w:w="4876" w:type="dxa"/>
            <w:tcBorders>
              <w:top w:val="nil"/>
              <w:left w:val="nil"/>
              <w:bottom w:val="nil"/>
              <w:right w:val="nil"/>
            </w:tcBorders>
          </w:tcPr>
          <w:p w14:paraId="33F55ED7" w14:textId="77777777" w:rsidR="00790572" w:rsidRPr="00E93944" w:rsidRDefault="00790572" w:rsidP="007370B8">
            <w:pPr>
              <w:pStyle w:val="Normal6a"/>
            </w:pPr>
            <w:r w:rsidRPr="00E93944">
              <w:rPr>
                <w:b/>
                <w:i/>
              </w:rPr>
              <w:t>supprimé</w:t>
            </w:r>
          </w:p>
        </w:tc>
      </w:tr>
      <w:tr w:rsidR="00790572" w:rsidRPr="00E93944" w14:paraId="50E876D0" w14:textId="77777777" w:rsidTr="007370B8">
        <w:trPr>
          <w:jc w:val="center"/>
        </w:trPr>
        <w:tc>
          <w:tcPr>
            <w:tcW w:w="4876" w:type="dxa"/>
            <w:tcBorders>
              <w:top w:val="nil"/>
              <w:left w:val="nil"/>
              <w:bottom w:val="nil"/>
              <w:right w:val="nil"/>
            </w:tcBorders>
          </w:tcPr>
          <w:p w14:paraId="3DD5ADF9" w14:textId="77777777" w:rsidR="00790572" w:rsidRPr="00E93944" w:rsidRDefault="00790572" w:rsidP="007370B8">
            <w:pPr>
              <w:pStyle w:val="Normal6a"/>
            </w:pPr>
            <w:r w:rsidRPr="00E93944">
              <w:rPr>
                <w:b/>
                <w:i/>
              </w:rPr>
              <w:t>a) ils respectent un seuil de 70 % quant à la proportion d’investissements intégrant les facteurs de durabilité conformément aux éléments contraignants de la stratégie d’investissement du produit financier, mesurée au moyen d’un ou de plusieurs indicateurs en matière de durabilité appropriés;</w:t>
            </w:r>
          </w:p>
        </w:tc>
        <w:tc>
          <w:tcPr>
            <w:tcW w:w="4876" w:type="dxa"/>
            <w:tcBorders>
              <w:top w:val="nil"/>
              <w:left w:val="nil"/>
              <w:bottom w:val="nil"/>
              <w:right w:val="nil"/>
            </w:tcBorders>
          </w:tcPr>
          <w:p w14:paraId="49800FBC" w14:textId="77777777" w:rsidR="00790572" w:rsidRPr="00E93944" w:rsidRDefault="00790572" w:rsidP="007370B8">
            <w:pPr>
              <w:pStyle w:val="Normal6a"/>
            </w:pPr>
          </w:p>
        </w:tc>
      </w:tr>
      <w:tr w:rsidR="00790572" w:rsidRPr="00E93944" w14:paraId="1EF63B00" w14:textId="77777777" w:rsidTr="007370B8">
        <w:trPr>
          <w:jc w:val="center"/>
        </w:trPr>
        <w:tc>
          <w:tcPr>
            <w:tcW w:w="4876" w:type="dxa"/>
            <w:tcBorders>
              <w:top w:val="nil"/>
              <w:left w:val="nil"/>
              <w:bottom w:val="nil"/>
              <w:right w:val="nil"/>
            </w:tcBorders>
          </w:tcPr>
          <w:p w14:paraId="0122E966" w14:textId="77777777" w:rsidR="00790572" w:rsidRPr="00E93944" w:rsidRDefault="00790572" w:rsidP="007370B8">
            <w:pPr>
              <w:pStyle w:val="Normal6a"/>
            </w:pPr>
            <w:r w:rsidRPr="00E93944">
              <w:rPr>
                <w:b/>
                <w:i/>
              </w:rPr>
              <w:t>b) ils excluent les investissements dans des entreprises visées à l’article 12, paragraphe 1, points a), b), c) et d), du règlement délégué (UE) 2020/1818, à l’exception des investissements dans des instruments à usage spécifique des fonds levés (“use-of-proceeds”) émis par des entreprises:</w:t>
            </w:r>
          </w:p>
        </w:tc>
        <w:tc>
          <w:tcPr>
            <w:tcW w:w="4876" w:type="dxa"/>
            <w:tcBorders>
              <w:top w:val="nil"/>
              <w:left w:val="nil"/>
              <w:bottom w:val="nil"/>
              <w:right w:val="nil"/>
            </w:tcBorders>
          </w:tcPr>
          <w:p w14:paraId="3360ADBF" w14:textId="77777777" w:rsidR="00790572" w:rsidRPr="00E93944" w:rsidRDefault="00790572" w:rsidP="007370B8">
            <w:pPr>
              <w:pStyle w:val="Normal6a"/>
            </w:pPr>
          </w:p>
        </w:tc>
      </w:tr>
      <w:tr w:rsidR="00790572" w:rsidRPr="00E93944" w14:paraId="7FD78620" w14:textId="77777777" w:rsidTr="007370B8">
        <w:trPr>
          <w:jc w:val="center"/>
        </w:trPr>
        <w:tc>
          <w:tcPr>
            <w:tcW w:w="4876" w:type="dxa"/>
            <w:tcBorders>
              <w:top w:val="nil"/>
              <w:left w:val="nil"/>
              <w:bottom w:val="nil"/>
              <w:right w:val="nil"/>
            </w:tcBorders>
          </w:tcPr>
          <w:p w14:paraId="67424055" w14:textId="77777777" w:rsidR="00790572" w:rsidRPr="00E93944" w:rsidRDefault="00790572" w:rsidP="007370B8">
            <w:pPr>
              <w:pStyle w:val="Normal6a"/>
            </w:pPr>
            <w:r w:rsidRPr="00E93944">
              <w:rPr>
                <w:b/>
                <w:i/>
              </w:rPr>
              <w:t>i) conformément à l’article 3 du règlement (UE) 2023/2631; ou</w:t>
            </w:r>
          </w:p>
        </w:tc>
        <w:tc>
          <w:tcPr>
            <w:tcW w:w="4876" w:type="dxa"/>
            <w:tcBorders>
              <w:top w:val="nil"/>
              <w:left w:val="nil"/>
              <w:bottom w:val="nil"/>
              <w:right w:val="nil"/>
            </w:tcBorders>
          </w:tcPr>
          <w:p w14:paraId="73AAF074" w14:textId="77777777" w:rsidR="00790572" w:rsidRPr="00E93944" w:rsidRDefault="00790572" w:rsidP="007370B8">
            <w:pPr>
              <w:pStyle w:val="Normal6a"/>
            </w:pPr>
          </w:p>
        </w:tc>
      </w:tr>
      <w:tr w:rsidR="00790572" w:rsidRPr="00E93944" w14:paraId="64ABA623" w14:textId="77777777" w:rsidTr="007370B8">
        <w:trPr>
          <w:jc w:val="center"/>
        </w:trPr>
        <w:tc>
          <w:tcPr>
            <w:tcW w:w="4876" w:type="dxa"/>
            <w:tcBorders>
              <w:top w:val="nil"/>
              <w:left w:val="nil"/>
              <w:bottom w:val="nil"/>
              <w:right w:val="nil"/>
            </w:tcBorders>
          </w:tcPr>
          <w:p w14:paraId="0A4180B9" w14:textId="77777777" w:rsidR="00790572" w:rsidRPr="00E93944" w:rsidRDefault="00790572" w:rsidP="007370B8">
            <w:pPr>
              <w:pStyle w:val="Normal6a"/>
            </w:pPr>
            <w:r w:rsidRPr="00E93944">
              <w:rPr>
                <w:b/>
                <w:i/>
              </w:rPr>
              <w:t>ii) lorsque les fonds levés ne financent aucune des activités sous-jacentes exclues en vertu de l’article 12, paragraphe 1, points a), b) et d), du règlement délégué (UE) 2020/1818, pour autant que l’émetteur des instruments à usage spécifique des fonds levés ne soit pas lui-même exclu en vertu de l’article 12, paragraphe 1, point c), dudit règlement délégué.</w:t>
            </w:r>
          </w:p>
        </w:tc>
        <w:tc>
          <w:tcPr>
            <w:tcW w:w="4876" w:type="dxa"/>
            <w:tcBorders>
              <w:top w:val="nil"/>
              <w:left w:val="nil"/>
              <w:bottom w:val="nil"/>
              <w:right w:val="nil"/>
            </w:tcBorders>
          </w:tcPr>
          <w:p w14:paraId="0DF3FFDE" w14:textId="77777777" w:rsidR="00790572" w:rsidRPr="00E93944" w:rsidRDefault="00790572" w:rsidP="007370B8">
            <w:pPr>
              <w:pStyle w:val="Normal6a"/>
            </w:pPr>
          </w:p>
        </w:tc>
      </w:tr>
    </w:tbl>
    <w:p w14:paraId="2811794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166C6ED"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1EEA5109" w14:textId="77777777" w:rsidR="00790572" w:rsidRPr="00E93944" w:rsidRDefault="00790572" w:rsidP="00790572">
      <w:pPr>
        <w:pStyle w:val="AmJustText"/>
      </w:pPr>
      <w:r w:rsidRPr="00E93944">
        <w:t>Cette suppression découle des amendements précédents proposant la suppression de l’article 8 dans son intégralité.</w:t>
      </w:r>
    </w:p>
    <w:p w14:paraId="1E337F11" w14:textId="77777777" w:rsidR="00790572" w:rsidRPr="00E93944" w:rsidRDefault="00790572" w:rsidP="00790572">
      <w:r w:rsidRPr="00E93944">
        <w:rPr>
          <w:rStyle w:val="HideTWBExt"/>
        </w:rPr>
        <w:t>&lt;/Amend&gt;</w:t>
      </w:r>
    </w:p>
    <w:p w14:paraId="565D774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339</w:t>
      </w:r>
      <w:r w:rsidRPr="00E93944">
        <w:rPr>
          <w:rStyle w:val="HideTWBExt"/>
          <w:b w:val="0"/>
        </w:rPr>
        <w:t>&lt;/NumAm&gt;</w:t>
      </w:r>
    </w:p>
    <w:p w14:paraId="5AB64379"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1D4760E3" w14:textId="77777777" w:rsidR="00790572" w:rsidRPr="00E93944" w:rsidRDefault="00790572" w:rsidP="00790572">
      <w:pPr>
        <w:pStyle w:val="NormalBold"/>
      </w:pPr>
      <w:r w:rsidRPr="00E93944">
        <w:rPr>
          <w:rStyle w:val="HideTWBExt"/>
          <w:b w:val="0"/>
        </w:rPr>
        <w:t>&lt;/RepeatBlock-By&gt;</w:t>
      </w:r>
    </w:p>
    <w:p w14:paraId="565C957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8DEEE7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B701FB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77D249D" w14:textId="77777777" w:rsidR="00790572" w:rsidRPr="00E93944" w:rsidRDefault="00790572" w:rsidP="00790572">
      <w:r w:rsidRPr="00E93944">
        <w:rPr>
          <w:rStyle w:val="HideTWBExt"/>
        </w:rPr>
        <w:t>&lt;Article2&gt;</w:t>
      </w:r>
      <w:r w:rsidRPr="00E93944">
        <w:t>Article 8 – paragraphe 1 – partie introductive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248FB5A" w14:textId="77777777" w:rsidTr="007370B8">
        <w:trPr>
          <w:trHeight w:hRule="exact" w:val="240"/>
          <w:jc w:val="center"/>
        </w:trPr>
        <w:tc>
          <w:tcPr>
            <w:tcW w:w="9752" w:type="dxa"/>
            <w:gridSpan w:val="2"/>
            <w:tcBorders>
              <w:top w:val="nil"/>
              <w:left w:val="nil"/>
              <w:bottom w:val="nil"/>
              <w:right w:val="nil"/>
            </w:tcBorders>
          </w:tcPr>
          <w:p w14:paraId="16F28E47" w14:textId="77777777" w:rsidR="00790572" w:rsidRPr="00E93944" w:rsidRDefault="00790572" w:rsidP="007370B8"/>
        </w:tc>
      </w:tr>
      <w:tr w:rsidR="00790572" w:rsidRPr="00E93944" w14:paraId="42E76BE2" w14:textId="77777777" w:rsidTr="007370B8">
        <w:trPr>
          <w:trHeight w:val="240"/>
          <w:jc w:val="center"/>
        </w:trPr>
        <w:tc>
          <w:tcPr>
            <w:tcW w:w="4876" w:type="dxa"/>
            <w:tcBorders>
              <w:top w:val="nil"/>
              <w:left w:val="nil"/>
              <w:bottom w:val="nil"/>
              <w:right w:val="nil"/>
            </w:tcBorders>
          </w:tcPr>
          <w:p w14:paraId="74DFA96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3738CA5" w14:textId="77777777" w:rsidR="00790572" w:rsidRPr="00E93944" w:rsidRDefault="00790572" w:rsidP="007370B8">
            <w:pPr>
              <w:pStyle w:val="AmColumnHeading"/>
            </w:pPr>
            <w:r w:rsidRPr="00E93944">
              <w:t>Amendement</w:t>
            </w:r>
          </w:p>
        </w:tc>
      </w:tr>
      <w:tr w:rsidR="00790572" w:rsidRPr="00E93944" w14:paraId="4A5E5FF6" w14:textId="77777777" w:rsidTr="007370B8">
        <w:trPr>
          <w:jc w:val="center"/>
        </w:trPr>
        <w:tc>
          <w:tcPr>
            <w:tcW w:w="4876" w:type="dxa"/>
            <w:tcBorders>
              <w:top w:val="nil"/>
              <w:left w:val="nil"/>
              <w:bottom w:val="nil"/>
              <w:right w:val="nil"/>
            </w:tcBorders>
          </w:tcPr>
          <w:p w14:paraId="4322A40E" w14:textId="77777777" w:rsidR="00790572" w:rsidRPr="00E93944" w:rsidRDefault="00790572" w:rsidP="007370B8">
            <w:pPr>
              <w:pStyle w:val="Normal6a"/>
            </w:pPr>
            <w:r w:rsidRPr="00E93944">
              <w:t>1.</w:t>
            </w:r>
            <w:r w:rsidRPr="00E93944">
              <w:tab/>
              <w:t>Les acteurs des marchés financiers n’allèguent pas que leurs produits financiers, autres que ceux visés aux articles 7 et 9, intègrent des facteurs de durabilité dans leur stratégie d’investissement, au-delà de la prise en considération des risques en matière de durabilité, à moins que ces produits financiers ne remplissent les conditions suivantes:</w:t>
            </w:r>
          </w:p>
        </w:tc>
        <w:tc>
          <w:tcPr>
            <w:tcW w:w="4876" w:type="dxa"/>
            <w:tcBorders>
              <w:top w:val="nil"/>
              <w:left w:val="nil"/>
              <w:bottom w:val="nil"/>
              <w:right w:val="nil"/>
            </w:tcBorders>
          </w:tcPr>
          <w:p w14:paraId="22FC7698" w14:textId="77777777" w:rsidR="00790572" w:rsidRPr="00E93944" w:rsidRDefault="00790572" w:rsidP="007370B8">
            <w:pPr>
              <w:pStyle w:val="Normal6a"/>
            </w:pPr>
            <w:r w:rsidRPr="00E93944">
              <w:t>1.</w:t>
            </w:r>
            <w:r w:rsidRPr="00E93944">
              <w:tab/>
              <w:t xml:space="preserve">Les acteurs des marchés financiers n’allèguent pas que leurs produits financiers, autres que ceux visés aux articles 7 et 9, intègrent des facteurs de durabilité dans leur stratégie d’investissement, au-delà de la prise en considération </w:t>
            </w:r>
            <w:r w:rsidRPr="00E93944">
              <w:rPr>
                <w:b/>
                <w:bCs/>
                <w:i/>
                <w:iCs/>
              </w:rPr>
              <w:t xml:space="preserve">et de l’exclusion </w:t>
            </w:r>
            <w:r w:rsidRPr="00E93944">
              <w:t>des risques en matière de durabilité, à moins que ces produits financiers ne remplissent les conditions suivantes:</w:t>
            </w:r>
          </w:p>
        </w:tc>
      </w:tr>
    </w:tbl>
    <w:p w14:paraId="219449C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0DFBA06" w14:textId="77777777" w:rsidR="00790572" w:rsidRPr="00E93944" w:rsidRDefault="00790572" w:rsidP="00790572">
      <w:r w:rsidRPr="00E93944">
        <w:rPr>
          <w:rStyle w:val="HideTWBExt"/>
        </w:rPr>
        <w:t>&lt;/Amend&gt;</w:t>
      </w:r>
    </w:p>
    <w:p w14:paraId="5293E87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340</w:t>
      </w:r>
      <w:r w:rsidRPr="00E93944">
        <w:rPr>
          <w:rStyle w:val="HideTWBExt"/>
          <w:b w:val="0"/>
        </w:rPr>
        <w:t>&lt;/NumAm&gt;</w:t>
      </w:r>
    </w:p>
    <w:p w14:paraId="0F490880"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7FD7DAFB" w14:textId="77777777" w:rsidR="00790572" w:rsidRPr="00E93944" w:rsidRDefault="00790572" w:rsidP="00790572">
      <w:pPr>
        <w:pStyle w:val="NormalBold"/>
      </w:pPr>
      <w:r w:rsidRPr="00E93944">
        <w:rPr>
          <w:rStyle w:val="HideTWBExt"/>
          <w:b w:val="0"/>
        </w:rPr>
        <w:t>&lt;/RepeatBlock-By&gt;</w:t>
      </w:r>
    </w:p>
    <w:p w14:paraId="16F8D02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255996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8EB7B6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CE92C74" w14:textId="77777777" w:rsidR="00790572" w:rsidRPr="00E93944" w:rsidRDefault="00790572" w:rsidP="00790572">
      <w:r w:rsidRPr="00E93944">
        <w:rPr>
          <w:rStyle w:val="HideTWBExt"/>
        </w:rPr>
        <w:t>&lt;Article2&gt;</w:t>
      </w:r>
      <w:r w:rsidRPr="00E93944">
        <w:t>Article 8 – paragraphe 1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CEA1C17" w14:textId="77777777" w:rsidTr="007370B8">
        <w:trPr>
          <w:trHeight w:hRule="exact" w:val="240"/>
          <w:jc w:val="center"/>
        </w:trPr>
        <w:tc>
          <w:tcPr>
            <w:tcW w:w="9752" w:type="dxa"/>
            <w:gridSpan w:val="2"/>
            <w:tcBorders>
              <w:top w:val="nil"/>
              <w:left w:val="nil"/>
              <w:bottom w:val="nil"/>
              <w:right w:val="nil"/>
            </w:tcBorders>
          </w:tcPr>
          <w:p w14:paraId="285B2D6B" w14:textId="77777777" w:rsidR="00790572" w:rsidRPr="00E93944" w:rsidRDefault="00790572" w:rsidP="007370B8"/>
        </w:tc>
      </w:tr>
      <w:tr w:rsidR="00790572" w:rsidRPr="00E93944" w14:paraId="249C6097" w14:textId="77777777" w:rsidTr="007370B8">
        <w:trPr>
          <w:trHeight w:val="240"/>
          <w:jc w:val="center"/>
        </w:trPr>
        <w:tc>
          <w:tcPr>
            <w:tcW w:w="4876" w:type="dxa"/>
            <w:tcBorders>
              <w:top w:val="nil"/>
              <w:left w:val="nil"/>
              <w:bottom w:val="nil"/>
              <w:right w:val="nil"/>
            </w:tcBorders>
          </w:tcPr>
          <w:p w14:paraId="4C447D5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A8A3EE9" w14:textId="77777777" w:rsidR="00790572" w:rsidRPr="00E93944" w:rsidRDefault="00790572" w:rsidP="007370B8">
            <w:pPr>
              <w:pStyle w:val="AmColumnHeading"/>
            </w:pPr>
            <w:r w:rsidRPr="00E93944">
              <w:t>Amendement</w:t>
            </w:r>
          </w:p>
        </w:tc>
      </w:tr>
      <w:tr w:rsidR="00790572" w:rsidRPr="00E93944" w14:paraId="051CCFA0" w14:textId="77777777" w:rsidTr="007370B8">
        <w:trPr>
          <w:jc w:val="center"/>
        </w:trPr>
        <w:tc>
          <w:tcPr>
            <w:tcW w:w="4876" w:type="dxa"/>
            <w:tcBorders>
              <w:top w:val="nil"/>
              <w:left w:val="nil"/>
              <w:bottom w:val="nil"/>
              <w:right w:val="nil"/>
            </w:tcBorders>
          </w:tcPr>
          <w:p w14:paraId="1E3242B8" w14:textId="77777777" w:rsidR="00790572" w:rsidRPr="00E93944" w:rsidRDefault="00790572" w:rsidP="007370B8">
            <w:pPr>
              <w:pStyle w:val="Normal6a"/>
            </w:pPr>
            <w:r w:rsidRPr="00E93944">
              <w:t>a)</w:t>
            </w:r>
            <w:r w:rsidRPr="00E93944">
              <w:tab/>
              <w:t xml:space="preserve">ils respectent un seuil de </w:t>
            </w:r>
            <w:r w:rsidRPr="00E93944">
              <w:rPr>
                <w:b/>
                <w:bCs/>
                <w:i/>
                <w:iCs/>
              </w:rPr>
              <w:t>70</w:t>
            </w:r>
            <w:r w:rsidRPr="00E93944">
              <w:t xml:space="preserve"> % quant à la proportion d’investissements intégrant les facteurs de durabilité conformément aux éléments contraignants de la stratégie d’investissement du produit financier, mesurée au moyen d’un ou de plusieurs indicateurs en matière de durabilité </w:t>
            </w:r>
            <w:r w:rsidRPr="00E93944">
              <w:rPr>
                <w:b/>
                <w:bCs/>
                <w:i/>
                <w:iCs/>
              </w:rPr>
              <w:t>appropriés</w:t>
            </w:r>
            <w:r w:rsidRPr="00E93944">
              <w:t>;</w:t>
            </w:r>
          </w:p>
        </w:tc>
        <w:tc>
          <w:tcPr>
            <w:tcW w:w="4876" w:type="dxa"/>
            <w:tcBorders>
              <w:top w:val="nil"/>
              <w:left w:val="nil"/>
              <w:bottom w:val="nil"/>
              <w:right w:val="nil"/>
            </w:tcBorders>
          </w:tcPr>
          <w:p w14:paraId="093659B9" w14:textId="77777777" w:rsidR="00790572" w:rsidRPr="00E93944" w:rsidRDefault="00790572" w:rsidP="007370B8">
            <w:pPr>
              <w:pStyle w:val="Normal6a"/>
            </w:pPr>
            <w:r w:rsidRPr="00E93944">
              <w:t>a)</w:t>
            </w:r>
            <w:r w:rsidRPr="00E93944">
              <w:tab/>
              <w:t xml:space="preserve">ils respectent un seuil de </w:t>
            </w:r>
            <w:r w:rsidRPr="00E93944">
              <w:rPr>
                <w:b/>
                <w:bCs/>
                <w:i/>
                <w:iCs/>
              </w:rPr>
              <w:t>80</w:t>
            </w:r>
            <w:r w:rsidRPr="00E93944">
              <w:t xml:space="preserve"> % quant à la proportion d’investissements intégrant les facteurs de durabilité conformément aux éléments contraignants de la stratégie d’investissement du produit financier, mesurée au moyen d’un ou de plusieurs indicateurs en matière de durabilité </w:t>
            </w:r>
            <w:r w:rsidRPr="00E93944">
              <w:rPr>
                <w:b/>
                <w:bCs/>
                <w:i/>
                <w:iCs/>
              </w:rPr>
              <w:t>fondés sur des données scientifiques</w:t>
            </w:r>
            <w:r w:rsidRPr="00E93944">
              <w:t>;</w:t>
            </w:r>
          </w:p>
        </w:tc>
      </w:tr>
    </w:tbl>
    <w:p w14:paraId="3D55D03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020C1F1" w14:textId="77777777" w:rsidR="00790572" w:rsidRPr="00E93944" w:rsidRDefault="00790572" w:rsidP="00790572">
      <w:r w:rsidRPr="00E93944">
        <w:rPr>
          <w:rStyle w:val="HideTWBExt"/>
        </w:rPr>
        <w:t>&lt;/Amend&gt;</w:t>
      </w:r>
    </w:p>
    <w:p w14:paraId="4A68134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341</w:t>
      </w:r>
      <w:r w:rsidRPr="00E93944">
        <w:rPr>
          <w:rStyle w:val="HideTWBExt"/>
          <w:b w:val="0"/>
        </w:rPr>
        <w:t>&lt;/NumAm&gt;</w:t>
      </w:r>
    </w:p>
    <w:p w14:paraId="15B8D1A8"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6E4FD05A" w14:textId="77777777" w:rsidR="00790572" w:rsidRPr="00E93944" w:rsidRDefault="00790572" w:rsidP="00790572">
      <w:pPr>
        <w:pStyle w:val="NormalBold"/>
      </w:pPr>
      <w:r w:rsidRPr="00E93944">
        <w:rPr>
          <w:rStyle w:val="HideTWBExt"/>
          <w:b w:val="0"/>
        </w:rPr>
        <w:t>&lt;/RepeatBlock-By&gt;</w:t>
      </w:r>
    </w:p>
    <w:p w14:paraId="06F900F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9A799C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DC3B6D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84A5BDA" w14:textId="77777777" w:rsidR="00790572" w:rsidRPr="00E93944" w:rsidRDefault="00790572" w:rsidP="00790572">
      <w:r w:rsidRPr="00E93944">
        <w:rPr>
          <w:rStyle w:val="HideTWBExt"/>
        </w:rPr>
        <w:t>&lt;Article2&gt;</w:t>
      </w:r>
      <w:r w:rsidRPr="00E93944">
        <w:t>Article 8 – paragraphe 1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A363FCF" w14:textId="77777777" w:rsidTr="007370B8">
        <w:trPr>
          <w:trHeight w:hRule="exact" w:val="240"/>
          <w:jc w:val="center"/>
        </w:trPr>
        <w:tc>
          <w:tcPr>
            <w:tcW w:w="9752" w:type="dxa"/>
            <w:gridSpan w:val="2"/>
            <w:tcBorders>
              <w:top w:val="nil"/>
              <w:left w:val="nil"/>
              <w:bottom w:val="nil"/>
              <w:right w:val="nil"/>
            </w:tcBorders>
          </w:tcPr>
          <w:p w14:paraId="07B29CCE" w14:textId="77777777" w:rsidR="00790572" w:rsidRPr="00E93944" w:rsidRDefault="00790572" w:rsidP="007370B8"/>
        </w:tc>
      </w:tr>
      <w:tr w:rsidR="00790572" w:rsidRPr="00E93944" w14:paraId="27D13738" w14:textId="77777777" w:rsidTr="007370B8">
        <w:trPr>
          <w:trHeight w:val="240"/>
          <w:jc w:val="center"/>
        </w:trPr>
        <w:tc>
          <w:tcPr>
            <w:tcW w:w="4876" w:type="dxa"/>
            <w:tcBorders>
              <w:top w:val="nil"/>
              <w:left w:val="nil"/>
              <w:bottom w:val="nil"/>
              <w:right w:val="nil"/>
            </w:tcBorders>
          </w:tcPr>
          <w:p w14:paraId="3E3AD22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19CCF7F" w14:textId="77777777" w:rsidR="00790572" w:rsidRPr="00E93944" w:rsidRDefault="00790572" w:rsidP="007370B8">
            <w:pPr>
              <w:pStyle w:val="AmColumnHeading"/>
            </w:pPr>
            <w:r w:rsidRPr="00E93944">
              <w:t>Amendement</w:t>
            </w:r>
          </w:p>
        </w:tc>
      </w:tr>
      <w:tr w:rsidR="00790572" w:rsidRPr="00E93944" w14:paraId="5AEF2125" w14:textId="77777777" w:rsidTr="007370B8">
        <w:trPr>
          <w:jc w:val="center"/>
        </w:trPr>
        <w:tc>
          <w:tcPr>
            <w:tcW w:w="4876" w:type="dxa"/>
            <w:tcBorders>
              <w:top w:val="nil"/>
              <w:left w:val="nil"/>
              <w:bottom w:val="nil"/>
              <w:right w:val="nil"/>
            </w:tcBorders>
          </w:tcPr>
          <w:p w14:paraId="20403164" w14:textId="77777777" w:rsidR="00790572" w:rsidRPr="00E93944" w:rsidRDefault="00790572" w:rsidP="007370B8">
            <w:pPr>
              <w:pStyle w:val="Normal6a"/>
            </w:pPr>
            <w:r w:rsidRPr="00E93944">
              <w:t>a)</w:t>
            </w:r>
            <w:r w:rsidRPr="00E93944">
              <w:tab/>
              <w:t xml:space="preserve">ils respectent un seuil de </w:t>
            </w:r>
            <w:r w:rsidRPr="00E93944">
              <w:rPr>
                <w:b/>
                <w:bCs/>
                <w:i/>
                <w:iCs/>
              </w:rPr>
              <w:t>70</w:t>
            </w:r>
            <w:r w:rsidRPr="00E93944">
              <w:t> % quant à la proportion d’investissements intégrant les facteurs de durabilité conformément aux éléments contraignants de la stratégie d’investissement du produit financier, mesurée au moyen d’un ou de plusieurs indicateurs en matière de durabilité appropriés;</w:t>
            </w:r>
          </w:p>
        </w:tc>
        <w:tc>
          <w:tcPr>
            <w:tcW w:w="4876" w:type="dxa"/>
            <w:tcBorders>
              <w:top w:val="nil"/>
              <w:left w:val="nil"/>
              <w:bottom w:val="nil"/>
              <w:right w:val="nil"/>
            </w:tcBorders>
          </w:tcPr>
          <w:p w14:paraId="59B39F32" w14:textId="77777777" w:rsidR="00790572" w:rsidRPr="00E93944" w:rsidRDefault="00790572" w:rsidP="007370B8">
            <w:pPr>
              <w:pStyle w:val="Normal6a"/>
            </w:pPr>
            <w:r w:rsidRPr="00E93944">
              <w:t>a)</w:t>
            </w:r>
            <w:r w:rsidRPr="00E93944">
              <w:tab/>
              <w:t xml:space="preserve">ils respectent un seuil de </w:t>
            </w:r>
            <w:r w:rsidRPr="00E93944">
              <w:rPr>
                <w:b/>
                <w:bCs/>
                <w:i/>
                <w:iCs/>
              </w:rPr>
              <w:t>50</w:t>
            </w:r>
            <w:r w:rsidRPr="00E93944">
              <w:t> % quant à la proportion d’investissements intégrant les facteurs de durabilité conformément aux éléments contraignants de la stratégie d’investissement du produit financier, mesurée au moyen d’un ou de plusieurs indicateurs en matière de durabilité appropriés;</w:t>
            </w:r>
          </w:p>
        </w:tc>
      </w:tr>
    </w:tbl>
    <w:p w14:paraId="22D77C6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FCD68B2"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46363B3F" w14:textId="77777777" w:rsidR="00790572" w:rsidRPr="00E93944" w:rsidRDefault="00790572" w:rsidP="00790572">
      <w:pPr>
        <w:pStyle w:val="AmJustText"/>
      </w:pPr>
      <w:r w:rsidRPr="00E93944">
        <w:t>Le seuil de 70 % est, d’un point de vue pratique, impossible à atteindre pour les mandats diversifiés, à actifs multiples et d’assurance, compte tenu de la disponibilité actuelle des données, de la portée réduite de la CSRD après l’adoption du train de mesures «omnibus» et de la non-applicabilité des obligations de déclaration au titre de la taxinomie de l’Union aux émetteurs non européens. Un seuil de 50 %, associé à l’obligation de divulgation de la partie ne relevant pas d’une catégorie et des exclusions de catégorie, garantit une intégrité suffisante du marché sans pour autant exclure structurellement les stratégies ESG crédibles du système de catégorisation.</w:t>
      </w:r>
    </w:p>
    <w:p w14:paraId="298BBDC6" w14:textId="77777777" w:rsidR="00790572" w:rsidRPr="00E93944" w:rsidRDefault="00790572" w:rsidP="00790572">
      <w:r w:rsidRPr="00E93944">
        <w:rPr>
          <w:rStyle w:val="HideTWBExt"/>
        </w:rPr>
        <w:t>&lt;/Amend&gt;</w:t>
      </w:r>
    </w:p>
    <w:p w14:paraId="3654D89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342</w:t>
      </w:r>
      <w:r w:rsidRPr="00E93944">
        <w:rPr>
          <w:rStyle w:val="HideTWBExt"/>
          <w:b w:val="0"/>
        </w:rPr>
        <w:t>&lt;/NumAm&gt;</w:t>
      </w:r>
    </w:p>
    <w:p w14:paraId="7007072D"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58AB4B1F"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3E6DD52E" w14:textId="77777777" w:rsidR="00790572" w:rsidRPr="00E93944" w:rsidRDefault="00790572" w:rsidP="00790572">
      <w:pPr>
        <w:pStyle w:val="NormalBold"/>
      </w:pPr>
      <w:r w:rsidRPr="00E93944">
        <w:rPr>
          <w:rStyle w:val="HideTWBExt"/>
          <w:b w:val="0"/>
        </w:rPr>
        <w:t>&lt;/RepeatBlock-By&gt;</w:t>
      </w:r>
    </w:p>
    <w:p w14:paraId="1698154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375679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A14C09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92C1592" w14:textId="77777777" w:rsidR="00790572" w:rsidRPr="00E93944" w:rsidRDefault="00790572" w:rsidP="00790572">
      <w:r w:rsidRPr="00E93944">
        <w:rPr>
          <w:rStyle w:val="HideTWBExt"/>
        </w:rPr>
        <w:t>&lt;Article2&gt;</w:t>
      </w:r>
      <w:r w:rsidRPr="00E93944">
        <w:t>Article 8 – paragraphe 1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F78E881" w14:textId="77777777" w:rsidTr="007370B8">
        <w:trPr>
          <w:trHeight w:hRule="exact" w:val="240"/>
          <w:jc w:val="center"/>
        </w:trPr>
        <w:tc>
          <w:tcPr>
            <w:tcW w:w="9752" w:type="dxa"/>
            <w:gridSpan w:val="2"/>
            <w:tcBorders>
              <w:top w:val="nil"/>
              <w:left w:val="nil"/>
              <w:bottom w:val="nil"/>
              <w:right w:val="nil"/>
            </w:tcBorders>
          </w:tcPr>
          <w:p w14:paraId="2B448A43" w14:textId="77777777" w:rsidR="00790572" w:rsidRPr="00E93944" w:rsidRDefault="00790572" w:rsidP="007370B8"/>
        </w:tc>
      </w:tr>
      <w:tr w:rsidR="00790572" w:rsidRPr="00E93944" w14:paraId="0641F9F3" w14:textId="77777777" w:rsidTr="007370B8">
        <w:trPr>
          <w:trHeight w:val="240"/>
          <w:jc w:val="center"/>
        </w:trPr>
        <w:tc>
          <w:tcPr>
            <w:tcW w:w="4876" w:type="dxa"/>
            <w:tcBorders>
              <w:top w:val="nil"/>
              <w:left w:val="nil"/>
              <w:bottom w:val="nil"/>
              <w:right w:val="nil"/>
            </w:tcBorders>
          </w:tcPr>
          <w:p w14:paraId="5C7C979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2D09070" w14:textId="77777777" w:rsidR="00790572" w:rsidRPr="00E93944" w:rsidRDefault="00790572" w:rsidP="007370B8">
            <w:pPr>
              <w:pStyle w:val="AmColumnHeading"/>
            </w:pPr>
            <w:r w:rsidRPr="00E93944">
              <w:t>Amendement</w:t>
            </w:r>
          </w:p>
        </w:tc>
      </w:tr>
      <w:tr w:rsidR="00790572" w:rsidRPr="00E93944" w14:paraId="7AB8744F" w14:textId="77777777" w:rsidTr="007370B8">
        <w:trPr>
          <w:jc w:val="center"/>
        </w:trPr>
        <w:tc>
          <w:tcPr>
            <w:tcW w:w="4876" w:type="dxa"/>
            <w:tcBorders>
              <w:top w:val="nil"/>
              <w:left w:val="nil"/>
              <w:bottom w:val="nil"/>
              <w:right w:val="nil"/>
            </w:tcBorders>
          </w:tcPr>
          <w:p w14:paraId="2C1E89EA" w14:textId="77777777" w:rsidR="00790572" w:rsidRPr="00E93944" w:rsidRDefault="00790572" w:rsidP="007370B8">
            <w:pPr>
              <w:pStyle w:val="Normal6a"/>
            </w:pPr>
            <w:r w:rsidRPr="00E93944">
              <w:t>a)</w:t>
            </w:r>
            <w:r w:rsidRPr="00E93944">
              <w:tab/>
              <w:t xml:space="preserve">ils respectent un seuil de </w:t>
            </w:r>
            <w:r w:rsidRPr="00E93944">
              <w:rPr>
                <w:b/>
                <w:bCs/>
                <w:i/>
                <w:iCs/>
              </w:rPr>
              <w:t>70</w:t>
            </w:r>
            <w:r w:rsidRPr="00E93944">
              <w:t> % quant à la proportion d’investissements intégrant les facteurs de durabilité conformément aux éléments contraignants de la stratégie d’investissement du produit financier, mesurée au moyen d’un ou de plusieurs indicateurs en matière de durabilité appropriés;</w:t>
            </w:r>
          </w:p>
        </w:tc>
        <w:tc>
          <w:tcPr>
            <w:tcW w:w="4876" w:type="dxa"/>
            <w:tcBorders>
              <w:top w:val="nil"/>
              <w:left w:val="nil"/>
              <w:bottom w:val="nil"/>
              <w:right w:val="nil"/>
            </w:tcBorders>
          </w:tcPr>
          <w:p w14:paraId="2A9D970C" w14:textId="77777777" w:rsidR="00790572" w:rsidRPr="00E93944" w:rsidRDefault="00790572" w:rsidP="007370B8">
            <w:pPr>
              <w:pStyle w:val="Normal6a"/>
            </w:pPr>
            <w:r w:rsidRPr="00E93944">
              <w:t>a)</w:t>
            </w:r>
            <w:r w:rsidRPr="00E93944">
              <w:tab/>
              <w:t xml:space="preserve">ils respectent un seuil de </w:t>
            </w:r>
            <w:r w:rsidRPr="00E93944">
              <w:rPr>
                <w:b/>
                <w:bCs/>
                <w:i/>
                <w:iCs/>
              </w:rPr>
              <w:t>80</w:t>
            </w:r>
            <w:r w:rsidRPr="00E93944">
              <w:t> % quant à la proportion d’investissements intégrant les facteurs de durabilité conformément aux éléments contraignants de la stratégie d’investissement du produit financier, mesurée au moyen d’un ou de plusieurs indicateurs en matière de durabilité appropriés;</w:t>
            </w:r>
          </w:p>
        </w:tc>
      </w:tr>
    </w:tbl>
    <w:p w14:paraId="1152E97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4D27FE0" w14:textId="77777777" w:rsidR="00790572" w:rsidRPr="00E93944" w:rsidRDefault="00790572" w:rsidP="00790572">
      <w:r w:rsidRPr="00E93944">
        <w:rPr>
          <w:rStyle w:val="HideTWBExt"/>
        </w:rPr>
        <w:t>&lt;/Amend&gt;</w:t>
      </w:r>
    </w:p>
    <w:p w14:paraId="05E690A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343</w:t>
      </w:r>
      <w:r w:rsidRPr="00E93944">
        <w:rPr>
          <w:rStyle w:val="HideTWBExt"/>
          <w:b w:val="0"/>
        </w:rPr>
        <w:t>&lt;/NumAm&gt;</w:t>
      </w:r>
    </w:p>
    <w:p w14:paraId="7948CFBA"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79560A14" w14:textId="77777777" w:rsidR="00790572" w:rsidRPr="00E93944" w:rsidRDefault="00790572" w:rsidP="00790572">
      <w:pPr>
        <w:pStyle w:val="NormalBold"/>
      </w:pPr>
      <w:r w:rsidRPr="00E93944">
        <w:rPr>
          <w:rStyle w:val="HideTWBExt"/>
          <w:b w:val="0"/>
        </w:rPr>
        <w:t>&lt;/RepeatBlock-By&gt;</w:t>
      </w:r>
    </w:p>
    <w:p w14:paraId="74CD96A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E1A5CF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46D3BC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D9B4F83" w14:textId="77777777" w:rsidR="00790572" w:rsidRPr="00E93944" w:rsidRDefault="00790572" w:rsidP="00790572">
      <w:r w:rsidRPr="00E93944">
        <w:rPr>
          <w:rStyle w:val="HideTWBExt"/>
        </w:rPr>
        <w:t>&lt;Article2&gt;</w:t>
      </w:r>
      <w:r w:rsidRPr="00E93944">
        <w:t>Article 8 – paragraphe 1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A461625" w14:textId="77777777" w:rsidTr="007370B8">
        <w:trPr>
          <w:trHeight w:hRule="exact" w:val="240"/>
          <w:jc w:val="center"/>
        </w:trPr>
        <w:tc>
          <w:tcPr>
            <w:tcW w:w="9752" w:type="dxa"/>
            <w:gridSpan w:val="2"/>
            <w:tcBorders>
              <w:top w:val="nil"/>
              <w:left w:val="nil"/>
              <w:bottom w:val="nil"/>
              <w:right w:val="nil"/>
            </w:tcBorders>
          </w:tcPr>
          <w:p w14:paraId="1A45FEA1" w14:textId="77777777" w:rsidR="00790572" w:rsidRPr="00E93944" w:rsidRDefault="00790572" w:rsidP="007370B8"/>
        </w:tc>
      </w:tr>
      <w:tr w:rsidR="00790572" w:rsidRPr="00E93944" w14:paraId="2035BB16" w14:textId="77777777" w:rsidTr="007370B8">
        <w:trPr>
          <w:trHeight w:val="240"/>
          <w:jc w:val="center"/>
        </w:trPr>
        <w:tc>
          <w:tcPr>
            <w:tcW w:w="4876" w:type="dxa"/>
            <w:tcBorders>
              <w:top w:val="nil"/>
              <w:left w:val="nil"/>
              <w:bottom w:val="nil"/>
              <w:right w:val="nil"/>
            </w:tcBorders>
          </w:tcPr>
          <w:p w14:paraId="3DCC510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24C3262" w14:textId="77777777" w:rsidR="00790572" w:rsidRPr="00E93944" w:rsidRDefault="00790572" w:rsidP="007370B8">
            <w:pPr>
              <w:pStyle w:val="AmColumnHeading"/>
            </w:pPr>
            <w:r w:rsidRPr="00E93944">
              <w:t>Amendement</w:t>
            </w:r>
          </w:p>
        </w:tc>
      </w:tr>
      <w:tr w:rsidR="00790572" w:rsidRPr="00E93944" w14:paraId="6DF4F97D" w14:textId="77777777" w:rsidTr="007370B8">
        <w:trPr>
          <w:jc w:val="center"/>
        </w:trPr>
        <w:tc>
          <w:tcPr>
            <w:tcW w:w="4876" w:type="dxa"/>
            <w:tcBorders>
              <w:top w:val="nil"/>
              <w:left w:val="nil"/>
              <w:bottom w:val="nil"/>
              <w:right w:val="nil"/>
            </w:tcBorders>
          </w:tcPr>
          <w:p w14:paraId="4856FA88" w14:textId="77777777" w:rsidR="00790572" w:rsidRPr="00E93944" w:rsidRDefault="00790572" w:rsidP="007370B8">
            <w:pPr>
              <w:pStyle w:val="Normal6a"/>
            </w:pPr>
            <w:r w:rsidRPr="00E93944">
              <w:t>a)</w:t>
            </w:r>
            <w:r w:rsidRPr="00E93944">
              <w:tab/>
              <w:t xml:space="preserve">ils respectent un seuil de </w:t>
            </w:r>
            <w:r w:rsidRPr="00E93944">
              <w:rPr>
                <w:b/>
                <w:bCs/>
                <w:i/>
                <w:iCs/>
              </w:rPr>
              <w:t>70</w:t>
            </w:r>
            <w:r w:rsidRPr="00E93944">
              <w:t> % quant à la proportion d’investissements intégrant les facteurs de durabilité conformément aux éléments contraignants de la stratégie d’investissement du produit financier, mesurée au moyen d’un ou de plusieurs indicateurs en matière de durabilité appropriés;</w:t>
            </w:r>
          </w:p>
        </w:tc>
        <w:tc>
          <w:tcPr>
            <w:tcW w:w="4876" w:type="dxa"/>
            <w:tcBorders>
              <w:top w:val="nil"/>
              <w:left w:val="nil"/>
              <w:bottom w:val="nil"/>
              <w:right w:val="nil"/>
            </w:tcBorders>
          </w:tcPr>
          <w:p w14:paraId="4BD60E72" w14:textId="77777777" w:rsidR="00790572" w:rsidRPr="00E93944" w:rsidRDefault="00790572" w:rsidP="007370B8">
            <w:pPr>
              <w:pStyle w:val="Normal6a"/>
            </w:pPr>
            <w:r w:rsidRPr="00E93944">
              <w:t>a)</w:t>
            </w:r>
            <w:r w:rsidRPr="00E93944">
              <w:tab/>
              <w:t xml:space="preserve">ils respectent un seuil de </w:t>
            </w:r>
            <w:r w:rsidRPr="00E93944">
              <w:rPr>
                <w:b/>
                <w:bCs/>
                <w:i/>
                <w:iCs/>
              </w:rPr>
              <w:t>80</w:t>
            </w:r>
            <w:r w:rsidRPr="00E93944">
              <w:t> % quant à la proportion d’investissements intégrant les facteurs de durabilité conformément aux éléments contraignants de la stratégie d’investissement du produit financier, mesurée au moyen d’un ou de plusieurs indicateurs en matière de durabilité appropriés;</w:t>
            </w:r>
          </w:p>
        </w:tc>
      </w:tr>
    </w:tbl>
    <w:p w14:paraId="6A14149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F66B927" w14:textId="77777777" w:rsidR="00790572" w:rsidRPr="00E93944" w:rsidRDefault="00790572" w:rsidP="00790572">
      <w:r w:rsidRPr="00E93944">
        <w:rPr>
          <w:rStyle w:val="HideTWBExt"/>
        </w:rPr>
        <w:t>&lt;/Amend&gt;</w:t>
      </w:r>
    </w:p>
    <w:p w14:paraId="033E61F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344</w:t>
      </w:r>
      <w:r w:rsidRPr="00E93944">
        <w:rPr>
          <w:rStyle w:val="HideTWBExt"/>
          <w:b w:val="0"/>
        </w:rPr>
        <w:t>&lt;/NumAm&gt;</w:t>
      </w:r>
    </w:p>
    <w:p w14:paraId="0B407D86"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441C33C8" w14:textId="77777777" w:rsidR="00790572" w:rsidRPr="00E93944" w:rsidRDefault="00790572" w:rsidP="00790572">
      <w:pPr>
        <w:pStyle w:val="NormalBold"/>
      </w:pPr>
      <w:r w:rsidRPr="00E93944">
        <w:rPr>
          <w:rStyle w:val="HideTWBExt"/>
          <w:b w:val="0"/>
        </w:rPr>
        <w:t>&lt;/RepeatBlock-By&gt;</w:t>
      </w:r>
    </w:p>
    <w:p w14:paraId="08FB4FA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C2C43B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92F83B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EDD36C8" w14:textId="77777777" w:rsidR="00790572" w:rsidRPr="00E93944" w:rsidRDefault="00790572" w:rsidP="00790572">
      <w:r w:rsidRPr="00E93944">
        <w:rPr>
          <w:rStyle w:val="HideTWBExt"/>
        </w:rPr>
        <w:t>&lt;Article2&gt;</w:t>
      </w:r>
      <w:r w:rsidRPr="00E93944">
        <w:t>Article 8 – paragraphe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F3BBDB4" w14:textId="77777777" w:rsidTr="007370B8">
        <w:trPr>
          <w:trHeight w:hRule="exact" w:val="240"/>
          <w:jc w:val="center"/>
        </w:trPr>
        <w:tc>
          <w:tcPr>
            <w:tcW w:w="9752" w:type="dxa"/>
            <w:gridSpan w:val="2"/>
            <w:tcBorders>
              <w:top w:val="nil"/>
              <w:left w:val="nil"/>
              <w:bottom w:val="nil"/>
              <w:right w:val="nil"/>
            </w:tcBorders>
          </w:tcPr>
          <w:p w14:paraId="378B8A0C" w14:textId="77777777" w:rsidR="00790572" w:rsidRPr="00E93944" w:rsidRDefault="00790572" w:rsidP="007370B8"/>
        </w:tc>
      </w:tr>
      <w:tr w:rsidR="00790572" w:rsidRPr="00E93944" w14:paraId="1F12DFF4" w14:textId="77777777" w:rsidTr="007370B8">
        <w:trPr>
          <w:trHeight w:val="240"/>
          <w:jc w:val="center"/>
        </w:trPr>
        <w:tc>
          <w:tcPr>
            <w:tcW w:w="4876" w:type="dxa"/>
            <w:tcBorders>
              <w:top w:val="nil"/>
              <w:left w:val="nil"/>
              <w:bottom w:val="nil"/>
              <w:right w:val="nil"/>
            </w:tcBorders>
          </w:tcPr>
          <w:p w14:paraId="31E9B04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D1D7B5F" w14:textId="77777777" w:rsidR="00790572" w:rsidRPr="00E93944" w:rsidRDefault="00790572" w:rsidP="007370B8">
            <w:pPr>
              <w:pStyle w:val="AmColumnHeading"/>
            </w:pPr>
            <w:r w:rsidRPr="00E93944">
              <w:t>Amendement</w:t>
            </w:r>
          </w:p>
        </w:tc>
      </w:tr>
      <w:tr w:rsidR="00790572" w:rsidRPr="00E93944" w14:paraId="6C47721E" w14:textId="77777777" w:rsidTr="007370B8">
        <w:trPr>
          <w:jc w:val="center"/>
        </w:trPr>
        <w:tc>
          <w:tcPr>
            <w:tcW w:w="4876" w:type="dxa"/>
            <w:tcBorders>
              <w:top w:val="nil"/>
              <w:left w:val="nil"/>
              <w:bottom w:val="nil"/>
              <w:right w:val="nil"/>
            </w:tcBorders>
          </w:tcPr>
          <w:p w14:paraId="3226519C" w14:textId="77777777" w:rsidR="00790572" w:rsidRPr="00E93944" w:rsidRDefault="00790572" w:rsidP="007370B8">
            <w:pPr>
              <w:pStyle w:val="Normal6a"/>
            </w:pPr>
            <w:r w:rsidRPr="00E93944">
              <w:rPr>
                <w:b/>
                <w:i/>
              </w:rPr>
              <w:t>b)</w:t>
            </w:r>
            <w:r w:rsidRPr="00E93944">
              <w:tab/>
            </w:r>
            <w:r w:rsidRPr="00E93944">
              <w:rPr>
                <w:b/>
                <w:i/>
              </w:rPr>
              <w:t>ils excluent les investissements dans des entreprises visées à l’article 12, paragraphe 1, points a), b), c) et d), du règlement délégué (UE) 2020/1818, à l’exception des investissements dans des instruments à usage spécifique des fonds levés (“use-of-proceeds”) émis par des entreprises:</w:t>
            </w:r>
          </w:p>
        </w:tc>
        <w:tc>
          <w:tcPr>
            <w:tcW w:w="4876" w:type="dxa"/>
            <w:tcBorders>
              <w:top w:val="nil"/>
              <w:left w:val="nil"/>
              <w:bottom w:val="nil"/>
              <w:right w:val="nil"/>
            </w:tcBorders>
          </w:tcPr>
          <w:p w14:paraId="03158978" w14:textId="77777777" w:rsidR="00790572" w:rsidRPr="00E93944" w:rsidRDefault="00790572" w:rsidP="007370B8">
            <w:pPr>
              <w:pStyle w:val="Normal6a"/>
            </w:pPr>
            <w:r w:rsidRPr="00E93944">
              <w:rPr>
                <w:b/>
                <w:i/>
              </w:rPr>
              <w:t>supprimé</w:t>
            </w:r>
          </w:p>
        </w:tc>
      </w:tr>
      <w:tr w:rsidR="00790572" w:rsidRPr="00E93944" w14:paraId="76CBC2D8" w14:textId="77777777" w:rsidTr="007370B8">
        <w:trPr>
          <w:jc w:val="center"/>
        </w:trPr>
        <w:tc>
          <w:tcPr>
            <w:tcW w:w="4876" w:type="dxa"/>
            <w:tcBorders>
              <w:top w:val="nil"/>
              <w:left w:val="nil"/>
              <w:bottom w:val="nil"/>
              <w:right w:val="nil"/>
            </w:tcBorders>
          </w:tcPr>
          <w:p w14:paraId="0BF1EB94" w14:textId="77777777" w:rsidR="00790572" w:rsidRPr="00E93944" w:rsidRDefault="00790572" w:rsidP="007370B8">
            <w:pPr>
              <w:pStyle w:val="Normal6a"/>
            </w:pPr>
            <w:r w:rsidRPr="00E93944">
              <w:rPr>
                <w:b/>
                <w:i/>
              </w:rPr>
              <w:t>i) conformément à l’article 3 du règlement (UE) 2023/2631; ou</w:t>
            </w:r>
          </w:p>
        </w:tc>
        <w:tc>
          <w:tcPr>
            <w:tcW w:w="4876" w:type="dxa"/>
            <w:tcBorders>
              <w:top w:val="nil"/>
              <w:left w:val="nil"/>
              <w:bottom w:val="nil"/>
              <w:right w:val="nil"/>
            </w:tcBorders>
          </w:tcPr>
          <w:p w14:paraId="5AE74EED" w14:textId="77777777" w:rsidR="00790572" w:rsidRPr="00E93944" w:rsidRDefault="00790572" w:rsidP="007370B8">
            <w:pPr>
              <w:pStyle w:val="Normal6a"/>
            </w:pPr>
          </w:p>
        </w:tc>
      </w:tr>
      <w:tr w:rsidR="00790572" w:rsidRPr="00E93944" w14:paraId="6BE07782" w14:textId="77777777" w:rsidTr="007370B8">
        <w:trPr>
          <w:jc w:val="center"/>
        </w:trPr>
        <w:tc>
          <w:tcPr>
            <w:tcW w:w="4876" w:type="dxa"/>
            <w:tcBorders>
              <w:top w:val="nil"/>
              <w:left w:val="nil"/>
              <w:bottom w:val="nil"/>
              <w:right w:val="nil"/>
            </w:tcBorders>
          </w:tcPr>
          <w:p w14:paraId="01FED621" w14:textId="77777777" w:rsidR="00790572" w:rsidRPr="00E93944" w:rsidRDefault="00790572" w:rsidP="007370B8">
            <w:pPr>
              <w:pStyle w:val="Normal6a"/>
            </w:pPr>
            <w:r w:rsidRPr="00E93944">
              <w:rPr>
                <w:b/>
                <w:i/>
              </w:rPr>
              <w:t>ii) lorsque les fonds levés ne financent aucune des activités sous-jacentes exclues en vertu de l’article 12, paragraphe 1, points a), b) et d), du règlement délégué (UE) 2020/1818, pour autant que l’émetteur des instruments à usage spécifique des fonds levés ne soit pas lui-même exclu en vertu de l’article 12, paragraphe 1, point c), dudit règlement délégué.</w:t>
            </w:r>
          </w:p>
        </w:tc>
        <w:tc>
          <w:tcPr>
            <w:tcW w:w="4876" w:type="dxa"/>
            <w:tcBorders>
              <w:top w:val="nil"/>
              <w:left w:val="nil"/>
              <w:bottom w:val="nil"/>
              <w:right w:val="nil"/>
            </w:tcBorders>
          </w:tcPr>
          <w:p w14:paraId="286954A1" w14:textId="77777777" w:rsidR="00790572" w:rsidRPr="00E93944" w:rsidRDefault="00790572" w:rsidP="007370B8">
            <w:pPr>
              <w:pStyle w:val="Normal6a"/>
            </w:pPr>
          </w:p>
        </w:tc>
      </w:tr>
    </w:tbl>
    <w:p w14:paraId="1D55B0F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B729538"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75D38CF6" w14:textId="77777777" w:rsidR="00790572" w:rsidRPr="00E93944" w:rsidRDefault="00790572" w:rsidP="00790572">
      <w:pPr>
        <w:pStyle w:val="AmJustText"/>
      </w:pPr>
      <w:r w:rsidRPr="00E93944">
        <w:t>Les exclusions sectorielles proposées imposent des contraintes rigides qui risquent de compromettre la capacité des marchés financiers de l’Union à allouer efficacement les capitaux sur l’ensemble de l’économie. En excluant des secteurs entiers sans tenir compte des performances ou des efforts de transition des entreprises individuelles, ce cadre pourrait réduire l’attrait des produits financiers de l’Union et affaiblir la compétitivité mondiale de l’Europe.</w:t>
      </w:r>
    </w:p>
    <w:p w14:paraId="4FD3B0E1" w14:textId="77777777" w:rsidR="00790572" w:rsidRPr="00E93944" w:rsidRDefault="00790572" w:rsidP="00790572">
      <w:r w:rsidRPr="00E93944">
        <w:rPr>
          <w:rStyle w:val="HideTWBExt"/>
        </w:rPr>
        <w:t>&lt;/Amend&gt;</w:t>
      </w:r>
    </w:p>
    <w:p w14:paraId="5656C8C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345</w:t>
      </w:r>
      <w:r w:rsidRPr="00E93944">
        <w:rPr>
          <w:rStyle w:val="HideTWBExt"/>
          <w:b w:val="0"/>
        </w:rPr>
        <w:t>&lt;/NumAm&gt;</w:t>
      </w:r>
    </w:p>
    <w:p w14:paraId="5A614DC3" w14:textId="77777777" w:rsidR="00790572" w:rsidRPr="00E93944" w:rsidRDefault="00790572" w:rsidP="00790572">
      <w:pPr>
        <w:pStyle w:val="NormalBold"/>
      </w:pPr>
      <w:r w:rsidRPr="00E93944">
        <w:rPr>
          <w:rStyle w:val="HideTWBExt"/>
          <w:b w:val="0"/>
        </w:rPr>
        <w:t>&lt;RepeatBlock-By&gt;&lt;Members&gt;</w:t>
      </w:r>
      <w:r w:rsidRPr="00E93944">
        <w:t>Stephen Nikola Bartulica</w:t>
      </w:r>
      <w:r w:rsidRPr="00E93944">
        <w:rPr>
          <w:rStyle w:val="HideTWBExt"/>
          <w:b w:val="0"/>
        </w:rPr>
        <w:t>&lt;/Members&gt;</w:t>
      </w:r>
    </w:p>
    <w:p w14:paraId="61F11904" w14:textId="77777777" w:rsidR="00790572" w:rsidRPr="00E93944" w:rsidRDefault="00790572" w:rsidP="00790572">
      <w:pPr>
        <w:pStyle w:val="NormalBold"/>
      </w:pPr>
      <w:r w:rsidRPr="00E93944">
        <w:rPr>
          <w:rStyle w:val="HideTWBExt"/>
          <w:b w:val="0"/>
        </w:rPr>
        <w:t>&lt;/RepeatBlock-By&gt;</w:t>
      </w:r>
    </w:p>
    <w:p w14:paraId="79598CD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B7DCF0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47C2A2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A6A7961" w14:textId="77777777" w:rsidR="00790572" w:rsidRPr="00E93944" w:rsidRDefault="00790572" w:rsidP="00790572">
      <w:r w:rsidRPr="00E93944">
        <w:rPr>
          <w:rStyle w:val="HideTWBExt"/>
        </w:rPr>
        <w:t>&lt;Article2&gt;</w:t>
      </w:r>
      <w:r w:rsidRPr="00E93944">
        <w:t>Article 8 – paragraphe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540E1D3" w14:textId="77777777" w:rsidTr="007370B8">
        <w:trPr>
          <w:trHeight w:hRule="exact" w:val="240"/>
          <w:jc w:val="center"/>
        </w:trPr>
        <w:tc>
          <w:tcPr>
            <w:tcW w:w="9752" w:type="dxa"/>
            <w:gridSpan w:val="2"/>
            <w:tcBorders>
              <w:top w:val="nil"/>
              <w:left w:val="nil"/>
              <w:bottom w:val="nil"/>
              <w:right w:val="nil"/>
            </w:tcBorders>
          </w:tcPr>
          <w:p w14:paraId="71BF5C32" w14:textId="77777777" w:rsidR="00790572" w:rsidRPr="00E93944" w:rsidRDefault="00790572" w:rsidP="007370B8"/>
        </w:tc>
      </w:tr>
      <w:tr w:rsidR="00790572" w:rsidRPr="00E93944" w14:paraId="414FF236" w14:textId="77777777" w:rsidTr="007370B8">
        <w:trPr>
          <w:trHeight w:val="240"/>
          <w:jc w:val="center"/>
        </w:trPr>
        <w:tc>
          <w:tcPr>
            <w:tcW w:w="4876" w:type="dxa"/>
            <w:tcBorders>
              <w:top w:val="nil"/>
              <w:left w:val="nil"/>
              <w:bottom w:val="nil"/>
              <w:right w:val="nil"/>
            </w:tcBorders>
          </w:tcPr>
          <w:p w14:paraId="352438A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99DAF03" w14:textId="77777777" w:rsidR="00790572" w:rsidRPr="00E93944" w:rsidRDefault="00790572" w:rsidP="007370B8">
            <w:pPr>
              <w:pStyle w:val="AmColumnHeading"/>
            </w:pPr>
            <w:r w:rsidRPr="00E93944">
              <w:t>Amendement</w:t>
            </w:r>
          </w:p>
        </w:tc>
      </w:tr>
      <w:tr w:rsidR="00790572" w:rsidRPr="00E93944" w14:paraId="6194FCB9" w14:textId="77777777" w:rsidTr="007370B8">
        <w:trPr>
          <w:jc w:val="center"/>
        </w:trPr>
        <w:tc>
          <w:tcPr>
            <w:tcW w:w="4876" w:type="dxa"/>
            <w:tcBorders>
              <w:top w:val="nil"/>
              <w:left w:val="nil"/>
              <w:bottom w:val="nil"/>
              <w:right w:val="nil"/>
            </w:tcBorders>
          </w:tcPr>
          <w:p w14:paraId="330BDF94" w14:textId="77777777" w:rsidR="00790572" w:rsidRPr="00E93944" w:rsidRDefault="00790572" w:rsidP="007370B8">
            <w:pPr>
              <w:pStyle w:val="Normal6a"/>
            </w:pPr>
            <w:r w:rsidRPr="00E93944">
              <w:rPr>
                <w:b/>
                <w:i/>
              </w:rPr>
              <w:t>b)</w:t>
            </w:r>
            <w:r w:rsidRPr="00E93944">
              <w:tab/>
            </w:r>
            <w:r w:rsidRPr="00E93944">
              <w:rPr>
                <w:b/>
                <w:i/>
              </w:rPr>
              <w:t>ils excluent les investissements dans des entreprises visées à l’article 12, paragraphe 1, points a), b), c) et d), du règlement délégué (UE) 2020/1818, à l’exception des investissements dans des instruments à usage spécifique des fonds levés (“use-of-proceeds”) émis par des entreprises:</w:t>
            </w:r>
          </w:p>
        </w:tc>
        <w:tc>
          <w:tcPr>
            <w:tcW w:w="4876" w:type="dxa"/>
            <w:tcBorders>
              <w:top w:val="nil"/>
              <w:left w:val="nil"/>
              <w:bottom w:val="nil"/>
              <w:right w:val="nil"/>
            </w:tcBorders>
          </w:tcPr>
          <w:p w14:paraId="698D0210" w14:textId="77777777" w:rsidR="00790572" w:rsidRPr="00E93944" w:rsidRDefault="00790572" w:rsidP="007370B8">
            <w:pPr>
              <w:pStyle w:val="Normal6a"/>
            </w:pPr>
            <w:r w:rsidRPr="00E93944">
              <w:rPr>
                <w:b/>
                <w:i/>
              </w:rPr>
              <w:t>supprimé</w:t>
            </w:r>
          </w:p>
        </w:tc>
      </w:tr>
      <w:tr w:rsidR="00790572" w:rsidRPr="00E93944" w14:paraId="40FE6C2D" w14:textId="77777777" w:rsidTr="007370B8">
        <w:trPr>
          <w:jc w:val="center"/>
        </w:trPr>
        <w:tc>
          <w:tcPr>
            <w:tcW w:w="4876" w:type="dxa"/>
            <w:tcBorders>
              <w:top w:val="nil"/>
              <w:left w:val="nil"/>
              <w:bottom w:val="nil"/>
              <w:right w:val="nil"/>
            </w:tcBorders>
          </w:tcPr>
          <w:p w14:paraId="2BB0280A" w14:textId="77777777" w:rsidR="00790572" w:rsidRPr="00E93944" w:rsidRDefault="00790572" w:rsidP="007370B8">
            <w:pPr>
              <w:pStyle w:val="Normal6a"/>
            </w:pPr>
            <w:r w:rsidRPr="00E93944">
              <w:rPr>
                <w:b/>
                <w:i/>
              </w:rPr>
              <w:t>i) conformément à l’article 3 du règlement (UE) 2023/2631; ou</w:t>
            </w:r>
          </w:p>
        </w:tc>
        <w:tc>
          <w:tcPr>
            <w:tcW w:w="4876" w:type="dxa"/>
            <w:tcBorders>
              <w:top w:val="nil"/>
              <w:left w:val="nil"/>
              <w:bottom w:val="nil"/>
              <w:right w:val="nil"/>
            </w:tcBorders>
          </w:tcPr>
          <w:p w14:paraId="1FFCD184" w14:textId="77777777" w:rsidR="00790572" w:rsidRPr="00E93944" w:rsidRDefault="00790572" w:rsidP="007370B8">
            <w:pPr>
              <w:pStyle w:val="Normal6a"/>
            </w:pPr>
          </w:p>
        </w:tc>
      </w:tr>
      <w:tr w:rsidR="00790572" w:rsidRPr="00E93944" w14:paraId="3C4CDFF6" w14:textId="77777777" w:rsidTr="007370B8">
        <w:trPr>
          <w:jc w:val="center"/>
        </w:trPr>
        <w:tc>
          <w:tcPr>
            <w:tcW w:w="4876" w:type="dxa"/>
            <w:tcBorders>
              <w:top w:val="nil"/>
              <w:left w:val="nil"/>
              <w:bottom w:val="nil"/>
              <w:right w:val="nil"/>
            </w:tcBorders>
          </w:tcPr>
          <w:p w14:paraId="7B88CF2A" w14:textId="77777777" w:rsidR="00790572" w:rsidRPr="00E93944" w:rsidRDefault="00790572" w:rsidP="007370B8">
            <w:pPr>
              <w:pStyle w:val="Normal6a"/>
            </w:pPr>
            <w:r w:rsidRPr="00E93944">
              <w:rPr>
                <w:b/>
                <w:i/>
              </w:rPr>
              <w:t>ii) lorsque les fonds levés ne financent aucune des activités sous-jacentes exclues en vertu de l’article 12, paragraphe 1, points a), b) et d), du règlement délégué (UE) 2020/1818, pour autant que l’émetteur des instruments à usage spécifique des fonds levés ne soit pas lui-même exclu en vertu de l’article 12, paragraphe 1, point c), dudit règlement délégué.</w:t>
            </w:r>
          </w:p>
        </w:tc>
        <w:tc>
          <w:tcPr>
            <w:tcW w:w="4876" w:type="dxa"/>
            <w:tcBorders>
              <w:top w:val="nil"/>
              <w:left w:val="nil"/>
              <w:bottom w:val="nil"/>
              <w:right w:val="nil"/>
            </w:tcBorders>
          </w:tcPr>
          <w:p w14:paraId="4A806FC6" w14:textId="77777777" w:rsidR="00790572" w:rsidRPr="00E93944" w:rsidRDefault="00790572" w:rsidP="007370B8">
            <w:pPr>
              <w:pStyle w:val="Normal6a"/>
            </w:pPr>
          </w:p>
        </w:tc>
      </w:tr>
    </w:tbl>
    <w:p w14:paraId="6C38C2D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896E60D" w14:textId="77777777" w:rsidR="00790572" w:rsidRPr="00E93944" w:rsidRDefault="00790572" w:rsidP="00790572">
      <w:r w:rsidRPr="00E93944">
        <w:rPr>
          <w:rStyle w:val="HideTWBExt"/>
        </w:rPr>
        <w:t>&lt;/Amend&gt;</w:t>
      </w:r>
    </w:p>
    <w:p w14:paraId="073BBEB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346</w:t>
      </w:r>
      <w:r w:rsidRPr="00E93944">
        <w:rPr>
          <w:rStyle w:val="HideTWBExt"/>
          <w:b w:val="0"/>
        </w:rPr>
        <w:t>&lt;/NumAm&gt;</w:t>
      </w:r>
    </w:p>
    <w:p w14:paraId="1A0F4433"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56B81F55" w14:textId="77777777" w:rsidR="00790572" w:rsidRPr="00E93944" w:rsidRDefault="00790572" w:rsidP="00790572">
      <w:pPr>
        <w:pStyle w:val="NormalBold"/>
      </w:pPr>
      <w:r w:rsidRPr="00E93944">
        <w:rPr>
          <w:rStyle w:val="HideTWBExt"/>
          <w:b w:val="0"/>
        </w:rPr>
        <w:t>&lt;/RepeatBlock-By&gt;</w:t>
      </w:r>
    </w:p>
    <w:p w14:paraId="7096F2A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9E86E7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4E2140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0266F96" w14:textId="77777777" w:rsidR="00790572" w:rsidRPr="00E93944" w:rsidRDefault="00790572" w:rsidP="00790572">
      <w:r w:rsidRPr="00E93944">
        <w:rPr>
          <w:rStyle w:val="HideTWBExt"/>
        </w:rPr>
        <w:t>&lt;Article2&gt;</w:t>
      </w:r>
      <w:r w:rsidRPr="00E93944">
        <w:t>Article 8 – paragraphe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447FC65" w14:textId="77777777" w:rsidTr="007370B8">
        <w:trPr>
          <w:trHeight w:hRule="exact" w:val="240"/>
          <w:jc w:val="center"/>
        </w:trPr>
        <w:tc>
          <w:tcPr>
            <w:tcW w:w="9752" w:type="dxa"/>
            <w:gridSpan w:val="2"/>
            <w:tcBorders>
              <w:top w:val="nil"/>
              <w:left w:val="nil"/>
              <w:bottom w:val="nil"/>
              <w:right w:val="nil"/>
            </w:tcBorders>
          </w:tcPr>
          <w:p w14:paraId="1D93A5AF" w14:textId="77777777" w:rsidR="00790572" w:rsidRPr="00E93944" w:rsidRDefault="00790572" w:rsidP="007370B8"/>
        </w:tc>
      </w:tr>
      <w:tr w:rsidR="00790572" w:rsidRPr="00E93944" w14:paraId="29809BFA" w14:textId="77777777" w:rsidTr="007370B8">
        <w:trPr>
          <w:trHeight w:val="240"/>
          <w:jc w:val="center"/>
        </w:trPr>
        <w:tc>
          <w:tcPr>
            <w:tcW w:w="4876" w:type="dxa"/>
            <w:tcBorders>
              <w:top w:val="nil"/>
              <w:left w:val="nil"/>
              <w:bottom w:val="nil"/>
              <w:right w:val="nil"/>
            </w:tcBorders>
          </w:tcPr>
          <w:p w14:paraId="18AA960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34A03CC" w14:textId="77777777" w:rsidR="00790572" w:rsidRPr="00E93944" w:rsidRDefault="00790572" w:rsidP="007370B8">
            <w:pPr>
              <w:pStyle w:val="AmColumnHeading"/>
            </w:pPr>
            <w:r w:rsidRPr="00E93944">
              <w:t>Amendement</w:t>
            </w:r>
          </w:p>
        </w:tc>
      </w:tr>
      <w:tr w:rsidR="00790572" w:rsidRPr="00E93944" w14:paraId="2BD74612" w14:textId="77777777" w:rsidTr="007370B8">
        <w:trPr>
          <w:jc w:val="center"/>
        </w:trPr>
        <w:tc>
          <w:tcPr>
            <w:tcW w:w="4876" w:type="dxa"/>
            <w:tcBorders>
              <w:top w:val="nil"/>
              <w:left w:val="nil"/>
              <w:bottom w:val="nil"/>
              <w:right w:val="nil"/>
            </w:tcBorders>
          </w:tcPr>
          <w:p w14:paraId="45EC8AC1" w14:textId="77777777" w:rsidR="00790572" w:rsidRPr="00E93944" w:rsidRDefault="00790572" w:rsidP="007370B8">
            <w:pPr>
              <w:pStyle w:val="Normal6a"/>
            </w:pPr>
            <w:r w:rsidRPr="00E93944">
              <w:rPr>
                <w:b/>
                <w:i/>
              </w:rPr>
              <w:t>b)</w:t>
            </w:r>
            <w:r w:rsidRPr="00E93944">
              <w:tab/>
            </w:r>
            <w:r w:rsidRPr="00E93944">
              <w:rPr>
                <w:b/>
                <w:i/>
              </w:rPr>
              <w:t>ils excluent les investissements dans des entreprises visées à l’article 12, paragraphe 1, points a), b), c) et d), du règlement délégué (UE) 2020/1818, à l’exception des investissements dans des instruments à usage spécifique des fonds levés (“use-of-proceeds”) émis par des entreprises:</w:t>
            </w:r>
          </w:p>
        </w:tc>
        <w:tc>
          <w:tcPr>
            <w:tcW w:w="4876" w:type="dxa"/>
            <w:tcBorders>
              <w:top w:val="nil"/>
              <w:left w:val="nil"/>
              <w:bottom w:val="nil"/>
              <w:right w:val="nil"/>
            </w:tcBorders>
          </w:tcPr>
          <w:p w14:paraId="1E93EC27" w14:textId="77777777" w:rsidR="00790572" w:rsidRPr="00E93944" w:rsidRDefault="00790572" w:rsidP="007370B8">
            <w:pPr>
              <w:pStyle w:val="Normal6a"/>
            </w:pPr>
            <w:r w:rsidRPr="00E93944">
              <w:rPr>
                <w:b/>
                <w:i/>
              </w:rPr>
              <w:t>supprimé</w:t>
            </w:r>
          </w:p>
        </w:tc>
      </w:tr>
      <w:tr w:rsidR="00790572" w:rsidRPr="00E93944" w14:paraId="6516F590" w14:textId="77777777" w:rsidTr="007370B8">
        <w:trPr>
          <w:jc w:val="center"/>
        </w:trPr>
        <w:tc>
          <w:tcPr>
            <w:tcW w:w="4876" w:type="dxa"/>
            <w:tcBorders>
              <w:top w:val="nil"/>
              <w:left w:val="nil"/>
              <w:bottom w:val="nil"/>
              <w:right w:val="nil"/>
            </w:tcBorders>
          </w:tcPr>
          <w:p w14:paraId="7CA7F953" w14:textId="77777777" w:rsidR="00790572" w:rsidRPr="00E93944" w:rsidRDefault="00790572" w:rsidP="007370B8">
            <w:pPr>
              <w:pStyle w:val="Normal6a"/>
            </w:pPr>
            <w:r w:rsidRPr="00E93944">
              <w:rPr>
                <w:b/>
                <w:i/>
              </w:rPr>
              <w:t>i) conformément à l’article 3 du règlement (UE) 2023/2631; ou</w:t>
            </w:r>
          </w:p>
        </w:tc>
        <w:tc>
          <w:tcPr>
            <w:tcW w:w="4876" w:type="dxa"/>
            <w:tcBorders>
              <w:top w:val="nil"/>
              <w:left w:val="nil"/>
              <w:bottom w:val="nil"/>
              <w:right w:val="nil"/>
            </w:tcBorders>
          </w:tcPr>
          <w:p w14:paraId="5314EEB8" w14:textId="77777777" w:rsidR="00790572" w:rsidRPr="00E93944" w:rsidRDefault="00790572" w:rsidP="007370B8">
            <w:pPr>
              <w:pStyle w:val="Normal6a"/>
            </w:pPr>
          </w:p>
        </w:tc>
      </w:tr>
      <w:tr w:rsidR="00790572" w:rsidRPr="00E93944" w14:paraId="7A14541D" w14:textId="77777777" w:rsidTr="007370B8">
        <w:trPr>
          <w:jc w:val="center"/>
        </w:trPr>
        <w:tc>
          <w:tcPr>
            <w:tcW w:w="4876" w:type="dxa"/>
            <w:tcBorders>
              <w:top w:val="nil"/>
              <w:left w:val="nil"/>
              <w:bottom w:val="nil"/>
              <w:right w:val="nil"/>
            </w:tcBorders>
          </w:tcPr>
          <w:p w14:paraId="3CD784A8" w14:textId="77777777" w:rsidR="00790572" w:rsidRPr="00E93944" w:rsidRDefault="00790572" w:rsidP="007370B8">
            <w:pPr>
              <w:pStyle w:val="Normal6a"/>
            </w:pPr>
            <w:r w:rsidRPr="00E93944">
              <w:rPr>
                <w:b/>
                <w:i/>
              </w:rPr>
              <w:t>ii) lorsque les fonds levés ne financent aucune des activités sous-jacentes exclues en vertu de l’article 12, paragraphe 1, points a), b) et d), du règlement délégué (UE) 2020/1818, pour autant que l’émetteur des instruments à usage spécifique des fonds levés ne soit pas lui-même exclu en vertu de l’article 12, paragraphe 1, point c), dudit règlement délégué.</w:t>
            </w:r>
          </w:p>
        </w:tc>
        <w:tc>
          <w:tcPr>
            <w:tcW w:w="4876" w:type="dxa"/>
            <w:tcBorders>
              <w:top w:val="nil"/>
              <w:left w:val="nil"/>
              <w:bottom w:val="nil"/>
              <w:right w:val="nil"/>
            </w:tcBorders>
          </w:tcPr>
          <w:p w14:paraId="3308F7B9" w14:textId="77777777" w:rsidR="00790572" w:rsidRPr="00E93944" w:rsidRDefault="00790572" w:rsidP="007370B8">
            <w:pPr>
              <w:pStyle w:val="Normal6a"/>
            </w:pPr>
          </w:p>
        </w:tc>
      </w:tr>
    </w:tbl>
    <w:p w14:paraId="78EBC98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8A03185"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04986235" w14:textId="77777777" w:rsidR="00790572" w:rsidRPr="00E93944" w:rsidRDefault="00790572" w:rsidP="00790572">
      <w:pPr>
        <w:pStyle w:val="AmJustText"/>
      </w:pPr>
      <w:r w:rsidRPr="00E93944">
        <w:t>Les exclusions sectorielles générales sont incompatibles avec un système fondé sur la contribution. Une catégorie de produits définie par des progrès mesurables vers des objectifs de durabilité devrait évaluer les entreprises sur la base d’une trajectoire vérifiée, et non sur la simple appartenance à un secteur.</w:t>
      </w:r>
    </w:p>
    <w:p w14:paraId="64FC4925" w14:textId="77777777" w:rsidR="00790572" w:rsidRPr="00E93944" w:rsidRDefault="00790572" w:rsidP="00790572">
      <w:r w:rsidRPr="00E93944">
        <w:rPr>
          <w:rStyle w:val="HideTWBExt"/>
        </w:rPr>
        <w:t>&lt;/Amend&gt;</w:t>
      </w:r>
    </w:p>
    <w:p w14:paraId="09C6E21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347</w:t>
      </w:r>
      <w:r w:rsidRPr="00E93944">
        <w:rPr>
          <w:rStyle w:val="HideTWBExt"/>
          <w:b w:val="0"/>
        </w:rPr>
        <w:t>&lt;/NumAm&gt;</w:t>
      </w:r>
    </w:p>
    <w:p w14:paraId="2DDBC95F"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3C90C83" w14:textId="77777777" w:rsidR="00790572" w:rsidRPr="00E93944" w:rsidRDefault="00790572" w:rsidP="00790572">
      <w:pPr>
        <w:pStyle w:val="NormalBold"/>
      </w:pPr>
      <w:r w:rsidRPr="00E93944">
        <w:rPr>
          <w:rStyle w:val="HideTWBExt"/>
          <w:b w:val="0"/>
        </w:rPr>
        <w:t>&lt;/RepeatBlock-By&gt;</w:t>
      </w:r>
    </w:p>
    <w:p w14:paraId="32F1F6F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79C923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CA10C3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95E461C" w14:textId="77777777" w:rsidR="00790572" w:rsidRPr="00E93944" w:rsidRDefault="00790572" w:rsidP="00790572">
      <w:r w:rsidRPr="00E93944">
        <w:rPr>
          <w:rStyle w:val="HideTWBExt"/>
        </w:rPr>
        <w:t>&lt;Article2&gt;</w:t>
      </w:r>
      <w:r w:rsidRPr="00E93944">
        <w:t>Article 8 – paragraphe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C653575" w14:textId="77777777" w:rsidTr="007370B8">
        <w:trPr>
          <w:trHeight w:hRule="exact" w:val="240"/>
          <w:jc w:val="center"/>
        </w:trPr>
        <w:tc>
          <w:tcPr>
            <w:tcW w:w="9752" w:type="dxa"/>
            <w:gridSpan w:val="2"/>
            <w:tcBorders>
              <w:top w:val="nil"/>
              <w:left w:val="nil"/>
              <w:bottom w:val="nil"/>
              <w:right w:val="nil"/>
            </w:tcBorders>
          </w:tcPr>
          <w:p w14:paraId="60B49FD9" w14:textId="77777777" w:rsidR="00790572" w:rsidRPr="00E93944" w:rsidRDefault="00790572" w:rsidP="007370B8"/>
        </w:tc>
      </w:tr>
      <w:tr w:rsidR="00790572" w:rsidRPr="00E93944" w14:paraId="4DEBF97D" w14:textId="77777777" w:rsidTr="007370B8">
        <w:trPr>
          <w:trHeight w:val="240"/>
          <w:jc w:val="center"/>
        </w:trPr>
        <w:tc>
          <w:tcPr>
            <w:tcW w:w="4876" w:type="dxa"/>
            <w:tcBorders>
              <w:top w:val="nil"/>
              <w:left w:val="nil"/>
              <w:bottom w:val="nil"/>
              <w:right w:val="nil"/>
            </w:tcBorders>
          </w:tcPr>
          <w:p w14:paraId="21C0730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F092C0E" w14:textId="77777777" w:rsidR="00790572" w:rsidRPr="00E93944" w:rsidRDefault="00790572" w:rsidP="007370B8">
            <w:pPr>
              <w:pStyle w:val="AmColumnHeading"/>
            </w:pPr>
            <w:r w:rsidRPr="00E93944">
              <w:t>Amendement</w:t>
            </w:r>
          </w:p>
        </w:tc>
      </w:tr>
      <w:tr w:rsidR="00790572" w:rsidRPr="00E93944" w14:paraId="08D13AF9" w14:textId="77777777" w:rsidTr="007370B8">
        <w:trPr>
          <w:jc w:val="center"/>
        </w:trPr>
        <w:tc>
          <w:tcPr>
            <w:tcW w:w="4876" w:type="dxa"/>
            <w:tcBorders>
              <w:top w:val="nil"/>
              <w:left w:val="nil"/>
              <w:bottom w:val="nil"/>
              <w:right w:val="nil"/>
            </w:tcBorders>
          </w:tcPr>
          <w:p w14:paraId="70CF1988" w14:textId="77777777" w:rsidR="00790572" w:rsidRPr="00E93944" w:rsidRDefault="00790572" w:rsidP="007370B8">
            <w:pPr>
              <w:pStyle w:val="Normal6a"/>
            </w:pPr>
            <w:r w:rsidRPr="00E93944">
              <w:t>b)</w:t>
            </w:r>
            <w:r w:rsidRPr="00E93944">
              <w:tab/>
              <w:t>ils excluent les investissements dans des entreprises visées à l’article 12, paragraphe 1, points a), b), c) et d), du règlement délégué (UE) 2020/1818, à l’exception des investissements dans des instruments à usage spécifique des fonds levés (“use-of-proceeds”) émis par des entreprises:</w:t>
            </w:r>
          </w:p>
        </w:tc>
        <w:tc>
          <w:tcPr>
            <w:tcW w:w="4876" w:type="dxa"/>
            <w:tcBorders>
              <w:top w:val="nil"/>
              <w:left w:val="nil"/>
              <w:bottom w:val="nil"/>
              <w:right w:val="nil"/>
            </w:tcBorders>
          </w:tcPr>
          <w:p w14:paraId="5413708A" w14:textId="77777777" w:rsidR="00790572" w:rsidRPr="00E93944" w:rsidRDefault="00790572" w:rsidP="007370B8">
            <w:pPr>
              <w:pStyle w:val="Normal6a"/>
            </w:pPr>
            <w:r w:rsidRPr="00E93944">
              <w:t>b)</w:t>
            </w:r>
            <w:r w:rsidRPr="00E93944">
              <w:tab/>
              <w:t>ils excluent les investissements dans des entreprises visées à l’article 12, paragraphe 1, points a), b), c) et d), du règlement délégué (UE) 2020/1818, à l’exception des investissements dans des instruments à usage spécifique des fonds levés (“use-of-proceeds”) émis par des entreprises</w:t>
            </w:r>
            <w:r w:rsidRPr="00E93944">
              <w:rPr>
                <w:b/>
                <w:bCs/>
                <w:i/>
                <w:iCs/>
              </w:rPr>
              <w:t xml:space="preserve"> ou des facilités de prêt à usage spécifique des fonds levés qui leur sont accordées</w:t>
            </w:r>
            <w:r w:rsidRPr="00E93944">
              <w:t>:</w:t>
            </w:r>
          </w:p>
        </w:tc>
      </w:tr>
    </w:tbl>
    <w:p w14:paraId="5DD017F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333E002" w14:textId="77777777" w:rsidR="00790572" w:rsidRPr="00E93944" w:rsidRDefault="00790572" w:rsidP="00790572">
      <w:r w:rsidRPr="00E93944">
        <w:rPr>
          <w:rStyle w:val="HideTWBExt"/>
        </w:rPr>
        <w:t>&lt;/Amend&gt;</w:t>
      </w:r>
    </w:p>
    <w:p w14:paraId="5C7CF70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348</w:t>
      </w:r>
      <w:r w:rsidRPr="00E93944">
        <w:rPr>
          <w:rStyle w:val="HideTWBExt"/>
          <w:b w:val="0"/>
        </w:rPr>
        <w:t>&lt;/NumAm&gt;</w:t>
      </w:r>
    </w:p>
    <w:p w14:paraId="411D95EB"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270D3210" w14:textId="77777777" w:rsidR="00790572" w:rsidRPr="00E93944" w:rsidRDefault="00790572" w:rsidP="00790572">
      <w:pPr>
        <w:pStyle w:val="NormalBold"/>
      </w:pPr>
      <w:r w:rsidRPr="00E93944">
        <w:rPr>
          <w:rStyle w:val="HideTWBExt"/>
          <w:b w:val="0"/>
        </w:rPr>
        <w:t>&lt;/RepeatBlock-By&gt;</w:t>
      </w:r>
    </w:p>
    <w:p w14:paraId="4046538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500037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C92C64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5CC580C" w14:textId="77777777" w:rsidR="00790572" w:rsidRPr="00E93944" w:rsidRDefault="00790572" w:rsidP="00790572">
      <w:r w:rsidRPr="00E93944">
        <w:rPr>
          <w:rStyle w:val="HideTWBExt"/>
        </w:rPr>
        <w:t>&lt;Article2&gt;</w:t>
      </w:r>
      <w:r w:rsidRPr="00E93944">
        <w:t>Article 8 – paragraphe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CCD4F35" w14:textId="77777777" w:rsidTr="007370B8">
        <w:trPr>
          <w:trHeight w:hRule="exact" w:val="240"/>
          <w:jc w:val="center"/>
        </w:trPr>
        <w:tc>
          <w:tcPr>
            <w:tcW w:w="9752" w:type="dxa"/>
            <w:gridSpan w:val="2"/>
            <w:tcBorders>
              <w:top w:val="nil"/>
              <w:left w:val="nil"/>
              <w:bottom w:val="nil"/>
              <w:right w:val="nil"/>
            </w:tcBorders>
          </w:tcPr>
          <w:p w14:paraId="7B5A932E" w14:textId="77777777" w:rsidR="00790572" w:rsidRPr="00E93944" w:rsidRDefault="00790572" w:rsidP="007370B8"/>
        </w:tc>
      </w:tr>
      <w:tr w:rsidR="00790572" w:rsidRPr="00E93944" w14:paraId="12C0B9FC" w14:textId="77777777" w:rsidTr="007370B8">
        <w:trPr>
          <w:trHeight w:val="240"/>
          <w:jc w:val="center"/>
        </w:trPr>
        <w:tc>
          <w:tcPr>
            <w:tcW w:w="4876" w:type="dxa"/>
            <w:tcBorders>
              <w:top w:val="nil"/>
              <w:left w:val="nil"/>
              <w:bottom w:val="nil"/>
              <w:right w:val="nil"/>
            </w:tcBorders>
          </w:tcPr>
          <w:p w14:paraId="4B649C1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DC3FCA8" w14:textId="77777777" w:rsidR="00790572" w:rsidRPr="00E93944" w:rsidRDefault="00790572" w:rsidP="007370B8">
            <w:pPr>
              <w:pStyle w:val="AmColumnHeading"/>
            </w:pPr>
            <w:r w:rsidRPr="00E93944">
              <w:t>Amendement</w:t>
            </w:r>
          </w:p>
        </w:tc>
      </w:tr>
      <w:tr w:rsidR="00790572" w:rsidRPr="00E93944" w14:paraId="505D45B1" w14:textId="77777777" w:rsidTr="007370B8">
        <w:trPr>
          <w:jc w:val="center"/>
        </w:trPr>
        <w:tc>
          <w:tcPr>
            <w:tcW w:w="4876" w:type="dxa"/>
            <w:tcBorders>
              <w:top w:val="nil"/>
              <w:left w:val="nil"/>
              <w:bottom w:val="nil"/>
              <w:right w:val="nil"/>
            </w:tcBorders>
          </w:tcPr>
          <w:p w14:paraId="06ABC341" w14:textId="77777777" w:rsidR="00790572" w:rsidRPr="00E93944" w:rsidRDefault="00790572" w:rsidP="007370B8">
            <w:pPr>
              <w:pStyle w:val="Normal6a"/>
            </w:pPr>
            <w:r w:rsidRPr="00E93944">
              <w:t>b)</w:t>
            </w:r>
            <w:r w:rsidRPr="00E93944">
              <w:tab/>
              <w:t>ils excluent les investissements dans des entreprises visées à l’article 12, paragraphe 1, points a)</w:t>
            </w:r>
            <w:r w:rsidRPr="00E93944">
              <w:rPr>
                <w:b/>
                <w:bCs/>
                <w:i/>
                <w:iCs/>
              </w:rPr>
              <w:t>, b),</w:t>
            </w:r>
            <w:r w:rsidRPr="00E93944">
              <w:t xml:space="preserve"> c) </w:t>
            </w:r>
            <w:r w:rsidRPr="00E93944">
              <w:rPr>
                <w:b/>
                <w:bCs/>
                <w:i/>
                <w:iCs/>
              </w:rPr>
              <w:t>et d)</w:t>
            </w:r>
            <w:r w:rsidRPr="00E93944">
              <w:t>, du règlement délégué (UE) 2020/1818, à l’exception des investissements dans des instruments à usage spécifique des fonds levés (“use-of-proceeds”) émis par des entreprises:</w:t>
            </w:r>
          </w:p>
        </w:tc>
        <w:tc>
          <w:tcPr>
            <w:tcW w:w="4876" w:type="dxa"/>
            <w:tcBorders>
              <w:top w:val="nil"/>
              <w:left w:val="nil"/>
              <w:bottom w:val="nil"/>
              <w:right w:val="nil"/>
            </w:tcBorders>
          </w:tcPr>
          <w:p w14:paraId="066E4BC4" w14:textId="77777777" w:rsidR="00790572" w:rsidRPr="00E93944" w:rsidRDefault="00790572" w:rsidP="007370B8">
            <w:pPr>
              <w:pStyle w:val="Normal6a"/>
            </w:pPr>
            <w:r w:rsidRPr="00E93944">
              <w:t>b)</w:t>
            </w:r>
            <w:r w:rsidRPr="00E93944">
              <w:tab/>
              <w:t xml:space="preserve">ils excluent les investissements dans des entreprises visées à l’article 12, paragraphe 1, points a) </w:t>
            </w:r>
            <w:r w:rsidRPr="00E93944">
              <w:rPr>
                <w:b/>
                <w:bCs/>
                <w:i/>
                <w:iCs/>
              </w:rPr>
              <w:t>et</w:t>
            </w:r>
            <w:r w:rsidRPr="00E93944">
              <w:t xml:space="preserve"> c), du règlement délégué (UE) 2020/1818, à l’exception des investissements dans des instruments à usage spécifique des fonds levés (“use-of-proceeds”) émis par des entreprises:</w:t>
            </w:r>
          </w:p>
        </w:tc>
      </w:tr>
    </w:tbl>
    <w:p w14:paraId="2547669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F36F5FC" w14:textId="77777777" w:rsidR="00790572" w:rsidRPr="00E93944" w:rsidRDefault="00790572" w:rsidP="00790572">
      <w:r w:rsidRPr="00E93944">
        <w:rPr>
          <w:rStyle w:val="HideTWBExt"/>
        </w:rPr>
        <w:t>&lt;/Amend&gt;</w:t>
      </w:r>
    </w:p>
    <w:p w14:paraId="710D6C0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349</w:t>
      </w:r>
      <w:r w:rsidRPr="00E93944">
        <w:rPr>
          <w:rStyle w:val="HideTWBExt"/>
          <w:b w:val="0"/>
        </w:rPr>
        <w:t>&lt;/NumAm&gt;</w:t>
      </w:r>
    </w:p>
    <w:p w14:paraId="2AF647D9"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452F1AAF" w14:textId="77777777" w:rsidR="00790572" w:rsidRPr="00E93944" w:rsidRDefault="00790572" w:rsidP="00790572">
      <w:pPr>
        <w:pStyle w:val="NormalBold"/>
      </w:pPr>
      <w:r w:rsidRPr="00E93944">
        <w:rPr>
          <w:rStyle w:val="HideTWBExt"/>
          <w:b w:val="0"/>
        </w:rPr>
        <w:t>&lt;/RepeatBlock-By&gt;</w:t>
      </w:r>
    </w:p>
    <w:p w14:paraId="3B1F970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5F186C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DCCC36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3714653" w14:textId="77777777" w:rsidR="00790572" w:rsidRPr="00E93944" w:rsidRDefault="00790572" w:rsidP="00790572">
      <w:r w:rsidRPr="00E93944">
        <w:rPr>
          <w:rStyle w:val="HideTWBExt"/>
        </w:rPr>
        <w:t>&lt;Article2&gt;</w:t>
      </w:r>
      <w:r w:rsidRPr="00E93944">
        <w:t>Article 8 – paragraphe 1 – point b – sous-point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D6FBB27" w14:textId="77777777" w:rsidTr="007370B8">
        <w:trPr>
          <w:trHeight w:hRule="exact" w:val="240"/>
          <w:jc w:val="center"/>
        </w:trPr>
        <w:tc>
          <w:tcPr>
            <w:tcW w:w="9752" w:type="dxa"/>
            <w:gridSpan w:val="2"/>
            <w:tcBorders>
              <w:top w:val="nil"/>
              <w:left w:val="nil"/>
              <w:bottom w:val="nil"/>
              <w:right w:val="nil"/>
            </w:tcBorders>
          </w:tcPr>
          <w:p w14:paraId="7BA393F3" w14:textId="77777777" w:rsidR="00790572" w:rsidRPr="00E93944" w:rsidRDefault="00790572" w:rsidP="007370B8"/>
        </w:tc>
      </w:tr>
      <w:tr w:rsidR="00790572" w:rsidRPr="00E93944" w14:paraId="38D67878" w14:textId="77777777" w:rsidTr="007370B8">
        <w:trPr>
          <w:trHeight w:val="240"/>
          <w:jc w:val="center"/>
        </w:trPr>
        <w:tc>
          <w:tcPr>
            <w:tcW w:w="4876" w:type="dxa"/>
            <w:tcBorders>
              <w:top w:val="nil"/>
              <w:left w:val="nil"/>
              <w:bottom w:val="nil"/>
              <w:right w:val="nil"/>
            </w:tcBorders>
          </w:tcPr>
          <w:p w14:paraId="526B93F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41871E8" w14:textId="77777777" w:rsidR="00790572" w:rsidRPr="00E93944" w:rsidRDefault="00790572" w:rsidP="007370B8">
            <w:pPr>
              <w:pStyle w:val="AmColumnHeading"/>
            </w:pPr>
            <w:r w:rsidRPr="00E93944">
              <w:t>Amendement</w:t>
            </w:r>
          </w:p>
        </w:tc>
      </w:tr>
      <w:tr w:rsidR="00790572" w:rsidRPr="00E93944" w14:paraId="71180222" w14:textId="77777777" w:rsidTr="007370B8">
        <w:trPr>
          <w:jc w:val="center"/>
        </w:trPr>
        <w:tc>
          <w:tcPr>
            <w:tcW w:w="4876" w:type="dxa"/>
            <w:tcBorders>
              <w:top w:val="nil"/>
              <w:left w:val="nil"/>
              <w:bottom w:val="nil"/>
              <w:right w:val="nil"/>
            </w:tcBorders>
          </w:tcPr>
          <w:p w14:paraId="16D86D5C" w14:textId="77777777" w:rsidR="00790572" w:rsidRPr="00E93944" w:rsidRDefault="00790572" w:rsidP="007370B8">
            <w:pPr>
              <w:pStyle w:val="Normal6a"/>
            </w:pPr>
            <w:r w:rsidRPr="00E93944">
              <w:t>i)</w:t>
            </w:r>
            <w:r w:rsidRPr="00E93944">
              <w:tab/>
              <w:t>conformément à l’article 3 du règlement (UE) 2023/2631;</w:t>
            </w:r>
            <w:r w:rsidRPr="00E93944">
              <w:rPr>
                <w:b/>
                <w:i/>
              </w:rPr>
              <w:t xml:space="preserve"> ou</w:t>
            </w:r>
          </w:p>
        </w:tc>
        <w:tc>
          <w:tcPr>
            <w:tcW w:w="4876" w:type="dxa"/>
            <w:tcBorders>
              <w:top w:val="nil"/>
              <w:left w:val="nil"/>
              <w:bottom w:val="nil"/>
              <w:right w:val="nil"/>
            </w:tcBorders>
          </w:tcPr>
          <w:p w14:paraId="07E82D21" w14:textId="77777777" w:rsidR="00790572" w:rsidRPr="00E93944" w:rsidRDefault="00790572" w:rsidP="007370B8">
            <w:pPr>
              <w:pStyle w:val="Normal6a"/>
            </w:pPr>
            <w:r w:rsidRPr="00E93944">
              <w:t>i)</w:t>
            </w:r>
            <w:r w:rsidRPr="00E93944">
              <w:tab/>
              <w:t>conformément à l’article 3 du règlement (UE) 2023/2631</w:t>
            </w:r>
            <w:r w:rsidRPr="00E93944">
              <w:rPr>
                <w:b/>
                <w:bCs/>
                <w:i/>
                <w:iCs/>
              </w:rPr>
              <w:t>, et aux principes des obligations vertes ou des obligations sociales de l’Association internationale des marchés de capitaux (ICMA)</w:t>
            </w:r>
            <w:r w:rsidRPr="00E93944">
              <w:t>;</w:t>
            </w:r>
          </w:p>
        </w:tc>
      </w:tr>
    </w:tbl>
    <w:p w14:paraId="4116C69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1CC7807" w14:textId="77777777" w:rsidR="00790572" w:rsidRPr="00E93944" w:rsidRDefault="00790572" w:rsidP="00790572">
      <w:r w:rsidRPr="00E93944">
        <w:rPr>
          <w:rStyle w:val="HideTWBExt"/>
        </w:rPr>
        <w:t>&lt;/Amend&gt;</w:t>
      </w:r>
    </w:p>
    <w:p w14:paraId="1714A08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350</w:t>
      </w:r>
      <w:r w:rsidRPr="00E93944">
        <w:rPr>
          <w:rStyle w:val="HideTWBExt"/>
          <w:b w:val="0"/>
        </w:rPr>
        <w:t>&lt;/NumAm&gt;</w:t>
      </w:r>
    </w:p>
    <w:p w14:paraId="0D5F5BB3"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1E4D90C9" w14:textId="77777777" w:rsidR="00790572" w:rsidRPr="00E93944" w:rsidRDefault="00790572" w:rsidP="00790572">
      <w:pPr>
        <w:pStyle w:val="NormalBold"/>
      </w:pPr>
      <w:r w:rsidRPr="00E93944">
        <w:rPr>
          <w:rStyle w:val="HideTWBExt"/>
          <w:b w:val="0"/>
        </w:rPr>
        <w:t>&lt;/RepeatBlock-By&gt;</w:t>
      </w:r>
    </w:p>
    <w:p w14:paraId="20B82FA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50A1D0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009325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BDD43C4" w14:textId="77777777" w:rsidR="00790572" w:rsidRPr="00E93944" w:rsidRDefault="00790572" w:rsidP="00790572">
      <w:r w:rsidRPr="00E93944">
        <w:rPr>
          <w:rStyle w:val="HideTWBExt"/>
        </w:rPr>
        <w:t>&lt;Article2&gt;</w:t>
      </w:r>
      <w:r w:rsidRPr="00E93944">
        <w:t>Article 8 – paragraphe 1 – point b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8C935D3" w14:textId="77777777" w:rsidTr="007370B8">
        <w:trPr>
          <w:trHeight w:hRule="exact" w:val="240"/>
          <w:jc w:val="center"/>
        </w:trPr>
        <w:tc>
          <w:tcPr>
            <w:tcW w:w="9752" w:type="dxa"/>
            <w:gridSpan w:val="2"/>
            <w:tcBorders>
              <w:top w:val="nil"/>
              <w:left w:val="nil"/>
              <w:bottom w:val="nil"/>
              <w:right w:val="nil"/>
            </w:tcBorders>
          </w:tcPr>
          <w:p w14:paraId="727DA253" w14:textId="77777777" w:rsidR="00790572" w:rsidRPr="00E93944" w:rsidRDefault="00790572" w:rsidP="007370B8"/>
        </w:tc>
      </w:tr>
      <w:tr w:rsidR="00790572" w:rsidRPr="00E93944" w14:paraId="47CC59B6" w14:textId="77777777" w:rsidTr="007370B8">
        <w:trPr>
          <w:trHeight w:val="240"/>
          <w:jc w:val="center"/>
        </w:trPr>
        <w:tc>
          <w:tcPr>
            <w:tcW w:w="4876" w:type="dxa"/>
            <w:tcBorders>
              <w:top w:val="nil"/>
              <w:left w:val="nil"/>
              <w:bottom w:val="nil"/>
              <w:right w:val="nil"/>
            </w:tcBorders>
          </w:tcPr>
          <w:p w14:paraId="3A22BA3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14FA726" w14:textId="77777777" w:rsidR="00790572" w:rsidRPr="00E93944" w:rsidRDefault="00790572" w:rsidP="007370B8">
            <w:pPr>
              <w:pStyle w:val="AmColumnHeading"/>
            </w:pPr>
            <w:r w:rsidRPr="00E93944">
              <w:t>Amendement</w:t>
            </w:r>
          </w:p>
        </w:tc>
      </w:tr>
      <w:tr w:rsidR="00790572" w:rsidRPr="00E93944" w14:paraId="155CD3B8" w14:textId="77777777" w:rsidTr="007370B8">
        <w:trPr>
          <w:jc w:val="center"/>
        </w:trPr>
        <w:tc>
          <w:tcPr>
            <w:tcW w:w="4876" w:type="dxa"/>
            <w:tcBorders>
              <w:top w:val="nil"/>
              <w:left w:val="nil"/>
              <w:bottom w:val="nil"/>
              <w:right w:val="nil"/>
            </w:tcBorders>
          </w:tcPr>
          <w:p w14:paraId="059A6D18" w14:textId="77777777" w:rsidR="00790572" w:rsidRPr="00E93944" w:rsidRDefault="00790572" w:rsidP="007370B8">
            <w:pPr>
              <w:pStyle w:val="Normal6a"/>
            </w:pPr>
            <w:r w:rsidRPr="00E93944">
              <w:rPr>
                <w:b/>
                <w:i/>
              </w:rPr>
              <w:t>ii)</w:t>
            </w:r>
            <w:r w:rsidRPr="00E93944">
              <w:tab/>
            </w:r>
            <w:r w:rsidRPr="00E93944">
              <w:rPr>
                <w:b/>
                <w:i/>
              </w:rPr>
              <w:t>lorsque les fonds levés ne financent aucune des activités sous-jacentes exclues en vertu de l’article 12, paragraphe 1, points a), b) et d), du règlement délégué (UE) 2020/1818, pour autant que l’émetteur des instruments à usage spécifique des fonds levés ne soit pas lui-même exclu en vertu de l’article 12, paragraphe 1, point c), dudit règlement délégué.</w:t>
            </w:r>
          </w:p>
        </w:tc>
        <w:tc>
          <w:tcPr>
            <w:tcW w:w="4876" w:type="dxa"/>
            <w:tcBorders>
              <w:top w:val="nil"/>
              <w:left w:val="nil"/>
              <w:bottom w:val="nil"/>
              <w:right w:val="nil"/>
            </w:tcBorders>
          </w:tcPr>
          <w:p w14:paraId="1057DA42" w14:textId="77777777" w:rsidR="00790572" w:rsidRPr="00E93944" w:rsidRDefault="00790572" w:rsidP="007370B8">
            <w:pPr>
              <w:pStyle w:val="Normal6a"/>
            </w:pPr>
            <w:r w:rsidRPr="00E93944">
              <w:rPr>
                <w:b/>
                <w:i/>
              </w:rPr>
              <w:t>supprimé</w:t>
            </w:r>
          </w:p>
        </w:tc>
      </w:tr>
    </w:tbl>
    <w:p w14:paraId="2533071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1A407F9" w14:textId="77777777" w:rsidR="00790572" w:rsidRPr="00E93944" w:rsidRDefault="00790572" w:rsidP="00790572">
      <w:r w:rsidRPr="00E93944">
        <w:rPr>
          <w:rStyle w:val="HideTWBExt"/>
        </w:rPr>
        <w:t>&lt;/Amend&gt;</w:t>
      </w:r>
    </w:p>
    <w:p w14:paraId="653F00E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351</w:t>
      </w:r>
      <w:r w:rsidRPr="00E93944">
        <w:rPr>
          <w:rStyle w:val="HideTWBExt"/>
          <w:b w:val="0"/>
        </w:rPr>
        <w:t>&lt;/NumAm&gt;</w:t>
      </w:r>
    </w:p>
    <w:p w14:paraId="3D1373AB"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E492C5B" w14:textId="77777777" w:rsidR="00790572" w:rsidRPr="00E93944" w:rsidRDefault="00790572" w:rsidP="00790572">
      <w:pPr>
        <w:pStyle w:val="NormalBold"/>
      </w:pPr>
      <w:r w:rsidRPr="00E93944">
        <w:rPr>
          <w:rStyle w:val="HideTWBExt"/>
          <w:b w:val="0"/>
        </w:rPr>
        <w:t>&lt;/RepeatBlock-By&gt;</w:t>
      </w:r>
    </w:p>
    <w:p w14:paraId="4837729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2346C1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02388A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E3DF70F" w14:textId="77777777" w:rsidR="00790572" w:rsidRPr="00E93944" w:rsidRDefault="00790572" w:rsidP="00790572">
      <w:r w:rsidRPr="00E93944">
        <w:rPr>
          <w:rStyle w:val="HideTWBExt"/>
        </w:rPr>
        <w:t>&lt;Article2&gt;</w:t>
      </w:r>
      <w:r w:rsidRPr="00E93944">
        <w:t>Article 8 – paragraphe 1 – point b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645E441" w14:textId="77777777" w:rsidTr="007370B8">
        <w:trPr>
          <w:trHeight w:hRule="exact" w:val="240"/>
          <w:jc w:val="center"/>
        </w:trPr>
        <w:tc>
          <w:tcPr>
            <w:tcW w:w="9752" w:type="dxa"/>
            <w:gridSpan w:val="2"/>
            <w:tcBorders>
              <w:top w:val="nil"/>
              <w:left w:val="nil"/>
              <w:bottom w:val="nil"/>
              <w:right w:val="nil"/>
            </w:tcBorders>
          </w:tcPr>
          <w:p w14:paraId="5A3BE17A" w14:textId="77777777" w:rsidR="00790572" w:rsidRPr="00E93944" w:rsidRDefault="00790572" w:rsidP="007370B8"/>
        </w:tc>
      </w:tr>
      <w:tr w:rsidR="00790572" w:rsidRPr="00E93944" w14:paraId="06F2ED32" w14:textId="77777777" w:rsidTr="007370B8">
        <w:trPr>
          <w:trHeight w:val="240"/>
          <w:jc w:val="center"/>
        </w:trPr>
        <w:tc>
          <w:tcPr>
            <w:tcW w:w="4876" w:type="dxa"/>
            <w:tcBorders>
              <w:top w:val="nil"/>
              <w:left w:val="nil"/>
              <w:bottom w:val="nil"/>
              <w:right w:val="nil"/>
            </w:tcBorders>
          </w:tcPr>
          <w:p w14:paraId="025270C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FBD29A2" w14:textId="77777777" w:rsidR="00790572" w:rsidRPr="00E93944" w:rsidRDefault="00790572" w:rsidP="007370B8">
            <w:pPr>
              <w:pStyle w:val="AmColumnHeading"/>
            </w:pPr>
            <w:r w:rsidRPr="00E93944">
              <w:t>Amendement</w:t>
            </w:r>
          </w:p>
        </w:tc>
      </w:tr>
      <w:tr w:rsidR="00790572" w:rsidRPr="00E93944" w14:paraId="5A382A2F" w14:textId="77777777" w:rsidTr="007370B8">
        <w:trPr>
          <w:jc w:val="center"/>
        </w:trPr>
        <w:tc>
          <w:tcPr>
            <w:tcW w:w="4876" w:type="dxa"/>
            <w:tcBorders>
              <w:top w:val="nil"/>
              <w:left w:val="nil"/>
              <w:bottom w:val="nil"/>
              <w:right w:val="nil"/>
            </w:tcBorders>
          </w:tcPr>
          <w:p w14:paraId="30824A44" w14:textId="77777777" w:rsidR="00790572" w:rsidRPr="00E93944" w:rsidRDefault="00790572" w:rsidP="007370B8">
            <w:pPr>
              <w:pStyle w:val="Normal6a"/>
            </w:pPr>
            <w:r w:rsidRPr="00E93944">
              <w:t>ii)</w:t>
            </w:r>
            <w:r w:rsidRPr="00E93944">
              <w:tab/>
              <w:t xml:space="preserve">lorsque les fonds levés ne financent aucune des activités sous-jacentes exclues en vertu de l’article 12, paragraphe 1, points a), b) et d), du règlement délégué (UE) 2020/1818, pour autant que l’émetteur des instruments à usage spécifique des fonds levés ne soit pas lui-même exclu en vertu </w:t>
            </w:r>
            <w:r w:rsidRPr="00E93944">
              <w:rPr>
                <w:b/>
                <w:bCs/>
                <w:i/>
                <w:iCs/>
              </w:rPr>
              <w:t>de l’article 12, paragraphe 1,</w:t>
            </w:r>
            <w:r w:rsidRPr="00E93944">
              <w:t xml:space="preserve"> point</w:t>
            </w:r>
            <w:r w:rsidRPr="00E93944">
              <w:rPr>
                <w:b/>
                <w:bCs/>
                <w:i/>
                <w:iCs/>
              </w:rPr>
              <w:t> c), dudit règlement délégué</w:t>
            </w:r>
            <w:r w:rsidRPr="00E93944">
              <w:t>.</w:t>
            </w:r>
          </w:p>
        </w:tc>
        <w:tc>
          <w:tcPr>
            <w:tcW w:w="4876" w:type="dxa"/>
            <w:tcBorders>
              <w:top w:val="nil"/>
              <w:left w:val="nil"/>
              <w:bottom w:val="nil"/>
              <w:right w:val="nil"/>
            </w:tcBorders>
          </w:tcPr>
          <w:p w14:paraId="1167E7E6" w14:textId="77777777" w:rsidR="00790572" w:rsidRPr="00E93944" w:rsidRDefault="00790572" w:rsidP="007370B8">
            <w:pPr>
              <w:pStyle w:val="Normal6a"/>
            </w:pPr>
            <w:r w:rsidRPr="00E93944">
              <w:t>ii)</w:t>
            </w:r>
            <w:r w:rsidRPr="00E93944">
              <w:tab/>
              <w:t xml:space="preserve">lorsque les fonds levés ne financent aucune des activités sous-jacentes exclues en vertu de l’article 12, paragraphe 1, points a), b) et d), du règlement délégué (UE) 2020/1818, pour autant que l’émetteur des instruments à usage spécifique des fonds levés ne soit pas lui-même exclu en vertu </w:t>
            </w:r>
            <w:r w:rsidRPr="00E93944">
              <w:rPr>
                <w:b/>
                <w:bCs/>
                <w:i/>
                <w:iCs/>
              </w:rPr>
              <w:t>du</w:t>
            </w:r>
            <w:r w:rsidRPr="00E93944">
              <w:t xml:space="preserve"> point </w:t>
            </w:r>
            <w:r w:rsidRPr="00E93944">
              <w:rPr>
                <w:b/>
                <w:bCs/>
                <w:i/>
                <w:iCs/>
              </w:rPr>
              <w:t>b bis) du présent alinéa</w:t>
            </w:r>
            <w:r w:rsidRPr="00E93944">
              <w:t>.</w:t>
            </w:r>
          </w:p>
        </w:tc>
      </w:tr>
    </w:tbl>
    <w:p w14:paraId="37B73FC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C1705BF" w14:textId="77777777" w:rsidR="00790572" w:rsidRPr="00E93944" w:rsidRDefault="00790572" w:rsidP="00790572">
      <w:r w:rsidRPr="00E93944">
        <w:rPr>
          <w:rStyle w:val="HideTWBExt"/>
        </w:rPr>
        <w:t>&lt;/Amend&gt;</w:t>
      </w:r>
    </w:p>
    <w:p w14:paraId="5EBA2C9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352</w:t>
      </w:r>
      <w:r w:rsidRPr="00E93944">
        <w:rPr>
          <w:rStyle w:val="HideTWBExt"/>
          <w:b w:val="0"/>
        </w:rPr>
        <w:t>&lt;/NumAm&gt;</w:t>
      </w:r>
    </w:p>
    <w:p w14:paraId="274CFB70"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4F56D114" w14:textId="77777777" w:rsidR="00790572" w:rsidRPr="00E93944" w:rsidRDefault="00790572" w:rsidP="00790572">
      <w:pPr>
        <w:pStyle w:val="NormalBold"/>
      </w:pPr>
      <w:r w:rsidRPr="00E93944">
        <w:rPr>
          <w:rStyle w:val="HideTWBExt"/>
          <w:b w:val="0"/>
        </w:rPr>
        <w:t>&lt;/RepeatBlock-By&gt;</w:t>
      </w:r>
    </w:p>
    <w:p w14:paraId="509FBA7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AC23F8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90BEA0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91DA2B3" w14:textId="77777777" w:rsidR="00790572" w:rsidRPr="00E93944" w:rsidRDefault="00790572" w:rsidP="00790572">
      <w:r w:rsidRPr="00E93944">
        <w:rPr>
          <w:rStyle w:val="HideTWBExt"/>
        </w:rPr>
        <w:t>&lt;Article2&gt;</w:t>
      </w:r>
      <w:r w:rsidRPr="00E93944">
        <w:t>Article 8 – paragraphe 1 – point b – sous-point ii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231AD82" w14:textId="77777777" w:rsidTr="007370B8">
        <w:trPr>
          <w:trHeight w:hRule="exact" w:val="240"/>
          <w:jc w:val="center"/>
        </w:trPr>
        <w:tc>
          <w:tcPr>
            <w:tcW w:w="9752" w:type="dxa"/>
            <w:gridSpan w:val="2"/>
            <w:tcBorders>
              <w:top w:val="nil"/>
              <w:left w:val="nil"/>
              <w:bottom w:val="nil"/>
              <w:right w:val="nil"/>
            </w:tcBorders>
          </w:tcPr>
          <w:p w14:paraId="10F7818D" w14:textId="77777777" w:rsidR="00790572" w:rsidRPr="00E93944" w:rsidRDefault="00790572" w:rsidP="007370B8"/>
        </w:tc>
      </w:tr>
      <w:tr w:rsidR="00790572" w:rsidRPr="00E93944" w14:paraId="55D117BE" w14:textId="77777777" w:rsidTr="007370B8">
        <w:trPr>
          <w:trHeight w:val="240"/>
          <w:jc w:val="center"/>
        </w:trPr>
        <w:tc>
          <w:tcPr>
            <w:tcW w:w="4876" w:type="dxa"/>
            <w:tcBorders>
              <w:top w:val="nil"/>
              <w:left w:val="nil"/>
              <w:bottom w:val="nil"/>
              <w:right w:val="nil"/>
            </w:tcBorders>
          </w:tcPr>
          <w:p w14:paraId="46D9F8F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3300F8B" w14:textId="77777777" w:rsidR="00790572" w:rsidRPr="00E93944" w:rsidRDefault="00790572" w:rsidP="007370B8">
            <w:pPr>
              <w:pStyle w:val="AmColumnHeading"/>
            </w:pPr>
            <w:r w:rsidRPr="00E93944">
              <w:t>Amendement</w:t>
            </w:r>
          </w:p>
        </w:tc>
      </w:tr>
      <w:tr w:rsidR="00790572" w:rsidRPr="00E93944" w14:paraId="4107F853" w14:textId="77777777" w:rsidTr="007370B8">
        <w:trPr>
          <w:jc w:val="center"/>
        </w:trPr>
        <w:tc>
          <w:tcPr>
            <w:tcW w:w="4876" w:type="dxa"/>
            <w:tcBorders>
              <w:top w:val="nil"/>
              <w:left w:val="nil"/>
              <w:bottom w:val="nil"/>
              <w:right w:val="nil"/>
            </w:tcBorders>
          </w:tcPr>
          <w:p w14:paraId="5188C278" w14:textId="77777777" w:rsidR="00790572" w:rsidRPr="00E93944" w:rsidRDefault="00790572" w:rsidP="007370B8">
            <w:pPr>
              <w:pStyle w:val="Normal6a"/>
            </w:pPr>
          </w:p>
        </w:tc>
        <w:tc>
          <w:tcPr>
            <w:tcW w:w="4876" w:type="dxa"/>
            <w:tcBorders>
              <w:top w:val="nil"/>
              <w:left w:val="nil"/>
              <w:bottom w:val="nil"/>
              <w:right w:val="nil"/>
            </w:tcBorders>
          </w:tcPr>
          <w:p w14:paraId="06994565" w14:textId="77777777" w:rsidR="00790572" w:rsidRPr="00E93944" w:rsidRDefault="00790572" w:rsidP="007370B8">
            <w:pPr>
              <w:pStyle w:val="Normal6a"/>
            </w:pPr>
            <w:r w:rsidRPr="00E93944">
              <w:rPr>
                <w:b/>
                <w:i/>
              </w:rPr>
              <w:t>ii bis)</w:t>
            </w:r>
            <w:r w:rsidRPr="00E93944">
              <w:tab/>
            </w:r>
            <w:r w:rsidRPr="00E93944">
              <w:rPr>
                <w:b/>
                <w:i/>
              </w:rPr>
              <w:t>Les investissements visés au premier alinéa, point a), peuvent inclure des investissements dans des émissions de titres de dette à usage général émis par des entités du secteur public lorsque les produits financiers remplissent les conditions suivantes:</w:t>
            </w:r>
          </w:p>
        </w:tc>
      </w:tr>
      <w:tr w:rsidR="00790572" w:rsidRPr="00E93944" w14:paraId="47A315E0" w14:textId="77777777" w:rsidTr="007370B8">
        <w:trPr>
          <w:jc w:val="center"/>
        </w:trPr>
        <w:tc>
          <w:tcPr>
            <w:tcW w:w="4876" w:type="dxa"/>
            <w:tcBorders>
              <w:top w:val="nil"/>
              <w:left w:val="nil"/>
              <w:bottom w:val="nil"/>
              <w:right w:val="nil"/>
            </w:tcBorders>
          </w:tcPr>
          <w:p w14:paraId="69CE70AD" w14:textId="77777777" w:rsidR="00790572" w:rsidRPr="00E93944" w:rsidRDefault="00790572" w:rsidP="007370B8">
            <w:pPr>
              <w:pStyle w:val="Normal6a"/>
            </w:pPr>
          </w:p>
        </w:tc>
        <w:tc>
          <w:tcPr>
            <w:tcW w:w="4876" w:type="dxa"/>
            <w:tcBorders>
              <w:top w:val="nil"/>
              <w:left w:val="nil"/>
              <w:bottom w:val="nil"/>
              <w:right w:val="nil"/>
            </w:tcBorders>
          </w:tcPr>
          <w:p w14:paraId="2FC58599" w14:textId="77777777" w:rsidR="00790572" w:rsidRPr="00E93944" w:rsidRDefault="00790572" w:rsidP="007370B8">
            <w:pPr>
              <w:pStyle w:val="Normal6a"/>
            </w:pPr>
            <w:r w:rsidRPr="00E93944">
              <w:rPr>
                <w:b/>
                <w:i/>
              </w:rPr>
              <w:t>a) l’évaluation de l’intégration des facteurs de durabilité dans ces investissements aux fins du présent paragraphe repose sur des méthodologies formalisées et documentées; et</w:t>
            </w:r>
          </w:p>
        </w:tc>
      </w:tr>
      <w:tr w:rsidR="00790572" w:rsidRPr="00E93944" w14:paraId="68526ED0" w14:textId="77777777" w:rsidTr="007370B8">
        <w:trPr>
          <w:jc w:val="center"/>
        </w:trPr>
        <w:tc>
          <w:tcPr>
            <w:tcW w:w="4876" w:type="dxa"/>
            <w:tcBorders>
              <w:top w:val="nil"/>
              <w:left w:val="nil"/>
              <w:bottom w:val="nil"/>
              <w:right w:val="nil"/>
            </w:tcBorders>
          </w:tcPr>
          <w:p w14:paraId="568AFD4D" w14:textId="77777777" w:rsidR="00790572" w:rsidRPr="00E93944" w:rsidRDefault="00790572" w:rsidP="007370B8">
            <w:pPr>
              <w:pStyle w:val="Normal6a"/>
            </w:pPr>
          </w:p>
        </w:tc>
        <w:tc>
          <w:tcPr>
            <w:tcW w:w="4876" w:type="dxa"/>
            <w:tcBorders>
              <w:top w:val="nil"/>
              <w:left w:val="nil"/>
              <w:bottom w:val="nil"/>
              <w:right w:val="nil"/>
            </w:tcBorders>
          </w:tcPr>
          <w:p w14:paraId="2D246564" w14:textId="77777777" w:rsidR="00790572" w:rsidRPr="00E93944" w:rsidRDefault="00790572" w:rsidP="007370B8">
            <w:pPr>
              <w:pStyle w:val="Normal6a"/>
            </w:pPr>
            <w:r w:rsidRPr="00E93944">
              <w:rPr>
                <w:b/>
                <w:i/>
              </w:rPr>
              <w:t>b) garantir que ces investissements ne contredisent pas les allégations de durabilité formulées concernant le produit.</w:t>
            </w:r>
          </w:p>
        </w:tc>
      </w:tr>
    </w:tbl>
    <w:p w14:paraId="3D72185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5D1BFE2B" w14:textId="77777777" w:rsidR="00790572" w:rsidRPr="00E93944" w:rsidRDefault="00790572" w:rsidP="00790572">
      <w:r w:rsidRPr="00E93944">
        <w:rPr>
          <w:rStyle w:val="HideTWBExt"/>
        </w:rPr>
        <w:t>&lt;/Amend&gt;</w:t>
      </w:r>
    </w:p>
    <w:p w14:paraId="30E9FE1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353</w:t>
      </w:r>
      <w:r w:rsidRPr="00E93944">
        <w:rPr>
          <w:rStyle w:val="HideTWBExt"/>
          <w:b w:val="0"/>
        </w:rPr>
        <w:t>&lt;/NumAm&gt;</w:t>
      </w:r>
    </w:p>
    <w:p w14:paraId="1BC585E9"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03AEEF0D"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69156A10" w14:textId="77777777" w:rsidR="00790572" w:rsidRPr="00E93944" w:rsidRDefault="00790572" w:rsidP="00790572">
      <w:pPr>
        <w:pStyle w:val="NormalBold"/>
      </w:pPr>
      <w:r w:rsidRPr="00E93944">
        <w:rPr>
          <w:rStyle w:val="HideTWBExt"/>
          <w:b w:val="0"/>
        </w:rPr>
        <w:t>&lt;/RepeatBlock-By&gt;</w:t>
      </w:r>
    </w:p>
    <w:p w14:paraId="7592C55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AA8CF0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91A28B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B98B5AB" w14:textId="77777777" w:rsidR="00790572" w:rsidRPr="00E93944" w:rsidRDefault="00790572" w:rsidP="00790572">
      <w:r w:rsidRPr="00E93944">
        <w:rPr>
          <w:rStyle w:val="HideTWBExt"/>
        </w:rPr>
        <w:t>&lt;Article2&gt;</w:t>
      </w:r>
      <w:r w:rsidRPr="00E93944">
        <w:t>Article 8 – paragraphe 1 – point b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1D0FF3A" w14:textId="77777777" w:rsidTr="007370B8">
        <w:trPr>
          <w:trHeight w:hRule="exact" w:val="240"/>
          <w:jc w:val="center"/>
        </w:trPr>
        <w:tc>
          <w:tcPr>
            <w:tcW w:w="9752" w:type="dxa"/>
            <w:gridSpan w:val="2"/>
            <w:tcBorders>
              <w:top w:val="nil"/>
              <w:left w:val="nil"/>
              <w:bottom w:val="nil"/>
              <w:right w:val="nil"/>
            </w:tcBorders>
          </w:tcPr>
          <w:p w14:paraId="0C7E3C03" w14:textId="77777777" w:rsidR="00790572" w:rsidRPr="00E93944" w:rsidRDefault="00790572" w:rsidP="007370B8"/>
        </w:tc>
      </w:tr>
      <w:tr w:rsidR="00790572" w:rsidRPr="00E93944" w14:paraId="63A732B3" w14:textId="77777777" w:rsidTr="007370B8">
        <w:trPr>
          <w:trHeight w:val="240"/>
          <w:jc w:val="center"/>
        </w:trPr>
        <w:tc>
          <w:tcPr>
            <w:tcW w:w="4876" w:type="dxa"/>
            <w:tcBorders>
              <w:top w:val="nil"/>
              <w:left w:val="nil"/>
              <w:bottom w:val="nil"/>
              <w:right w:val="nil"/>
            </w:tcBorders>
          </w:tcPr>
          <w:p w14:paraId="29DC407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1A2F53F" w14:textId="77777777" w:rsidR="00790572" w:rsidRPr="00E93944" w:rsidRDefault="00790572" w:rsidP="007370B8">
            <w:pPr>
              <w:pStyle w:val="AmColumnHeading"/>
            </w:pPr>
            <w:r w:rsidRPr="00E93944">
              <w:t>Amendement</w:t>
            </w:r>
          </w:p>
        </w:tc>
      </w:tr>
      <w:tr w:rsidR="00790572" w:rsidRPr="00E93944" w14:paraId="52102EB9" w14:textId="77777777" w:rsidTr="007370B8">
        <w:trPr>
          <w:jc w:val="center"/>
        </w:trPr>
        <w:tc>
          <w:tcPr>
            <w:tcW w:w="4876" w:type="dxa"/>
            <w:tcBorders>
              <w:top w:val="nil"/>
              <w:left w:val="nil"/>
              <w:bottom w:val="nil"/>
              <w:right w:val="nil"/>
            </w:tcBorders>
          </w:tcPr>
          <w:p w14:paraId="2050DB71" w14:textId="77777777" w:rsidR="00790572" w:rsidRPr="00E93944" w:rsidRDefault="00790572" w:rsidP="007370B8">
            <w:pPr>
              <w:pStyle w:val="Normal6a"/>
            </w:pPr>
          </w:p>
        </w:tc>
        <w:tc>
          <w:tcPr>
            <w:tcW w:w="4876" w:type="dxa"/>
            <w:tcBorders>
              <w:top w:val="nil"/>
              <w:left w:val="nil"/>
              <w:bottom w:val="nil"/>
              <w:right w:val="nil"/>
            </w:tcBorders>
          </w:tcPr>
          <w:p w14:paraId="58FF37E5" w14:textId="77777777" w:rsidR="00790572" w:rsidRPr="00E93944" w:rsidRDefault="00790572" w:rsidP="007370B8">
            <w:pPr>
              <w:pStyle w:val="Normal6a"/>
            </w:pPr>
            <w:r w:rsidRPr="00E93944">
              <w:rPr>
                <w:b/>
                <w:i/>
              </w:rPr>
              <w:t>b bis)</w:t>
            </w:r>
            <w:r w:rsidRPr="00E93944">
              <w:tab/>
            </w:r>
            <w:r w:rsidRPr="00E93944">
              <w:rPr>
                <w:b/>
                <w:i/>
              </w:rPr>
              <w:t>ils identifient et divulguent les principales incidences négatives de leurs investissements sur les facteurs de durabilité, et expliquent toute mesure prise pour remédier à ces impacts, y compris, le cas échéant, l’exclusion des entreprises qui sont à l’origine de ces principales incidences négatives, y contribuent ou y sont liées, et qui ne parviennent pas à les prévenir ou à les atténuer, conformément aux actes délégués adoptés en vertu de l’article 19 ter.</w:t>
            </w:r>
          </w:p>
        </w:tc>
      </w:tr>
      <w:tr w:rsidR="00790572" w:rsidRPr="00E93944" w14:paraId="45609147" w14:textId="77777777" w:rsidTr="007370B8">
        <w:trPr>
          <w:jc w:val="center"/>
        </w:trPr>
        <w:tc>
          <w:tcPr>
            <w:tcW w:w="4876" w:type="dxa"/>
            <w:tcBorders>
              <w:top w:val="nil"/>
              <w:left w:val="nil"/>
              <w:bottom w:val="nil"/>
              <w:right w:val="nil"/>
            </w:tcBorders>
          </w:tcPr>
          <w:p w14:paraId="51DD4393" w14:textId="77777777" w:rsidR="00790572" w:rsidRPr="00E93944" w:rsidRDefault="00790572" w:rsidP="007370B8">
            <w:pPr>
              <w:pStyle w:val="Normal6a"/>
            </w:pPr>
          </w:p>
        </w:tc>
        <w:tc>
          <w:tcPr>
            <w:tcW w:w="4876" w:type="dxa"/>
            <w:tcBorders>
              <w:top w:val="nil"/>
              <w:left w:val="nil"/>
              <w:bottom w:val="nil"/>
              <w:right w:val="nil"/>
            </w:tcBorders>
          </w:tcPr>
          <w:p w14:paraId="30764C79" w14:textId="77777777" w:rsidR="00790572" w:rsidRPr="00E93944" w:rsidRDefault="00790572" w:rsidP="007370B8">
            <w:pPr>
              <w:pStyle w:val="Normal6a"/>
            </w:pPr>
            <w:r w:rsidRPr="00E93944">
              <w:rPr>
                <w:b/>
                <w:i/>
              </w:rPr>
              <w:t>Les acteurs des marchés financiers se conforment à l’exigence de publication décrite au premier alinéa, point d), du présent article au moyen des principaux indicateurs d’incidence négative obligatoires conformément à l’article 19 bis bis. Ils peuvent également publier d’autres principaux indicateurs d’incidence négative sur une base volontaire;</w:t>
            </w:r>
          </w:p>
        </w:tc>
      </w:tr>
    </w:tbl>
    <w:p w14:paraId="24B22A0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2035B8E" w14:textId="77777777" w:rsidR="00790572" w:rsidRPr="00E93944" w:rsidRDefault="00790572" w:rsidP="00790572">
      <w:r w:rsidRPr="00E93944">
        <w:rPr>
          <w:rStyle w:val="HideTWBExt"/>
        </w:rPr>
        <w:t>&lt;/Amend&gt;</w:t>
      </w:r>
    </w:p>
    <w:p w14:paraId="64BBB11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354</w:t>
      </w:r>
      <w:r w:rsidRPr="00E93944">
        <w:rPr>
          <w:rStyle w:val="HideTWBExt"/>
          <w:b w:val="0"/>
        </w:rPr>
        <w:t>&lt;/NumAm&gt;</w:t>
      </w:r>
    </w:p>
    <w:p w14:paraId="0F868C1E"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37BA0190" w14:textId="77777777" w:rsidR="00790572" w:rsidRPr="00E93944" w:rsidRDefault="00790572" w:rsidP="00790572">
      <w:pPr>
        <w:pStyle w:val="NormalBold"/>
      </w:pPr>
      <w:r w:rsidRPr="00E93944">
        <w:rPr>
          <w:rStyle w:val="HideTWBExt"/>
          <w:b w:val="0"/>
        </w:rPr>
        <w:t>&lt;/RepeatBlock-By&gt;</w:t>
      </w:r>
    </w:p>
    <w:p w14:paraId="75DAC0A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41DFAF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D30F0F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9988EB8" w14:textId="77777777" w:rsidR="00790572" w:rsidRPr="00E93944" w:rsidRDefault="00790572" w:rsidP="00790572">
      <w:r w:rsidRPr="00E93944">
        <w:rPr>
          <w:rStyle w:val="HideTWBExt"/>
        </w:rPr>
        <w:t>&lt;Article2&gt;</w:t>
      </w:r>
      <w:r w:rsidRPr="00E93944">
        <w:t>Article 8 – paragraphe 1 – point b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04E755C" w14:textId="77777777" w:rsidTr="007370B8">
        <w:trPr>
          <w:trHeight w:hRule="exact" w:val="240"/>
          <w:jc w:val="center"/>
        </w:trPr>
        <w:tc>
          <w:tcPr>
            <w:tcW w:w="9752" w:type="dxa"/>
            <w:gridSpan w:val="2"/>
            <w:tcBorders>
              <w:top w:val="nil"/>
              <w:left w:val="nil"/>
              <w:bottom w:val="nil"/>
              <w:right w:val="nil"/>
            </w:tcBorders>
          </w:tcPr>
          <w:p w14:paraId="3CA7E6CF" w14:textId="77777777" w:rsidR="00790572" w:rsidRPr="00E93944" w:rsidRDefault="00790572" w:rsidP="007370B8"/>
        </w:tc>
      </w:tr>
      <w:tr w:rsidR="00790572" w:rsidRPr="00E93944" w14:paraId="3239F34E" w14:textId="77777777" w:rsidTr="007370B8">
        <w:trPr>
          <w:trHeight w:val="240"/>
          <w:jc w:val="center"/>
        </w:trPr>
        <w:tc>
          <w:tcPr>
            <w:tcW w:w="4876" w:type="dxa"/>
            <w:tcBorders>
              <w:top w:val="nil"/>
              <w:left w:val="nil"/>
              <w:bottom w:val="nil"/>
              <w:right w:val="nil"/>
            </w:tcBorders>
          </w:tcPr>
          <w:p w14:paraId="2CF8FBF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6E67596" w14:textId="77777777" w:rsidR="00790572" w:rsidRPr="00E93944" w:rsidRDefault="00790572" w:rsidP="007370B8">
            <w:pPr>
              <w:pStyle w:val="AmColumnHeading"/>
            </w:pPr>
            <w:r w:rsidRPr="00E93944">
              <w:t>Amendement</w:t>
            </w:r>
          </w:p>
        </w:tc>
      </w:tr>
      <w:tr w:rsidR="00790572" w:rsidRPr="00E93944" w14:paraId="78451F70" w14:textId="77777777" w:rsidTr="007370B8">
        <w:trPr>
          <w:jc w:val="center"/>
        </w:trPr>
        <w:tc>
          <w:tcPr>
            <w:tcW w:w="4876" w:type="dxa"/>
            <w:tcBorders>
              <w:top w:val="nil"/>
              <w:left w:val="nil"/>
              <w:bottom w:val="nil"/>
              <w:right w:val="nil"/>
            </w:tcBorders>
          </w:tcPr>
          <w:p w14:paraId="7437BBD1" w14:textId="77777777" w:rsidR="00790572" w:rsidRPr="00E93944" w:rsidRDefault="00790572" w:rsidP="007370B8">
            <w:pPr>
              <w:pStyle w:val="Normal6a"/>
            </w:pPr>
          </w:p>
        </w:tc>
        <w:tc>
          <w:tcPr>
            <w:tcW w:w="4876" w:type="dxa"/>
            <w:tcBorders>
              <w:top w:val="nil"/>
              <w:left w:val="nil"/>
              <w:bottom w:val="nil"/>
              <w:right w:val="nil"/>
            </w:tcBorders>
          </w:tcPr>
          <w:p w14:paraId="192D41E1" w14:textId="77777777" w:rsidR="00790572" w:rsidRPr="00E93944" w:rsidRDefault="00790572" w:rsidP="007370B8">
            <w:pPr>
              <w:pStyle w:val="Normal6a"/>
            </w:pPr>
            <w:r w:rsidRPr="00E93944">
              <w:rPr>
                <w:b/>
                <w:i/>
              </w:rPr>
              <w:t>b bis)</w:t>
            </w:r>
            <w:r w:rsidRPr="00E93944">
              <w:tab/>
            </w:r>
            <w:r w:rsidRPr="00E93944">
              <w:rPr>
                <w:b/>
                <w:i/>
              </w:rPr>
              <w:t>ils excluent les investissements dans des entreprises qui:</w:t>
            </w:r>
          </w:p>
        </w:tc>
      </w:tr>
      <w:tr w:rsidR="00790572" w:rsidRPr="00E93944" w14:paraId="75AF7B87" w14:textId="77777777" w:rsidTr="007370B8">
        <w:trPr>
          <w:jc w:val="center"/>
        </w:trPr>
        <w:tc>
          <w:tcPr>
            <w:tcW w:w="4876" w:type="dxa"/>
            <w:tcBorders>
              <w:top w:val="nil"/>
              <w:left w:val="nil"/>
              <w:bottom w:val="nil"/>
              <w:right w:val="nil"/>
            </w:tcBorders>
          </w:tcPr>
          <w:p w14:paraId="0ED40F91" w14:textId="77777777" w:rsidR="00790572" w:rsidRPr="00E93944" w:rsidRDefault="00790572" w:rsidP="007370B8">
            <w:pPr>
              <w:pStyle w:val="Normal6a"/>
            </w:pPr>
          </w:p>
        </w:tc>
        <w:tc>
          <w:tcPr>
            <w:tcW w:w="4876" w:type="dxa"/>
            <w:tcBorders>
              <w:top w:val="nil"/>
              <w:left w:val="nil"/>
              <w:bottom w:val="nil"/>
              <w:right w:val="nil"/>
            </w:tcBorders>
          </w:tcPr>
          <w:p w14:paraId="7865D529" w14:textId="77777777" w:rsidR="00790572" w:rsidRPr="00E93944" w:rsidRDefault="00790572" w:rsidP="007370B8">
            <w:pPr>
              <w:pStyle w:val="Normal6a"/>
            </w:pPr>
            <w:r w:rsidRPr="00E93944">
              <w:rPr>
                <w:b/>
                <w:i/>
              </w:rPr>
              <w:t>i) développent de nouveaux projets de prospection, d’extraction, de distribution ou de raffinage de houille et de lignite, de combustibles liquides ou de combustibles gazeux;</w:t>
            </w:r>
          </w:p>
        </w:tc>
      </w:tr>
      <w:tr w:rsidR="00790572" w:rsidRPr="00E93944" w14:paraId="0180E928" w14:textId="77777777" w:rsidTr="007370B8">
        <w:trPr>
          <w:jc w:val="center"/>
        </w:trPr>
        <w:tc>
          <w:tcPr>
            <w:tcW w:w="4876" w:type="dxa"/>
            <w:tcBorders>
              <w:top w:val="nil"/>
              <w:left w:val="nil"/>
              <w:bottom w:val="nil"/>
              <w:right w:val="nil"/>
            </w:tcBorders>
          </w:tcPr>
          <w:p w14:paraId="6822F123" w14:textId="77777777" w:rsidR="00790572" w:rsidRPr="00E93944" w:rsidRDefault="00790572" w:rsidP="007370B8">
            <w:pPr>
              <w:pStyle w:val="Normal6a"/>
            </w:pPr>
          </w:p>
        </w:tc>
        <w:tc>
          <w:tcPr>
            <w:tcW w:w="4876" w:type="dxa"/>
            <w:tcBorders>
              <w:top w:val="nil"/>
              <w:left w:val="nil"/>
              <w:bottom w:val="nil"/>
              <w:right w:val="nil"/>
            </w:tcBorders>
          </w:tcPr>
          <w:p w14:paraId="1F89B8BD" w14:textId="77777777" w:rsidR="00790572" w:rsidRPr="00E93944" w:rsidRDefault="00790572" w:rsidP="007370B8">
            <w:pPr>
              <w:pStyle w:val="Normal6a"/>
            </w:pPr>
            <w:r w:rsidRPr="00E93944">
              <w:rPr>
                <w:b/>
                <w:i/>
              </w:rPr>
              <w:t>ii) développent de nouveaux projets de prospection, d’extraction minière, de distribution, de raffinage ou d’exploitation de houille ou de lignite pour la production d’électricité, ou n’ont pas de plan d’abandon progressif de ces activités;</w:t>
            </w:r>
          </w:p>
        </w:tc>
      </w:tr>
    </w:tbl>
    <w:p w14:paraId="497D436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58E9B48" w14:textId="77777777" w:rsidR="00790572" w:rsidRPr="00E93944" w:rsidRDefault="00790572" w:rsidP="00790572">
      <w:r w:rsidRPr="00E93944">
        <w:rPr>
          <w:rStyle w:val="HideTWBExt"/>
        </w:rPr>
        <w:t>&lt;/Amend&gt;</w:t>
      </w:r>
    </w:p>
    <w:p w14:paraId="7BF2C60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355</w:t>
      </w:r>
      <w:r w:rsidRPr="00E93944">
        <w:rPr>
          <w:rStyle w:val="HideTWBExt"/>
          <w:b w:val="0"/>
        </w:rPr>
        <w:t>&lt;/NumAm&gt;</w:t>
      </w:r>
    </w:p>
    <w:p w14:paraId="2BA3AB53"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40F04C38" w14:textId="77777777" w:rsidR="00790572" w:rsidRPr="00E93944" w:rsidRDefault="00790572" w:rsidP="00790572">
      <w:pPr>
        <w:pStyle w:val="NormalBold"/>
      </w:pPr>
      <w:r w:rsidRPr="00E93944">
        <w:rPr>
          <w:rStyle w:val="HideTWBExt"/>
          <w:b w:val="0"/>
        </w:rPr>
        <w:t>&lt;/RepeatBlock-By&gt;</w:t>
      </w:r>
    </w:p>
    <w:p w14:paraId="5DA8DB9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1FDAC4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BC76AB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C552A5F" w14:textId="77777777" w:rsidR="00790572" w:rsidRPr="00E93944" w:rsidRDefault="00790572" w:rsidP="00790572">
      <w:r w:rsidRPr="00E93944">
        <w:rPr>
          <w:rStyle w:val="HideTWBExt"/>
        </w:rPr>
        <w:t>&lt;Article2&gt;</w:t>
      </w:r>
      <w:r w:rsidRPr="00E93944">
        <w:t>Article 8 – paragraphe 1 – point b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D744D9C" w14:textId="77777777" w:rsidTr="007370B8">
        <w:trPr>
          <w:trHeight w:hRule="exact" w:val="240"/>
          <w:jc w:val="center"/>
        </w:trPr>
        <w:tc>
          <w:tcPr>
            <w:tcW w:w="9752" w:type="dxa"/>
            <w:gridSpan w:val="2"/>
            <w:tcBorders>
              <w:top w:val="nil"/>
              <w:left w:val="nil"/>
              <w:bottom w:val="nil"/>
              <w:right w:val="nil"/>
            </w:tcBorders>
          </w:tcPr>
          <w:p w14:paraId="4A475428" w14:textId="77777777" w:rsidR="00790572" w:rsidRPr="00E93944" w:rsidRDefault="00790572" w:rsidP="007370B8"/>
        </w:tc>
      </w:tr>
      <w:tr w:rsidR="00790572" w:rsidRPr="00E93944" w14:paraId="2E308983" w14:textId="77777777" w:rsidTr="007370B8">
        <w:trPr>
          <w:trHeight w:val="240"/>
          <w:jc w:val="center"/>
        </w:trPr>
        <w:tc>
          <w:tcPr>
            <w:tcW w:w="4876" w:type="dxa"/>
            <w:tcBorders>
              <w:top w:val="nil"/>
              <w:left w:val="nil"/>
              <w:bottom w:val="nil"/>
              <w:right w:val="nil"/>
            </w:tcBorders>
          </w:tcPr>
          <w:p w14:paraId="61D233A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814BA00" w14:textId="77777777" w:rsidR="00790572" w:rsidRPr="00E93944" w:rsidRDefault="00790572" w:rsidP="007370B8">
            <w:pPr>
              <w:pStyle w:val="AmColumnHeading"/>
            </w:pPr>
            <w:r w:rsidRPr="00E93944">
              <w:t>Amendement</w:t>
            </w:r>
          </w:p>
        </w:tc>
      </w:tr>
      <w:tr w:rsidR="00790572" w:rsidRPr="00E93944" w14:paraId="21A05F19" w14:textId="77777777" w:rsidTr="007370B8">
        <w:trPr>
          <w:jc w:val="center"/>
        </w:trPr>
        <w:tc>
          <w:tcPr>
            <w:tcW w:w="4876" w:type="dxa"/>
            <w:tcBorders>
              <w:top w:val="nil"/>
              <w:left w:val="nil"/>
              <w:bottom w:val="nil"/>
              <w:right w:val="nil"/>
            </w:tcBorders>
          </w:tcPr>
          <w:p w14:paraId="17183591" w14:textId="77777777" w:rsidR="00790572" w:rsidRPr="00E93944" w:rsidRDefault="00790572" w:rsidP="007370B8">
            <w:pPr>
              <w:pStyle w:val="Normal6a"/>
            </w:pPr>
          </w:p>
        </w:tc>
        <w:tc>
          <w:tcPr>
            <w:tcW w:w="4876" w:type="dxa"/>
            <w:tcBorders>
              <w:top w:val="nil"/>
              <w:left w:val="nil"/>
              <w:bottom w:val="nil"/>
              <w:right w:val="nil"/>
            </w:tcBorders>
          </w:tcPr>
          <w:p w14:paraId="16CBC063" w14:textId="77777777" w:rsidR="00790572" w:rsidRPr="00E93944" w:rsidRDefault="00790572" w:rsidP="007370B8">
            <w:pPr>
              <w:pStyle w:val="Normal6a"/>
            </w:pPr>
            <w:r w:rsidRPr="00E93944">
              <w:rPr>
                <w:b/>
                <w:i/>
              </w:rPr>
              <w:t>b bis)</w:t>
            </w:r>
            <w:r w:rsidRPr="00E93944">
              <w:tab/>
            </w:r>
            <w:r w:rsidRPr="00E93944">
              <w:rPr>
                <w:b/>
                <w:i/>
              </w:rPr>
              <w:t>Aux fins du calcul du seuil visé à l’alinéa 1, point a), les investissements dans des émissions sans affectation déterminée émises par des organismes du secteur public, ainsi que les actifs détenus à des fins de trésorerie, de couverture ou de gestion des liquidités, y compris la trésorerie, les équivalents de trésorerie, les fonds monétaires et les instruments dérivés, sont exclus tant du numérateur que du dénominateur du calcul;</w:t>
            </w:r>
          </w:p>
        </w:tc>
      </w:tr>
    </w:tbl>
    <w:p w14:paraId="206D005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0B32E00" w14:textId="77777777" w:rsidR="00790572" w:rsidRPr="00E93944" w:rsidRDefault="00790572" w:rsidP="00790572">
      <w:r w:rsidRPr="00E93944">
        <w:rPr>
          <w:rStyle w:val="HideTWBExt"/>
        </w:rPr>
        <w:t>&lt;/Amend&gt;</w:t>
      </w:r>
    </w:p>
    <w:p w14:paraId="1169DD1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356</w:t>
      </w:r>
      <w:r w:rsidRPr="00E93944">
        <w:rPr>
          <w:rStyle w:val="HideTWBExt"/>
          <w:b w:val="0"/>
        </w:rPr>
        <w:t>&lt;/NumAm&gt;</w:t>
      </w:r>
    </w:p>
    <w:p w14:paraId="25530243"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7C8A8E71" w14:textId="77777777" w:rsidR="00790572" w:rsidRPr="00E93944" w:rsidRDefault="00790572" w:rsidP="00790572">
      <w:pPr>
        <w:pStyle w:val="NormalBold"/>
      </w:pPr>
      <w:r w:rsidRPr="00E93944">
        <w:rPr>
          <w:rStyle w:val="HideTWBExt"/>
          <w:b w:val="0"/>
        </w:rPr>
        <w:t>&lt;/RepeatBlock-By&gt;</w:t>
      </w:r>
    </w:p>
    <w:p w14:paraId="6A87778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A01D7F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3C677E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FF348C3" w14:textId="77777777" w:rsidR="00790572" w:rsidRPr="00E93944" w:rsidRDefault="00790572" w:rsidP="00790572">
      <w:r w:rsidRPr="00E93944">
        <w:rPr>
          <w:rStyle w:val="HideTWBExt"/>
        </w:rPr>
        <w:t>&lt;Article2&gt;</w:t>
      </w:r>
      <w:r w:rsidRPr="00E93944">
        <w:t>Article 8 – paragraphe 1 – point b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4C23A4D" w14:textId="77777777" w:rsidTr="007370B8">
        <w:trPr>
          <w:trHeight w:hRule="exact" w:val="240"/>
          <w:jc w:val="center"/>
        </w:trPr>
        <w:tc>
          <w:tcPr>
            <w:tcW w:w="9752" w:type="dxa"/>
            <w:gridSpan w:val="2"/>
            <w:tcBorders>
              <w:top w:val="nil"/>
              <w:left w:val="nil"/>
              <w:bottom w:val="nil"/>
              <w:right w:val="nil"/>
            </w:tcBorders>
          </w:tcPr>
          <w:p w14:paraId="433B4B3D" w14:textId="77777777" w:rsidR="00790572" w:rsidRPr="00E93944" w:rsidRDefault="00790572" w:rsidP="007370B8"/>
        </w:tc>
      </w:tr>
      <w:tr w:rsidR="00790572" w:rsidRPr="00E93944" w14:paraId="0DE5254E" w14:textId="77777777" w:rsidTr="007370B8">
        <w:trPr>
          <w:trHeight w:val="240"/>
          <w:jc w:val="center"/>
        </w:trPr>
        <w:tc>
          <w:tcPr>
            <w:tcW w:w="4876" w:type="dxa"/>
            <w:tcBorders>
              <w:top w:val="nil"/>
              <w:left w:val="nil"/>
              <w:bottom w:val="nil"/>
              <w:right w:val="nil"/>
            </w:tcBorders>
          </w:tcPr>
          <w:p w14:paraId="3A437F5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A788DCF" w14:textId="77777777" w:rsidR="00790572" w:rsidRPr="00E93944" w:rsidRDefault="00790572" w:rsidP="007370B8">
            <w:pPr>
              <w:pStyle w:val="AmColumnHeading"/>
            </w:pPr>
            <w:r w:rsidRPr="00E93944">
              <w:t>Amendement</w:t>
            </w:r>
          </w:p>
        </w:tc>
      </w:tr>
      <w:tr w:rsidR="00790572" w:rsidRPr="00E93944" w14:paraId="266FF7B0" w14:textId="77777777" w:rsidTr="007370B8">
        <w:trPr>
          <w:jc w:val="center"/>
        </w:trPr>
        <w:tc>
          <w:tcPr>
            <w:tcW w:w="4876" w:type="dxa"/>
            <w:tcBorders>
              <w:top w:val="nil"/>
              <w:left w:val="nil"/>
              <w:bottom w:val="nil"/>
              <w:right w:val="nil"/>
            </w:tcBorders>
          </w:tcPr>
          <w:p w14:paraId="2AD4D26A" w14:textId="77777777" w:rsidR="00790572" w:rsidRPr="00E93944" w:rsidRDefault="00790572" w:rsidP="007370B8">
            <w:pPr>
              <w:pStyle w:val="Normal6a"/>
            </w:pPr>
          </w:p>
        </w:tc>
        <w:tc>
          <w:tcPr>
            <w:tcW w:w="4876" w:type="dxa"/>
            <w:tcBorders>
              <w:top w:val="nil"/>
              <w:left w:val="nil"/>
              <w:bottom w:val="nil"/>
              <w:right w:val="nil"/>
            </w:tcBorders>
          </w:tcPr>
          <w:p w14:paraId="4199055F" w14:textId="77777777" w:rsidR="00790572" w:rsidRPr="00E93944" w:rsidRDefault="00790572" w:rsidP="007370B8">
            <w:pPr>
              <w:pStyle w:val="Normal6a"/>
            </w:pPr>
            <w:r w:rsidRPr="00E93944">
              <w:rPr>
                <w:b/>
                <w:i/>
              </w:rPr>
              <w:t>b bis)</w:t>
            </w:r>
            <w:r w:rsidRPr="00E93944">
              <w:tab/>
            </w:r>
            <w:r w:rsidRPr="00E93944">
              <w:rPr>
                <w:b/>
                <w:i/>
              </w:rPr>
              <w:t>ils excluent les investissements dans des entreprises impliquées dans de graves violations des droits de l’homme et du droit humanitaire qui n’ont pas fait l’objet de mesures correctives efficaces conformément aux Principes directeurs de l’OCDE à l’intention des entreprises multinationales et aux principes directeurs relatifs aux entreprises et aux droits de l’homme;</w:t>
            </w:r>
          </w:p>
        </w:tc>
      </w:tr>
    </w:tbl>
    <w:p w14:paraId="307DDD2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79AD0B3" w14:textId="77777777" w:rsidR="00790572" w:rsidRPr="00E93944" w:rsidRDefault="00790572" w:rsidP="00790572">
      <w:r w:rsidRPr="00E93944">
        <w:rPr>
          <w:rStyle w:val="HideTWBExt"/>
        </w:rPr>
        <w:t>&lt;/Amend&gt;</w:t>
      </w:r>
    </w:p>
    <w:p w14:paraId="62619DA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357</w:t>
      </w:r>
      <w:r w:rsidRPr="00E93944">
        <w:rPr>
          <w:rStyle w:val="HideTWBExt"/>
          <w:b w:val="0"/>
        </w:rPr>
        <w:t>&lt;/NumAm&gt;</w:t>
      </w:r>
    </w:p>
    <w:p w14:paraId="55E92917"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6CDA3E01"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0B89A6BA" w14:textId="77777777" w:rsidR="00790572" w:rsidRPr="00E93944" w:rsidRDefault="00790572" w:rsidP="00790572">
      <w:pPr>
        <w:pStyle w:val="NormalBold"/>
      </w:pPr>
      <w:r w:rsidRPr="00E93944">
        <w:rPr>
          <w:rStyle w:val="HideTWBExt"/>
          <w:b w:val="0"/>
        </w:rPr>
        <w:t>&lt;/RepeatBlock-By&gt;</w:t>
      </w:r>
    </w:p>
    <w:p w14:paraId="3ACDD28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511B42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337DC8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113397F" w14:textId="77777777" w:rsidR="00790572" w:rsidRPr="00E93944" w:rsidRDefault="00790572" w:rsidP="00790572">
      <w:r w:rsidRPr="00E93944">
        <w:rPr>
          <w:rStyle w:val="HideTWBExt"/>
        </w:rPr>
        <w:t>&lt;Article2&gt;</w:t>
      </w:r>
      <w:r w:rsidRPr="00E93944">
        <w:t>Article 8 – paragraphe 1 – point b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3E36944" w14:textId="77777777" w:rsidTr="007370B8">
        <w:trPr>
          <w:trHeight w:hRule="exact" w:val="240"/>
          <w:jc w:val="center"/>
        </w:trPr>
        <w:tc>
          <w:tcPr>
            <w:tcW w:w="9752" w:type="dxa"/>
            <w:gridSpan w:val="2"/>
            <w:tcBorders>
              <w:top w:val="nil"/>
              <w:left w:val="nil"/>
              <w:bottom w:val="nil"/>
              <w:right w:val="nil"/>
            </w:tcBorders>
          </w:tcPr>
          <w:p w14:paraId="3991A7E9" w14:textId="77777777" w:rsidR="00790572" w:rsidRPr="00E93944" w:rsidRDefault="00790572" w:rsidP="007370B8"/>
        </w:tc>
      </w:tr>
      <w:tr w:rsidR="00790572" w:rsidRPr="00E93944" w14:paraId="5A2D4831" w14:textId="77777777" w:rsidTr="007370B8">
        <w:trPr>
          <w:trHeight w:val="240"/>
          <w:jc w:val="center"/>
        </w:trPr>
        <w:tc>
          <w:tcPr>
            <w:tcW w:w="4876" w:type="dxa"/>
            <w:tcBorders>
              <w:top w:val="nil"/>
              <w:left w:val="nil"/>
              <w:bottom w:val="nil"/>
              <w:right w:val="nil"/>
            </w:tcBorders>
          </w:tcPr>
          <w:p w14:paraId="664A247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5654C4F" w14:textId="77777777" w:rsidR="00790572" w:rsidRPr="00E93944" w:rsidRDefault="00790572" w:rsidP="007370B8">
            <w:pPr>
              <w:pStyle w:val="AmColumnHeading"/>
            </w:pPr>
            <w:r w:rsidRPr="00E93944">
              <w:t>Amendement</w:t>
            </w:r>
          </w:p>
        </w:tc>
      </w:tr>
      <w:tr w:rsidR="00790572" w:rsidRPr="00E93944" w14:paraId="4B4F5E89" w14:textId="77777777" w:rsidTr="007370B8">
        <w:trPr>
          <w:jc w:val="center"/>
        </w:trPr>
        <w:tc>
          <w:tcPr>
            <w:tcW w:w="4876" w:type="dxa"/>
            <w:tcBorders>
              <w:top w:val="nil"/>
              <w:left w:val="nil"/>
              <w:bottom w:val="nil"/>
              <w:right w:val="nil"/>
            </w:tcBorders>
          </w:tcPr>
          <w:p w14:paraId="1637634F" w14:textId="77777777" w:rsidR="00790572" w:rsidRPr="00E93944" w:rsidRDefault="00790572" w:rsidP="007370B8">
            <w:pPr>
              <w:pStyle w:val="Normal6a"/>
            </w:pPr>
          </w:p>
        </w:tc>
        <w:tc>
          <w:tcPr>
            <w:tcW w:w="4876" w:type="dxa"/>
            <w:tcBorders>
              <w:top w:val="nil"/>
              <w:left w:val="nil"/>
              <w:bottom w:val="nil"/>
              <w:right w:val="nil"/>
            </w:tcBorders>
          </w:tcPr>
          <w:p w14:paraId="65E98991" w14:textId="77777777" w:rsidR="00790572" w:rsidRPr="00E93944" w:rsidRDefault="00790572" w:rsidP="007370B8">
            <w:pPr>
              <w:pStyle w:val="Normal6a"/>
            </w:pPr>
            <w:r w:rsidRPr="00E93944">
              <w:rPr>
                <w:b/>
                <w:i/>
              </w:rPr>
              <w:t>b ter)</w:t>
            </w:r>
            <w:r w:rsidRPr="00E93944">
              <w:tab/>
            </w:r>
            <w:r w:rsidRPr="00E93944">
              <w:rPr>
                <w:b/>
                <w:i/>
              </w:rPr>
              <w:t>ils excluent les investissements dans des entreprises qui:</w:t>
            </w:r>
          </w:p>
        </w:tc>
      </w:tr>
      <w:tr w:rsidR="00790572" w:rsidRPr="00E93944" w14:paraId="216E18C4" w14:textId="77777777" w:rsidTr="007370B8">
        <w:trPr>
          <w:jc w:val="center"/>
        </w:trPr>
        <w:tc>
          <w:tcPr>
            <w:tcW w:w="4876" w:type="dxa"/>
            <w:tcBorders>
              <w:top w:val="nil"/>
              <w:left w:val="nil"/>
              <w:bottom w:val="nil"/>
              <w:right w:val="nil"/>
            </w:tcBorders>
          </w:tcPr>
          <w:p w14:paraId="3EEA85F6" w14:textId="77777777" w:rsidR="00790572" w:rsidRPr="00E93944" w:rsidRDefault="00790572" w:rsidP="007370B8">
            <w:pPr>
              <w:pStyle w:val="Normal6a"/>
            </w:pPr>
          </w:p>
        </w:tc>
        <w:tc>
          <w:tcPr>
            <w:tcW w:w="4876" w:type="dxa"/>
            <w:tcBorders>
              <w:top w:val="nil"/>
              <w:left w:val="nil"/>
              <w:bottom w:val="nil"/>
              <w:right w:val="nil"/>
            </w:tcBorders>
          </w:tcPr>
          <w:p w14:paraId="46220030" w14:textId="77777777" w:rsidR="00790572" w:rsidRPr="00E93944" w:rsidRDefault="00790572" w:rsidP="007370B8">
            <w:pPr>
              <w:pStyle w:val="Normal6a"/>
            </w:pPr>
            <w:r w:rsidRPr="00E93944">
              <w:rPr>
                <w:b/>
                <w:i/>
              </w:rPr>
              <w:t>i) développent de nouveaux projets de prospection, d’extraction, de distribution ou de raffinage de houille et de lignite, de combustibles liquides ou de combustibles gazeux; ou</w:t>
            </w:r>
          </w:p>
        </w:tc>
      </w:tr>
      <w:tr w:rsidR="00790572" w:rsidRPr="00E93944" w14:paraId="6750507C" w14:textId="77777777" w:rsidTr="007370B8">
        <w:trPr>
          <w:jc w:val="center"/>
        </w:trPr>
        <w:tc>
          <w:tcPr>
            <w:tcW w:w="4876" w:type="dxa"/>
            <w:tcBorders>
              <w:top w:val="nil"/>
              <w:left w:val="nil"/>
              <w:bottom w:val="nil"/>
              <w:right w:val="nil"/>
            </w:tcBorders>
          </w:tcPr>
          <w:p w14:paraId="17B8DD30" w14:textId="77777777" w:rsidR="00790572" w:rsidRPr="00E93944" w:rsidRDefault="00790572" w:rsidP="007370B8">
            <w:pPr>
              <w:pStyle w:val="Normal6a"/>
            </w:pPr>
          </w:p>
        </w:tc>
        <w:tc>
          <w:tcPr>
            <w:tcW w:w="4876" w:type="dxa"/>
            <w:tcBorders>
              <w:top w:val="nil"/>
              <w:left w:val="nil"/>
              <w:bottom w:val="nil"/>
              <w:right w:val="nil"/>
            </w:tcBorders>
          </w:tcPr>
          <w:p w14:paraId="2A0A46F1" w14:textId="77777777" w:rsidR="00790572" w:rsidRPr="00E93944" w:rsidRDefault="00790572" w:rsidP="007370B8">
            <w:pPr>
              <w:pStyle w:val="Normal6a"/>
            </w:pPr>
            <w:r w:rsidRPr="00E93944">
              <w:rPr>
                <w:b/>
                <w:i/>
              </w:rPr>
              <w:t>ii) développent de nouveaux projets de prospection, d’extraction minière, de distribution, de raffinage ou d’exploitation de houille ou de lignite pour la production d’électricité, ou n’ont pas de plan d’abandon progressif de ces activités; ou</w:t>
            </w:r>
          </w:p>
        </w:tc>
      </w:tr>
      <w:tr w:rsidR="00790572" w:rsidRPr="00E93944" w14:paraId="5335EDFB" w14:textId="77777777" w:rsidTr="007370B8">
        <w:trPr>
          <w:jc w:val="center"/>
        </w:trPr>
        <w:tc>
          <w:tcPr>
            <w:tcW w:w="4876" w:type="dxa"/>
            <w:tcBorders>
              <w:top w:val="nil"/>
              <w:left w:val="nil"/>
              <w:bottom w:val="nil"/>
              <w:right w:val="nil"/>
            </w:tcBorders>
          </w:tcPr>
          <w:p w14:paraId="0F2C8316" w14:textId="77777777" w:rsidR="00790572" w:rsidRPr="00E93944" w:rsidRDefault="00790572" w:rsidP="007370B8">
            <w:pPr>
              <w:pStyle w:val="Normal6a"/>
            </w:pPr>
          </w:p>
        </w:tc>
        <w:tc>
          <w:tcPr>
            <w:tcW w:w="4876" w:type="dxa"/>
            <w:tcBorders>
              <w:top w:val="nil"/>
              <w:left w:val="nil"/>
              <w:bottom w:val="nil"/>
              <w:right w:val="nil"/>
            </w:tcBorders>
          </w:tcPr>
          <w:p w14:paraId="39AD94E5" w14:textId="77777777" w:rsidR="00790572" w:rsidRPr="00E93944" w:rsidRDefault="00790572" w:rsidP="007370B8">
            <w:pPr>
              <w:pStyle w:val="Normal6a"/>
            </w:pPr>
            <w:r w:rsidRPr="00E93944">
              <w:rPr>
                <w:b/>
                <w:i/>
              </w:rPr>
              <w:t>iii) sont impliqués dans des activités liées à des armes controversées, définies comme telles en référence aux traités et conventions internationaux, aux principes des Nations unies et, le cas échéant, à la législation nationale;</w:t>
            </w:r>
          </w:p>
        </w:tc>
      </w:tr>
    </w:tbl>
    <w:p w14:paraId="56F7996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3C457AF" w14:textId="77777777" w:rsidR="00790572" w:rsidRPr="00E93944" w:rsidRDefault="00790572" w:rsidP="00790572">
      <w:r w:rsidRPr="00E93944">
        <w:rPr>
          <w:rStyle w:val="HideTWBExt"/>
        </w:rPr>
        <w:t>&lt;/Amend&gt;</w:t>
      </w:r>
    </w:p>
    <w:p w14:paraId="6A29859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358</w:t>
      </w:r>
      <w:r w:rsidRPr="00E93944">
        <w:rPr>
          <w:rStyle w:val="HideTWBExt"/>
          <w:b w:val="0"/>
        </w:rPr>
        <w:t>&lt;/NumAm&gt;</w:t>
      </w:r>
    </w:p>
    <w:p w14:paraId="55F5E849"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55DD25D7" w14:textId="77777777" w:rsidR="00790572" w:rsidRPr="00E93944" w:rsidRDefault="00790572" w:rsidP="00790572">
      <w:pPr>
        <w:pStyle w:val="NormalBold"/>
      </w:pPr>
      <w:r w:rsidRPr="00E93944">
        <w:rPr>
          <w:rStyle w:val="HideTWBExt"/>
          <w:b w:val="0"/>
        </w:rPr>
        <w:t>&lt;/RepeatBlock-By&gt;</w:t>
      </w:r>
    </w:p>
    <w:p w14:paraId="2001837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51D6EA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52BEC1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10E0BC0" w14:textId="77777777" w:rsidR="00790572" w:rsidRPr="00E93944" w:rsidRDefault="00790572" w:rsidP="00790572">
      <w:r w:rsidRPr="00E93944">
        <w:rPr>
          <w:rStyle w:val="HideTWBExt"/>
        </w:rPr>
        <w:t>&lt;Article2&gt;</w:t>
      </w:r>
      <w:r w:rsidRPr="00E93944">
        <w:t>Article 8 – paragraphe 1 – point b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833BB65" w14:textId="77777777" w:rsidTr="007370B8">
        <w:trPr>
          <w:trHeight w:hRule="exact" w:val="240"/>
          <w:jc w:val="center"/>
        </w:trPr>
        <w:tc>
          <w:tcPr>
            <w:tcW w:w="9752" w:type="dxa"/>
            <w:gridSpan w:val="2"/>
            <w:tcBorders>
              <w:top w:val="nil"/>
              <w:left w:val="nil"/>
              <w:bottom w:val="nil"/>
              <w:right w:val="nil"/>
            </w:tcBorders>
          </w:tcPr>
          <w:p w14:paraId="12E577DB" w14:textId="77777777" w:rsidR="00790572" w:rsidRPr="00E93944" w:rsidRDefault="00790572" w:rsidP="007370B8"/>
        </w:tc>
      </w:tr>
      <w:tr w:rsidR="00790572" w:rsidRPr="00E93944" w14:paraId="735F1575" w14:textId="77777777" w:rsidTr="007370B8">
        <w:trPr>
          <w:trHeight w:val="240"/>
          <w:jc w:val="center"/>
        </w:trPr>
        <w:tc>
          <w:tcPr>
            <w:tcW w:w="4876" w:type="dxa"/>
            <w:tcBorders>
              <w:top w:val="nil"/>
              <w:left w:val="nil"/>
              <w:bottom w:val="nil"/>
              <w:right w:val="nil"/>
            </w:tcBorders>
          </w:tcPr>
          <w:p w14:paraId="43A8BE7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B9F8FDE" w14:textId="77777777" w:rsidR="00790572" w:rsidRPr="00E93944" w:rsidRDefault="00790572" w:rsidP="007370B8">
            <w:pPr>
              <w:pStyle w:val="AmColumnHeading"/>
            </w:pPr>
            <w:r w:rsidRPr="00E93944">
              <w:t>Amendement</w:t>
            </w:r>
          </w:p>
        </w:tc>
      </w:tr>
      <w:tr w:rsidR="00790572" w:rsidRPr="00E93944" w14:paraId="5188B5A8" w14:textId="77777777" w:rsidTr="007370B8">
        <w:trPr>
          <w:jc w:val="center"/>
        </w:trPr>
        <w:tc>
          <w:tcPr>
            <w:tcW w:w="4876" w:type="dxa"/>
            <w:tcBorders>
              <w:top w:val="nil"/>
              <w:left w:val="nil"/>
              <w:bottom w:val="nil"/>
              <w:right w:val="nil"/>
            </w:tcBorders>
          </w:tcPr>
          <w:p w14:paraId="21C7133B" w14:textId="77777777" w:rsidR="00790572" w:rsidRPr="00E93944" w:rsidRDefault="00790572" w:rsidP="007370B8">
            <w:pPr>
              <w:pStyle w:val="Normal6a"/>
            </w:pPr>
          </w:p>
        </w:tc>
        <w:tc>
          <w:tcPr>
            <w:tcW w:w="4876" w:type="dxa"/>
            <w:tcBorders>
              <w:top w:val="nil"/>
              <w:left w:val="nil"/>
              <w:bottom w:val="nil"/>
              <w:right w:val="nil"/>
            </w:tcBorders>
          </w:tcPr>
          <w:p w14:paraId="6D397D4C" w14:textId="77777777" w:rsidR="00790572" w:rsidRPr="00E93944" w:rsidRDefault="00790572" w:rsidP="007370B8">
            <w:pPr>
              <w:pStyle w:val="Normal6a"/>
            </w:pPr>
            <w:r w:rsidRPr="00E93944">
              <w:rPr>
                <w:b/>
                <w:i/>
              </w:rPr>
              <w:t>b ter)</w:t>
            </w:r>
            <w:r w:rsidRPr="00E93944">
              <w:tab/>
            </w:r>
            <w:r w:rsidRPr="00E93944">
              <w:rPr>
                <w:b/>
                <w:i/>
              </w:rPr>
              <w:t>ils recensent et divulguent les principales incidences négatives de leurs investissements sur les facteurs de durabilité, et expliquent toute mesure prise pour prévenir atténuer ces incidences, ou y remédier, y compris, le cas échéant, l’exclusion des entreprises qui sont à l’origine de ces principales incidences négatives, y contribuent ou y sont liées, et qui ne parviennent pas à les prévenir ou à les atténuer, conformément aux actes délégués adoptés en vertu de l’article 19 ter;</w:t>
            </w:r>
          </w:p>
        </w:tc>
      </w:tr>
    </w:tbl>
    <w:p w14:paraId="04ADE15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DAADBB7" w14:textId="77777777" w:rsidR="00790572" w:rsidRPr="00E93944" w:rsidRDefault="00790572" w:rsidP="00790572">
      <w:r w:rsidRPr="00E93944">
        <w:rPr>
          <w:rStyle w:val="HideTWBExt"/>
        </w:rPr>
        <w:t>&lt;/Amend&gt;</w:t>
      </w:r>
    </w:p>
    <w:p w14:paraId="4E4F8F1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359</w:t>
      </w:r>
      <w:r w:rsidRPr="00E93944">
        <w:rPr>
          <w:rStyle w:val="HideTWBExt"/>
          <w:b w:val="0"/>
        </w:rPr>
        <w:t>&lt;/NumAm&gt;</w:t>
      </w:r>
    </w:p>
    <w:p w14:paraId="5D30FBC2"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3B37273B" w14:textId="77777777" w:rsidR="00790572" w:rsidRPr="00E93944" w:rsidRDefault="00790572" w:rsidP="00790572">
      <w:pPr>
        <w:pStyle w:val="NormalBold"/>
      </w:pPr>
      <w:r w:rsidRPr="00E93944">
        <w:rPr>
          <w:rStyle w:val="HideTWBExt"/>
          <w:b w:val="0"/>
        </w:rPr>
        <w:t>&lt;/RepeatBlock-By&gt;</w:t>
      </w:r>
    </w:p>
    <w:p w14:paraId="4DE8CF8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76E911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7C0DC6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CD4F692" w14:textId="77777777" w:rsidR="00790572" w:rsidRPr="00E93944" w:rsidRDefault="00790572" w:rsidP="00790572">
      <w:r w:rsidRPr="00E93944">
        <w:rPr>
          <w:rStyle w:val="HideTWBExt"/>
        </w:rPr>
        <w:t>&lt;Article2&gt;</w:t>
      </w:r>
      <w:r w:rsidRPr="00E93944">
        <w:t>Article 8 – paragraphe 1 – point b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7A545C1" w14:textId="77777777" w:rsidTr="007370B8">
        <w:trPr>
          <w:trHeight w:hRule="exact" w:val="240"/>
          <w:jc w:val="center"/>
        </w:trPr>
        <w:tc>
          <w:tcPr>
            <w:tcW w:w="9752" w:type="dxa"/>
            <w:gridSpan w:val="2"/>
            <w:tcBorders>
              <w:top w:val="nil"/>
              <w:left w:val="nil"/>
              <w:bottom w:val="nil"/>
              <w:right w:val="nil"/>
            </w:tcBorders>
          </w:tcPr>
          <w:p w14:paraId="410428FD" w14:textId="77777777" w:rsidR="00790572" w:rsidRPr="00E93944" w:rsidRDefault="00790572" w:rsidP="007370B8"/>
        </w:tc>
      </w:tr>
      <w:tr w:rsidR="00790572" w:rsidRPr="00E93944" w14:paraId="16FCA635" w14:textId="77777777" w:rsidTr="007370B8">
        <w:trPr>
          <w:trHeight w:val="240"/>
          <w:jc w:val="center"/>
        </w:trPr>
        <w:tc>
          <w:tcPr>
            <w:tcW w:w="4876" w:type="dxa"/>
            <w:tcBorders>
              <w:top w:val="nil"/>
              <w:left w:val="nil"/>
              <w:bottom w:val="nil"/>
              <w:right w:val="nil"/>
            </w:tcBorders>
          </w:tcPr>
          <w:p w14:paraId="7A71E0C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DC8AF5E" w14:textId="77777777" w:rsidR="00790572" w:rsidRPr="00E93944" w:rsidRDefault="00790572" w:rsidP="007370B8">
            <w:pPr>
              <w:pStyle w:val="AmColumnHeading"/>
            </w:pPr>
            <w:r w:rsidRPr="00E93944">
              <w:t>Amendement</w:t>
            </w:r>
          </w:p>
        </w:tc>
      </w:tr>
      <w:tr w:rsidR="00790572" w:rsidRPr="00E93944" w14:paraId="5E5A1BBB" w14:textId="77777777" w:rsidTr="007370B8">
        <w:trPr>
          <w:jc w:val="center"/>
        </w:trPr>
        <w:tc>
          <w:tcPr>
            <w:tcW w:w="4876" w:type="dxa"/>
            <w:tcBorders>
              <w:top w:val="nil"/>
              <w:left w:val="nil"/>
              <w:bottom w:val="nil"/>
              <w:right w:val="nil"/>
            </w:tcBorders>
          </w:tcPr>
          <w:p w14:paraId="7580F8DF" w14:textId="77777777" w:rsidR="00790572" w:rsidRPr="00E93944" w:rsidRDefault="00790572" w:rsidP="007370B8">
            <w:pPr>
              <w:pStyle w:val="Normal6a"/>
            </w:pPr>
          </w:p>
        </w:tc>
        <w:tc>
          <w:tcPr>
            <w:tcW w:w="4876" w:type="dxa"/>
            <w:tcBorders>
              <w:top w:val="nil"/>
              <w:left w:val="nil"/>
              <w:bottom w:val="nil"/>
              <w:right w:val="nil"/>
            </w:tcBorders>
          </w:tcPr>
          <w:p w14:paraId="6FD87700" w14:textId="77777777" w:rsidR="00790572" w:rsidRPr="00E93944" w:rsidRDefault="00790572" w:rsidP="007370B8">
            <w:pPr>
              <w:pStyle w:val="Normal6a"/>
            </w:pPr>
            <w:r w:rsidRPr="00E93944">
              <w:rPr>
                <w:b/>
                <w:i/>
              </w:rPr>
              <w:t>b ter)</w:t>
            </w:r>
            <w:r w:rsidRPr="00E93944">
              <w:tab/>
            </w:r>
            <w:r w:rsidRPr="00E93944">
              <w:rPr>
                <w:b/>
                <w:i/>
              </w:rPr>
              <w:t>ils excluent les investissements dans des entreprises qui:</w:t>
            </w:r>
          </w:p>
        </w:tc>
      </w:tr>
      <w:tr w:rsidR="00790572" w:rsidRPr="00E93944" w14:paraId="6D1FD858" w14:textId="77777777" w:rsidTr="007370B8">
        <w:trPr>
          <w:jc w:val="center"/>
        </w:trPr>
        <w:tc>
          <w:tcPr>
            <w:tcW w:w="4876" w:type="dxa"/>
            <w:tcBorders>
              <w:top w:val="nil"/>
              <w:left w:val="nil"/>
              <w:bottom w:val="nil"/>
              <w:right w:val="nil"/>
            </w:tcBorders>
          </w:tcPr>
          <w:p w14:paraId="41E6C1F4" w14:textId="77777777" w:rsidR="00790572" w:rsidRPr="00E93944" w:rsidRDefault="00790572" w:rsidP="007370B8">
            <w:pPr>
              <w:pStyle w:val="Normal6a"/>
            </w:pPr>
          </w:p>
        </w:tc>
        <w:tc>
          <w:tcPr>
            <w:tcW w:w="4876" w:type="dxa"/>
            <w:tcBorders>
              <w:top w:val="nil"/>
              <w:left w:val="nil"/>
              <w:bottom w:val="nil"/>
              <w:right w:val="nil"/>
            </w:tcBorders>
          </w:tcPr>
          <w:p w14:paraId="4CAB927E" w14:textId="77777777" w:rsidR="00790572" w:rsidRPr="00E93944" w:rsidRDefault="00790572" w:rsidP="007370B8">
            <w:pPr>
              <w:pStyle w:val="Normal6a"/>
            </w:pPr>
            <w:r w:rsidRPr="00E93944">
              <w:rPr>
                <w:b/>
                <w:i/>
              </w:rPr>
              <w:t>i) développent de nouveaux projets de prospection, d’extraction, de distribution ou de raffinage de houille et de lignite, de combustibles liquides ou de combustibles gazeux; ou</w:t>
            </w:r>
          </w:p>
        </w:tc>
      </w:tr>
      <w:tr w:rsidR="00790572" w:rsidRPr="00E93944" w14:paraId="3F1C126F" w14:textId="77777777" w:rsidTr="007370B8">
        <w:trPr>
          <w:jc w:val="center"/>
        </w:trPr>
        <w:tc>
          <w:tcPr>
            <w:tcW w:w="4876" w:type="dxa"/>
            <w:tcBorders>
              <w:top w:val="nil"/>
              <w:left w:val="nil"/>
              <w:bottom w:val="nil"/>
              <w:right w:val="nil"/>
            </w:tcBorders>
          </w:tcPr>
          <w:p w14:paraId="79BB895F" w14:textId="77777777" w:rsidR="00790572" w:rsidRPr="00E93944" w:rsidRDefault="00790572" w:rsidP="007370B8">
            <w:pPr>
              <w:pStyle w:val="Normal6a"/>
            </w:pPr>
          </w:p>
        </w:tc>
        <w:tc>
          <w:tcPr>
            <w:tcW w:w="4876" w:type="dxa"/>
            <w:tcBorders>
              <w:top w:val="nil"/>
              <w:left w:val="nil"/>
              <w:bottom w:val="nil"/>
              <w:right w:val="nil"/>
            </w:tcBorders>
          </w:tcPr>
          <w:p w14:paraId="2A9206D0" w14:textId="77777777" w:rsidR="00790572" w:rsidRPr="00E93944" w:rsidRDefault="00790572" w:rsidP="007370B8">
            <w:pPr>
              <w:pStyle w:val="Normal6a"/>
            </w:pPr>
            <w:r w:rsidRPr="00E93944">
              <w:rPr>
                <w:b/>
                <w:i/>
              </w:rPr>
              <w:t>ii) développent de nouveaux projets de prospection, d’extraction minière, de distribution, de raffinage ou d’exploitation de houille ou de lignite pour la production d’électricité, ou n’ont pas de plan d’abandon progressif de ces activités;</w:t>
            </w:r>
          </w:p>
        </w:tc>
      </w:tr>
    </w:tbl>
    <w:p w14:paraId="32FC00F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8BEF3DB" w14:textId="77777777" w:rsidR="00790572" w:rsidRPr="00E93944" w:rsidRDefault="00790572" w:rsidP="00790572">
      <w:r w:rsidRPr="00E93944">
        <w:rPr>
          <w:rStyle w:val="HideTWBExt"/>
        </w:rPr>
        <w:t>&lt;/Amend&gt;</w:t>
      </w:r>
    </w:p>
    <w:p w14:paraId="5AC2496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360</w:t>
      </w:r>
      <w:r w:rsidRPr="00E93944">
        <w:rPr>
          <w:rStyle w:val="HideTWBExt"/>
          <w:b w:val="0"/>
        </w:rPr>
        <w:t>&lt;/NumAm&gt;</w:t>
      </w:r>
    </w:p>
    <w:p w14:paraId="6A8732F5"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5FBADDD5" w14:textId="77777777" w:rsidR="00790572" w:rsidRPr="00E93944" w:rsidRDefault="00790572" w:rsidP="00790572">
      <w:pPr>
        <w:pStyle w:val="NormalBold"/>
      </w:pPr>
      <w:r w:rsidRPr="00E93944">
        <w:rPr>
          <w:rStyle w:val="HideTWBExt"/>
          <w:b w:val="0"/>
        </w:rPr>
        <w:t>&lt;/RepeatBlock-By&gt;</w:t>
      </w:r>
    </w:p>
    <w:p w14:paraId="1EDD25B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4FDE36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B09F08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75CA25E" w14:textId="77777777" w:rsidR="00790572" w:rsidRPr="00E93944" w:rsidRDefault="00790572" w:rsidP="00790572">
      <w:r w:rsidRPr="00E93944">
        <w:rPr>
          <w:rStyle w:val="HideTWBExt"/>
        </w:rPr>
        <w:t>&lt;Article2&gt;</w:t>
      </w:r>
      <w:r w:rsidRPr="00E93944">
        <w:t>Article 8 – paragraphe 1 – point b quater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5F14F78" w14:textId="77777777" w:rsidTr="007370B8">
        <w:trPr>
          <w:trHeight w:hRule="exact" w:val="240"/>
          <w:jc w:val="center"/>
        </w:trPr>
        <w:tc>
          <w:tcPr>
            <w:tcW w:w="9752" w:type="dxa"/>
            <w:gridSpan w:val="2"/>
            <w:tcBorders>
              <w:top w:val="nil"/>
              <w:left w:val="nil"/>
              <w:bottom w:val="nil"/>
              <w:right w:val="nil"/>
            </w:tcBorders>
          </w:tcPr>
          <w:p w14:paraId="07CD9C49" w14:textId="77777777" w:rsidR="00790572" w:rsidRPr="00E93944" w:rsidRDefault="00790572" w:rsidP="007370B8"/>
        </w:tc>
      </w:tr>
      <w:tr w:rsidR="00790572" w:rsidRPr="00E93944" w14:paraId="767CB207" w14:textId="77777777" w:rsidTr="007370B8">
        <w:trPr>
          <w:trHeight w:val="240"/>
          <w:jc w:val="center"/>
        </w:trPr>
        <w:tc>
          <w:tcPr>
            <w:tcW w:w="4876" w:type="dxa"/>
            <w:tcBorders>
              <w:top w:val="nil"/>
              <w:left w:val="nil"/>
              <w:bottom w:val="nil"/>
              <w:right w:val="nil"/>
            </w:tcBorders>
          </w:tcPr>
          <w:p w14:paraId="45829C3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EAFB9EE" w14:textId="77777777" w:rsidR="00790572" w:rsidRPr="00E93944" w:rsidRDefault="00790572" w:rsidP="007370B8">
            <w:pPr>
              <w:pStyle w:val="AmColumnHeading"/>
            </w:pPr>
            <w:r w:rsidRPr="00E93944">
              <w:t>Amendement</w:t>
            </w:r>
          </w:p>
        </w:tc>
      </w:tr>
      <w:tr w:rsidR="00790572" w:rsidRPr="00E93944" w14:paraId="2DF07E4F" w14:textId="77777777" w:rsidTr="007370B8">
        <w:trPr>
          <w:jc w:val="center"/>
        </w:trPr>
        <w:tc>
          <w:tcPr>
            <w:tcW w:w="4876" w:type="dxa"/>
            <w:tcBorders>
              <w:top w:val="nil"/>
              <w:left w:val="nil"/>
              <w:bottom w:val="nil"/>
              <w:right w:val="nil"/>
            </w:tcBorders>
          </w:tcPr>
          <w:p w14:paraId="28C6BD31" w14:textId="77777777" w:rsidR="00790572" w:rsidRPr="00E93944" w:rsidRDefault="00790572" w:rsidP="007370B8">
            <w:pPr>
              <w:pStyle w:val="Normal6a"/>
            </w:pPr>
          </w:p>
        </w:tc>
        <w:tc>
          <w:tcPr>
            <w:tcW w:w="4876" w:type="dxa"/>
            <w:tcBorders>
              <w:top w:val="nil"/>
              <w:left w:val="nil"/>
              <w:bottom w:val="nil"/>
              <w:right w:val="nil"/>
            </w:tcBorders>
          </w:tcPr>
          <w:p w14:paraId="6B54C402" w14:textId="77777777" w:rsidR="00790572" w:rsidRPr="00E93944" w:rsidRDefault="00790572" w:rsidP="007370B8">
            <w:pPr>
              <w:pStyle w:val="Normal6a"/>
            </w:pPr>
            <w:r w:rsidRPr="00E93944">
              <w:rPr>
                <w:b/>
                <w:i/>
              </w:rPr>
              <w:t>b quater)</w:t>
            </w:r>
            <w:r w:rsidRPr="00E93944">
              <w:tab/>
            </w:r>
            <w:r w:rsidRPr="00E93944">
              <w:rPr>
                <w:b/>
                <w:i/>
              </w:rPr>
              <w:t>ils recensent et divulguent les principales incidences négatives de leurs investissements sur les facteurs de durabilité, et expliquent toute mesure prise pour y remédier, y compris, le cas échéant, le dialogue avec les entreprises qui sont à l’origine de ces principales incidences négatives, y contribuent ou y sont liées, conformément aux actes délégués adoptés en vertu de l’article 19 ter. Les indicateurs obligatoires en matière de durabilité comprennent, au minimum, des indicateurs sur les éléments suivants:</w:t>
            </w:r>
          </w:p>
        </w:tc>
      </w:tr>
      <w:tr w:rsidR="00790572" w:rsidRPr="00E93944" w14:paraId="1954B94E" w14:textId="77777777" w:rsidTr="007370B8">
        <w:trPr>
          <w:jc w:val="center"/>
        </w:trPr>
        <w:tc>
          <w:tcPr>
            <w:tcW w:w="4876" w:type="dxa"/>
            <w:tcBorders>
              <w:top w:val="nil"/>
              <w:left w:val="nil"/>
              <w:bottom w:val="nil"/>
              <w:right w:val="nil"/>
            </w:tcBorders>
          </w:tcPr>
          <w:p w14:paraId="7E2A60A8" w14:textId="77777777" w:rsidR="00790572" w:rsidRPr="00E93944" w:rsidRDefault="00790572" w:rsidP="007370B8">
            <w:pPr>
              <w:pStyle w:val="Normal6a"/>
            </w:pPr>
          </w:p>
        </w:tc>
        <w:tc>
          <w:tcPr>
            <w:tcW w:w="4876" w:type="dxa"/>
            <w:tcBorders>
              <w:top w:val="nil"/>
              <w:left w:val="nil"/>
              <w:bottom w:val="nil"/>
              <w:right w:val="nil"/>
            </w:tcBorders>
          </w:tcPr>
          <w:p w14:paraId="3ACB0392" w14:textId="77777777" w:rsidR="00790572" w:rsidRPr="00E93944" w:rsidRDefault="00790572" w:rsidP="007370B8">
            <w:pPr>
              <w:pStyle w:val="Normal6a"/>
            </w:pPr>
            <w:r w:rsidRPr="00E93944">
              <w:rPr>
                <w:b/>
                <w:i/>
              </w:rPr>
              <w:t>i) les émissions de gaz à effet de serre;</w:t>
            </w:r>
          </w:p>
        </w:tc>
      </w:tr>
      <w:tr w:rsidR="00790572" w:rsidRPr="00E93944" w14:paraId="67795A7C" w14:textId="77777777" w:rsidTr="007370B8">
        <w:trPr>
          <w:jc w:val="center"/>
        </w:trPr>
        <w:tc>
          <w:tcPr>
            <w:tcW w:w="4876" w:type="dxa"/>
            <w:tcBorders>
              <w:top w:val="nil"/>
              <w:left w:val="nil"/>
              <w:bottom w:val="nil"/>
              <w:right w:val="nil"/>
            </w:tcBorders>
          </w:tcPr>
          <w:p w14:paraId="6255A0D4" w14:textId="77777777" w:rsidR="00790572" w:rsidRPr="00E93944" w:rsidRDefault="00790572" w:rsidP="007370B8">
            <w:pPr>
              <w:pStyle w:val="Normal6a"/>
            </w:pPr>
          </w:p>
        </w:tc>
        <w:tc>
          <w:tcPr>
            <w:tcW w:w="4876" w:type="dxa"/>
            <w:tcBorders>
              <w:top w:val="nil"/>
              <w:left w:val="nil"/>
              <w:bottom w:val="nil"/>
              <w:right w:val="nil"/>
            </w:tcBorders>
          </w:tcPr>
          <w:p w14:paraId="0A07C766" w14:textId="77777777" w:rsidR="00790572" w:rsidRPr="00E93944" w:rsidRDefault="00790572" w:rsidP="007370B8">
            <w:pPr>
              <w:pStyle w:val="Normal6a"/>
            </w:pPr>
            <w:r w:rsidRPr="00E93944">
              <w:rPr>
                <w:b/>
                <w:i/>
              </w:rPr>
              <w:t>ii) l’exposition à des sociétés actives dans le secteur des combustibles fossiles;</w:t>
            </w:r>
          </w:p>
        </w:tc>
      </w:tr>
      <w:tr w:rsidR="00790572" w:rsidRPr="00E93944" w14:paraId="32F1248F" w14:textId="77777777" w:rsidTr="007370B8">
        <w:trPr>
          <w:jc w:val="center"/>
        </w:trPr>
        <w:tc>
          <w:tcPr>
            <w:tcW w:w="4876" w:type="dxa"/>
            <w:tcBorders>
              <w:top w:val="nil"/>
              <w:left w:val="nil"/>
              <w:bottom w:val="nil"/>
              <w:right w:val="nil"/>
            </w:tcBorders>
          </w:tcPr>
          <w:p w14:paraId="35913D5C" w14:textId="77777777" w:rsidR="00790572" w:rsidRPr="00E93944" w:rsidRDefault="00790572" w:rsidP="007370B8">
            <w:pPr>
              <w:pStyle w:val="Normal6a"/>
            </w:pPr>
          </w:p>
        </w:tc>
        <w:tc>
          <w:tcPr>
            <w:tcW w:w="4876" w:type="dxa"/>
            <w:tcBorders>
              <w:top w:val="nil"/>
              <w:left w:val="nil"/>
              <w:bottom w:val="nil"/>
              <w:right w:val="nil"/>
            </w:tcBorders>
          </w:tcPr>
          <w:p w14:paraId="1FEBC4FF" w14:textId="77777777" w:rsidR="00790572" w:rsidRPr="00E93944" w:rsidRDefault="00790572" w:rsidP="007370B8">
            <w:pPr>
              <w:pStyle w:val="Normal6a"/>
            </w:pPr>
            <w:r w:rsidRPr="00E93944">
              <w:rPr>
                <w:b/>
                <w:i/>
              </w:rPr>
              <w:t>iii) l’exposition à des entreprises impliquées dans des activités liées à des armes controversées;</w:t>
            </w:r>
          </w:p>
        </w:tc>
      </w:tr>
      <w:tr w:rsidR="00790572" w:rsidRPr="00E93944" w14:paraId="7DF36B9A" w14:textId="77777777" w:rsidTr="007370B8">
        <w:trPr>
          <w:jc w:val="center"/>
        </w:trPr>
        <w:tc>
          <w:tcPr>
            <w:tcW w:w="4876" w:type="dxa"/>
            <w:tcBorders>
              <w:top w:val="nil"/>
              <w:left w:val="nil"/>
              <w:bottom w:val="nil"/>
              <w:right w:val="nil"/>
            </w:tcBorders>
          </w:tcPr>
          <w:p w14:paraId="68144515" w14:textId="77777777" w:rsidR="00790572" w:rsidRPr="00E93944" w:rsidRDefault="00790572" w:rsidP="007370B8">
            <w:pPr>
              <w:pStyle w:val="Normal6a"/>
            </w:pPr>
          </w:p>
        </w:tc>
        <w:tc>
          <w:tcPr>
            <w:tcW w:w="4876" w:type="dxa"/>
            <w:tcBorders>
              <w:top w:val="nil"/>
              <w:left w:val="nil"/>
              <w:bottom w:val="nil"/>
              <w:right w:val="nil"/>
            </w:tcBorders>
          </w:tcPr>
          <w:p w14:paraId="6CAB2D3D" w14:textId="77777777" w:rsidR="00790572" w:rsidRPr="00E93944" w:rsidRDefault="00790572" w:rsidP="007370B8">
            <w:pPr>
              <w:pStyle w:val="Normal6a"/>
            </w:pPr>
            <w:r w:rsidRPr="00E93944">
              <w:rPr>
                <w:b/>
                <w:i/>
              </w:rPr>
              <w:t>iv) l’exposition à des activités ayant une incidence négative sur des zones sensibles sur le plan de la biodiversité;</w:t>
            </w:r>
          </w:p>
        </w:tc>
      </w:tr>
      <w:tr w:rsidR="00790572" w:rsidRPr="00E93944" w14:paraId="046FCA17" w14:textId="77777777" w:rsidTr="007370B8">
        <w:trPr>
          <w:jc w:val="center"/>
        </w:trPr>
        <w:tc>
          <w:tcPr>
            <w:tcW w:w="4876" w:type="dxa"/>
            <w:tcBorders>
              <w:top w:val="nil"/>
              <w:left w:val="nil"/>
              <w:bottom w:val="nil"/>
              <w:right w:val="nil"/>
            </w:tcBorders>
          </w:tcPr>
          <w:p w14:paraId="7E73E941" w14:textId="77777777" w:rsidR="00790572" w:rsidRPr="00E93944" w:rsidRDefault="00790572" w:rsidP="007370B8">
            <w:pPr>
              <w:pStyle w:val="Normal6a"/>
            </w:pPr>
          </w:p>
        </w:tc>
        <w:tc>
          <w:tcPr>
            <w:tcW w:w="4876" w:type="dxa"/>
            <w:tcBorders>
              <w:top w:val="nil"/>
              <w:left w:val="nil"/>
              <w:bottom w:val="nil"/>
              <w:right w:val="nil"/>
            </w:tcBorders>
          </w:tcPr>
          <w:p w14:paraId="3FC85B9F" w14:textId="77777777" w:rsidR="00790572" w:rsidRPr="00E93944" w:rsidRDefault="00790572" w:rsidP="007370B8">
            <w:pPr>
              <w:pStyle w:val="Normal6a"/>
            </w:pPr>
            <w:r w:rsidRPr="00E93944">
              <w:rPr>
                <w:b/>
                <w:i/>
              </w:rPr>
              <w:t>v) l’exposition à des entreprises ne disposant pas de processus et de mécanismes de conformité permettant de contrôler le respect des principes directeurs relatifs aux entreprises et aux droits de l’homme et des Principes directeurs de l’OCDE à l’intention des entreprises multinationales;</w:t>
            </w:r>
          </w:p>
        </w:tc>
      </w:tr>
    </w:tbl>
    <w:p w14:paraId="4FA89A5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235C81C" w14:textId="77777777" w:rsidR="00790572" w:rsidRPr="00E93944" w:rsidRDefault="00790572" w:rsidP="00790572">
      <w:r w:rsidRPr="00E93944">
        <w:rPr>
          <w:rStyle w:val="HideTWBExt"/>
        </w:rPr>
        <w:t>&lt;/Amend&gt;</w:t>
      </w:r>
    </w:p>
    <w:p w14:paraId="1A8754D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361</w:t>
      </w:r>
      <w:r w:rsidRPr="00E93944">
        <w:rPr>
          <w:rStyle w:val="HideTWBExt"/>
          <w:b w:val="0"/>
        </w:rPr>
        <w:t>&lt;/NumAm&gt;</w:t>
      </w:r>
    </w:p>
    <w:p w14:paraId="54CEBAA9"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19DBB738" w14:textId="77777777" w:rsidR="00790572" w:rsidRPr="00E93944" w:rsidRDefault="00790572" w:rsidP="00790572">
      <w:pPr>
        <w:pStyle w:val="NormalBold"/>
      </w:pPr>
      <w:r w:rsidRPr="00E93944">
        <w:rPr>
          <w:rStyle w:val="HideTWBExt"/>
          <w:b w:val="0"/>
        </w:rPr>
        <w:t>&lt;/RepeatBlock-By&gt;</w:t>
      </w:r>
    </w:p>
    <w:p w14:paraId="1D10A04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1E2BCA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26D521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6F28E34" w14:textId="77777777" w:rsidR="00790572" w:rsidRPr="00E93944" w:rsidRDefault="00790572" w:rsidP="00790572">
      <w:r w:rsidRPr="00E93944">
        <w:rPr>
          <w:rStyle w:val="HideTWBExt"/>
        </w:rPr>
        <w:t>&lt;Article2&gt;</w:t>
      </w:r>
      <w:r w:rsidRPr="00E93944">
        <w:t>Article 8 – paragraphe 1 – point b quater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6292493" w14:textId="77777777" w:rsidTr="007370B8">
        <w:trPr>
          <w:trHeight w:hRule="exact" w:val="240"/>
          <w:jc w:val="center"/>
        </w:trPr>
        <w:tc>
          <w:tcPr>
            <w:tcW w:w="9752" w:type="dxa"/>
            <w:gridSpan w:val="2"/>
            <w:tcBorders>
              <w:top w:val="nil"/>
              <w:left w:val="nil"/>
              <w:bottom w:val="nil"/>
              <w:right w:val="nil"/>
            </w:tcBorders>
          </w:tcPr>
          <w:p w14:paraId="22461891" w14:textId="77777777" w:rsidR="00790572" w:rsidRPr="00E93944" w:rsidRDefault="00790572" w:rsidP="007370B8"/>
        </w:tc>
      </w:tr>
      <w:tr w:rsidR="00790572" w:rsidRPr="00E93944" w14:paraId="4BAEBDF9" w14:textId="77777777" w:rsidTr="007370B8">
        <w:trPr>
          <w:trHeight w:val="240"/>
          <w:jc w:val="center"/>
        </w:trPr>
        <w:tc>
          <w:tcPr>
            <w:tcW w:w="4876" w:type="dxa"/>
            <w:tcBorders>
              <w:top w:val="nil"/>
              <w:left w:val="nil"/>
              <w:bottom w:val="nil"/>
              <w:right w:val="nil"/>
            </w:tcBorders>
          </w:tcPr>
          <w:p w14:paraId="236D1A8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BA09CDE" w14:textId="77777777" w:rsidR="00790572" w:rsidRPr="00E93944" w:rsidRDefault="00790572" w:rsidP="007370B8">
            <w:pPr>
              <w:pStyle w:val="AmColumnHeading"/>
            </w:pPr>
            <w:r w:rsidRPr="00E93944">
              <w:t>Amendement</w:t>
            </w:r>
          </w:p>
        </w:tc>
      </w:tr>
      <w:tr w:rsidR="00790572" w:rsidRPr="00E93944" w14:paraId="7907862D" w14:textId="77777777" w:rsidTr="007370B8">
        <w:trPr>
          <w:jc w:val="center"/>
        </w:trPr>
        <w:tc>
          <w:tcPr>
            <w:tcW w:w="4876" w:type="dxa"/>
            <w:tcBorders>
              <w:top w:val="nil"/>
              <w:left w:val="nil"/>
              <w:bottom w:val="nil"/>
              <w:right w:val="nil"/>
            </w:tcBorders>
          </w:tcPr>
          <w:p w14:paraId="09BAE4AF" w14:textId="77777777" w:rsidR="00790572" w:rsidRPr="00E93944" w:rsidRDefault="00790572" w:rsidP="007370B8">
            <w:pPr>
              <w:pStyle w:val="Normal6a"/>
            </w:pPr>
          </w:p>
        </w:tc>
        <w:tc>
          <w:tcPr>
            <w:tcW w:w="4876" w:type="dxa"/>
            <w:tcBorders>
              <w:top w:val="nil"/>
              <w:left w:val="nil"/>
              <w:bottom w:val="nil"/>
              <w:right w:val="nil"/>
            </w:tcBorders>
          </w:tcPr>
          <w:p w14:paraId="61E3BE47" w14:textId="77777777" w:rsidR="00790572" w:rsidRPr="00E93944" w:rsidRDefault="00790572" w:rsidP="007370B8">
            <w:pPr>
              <w:pStyle w:val="Normal6a"/>
            </w:pPr>
            <w:r w:rsidRPr="00E93944">
              <w:rPr>
                <w:b/>
                <w:i/>
              </w:rPr>
              <w:t>b quater)</w:t>
            </w:r>
            <w:r w:rsidRPr="00E93944">
              <w:tab/>
            </w:r>
            <w:r w:rsidRPr="00E93944">
              <w:rPr>
                <w:b/>
                <w:i/>
              </w:rPr>
              <w:t>ils s’accompagnent d’une stratégie crédible d’engagement en matière de durabilité, comprenant des objectifs mesurables dans ce domaine, ainsi qu’un plan de mise en œuvre précisant des objectifs clairs et des jalons assortis de délais, une politique de vote axée sur la durabilité, le cas échéant pour la catégorie d’actifs concernée, ainsi qu’un cadre de remontée de l’information clair et solide pour les cas où les changements attendus ne sont pas réalisés, ce qui peut conduire à un désinvestissement et à une réaffectation des capitaux. La stratégie d’engagement couvre l’ensemble du portefeuille, y compris toutes les catégories d’actifs, sauf dans les cas où un engagement significatif n’est pas envisageable pour un actif ou une approche d’investissement donné. Les acteurs des marchés financiers peuvent hiérarchiser leurs activités d’engagement en fonction de l’ampleur et de la nature des investissements, de la composition du portefeuille et de l’alignement des actifs avec l’objectif de durabilité du produit.</w:t>
            </w:r>
          </w:p>
        </w:tc>
      </w:tr>
    </w:tbl>
    <w:p w14:paraId="30B36B2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E219159" w14:textId="77777777" w:rsidR="00790572" w:rsidRPr="00E93944" w:rsidRDefault="00790572" w:rsidP="00790572">
      <w:r w:rsidRPr="00E93944">
        <w:rPr>
          <w:rStyle w:val="HideTWBExt"/>
        </w:rPr>
        <w:t>&lt;/Amend&gt;</w:t>
      </w:r>
    </w:p>
    <w:p w14:paraId="0CAE694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362</w:t>
      </w:r>
      <w:r w:rsidRPr="00E93944">
        <w:rPr>
          <w:rStyle w:val="HideTWBExt"/>
          <w:b w:val="0"/>
        </w:rPr>
        <w:t>&lt;/NumAm&gt;</w:t>
      </w:r>
    </w:p>
    <w:p w14:paraId="1A0A50F5"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18D075A6" w14:textId="77777777" w:rsidR="00790572" w:rsidRPr="00E93944" w:rsidRDefault="00790572" w:rsidP="00790572">
      <w:pPr>
        <w:pStyle w:val="NormalBold"/>
      </w:pPr>
      <w:r w:rsidRPr="00E93944">
        <w:rPr>
          <w:rStyle w:val="HideTWBExt"/>
          <w:b w:val="0"/>
        </w:rPr>
        <w:t>&lt;/RepeatBlock-By&gt;</w:t>
      </w:r>
    </w:p>
    <w:p w14:paraId="103E2AB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BF8D88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49682E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D2986C8" w14:textId="77777777" w:rsidR="00790572" w:rsidRPr="00E93944" w:rsidRDefault="00790572" w:rsidP="00790572">
      <w:r w:rsidRPr="00E93944">
        <w:rPr>
          <w:rStyle w:val="HideTWBExt"/>
        </w:rPr>
        <w:t>&lt;Article2&gt;</w:t>
      </w:r>
      <w:r w:rsidRPr="00E93944">
        <w:t>Article 8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7BC4F59" w14:textId="77777777" w:rsidTr="007370B8">
        <w:trPr>
          <w:trHeight w:hRule="exact" w:val="240"/>
          <w:jc w:val="center"/>
        </w:trPr>
        <w:tc>
          <w:tcPr>
            <w:tcW w:w="9752" w:type="dxa"/>
            <w:gridSpan w:val="2"/>
            <w:tcBorders>
              <w:top w:val="nil"/>
              <w:left w:val="nil"/>
              <w:bottom w:val="nil"/>
              <w:right w:val="nil"/>
            </w:tcBorders>
          </w:tcPr>
          <w:p w14:paraId="2D24617A" w14:textId="77777777" w:rsidR="00790572" w:rsidRPr="00E93944" w:rsidRDefault="00790572" w:rsidP="007370B8"/>
        </w:tc>
      </w:tr>
      <w:tr w:rsidR="00790572" w:rsidRPr="00E93944" w14:paraId="2A18049E" w14:textId="77777777" w:rsidTr="007370B8">
        <w:trPr>
          <w:trHeight w:val="240"/>
          <w:jc w:val="center"/>
        </w:trPr>
        <w:tc>
          <w:tcPr>
            <w:tcW w:w="4876" w:type="dxa"/>
            <w:tcBorders>
              <w:top w:val="nil"/>
              <w:left w:val="nil"/>
              <w:bottom w:val="nil"/>
              <w:right w:val="nil"/>
            </w:tcBorders>
          </w:tcPr>
          <w:p w14:paraId="3E3CF4D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38A4223" w14:textId="77777777" w:rsidR="00790572" w:rsidRPr="00E93944" w:rsidRDefault="00790572" w:rsidP="007370B8">
            <w:pPr>
              <w:pStyle w:val="AmColumnHeading"/>
            </w:pPr>
            <w:r w:rsidRPr="00E93944">
              <w:t>Amendement</w:t>
            </w:r>
          </w:p>
        </w:tc>
      </w:tr>
      <w:tr w:rsidR="00790572" w:rsidRPr="00E93944" w14:paraId="04BC42BD" w14:textId="77777777" w:rsidTr="007370B8">
        <w:trPr>
          <w:jc w:val="center"/>
        </w:trPr>
        <w:tc>
          <w:tcPr>
            <w:tcW w:w="4876" w:type="dxa"/>
            <w:tcBorders>
              <w:top w:val="nil"/>
              <w:left w:val="nil"/>
              <w:bottom w:val="nil"/>
              <w:right w:val="nil"/>
            </w:tcBorders>
          </w:tcPr>
          <w:p w14:paraId="7675FB4F" w14:textId="77777777" w:rsidR="00790572" w:rsidRPr="00E93944" w:rsidRDefault="00790572" w:rsidP="007370B8">
            <w:pPr>
              <w:pStyle w:val="Normal6a"/>
            </w:pPr>
          </w:p>
        </w:tc>
        <w:tc>
          <w:tcPr>
            <w:tcW w:w="4876" w:type="dxa"/>
            <w:tcBorders>
              <w:top w:val="nil"/>
              <w:left w:val="nil"/>
              <w:bottom w:val="nil"/>
              <w:right w:val="nil"/>
            </w:tcBorders>
          </w:tcPr>
          <w:p w14:paraId="273704B4" w14:textId="77777777" w:rsidR="00790572" w:rsidRPr="00E93944" w:rsidRDefault="00790572" w:rsidP="007370B8">
            <w:pPr>
              <w:pStyle w:val="Normal6a"/>
            </w:pPr>
            <w:r w:rsidRPr="00E93944">
              <w:rPr>
                <w:b/>
                <w:i/>
              </w:rPr>
              <w:t>1 bis.</w:t>
            </w:r>
            <w:r w:rsidRPr="00E93944">
              <w:tab/>
            </w:r>
            <w:r w:rsidRPr="00E93944">
              <w:rPr>
                <w:b/>
                <w:i/>
              </w:rPr>
              <w:t>Aux fins du calcul du seuil visé au paragraphe 1, point a), le dénominateur est constitué exclusivement du portefeuille d’investissement net du produit financier. Les investissements détenus à des fins de gestion des liquidités, les investissements constituant des instruments de couverture et les investissements dans des titres de dette souveraine sans affectation déterminée émis par des administrations centrales ou des banques centrales sont exclus tant du numérateur que du dénominateur de ce calcul.</w:t>
            </w:r>
          </w:p>
        </w:tc>
      </w:tr>
    </w:tbl>
    <w:p w14:paraId="4558FBD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1C337C3"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393EEB96" w14:textId="77777777" w:rsidR="00790572" w:rsidRPr="00E93944" w:rsidRDefault="00790572" w:rsidP="00790572">
      <w:pPr>
        <w:pStyle w:val="AmJustText"/>
      </w:pPr>
      <w:r w:rsidRPr="00E93944">
        <w:t>La proposition ne précise pas la valeur du dénominateur du seuil, ce qui crée une faille structurelle au cœur même du système de catégorisation. Le fait d’inclure les avoirs liquides obligatoires, les instruments de couverture et la dette souveraine dans le dénominateur, tout en les excluant du numérateur, gonfle le ratio effectif requis bien au-delà du seuil fixé. Le dénominateur doit donc être défini avec précision au niveau 1.</w:t>
      </w:r>
    </w:p>
    <w:p w14:paraId="3DE0B8BB" w14:textId="77777777" w:rsidR="00790572" w:rsidRPr="00E93944" w:rsidRDefault="00790572" w:rsidP="00790572">
      <w:r w:rsidRPr="00E93944">
        <w:rPr>
          <w:rStyle w:val="HideTWBExt"/>
        </w:rPr>
        <w:t>&lt;/Amend&gt;</w:t>
      </w:r>
    </w:p>
    <w:p w14:paraId="2F4254D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363</w:t>
      </w:r>
      <w:r w:rsidRPr="00E93944">
        <w:rPr>
          <w:rStyle w:val="HideTWBExt"/>
          <w:b w:val="0"/>
        </w:rPr>
        <w:t>&lt;/NumAm&gt;</w:t>
      </w:r>
    </w:p>
    <w:p w14:paraId="1EBCAA86"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46E6986E"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17728992" w14:textId="77777777" w:rsidR="00790572" w:rsidRPr="00E93944" w:rsidRDefault="00790572" w:rsidP="00790572">
      <w:pPr>
        <w:pStyle w:val="NormalBold"/>
      </w:pPr>
      <w:r w:rsidRPr="00E93944">
        <w:rPr>
          <w:rStyle w:val="HideTWBExt"/>
          <w:b w:val="0"/>
        </w:rPr>
        <w:t>&lt;/RepeatBlock-By&gt;</w:t>
      </w:r>
    </w:p>
    <w:p w14:paraId="20145A7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7E04CF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2F4AA1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F2E2DD0" w14:textId="77777777" w:rsidR="00790572" w:rsidRPr="00E93944" w:rsidRDefault="00790572" w:rsidP="00790572">
      <w:r w:rsidRPr="00E93944">
        <w:rPr>
          <w:rStyle w:val="HideTWBExt"/>
        </w:rPr>
        <w:t>&lt;Article2&gt;</w:t>
      </w:r>
      <w:r w:rsidRPr="00E93944">
        <w:t>Article 8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AD94113" w14:textId="77777777" w:rsidTr="007370B8">
        <w:trPr>
          <w:trHeight w:hRule="exact" w:val="240"/>
          <w:jc w:val="center"/>
        </w:trPr>
        <w:tc>
          <w:tcPr>
            <w:tcW w:w="9752" w:type="dxa"/>
            <w:gridSpan w:val="2"/>
            <w:tcBorders>
              <w:top w:val="nil"/>
              <w:left w:val="nil"/>
              <w:bottom w:val="nil"/>
              <w:right w:val="nil"/>
            </w:tcBorders>
          </w:tcPr>
          <w:p w14:paraId="29A06F44" w14:textId="77777777" w:rsidR="00790572" w:rsidRPr="00E93944" w:rsidRDefault="00790572" w:rsidP="007370B8"/>
        </w:tc>
      </w:tr>
      <w:tr w:rsidR="00790572" w:rsidRPr="00E93944" w14:paraId="15CA9A44" w14:textId="77777777" w:rsidTr="007370B8">
        <w:trPr>
          <w:trHeight w:val="240"/>
          <w:jc w:val="center"/>
        </w:trPr>
        <w:tc>
          <w:tcPr>
            <w:tcW w:w="4876" w:type="dxa"/>
            <w:tcBorders>
              <w:top w:val="nil"/>
              <w:left w:val="nil"/>
              <w:bottom w:val="nil"/>
              <w:right w:val="nil"/>
            </w:tcBorders>
          </w:tcPr>
          <w:p w14:paraId="4BA2205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5BE6F8F" w14:textId="77777777" w:rsidR="00790572" w:rsidRPr="00E93944" w:rsidRDefault="00790572" w:rsidP="007370B8">
            <w:pPr>
              <w:pStyle w:val="AmColumnHeading"/>
            </w:pPr>
            <w:r w:rsidRPr="00E93944">
              <w:t>Amendement</w:t>
            </w:r>
          </w:p>
        </w:tc>
      </w:tr>
      <w:tr w:rsidR="00790572" w:rsidRPr="00E93944" w14:paraId="0177E021" w14:textId="77777777" w:rsidTr="007370B8">
        <w:trPr>
          <w:jc w:val="center"/>
        </w:trPr>
        <w:tc>
          <w:tcPr>
            <w:tcW w:w="4876" w:type="dxa"/>
            <w:tcBorders>
              <w:top w:val="nil"/>
              <w:left w:val="nil"/>
              <w:bottom w:val="nil"/>
              <w:right w:val="nil"/>
            </w:tcBorders>
          </w:tcPr>
          <w:p w14:paraId="188CE9F6" w14:textId="77777777" w:rsidR="00790572" w:rsidRPr="00E93944" w:rsidRDefault="00790572" w:rsidP="007370B8">
            <w:pPr>
              <w:pStyle w:val="Normal6a"/>
            </w:pPr>
          </w:p>
        </w:tc>
        <w:tc>
          <w:tcPr>
            <w:tcW w:w="4876" w:type="dxa"/>
            <w:tcBorders>
              <w:top w:val="nil"/>
              <w:left w:val="nil"/>
              <w:bottom w:val="nil"/>
              <w:right w:val="nil"/>
            </w:tcBorders>
          </w:tcPr>
          <w:p w14:paraId="70F8523D" w14:textId="77777777" w:rsidR="00790572" w:rsidRPr="00E93944" w:rsidRDefault="00790572" w:rsidP="007370B8">
            <w:pPr>
              <w:pStyle w:val="Normal6a"/>
            </w:pPr>
            <w:r w:rsidRPr="00E93944">
              <w:rPr>
                <w:b/>
                <w:i/>
              </w:rPr>
              <w:t>1 bis.</w:t>
            </w:r>
            <w:r w:rsidRPr="00E93944">
              <w:tab/>
            </w:r>
            <w:r w:rsidRPr="00E93944">
              <w:rPr>
                <w:b/>
                <w:i/>
              </w:rPr>
              <w:t>Lorsqu’un produit financier relevant du présent article investit dans un ou plusieurs autres produits financiers relevant du présent article, le calcul du seuil visé au point a) tient compte du pourcentage communiqué par ces produits financiers sous-jacents conformément au paragraphe 3, point f bis).</w:t>
            </w:r>
          </w:p>
        </w:tc>
      </w:tr>
    </w:tbl>
    <w:p w14:paraId="6EDE101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81CA58A" w14:textId="77777777" w:rsidR="00790572" w:rsidRPr="00E93944" w:rsidRDefault="00790572" w:rsidP="00790572">
      <w:r w:rsidRPr="00E93944">
        <w:rPr>
          <w:rStyle w:val="HideTWBExt"/>
        </w:rPr>
        <w:t>&lt;/Amend&gt;</w:t>
      </w:r>
    </w:p>
    <w:p w14:paraId="74F6B23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364</w:t>
      </w:r>
      <w:r w:rsidRPr="00E93944">
        <w:rPr>
          <w:rStyle w:val="HideTWBExt"/>
          <w:b w:val="0"/>
        </w:rPr>
        <w:t>&lt;/NumAm&gt;</w:t>
      </w:r>
    </w:p>
    <w:p w14:paraId="372123A2"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0D60C45D" w14:textId="77777777" w:rsidR="00790572" w:rsidRPr="00E93944" w:rsidRDefault="00790572" w:rsidP="00790572">
      <w:pPr>
        <w:pStyle w:val="NormalBold"/>
      </w:pPr>
      <w:r w:rsidRPr="00E93944">
        <w:rPr>
          <w:rStyle w:val="HideTWBExt"/>
          <w:b w:val="0"/>
        </w:rPr>
        <w:t>&lt;/RepeatBlock-By&gt;</w:t>
      </w:r>
    </w:p>
    <w:p w14:paraId="5459D45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533DC0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18DE5B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BB39000" w14:textId="77777777" w:rsidR="00790572" w:rsidRPr="00E93944" w:rsidRDefault="00790572" w:rsidP="00790572">
      <w:r w:rsidRPr="00E93944">
        <w:rPr>
          <w:rStyle w:val="HideTWBExt"/>
        </w:rPr>
        <w:t>&lt;Article2&gt;</w:t>
      </w:r>
      <w:r w:rsidRPr="00E93944">
        <w:t>Article 8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9934C25" w14:textId="77777777" w:rsidTr="007370B8">
        <w:trPr>
          <w:trHeight w:hRule="exact" w:val="240"/>
          <w:jc w:val="center"/>
        </w:trPr>
        <w:tc>
          <w:tcPr>
            <w:tcW w:w="9752" w:type="dxa"/>
            <w:gridSpan w:val="2"/>
            <w:tcBorders>
              <w:top w:val="nil"/>
              <w:left w:val="nil"/>
              <w:bottom w:val="nil"/>
              <w:right w:val="nil"/>
            </w:tcBorders>
          </w:tcPr>
          <w:p w14:paraId="72A83201" w14:textId="77777777" w:rsidR="00790572" w:rsidRPr="00E93944" w:rsidRDefault="00790572" w:rsidP="007370B8"/>
        </w:tc>
      </w:tr>
      <w:tr w:rsidR="00790572" w:rsidRPr="00E93944" w14:paraId="7DEB9A77" w14:textId="77777777" w:rsidTr="007370B8">
        <w:trPr>
          <w:trHeight w:val="240"/>
          <w:jc w:val="center"/>
        </w:trPr>
        <w:tc>
          <w:tcPr>
            <w:tcW w:w="4876" w:type="dxa"/>
            <w:tcBorders>
              <w:top w:val="nil"/>
              <w:left w:val="nil"/>
              <w:bottom w:val="nil"/>
              <w:right w:val="nil"/>
            </w:tcBorders>
          </w:tcPr>
          <w:p w14:paraId="62DD03F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3EE742C" w14:textId="77777777" w:rsidR="00790572" w:rsidRPr="00E93944" w:rsidRDefault="00790572" w:rsidP="007370B8">
            <w:pPr>
              <w:pStyle w:val="AmColumnHeading"/>
            </w:pPr>
            <w:r w:rsidRPr="00E93944">
              <w:t>Amendement</w:t>
            </w:r>
          </w:p>
        </w:tc>
      </w:tr>
      <w:tr w:rsidR="00790572" w:rsidRPr="00E93944" w14:paraId="06386D4C" w14:textId="77777777" w:rsidTr="007370B8">
        <w:trPr>
          <w:jc w:val="center"/>
        </w:trPr>
        <w:tc>
          <w:tcPr>
            <w:tcW w:w="4876" w:type="dxa"/>
            <w:tcBorders>
              <w:top w:val="nil"/>
              <w:left w:val="nil"/>
              <w:bottom w:val="nil"/>
              <w:right w:val="nil"/>
            </w:tcBorders>
          </w:tcPr>
          <w:p w14:paraId="5291C94E" w14:textId="77777777" w:rsidR="00790572" w:rsidRPr="00E93944" w:rsidRDefault="00790572" w:rsidP="007370B8">
            <w:pPr>
              <w:pStyle w:val="Normal6a"/>
            </w:pPr>
          </w:p>
        </w:tc>
        <w:tc>
          <w:tcPr>
            <w:tcW w:w="4876" w:type="dxa"/>
            <w:tcBorders>
              <w:top w:val="nil"/>
              <w:left w:val="nil"/>
              <w:bottom w:val="nil"/>
              <w:right w:val="nil"/>
            </w:tcBorders>
          </w:tcPr>
          <w:p w14:paraId="3DE49BC3" w14:textId="77777777" w:rsidR="00790572" w:rsidRPr="00E93944" w:rsidRDefault="00790572" w:rsidP="007370B8">
            <w:pPr>
              <w:pStyle w:val="Normal6a"/>
            </w:pPr>
            <w:r w:rsidRPr="00E93944">
              <w:rPr>
                <w:b/>
                <w:i/>
              </w:rPr>
              <w:t>1 bis.</w:t>
            </w:r>
            <w:r w:rsidRPr="00E93944">
              <w:tab/>
            </w:r>
            <w:r w:rsidRPr="00E93944">
              <w:rPr>
                <w:b/>
                <w:i/>
              </w:rPr>
              <w:t>Les exigences énoncées au premier alinéa n’impliquent pas l’obligation pour les produits financiers de recenser, de divulguer ou d’expliquer les mesures prises concernant les principales incidences négatives de leurs investissements sur les facteurs de durabilité, à moins que cette divulgation ne soit requise par ailleurs en vertu du présent règlement.</w:t>
            </w:r>
          </w:p>
        </w:tc>
      </w:tr>
    </w:tbl>
    <w:p w14:paraId="3DC5ADD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3AAD18B" w14:textId="77777777" w:rsidR="00790572" w:rsidRPr="00E93944" w:rsidRDefault="00790572" w:rsidP="00790572">
      <w:r w:rsidRPr="00E93944">
        <w:rPr>
          <w:rStyle w:val="HideTWBExt"/>
        </w:rPr>
        <w:t>&lt;/Amend&gt;</w:t>
      </w:r>
    </w:p>
    <w:p w14:paraId="6E79914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365</w:t>
      </w:r>
      <w:r w:rsidRPr="00E93944">
        <w:rPr>
          <w:rStyle w:val="HideTWBExt"/>
          <w:b w:val="0"/>
        </w:rPr>
        <w:t>&lt;/NumAm&gt;</w:t>
      </w:r>
    </w:p>
    <w:p w14:paraId="48C6CFD2"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0E1F7758" w14:textId="77777777" w:rsidR="00790572" w:rsidRPr="00E93944" w:rsidRDefault="00790572" w:rsidP="00790572">
      <w:pPr>
        <w:pStyle w:val="NormalBold"/>
      </w:pPr>
      <w:r w:rsidRPr="00E93944">
        <w:rPr>
          <w:rStyle w:val="HideTWBExt"/>
          <w:b w:val="0"/>
        </w:rPr>
        <w:t>&lt;/RepeatBlock-By&gt;</w:t>
      </w:r>
    </w:p>
    <w:p w14:paraId="68322C7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7E054E6"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425F7F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FA579BE" w14:textId="77777777" w:rsidR="00790572" w:rsidRPr="00E93944" w:rsidRDefault="00790572" w:rsidP="00790572">
      <w:r w:rsidRPr="00E93944">
        <w:rPr>
          <w:rStyle w:val="HideTWBExt"/>
        </w:rPr>
        <w:t>&lt;Article2&gt;</w:t>
      </w:r>
      <w:r w:rsidRPr="00E93944">
        <w:t>Article 8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84CBC0D" w14:textId="77777777" w:rsidTr="007370B8">
        <w:trPr>
          <w:trHeight w:hRule="exact" w:val="240"/>
          <w:jc w:val="center"/>
        </w:trPr>
        <w:tc>
          <w:tcPr>
            <w:tcW w:w="9752" w:type="dxa"/>
            <w:gridSpan w:val="2"/>
            <w:tcBorders>
              <w:top w:val="nil"/>
              <w:left w:val="nil"/>
              <w:bottom w:val="nil"/>
              <w:right w:val="nil"/>
            </w:tcBorders>
          </w:tcPr>
          <w:p w14:paraId="6A3C59C5" w14:textId="77777777" w:rsidR="00790572" w:rsidRPr="00E93944" w:rsidRDefault="00790572" w:rsidP="007370B8"/>
        </w:tc>
      </w:tr>
      <w:tr w:rsidR="00790572" w:rsidRPr="00E93944" w14:paraId="6EBDF650" w14:textId="77777777" w:rsidTr="007370B8">
        <w:trPr>
          <w:trHeight w:val="240"/>
          <w:jc w:val="center"/>
        </w:trPr>
        <w:tc>
          <w:tcPr>
            <w:tcW w:w="4876" w:type="dxa"/>
            <w:tcBorders>
              <w:top w:val="nil"/>
              <w:left w:val="nil"/>
              <w:bottom w:val="nil"/>
              <w:right w:val="nil"/>
            </w:tcBorders>
          </w:tcPr>
          <w:p w14:paraId="22D6FE4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CE52B61" w14:textId="77777777" w:rsidR="00790572" w:rsidRPr="00E93944" w:rsidRDefault="00790572" w:rsidP="007370B8">
            <w:pPr>
              <w:pStyle w:val="AmColumnHeading"/>
            </w:pPr>
            <w:r w:rsidRPr="00E93944">
              <w:t>Amendement</w:t>
            </w:r>
          </w:p>
        </w:tc>
      </w:tr>
      <w:tr w:rsidR="00790572" w:rsidRPr="00E93944" w14:paraId="12349608" w14:textId="77777777" w:rsidTr="007370B8">
        <w:trPr>
          <w:jc w:val="center"/>
        </w:trPr>
        <w:tc>
          <w:tcPr>
            <w:tcW w:w="4876" w:type="dxa"/>
            <w:tcBorders>
              <w:top w:val="nil"/>
              <w:left w:val="nil"/>
              <w:bottom w:val="nil"/>
              <w:right w:val="nil"/>
            </w:tcBorders>
          </w:tcPr>
          <w:p w14:paraId="089F3F3F" w14:textId="77777777" w:rsidR="00790572" w:rsidRPr="00E93944" w:rsidRDefault="00790572" w:rsidP="007370B8">
            <w:pPr>
              <w:pStyle w:val="Normal6a"/>
            </w:pPr>
          </w:p>
        </w:tc>
        <w:tc>
          <w:tcPr>
            <w:tcW w:w="4876" w:type="dxa"/>
            <w:tcBorders>
              <w:top w:val="nil"/>
              <w:left w:val="nil"/>
              <w:bottom w:val="nil"/>
              <w:right w:val="nil"/>
            </w:tcBorders>
          </w:tcPr>
          <w:p w14:paraId="604A01D1" w14:textId="77777777" w:rsidR="00790572" w:rsidRPr="00E93944" w:rsidRDefault="00790572" w:rsidP="007370B8">
            <w:pPr>
              <w:pStyle w:val="Normal6a"/>
            </w:pPr>
            <w:r w:rsidRPr="00E93944">
              <w:rPr>
                <w:b/>
                <w:i/>
              </w:rPr>
              <w:t>1 bis.</w:t>
            </w:r>
            <w:r w:rsidRPr="00E93944">
              <w:tab/>
            </w:r>
            <w:r w:rsidRPr="00E93944">
              <w:rPr>
                <w:b/>
                <w:i/>
              </w:rPr>
              <w:t>Les acteurs des marchés financiers complètent l’exigence de publication décrite au premier alinéa, point b quater), au moyen des indicateurs d’incidence négative qui sont significatifs pour l’objectif d’investissement, conformément à l’acte délégué adopté en vertu de l’article 19 ter.</w:t>
            </w:r>
          </w:p>
        </w:tc>
      </w:tr>
    </w:tbl>
    <w:p w14:paraId="066C61F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6F7D96A" w14:textId="77777777" w:rsidR="00790572" w:rsidRPr="00E93944" w:rsidRDefault="00790572" w:rsidP="00790572">
      <w:r w:rsidRPr="00E93944">
        <w:rPr>
          <w:rStyle w:val="HideTWBExt"/>
        </w:rPr>
        <w:t>&lt;/Amend&gt;</w:t>
      </w:r>
    </w:p>
    <w:p w14:paraId="5D4D9A1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366</w:t>
      </w:r>
      <w:r w:rsidRPr="00E93944">
        <w:rPr>
          <w:rStyle w:val="HideTWBExt"/>
          <w:b w:val="0"/>
        </w:rPr>
        <w:t>&lt;/NumAm&gt;</w:t>
      </w:r>
    </w:p>
    <w:p w14:paraId="051D6CF4"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54E98523" w14:textId="77777777" w:rsidR="00790572" w:rsidRPr="00E93944" w:rsidRDefault="00790572" w:rsidP="00790572">
      <w:pPr>
        <w:pStyle w:val="NormalBold"/>
      </w:pPr>
      <w:r w:rsidRPr="00E93944">
        <w:rPr>
          <w:rStyle w:val="HideTWBExt"/>
          <w:b w:val="0"/>
        </w:rPr>
        <w:t>&lt;/RepeatBlock-By&gt;</w:t>
      </w:r>
    </w:p>
    <w:p w14:paraId="1DA567E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D90011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88729C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45A56FE" w14:textId="77777777" w:rsidR="00790572" w:rsidRPr="00E93944" w:rsidRDefault="00790572" w:rsidP="00790572">
      <w:r w:rsidRPr="00E93944">
        <w:rPr>
          <w:rStyle w:val="HideTWBExt"/>
        </w:rPr>
        <w:t>&lt;Article2&gt;</w:t>
      </w:r>
      <w:r w:rsidRPr="00E93944">
        <w:t>Article 8 – paragraphe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B039F6A" w14:textId="77777777" w:rsidTr="007370B8">
        <w:trPr>
          <w:trHeight w:hRule="exact" w:val="240"/>
          <w:jc w:val="center"/>
        </w:trPr>
        <w:tc>
          <w:tcPr>
            <w:tcW w:w="9752" w:type="dxa"/>
            <w:gridSpan w:val="2"/>
            <w:tcBorders>
              <w:top w:val="nil"/>
              <w:left w:val="nil"/>
              <w:bottom w:val="nil"/>
              <w:right w:val="nil"/>
            </w:tcBorders>
          </w:tcPr>
          <w:p w14:paraId="18C7FB62" w14:textId="77777777" w:rsidR="00790572" w:rsidRPr="00E93944" w:rsidRDefault="00790572" w:rsidP="007370B8"/>
        </w:tc>
      </w:tr>
      <w:tr w:rsidR="00790572" w:rsidRPr="00E93944" w14:paraId="38EA7A15" w14:textId="77777777" w:rsidTr="007370B8">
        <w:trPr>
          <w:trHeight w:val="240"/>
          <w:jc w:val="center"/>
        </w:trPr>
        <w:tc>
          <w:tcPr>
            <w:tcW w:w="4876" w:type="dxa"/>
            <w:tcBorders>
              <w:top w:val="nil"/>
              <w:left w:val="nil"/>
              <w:bottom w:val="nil"/>
              <w:right w:val="nil"/>
            </w:tcBorders>
          </w:tcPr>
          <w:p w14:paraId="650783E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C5CA31D" w14:textId="77777777" w:rsidR="00790572" w:rsidRPr="00E93944" w:rsidRDefault="00790572" w:rsidP="007370B8">
            <w:pPr>
              <w:pStyle w:val="AmColumnHeading"/>
            </w:pPr>
            <w:r w:rsidRPr="00E93944">
              <w:t>Amendement</w:t>
            </w:r>
          </w:p>
        </w:tc>
      </w:tr>
      <w:tr w:rsidR="00790572" w:rsidRPr="00E93944" w14:paraId="2B3AFB7A" w14:textId="77777777" w:rsidTr="007370B8">
        <w:trPr>
          <w:jc w:val="center"/>
        </w:trPr>
        <w:tc>
          <w:tcPr>
            <w:tcW w:w="4876" w:type="dxa"/>
            <w:tcBorders>
              <w:top w:val="nil"/>
              <w:left w:val="nil"/>
              <w:bottom w:val="nil"/>
              <w:right w:val="nil"/>
            </w:tcBorders>
          </w:tcPr>
          <w:p w14:paraId="165A5CDC" w14:textId="77777777" w:rsidR="00790572" w:rsidRPr="00E93944" w:rsidRDefault="00790572" w:rsidP="007370B8">
            <w:pPr>
              <w:pStyle w:val="Normal6a"/>
            </w:pPr>
            <w:r w:rsidRPr="00E93944">
              <w:rPr>
                <w:b/>
                <w:i/>
              </w:rPr>
              <w:t>2.</w:t>
            </w:r>
            <w:r w:rsidRPr="00E93944">
              <w:tab/>
            </w:r>
            <w:r w:rsidRPr="00E93944">
              <w:rPr>
                <w:b/>
                <w:i/>
              </w:rPr>
              <w:t>Les investissements des produits financiers visés au paragraphe 1, premier alinéa, point a), comprennent tout investissement ou toute combinaison d’investissements parmi les suivants:</w:t>
            </w:r>
          </w:p>
        </w:tc>
        <w:tc>
          <w:tcPr>
            <w:tcW w:w="4876" w:type="dxa"/>
            <w:tcBorders>
              <w:top w:val="nil"/>
              <w:left w:val="nil"/>
              <w:bottom w:val="nil"/>
              <w:right w:val="nil"/>
            </w:tcBorders>
          </w:tcPr>
          <w:p w14:paraId="23A9269C" w14:textId="77777777" w:rsidR="00790572" w:rsidRPr="00E93944" w:rsidRDefault="00790572" w:rsidP="007370B8">
            <w:pPr>
              <w:pStyle w:val="Normal6a"/>
            </w:pPr>
            <w:r w:rsidRPr="00E93944">
              <w:rPr>
                <w:b/>
                <w:i/>
              </w:rPr>
              <w:t>supprimé</w:t>
            </w:r>
          </w:p>
        </w:tc>
      </w:tr>
      <w:tr w:rsidR="00790572" w:rsidRPr="00E93944" w14:paraId="37153AE1" w14:textId="77777777" w:rsidTr="007370B8">
        <w:trPr>
          <w:jc w:val="center"/>
        </w:trPr>
        <w:tc>
          <w:tcPr>
            <w:tcW w:w="4876" w:type="dxa"/>
            <w:tcBorders>
              <w:top w:val="nil"/>
              <w:left w:val="nil"/>
              <w:bottom w:val="nil"/>
              <w:right w:val="nil"/>
            </w:tcBorders>
          </w:tcPr>
          <w:p w14:paraId="10CE31C5" w14:textId="77777777" w:rsidR="00790572" w:rsidRPr="00E93944" w:rsidRDefault="00790572" w:rsidP="007370B8">
            <w:pPr>
              <w:pStyle w:val="Normal6a"/>
            </w:pPr>
            <w:r w:rsidRPr="00E93944">
              <w:rPr>
                <w:b/>
                <w:i/>
              </w:rPr>
              <w:t>a) les investissements dont la notation ESG, au sens du règlement (UE) 2024/3005, surpasse la notation moyenne de l’univers d’investissement ou de l’indice de référence;</w:t>
            </w:r>
          </w:p>
        </w:tc>
        <w:tc>
          <w:tcPr>
            <w:tcW w:w="4876" w:type="dxa"/>
            <w:tcBorders>
              <w:top w:val="nil"/>
              <w:left w:val="nil"/>
              <w:bottom w:val="nil"/>
              <w:right w:val="nil"/>
            </w:tcBorders>
          </w:tcPr>
          <w:p w14:paraId="5157F9C1" w14:textId="77777777" w:rsidR="00790572" w:rsidRPr="00E93944" w:rsidRDefault="00790572" w:rsidP="007370B8">
            <w:pPr>
              <w:pStyle w:val="Normal6a"/>
            </w:pPr>
          </w:p>
        </w:tc>
      </w:tr>
      <w:tr w:rsidR="00790572" w:rsidRPr="00E93944" w14:paraId="0375B22B" w14:textId="77777777" w:rsidTr="007370B8">
        <w:trPr>
          <w:jc w:val="center"/>
        </w:trPr>
        <w:tc>
          <w:tcPr>
            <w:tcW w:w="4876" w:type="dxa"/>
            <w:tcBorders>
              <w:top w:val="nil"/>
              <w:left w:val="nil"/>
              <w:bottom w:val="nil"/>
              <w:right w:val="nil"/>
            </w:tcBorders>
          </w:tcPr>
          <w:p w14:paraId="44809471" w14:textId="77777777" w:rsidR="00790572" w:rsidRPr="00E93944" w:rsidRDefault="00790572" w:rsidP="007370B8">
            <w:pPr>
              <w:pStyle w:val="Normal6a"/>
            </w:pPr>
            <w:r w:rsidRPr="00E93944">
              <w:rPr>
                <w:b/>
                <w:i/>
              </w:rPr>
              <w:t>b) les investissements qui surpassent la moyenne de l’univers d’investissement ou l’indice de référence pour un indicateur de durabilité spécifique approprié;</w:t>
            </w:r>
          </w:p>
        </w:tc>
        <w:tc>
          <w:tcPr>
            <w:tcW w:w="4876" w:type="dxa"/>
            <w:tcBorders>
              <w:top w:val="nil"/>
              <w:left w:val="nil"/>
              <w:bottom w:val="nil"/>
              <w:right w:val="nil"/>
            </w:tcBorders>
          </w:tcPr>
          <w:p w14:paraId="13CB9090" w14:textId="77777777" w:rsidR="00790572" w:rsidRPr="00E93944" w:rsidRDefault="00790572" w:rsidP="007370B8">
            <w:pPr>
              <w:pStyle w:val="Normal6a"/>
            </w:pPr>
          </w:p>
        </w:tc>
      </w:tr>
      <w:tr w:rsidR="00790572" w:rsidRPr="00E93944" w14:paraId="627B49EB" w14:textId="77777777" w:rsidTr="007370B8">
        <w:trPr>
          <w:jc w:val="center"/>
        </w:trPr>
        <w:tc>
          <w:tcPr>
            <w:tcW w:w="4876" w:type="dxa"/>
            <w:tcBorders>
              <w:top w:val="nil"/>
              <w:left w:val="nil"/>
              <w:bottom w:val="nil"/>
              <w:right w:val="nil"/>
            </w:tcBorders>
          </w:tcPr>
          <w:p w14:paraId="5540C488" w14:textId="77777777" w:rsidR="00790572" w:rsidRPr="00E93944" w:rsidRDefault="00790572" w:rsidP="007370B8">
            <w:pPr>
              <w:pStyle w:val="Normal6a"/>
            </w:pPr>
            <w:r w:rsidRPr="00E93944">
              <w:rPr>
                <w:b/>
                <w:i/>
              </w:rPr>
              <w:t>c) les investissements qui donnent la préférence aux entreprises ou aux activités économiques qui ont fait leurs preuves en ce qui concerne les processus, performances ou résultats liés aux facteurs de durabilité;</w:t>
            </w:r>
          </w:p>
        </w:tc>
        <w:tc>
          <w:tcPr>
            <w:tcW w:w="4876" w:type="dxa"/>
            <w:tcBorders>
              <w:top w:val="nil"/>
              <w:left w:val="nil"/>
              <w:bottom w:val="nil"/>
              <w:right w:val="nil"/>
            </w:tcBorders>
          </w:tcPr>
          <w:p w14:paraId="30C075FD" w14:textId="77777777" w:rsidR="00790572" w:rsidRPr="00E93944" w:rsidRDefault="00790572" w:rsidP="007370B8">
            <w:pPr>
              <w:pStyle w:val="Normal6a"/>
            </w:pPr>
          </w:p>
        </w:tc>
      </w:tr>
      <w:tr w:rsidR="00790572" w:rsidRPr="00E93944" w14:paraId="1E1D3158" w14:textId="77777777" w:rsidTr="007370B8">
        <w:trPr>
          <w:jc w:val="center"/>
        </w:trPr>
        <w:tc>
          <w:tcPr>
            <w:tcW w:w="4876" w:type="dxa"/>
            <w:tcBorders>
              <w:top w:val="nil"/>
              <w:left w:val="nil"/>
              <w:bottom w:val="nil"/>
              <w:right w:val="nil"/>
            </w:tcBorders>
          </w:tcPr>
          <w:p w14:paraId="2ECFA280" w14:textId="77777777" w:rsidR="00790572" w:rsidRPr="00E93944" w:rsidRDefault="00790572" w:rsidP="007370B8">
            <w:pPr>
              <w:pStyle w:val="Normal6a"/>
            </w:pPr>
            <w:r w:rsidRPr="00E93944">
              <w:rPr>
                <w:b/>
                <w:i/>
              </w:rPr>
              <w:t>d) une combinaison d’investissements conformes à l’article 7, paragraphe 2, ou à l’article 9, paragraphe 2, du présent règlement et d’investissements visés aux points a), b) et c) du présent paragraphe;</w:t>
            </w:r>
          </w:p>
        </w:tc>
        <w:tc>
          <w:tcPr>
            <w:tcW w:w="4876" w:type="dxa"/>
            <w:tcBorders>
              <w:top w:val="nil"/>
              <w:left w:val="nil"/>
              <w:bottom w:val="nil"/>
              <w:right w:val="nil"/>
            </w:tcBorders>
          </w:tcPr>
          <w:p w14:paraId="6E99D214" w14:textId="77777777" w:rsidR="00790572" w:rsidRPr="00E93944" w:rsidRDefault="00790572" w:rsidP="007370B8">
            <w:pPr>
              <w:pStyle w:val="Normal6a"/>
            </w:pPr>
          </w:p>
        </w:tc>
      </w:tr>
      <w:tr w:rsidR="00790572" w:rsidRPr="00E93944" w14:paraId="4456F38B" w14:textId="77777777" w:rsidTr="007370B8">
        <w:trPr>
          <w:jc w:val="center"/>
        </w:trPr>
        <w:tc>
          <w:tcPr>
            <w:tcW w:w="4876" w:type="dxa"/>
            <w:tcBorders>
              <w:top w:val="nil"/>
              <w:left w:val="nil"/>
              <w:bottom w:val="nil"/>
              <w:right w:val="nil"/>
            </w:tcBorders>
          </w:tcPr>
          <w:p w14:paraId="60FABBFB" w14:textId="77777777" w:rsidR="00790572" w:rsidRPr="00E93944" w:rsidRDefault="00790572" w:rsidP="007370B8">
            <w:pPr>
              <w:pStyle w:val="Normal6a"/>
            </w:pPr>
            <w:r w:rsidRPr="00E93944">
              <w:rPr>
                <w:b/>
                <w:i/>
              </w:rPr>
              <w:t>e) d’autres investissements qui intègrent des facteurs de durabilité, au-delà de la prise en considération des risques en matière de durabilité, pour autant qu’une justification valable soit incluse dans les informations publiées en vertu du paragraphe 3.</w:t>
            </w:r>
          </w:p>
        </w:tc>
        <w:tc>
          <w:tcPr>
            <w:tcW w:w="4876" w:type="dxa"/>
            <w:tcBorders>
              <w:top w:val="nil"/>
              <w:left w:val="nil"/>
              <w:bottom w:val="nil"/>
              <w:right w:val="nil"/>
            </w:tcBorders>
          </w:tcPr>
          <w:p w14:paraId="0E0A832C" w14:textId="77777777" w:rsidR="00790572" w:rsidRPr="00E93944" w:rsidRDefault="00790572" w:rsidP="007370B8">
            <w:pPr>
              <w:pStyle w:val="Normal6a"/>
            </w:pPr>
          </w:p>
        </w:tc>
      </w:tr>
    </w:tbl>
    <w:p w14:paraId="56C9FD0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DFDC899"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2C054623" w14:textId="77777777" w:rsidR="00790572" w:rsidRPr="00E93944" w:rsidRDefault="00790572" w:rsidP="00790572">
      <w:pPr>
        <w:pStyle w:val="AmJustText"/>
      </w:pPr>
      <w:r w:rsidRPr="00E93944">
        <w:t>Cette suppression découle des amendements précédents proposant la suppression de l’article 8 dans son intégralité.</w:t>
      </w:r>
    </w:p>
    <w:p w14:paraId="61607B2A" w14:textId="77777777" w:rsidR="00790572" w:rsidRPr="00E93944" w:rsidRDefault="00790572" w:rsidP="00790572">
      <w:r w:rsidRPr="00E93944">
        <w:rPr>
          <w:rStyle w:val="HideTWBExt"/>
        </w:rPr>
        <w:t>&lt;/Amend&gt;</w:t>
      </w:r>
    </w:p>
    <w:p w14:paraId="40EF131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367</w:t>
      </w:r>
      <w:r w:rsidRPr="00E93944">
        <w:rPr>
          <w:rStyle w:val="HideTWBExt"/>
          <w:b w:val="0"/>
        </w:rPr>
        <w:t>&lt;/NumAm&gt;</w:t>
      </w:r>
    </w:p>
    <w:p w14:paraId="2EBD1495" w14:textId="77777777" w:rsidR="00790572" w:rsidRPr="00E93944" w:rsidRDefault="00790572" w:rsidP="00790572">
      <w:pPr>
        <w:pStyle w:val="NormalBold"/>
      </w:pPr>
      <w:r w:rsidRPr="00E93944">
        <w:rPr>
          <w:rStyle w:val="HideTWBExt"/>
          <w:b w:val="0"/>
        </w:rPr>
        <w:t>&lt;RepeatBlock-By&gt;&lt;Members&gt;</w:t>
      </w:r>
      <w:r w:rsidRPr="00E93944">
        <w:t>Jaroslava Pokorná Jermanová, Jaroslav Knot, Tomáš Kubín</w:t>
      </w:r>
      <w:r w:rsidRPr="00E93944">
        <w:rPr>
          <w:rStyle w:val="HideTWBExt"/>
          <w:b w:val="0"/>
        </w:rPr>
        <w:t>&lt;/Members&gt;</w:t>
      </w:r>
    </w:p>
    <w:p w14:paraId="26CB51D3" w14:textId="77777777" w:rsidR="00790572" w:rsidRPr="00E93944" w:rsidRDefault="00790572" w:rsidP="00790572">
      <w:pPr>
        <w:pStyle w:val="NormalBold"/>
      </w:pPr>
      <w:r w:rsidRPr="00E93944">
        <w:rPr>
          <w:rStyle w:val="HideTWBExt"/>
          <w:b w:val="0"/>
        </w:rPr>
        <w:t>&lt;/RepeatBlock-By&gt;</w:t>
      </w:r>
    </w:p>
    <w:p w14:paraId="610EE03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2BDAD8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1B5CE7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6BE38DF" w14:textId="77777777" w:rsidR="00790572" w:rsidRPr="00E93944" w:rsidRDefault="00790572" w:rsidP="00790572">
      <w:r w:rsidRPr="00E93944">
        <w:rPr>
          <w:rStyle w:val="HideTWBExt"/>
        </w:rPr>
        <w:t>&lt;Article2&gt;</w:t>
      </w:r>
      <w:r w:rsidRPr="00E93944">
        <w:t>Article 8 – paragraphe 2 – point a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65CA734" w14:textId="77777777" w:rsidTr="007370B8">
        <w:trPr>
          <w:trHeight w:hRule="exact" w:val="240"/>
          <w:jc w:val="center"/>
        </w:trPr>
        <w:tc>
          <w:tcPr>
            <w:tcW w:w="9752" w:type="dxa"/>
            <w:gridSpan w:val="2"/>
            <w:tcBorders>
              <w:top w:val="nil"/>
              <w:left w:val="nil"/>
              <w:bottom w:val="nil"/>
              <w:right w:val="nil"/>
            </w:tcBorders>
          </w:tcPr>
          <w:p w14:paraId="4A9878BC" w14:textId="77777777" w:rsidR="00790572" w:rsidRPr="00E93944" w:rsidRDefault="00790572" w:rsidP="007370B8"/>
        </w:tc>
      </w:tr>
      <w:tr w:rsidR="00790572" w:rsidRPr="00E93944" w14:paraId="6B7292D1" w14:textId="77777777" w:rsidTr="007370B8">
        <w:trPr>
          <w:trHeight w:val="240"/>
          <w:jc w:val="center"/>
        </w:trPr>
        <w:tc>
          <w:tcPr>
            <w:tcW w:w="4876" w:type="dxa"/>
            <w:tcBorders>
              <w:top w:val="nil"/>
              <w:left w:val="nil"/>
              <w:bottom w:val="nil"/>
              <w:right w:val="nil"/>
            </w:tcBorders>
          </w:tcPr>
          <w:p w14:paraId="3B8746B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FB19A20" w14:textId="77777777" w:rsidR="00790572" w:rsidRPr="00E93944" w:rsidRDefault="00790572" w:rsidP="007370B8">
            <w:pPr>
              <w:pStyle w:val="AmColumnHeading"/>
            </w:pPr>
            <w:r w:rsidRPr="00E93944">
              <w:t>Amendement</w:t>
            </w:r>
          </w:p>
        </w:tc>
      </w:tr>
      <w:tr w:rsidR="00790572" w:rsidRPr="00E93944" w14:paraId="1458BC5B" w14:textId="77777777" w:rsidTr="007370B8">
        <w:trPr>
          <w:jc w:val="center"/>
        </w:trPr>
        <w:tc>
          <w:tcPr>
            <w:tcW w:w="4876" w:type="dxa"/>
            <w:tcBorders>
              <w:top w:val="nil"/>
              <w:left w:val="nil"/>
              <w:bottom w:val="nil"/>
              <w:right w:val="nil"/>
            </w:tcBorders>
          </w:tcPr>
          <w:p w14:paraId="257749EC" w14:textId="77777777" w:rsidR="00790572" w:rsidRPr="00E93944" w:rsidRDefault="00790572" w:rsidP="007370B8">
            <w:pPr>
              <w:pStyle w:val="Normal6a"/>
            </w:pPr>
          </w:p>
        </w:tc>
        <w:tc>
          <w:tcPr>
            <w:tcW w:w="4876" w:type="dxa"/>
            <w:tcBorders>
              <w:top w:val="nil"/>
              <w:left w:val="nil"/>
              <w:bottom w:val="nil"/>
              <w:right w:val="nil"/>
            </w:tcBorders>
          </w:tcPr>
          <w:p w14:paraId="6C5BAF15" w14:textId="77777777" w:rsidR="00790572" w:rsidRPr="00E93944" w:rsidRDefault="00790572" w:rsidP="007370B8">
            <w:pPr>
              <w:pStyle w:val="Normal6a"/>
            </w:pPr>
            <w:r w:rsidRPr="00E93944">
              <w:rPr>
                <w:b/>
                <w:i/>
              </w:rPr>
              <w:t>a bis)</w:t>
            </w:r>
            <w:r w:rsidRPr="00E93944">
              <w:tab/>
            </w:r>
            <w:r w:rsidRPr="00E93944">
              <w:rPr>
                <w:b/>
                <w:i/>
              </w:rPr>
              <w:t>les investissements dont la notation ESG, au sens du règlement (UE) 2024/3005, surpasse la notation moyenne de l’univers d’investissement ou de l’indice de référence;</w:t>
            </w:r>
          </w:p>
        </w:tc>
      </w:tr>
    </w:tbl>
    <w:p w14:paraId="2B3EAF2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ED11DB8" w14:textId="77777777" w:rsidR="00790572" w:rsidRPr="00E93944" w:rsidRDefault="00790572" w:rsidP="00790572">
      <w:r w:rsidRPr="00E93944">
        <w:rPr>
          <w:rStyle w:val="HideTWBExt"/>
        </w:rPr>
        <w:t>&lt;/Amend&gt;</w:t>
      </w:r>
    </w:p>
    <w:p w14:paraId="3A9CD4D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368</w:t>
      </w:r>
      <w:r w:rsidRPr="00E93944">
        <w:rPr>
          <w:rStyle w:val="HideTWBExt"/>
          <w:b w:val="0"/>
        </w:rPr>
        <w:t>&lt;/NumAm&gt;</w:t>
      </w:r>
    </w:p>
    <w:p w14:paraId="2D9CF971"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7A1A41A2"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5C54DF08" w14:textId="77777777" w:rsidR="00790572" w:rsidRPr="00E93944" w:rsidRDefault="00790572" w:rsidP="00790572">
      <w:pPr>
        <w:pStyle w:val="NormalBold"/>
      </w:pPr>
      <w:r w:rsidRPr="00E93944">
        <w:rPr>
          <w:rStyle w:val="HideTWBExt"/>
          <w:b w:val="0"/>
        </w:rPr>
        <w:t>&lt;/RepeatBlock-By&gt;</w:t>
      </w:r>
    </w:p>
    <w:p w14:paraId="3EFD276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0DE3B3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891A24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60BC268" w14:textId="77777777" w:rsidR="00790572" w:rsidRPr="00E93944" w:rsidRDefault="00790572" w:rsidP="00790572">
      <w:r w:rsidRPr="00E93944">
        <w:rPr>
          <w:rStyle w:val="HideTWBExt"/>
        </w:rPr>
        <w:t>&lt;Article2&gt;</w:t>
      </w:r>
      <w:r w:rsidRPr="00E93944">
        <w:t>Article 8 – paragraphe 2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6406344" w14:textId="77777777" w:rsidTr="007370B8">
        <w:trPr>
          <w:trHeight w:hRule="exact" w:val="240"/>
          <w:jc w:val="center"/>
        </w:trPr>
        <w:tc>
          <w:tcPr>
            <w:tcW w:w="9752" w:type="dxa"/>
            <w:gridSpan w:val="2"/>
            <w:tcBorders>
              <w:top w:val="nil"/>
              <w:left w:val="nil"/>
              <w:bottom w:val="nil"/>
              <w:right w:val="nil"/>
            </w:tcBorders>
          </w:tcPr>
          <w:p w14:paraId="4C2DDB3C" w14:textId="77777777" w:rsidR="00790572" w:rsidRPr="00E93944" w:rsidRDefault="00790572" w:rsidP="007370B8"/>
        </w:tc>
      </w:tr>
      <w:tr w:rsidR="00790572" w:rsidRPr="00E93944" w14:paraId="3D8D7BA9" w14:textId="77777777" w:rsidTr="007370B8">
        <w:trPr>
          <w:trHeight w:val="240"/>
          <w:jc w:val="center"/>
        </w:trPr>
        <w:tc>
          <w:tcPr>
            <w:tcW w:w="4876" w:type="dxa"/>
            <w:tcBorders>
              <w:top w:val="nil"/>
              <w:left w:val="nil"/>
              <w:bottom w:val="nil"/>
              <w:right w:val="nil"/>
            </w:tcBorders>
          </w:tcPr>
          <w:p w14:paraId="3F2CF2B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A67DCC6" w14:textId="77777777" w:rsidR="00790572" w:rsidRPr="00E93944" w:rsidRDefault="00790572" w:rsidP="007370B8">
            <w:pPr>
              <w:pStyle w:val="AmColumnHeading"/>
            </w:pPr>
            <w:r w:rsidRPr="00E93944">
              <w:t>Amendement</w:t>
            </w:r>
          </w:p>
        </w:tc>
      </w:tr>
      <w:tr w:rsidR="00790572" w:rsidRPr="00E93944" w14:paraId="3F8AB74A" w14:textId="77777777" w:rsidTr="007370B8">
        <w:trPr>
          <w:jc w:val="center"/>
        </w:trPr>
        <w:tc>
          <w:tcPr>
            <w:tcW w:w="4876" w:type="dxa"/>
            <w:tcBorders>
              <w:top w:val="nil"/>
              <w:left w:val="nil"/>
              <w:bottom w:val="nil"/>
              <w:right w:val="nil"/>
            </w:tcBorders>
          </w:tcPr>
          <w:p w14:paraId="77CDD32A" w14:textId="77777777" w:rsidR="00790572" w:rsidRPr="00E93944" w:rsidRDefault="00790572" w:rsidP="007370B8">
            <w:pPr>
              <w:pStyle w:val="Normal6a"/>
            </w:pPr>
            <w:r w:rsidRPr="00E93944">
              <w:rPr>
                <w:b/>
                <w:i/>
              </w:rPr>
              <w:t>c)</w:t>
            </w:r>
            <w:r w:rsidRPr="00E93944">
              <w:tab/>
            </w:r>
            <w:r w:rsidRPr="00E93944">
              <w:rPr>
                <w:b/>
                <w:i/>
              </w:rPr>
              <w:t>les investissements qui donnent la préférence aux entreprises ou aux activités économiques qui ont fait leurs preuves en ce qui concerne les processus, performances ou résultats liés aux facteurs de durabilité;</w:t>
            </w:r>
          </w:p>
        </w:tc>
        <w:tc>
          <w:tcPr>
            <w:tcW w:w="4876" w:type="dxa"/>
            <w:tcBorders>
              <w:top w:val="nil"/>
              <w:left w:val="nil"/>
              <w:bottom w:val="nil"/>
              <w:right w:val="nil"/>
            </w:tcBorders>
          </w:tcPr>
          <w:p w14:paraId="2E2AEB1E" w14:textId="77777777" w:rsidR="00790572" w:rsidRPr="00E93944" w:rsidRDefault="00790572" w:rsidP="007370B8">
            <w:pPr>
              <w:pStyle w:val="Normal6a"/>
            </w:pPr>
            <w:r w:rsidRPr="00E93944">
              <w:rPr>
                <w:b/>
                <w:i/>
              </w:rPr>
              <w:t>supprimé</w:t>
            </w:r>
          </w:p>
        </w:tc>
      </w:tr>
    </w:tbl>
    <w:p w14:paraId="47A6601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4C1DDEC" w14:textId="77777777" w:rsidR="00790572" w:rsidRPr="00E93944" w:rsidRDefault="00790572" w:rsidP="00790572">
      <w:r w:rsidRPr="00E93944">
        <w:rPr>
          <w:rStyle w:val="HideTWBExt"/>
        </w:rPr>
        <w:t>&lt;/Amend&gt;</w:t>
      </w:r>
    </w:p>
    <w:p w14:paraId="631057A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369</w:t>
      </w:r>
      <w:r w:rsidRPr="00E93944">
        <w:rPr>
          <w:rStyle w:val="HideTWBExt"/>
          <w:b w:val="0"/>
        </w:rPr>
        <w:t>&lt;/NumAm&gt;</w:t>
      </w:r>
    </w:p>
    <w:p w14:paraId="05003303"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73B19F2D" w14:textId="77777777" w:rsidR="00790572" w:rsidRPr="00E93944" w:rsidRDefault="00790572" w:rsidP="00790572">
      <w:pPr>
        <w:pStyle w:val="NormalBold"/>
      </w:pPr>
      <w:r w:rsidRPr="00E93944">
        <w:rPr>
          <w:rStyle w:val="HideTWBExt"/>
          <w:b w:val="0"/>
        </w:rPr>
        <w:t>&lt;/RepeatBlock-By&gt;</w:t>
      </w:r>
    </w:p>
    <w:p w14:paraId="00347E2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8D975D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98B803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7C3B467" w14:textId="77777777" w:rsidR="00790572" w:rsidRPr="00E93944" w:rsidRDefault="00790572" w:rsidP="00790572">
      <w:r w:rsidRPr="00E93944">
        <w:rPr>
          <w:rStyle w:val="HideTWBExt"/>
        </w:rPr>
        <w:t>&lt;Article2&gt;</w:t>
      </w:r>
      <w:r w:rsidRPr="00E93944">
        <w:t>Article 8 – paragraphe 2 – point d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008C780" w14:textId="77777777" w:rsidTr="007370B8">
        <w:trPr>
          <w:trHeight w:hRule="exact" w:val="240"/>
          <w:jc w:val="center"/>
        </w:trPr>
        <w:tc>
          <w:tcPr>
            <w:tcW w:w="9752" w:type="dxa"/>
            <w:gridSpan w:val="2"/>
            <w:tcBorders>
              <w:top w:val="nil"/>
              <w:left w:val="nil"/>
              <w:bottom w:val="nil"/>
              <w:right w:val="nil"/>
            </w:tcBorders>
          </w:tcPr>
          <w:p w14:paraId="79EC79C7" w14:textId="77777777" w:rsidR="00790572" w:rsidRPr="00E93944" w:rsidRDefault="00790572" w:rsidP="007370B8"/>
        </w:tc>
      </w:tr>
      <w:tr w:rsidR="00790572" w:rsidRPr="00E93944" w14:paraId="0227D0C3" w14:textId="77777777" w:rsidTr="007370B8">
        <w:trPr>
          <w:trHeight w:val="240"/>
          <w:jc w:val="center"/>
        </w:trPr>
        <w:tc>
          <w:tcPr>
            <w:tcW w:w="4876" w:type="dxa"/>
            <w:tcBorders>
              <w:top w:val="nil"/>
              <w:left w:val="nil"/>
              <w:bottom w:val="nil"/>
              <w:right w:val="nil"/>
            </w:tcBorders>
          </w:tcPr>
          <w:p w14:paraId="6BDA24E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AC5D276" w14:textId="77777777" w:rsidR="00790572" w:rsidRPr="00E93944" w:rsidRDefault="00790572" w:rsidP="007370B8">
            <w:pPr>
              <w:pStyle w:val="AmColumnHeading"/>
            </w:pPr>
            <w:r w:rsidRPr="00E93944">
              <w:t>Amendement</w:t>
            </w:r>
          </w:p>
        </w:tc>
      </w:tr>
      <w:tr w:rsidR="00790572" w:rsidRPr="00E93944" w14:paraId="4F00B2DE" w14:textId="77777777" w:rsidTr="007370B8">
        <w:trPr>
          <w:jc w:val="center"/>
        </w:trPr>
        <w:tc>
          <w:tcPr>
            <w:tcW w:w="4876" w:type="dxa"/>
            <w:tcBorders>
              <w:top w:val="nil"/>
              <w:left w:val="nil"/>
              <w:bottom w:val="nil"/>
              <w:right w:val="nil"/>
            </w:tcBorders>
          </w:tcPr>
          <w:p w14:paraId="4C807ECA" w14:textId="77777777" w:rsidR="00790572" w:rsidRPr="00E93944" w:rsidRDefault="00790572" w:rsidP="007370B8">
            <w:pPr>
              <w:pStyle w:val="Normal6a"/>
            </w:pPr>
          </w:p>
        </w:tc>
        <w:tc>
          <w:tcPr>
            <w:tcW w:w="4876" w:type="dxa"/>
            <w:tcBorders>
              <w:top w:val="nil"/>
              <w:left w:val="nil"/>
              <w:bottom w:val="nil"/>
              <w:right w:val="nil"/>
            </w:tcBorders>
          </w:tcPr>
          <w:p w14:paraId="788CDCD4" w14:textId="77777777" w:rsidR="00790572" w:rsidRPr="00E93944" w:rsidRDefault="00790572" w:rsidP="007370B8">
            <w:pPr>
              <w:pStyle w:val="Normal6a"/>
            </w:pPr>
            <w:r w:rsidRPr="00E93944">
              <w:rPr>
                <w:b/>
                <w:i/>
              </w:rPr>
              <w:t>d bis)</w:t>
            </w:r>
            <w:r w:rsidRPr="00E93944">
              <w:tab/>
            </w:r>
            <w:r w:rsidRPr="00E93944">
              <w:rPr>
                <w:b/>
                <w:i/>
              </w:rPr>
              <w:t>les principes fondamentaux de la méthodologie visée au paragraphe 1, deuxième alinéa, point a);</w:t>
            </w:r>
          </w:p>
        </w:tc>
      </w:tr>
    </w:tbl>
    <w:p w14:paraId="68DAC03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2B0E034F" w14:textId="77777777" w:rsidR="00790572" w:rsidRPr="00E93944" w:rsidRDefault="00790572" w:rsidP="00790572">
      <w:r w:rsidRPr="00E93944">
        <w:rPr>
          <w:rStyle w:val="HideTWBExt"/>
        </w:rPr>
        <w:t>&lt;/Amend&gt;</w:t>
      </w:r>
    </w:p>
    <w:p w14:paraId="693F879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370</w:t>
      </w:r>
      <w:r w:rsidRPr="00E93944">
        <w:rPr>
          <w:rStyle w:val="HideTWBExt"/>
          <w:b w:val="0"/>
        </w:rPr>
        <w:t>&lt;/NumAm&gt;</w:t>
      </w:r>
    </w:p>
    <w:p w14:paraId="45421243"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12C35CB9" w14:textId="77777777" w:rsidR="00790572" w:rsidRPr="00E93944" w:rsidRDefault="00790572" w:rsidP="00790572">
      <w:pPr>
        <w:pStyle w:val="NormalBold"/>
      </w:pPr>
      <w:r w:rsidRPr="00E93944">
        <w:rPr>
          <w:rStyle w:val="HideTWBExt"/>
          <w:b w:val="0"/>
        </w:rPr>
        <w:t>&lt;/RepeatBlock-By&gt;</w:t>
      </w:r>
    </w:p>
    <w:p w14:paraId="6BC8EA8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5D9A47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987534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791BF47" w14:textId="77777777" w:rsidR="00790572" w:rsidRPr="00E93944" w:rsidRDefault="00790572" w:rsidP="00790572">
      <w:r w:rsidRPr="00E93944">
        <w:rPr>
          <w:rStyle w:val="HideTWBExt"/>
        </w:rPr>
        <w:t>&lt;Article2&gt;</w:t>
      </w:r>
      <w:r w:rsidRPr="00E93944">
        <w:t>Article 8 – paragraphe 2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A7146C0" w14:textId="77777777" w:rsidTr="007370B8">
        <w:trPr>
          <w:trHeight w:hRule="exact" w:val="240"/>
          <w:jc w:val="center"/>
        </w:trPr>
        <w:tc>
          <w:tcPr>
            <w:tcW w:w="9752" w:type="dxa"/>
            <w:gridSpan w:val="2"/>
            <w:tcBorders>
              <w:top w:val="nil"/>
              <w:left w:val="nil"/>
              <w:bottom w:val="nil"/>
              <w:right w:val="nil"/>
            </w:tcBorders>
          </w:tcPr>
          <w:p w14:paraId="6D63D863" w14:textId="77777777" w:rsidR="00790572" w:rsidRPr="00E93944" w:rsidRDefault="00790572" w:rsidP="007370B8"/>
        </w:tc>
      </w:tr>
      <w:tr w:rsidR="00790572" w:rsidRPr="00E93944" w14:paraId="5A63565D" w14:textId="77777777" w:rsidTr="007370B8">
        <w:trPr>
          <w:trHeight w:val="240"/>
          <w:jc w:val="center"/>
        </w:trPr>
        <w:tc>
          <w:tcPr>
            <w:tcW w:w="4876" w:type="dxa"/>
            <w:tcBorders>
              <w:top w:val="nil"/>
              <w:left w:val="nil"/>
              <w:bottom w:val="nil"/>
              <w:right w:val="nil"/>
            </w:tcBorders>
          </w:tcPr>
          <w:p w14:paraId="56B4061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35AB876" w14:textId="77777777" w:rsidR="00790572" w:rsidRPr="00E93944" w:rsidRDefault="00790572" w:rsidP="007370B8">
            <w:pPr>
              <w:pStyle w:val="AmColumnHeading"/>
            </w:pPr>
            <w:r w:rsidRPr="00E93944">
              <w:t>Amendement</w:t>
            </w:r>
          </w:p>
        </w:tc>
      </w:tr>
      <w:tr w:rsidR="00790572" w:rsidRPr="00E93944" w14:paraId="27B74B28" w14:textId="77777777" w:rsidTr="007370B8">
        <w:trPr>
          <w:jc w:val="center"/>
        </w:trPr>
        <w:tc>
          <w:tcPr>
            <w:tcW w:w="4876" w:type="dxa"/>
            <w:tcBorders>
              <w:top w:val="nil"/>
              <w:left w:val="nil"/>
              <w:bottom w:val="nil"/>
              <w:right w:val="nil"/>
            </w:tcBorders>
          </w:tcPr>
          <w:p w14:paraId="2FF52346" w14:textId="77777777" w:rsidR="00790572" w:rsidRPr="00E93944" w:rsidRDefault="00790572" w:rsidP="007370B8">
            <w:pPr>
              <w:pStyle w:val="Normal6a"/>
            </w:pPr>
            <w:r w:rsidRPr="00E93944">
              <w:rPr>
                <w:b/>
                <w:i/>
              </w:rPr>
              <w:t>e)</w:t>
            </w:r>
            <w:r w:rsidRPr="00E93944">
              <w:tab/>
            </w:r>
            <w:r w:rsidRPr="00E93944">
              <w:rPr>
                <w:b/>
                <w:i/>
              </w:rPr>
              <w:t>d’autres investissements qui intègrent des facteurs de durabilité, au-delà de la prise en considération des risques en matière de durabilité, pour autant qu’une justification valable soit incluse dans les informations publiées en vertu du paragraphe 3.</w:t>
            </w:r>
          </w:p>
        </w:tc>
        <w:tc>
          <w:tcPr>
            <w:tcW w:w="4876" w:type="dxa"/>
            <w:tcBorders>
              <w:top w:val="nil"/>
              <w:left w:val="nil"/>
              <w:bottom w:val="nil"/>
              <w:right w:val="nil"/>
            </w:tcBorders>
          </w:tcPr>
          <w:p w14:paraId="6A570713" w14:textId="77777777" w:rsidR="00790572" w:rsidRPr="00E93944" w:rsidRDefault="00790572" w:rsidP="007370B8">
            <w:pPr>
              <w:pStyle w:val="Normal6a"/>
            </w:pPr>
            <w:r w:rsidRPr="00E93944">
              <w:rPr>
                <w:b/>
                <w:i/>
              </w:rPr>
              <w:t>supprimé</w:t>
            </w:r>
          </w:p>
        </w:tc>
      </w:tr>
    </w:tbl>
    <w:p w14:paraId="3DCAFC8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F47577C" w14:textId="77777777" w:rsidR="00790572" w:rsidRPr="00E93944" w:rsidRDefault="00790572" w:rsidP="00790572">
      <w:r w:rsidRPr="00E93944">
        <w:rPr>
          <w:rStyle w:val="HideTWBExt"/>
        </w:rPr>
        <w:t>&lt;/Amend&gt;</w:t>
      </w:r>
    </w:p>
    <w:p w14:paraId="7803C11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371</w:t>
      </w:r>
      <w:r w:rsidRPr="00E93944">
        <w:rPr>
          <w:rStyle w:val="HideTWBExt"/>
          <w:b w:val="0"/>
        </w:rPr>
        <w:t>&lt;/NumAm&gt;</w:t>
      </w:r>
    </w:p>
    <w:p w14:paraId="431359E9"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586D0F4B"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6AF08D4E" w14:textId="77777777" w:rsidR="00790572" w:rsidRPr="00E93944" w:rsidRDefault="00790572" w:rsidP="00790572">
      <w:pPr>
        <w:pStyle w:val="NormalBold"/>
      </w:pPr>
      <w:r w:rsidRPr="00E93944">
        <w:rPr>
          <w:rStyle w:val="HideTWBExt"/>
          <w:b w:val="0"/>
        </w:rPr>
        <w:t>&lt;/RepeatBlock-By&gt;</w:t>
      </w:r>
    </w:p>
    <w:p w14:paraId="2969DA1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CE0FF8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EB7769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F4E7B6B" w14:textId="77777777" w:rsidR="00790572" w:rsidRPr="00E93944" w:rsidRDefault="00790572" w:rsidP="00790572">
      <w:r w:rsidRPr="00E93944">
        <w:rPr>
          <w:rStyle w:val="HideTWBExt"/>
        </w:rPr>
        <w:t>&lt;Article2&gt;</w:t>
      </w:r>
      <w:r w:rsidRPr="00E93944">
        <w:t>Article 8 – paragraphe 2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60D8269" w14:textId="77777777" w:rsidTr="007370B8">
        <w:trPr>
          <w:trHeight w:hRule="exact" w:val="240"/>
          <w:jc w:val="center"/>
        </w:trPr>
        <w:tc>
          <w:tcPr>
            <w:tcW w:w="9752" w:type="dxa"/>
            <w:gridSpan w:val="2"/>
            <w:tcBorders>
              <w:top w:val="nil"/>
              <w:left w:val="nil"/>
              <w:bottom w:val="nil"/>
              <w:right w:val="nil"/>
            </w:tcBorders>
          </w:tcPr>
          <w:p w14:paraId="20E1808E" w14:textId="77777777" w:rsidR="00790572" w:rsidRPr="00E93944" w:rsidRDefault="00790572" w:rsidP="007370B8"/>
        </w:tc>
      </w:tr>
      <w:tr w:rsidR="00790572" w:rsidRPr="00E93944" w14:paraId="6DFBD6C8" w14:textId="77777777" w:rsidTr="007370B8">
        <w:trPr>
          <w:trHeight w:val="240"/>
          <w:jc w:val="center"/>
        </w:trPr>
        <w:tc>
          <w:tcPr>
            <w:tcW w:w="4876" w:type="dxa"/>
            <w:tcBorders>
              <w:top w:val="nil"/>
              <w:left w:val="nil"/>
              <w:bottom w:val="nil"/>
              <w:right w:val="nil"/>
            </w:tcBorders>
          </w:tcPr>
          <w:p w14:paraId="4F5099C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22985B8" w14:textId="77777777" w:rsidR="00790572" w:rsidRPr="00E93944" w:rsidRDefault="00790572" w:rsidP="007370B8">
            <w:pPr>
              <w:pStyle w:val="AmColumnHeading"/>
            </w:pPr>
            <w:r w:rsidRPr="00E93944">
              <w:t>Amendement</w:t>
            </w:r>
          </w:p>
        </w:tc>
      </w:tr>
      <w:tr w:rsidR="00790572" w:rsidRPr="00E93944" w14:paraId="04657BE5" w14:textId="77777777" w:rsidTr="007370B8">
        <w:trPr>
          <w:jc w:val="center"/>
        </w:trPr>
        <w:tc>
          <w:tcPr>
            <w:tcW w:w="4876" w:type="dxa"/>
            <w:tcBorders>
              <w:top w:val="nil"/>
              <w:left w:val="nil"/>
              <w:bottom w:val="nil"/>
              <w:right w:val="nil"/>
            </w:tcBorders>
          </w:tcPr>
          <w:p w14:paraId="716BA8EB" w14:textId="77777777" w:rsidR="00790572" w:rsidRPr="00E93944" w:rsidRDefault="00790572" w:rsidP="007370B8">
            <w:pPr>
              <w:pStyle w:val="Normal6a"/>
            </w:pPr>
            <w:r w:rsidRPr="00E93944">
              <w:rPr>
                <w:b/>
                <w:i/>
              </w:rPr>
              <w:t>e)</w:t>
            </w:r>
            <w:r w:rsidRPr="00E93944">
              <w:tab/>
            </w:r>
            <w:r w:rsidRPr="00E93944">
              <w:rPr>
                <w:b/>
                <w:i/>
              </w:rPr>
              <w:t>d’autres investissements qui intègrent des facteurs de durabilité, au-delà de la prise en considération des risques en matière de durabilité, pour autant qu’une justification valable soit incluse dans les informations publiées en vertu du paragraphe 3.</w:t>
            </w:r>
          </w:p>
        </w:tc>
        <w:tc>
          <w:tcPr>
            <w:tcW w:w="4876" w:type="dxa"/>
            <w:tcBorders>
              <w:top w:val="nil"/>
              <w:left w:val="nil"/>
              <w:bottom w:val="nil"/>
              <w:right w:val="nil"/>
            </w:tcBorders>
          </w:tcPr>
          <w:p w14:paraId="4A3C3FB9" w14:textId="77777777" w:rsidR="00790572" w:rsidRPr="00E93944" w:rsidRDefault="00790572" w:rsidP="007370B8">
            <w:pPr>
              <w:pStyle w:val="Normal6a"/>
            </w:pPr>
            <w:r w:rsidRPr="00E93944">
              <w:rPr>
                <w:b/>
                <w:i/>
              </w:rPr>
              <w:t>supprimé</w:t>
            </w:r>
          </w:p>
        </w:tc>
      </w:tr>
    </w:tbl>
    <w:p w14:paraId="444EB1F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A0D5BC5" w14:textId="77777777" w:rsidR="00790572" w:rsidRPr="00E93944" w:rsidRDefault="00790572" w:rsidP="00790572">
      <w:r w:rsidRPr="00E93944">
        <w:rPr>
          <w:rStyle w:val="HideTWBExt"/>
        </w:rPr>
        <w:t>&lt;/Amend&gt;</w:t>
      </w:r>
    </w:p>
    <w:p w14:paraId="0B74549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372</w:t>
      </w:r>
      <w:r w:rsidRPr="00E93944">
        <w:rPr>
          <w:rStyle w:val="HideTWBExt"/>
          <w:b w:val="0"/>
        </w:rPr>
        <w:t>&lt;/NumAm&gt;</w:t>
      </w:r>
    </w:p>
    <w:p w14:paraId="08DEB6DF"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631A4673" w14:textId="77777777" w:rsidR="00790572" w:rsidRPr="00E93944" w:rsidRDefault="00790572" w:rsidP="00790572">
      <w:pPr>
        <w:pStyle w:val="NormalBold"/>
      </w:pPr>
      <w:r w:rsidRPr="00E93944">
        <w:rPr>
          <w:rStyle w:val="HideTWBExt"/>
          <w:b w:val="0"/>
        </w:rPr>
        <w:t>&lt;/RepeatBlock-By&gt;</w:t>
      </w:r>
    </w:p>
    <w:p w14:paraId="020DA7E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0EE577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29EBD0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EC5F6D5" w14:textId="77777777" w:rsidR="00790572" w:rsidRPr="00E93944" w:rsidRDefault="00790572" w:rsidP="00790572">
      <w:r w:rsidRPr="00E93944">
        <w:rPr>
          <w:rStyle w:val="HideTWBExt"/>
        </w:rPr>
        <w:t>&lt;Article2&gt;</w:t>
      </w:r>
      <w:r w:rsidRPr="00E93944">
        <w:t>Article 8 – paragraphe 2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3B2516D" w14:textId="77777777" w:rsidTr="007370B8">
        <w:trPr>
          <w:trHeight w:hRule="exact" w:val="240"/>
          <w:jc w:val="center"/>
        </w:trPr>
        <w:tc>
          <w:tcPr>
            <w:tcW w:w="9752" w:type="dxa"/>
            <w:gridSpan w:val="2"/>
            <w:tcBorders>
              <w:top w:val="nil"/>
              <w:left w:val="nil"/>
              <w:bottom w:val="nil"/>
              <w:right w:val="nil"/>
            </w:tcBorders>
          </w:tcPr>
          <w:p w14:paraId="5B9AFB94" w14:textId="77777777" w:rsidR="00790572" w:rsidRPr="00E93944" w:rsidRDefault="00790572" w:rsidP="007370B8"/>
        </w:tc>
      </w:tr>
      <w:tr w:rsidR="00790572" w:rsidRPr="00E93944" w14:paraId="65CA8D37" w14:textId="77777777" w:rsidTr="007370B8">
        <w:trPr>
          <w:trHeight w:val="240"/>
          <w:jc w:val="center"/>
        </w:trPr>
        <w:tc>
          <w:tcPr>
            <w:tcW w:w="4876" w:type="dxa"/>
            <w:tcBorders>
              <w:top w:val="nil"/>
              <w:left w:val="nil"/>
              <w:bottom w:val="nil"/>
              <w:right w:val="nil"/>
            </w:tcBorders>
          </w:tcPr>
          <w:p w14:paraId="4AEABBA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A2EF06F" w14:textId="77777777" w:rsidR="00790572" w:rsidRPr="00E93944" w:rsidRDefault="00790572" w:rsidP="007370B8">
            <w:pPr>
              <w:pStyle w:val="AmColumnHeading"/>
            </w:pPr>
            <w:r w:rsidRPr="00E93944">
              <w:t>Amendement</w:t>
            </w:r>
          </w:p>
        </w:tc>
      </w:tr>
      <w:tr w:rsidR="00790572" w:rsidRPr="00E93944" w14:paraId="362404AE" w14:textId="77777777" w:rsidTr="007370B8">
        <w:trPr>
          <w:jc w:val="center"/>
        </w:trPr>
        <w:tc>
          <w:tcPr>
            <w:tcW w:w="4876" w:type="dxa"/>
            <w:tcBorders>
              <w:top w:val="nil"/>
              <w:left w:val="nil"/>
              <w:bottom w:val="nil"/>
              <w:right w:val="nil"/>
            </w:tcBorders>
          </w:tcPr>
          <w:p w14:paraId="26986E58" w14:textId="77777777" w:rsidR="00790572" w:rsidRPr="00E93944" w:rsidRDefault="00790572" w:rsidP="007370B8">
            <w:pPr>
              <w:pStyle w:val="Normal6a"/>
            </w:pPr>
            <w:r w:rsidRPr="00E93944">
              <w:t>e)</w:t>
            </w:r>
            <w:r w:rsidRPr="00E93944">
              <w:tab/>
              <w:t>d’autres investissements qui intègrent des facteurs de durabilité, au-delà de la prise en considération des risques en matière de durabilité, pour autant qu’une justification valable soit incluse dans les informations publiées en vertu du paragraphe 3.</w:t>
            </w:r>
          </w:p>
        </w:tc>
        <w:tc>
          <w:tcPr>
            <w:tcW w:w="4876" w:type="dxa"/>
            <w:tcBorders>
              <w:top w:val="nil"/>
              <w:left w:val="nil"/>
              <w:bottom w:val="nil"/>
              <w:right w:val="nil"/>
            </w:tcBorders>
          </w:tcPr>
          <w:p w14:paraId="40CDE702" w14:textId="77777777" w:rsidR="00790572" w:rsidRPr="00E93944" w:rsidRDefault="00790572" w:rsidP="007370B8">
            <w:pPr>
              <w:pStyle w:val="Normal6a"/>
            </w:pPr>
            <w:r w:rsidRPr="00E93944">
              <w:t>e)</w:t>
            </w:r>
            <w:r w:rsidRPr="00E93944">
              <w:tab/>
              <w:t>d’autres investissements qui intègrent des facteurs de durabilité, au-delà de la prise en considération des risques en matière de durabilité, pour autant qu’une justification valable soit incluse dans les informations publiées en vertu du paragraphe 3</w:t>
            </w:r>
            <w:r w:rsidRPr="00E93944">
              <w:rPr>
                <w:b/>
                <w:bCs/>
                <w:i/>
                <w:iCs/>
              </w:rPr>
              <w:t>, y compris les investissements dans les instruments émis par des normes de marché crédibles en ce qui concerne l’émission d’obligations de transition</w:t>
            </w:r>
            <w:r w:rsidRPr="00E93944">
              <w:t>.</w:t>
            </w:r>
          </w:p>
        </w:tc>
      </w:tr>
    </w:tbl>
    <w:p w14:paraId="1ED44F9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1FE3F87" w14:textId="77777777" w:rsidR="00790572" w:rsidRPr="00E93944" w:rsidRDefault="00790572" w:rsidP="00790572">
      <w:r w:rsidRPr="00E93944">
        <w:rPr>
          <w:rStyle w:val="HideTWBExt"/>
        </w:rPr>
        <w:t>&lt;/Amend&gt;</w:t>
      </w:r>
    </w:p>
    <w:p w14:paraId="7603EB9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373</w:t>
      </w:r>
      <w:r w:rsidRPr="00E93944">
        <w:rPr>
          <w:rStyle w:val="HideTWBExt"/>
          <w:b w:val="0"/>
        </w:rPr>
        <w:t>&lt;/NumAm&gt;</w:t>
      </w:r>
    </w:p>
    <w:p w14:paraId="0F719942"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141142A2" w14:textId="77777777" w:rsidR="00790572" w:rsidRPr="00E93944" w:rsidRDefault="00790572" w:rsidP="00790572">
      <w:pPr>
        <w:pStyle w:val="NormalBold"/>
      </w:pPr>
      <w:r w:rsidRPr="00E93944">
        <w:rPr>
          <w:rStyle w:val="HideTWBExt"/>
          <w:b w:val="0"/>
        </w:rPr>
        <w:t>&lt;/RepeatBlock-By&gt;</w:t>
      </w:r>
    </w:p>
    <w:p w14:paraId="7536098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518879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91675F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DB82A7F" w14:textId="77777777" w:rsidR="00790572" w:rsidRPr="00E93944" w:rsidRDefault="00790572" w:rsidP="00790572">
      <w:r w:rsidRPr="00E93944">
        <w:rPr>
          <w:rStyle w:val="HideTWBExt"/>
        </w:rPr>
        <w:t>&lt;Article2&gt;</w:t>
      </w:r>
      <w:r w:rsidRPr="00E93944">
        <w:t>Article 8 – paragraphe 2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12D1D7E" w14:textId="77777777" w:rsidTr="007370B8">
        <w:trPr>
          <w:trHeight w:hRule="exact" w:val="240"/>
          <w:jc w:val="center"/>
        </w:trPr>
        <w:tc>
          <w:tcPr>
            <w:tcW w:w="9752" w:type="dxa"/>
            <w:gridSpan w:val="2"/>
            <w:tcBorders>
              <w:top w:val="nil"/>
              <w:left w:val="nil"/>
              <w:bottom w:val="nil"/>
              <w:right w:val="nil"/>
            </w:tcBorders>
          </w:tcPr>
          <w:p w14:paraId="5D431297" w14:textId="77777777" w:rsidR="00790572" w:rsidRPr="00E93944" w:rsidRDefault="00790572" w:rsidP="007370B8"/>
        </w:tc>
      </w:tr>
      <w:tr w:rsidR="00790572" w:rsidRPr="00E93944" w14:paraId="321DF624" w14:textId="77777777" w:rsidTr="007370B8">
        <w:trPr>
          <w:trHeight w:val="240"/>
          <w:jc w:val="center"/>
        </w:trPr>
        <w:tc>
          <w:tcPr>
            <w:tcW w:w="4876" w:type="dxa"/>
            <w:tcBorders>
              <w:top w:val="nil"/>
              <w:left w:val="nil"/>
              <w:bottom w:val="nil"/>
              <w:right w:val="nil"/>
            </w:tcBorders>
          </w:tcPr>
          <w:p w14:paraId="6AD1678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E7D9083" w14:textId="77777777" w:rsidR="00790572" w:rsidRPr="00E93944" w:rsidRDefault="00790572" w:rsidP="007370B8">
            <w:pPr>
              <w:pStyle w:val="AmColumnHeading"/>
            </w:pPr>
            <w:r w:rsidRPr="00E93944">
              <w:t>Amendement</w:t>
            </w:r>
          </w:p>
        </w:tc>
      </w:tr>
      <w:tr w:rsidR="00790572" w:rsidRPr="00E93944" w14:paraId="318B2238" w14:textId="77777777" w:rsidTr="007370B8">
        <w:trPr>
          <w:jc w:val="center"/>
        </w:trPr>
        <w:tc>
          <w:tcPr>
            <w:tcW w:w="4876" w:type="dxa"/>
            <w:tcBorders>
              <w:top w:val="nil"/>
              <w:left w:val="nil"/>
              <w:bottom w:val="nil"/>
              <w:right w:val="nil"/>
            </w:tcBorders>
          </w:tcPr>
          <w:p w14:paraId="427882FE" w14:textId="77777777" w:rsidR="00790572" w:rsidRPr="00E93944" w:rsidRDefault="00790572" w:rsidP="007370B8">
            <w:pPr>
              <w:pStyle w:val="Normal6a"/>
            </w:pPr>
            <w:r w:rsidRPr="00E93944">
              <w:t>e)</w:t>
            </w:r>
            <w:r w:rsidRPr="00E93944">
              <w:tab/>
              <w:t xml:space="preserve">d’autres investissements qui intègrent des facteurs de durabilité, au-delà de la prise en considération des risques en matière de durabilité, pour autant qu’une justification </w:t>
            </w:r>
            <w:r w:rsidRPr="00E93944">
              <w:rPr>
                <w:b/>
                <w:bCs/>
                <w:i/>
                <w:iCs/>
              </w:rPr>
              <w:t>valable</w:t>
            </w:r>
            <w:r w:rsidRPr="00E93944">
              <w:t xml:space="preserve"> soit incluse dans les informations publiées en vertu du paragraphe 3.</w:t>
            </w:r>
          </w:p>
        </w:tc>
        <w:tc>
          <w:tcPr>
            <w:tcW w:w="4876" w:type="dxa"/>
            <w:tcBorders>
              <w:top w:val="nil"/>
              <w:left w:val="nil"/>
              <w:bottom w:val="nil"/>
              <w:right w:val="nil"/>
            </w:tcBorders>
          </w:tcPr>
          <w:p w14:paraId="244621CB" w14:textId="77777777" w:rsidR="00790572" w:rsidRPr="00E93944" w:rsidRDefault="00790572" w:rsidP="007370B8">
            <w:pPr>
              <w:pStyle w:val="Normal6a"/>
            </w:pPr>
            <w:r w:rsidRPr="00E93944">
              <w:t>e)</w:t>
            </w:r>
            <w:r w:rsidRPr="00E93944">
              <w:tab/>
              <w:t xml:space="preserve">d’autres investissements qui intègrent des facteurs de durabilité, au-delà de la prise en considération des risques en matière de durabilité, pour autant qu’une justification </w:t>
            </w:r>
            <w:r w:rsidRPr="00E93944">
              <w:rPr>
                <w:b/>
                <w:bCs/>
                <w:i/>
                <w:iCs/>
              </w:rPr>
              <w:t>claire et concise</w:t>
            </w:r>
            <w:r w:rsidRPr="00E93944">
              <w:t xml:space="preserve"> soit incluse dans les informations publiées en vertu du paragraphe 3.</w:t>
            </w:r>
          </w:p>
        </w:tc>
      </w:tr>
    </w:tbl>
    <w:p w14:paraId="41AC7E0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16BE1E2" w14:textId="77777777" w:rsidR="00790572" w:rsidRPr="00E93944" w:rsidRDefault="00790572" w:rsidP="00790572">
      <w:r w:rsidRPr="00E93944">
        <w:rPr>
          <w:rStyle w:val="HideTWBExt"/>
        </w:rPr>
        <w:t>&lt;/Amend&gt;</w:t>
      </w:r>
    </w:p>
    <w:p w14:paraId="3D22328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374</w:t>
      </w:r>
      <w:r w:rsidRPr="00E93944">
        <w:rPr>
          <w:rStyle w:val="HideTWBExt"/>
          <w:b w:val="0"/>
        </w:rPr>
        <w:t>&lt;/NumAm&gt;</w:t>
      </w:r>
    </w:p>
    <w:p w14:paraId="63F8F261"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07759D0" w14:textId="77777777" w:rsidR="00790572" w:rsidRPr="00E93944" w:rsidRDefault="00790572" w:rsidP="00790572">
      <w:pPr>
        <w:pStyle w:val="NormalBold"/>
      </w:pPr>
      <w:r w:rsidRPr="00E93944">
        <w:rPr>
          <w:rStyle w:val="HideTWBExt"/>
          <w:b w:val="0"/>
        </w:rPr>
        <w:t>&lt;/RepeatBlock-By&gt;</w:t>
      </w:r>
    </w:p>
    <w:p w14:paraId="5DBD73F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81626F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4E29F7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50C4CC1" w14:textId="77777777" w:rsidR="00790572" w:rsidRPr="00E93944" w:rsidRDefault="00790572" w:rsidP="00790572">
      <w:r w:rsidRPr="00E93944">
        <w:rPr>
          <w:rStyle w:val="HideTWBExt"/>
        </w:rPr>
        <w:t>&lt;Article2&gt;</w:t>
      </w:r>
      <w:r w:rsidRPr="00E93944">
        <w:t>Article 8 – paragraphe 2 – point e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D456975" w14:textId="77777777" w:rsidTr="007370B8">
        <w:trPr>
          <w:trHeight w:hRule="exact" w:val="240"/>
          <w:jc w:val="center"/>
        </w:trPr>
        <w:tc>
          <w:tcPr>
            <w:tcW w:w="9752" w:type="dxa"/>
            <w:gridSpan w:val="2"/>
            <w:tcBorders>
              <w:top w:val="nil"/>
              <w:left w:val="nil"/>
              <w:bottom w:val="nil"/>
              <w:right w:val="nil"/>
            </w:tcBorders>
          </w:tcPr>
          <w:p w14:paraId="53E96E9D" w14:textId="77777777" w:rsidR="00790572" w:rsidRPr="00E93944" w:rsidRDefault="00790572" w:rsidP="007370B8"/>
        </w:tc>
      </w:tr>
      <w:tr w:rsidR="00790572" w:rsidRPr="00E93944" w14:paraId="00F4A044" w14:textId="77777777" w:rsidTr="007370B8">
        <w:trPr>
          <w:trHeight w:val="240"/>
          <w:jc w:val="center"/>
        </w:trPr>
        <w:tc>
          <w:tcPr>
            <w:tcW w:w="4876" w:type="dxa"/>
            <w:tcBorders>
              <w:top w:val="nil"/>
              <w:left w:val="nil"/>
              <w:bottom w:val="nil"/>
              <w:right w:val="nil"/>
            </w:tcBorders>
          </w:tcPr>
          <w:p w14:paraId="2AEB80F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7BFB7A3" w14:textId="77777777" w:rsidR="00790572" w:rsidRPr="00E93944" w:rsidRDefault="00790572" w:rsidP="007370B8">
            <w:pPr>
              <w:pStyle w:val="AmColumnHeading"/>
            </w:pPr>
            <w:r w:rsidRPr="00E93944">
              <w:t>Amendement</w:t>
            </w:r>
          </w:p>
        </w:tc>
      </w:tr>
      <w:tr w:rsidR="00790572" w:rsidRPr="00E93944" w14:paraId="5CA8B5E3" w14:textId="77777777" w:rsidTr="007370B8">
        <w:trPr>
          <w:jc w:val="center"/>
        </w:trPr>
        <w:tc>
          <w:tcPr>
            <w:tcW w:w="4876" w:type="dxa"/>
            <w:tcBorders>
              <w:top w:val="nil"/>
              <w:left w:val="nil"/>
              <w:bottom w:val="nil"/>
              <w:right w:val="nil"/>
            </w:tcBorders>
          </w:tcPr>
          <w:p w14:paraId="43B4FF15" w14:textId="77777777" w:rsidR="00790572" w:rsidRPr="00E93944" w:rsidRDefault="00790572" w:rsidP="007370B8">
            <w:pPr>
              <w:pStyle w:val="Normal6a"/>
            </w:pPr>
          </w:p>
        </w:tc>
        <w:tc>
          <w:tcPr>
            <w:tcW w:w="4876" w:type="dxa"/>
            <w:tcBorders>
              <w:top w:val="nil"/>
              <w:left w:val="nil"/>
              <w:bottom w:val="nil"/>
              <w:right w:val="nil"/>
            </w:tcBorders>
          </w:tcPr>
          <w:p w14:paraId="11AAB32E" w14:textId="77777777" w:rsidR="00790572" w:rsidRPr="00E93944" w:rsidRDefault="00790572" w:rsidP="007370B8">
            <w:pPr>
              <w:pStyle w:val="Normal6a"/>
            </w:pPr>
            <w:r w:rsidRPr="00E93944">
              <w:rPr>
                <w:b/>
                <w:i/>
              </w:rPr>
              <w:t>e bis)</w:t>
            </w:r>
            <w:r w:rsidRPr="00E93944">
              <w:tab/>
            </w:r>
            <w:r w:rsidRPr="00E93944">
              <w:rPr>
                <w:b/>
                <w:i/>
              </w:rPr>
              <w:t>les investissements dans des émissions de titres de créance sans affectation déterminée réalisées par des organismes du secteur public, évalués à l’aide des méthodes disponibles permettant de déterminer si ces investissements intègrent des facteurs de durabilité aux fins du présent point, du moment que:</w:t>
            </w:r>
          </w:p>
        </w:tc>
      </w:tr>
      <w:tr w:rsidR="00790572" w:rsidRPr="00E93944" w14:paraId="3DB8C4FA" w14:textId="77777777" w:rsidTr="007370B8">
        <w:trPr>
          <w:jc w:val="center"/>
        </w:trPr>
        <w:tc>
          <w:tcPr>
            <w:tcW w:w="4876" w:type="dxa"/>
            <w:tcBorders>
              <w:top w:val="nil"/>
              <w:left w:val="nil"/>
              <w:bottom w:val="nil"/>
              <w:right w:val="nil"/>
            </w:tcBorders>
          </w:tcPr>
          <w:p w14:paraId="4F56BEEC" w14:textId="77777777" w:rsidR="00790572" w:rsidRPr="00E93944" w:rsidRDefault="00790572" w:rsidP="007370B8">
            <w:pPr>
              <w:pStyle w:val="Normal6a"/>
            </w:pPr>
          </w:p>
        </w:tc>
        <w:tc>
          <w:tcPr>
            <w:tcW w:w="4876" w:type="dxa"/>
            <w:tcBorders>
              <w:top w:val="nil"/>
              <w:left w:val="nil"/>
              <w:bottom w:val="nil"/>
              <w:right w:val="nil"/>
            </w:tcBorders>
          </w:tcPr>
          <w:p w14:paraId="4DE74E6F" w14:textId="77777777" w:rsidR="00790572" w:rsidRPr="00E93944" w:rsidRDefault="00790572" w:rsidP="007370B8">
            <w:pPr>
              <w:pStyle w:val="Normal6a"/>
            </w:pPr>
            <w:r w:rsidRPr="00E93944">
              <w:rPr>
                <w:b/>
                <w:i/>
              </w:rPr>
              <w:t>i) la méthode est formalisée et documentée;</w:t>
            </w:r>
          </w:p>
        </w:tc>
      </w:tr>
      <w:tr w:rsidR="00790572" w:rsidRPr="00E93944" w14:paraId="5B2102CF" w14:textId="77777777" w:rsidTr="007370B8">
        <w:trPr>
          <w:jc w:val="center"/>
        </w:trPr>
        <w:tc>
          <w:tcPr>
            <w:tcW w:w="4876" w:type="dxa"/>
            <w:tcBorders>
              <w:top w:val="nil"/>
              <w:left w:val="nil"/>
              <w:bottom w:val="nil"/>
              <w:right w:val="nil"/>
            </w:tcBorders>
          </w:tcPr>
          <w:p w14:paraId="74697DB0" w14:textId="77777777" w:rsidR="00790572" w:rsidRPr="00E93944" w:rsidRDefault="00790572" w:rsidP="007370B8">
            <w:pPr>
              <w:pStyle w:val="Normal6a"/>
            </w:pPr>
          </w:p>
        </w:tc>
        <w:tc>
          <w:tcPr>
            <w:tcW w:w="4876" w:type="dxa"/>
            <w:tcBorders>
              <w:top w:val="nil"/>
              <w:left w:val="nil"/>
              <w:bottom w:val="nil"/>
              <w:right w:val="nil"/>
            </w:tcBorders>
          </w:tcPr>
          <w:p w14:paraId="0E07C519" w14:textId="77777777" w:rsidR="00790572" w:rsidRPr="00E93944" w:rsidRDefault="00790572" w:rsidP="007370B8">
            <w:pPr>
              <w:pStyle w:val="Normal6a"/>
            </w:pPr>
            <w:r w:rsidRPr="00E93944">
              <w:rPr>
                <w:b/>
                <w:i/>
              </w:rPr>
              <w:t>ii) les fondements de l’évaluation et les hypothèses clés sont communiqués conformément au paragraphe 3; et</w:t>
            </w:r>
          </w:p>
        </w:tc>
      </w:tr>
      <w:tr w:rsidR="00790572" w:rsidRPr="00E93944" w14:paraId="6A7BE35D" w14:textId="77777777" w:rsidTr="007370B8">
        <w:trPr>
          <w:jc w:val="center"/>
        </w:trPr>
        <w:tc>
          <w:tcPr>
            <w:tcW w:w="4876" w:type="dxa"/>
            <w:tcBorders>
              <w:top w:val="nil"/>
              <w:left w:val="nil"/>
              <w:bottom w:val="nil"/>
              <w:right w:val="nil"/>
            </w:tcBorders>
          </w:tcPr>
          <w:p w14:paraId="1C7597EB" w14:textId="77777777" w:rsidR="00790572" w:rsidRPr="00E93944" w:rsidRDefault="00790572" w:rsidP="007370B8">
            <w:pPr>
              <w:pStyle w:val="Normal6a"/>
            </w:pPr>
          </w:p>
        </w:tc>
        <w:tc>
          <w:tcPr>
            <w:tcW w:w="4876" w:type="dxa"/>
            <w:tcBorders>
              <w:top w:val="nil"/>
              <w:left w:val="nil"/>
              <w:bottom w:val="nil"/>
              <w:right w:val="nil"/>
            </w:tcBorders>
          </w:tcPr>
          <w:p w14:paraId="6651C83E" w14:textId="77777777" w:rsidR="00790572" w:rsidRPr="00E93944" w:rsidRDefault="00790572" w:rsidP="007370B8">
            <w:pPr>
              <w:pStyle w:val="Normal6a"/>
            </w:pPr>
            <w:r w:rsidRPr="00E93944">
              <w:rPr>
                <w:b/>
                <w:i/>
              </w:rPr>
              <w:t>iii) ces investissements ne vont pas à l’encontre de la stratégie ou de l’objectif lié à la durabilité du produit financier.</w:t>
            </w:r>
          </w:p>
        </w:tc>
      </w:tr>
    </w:tbl>
    <w:p w14:paraId="2DCE55C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FBCA753" w14:textId="77777777" w:rsidR="00790572" w:rsidRPr="00E93944" w:rsidRDefault="00790572" w:rsidP="00790572">
      <w:r w:rsidRPr="00E93944">
        <w:rPr>
          <w:rStyle w:val="HideTWBExt"/>
        </w:rPr>
        <w:t>&lt;/Amend&gt;</w:t>
      </w:r>
    </w:p>
    <w:p w14:paraId="64FEB0A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375</w:t>
      </w:r>
      <w:r w:rsidRPr="00E93944">
        <w:rPr>
          <w:rStyle w:val="HideTWBExt"/>
          <w:b w:val="0"/>
        </w:rPr>
        <w:t>&lt;/NumAm&gt;</w:t>
      </w:r>
    </w:p>
    <w:p w14:paraId="19CCFB40" w14:textId="77777777" w:rsidR="00790572" w:rsidRPr="00E93944" w:rsidRDefault="00790572" w:rsidP="00790572">
      <w:pPr>
        <w:pStyle w:val="NormalBold"/>
      </w:pPr>
      <w:r w:rsidRPr="00E93944">
        <w:rPr>
          <w:rStyle w:val="HideTWBExt"/>
          <w:b w:val="0"/>
        </w:rPr>
        <w:t>&lt;RepeatBlock-By&gt;&lt;Members&gt;</w:t>
      </w:r>
      <w:r w:rsidRPr="00E93944">
        <w:t>Gerben-Jan Gerbrandy</w:t>
      </w:r>
      <w:r w:rsidRPr="00E93944">
        <w:rPr>
          <w:rStyle w:val="HideTWBExt"/>
          <w:b w:val="0"/>
        </w:rPr>
        <w:t>&lt;/Members&gt;</w:t>
      </w:r>
    </w:p>
    <w:p w14:paraId="67CF7946" w14:textId="77777777" w:rsidR="00790572" w:rsidRPr="00E93944" w:rsidRDefault="00790572" w:rsidP="00790572">
      <w:pPr>
        <w:pStyle w:val="NormalBold"/>
      </w:pPr>
      <w:r w:rsidRPr="00E93944">
        <w:rPr>
          <w:rStyle w:val="HideTWBExt"/>
          <w:b w:val="0"/>
        </w:rPr>
        <w:t>&lt;/RepeatBlock-By&gt;</w:t>
      </w:r>
    </w:p>
    <w:p w14:paraId="1D6C670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2B8F69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CD80B0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72B7956" w14:textId="77777777" w:rsidR="00790572" w:rsidRPr="00E93944" w:rsidRDefault="00790572" w:rsidP="00790572">
      <w:r w:rsidRPr="00E93944">
        <w:rPr>
          <w:rStyle w:val="HideTWBExt"/>
        </w:rPr>
        <w:t>&lt;Article2&gt;</w:t>
      </w:r>
      <w:r w:rsidRPr="00E93944">
        <w:t>Article 8 – paragraphe 2 – point e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5256A5A" w14:textId="77777777" w:rsidTr="007370B8">
        <w:trPr>
          <w:trHeight w:hRule="exact" w:val="240"/>
          <w:jc w:val="center"/>
        </w:trPr>
        <w:tc>
          <w:tcPr>
            <w:tcW w:w="9752" w:type="dxa"/>
            <w:gridSpan w:val="2"/>
            <w:tcBorders>
              <w:top w:val="nil"/>
              <w:left w:val="nil"/>
              <w:bottom w:val="nil"/>
              <w:right w:val="nil"/>
            </w:tcBorders>
          </w:tcPr>
          <w:p w14:paraId="19DAACD7" w14:textId="77777777" w:rsidR="00790572" w:rsidRPr="00E93944" w:rsidRDefault="00790572" w:rsidP="007370B8"/>
        </w:tc>
      </w:tr>
      <w:tr w:rsidR="00790572" w:rsidRPr="00E93944" w14:paraId="2EAE20E2" w14:textId="77777777" w:rsidTr="007370B8">
        <w:trPr>
          <w:trHeight w:val="240"/>
          <w:jc w:val="center"/>
        </w:trPr>
        <w:tc>
          <w:tcPr>
            <w:tcW w:w="4876" w:type="dxa"/>
            <w:tcBorders>
              <w:top w:val="nil"/>
              <w:left w:val="nil"/>
              <w:bottom w:val="nil"/>
              <w:right w:val="nil"/>
            </w:tcBorders>
          </w:tcPr>
          <w:p w14:paraId="376DEC0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F042FE5" w14:textId="77777777" w:rsidR="00790572" w:rsidRPr="00E93944" w:rsidRDefault="00790572" w:rsidP="007370B8">
            <w:pPr>
              <w:pStyle w:val="AmColumnHeading"/>
            </w:pPr>
            <w:r w:rsidRPr="00E93944">
              <w:t>Amendement</w:t>
            </w:r>
          </w:p>
        </w:tc>
      </w:tr>
      <w:tr w:rsidR="00790572" w:rsidRPr="00E93944" w14:paraId="5DACD2E1" w14:textId="77777777" w:rsidTr="007370B8">
        <w:trPr>
          <w:jc w:val="center"/>
        </w:trPr>
        <w:tc>
          <w:tcPr>
            <w:tcW w:w="4876" w:type="dxa"/>
            <w:tcBorders>
              <w:top w:val="nil"/>
              <w:left w:val="nil"/>
              <w:bottom w:val="nil"/>
              <w:right w:val="nil"/>
            </w:tcBorders>
          </w:tcPr>
          <w:p w14:paraId="69305CE2" w14:textId="77777777" w:rsidR="00790572" w:rsidRPr="00E93944" w:rsidRDefault="00790572" w:rsidP="007370B8">
            <w:pPr>
              <w:pStyle w:val="Normal6a"/>
            </w:pPr>
          </w:p>
        </w:tc>
        <w:tc>
          <w:tcPr>
            <w:tcW w:w="4876" w:type="dxa"/>
            <w:tcBorders>
              <w:top w:val="nil"/>
              <w:left w:val="nil"/>
              <w:bottom w:val="nil"/>
              <w:right w:val="nil"/>
            </w:tcBorders>
          </w:tcPr>
          <w:p w14:paraId="7F6841AF" w14:textId="77777777" w:rsidR="00790572" w:rsidRPr="00E93944" w:rsidRDefault="00790572" w:rsidP="007370B8">
            <w:pPr>
              <w:pStyle w:val="Normal6a"/>
            </w:pPr>
            <w:r w:rsidRPr="00E93944">
              <w:rPr>
                <w:b/>
                <w:i/>
              </w:rPr>
              <w:t>e bis)</w:t>
            </w:r>
            <w:r w:rsidRPr="00E93944">
              <w:tab/>
            </w:r>
            <w:r w:rsidRPr="00E93944">
              <w:rPr>
                <w:b/>
                <w:i/>
              </w:rPr>
              <w:t>les investissements dans des émissions de dette souveraine, sous-souveraine et supranationale sans affectation déterminée pouvant être considérées comme durables grâce à l’utilisation des méthodes appropriées disponibles;</w:t>
            </w:r>
          </w:p>
        </w:tc>
      </w:tr>
    </w:tbl>
    <w:p w14:paraId="4A22E8C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84877AD" w14:textId="77777777" w:rsidR="00790572" w:rsidRPr="00E93944" w:rsidRDefault="00790572" w:rsidP="00790572">
      <w:r w:rsidRPr="00E93944">
        <w:rPr>
          <w:rStyle w:val="HideTWBExt"/>
        </w:rPr>
        <w:t>&lt;/Amend&gt;</w:t>
      </w:r>
    </w:p>
    <w:p w14:paraId="67262A8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376</w:t>
      </w:r>
      <w:r w:rsidRPr="00E93944">
        <w:rPr>
          <w:rStyle w:val="HideTWBExt"/>
          <w:b w:val="0"/>
        </w:rPr>
        <w:t>&lt;/NumAm&gt;</w:t>
      </w:r>
    </w:p>
    <w:p w14:paraId="3E3B49F3"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390CA3F" w14:textId="77777777" w:rsidR="00790572" w:rsidRPr="00E93944" w:rsidRDefault="00790572" w:rsidP="00790572">
      <w:pPr>
        <w:pStyle w:val="NormalBold"/>
      </w:pPr>
      <w:r w:rsidRPr="00E93944">
        <w:rPr>
          <w:rStyle w:val="HideTWBExt"/>
          <w:b w:val="0"/>
        </w:rPr>
        <w:t>&lt;/RepeatBlock-By&gt;</w:t>
      </w:r>
    </w:p>
    <w:p w14:paraId="64AB73A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07FCFC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2534C3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0A030BA" w14:textId="77777777" w:rsidR="00790572" w:rsidRPr="00E93944" w:rsidRDefault="00790572" w:rsidP="00790572">
      <w:r w:rsidRPr="00E93944">
        <w:rPr>
          <w:rStyle w:val="HideTWBExt"/>
        </w:rPr>
        <w:t>&lt;Article2&gt;</w:t>
      </w:r>
      <w:r w:rsidRPr="00E93944">
        <w:t>Article 8 – paragraphe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32C4E7E" w14:textId="77777777" w:rsidTr="007370B8">
        <w:trPr>
          <w:trHeight w:hRule="exact" w:val="240"/>
          <w:jc w:val="center"/>
        </w:trPr>
        <w:tc>
          <w:tcPr>
            <w:tcW w:w="9752" w:type="dxa"/>
            <w:gridSpan w:val="2"/>
            <w:tcBorders>
              <w:top w:val="nil"/>
              <w:left w:val="nil"/>
              <w:bottom w:val="nil"/>
              <w:right w:val="nil"/>
            </w:tcBorders>
          </w:tcPr>
          <w:p w14:paraId="0C7A1961" w14:textId="77777777" w:rsidR="00790572" w:rsidRPr="00E93944" w:rsidRDefault="00790572" w:rsidP="007370B8"/>
        </w:tc>
      </w:tr>
      <w:tr w:rsidR="00790572" w:rsidRPr="00E93944" w14:paraId="25E55375" w14:textId="77777777" w:rsidTr="007370B8">
        <w:trPr>
          <w:trHeight w:val="240"/>
          <w:jc w:val="center"/>
        </w:trPr>
        <w:tc>
          <w:tcPr>
            <w:tcW w:w="4876" w:type="dxa"/>
            <w:tcBorders>
              <w:top w:val="nil"/>
              <w:left w:val="nil"/>
              <w:bottom w:val="nil"/>
              <w:right w:val="nil"/>
            </w:tcBorders>
          </w:tcPr>
          <w:p w14:paraId="15CC10B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0AA0742" w14:textId="77777777" w:rsidR="00790572" w:rsidRPr="00E93944" w:rsidRDefault="00790572" w:rsidP="007370B8">
            <w:pPr>
              <w:pStyle w:val="AmColumnHeading"/>
            </w:pPr>
            <w:r w:rsidRPr="00E93944">
              <w:t>Amendement</w:t>
            </w:r>
          </w:p>
        </w:tc>
      </w:tr>
      <w:tr w:rsidR="00790572" w:rsidRPr="00E93944" w14:paraId="59226C79" w14:textId="77777777" w:rsidTr="007370B8">
        <w:trPr>
          <w:jc w:val="center"/>
        </w:trPr>
        <w:tc>
          <w:tcPr>
            <w:tcW w:w="4876" w:type="dxa"/>
            <w:tcBorders>
              <w:top w:val="nil"/>
              <w:left w:val="nil"/>
              <w:bottom w:val="nil"/>
              <w:right w:val="nil"/>
            </w:tcBorders>
          </w:tcPr>
          <w:p w14:paraId="69BF793B" w14:textId="77777777" w:rsidR="00790572" w:rsidRPr="00E93944" w:rsidRDefault="00790572" w:rsidP="007370B8">
            <w:pPr>
              <w:pStyle w:val="Normal6a"/>
            </w:pPr>
          </w:p>
        </w:tc>
        <w:tc>
          <w:tcPr>
            <w:tcW w:w="4876" w:type="dxa"/>
            <w:tcBorders>
              <w:top w:val="nil"/>
              <w:left w:val="nil"/>
              <w:bottom w:val="nil"/>
              <w:right w:val="nil"/>
            </w:tcBorders>
          </w:tcPr>
          <w:p w14:paraId="719AC271" w14:textId="77777777" w:rsidR="00790572" w:rsidRPr="00E93944" w:rsidRDefault="00790572" w:rsidP="007370B8">
            <w:pPr>
              <w:pStyle w:val="Normal6a"/>
            </w:pPr>
            <w:r w:rsidRPr="00E93944">
              <w:rPr>
                <w:b/>
                <w:i/>
              </w:rPr>
              <w:t>2 </w:t>
            </w:r>
            <w:r w:rsidRPr="00E93944">
              <w:rPr>
                <w:b/>
                <w:i/>
                <w:iCs/>
              </w:rPr>
              <w:t>bis</w:t>
            </w:r>
            <w:r w:rsidRPr="00E93944">
              <w:rPr>
                <w:b/>
                <w:i/>
              </w:rPr>
              <w:t>.</w:t>
            </w:r>
            <w:r w:rsidRPr="00E93944">
              <w:tab/>
            </w:r>
            <w:r w:rsidRPr="00E93944">
              <w:rPr>
                <w:b/>
                <w:i/>
              </w:rPr>
              <w:t>Lors de la sélection d’investissements qui surpassent l’univers d’investissement ou l’indice de référence sur la base de plusieurs notations ESG ou indicateurs de durabilité, la liste agrégée des investissements éligibles ne devrait pas dépasser 60 % de l’univers d’investissement évalué par l’acteur des marchés financiers.</w:t>
            </w:r>
          </w:p>
        </w:tc>
      </w:tr>
      <w:tr w:rsidR="00790572" w:rsidRPr="00E93944" w14:paraId="2D055E5F" w14:textId="77777777" w:rsidTr="007370B8">
        <w:trPr>
          <w:jc w:val="center"/>
        </w:trPr>
        <w:tc>
          <w:tcPr>
            <w:tcW w:w="4876" w:type="dxa"/>
            <w:tcBorders>
              <w:top w:val="nil"/>
              <w:left w:val="nil"/>
              <w:bottom w:val="nil"/>
              <w:right w:val="nil"/>
            </w:tcBorders>
          </w:tcPr>
          <w:p w14:paraId="18A84EE0" w14:textId="77777777" w:rsidR="00790572" w:rsidRPr="00E93944" w:rsidRDefault="00790572" w:rsidP="007370B8">
            <w:pPr>
              <w:pStyle w:val="Normal6a"/>
            </w:pPr>
          </w:p>
        </w:tc>
        <w:tc>
          <w:tcPr>
            <w:tcW w:w="4876" w:type="dxa"/>
            <w:tcBorders>
              <w:top w:val="nil"/>
              <w:left w:val="nil"/>
              <w:bottom w:val="nil"/>
              <w:right w:val="nil"/>
            </w:tcBorders>
          </w:tcPr>
          <w:p w14:paraId="0BE6B6F4" w14:textId="77777777" w:rsidR="00790572" w:rsidRPr="00E93944" w:rsidRDefault="00790572" w:rsidP="007370B8">
            <w:pPr>
              <w:pStyle w:val="Normal6a"/>
            </w:pPr>
            <w:r w:rsidRPr="00E93944">
              <w:rPr>
                <w:b/>
                <w:i/>
              </w:rPr>
              <w:t>Lors de la sélection d’investissements qui surpassent l’indice de référence sur la base d’une notation ESG ou d’un indicateur de durabilité spécifique, l’indice de référence est représentatif d’un marché suffisamment vaste pour éviter toute concentration sur des activités économiques incompatibles avec une transition crédible.</w:t>
            </w:r>
          </w:p>
        </w:tc>
      </w:tr>
      <w:tr w:rsidR="00790572" w:rsidRPr="00E93944" w14:paraId="0DC1EC0D" w14:textId="77777777" w:rsidTr="007370B8">
        <w:trPr>
          <w:jc w:val="center"/>
        </w:trPr>
        <w:tc>
          <w:tcPr>
            <w:tcW w:w="4876" w:type="dxa"/>
            <w:tcBorders>
              <w:top w:val="nil"/>
              <w:left w:val="nil"/>
              <w:bottom w:val="nil"/>
              <w:right w:val="nil"/>
            </w:tcBorders>
          </w:tcPr>
          <w:p w14:paraId="42023109" w14:textId="77777777" w:rsidR="00790572" w:rsidRPr="00E93944" w:rsidRDefault="00790572" w:rsidP="007370B8">
            <w:pPr>
              <w:pStyle w:val="Normal6a"/>
            </w:pPr>
          </w:p>
        </w:tc>
        <w:tc>
          <w:tcPr>
            <w:tcW w:w="4876" w:type="dxa"/>
            <w:tcBorders>
              <w:top w:val="nil"/>
              <w:left w:val="nil"/>
              <w:bottom w:val="nil"/>
              <w:right w:val="nil"/>
            </w:tcBorders>
          </w:tcPr>
          <w:p w14:paraId="69200DE5" w14:textId="77777777" w:rsidR="00790572" w:rsidRPr="00E93944" w:rsidRDefault="00790572" w:rsidP="007370B8">
            <w:pPr>
              <w:pStyle w:val="Normal6a"/>
            </w:pPr>
            <w:r w:rsidRPr="00E93944">
              <w:rPr>
                <w:b/>
                <w:i/>
              </w:rPr>
              <w:t>Les acteurs des marchés financiers veillent à ce que les investissements sélectionnés conformément aux points a) et b) excluent au moins les 30 % les moins performants de l’univers d’investissement ou de l’indice de référence, sur la base de la même notation ESG ou du même indicateur de durabilité que ceux utilisés pour la sélection des investissements.</w:t>
            </w:r>
          </w:p>
        </w:tc>
      </w:tr>
    </w:tbl>
    <w:p w14:paraId="63896AB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9D0C175" w14:textId="77777777" w:rsidR="00790572" w:rsidRPr="00E93944" w:rsidRDefault="00790572" w:rsidP="00790572">
      <w:r w:rsidRPr="00E93944">
        <w:rPr>
          <w:rStyle w:val="HideTWBExt"/>
        </w:rPr>
        <w:t>&lt;/Amend&gt;</w:t>
      </w:r>
    </w:p>
    <w:p w14:paraId="54A990A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377</w:t>
      </w:r>
      <w:r w:rsidRPr="00E93944">
        <w:rPr>
          <w:rStyle w:val="HideTWBExt"/>
          <w:b w:val="0"/>
        </w:rPr>
        <w:t>&lt;/NumAm&gt;</w:t>
      </w:r>
    </w:p>
    <w:p w14:paraId="081F4C29"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33B96D2E"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6B9E3E99" w14:textId="77777777" w:rsidR="00790572" w:rsidRPr="00E93944" w:rsidRDefault="00790572" w:rsidP="00790572">
      <w:pPr>
        <w:pStyle w:val="NormalBold"/>
      </w:pPr>
      <w:r w:rsidRPr="00E93944">
        <w:rPr>
          <w:rStyle w:val="HideTWBExt"/>
          <w:b w:val="0"/>
        </w:rPr>
        <w:t>&lt;/RepeatBlock-By&gt;</w:t>
      </w:r>
    </w:p>
    <w:p w14:paraId="30D458F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D65A61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FA0A5B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101C7D3" w14:textId="77777777" w:rsidR="00790572" w:rsidRPr="00E93944" w:rsidRDefault="00790572" w:rsidP="00790572">
      <w:r w:rsidRPr="00E93944">
        <w:rPr>
          <w:rStyle w:val="HideTWBExt"/>
        </w:rPr>
        <w:t>&lt;Article2&gt;</w:t>
      </w:r>
      <w:r w:rsidRPr="00E93944">
        <w:t>Article 8 – paragraphe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A50091A" w14:textId="77777777" w:rsidTr="007370B8">
        <w:trPr>
          <w:trHeight w:hRule="exact" w:val="240"/>
          <w:jc w:val="center"/>
        </w:trPr>
        <w:tc>
          <w:tcPr>
            <w:tcW w:w="9752" w:type="dxa"/>
            <w:gridSpan w:val="2"/>
            <w:tcBorders>
              <w:top w:val="nil"/>
              <w:left w:val="nil"/>
              <w:bottom w:val="nil"/>
              <w:right w:val="nil"/>
            </w:tcBorders>
          </w:tcPr>
          <w:p w14:paraId="6C5BD6E5" w14:textId="77777777" w:rsidR="00790572" w:rsidRPr="00E93944" w:rsidRDefault="00790572" w:rsidP="007370B8"/>
        </w:tc>
      </w:tr>
      <w:tr w:rsidR="00790572" w:rsidRPr="00E93944" w14:paraId="2B3F896F" w14:textId="77777777" w:rsidTr="007370B8">
        <w:trPr>
          <w:trHeight w:val="240"/>
          <w:jc w:val="center"/>
        </w:trPr>
        <w:tc>
          <w:tcPr>
            <w:tcW w:w="4876" w:type="dxa"/>
            <w:tcBorders>
              <w:top w:val="nil"/>
              <w:left w:val="nil"/>
              <w:bottom w:val="nil"/>
              <w:right w:val="nil"/>
            </w:tcBorders>
          </w:tcPr>
          <w:p w14:paraId="0B79F24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051553A" w14:textId="77777777" w:rsidR="00790572" w:rsidRPr="00E93944" w:rsidRDefault="00790572" w:rsidP="007370B8">
            <w:pPr>
              <w:pStyle w:val="AmColumnHeading"/>
            </w:pPr>
            <w:r w:rsidRPr="00E93944">
              <w:t>Amendement</w:t>
            </w:r>
          </w:p>
        </w:tc>
      </w:tr>
      <w:tr w:rsidR="00790572" w:rsidRPr="00E93944" w14:paraId="2B36CF0B" w14:textId="77777777" w:rsidTr="007370B8">
        <w:trPr>
          <w:jc w:val="center"/>
        </w:trPr>
        <w:tc>
          <w:tcPr>
            <w:tcW w:w="4876" w:type="dxa"/>
            <w:tcBorders>
              <w:top w:val="nil"/>
              <w:left w:val="nil"/>
              <w:bottom w:val="nil"/>
              <w:right w:val="nil"/>
            </w:tcBorders>
          </w:tcPr>
          <w:p w14:paraId="3F88285D" w14:textId="77777777" w:rsidR="00790572" w:rsidRPr="00E93944" w:rsidRDefault="00790572" w:rsidP="007370B8">
            <w:pPr>
              <w:pStyle w:val="Normal6a"/>
            </w:pPr>
          </w:p>
        </w:tc>
        <w:tc>
          <w:tcPr>
            <w:tcW w:w="4876" w:type="dxa"/>
            <w:tcBorders>
              <w:top w:val="nil"/>
              <w:left w:val="nil"/>
              <w:bottom w:val="nil"/>
              <w:right w:val="nil"/>
            </w:tcBorders>
          </w:tcPr>
          <w:p w14:paraId="658144BC" w14:textId="77777777" w:rsidR="00790572" w:rsidRPr="00E93944" w:rsidRDefault="00790572" w:rsidP="007370B8">
            <w:pPr>
              <w:pStyle w:val="Normal6a"/>
            </w:pPr>
            <w:r w:rsidRPr="00E93944">
              <w:rPr>
                <w:b/>
                <w:i/>
              </w:rPr>
              <w:t>2 </w:t>
            </w:r>
            <w:r w:rsidRPr="00E93944">
              <w:rPr>
                <w:b/>
                <w:i/>
                <w:iCs/>
              </w:rPr>
              <w:t>bis</w:t>
            </w:r>
            <w:r w:rsidRPr="00E93944">
              <w:rPr>
                <w:b/>
                <w:i/>
              </w:rPr>
              <w:t>.</w:t>
            </w:r>
            <w:r w:rsidRPr="00E93944">
              <w:tab/>
            </w:r>
            <w:r w:rsidRPr="00E93944">
              <w:rPr>
                <w:b/>
                <w:i/>
              </w:rPr>
              <w:t>Les notations ESG visées au point a) devraient évaluer les impacts, ou aussi bien les risques que les impacts, conformément au principe de la double matérialité. Lors de la sélection d’investissements qui surpassent l’univers d’investissement ou l’indice de référence sur la base de plusieurs notations ESG ou indicateurs de durabilité, la liste agrégée des investissements éligibles ne devrait pas dépasser 60 % de l’univers d’investissement évalué par l’acteur des marchés financiers.</w:t>
            </w:r>
          </w:p>
        </w:tc>
      </w:tr>
      <w:tr w:rsidR="00790572" w:rsidRPr="00E93944" w14:paraId="16AE9EDC" w14:textId="77777777" w:rsidTr="007370B8">
        <w:trPr>
          <w:jc w:val="center"/>
        </w:trPr>
        <w:tc>
          <w:tcPr>
            <w:tcW w:w="4876" w:type="dxa"/>
            <w:tcBorders>
              <w:top w:val="nil"/>
              <w:left w:val="nil"/>
              <w:bottom w:val="nil"/>
              <w:right w:val="nil"/>
            </w:tcBorders>
          </w:tcPr>
          <w:p w14:paraId="70B19E4D" w14:textId="77777777" w:rsidR="00790572" w:rsidRPr="00E93944" w:rsidRDefault="00790572" w:rsidP="007370B8">
            <w:pPr>
              <w:pStyle w:val="Normal6a"/>
            </w:pPr>
          </w:p>
        </w:tc>
        <w:tc>
          <w:tcPr>
            <w:tcW w:w="4876" w:type="dxa"/>
            <w:tcBorders>
              <w:top w:val="nil"/>
              <w:left w:val="nil"/>
              <w:bottom w:val="nil"/>
              <w:right w:val="nil"/>
            </w:tcBorders>
          </w:tcPr>
          <w:p w14:paraId="6912F0D9" w14:textId="77777777" w:rsidR="00790572" w:rsidRPr="00E93944" w:rsidRDefault="00790572" w:rsidP="007370B8">
            <w:pPr>
              <w:pStyle w:val="Normal6a"/>
            </w:pPr>
            <w:r w:rsidRPr="00E93944">
              <w:rPr>
                <w:b/>
                <w:i/>
              </w:rPr>
              <w:t>Lors de la sélection d’investissements qui surpassent l’indice de référence sur la base d’une notation ESG ou d’un indicateur de durabilité spécifique, l’indice de référence est représentatif d’un marché suffisamment vaste pour éviter toute concentration sur des activités économiques incompatibles avec une transition crédible.</w:t>
            </w:r>
          </w:p>
        </w:tc>
      </w:tr>
    </w:tbl>
    <w:p w14:paraId="4411123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DF4E64D" w14:textId="77777777" w:rsidR="00790572" w:rsidRPr="00E93944" w:rsidRDefault="00790572" w:rsidP="00790572">
      <w:r w:rsidRPr="00E93944">
        <w:rPr>
          <w:rStyle w:val="HideTWBExt"/>
        </w:rPr>
        <w:t>&lt;/Amend&gt;</w:t>
      </w:r>
    </w:p>
    <w:p w14:paraId="6FE2AEC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378</w:t>
      </w:r>
      <w:r w:rsidRPr="00E93944">
        <w:rPr>
          <w:rStyle w:val="HideTWBExt"/>
          <w:b w:val="0"/>
        </w:rPr>
        <w:t>&lt;/NumAm&gt;</w:t>
      </w:r>
    </w:p>
    <w:p w14:paraId="66570265"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3303C644" w14:textId="77777777" w:rsidR="00790572" w:rsidRPr="00E93944" w:rsidRDefault="00790572" w:rsidP="00790572">
      <w:pPr>
        <w:pStyle w:val="NormalBold"/>
      </w:pPr>
      <w:r w:rsidRPr="00E93944">
        <w:rPr>
          <w:rStyle w:val="HideTWBExt"/>
          <w:b w:val="0"/>
        </w:rPr>
        <w:t>&lt;/RepeatBlock-By&gt;</w:t>
      </w:r>
    </w:p>
    <w:p w14:paraId="32D9F5E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EBC22B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28BD6D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9BDB75F" w14:textId="77777777" w:rsidR="00790572" w:rsidRPr="00E93944" w:rsidRDefault="00790572" w:rsidP="00790572">
      <w:r w:rsidRPr="00E93944">
        <w:rPr>
          <w:rStyle w:val="HideTWBExt"/>
        </w:rPr>
        <w:t>&lt;Article2&gt;</w:t>
      </w:r>
      <w:r w:rsidRPr="00E93944">
        <w:t>Article 8 – paragraphe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3B8CFBF" w14:textId="77777777" w:rsidTr="007370B8">
        <w:trPr>
          <w:trHeight w:hRule="exact" w:val="240"/>
          <w:jc w:val="center"/>
        </w:trPr>
        <w:tc>
          <w:tcPr>
            <w:tcW w:w="9752" w:type="dxa"/>
            <w:gridSpan w:val="2"/>
            <w:tcBorders>
              <w:top w:val="nil"/>
              <w:left w:val="nil"/>
              <w:bottom w:val="nil"/>
              <w:right w:val="nil"/>
            </w:tcBorders>
          </w:tcPr>
          <w:p w14:paraId="4E307301" w14:textId="77777777" w:rsidR="00790572" w:rsidRPr="00E93944" w:rsidRDefault="00790572" w:rsidP="007370B8"/>
        </w:tc>
      </w:tr>
      <w:tr w:rsidR="00790572" w:rsidRPr="00E93944" w14:paraId="4C4176BB" w14:textId="77777777" w:rsidTr="007370B8">
        <w:trPr>
          <w:trHeight w:val="240"/>
          <w:jc w:val="center"/>
        </w:trPr>
        <w:tc>
          <w:tcPr>
            <w:tcW w:w="4876" w:type="dxa"/>
            <w:tcBorders>
              <w:top w:val="nil"/>
              <w:left w:val="nil"/>
              <w:bottom w:val="nil"/>
              <w:right w:val="nil"/>
            </w:tcBorders>
          </w:tcPr>
          <w:p w14:paraId="540698D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C21803D" w14:textId="77777777" w:rsidR="00790572" w:rsidRPr="00E93944" w:rsidRDefault="00790572" w:rsidP="007370B8">
            <w:pPr>
              <w:pStyle w:val="AmColumnHeading"/>
            </w:pPr>
            <w:r w:rsidRPr="00E93944">
              <w:t>Amendement</w:t>
            </w:r>
          </w:p>
        </w:tc>
      </w:tr>
      <w:tr w:rsidR="00790572" w:rsidRPr="00E93944" w14:paraId="17FA4DEF" w14:textId="77777777" w:rsidTr="007370B8">
        <w:trPr>
          <w:jc w:val="center"/>
        </w:trPr>
        <w:tc>
          <w:tcPr>
            <w:tcW w:w="4876" w:type="dxa"/>
            <w:tcBorders>
              <w:top w:val="nil"/>
              <w:left w:val="nil"/>
              <w:bottom w:val="nil"/>
              <w:right w:val="nil"/>
            </w:tcBorders>
          </w:tcPr>
          <w:p w14:paraId="0674C438" w14:textId="77777777" w:rsidR="00790572" w:rsidRPr="00E93944" w:rsidRDefault="00790572" w:rsidP="007370B8">
            <w:pPr>
              <w:pStyle w:val="Normal6a"/>
            </w:pPr>
          </w:p>
        </w:tc>
        <w:tc>
          <w:tcPr>
            <w:tcW w:w="4876" w:type="dxa"/>
            <w:tcBorders>
              <w:top w:val="nil"/>
              <w:left w:val="nil"/>
              <w:bottom w:val="nil"/>
              <w:right w:val="nil"/>
            </w:tcBorders>
          </w:tcPr>
          <w:p w14:paraId="48985B7B" w14:textId="77777777" w:rsidR="00790572" w:rsidRPr="00E93944" w:rsidRDefault="00790572" w:rsidP="007370B8">
            <w:pPr>
              <w:pStyle w:val="Normal6a"/>
            </w:pPr>
            <w:r w:rsidRPr="00E93944">
              <w:rPr>
                <w:b/>
                <w:i/>
              </w:rPr>
              <w:t>2 </w:t>
            </w:r>
            <w:r w:rsidRPr="00E93944">
              <w:rPr>
                <w:b/>
                <w:i/>
                <w:iCs/>
              </w:rPr>
              <w:t>bis</w:t>
            </w:r>
            <w:r w:rsidRPr="00E93944">
              <w:rPr>
                <w:b/>
                <w:i/>
              </w:rPr>
              <w:t>.</w:t>
            </w:r>
            <w:r w:rsidRPr="00E93944">
              <w:tab/>
            </w:r>
            <w:r w:rsidRPr="00E93944">
              <w:rPr>
                <w:b/>
                <w:i/>
              </w:rPr>
              <w:t>Les notations ESG visées au premier alinéa, point a) évaluent les impacts, ou aussi bien les risques que les impacts, conformément au principe de la double matérialité.</w:t>
            </w:r>
          </w:p>
        </w:tc>
      </w:tr>
      <w:tr w:rsidR="00790572" w:rsidRPr="00E93944" w14:paraId="27BB8757" w14:textId="77777777" w:rsidTr="007370B8">
        <w:trPr>
          <w:jc w:val="center"/>
        </w:trPr>
        <w:tc>
          <w:tcPr>
            <w:tcW w:w="4876" w:type="dxa"/>
            <w:tcBorders>
              <w:top w:val="nil"/>
              <w:left w:val="nil"/>
              <w:bottom w:val="nil"/>
              <w:right w:val="nil"/>
            </w:tcBorders>
          </w:tcPr>
          <w:p w14:paraId="788C91E7" w14:textId="77777777" w:rsidR="00790572" w:rsidRPr="00E93944" w:rsidRDefault="00790572" w:rsidP="007370B8">
            <w:pPr>
              <w:pStyle w:val="Normal6a"/>
            </w:pPr>
          </w:p>
        </w:tc>
        <w:tc>
          <w:tcPr>
            <w:tcW w:w="4876" w:type="dxa"/>
            <w:tcBorders>
              <w:top w:val="nil"/>
              <w:left w:val="nil"/>
              <w:bottom w:val="nil"/>
              <w:right w:val="nil"/>
            </w:tcBorders>
          </w:tcPr>
          <w:p w14:paraId="43C64114" w14:textId="77777777" w:rsidR="00790572" w:rsidRPr="00E93944" w:rsidRDefault="00790572" w:rsidP="007370B8">
            <w:pPr>
              <w:pStyle w:val="Normal6a"/>
            </w:pPr>
            <w:r w:rsidRPr="00E93944">
              <w:rPr>
                <w:b/>
                <w:i/>
              </w:rPr>
              <w:t>Lors de la sélection d’investissements qui surpassent l’indice de référence sur la base d’une notation ESG ou d’un indicateur de durabilité spécifique, l’indice de référence est représentatif d’un marché suffisamment vaste pour éviter toute concentration sur des activités économiques incompatibles avec une transition crédible.</w:t>
            </w:r>
          </w:p>
        </w:tc>
      </w:tr>
    </w:tbl>
    <w:p w14:paraId="6043DDB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69E59ED" w14:textId="77777777" w:rsidR="00790572" w:rsidRPr="00E93944" w:rsidRDefault="00790572" w:rsidP="00790572">
      <w:r w:rsidRPr="00E93944">
        <w:rPr>
          <w:rStyle w:val="HideTWBExt"/>
        </w:rPr>
        <w:t>&lt;/Amend&gt;</w:t>
      </w:r>
    </w:p>
    <w:p w14:paraId="5E1AB28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379</w:t>
      </w:r>
      <w:r w:rsidRPr="00E93944">
        <w:rPr>
          <w:rStyle w:val="HideTWBExt"/>
          <w:b w:val="0"/>
        </w:rPr>
        <w:t>&lt;/NumAm&gt;</w:t>
      </w:r>
    </w:p>
    <w:p w14:paraId="413F2CB2"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2FA29217" w14:textId="77777777" w:rsidR="00790572" w:rsidRPr="00E93944" w:rsidRDefault="00790572" w:rsidP="00790572">
      <w:pPr>
        <w:pStyle w:val="NormalBold"/>
      </w:pPr>
      <w:r w:rsidRPr="00E93944">
        <w:rPr>
          <w:rStyle w:val="HideTWBExt"/>
          <w:b w:val="0"/>
        </w:rPr>
        <w:t>&lt;/RepeatBlock-By&gt;</w:t>
      </w:r>
    </w:p>
    <w:p w14:paraId="0ACB45A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33B4A6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4A2BA4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1D1BDC3" w14:textId="77777777" w:rsidR="00790572" w:rsidRPr="00E93944" w:rsidRDefault="00790572" w:rsidP="00790572">
      <w:r w:rsidRPr="00E93944">
        <w:rPr>
          <w:rStyle w:val="HideTWBExt"/>
        </w:rPr>
        <w:t>&lt;Article2&gt;</w:t>
      </w:r>
      <w:r w:rsidRPr="00E93944">
        <w:t>Article 8 – paragraphe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69BB71E" w14:textId="77777777" w:rsidTr="007370B8">
        <w:trPr>
          <w:trHeight w:hRule="exact" w:val="240"/>
          <w:jc w:val="center"/>
        </w:trPr>
        <w:tc>
          <w:tcPr>
            <w:tcW w:w="9752" w:type="dxa"/>
            <w:gridSpan w:val="2"/>
            <w:tcBorders>
              <w:top w:val="nil"/>
              <w:left w:val="nil"/>
              <w:bottom w:val="nil"/>
              <w:right w:val="nil"/>
            </w:tcBorders>
          </w:tcPr>
          <w:p w14:paraId="1669DEF9" w14:textId="77777777" w:rsidR="00790572" w:rsidRPr="00E93944" w:rsidRDefault="00790572" w:rsidP="007370B8"/>
        </w:tc>
      </w:tr>
      <w:tr w:rsidR="00790572" w:rsidRPr="00E93944" w14:paraId="4C7428B2" w14:textId="77777777" w:rsidTr="007370B8">
        <w:trPr>
          <w:trHeight w:val="240"/>
          <w:jc w:val="center"/>
        </w:trPr>
        <w:tc>
          <w:tcPr>
            <w:tcW w:w="4876" w:type="dxa"/>
            <w:tcBorders>
              <w:top w:val="nil"/>
              <w:left w:val="nil"/>
              <w:bottom w:val="nil"/>
              <w:right w:val="nil"/>
            </w:tcBorders>
          </w:tcPr>
          <w:p w14:paraId="4ECCF0B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73C396F" w14:textId="77777777" w:rsidR="00790572" w:rsidRPr="00E93944" w:rsidRDefault="00790572" w:rsidP="007370B8">
            <w:pPr>
              <w:pStyle w:val="AmColumnHeading"/>
            </w:pPr>
            <w:r w:rsidRPr="00E93944">
              <w:t>Amendement</w:t>
            </w:r>
          </w:p>
        </w:tc>
      </w:tr>
      <w:tr w:rsidR="00790572" w:rsidRPr="00E93944" w14:paraId="23C99A83" w14:textId="77777777" w:rsidTr="007370B8">
        <w:trPr>
          <w:jc w:val="center"/>
        </w:trPr>
        <w:tc>
          <w:tcPr>
            <w:tcW w:w="4876" w:type="dxa"/>
            <w:tcBorders>
              <w:top w:val="nil"/>
              <w:left w:val="nil"/>
              <w:bottom w:val="nil"/>
              <w:right w:val="nil"/>
            </w:tcBorders>
          </w:tcPr>
          <w:p w14:paraId="1F4A188C" w14:textId="77777777" w:rsidR="00790572" w:rsidRPr="00E93944" w:rsidRDefault="00790572" w:rsidP="007370B8">
            <w:pPr>
              <w:pStyle w:val="Normal6a"/>
            </w:pPr>
          </w:p>
        </w:tc>
        <w:tc>
          <w:tcPr>
            <w:tcW w:w="4876" w:type="dxa"/>
            <w:tcBorders>
              <w:top w:val="nil"/>
              <w:left w:val="nil"/>
              <w:bottom w:val="nil"/>
              <w:right w:val="nil"/>
            </w:tcBorders>
          </w:tcPr>
          <w:p w14:paraId="789C6B34" w14:textId="77777777" w:rsidR="00790572" w:rsidRPr="00E93944" w:rsidRDefault="00790572" w:rsidP="007370B8">
            <w:pPr>
              <w:pStyle w:val="Normal6a"/>
            </w:pPr>
            <w:r w:rsidRPr="00E93944">
              <w:rPr>
                <w:b/>
                <w:i/>
              </w:rPr>
              <w:t>2 </w:t>
            </w:r>
            <w:r w:rsidRPr="00E93944">
              <w:rPr>
                <w:b/>
                <w:i/>
                <w:iCs/>
              </w:rPr>
              <w:t>bis</w:t>
            </w:r>
            <w:r w:rsidRPr="00E93944">
              <w:rPr>
                <w:b/>
                <w:i/>
              </w:rPr>
              <w:t>.</w:t>
            </w:r>
            <w:r w:rsidRPr="00E93944">
              <w:tab/>
            </w:r>
            <w:r w:rsidRPr="00E93944">
              <w:rPr>
                <w:b/>
                <w:i/>
              </w:rPr>
              <w:t>Aux fins du paragraphe 2, alinéas a) et b), la surperformance peut être mesurée au niveau des investissements individuels ou au niveau du portefeuille.</w:t>
            </w:r>
          </w:p>
        </w:tc>
      </w:tr>
    </w:tbl>
    <w:p w14:paraId="0839475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873A855"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280D8DC9" w14:textId="77777777" w:rsidR="00790572" w:rsidRPr="00E93944" w:rsidRDefault="00790572" w:rsidP="00790572">
      <w:pPr>
        <w:pStyle w:val="AmJustText"/>
      </w:pPr>
      <w:r w:rsidRPr="00E93944">
        <w:t>Afin de garantir une flexibilité suffisante, la surperformance ESG par rapport à l’univers d’investissement moyen ou à l’indice de référence ne doit pas être mesurée exclusivement au niveau des investissements individuels, mais peut également être évaluée au niveau du portefeuille.</w:t>
      </w:r>
    </w:p>
    <w:p w14:paraId="2B0527BF" w14:textId="77777777" w:rsidR="00790572" w:rsidRPr="00E93944" w:rsidRDefault="00790572" w:rsidP="00790572">
      <w:r w:rsidRPr="00E93944">
        <w:rPr>
          <w:rStyle w:val="HideTWBExt"/>
        </w:rPr>
        <w:t>&lt;/Amend&gt;</w:t>
      </w:r>
    </w:p>
    <w:p w14:paraId="633563B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380</w:t>
      </w:r>
      <w:r w:rsidRPr="00E93944">
        <w:rPr>
          <w:rStyle w:val="HideTWBExt"/>
          <w:b w:val="0"/>
        </w:rPr>
        <w:t>&lt;/NumAm&gt;</w:t>
      </w:r>
    </w:p>
    <w:p w14:paraId="123E92DC"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0594CAAE" w14:textId="77777777" w:rsidR="00790572" w:rsidRPr="00E93944" w:rsidRDefault="00790572" w:rsidP="00790572">
      <w:pPr>
        <w:pStyle w:val="NormalBold"/>
      </w:pPr>
      <w:r w:rsidRPr="00E93944">
        <w:rPr>
          <w:rStyle w:val="HideTWBExt"/>
          <w:b w:val="0"/>
        </w:rPr>
        <w:t>&lt;/RepeatBlock-By&gt;</w:t>
      </w:r>
    </w:p>
    <w:p w14:paraId="3830370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CBAC0E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387702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DE75DC4" w14:textId="77777777" w:rsidR="00790572" w:rsidRPr="00E93944" w:rsidRDefault="00790572" w:rsidP="00790572">
      <w:r w:rsidRPr="00E93944">
        <w:rPr>
          <w:rStyle w:val="HideTWBExt"/>
        </w:rPr>
        <w:t>&lt;Article2&gt;</w:t>
      </w:r>
      <w:r w:rsidRPr="00E93944">
        <w:t>Article 8 – paragraphe 3</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BBECB13" w14:textId="77777777" w:rsidTr="007370B8">
        <w:trPr>
          <w:trHeight w:hRule="exact" w:val="240"/>
          <w:jc w:val="center"/>
        </w:trPr>
        <w:tc>
          <w:tcPr>
            <w:tcW w:w="9752" w:type="dxa"/>
            <w:gridSpan w:val="2"/>
            <w:tcBorders>
              <w:top w:val="nil"/>
              <w:left w:val="nil"/>
              <w:bottom w:val="nil"/>
              <w:right w:val="nil"/>
            </w:tcBorders>
          </w:tcPr>
          <w:p w14:paraId="400505DD" w14:textId="77777777" w:rsidR="00790572" w:rsidRPr="00E93944" w:rsidRDefault="00790572" w:rsidP="007370B8"/>
        </w:tc>
      </w:tr>
      <w:tr w:rsidR="00790572" w:rsidRPr="00E93944" w14:paraId="09284E80" w14:textId="77777777" w:rsidTr="007370B8">
        <w:trPr>
          <w:trHeight w:val="240"/>
          <w:jc w:val="center"/>
        </w:trPr>
        <w:tc>
          <w:tcPr>
            <w:tcW w:w="4876" w:type="dxa"/>
            <w:tcBorders>
              <w:top w:val="nil"/>
              <w:left w:val="nil"/>
              <w:bottom w:val="nil"/>
              <w:right w:val="nil"/>
            </w:tcBorders>
          </w:tcPr>
          <w:p w14:paraId="01815EF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B23D828" w14:textId="77777777" w:rsidR="00790572" w:rsidRPr="00E93944" w:rsidRDefault="00790572" w:rsidP="007370B8">
            <w:pPr>
              <w:pStyle w:val="AmColumnHeading"/>
            </w:pPr>
            <w:r w:rsidRPr="00E93944">
              <w:t>Amendement</w:t>
            </w:r>
          </w:p>
        </w:tc>
      </w:tr>
      <w:tr w:rsidR="00790572" w:rsidRPr="00E93944" w14:paraId="4AAF79A8" w14:textId="77777777" w:rsidTr="007370B8">
        <w:trPr>
          <w:jc w:val="center"/>
        </w:trPr>
        <w:tc>
          <w:tcPr>
            <w:tcW w:w="4876" w:type="dxa"/>
            <w:tcBorders>
              <w:top w:val="nil"/>
              <w:left w:val="nil"/>
              <w:bottom w:val="nil"/>
              <w:right w:val="nil"/>
            </w:tcBorders>
          </w:tcPr>
          <w:p w14:paraId="6A584CE1" w14:textId="77777777" w:rsidR="00790572" w:rsidRPr="00E93944" w:rsidRDefault="00790572" w:rsidP="007370B8">
            <w:pPr>
              <w:pStyle w:val="Normal6a"/>
            </w:pPr>
            <w:r w:rsidRPr="00E93944">
              <w:rPr>
                <w:b/>
                <w:i/>
              </w:rPr>
              <w:t>3.</w:t>
            </w:r>
            <w:r w:rsidRPr="00E93944">
              <w:tab/>
            </w:r>
            <w:r w:rsidRPr="00E93944">
              <w:rPr>
                <w:b/>
                <w:i/>
              </w:rPr>
              <w:t>Pour les produits financiers visés au paragraphe 1, les acteurs des marchés financiers publient les informations suivantes:</w:t>
            </w:r>
          </w:p>
        </w:tc>
        <w:tc>
          <w:tcPr>
            <w:tcW w:w="4876" w:type="dxa"/>
            <w:tcBorders>
              <w:top w:val="nil"/>
              <w:left w:val="nil"/>
              <w:bottom w:val="nil"/>
              <w:right w:val="nil"/>
            </w:tcBorders>
          </w:tcPr>
          <w:p w14:paraId="588A3F69" w14:textId="77777777" w:rsidR="00790572" w:rsidRPr="00E93944" w:rsidRDefault="00790572" w:rsidP="007370B8">
            <w:pPr>
              <w:pStyle w:val="Normal6a"/>
            </w:pPr>
            <w:r w:rsidRPr="00E93944">
              <w:rPr>
                <w:b/>
                <w:i/>
              </w:rPr>
              <w:t>supprimé</w:t>
            </w:r>
          </w:p>
        </w:tc>
      </w:tr>
      <w:tr w:rsidR="00790572" w:rsidRPr="00E93944" w14:paraId="07824A5A" w14:textId="77777777" w:rsidTr="007370B8">
        <w:trPr>
          <w:jc w:val="center"/>
        </w:trPr>
        <w:tc>
          <w:tcPr>
            <w:tcW w:w="4876" w:type="dxa"/>
            <w:tcBorders>
              <w:top w:val="nil"/>
              <w:left w:val="nil"/>
              <w:bottom w:val="nil"/>
              <w:right w:val="nil"/>
            </w:tcBorders>
          </w:tcPr>
          <w:p w14:paraId="48DB0C0E" w14:textId="77777777" w:rsidR="00790572" w:rsidRPr="00E93944" w:rsidRDefault="00790572" w:rsidP="007370B8">
            <w:pPr>
              <w:pStyle w:val="Normal6a"/>
            </w:pPr>
            <w:r w:rsidRPr="00E93944">
              <w:rPr>
                <w:b/>
                <w:i/>
              </w:rPr>
              <w:t>a) une déclaration indiquant que le produit financier remplit les conditions énoncées au paragraphe 1;</w:t>
            </w:r>
          </w:p>
        </w:tc>
        <w:tc>
          <w:tcPr>
            <w:tcW w:w="4876" w:type="dxa"/>
            <w:tcBorders>
              <w:top w:val="nil"/>
              <w:left w:val="nil"/>
              <w:bottom w:val="nil"/>
              <w:right w:val="nil"/>
            </w:tcBorders>
          </w:tcPr>
          <w:p w14:paraId="166A4FC1" w14:textId="77777777" w:rsidR="00790572" w:rsidRPr="00E93944" w:rsidRDefault="00790572" w:rsidP="007370B8">
            <w:pPr>
              <w:pStyle w:val="Normal6a"/>
            </w:pPr>
          </w:p>
        </w:tc>
      </w:tr>
      <w:tr w:rsidR="00790572" w:rsidRPr="00E93944" w14:paraId="07E95A40" w14:textId="77777777" w:rsidTr="007370B8">
        <w:trPr>
          <w:jc w:val="center"/>
        </w:trPr>
        <w:tc>
          <w:tcPr>
            <w:tcW w:w="4876" w:type="dxa"/>
            <w:tcBorders>
              <w:top w:val="nil"/>
              <w:left w:val="nil"/>
              <w:bottom w:val="nil"/>
              <w:right w:val="nil"/>
            </w:tcBorders>
          </w:tcPr>
          <w:p w14:paraId="2C6B0AC1" w14:textId="77777777" w:rsidR="00790572" w:rsidRPr="00E93944" w:rsidRDefault="00790572" w:rsidP="007370B8">
            <w:pPr>
              <w:pStyle w:val="Normal6a"/>
            </w:pPr>
            <w:r w:rsidRPr="00E93944">
              <w:rPr>
                <w:b/>
                <w:i/>
              </w:rPr>
              <w:t>b) une description des facteurs de durabilité que le produit financier intègre;</w:t>
            </w:r>
          </w:p>
        </w:tc>
        <w:tc>
          <w:tcPr>
            <w:tcW w:w="4876" w:type="dxa"/>
            <w:tcBorders>
              <w:top w:val="nil"/>
              <w:left w:val="nil"/>
              <w:bottom w:val="nil"/>
              <w:right w:val="nil"/>
            </w:tcBorders>
          </w:tcPr>
          <w:p w14:paraId="21886076" w14:textId="77777777" w:rsidR="00790572" w:rsidRPr="00E93944" w:rsidRDefault="00790572" w:rsidP="007370B8">
            <w:pPr>
              <w:pStyle w:val="Normal6a"/>
            </w:pPr>
          </w:p>
        </w:tc>
      </w:tr>
      <w:tr w:rsidR="00790572" w:rsidRPr="00E93944" w14:paraId="24303801" w14:textId="77777777" w:rsidTr="007370B8">
        <w:trPr>
          <w:jc w:val="center"/>
        </w:trPr>
        <w:tc>
          <w:tcPr>
            <w:tcW w:w="4876" w:type="dxa"/>
            <w:tcBorders>
              <w:top w:val="nil"/>
              <w:left w:val="nil"/>
              <w:bottom w:val="nil"/>
              <w:right w:val="nil"/>
            </w:tcBorders>
          </w:tcPr>
          <w:p w14:paraId="1E37F263" w14:textId="77777777" w:rsidR="00790572" w:rsidRPr="00E93944" w:rsidRDefault="00790572" w:rsidP="007370B8">
            <w:pPr>
              <w:pStyle w:val="Normal6a"/>
            </w:pPr>
            <w:r w:rsidRPr="00E93944">
              <w:rPr>
                <w:b/>
                <w:i/>
              </w:rPr>
              <w:t>c) une description:</w:t>
            </w:r>
          </w:p>
        </w:tc>
        <w:tc>
          <w:tcPr>
            <w:tcW w:w="4876" w:type="dxa"/>
            <w:tcBorders>
              <w:top w:val="nil"/>
              <w:left w:val="nil"/>
              <w:bottom w:val="nil"/>
              <w:right w:val="nil"/>
            </w:tcBorders>
          </w:tcPr>
          <w:p w14:paraId="635A8F16" w14:textId="77777777" w:rsidR="00790572" w:rsidRPr="00E93944" w:rsidRDefault="00790572" w:rsidP="007370B8">
            <w:pPr>
              <w:pStyle w:val="Normal6a"/>
            </w:pPr>
          </w:p>
        </w:tc>
      </w:tr>
      <w:tr w:rsidR="00790572" w:rsidRPr="00E93944" w14:paraId="6E15741C" w14:textId="77777777" w:rsidTr="007370B8">
        <w:trPr>
          <w:jc w:val="center"/>
        </w:trPr>
        <w:tc>
          <w:tcPr>
            <w:tcW w:w="4876" w:type="dxa"/>
            <w:tcBorders>
              <w:top w:val="nil"/>
              <w:left w:val="nil"/>
              <w:bottom w:val="nil"/>
              <w:right w:val="nil"/>
            </w:tcBorders>
          </w:tcPr>
          <w:p w14:paraId="68E13F40" w14:textId="77777777" w:rsidR="00790572" w:rsidRPr="00E93944" w:rsidRDefault="00790572" w:rsidP="007370B8">
            <w:pPr>
              <w:pStyle w:val="Normal6a"/>
            </w:pPr>
            <w:r w:rsidRPr="00E93944">
              <w:rPr>
                <w:b/>
                <w:i/>
              </w:rPr>
              <w:t>i) de la stratégie suivie par le produit financier pour se conformer au paragraphe 1, premier alinéa, point a);</w:t>
            </w:r>
          </w:p>
        </w:tc>
        <w:tc>
          <w:tcPr>
            <w:tcW w:w="4876" w:type="dxa"/>
            <w:tcBorders>
              <w:top w:val="nil"/>
              <w:left w:val="nil"/>
              <w:bottom w:val="nil"/>
              <w:right w:val="nil"/>
            </w:tcBorders>
          </w:tcPr>
          <w:p w14:paraId="24445FA1" w14:textId="77777777" w:rsidR="00790572" w:rsidRPr="00E93944" w:rsidRDefault="00790572" w:rsidP="007370B8">
            <w:pPr>
              <w:pStyle w:val="Normal6a"/>
            </w:pPr>
          </w:p>
        </w:tc>
      </w:tr>
      <w:tr w:rsidR="00790572" w:rsidRPr="00E93944" w14:paraId="6D16A52B" w14:textId="77777777" w:rsidTr="007370B8">
        <w:trPr>
          <w:jc w:val="center"/>
        </w:trPr>
        <w:tc>
          <w:tcPr>
            <w:tcW w:w="4876" w:type="dxa"/>
            <w:tcBorders>
              <w:top w:val="nil"/>
              <w:left w:val="nil"/>
              <w:bottom w:val="nil"/>
              <w:right w:val="nil"/>
            </w:tcBorders>
          </w:tcPr>
          <w:p w14:paraId="48144118" w14:textId="77777777" w:rsidR="00790572" w:rsidRPr="00E93944" w:rsidRDefault="00790572" w:rsidP="007370B8">
            <w:pPr>
              <w:pStyle w:val="Normal6a"/>
            </w:pPr>
            <w:r w:rsidRPr="00E93944">
              <w:rPr>
                <w:b/>
                <w:i/>
              </w:rPr>
              <w:t xml:space="preserve">ii) du choix applicable </w:t>
            </w:r>
            <w:r w:rsidRPr="00E93944">
              <w:rPr>
                <w:b/>
                <w:bCs/>
                <w:i/>
                <w:iCs/>
              </w:rPr>
              <w:t>et de la part relative</w:t>
            </w:r>
            <w:r w:rsidRPr="00E93944">
              <w:rPr>
                <w:b/>
                <w:i/>
              </w:rPr>
              <w:t xml:space="preserve"> des investissements visés au paragraphe 2;</w:t>
            </w:r>
          </w:p>
        </w:tc>
        <w:tc>
          <w:tcPr>
            <w:tcW w:w="4876" w:type="dxa"/>
            <w:tcBorders>
              <w:top w:val="nil"/>
              <w:left w:val="nil"/>
              <w:bottom w:val="nil"/>
              <w:right w:val="nil"/>
            </w:tcBorders>
          </w:tcPr>
          <w:p w14:paraId="4C12175A" w14:textId="77777777" w:rsidR="00790572" w:rsidRPr="00E93944" w:rsidRDefault="00790572" w:rsidP="007370B8">
            <w:pPr>
              <w:pStyle w:val="Normal6a"/>
            </w:pPr>
          </w:p>
        </w:tc>
      </w:tr>
      <w:tr w:rsidR="00790572" w:rsidRPr="00E93944" w14:paraId="520FE9B0" w14:textId="77777777" w:rsidTr="007370B8">
        <w:trPr>
          <w:jc w:val="center"/>
        </w:trPr>
        <w:tc>
          <w:tcPr>
            <w:tcW w:w="4876" w:type="dxa"/>
            <w:tcBorders>
              <w:top w:val="nil"/>
              <w:left w:val="nil"/>
              <w:bottom w:val="nil"/>
              <w:right w:val="nil"/>
            </w:tcBorders>
          </w:tcPr>
          <w:p w14:paraId="18CB5BC8" w14:textId="77777777" w:rsidR="00790572" w:rsidRPr="00E93944" w:rsidRDefault="00790572" w:rsidP="007370B8">
            <w:pPr>
              <w:pStyle w:val="Normal6a"/>
            </w:pPr>
            <w:r w:rsidRPr="00E93944">
              <w:rPr>
                <w:b/>
                <w:i/>
              </w:rPr>
              <w:t>iii) de toute période transitoire applicable nécessaire au produit pour atteindre le seuil visé au paragraphe 1, premier alinéa, point a), à l’issue du délai nécessaire pour mettre en œuvre la stratégie d’investissement, conformément aux informations figurant dans les informations précontractuelles.</w:t>
            </w:r>
          </w:p>
        </w:tc>
        <w:tc>
          <w:tcPr>
            <w:tcW w:w="4876" w:type="dxa"/>
            <w:tcBorders>
              <w:top w:val="nil"/>
              <w:left w:val="nil"/>
              <w:bottom w:val="nil"/>
              <w:right w:val="nil"/>
            </w:tcBorders>
          </w:tcPr>
          <w:p w14:paraId="4C8CD68E" w14:textId="77777777" w:rsidR="00790572" w:rsidRPr="00E93944" w:rsidRDefault="00790572" w:rsidP="007370B8">
            <w:pPr>
              <w:pStyle w:val="Normal6a"/>
            </w:pPr>
          </w:p>
        </w:tc>
      </w:tr>
      <w:tr w:rsidR="00790572" w:rsidRPr="00E93944" w14:paraId="5DB7AC82" w14:textId="77777777" w:rsidTr="007370B8">
        <w:trPr>
          <w:jc w:val="center"/>
        </w:trPr>
        <w:tc>
          <w:tcPr>
            <w:tcW w:w="4876" w:type="dxa"/>
            <w:tcBorders>
              <w:top w:val="nil"/>
              <w:left w:val="nil"/>
              <w:bottom w:val="nil"/>
              <w:right w:val="nil"/>
            </w:tcBorders>
          </w:tcPr>
          <w:p w14:paraId="4784F88D" w14:textId="77777777" w:rsidR="00790572" w:rsidRPr="00E93944" w:rsidRDefault="00790572" w:rsidP="007370B8">
            <w:pPr>
              <w:pStyle w:val="Normal6a"/>
            </w:pPr>
            <w:r w:rsidRPr="00E93944">
              <w:rPr>
                <w:b/>
                <w:i/>
              </w:rPr>
              <w:t>d) le ou les indicateurs en matière de durabilité visés au paragraphe 1, premier alinéa, point a), utilisés par l’acteur des marchés financiers pour mesurer le respect de la stratégie et les progrès accomplis dans la réalisation de l’objectif, ainsi que des informations sur les mesures visant à remédier à toute sous-performance d’actifs du point de vue de l’objectif visé et des indicateurs choisis;</w:t>
            </w:r>
          </w:p>
        </w:tc>
        <w:tc>
          <w:tcPr>
            <w:tcW w:w="4876" w:type="dxa"/>
            <w:tcBorders>
              <w:top w:val="nil"/>
              <w:left w:val="nil"/>
              <w:bottom w:val="nil"/>
              <w:right w:val="nil"/>
            </w:tcBorders>
          </w:tcPr>
          <w:p w14:paraId="53401D7A" w14:textId="77777777" w:rsidR="00790572" w:rsidRPr="00E93944" w:rsidRDefault="00790572" w:rsidP="007370B8">
            <w:pPr>
              <w:pStyle w:val="Normal6a"/>
            </w:pPr>
          </w:p>
        </w:tc>
      </w:tr>
      <w:tr w:rsidR="00790572" w:rsidRPr="00E93944" w14:paraId="62A43F0D" w14:textId="77777777" w:rsidTr="007370B8">
        <w:trPr>
          <w:jc w:val="center"/>
        </w:trPr>
        <w:tc>
          <w:tcPr>
            <w:tcW w:w="4876" w:type="dxa"/>
            <w:tcBorders>
              <w:top w:val="nil"/>
              <w:left w:val="nil"/>
              <w:bottom w:val="nil"/>
              <w:right w:val="nil"/>
            </w:tcBorders>
          </w:tcPr>
          <w:p w14:paraId="6A61D33C" w14:textId="77777777" w:rsidR="00790572" w:rsidRPr="00E93944" w:rsidRDefault="00790572" w:rsidP="007370B8">
            <w:pPr>
              <w:pStyle w:val="Normal6a"/>
            </w:pPr>
            <w:r w:rsidRPr="00E93944">
              <w:rPr>
                <w:b/>
                <w:i/>
              </w:rPr>
              <w:t>e) une déclaration indiquant que le produit financier est conforme au paragraphe 1, premier alinéa, point b), et toute autre exclusion d’investissements applicable que l’acteur des marchés financiers a prévue pour le produit financier;</w:t>
            </w:r>
          </w:p>
        </w:tc>
        <w:tc>
          <w:tcPr>
            <w:tcW w:w="4876" w:type="dxa"/>
            <w:tcBorders>
              <w:top w:val="nil"/>
              <w:left w:val="nil"/>
              <w:bottom w:val="nil"/>
              <w:right w:val="nil"/>
            </w:tcBorders>
          </w:tcPr>
          <w:p w14:paraId="45F1A719" w14:textId="77777777" w:rsidR="00790572" w:rsidRPr="00E93944" w:rsidRDefault="00790572" w:rsidP="007370B8">
            <w:pPr>
              <w:pStyle w:val="Normal6a"/>
            </w:pPr>
          </w:p>
        </w:tc>
      </w:tr>
      <w:tr w:rsidR="00790572" w:rsidRPr="00E93944" w14:paraId="4D969207" w14:textId="77777777" w:rsidTr="007370B8">
        <w:trPr>
          <w:jc w:val="center"/>
        </w:trPr>
        <w:tc>
          <w:tcPr>
            <w:tcW w:w="4876" w:type="dxa"/>
            <w:tcBorders>
              <w:top w:val="nil"/>
              <w:left w:val="nil"/>
              <w:bottom w:val="nil"/>
              <w:right w:val="nil"/>
            </w:tcBorders>
          </w:tcPr>
          <w:p w14:paraId="5213AED0" w14:textId="77777777" w:rsidR="00790572" w:rsidRPr="00E93944" w:rsidRDefault="00790572" w:rsidP="007370B8">
            <w:pPr>
              <w:pStyle w:val="Normal6a"/>
            </w:pPr>
            <w:r w:rsidRPr="00E93944">
              <w:rPr>
                <w:b/>
                <w:i/>
              </w:rPr>
              <w:t>f) les sources de données utilisées pour fournir les informations visées aux points b) à e).</w:t>
            </w:r>
          </w:p>
        </w:tc>
        <w:tc>
          <w:tcPr>
            <w:tcW w:w="4876" w:type="dxa"/>
            <w:tcBorders>
              <w:top w:val="nil"/>
              <w:left w:val="nil"/>
              <w:bottom w:val="nil"/>
              <w:right w:val="nil"/>
            </w:tcBorders>
          </w:tcPr>
          <w:p w14:paraId="58263A47" w14:textId="77777777" w:rsidR="00790572" w:rsidRPr="00E93944" w:rsidRDefault="00790572" w:rsidP="007370B8">
            <w:pPr>
              <w:pStyle w:val="Normal6a"/>
            </w:pPr>
          </w:p>
        </w:tc>
      </w:tr>
      <w:tr w:rsidR="00790572" w:rsidRPr="00E93944" w14:paraId="5E64A040" w14:textId="77777777" w:rsidTr="007370B8">
        <w:trPr>
          <w:jc w:val="center"/>
        </w:trPr>
        <w:tc>
          <w:tcPr>
            <w:tcW w:w="4876" w:type="dxa"/>
            <w:tcBorders>
              <w:top w:val="nil"/>
              <w:left w:val="nil"/>
              <w:bottom w:val="nil"/>
              <w:right w:val="nil"/>
            </w:tcBorders>
          </w:tcPr>
          <w:p w14:paraId="246D0763" w14:textId="77777777" w:rsidR="00790572" w:rsidRPr="00E93944" w:rsidRDefault="00790572" w:rsidP="007370B8">
            <w:pPr>
              <w:pStyle w:val="Normal6a"/>
            </w:pPr>
            <w:r w:rsidRPr="00E93944">
              <w:rPr>
                <w:b/>
                <w:i/>
              </w:rPr>
              <w:t>Les informations visées au premier alinéa sont publiées selon les modalités décrites à l’article 6, paragraphe 3.</w:t>
            </w:r>
          </w:p>
        </w:tc>
        <w:tc>
          <w:tcPr>
            <w:tcW w:w="4876" w:type="dxa"/>
            <w:tcBorders>
              <w:top w:val="nil"/>
              <w:left w:val="nil"/>
              <w:bottom w:val="nil"/>
              <w:right w:val="nil"/>
            </w:tcBorders>
          </w:tcPr>
          <w:p w14:paraId="05C12993" w14:textId="77777777" w:rsidR="00790572" w:rsidRPr="00E93944" w:rsidRDefault="00790572" w:rsidP="007370B8">
            <w:pPr>
              <w:pStyle w:val="Normal6a"/>
            </w:pPr>
          </w:p>
        </w:tc>
      </w:tr>
    </w:tbl>
    <w:p w14:paraId="5564ABC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21E42FE"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2DFCB403" w14:textId="77777777" w:rsidR="00790572" w:rsidRPr="00E93944" w:rsidRDefault="00790572" w:rsidP="00790572">
      <w:pPr>
        <w:pStyle w:val="AmJustText"/>
      </w:pPr>
      <w:r w:rsidRPr="00E93944">
        <w:t>Cette suppression découle des amendements précédents proposant la suppression de l’article 8 dans son intégralité.</w:t>
      </w:r>
    </w:p>
    <w:p w14:paraId="5292913C" w14:textId="77777777" w:rsidR="00790572" w:rsidRPr="00E93944" w:rsidRDefault="00790572" w:rsidP="00790572">
      <w:r w:rsidRPr="00E93944">
        <w:rPr>
          <w:rStyle w:val="HideTWBExt"/>
        </w:rPr>
        <w:t>&lt;/Amend&gt;</w:t>
      </w:r>
    </w:p>
    <w:p w14:paraId="742CB37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381</w:t>
      </w:r>
      <w:r w:rsidRPr="00E93944">
        <w:rPr>
          <w:rStyle w:val="HideTWBExt"/>
          <w:b w:val="0"/>
        </w:rPr>
        <w:t>&lt;/NumAm&gt;</w:t>
      </w:r>
    </w:p>
    <w:p w14:paraId="71ECBAD5"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1C873FE" w14:textId="77777777" w:rsidR="00790572" w:rsidRPr="00E93944" w:rsidRDefault="00790572" w:rsidP="00790572">
      <w:pPr>
        <w:pStyle w:val="NormalBold"/>
      </w:pPr>
      <w:r w:rsidRPr="00E93944">
        <w:rPr>
          <w:rStyle w:val="HideTWBExt"/>
          <w:b w:val="0"/>
        </w:rPr>
        <w:t>&lt;/RepeatBlock-By&gt;</w:t>
      </w:r>
    </w:p>
    <w:p w14:paraId="22169F6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8EF15B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721677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78A6951" w14:textId="77777777" w:rsidR="00790572" w:rsidRPr="00E93944" w:rsidRDefault="00790572" w:rsidP="00790572">
      <w:r w:rsidRPr="00E93944">
        <w:rPr>
          <w:rStyle w:val="HideTWBExt"/>
        </w:rPr>
        <w:t>&lt;Article2&gt;</w:t>
      </w:r>
      <w:r w:rsidRPr="00E93944">
        <w:t>Article 8 – paragraphe 3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6DF8AEF" w14:textId="77777777" w:rsidTr="007370B8">
        <w:trPr>
          <w:trHeight w:hRule="exact" w:val="240"/>
          <w:jc w:val="center"/>
        </w:trPr>
        <w:tc>
          <w:tcPr>
            <w:tcW w:w="9752" w:type="dxa"/>
            <w:gridSpan w:val="2"/>
            <w:tcBorders>
              <w:top w:val="nil"/>
              <w:left w:val="nil"/>
              <w:bottom w:val="nil"/>
              <w:right w:val="nil"/>
            </w:tcBorders>
          </w:tcPr>
          <w:p w14:paraId="63F7074A" w14:textId="77777777" w:rsidR="00790572" w:rsidRPr="00E93944" w:rsidRDefault="00790572" w:rsidP="007370B8"/>
        </w:tc>
      </w:tr>
      <w:tr w:rsidR="00790572" w:rsidRPr="00E93944" w14:paraId="2431C761" w14:textId="77777777" w:rsidTr="007370B8">
        <w:trPr>
          <w:trHeight w:val="240"/>
          <w:jc w:val="center"/>
        </w:trPr>
        <w:tc>
          <w:tcPr>
            <w:tcW w:w="4876" w:type="dxa"/>
            <w:tcBorders>
              <w:top w:val="nil"/>
              <w:left w:val="nil"/>
              <w:bottom w:val="nil"/>
              <w:right w:val="nil"/>
            </w:tcBorders>
          </w:tcPr>
          <w:p w14:paraId="18E1BFA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7813DEF" w14:textId="77777777" w:rsidR="00790572" w:rsidRPr="00E93944" w:rsidRDefault="00790572" w:rsidP="007370B8">
            <w:pPr>
              <w:pStyle w:val="AmColumnHeading"/>
            </w:pPr>
            <w:r w:rsidRPr="00E93944">
              <w:t>Amendement</w:t>
            </w:r>
          </w:p>
        </w:tc>
      </w:tr>
      <w:tr w:rsidR="00790572" w:rsidRPr="00E93944" w14:paraId="48BDCCAB" w14:textId="77777777" w:rsidTr="007370B8">
        <w:trPr>
          <w:jc w:val="center"/>
        </w:trPr>
        <w:tc>
          <w:tcPr>
            <w:tcW w:w="4876" w:type="dxa"/>
            <w:tcBorders>
              <w:top w:val="nil"/>
              <w:left w:val="nil"/>
              <w:bottom w:val="nil"/>
              <w:right w:val="nil"/>
            </w:tcBorders>
          </w:tcPr>
          <w:p w14:paraId="24BA87A4" w14:textId="77777777" w:rsidR="00790572" w:rsidRPr="00E93944" w:rsidRDefault="00790572" w:rsidP="007370B8">
            <w:pPr>
              <w:pStyle w:val="Normal6a"/>
            </w:pPr>
            <w:r w:rsidRPr="00E93944">
              <w:t>b)</w:t>
            </w:r>
            <w:r w:rsidRPr="00E93944">
              <w:tab/>
              <w:t>une description des facteurs de durabilité que le produit financier intègre;</w:t>
            </w:r>
          </w:p>
        </w:tc>
        <w:tc>
          <w:tcPr>
            <w:tcW w:w="4876" w:type="dxa"/>
            <w:tcBorders>
              <w:top w:val="nil"/>
              <w:left w:val="nil"/>
              <w:bottom w:val="nil"/>
              <w:right w:val="nil"/>
            </w:tcBorders>
          </w:tcPr>
          <w:p w14:paraId="22F26949" w14:textId="77777777" w:rsidR="00790572" w:rsidRPr="00E93944" w:rsidRDefault="00790572" w:rsidP="007370B8">
            <w:pPr>
              <w:pStyle w:val="Normal6a"/>
            </w:pPr>
            <w:r w:rsidRPr="00E93944">
              <w:t>b)</w:t>
            </w:r>
            <w:r w:rsidRPr="00E93944">
              <w:tab/>
              <w:t xml:space="preserve">une description des facteurs de durabilité </w:t>
            </w:r>
            <w:r w:rsidRPr="00E93944">
              <w:rPr>
                <w:b/>
                <w:bCs/>
                <w:i/>
                <w:iCs/>
              </w:rPr>
              <w:t xml:space="preserve">et des exclusions du risque </w:t>
            </w:r>
            <w:r w:rsidRPr="00E93944">
              <w:t>que le produit financier intègre;</w:t>
            </w:r>
          </w:p>
        </w:tc>
      </w:tr>
    </w:tbl>
    <w:p w14:paraId="346189F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CF6E4BC" w14:textId="77777777" w:rsidR="00790572" w:rsidRPr="00E93944" w:rsidRDefault="00790572" w:rsidP="00790572">
      <w:r w:rsidRPr="00E93944">
        <w:rPr>
          <w:rStyle w:val="HideTWBExt"/>
        </w:rPr>
        <w:t>&lt;/Amend&gt;</w:t>
      </w:r>
    </w:p>
    <w:p w14:paraId="149669C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382</w:t>
      </w:r>
      <w:r w:rsidRPr="00E93944">
        <w:rPr>
          <w:rStyle w:val="HideTWBExt"/>
          <w:b w:val="0"/>
        </w:rPr>
        <w:t>&lt;/NumAm&gt;</w:t>
      </w:r>
    </w:p>
    <w:p w14:paraId="6965490D"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6DB07809" w14:textId="77777777" w:rsidR="00790572" w:rsidRPr="00E93944" w:rsidRDefault="00790572" w:rsidP="00790572">
      <w:pPr>
        <w:pStyle w:val="NormalBold"/>
      </w:pPr>
      <w:r w:rsidRPr="00E93944">
        <w:rPr>
          <w:rStyle w:val="HideTWBExt"/>
          <w:b w:val="0"/>
        </w:rPr>
        <w:t>&lt;/RepeatBlock-By&gt;</w:t>
      </w:r>
    </w:p>
    <w:p w14:paraId="25F9E09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E2ABDE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8C3283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1EAD147" w14:textId="77777777" w:rsidR="00790572" w:rsidRPr="00E93944" w:rsidRDefault="00790572" w:rsidP="00790572">
      <w:r w:rsidRPr="00E93944">
        <w:rPr>
          <w:rStyle w:val="HideTWBExt"/>
        </w:rPr>
        <w:t>&lt;Article2&gt;</w:t>
      </w:r>
      <w:r w:rsidRPr="00E93944">
        <w:t>Article 8 – paragraphe 3 – point c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4411299" w14:textId="77777777" w:rsidTr="007370B8">
        <w:trPr>
          <w:trHeight w:hRule="exact" w:val="240"/>
          <w:jc w:val="center"/>
        </w:trPr>
        <w:tc>
          <w:tcPr>
            <w:tcW w:w="9752" w:type="dxa"/>
            <w:gridSpan w:val="2"/>
            <w:tcBorders>
              <w:top w:val="nil"/>
              <w:left w:val="nil"/>
              <w:bottom w:val="nil"/>
              <w:right w:val="nil"/>
            </w:tcBorders>
          </w:tcPr>
          <w:p w14:paraId="286B379C" w14:textId="77777777" w:rsidR="00790572" w:rsidRPr="00E93944" w:rsidRDefault="00790572" w:rsidP="007370B8"/>
        </w:tc>
      </w:tr>
      <w:tr w:rsidR="00790572" w:rsidRPr="00E93944" w14:paraId="49C19D1A" w14:textId="77777777" w:rsidTr="007370B8">
        <w:trPr>
          <w:trHeight w:val="240"/>
          <w:jc w:val="center"/>
        </w:trPr>
        <w:tc>
          <w:tcPr>
            <w:tcW w:w="4876" w:type="dxa"/>
            <w:tcBorders>
              <w:top w:val="nil"/>
              <w:left w:val="nil"/>
              <w:bottom w:val="nil"/>
              <w:right w:val="nil"/>
            </w:tcBorders>
          </w:tcPr>
          <w:p w14:paraId="3F73478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48BFEFA" w14:textId="77777777" w:rsidR="00790572" w:rsidRPr="00E93944" w:rsidRDefault="00790572" w:rsidP="007370B8">
            <w:pPr>
              <w:pStyle w:val="AmColumnHeading"/>
            </w:pPr>
            <w:r w:rsidRPr="00E93944">
              <w:t>Amendement</w:t>
            </w:r>
          </w:p>
        </w:tc>
      </w:tr>
      <w:tr w:rsidR="00790572" w:rsidRPr="00E93944" w14:paraId="39972657" w14:textId="77777777" w:rsidTr="007370B8">
        <w:trPr>
          <w:jc w:val="center"/>
        </w:trPr>
        <w:tc>
          <w:tcPr>
            <w:tcW w:w="4876" w:type="dxa"/>
            <w:tcBorders>
              <w:top w:val="nil"/>
              <w:left w:val="nil"/>
              <w:bottom w:val="nil"/>
              <w:right w:val="nil"/>
            </w:tcBorders>
          </w:tcPr>
          <w:p w14:paraId="23B4D7F2" w14:textId="77777777" w:rsidR="00790572" w:rsidRPr="00E93944" w:rsidRDefault="00790572" w:rsidP="007370B8">
            <w:pPr>
              <w:pStyle w:val="Normal6a"/>
            </w:pPr>
            <w:r w:rsidRPr="00E93944">
              <w:rPr>
                <w:b/>
                <w:i/>
              </w:rPr>
              <w:t>ii)</w:t>
            </w:r>
            <w:r w:rsidRPr="00E93944">
              <w:tab/>
            </w:r>
            <w:r w:rsidRPr="00E93944">
              <w:rPr>
                <w:b/>
                <w:i/>
              </w:rPr>
              <w:t xml:space="preserve">du choix applicable </w:t>
            </w:r>
            <w:r w:rsidRPr="00E93944">
              <w:rPr>
                <w:b/>
                <w:bCs/>
                <w:i/>
                <w:iCs/>
              </w:rPr>
              <w:t>et de la part relative</w:t>
            </w:r>
            <w:r w:rsidRPr="00E93944">
              <w:rPr>
                <w:b/>
                <w:i/>
              </w:rPr>
              <w:t xml:space="preserve"> des investissements visés au paragraphe 2;</w:t>
            </w:r>
          </w:p>
        </w:tc>
        <w:tc>
          <w:tcPr>
            <w:tcW w:w="4876" w:type="dxa"/>
            <w:tcBorders>
              <w:top w:val="nil"/>
              <w:left w:val="nil"/>
              <w:bottom w:val="nil"/>
              <w:right w:val="nil"/>
            </w:tcBorders>
          </w:tcPr>
          <w:p w14:paraId="6BCD2F29" w14:textId="77777777" w:rsidR="00790572" w:rsidRPr="00E93944" w:rsidRDefault="00790572" w:rsidP="007370B8">
            <w:pPr>
              <w:pStyle w:val="Normal6a"/>
            </w:pPr>
            <w:r w:rsidRPr="00E93944">
              <w:rPr>
                <w:b/>
                <w:i/>
              </w:rPr>
              <w:t>supprimé</w:t>
            </w:r>
          </w:p>
        </w:tc>
      </w:tr>
    </w:tbl>
    <w:p w14:paraId="76A6A78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276C527" w14:textId="77777777" w:rsidR="00790572" w:rsidRPr="00E93944" w:rsidRDefault="00790572" w:rsidP="00790572">
      <w:r w:rsidRPr="00E93944">
        <w:rPr>
          <w:rStyle w:val="HideTWBExt"/>
        </w:rPr>
        <w:t>&lt;/Amend&gt;</w:t>
      </w:r>
    </w:p>
    <w:p w14:paraId="0BF228A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383</w:t>
      </w:r>
      <w:r w:rsidRPr="00E93944">
        <w:rPr>
          <w:rStyle w:val="HideTWBExt"/>
          <w:b w:val="0"/>
        </w:rPr>
        <w:t>&lt;/NumAm&gt;</w:t>
      </w:r>
    </w:p>
    <w:p w14:paraId="640F4FBC"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3A72C5CD" w14:textId="77777777" w:rsidR="00790572" w:rsidRPr="00E93944" w:rsidRDefault="00790572" w:rsidP="00790572">
      <w:pPr>
        <w:pStyle w:val="NormalBold"/>
      </w:pPr>
      <w:r w:rsidRPr="00E93944">
        <w:rPr>
          <w:rStyle w:val="HideTWBExt"/>
          <w:b w:val="0"/>
        </w:rPr>
        <w:t>&lt;/RepeatBlock-By&gt;</w:t>
      </w:r>
    </w:p>
    <w:p w14:paraId="601B0F8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92FA7E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448238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E88B6A1" w14:textId="77777777" w:rsidR="00790572" w:rsidRPr="00E93944" w:rsidRDefault="00790572" w:rsidP="00790572">
      <w:r w:rsidRPr="00E93944">
        <w:rPr>
          <w:rStyle w:val="HideTWBExt"/>
        </w:rPr>
        <w:t>&lt;Article2&gt;</w:t>
      </w:r>
      <w:r w:rsidRPr="00E93944">
        <w:t>Article 8 – paragraphe 3 – point c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B5566C4" w14:textId="77777777" w:rsidTr="007370B8">
        <w:trPr>
          <w:trHeight w:hRule="exact" w:val="240"/>
          <w:jc w:val="center"/>
        </w:trPr>
        <w:tc>
          <w:tcPr>
            <w:tcW w:w="9752" w:type="dxa"/>
            <w:gridSpan w:val="2"/>
            <w:tcBorders>
              <w:top w:val="nil"/>
              <w:left w:val="nil"/>
              <w:bottom w:val="nil"/>
              <w:right w:val="nil"/>
            </w:tcBorders>
          </w:tcPr>
          <w:p w14:paraId="3DD33999" w14:textId="77777777" w:rsidR="00790572" w:rsidRPr="00E93944" w:rsidRDefault="00790572" w:rsidP="007370B8"/>
        </w:tc>
      </w:tr>
      <w:tr w:rsidR="00790572" w:rsidRPr="00E93944" w14:paraId="1BED5EFC" w14:textId="77777777" w:rsidTr="007370B8">
        <w:trPr>
          <w:trHeight w:val="240"/>
          <w:jc w:val="center"/>
        </w:trPr>
        <w:tc>
          <w:tcPr>
            <w:tcW w:w="4876" w:type="dxa"/>
            <w:tcBorders>
              <w:top w:val="nil"/>
              <w:left w:val="nil"/>
              <w:bottom w:val="nil"/>
              <w:right w:val="nil"/>
            </w:tcBorders>
          </w:tcPr>
          <w:p w14:paraId="4654524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BE56F58" w14:textId="77777777" w:rsidR="00790572" w:rsidRPr="00E93944" w:rsidRDefault="00790572" w:rsidP="007370B8">
            <w:pPr>
              <w:pStyle w:val="AmColumnHeading"/>
            </w:pPr>
            <w:r w:rsidRPr="00E93944">
              <w:t>Amendement</w:t>
            </w:r>
          </w:p>
        </w:tc>
      </w:tr>
      <w:tr w:rsidR="00790572" w:rsidRPr="00E93944" w14:paraId="6493D9AC" w14:textId="77777777" w:rsidTr="007370B8">
        <w:trPr>
          <w:jc w:val="center"/>
        </w:trPr>
        <w:tc>
          <w:tcPr>
            <w:tcW w:w="4876" w:type="dxa"/>
            <w:tcBorders>
              <w:top w:val="nil"/>
              <w:left w:val="nil"/>
              <w:bottom w:val="nil"/>
              <w:right w:val="nil"/>
            </w:tcBorders>
          </w:tcPr>
          <w:p w14:paraId="7C619F1E" w14:textId="77777777" w:rsidR="00790572" w:rsidRPr="00E93944" w:rsidRDefault="00790572" w:rsidP="007370B8">
            <w:pPr>
              <w:pStyle w:val="Normal6a"/>
            </w:pPr>
            <w:r w:rsidRPr="00E93944">
              <w:t>ii)</w:t>
            </w:r>
            <w:r w:rsidRPr="00E93944">
              <w:tab/>
              <w:t xml:space="preserve">du choix applicable </w:t>
            </w:r>
            <w:r w:rsidRPr="00E93944">
              <w:rPr>
                <w:b/>
                <w:bCs/>
                <w:i/>
                <w:iCs/>
              </w:rPr>
              <w:t>et de la part relative</w:t>
            </w:r>
            <w:r w:rsidRPr="00E93944">
              <w:t xml:space="preserve"> des investissements visés au paragraphe 2;</w:t>
            </w:r>
          </w:p>
        </w:tc>
        <w:tc>
          <w:tcPr>
            <w:tcW w:w="4876" w:type="dxa"/>
            <w:tcBorders>
              <w:top w:val="nil"/>
              <w:left w:val="nil"/>
              <w:bottom w:val="nil"/>
              <w:right w:val="nil"/>
            </w:tcBorders>
          </w:tcPr>
          <w:p w14:paraId="48223D3B" w14:textId="77777777" w:rsidR="00790572" w:rsidRPr="00E93944" w:rsidRDefault="00790572" w:rsidP="007370B8">
            <w:pPr>
              <w:pStyle w:val="Normal6a"/>
            </w:pPr>
            <w:r w:rsidRPr="00E93944">
              <w:t>ii)</w:t>
            </w:r>
            <w:r w:rsidRPr="00E93944">
              <w:tab/>
              <w:t>du choix applicable des investissements visés au paragraphe 2;</w:t>
            </w:r>
          </w:p>
        </w:tc>
      </w:tr>
    </w:tbl>
    <w:p w14:paraId="1712822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C174CB6"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64E6AD58" w14:textId="77777777" w:rsidR="00790572" w:rsidRPr="00E93944" w:rsidRDefault="00790572" w:rsidP="00790572">
      <w:pPr>
        <w:pStyle w:val="AmJustText"/>
      </w:pPr>
      <w:r w:rsidRPr="00E93944">
        <w:t>La précision de la part relative des investissements concernés n’apporte aucune valeur ajoutée aux investisseurs (de détail) et ne peut être déterminée avec certitude compte tenu des fluctuations du marché.</w:t>
      </w:r>
    </w:p>
    <w:p w14:paraId="0094F0E6" w14:textId="77777777" w:rsidR="00790572" w:rsidRPr="00E93944" w:rsidRDefault="00790572" w:rsidP="00790572">
      <w:r w:rsidRPr="00E93944">
        <w:rPr>
          <w:rStyle w:val="HideTWBExt"/>
        </w:rPr>
        <w:t>&lt;/Amend&gt;</w:t>
      </w:r>
    </w:p>
    <w:p w14:paraId="6301BE8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384</w:t>
      </w:r>
      <w:r w:rsidRPr="00E93944">
        <w:rPr>
          <w:rStyle w:val="HideTWBExt"/>
          <w:b w:val="0"/>
        </w:rPr>
        <w:t>&lt;/NumAm&gt;</w:t>
      </w:r>
    </w:p>
    <w:p w14:paraId="54F85D86"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5728B4E5"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4FB09F84" w14:textId="77777777" w:rsidR="00790572" w:rsidRPr="00E93944" w:rsidRDefault="00790572" w:rsidP="00790572">
      <w:pPr>
        <w:pStyle w:val="NormalBold"/>
      </w:pPr>
      <w:r w:rsidRPr="00E93944">
        <w:rPr>
          <w:rStyle w:val="HideTWBExt"/>
          <w:b w:val="0"/>
        </w:rPr>
        <w:t>&lt;/RepeatBlock-By&gt;</w:t>
      </w:r>
    </w:p>
    <w:p w14:paraId="45E45B2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488C21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D8B335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03E6169" w14:textId="77777777" w:rsidR="00790572" w:rsidRPr="00E93944" w:rsidRDefault="00790572" w:rsidP="00790572">
      <w:r w:rsidRPr="00E93944">
        <w:rPr>
          <w:rStyle w:val="HideTWBExt"/>
        </w:rPr>
        <w:t>&lt;Article2&gt;</w:t>
      </w:r>
      <w:r w:rsidRPr="00E93944">
        <w:t>Article 8 – paragraphe 3 – point d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D4781E0" w14:textId="77777777" w:rsidTr="007370B8">
        <w:trPr>
          <w:trHeight w:hRule="exact" w:val="240"/>
          <w:jc w:val="center"/>
        </w:trPr>
        <w:tc>
          <w:tcPr>
            <w:tcW w:w="9752" w:type="dxa"/>
            <w:gridSpan w:val="2"/>
            <w:tcBorders>
              <w:top w:val="nil"/>
              <w:left w:val="nil"/>
              <w:bottom w:val="nil"/>
              <w:right w:val="nil"/>
            </w:tcBorders>
          </w:tcPr>
          <w:p w14:paraId="442BBEE7" w14:textId="77777777" w:rsidR="00790572" w:rsidRPr="00E93944" w:rsidRDefault="00790572" w:rsidP="007370B8"/>
        </w:tc>
      </w:tr>
      <w:tr w:rsidR="00790572" w:rsidRPr="00E93944" w14:paraId="771D7B8A" w14:textId="77777777" w:rsidTr="007370B8">
        <w:trPr>
          <w:trHeight w:val="240"/>
          <w:jc w:val="center"/>
        </w:trPr>
        <w:tc>
          <w:tcPr>
            <w:tcW w:w="4876" w:type="dxa"/>
            <w:tcBorders>
              <w:top w:val="nil"/>
              <w:left w:val="nil"/>
              <w:bottom w:val="nil"/>
              <w:right w:val="nil"/>
            </w:tcBorders>
          </w:tcPr>
          <w:p w14:paraId="1B4E660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9AD442F" w14:textId="77777777" w:rsidR="00790572" w:rsidRPr="00E93944" w:rsidRDefault="00790572" w:rsidP="007370B8">
            <w:pPr>
              <w:pStyle w:val="AmColumnHeading"/>
            </w:pPr>
            <w:r w:rsidRPr="00E93944">
              <w:t>Amendement</w:t>
            </w:r>
          </w:p>
        </w:tc>
      </w:tr>
      <w:tr w:rsidR="00790572" w:rsidRPr="00E93944" w14:paraId="3D40F86E" w14:textId="77777777" w:rsidTr="007370B8">
        <w:trPr>
          <w:jc w:val="center"/>
        </w:trPr>
        <w:tc>
          <w:tcPr>
            <w:tcW w:w="4876" w:type="dxa"/>
            <w:tcBorders>
              <w:top w:val="nil"/>
              <w:left w:val="nil"/>
              <w:bottom w:val="nil"/>
              <w:right w:val="nil"/>
            </w:tcBorders>
          </w:tcPr>
          <w:p w14:paraId="41194D60" w14:textId="77777777" w:rsidR="00790572" w:rsidRPr="00E93944" w:rsidRDefault="00790572" w:rsidP="007370B8">
            <w:pPr>
              <w:pStyle w:val="Normal6a"/>
            </w:pPr>
          </w:p>
        </w:tc>
        <w:tc>
          <w:tcPr>
            <w:tcW w:w="4876" w:type="dxa"/>
            <w:tcBorders>
              <w:top w:val="nil"/>
              <w:left w:val="nil"/>
              <w:bottom w:val="nil"/>
              <w:right w:val="nil"/>
            </w:tcBorders>
          </w:tcPr>
          <w:p w14:paraId="02BA399D" w14:textId="77777777" w:rsidR="00790572" w:rsidRPr="00E93944" w:rsidRDefault="00790572" w:rsidP="007370B8">
            <w:pPr>
              <w:pStyle w:val="Normal6a"/>
            </w:pPr>
            <w:r w:rsidRPr="00E93944">
              <w:rPr>
                <w:b/>
                <w:i/>
              </w:rPr>
              <w:t>d bis)</w:t>
            </w:r>
            <w:r w:rsidRPr="00E93944">
              <w:tab/>
            </w:r>
            <w:r w:rsidRPr="00E93944">
              <w:rPr>
                <w:b/>
                <w:bCs/>
                <w:i/>
                <w:iCs/>
              </w:rPr>
              <w:t>la part des investissements du produit financier dans des activités économiques alignées sur la taxinomie au sens de l’article 1,</w:t>
            </w:r>
            <w:r w:rsidRPr="00E93944">
              <w:rPr>
                <w:b/>
                <w:i/>
              </w:rPr>
              <w:t xml:space="preserve"> point </w:t>
            </w:r>
            <w:r w:rsidRPr="00E93944">
              <w:rPr>
                <w:b/>
                <w:bCs/>
                <w:i/>
                <w:iCs/>
              </w:rPr>
              <w:t>2), du règlement délégué (UE) 2021/2178 de la Commission</w:t>
            </w:r>
            <w:r w:rsidRPr="00E93944">
              <w:rPr>
                <w:b/>
                <w:i/>
              </w:rPr>
              <w:t>;</w:t>
            </w:r>
          </w:p>
        </w:tc>
      </w:tr>
    </w:tbl>
    <w:p w14:paraId="008756E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31CA1B8" w14:textId="77777777" w:rsidR="00790572" w:rsidRPr="00E93944" w:rsidRDefault="00790572" w:rsidP="00790572">
      <w:r w:rsidRPr="00E93944">
        <w:rPr>
          <w:rStyle w:val="HideTWBExt"/>
        </w:rPr>
        <w:t>&lt;/Amend&gt;</w:t>
      </w:r>
    </w:p>
    <w:p w14:paraId="4B99879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385</w:t>
      </w:r>
      <w:r w:rsidRPr="00E93944">
        <w:rPr>
          <w:rStyle w:val="HideTWBExt"/>
          <w:b w:val="0"/>
        </w:rPr>
        <w:t>&lt;/NumAm&gt;</w:t>
      </w:r>
    </w:p>
    <w:p w14:paraId="5BF454CC"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765F784" w14:textId="77777777" w:rsidR="00790572" w:rsidRPr="00E93944" w:rsidRDefault="00790572" w:rsidP="00790572">
      <w:pPr>
        <w:pStyle w:val="NormalBold"/>
      </w:pPr>
      <w:r w:rsidRPr="00E93944">
        <w:rPr>
          <w:rStyle w:val="HideTWBExt"/>
          <w:b w:val="0"/>
        </w:rPr>
        <w:t>&lt;/RepeatBlock-By&gt;</w:t>
      </w:r>
    </w:p>
    <w:p w14:paraId="2DD561E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E19209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50567D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B6CF16D" w14:textId="77777777" w:rsidR="00790572" w:rsidRPr="00E93944" w:rsidRDefault="00790572" w:rsidP="00790572">
      <w:r w:rsidRPr="00E93944">
        <w:rPr>
          <w:rStyle w:val="HideTWBExt"/>
        </w:rPr>
        <w:t>&lt;Article2&gt;</w:t>
      </w:r>
      <w:r w:rsidRPr="00E93944">
        <w:t>Article 8 – paragraphe 3 – point e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2722078" w14:textId="77777777" w:rsidTr="007370B8">
        <w:trPr>
          <w:trHeight w:hRule="exact" w:val="240"/>
          <w:jc w:val="center"/>
        </w:trPr>
        <w:tc>
          <w:tcPr>
            <w:tcW w:w="9752" w:type="dxa"/>
            <w:gridSpan w:val="2"/>
            <w:tcBorders>
              <w:top w:val="nil"/>
              <w:left w:val="nil"/>
              <w:bottom w:val="nil"/>
              <w:right w:val="nil"/>
            </w:tcBorders>
          </w:tcPr>
          <w:p w14:paraId="2D76D264" w14:textId="77777777" w:rsidR="00790572" w:rsidRPr="00E93944" w:rsidRDefault="00790572" w:rsidP="007370B8"/>
        </w:tc>
      </w:tr>
      <w:tr w:rsidR="00790572" w:rsidRPr="00E93944" w14:paraId="602BB540" w14:textId="77777777" w:rsidTr="007370B8">
        <w:trPr>
          <w:trHeight w:val="240"/>
          <w:jc w:val="center"/>
        </w:trPr>
        <w:tc>
          <w:tcPr>
            <w:tcW w:w="4876" w:type="dxa"/>
            <w:tcBorders>
              <w:top w:val="nil"/>
              <w:left w:val="nil"/>
              <w:bottom w:val="nil"/>
              <w:right w:val="nil"/>
            </w:tcBorders>
          </w:tcPr>
          <w:p w14:paraId="2F5462C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35E3533" w14:textId="77777777" w:rsidR="00790572" w:rsidRPr="00E93944" w:rsidRDefault="00790572" w:rsidP="007370B8">
            <w:pPr>
              <w:pStyle w:val="AmColumnHeading"/>
            </w:pPr>
            <w:r w:rsidRPr="00E93944">
              <w:t>Amendement</w:t>
            </w:r>
          </w:p>
        </w:tc>
      </w:tr>
      <w:tr w:rsidR="00790572" w:rsidRPr="00E93944" w14:paraId="49C51D10" w14:textId="77777777" w:rsidTr="007370B8">
        <w:trPr>
          <w:jc w:val="center"/>
        </w:trPr>
        <w:tc>
          <w:tcPr>
            <w:tcW w:w="4876" w:type="dxa"/>
            <w:tcBorders>
              <w:top w:val="nil"/>
              <w:left w:val="nil"/>
              <w:bottom w:val="nil"/>
              <w:right w:val="nil"/>
            </w:tcBorders>
          </w:tcPr>
          <w:p w14:paraId="07D53C48" w14:textId="77777777" w:rsidR="00790572" w:rsidRPr="00E93944" w:rsidRDefault="00790572" w:rsidP="007370B8">
            <w:pPr>
              <w:pStyle w:val="Normal6a"/>
            </w:pPr>
          </w:p>
        </w:tc>
        <w:tc>
          <w:tcPr>
            <w:tcW w:w="4876" w:type="dxa"/>
            <w:tcBorders>
              <w:top w:val="nil"/>
              <w:left w:val="nil"/>
              <w:bottom w:val="nil"/>
              <w:right w:val="nil"/>
            </w:tcBorders>
          </w:tcPr>
          <w:p w14:paraId="1A765C71" w14:textId="77777777" w:rsidR="00790572" w:rsidRPr="00E93944" w:rsidRDefault="00790572" w:rsidP="007370B8">
            <w:pPr>
              <w:pStyle w:val="Normal6a"/>
            </w:pPr>
            <w:r w:rsidRPr="00E93944">
              <w:rPr>
                <w:b/>
                <w:i/>
              </w:rPr>
              <w:t>e bis)</w:t>
            </w:r>
            <w:r w:rsidRPr="00E93944">
              <w:tab/>
            </w:r>
            <w:r w:rsidRPr="00E93944">
              <w:rPr>
                <w:b/>
                <w:i/>
              </w:rPr>
              <w:t>une description de la stratégie d’engagement en matière de durabilité poursuivie par l’acteur des marchés financiers, y compris la manière dont cette stratégie a été mise en œuvre en conformité avec les objectifs du produit financier liés à la durabilité, ou une explication claire et motivée des raisons pour lesquelles il ne poursuit pas une telle stratégie;</w:t>
            </w:r>
          </w:p>
        </w:tc>
      </w:tr>
    </w:tbl>
    <w:p w14:paraId="29F8C9A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85BDEA9" w14:textId="77777777" w:rsidR="00790572" w:rsidRPr="00E93944" w:rsidRDefault="00790572" w:rsidP="00790572">
      <w:r w:rsidRPr="00E93944">
        <w:rPr>
          <w:rStyle w:val="HideTWBExt"/>
        </w:rPr>
        <w:t>&lt;/Amend&gt;</w:t>
      </w:r>
    </w:p>
    <w:p w14:paraId="1E351E3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386</w:t>
      </w:r>
      <w:r w:rsidRPr="00E93944">
        <w:rPr>
          <w:rStyle w:val="HideTWBExt"/>
          <w:b w:val="0"/>
        </w:rPr>
        <w:t>&lt;/NumAm&gt;</w:t>
      </w:r>
    </w:p>
    <w:p w14:paraId="76D4730D"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4F4EA279" w14:textId="77777777" w:rsidR="00790572" w:rsidRPr="00E93944" w:rsidRDefault="00790572" w:rsidP="00790572">
      <w:pPr>
        <w:pStyle w:val="NormalBold"/>
      </w:pPr>
      <w:r w:rsidRPr="00E93944">
        <w:rPr>
          <w:rStyle w:val="HideTWBExt"/>
          <w:b w:val="0"/>
        </w:rPr>
        <w:t>&lt;/RepeatBlock-By&gt;</w:t>
      </w:r>
    </w:p>
    <w:p w14:paraId="16BBD36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EA9C8E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28DC98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479C218" w14:textId="77777777" w:rsidR="00790572" w:rsidRPr="00E93944" w:rsidRDefault="00790572" w:rsidP="00790572">
      <w:r w:rsidRPr="00E93944">
        <w:rPr>
          <w:rStyle w:val="HideTWBExt"/>
        </w:rPr>
        <w:t>&lt;Article2&gt;</w:t>
      </w:r>
      <w:r w:rsidRPr="00E93944">
        <w:t>Article 8 – paragraphe 3 – point f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A2255DB" w14:textId="77777777" w:rsidTr="007370B8">
        <w:trPr>
          <w:trHeight w:hRule="exact" w:val="240"/>
          <w:jc w:val="center"/>
        </w:trPr>
        <w:tc>
          <w:tcPr>
            <w:tcW w:w="9752" w:type="dxa"/>
            <w:gridSpan w:val="2"/>
            <w:tcBorders>
              <w:top w:val="nil"/>
              <w:left w:val="nil"/>
              <w:bottom w:val="nil"/>
              <w:right w:val="nil"/>
            </w:tcBorders>
          </w:tcPr>
          <w:p w14:paraId="2E180270" w14:textId="77777777" w:rsidR="00790572" w:rsidRPr="00E93944" w:rsidRDefault="00790572" w:rsidP="007370B8"/>
        </w:tc>
      </w:tr>
      <w:tr w:rsidR="00790572" w:rsidRPr="00E93944" w14:paraId="32DFA031" w14:textId="77777777" w:rsidTr="007370B8">
        <w:trPr>
          <w:trHeight w:val="240"/>
          <w:jc w:val="center"/>
        </w:trPr>
        <w:tc>
          <w:tcPr>
            <w:tcW w:w="4876" w:type="dxa"/>
            <w:tcBorders>
              <w:top w:val="nil"/>
              <w:left w:val="nil"/>
              <w:bottom w:val="nil"/>
              <w:right w:val="nil"/>
            </w:tcBorders>
          </w:tcPr>
          <w:p w14:paraId="4244A43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E5D0D99" w14:textId="77777777" w:rsidR="00790572" w:rsidRPr="00E93944" w:rsidRDefault="00790572" w:rsidP="007370B8">
            <w:pPr>
              <w:pStyle w:val="AmColumnHeading"/>
            </w:pPr>
            <w:r w:rsidRPr="00E93944">
              <w:t>Amendement</w:t>
            </w:r>
          </w:p>
        </w:tc>
      </w:tr>
      <w:tr w:rsidR="00790572" w:rsidRPr="00E93944" w14:paraId="5047F3AF" w14:textId="77777777" w:rsidTr="007370B8">
        <w:trPr>
          <w:jc w:val="center"/>
        </w:trPr>
        <w:tc>
          <w:tcPr>
            <w:tcW w:w="4876" w:type="dxa"/>
            <w:tcBorders>
              <w:top w:val="nil"/>
              <w:left w:val="nil"/>
              <w:bottom w:val="nil"/>
              <w:right w:val="nil"/>
            </w:tcBorders>
          </w:tcPr>
          <w:p w14:paraId="48114A12" w14:textId="77777777" w:rsidR="00790572" w:rsidRPr="00E93944" w:rsidRDefault="00790572" w:rsidP="007370B8">
            <w:pPr>
              <w:pStyle w:val="Normal6a"/>
            </w:pPr>
          </w:p>
        </w:tc>
        <w:tc>
          <w:tcPr>
            <w:tcW w:w="4876" w:type="dxa"/>
            <w:tcBorders>
              <w:top w:val="nil"/>
              <w:left w:val="nil"/>
              <w:bottom w:val="nil"/>
              <w:right w:val="nil"/>
            </w:tcBorders>
          </w:tcPr>
          <w:p w14:paraId="5A537F50" w14:textId="77777777" w:rsidR="00790572" w:rsidRPr="00E93944" w:rsidRDefault="00790572" w:rsidP="007370B8">
            <w:pPr>
              <w:pStyle w:val="Normal6a"/>
            </w:pPr>
            <w:r w:rsidRPr="00E93944">
              <w:rPr>
                <w:b/>
                <w:i/>
              </w:rPr>
              <w:t>f bis)</w:t>
            </w:r>
            <w:r w:rsidRPr="00E93944">
              <w:tab/>
            </w:r>
            <w:r w:rsidRPr="00E93944">
              <w:rPr>
                <w:b/>
                <w:i/>
              </w:rPr>
              <w:t>une description de la mise en œuvre de la stratégie d’engagement en matière de durabilité, y compris la part du portefeuille couverte par les activités d’engagement, les méthodes et les critères de hiérarchisation des activités, ainsi que les résultats pertinents pour la stratégie et les objectifs d’investissement du produit;</w:t>
            </w:r>
          </w:p>
        </w:tc>
      </w:tr>
    </w:tbl>
    <w:p w14:paraId="735C4F5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75BF952" w14:textId="77777777" w:rsidR="00790572" w:rsidRPr="00E93944" w:rsidRDefault="00790572" w:rsidP="00790572">
      <w:r w:rsidRPr="00E93944">
        <w:rPr>
          <w:rStyle w:val="HideTWBExt"/>
        </w:rPr>
        <w:t>&lt;/Amend&gt;</w:t>
      </w:r>
    </w:p>
    <w:p w14:paraId="5A616C7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387</w:t>
      </w:r>
      <w:r w:rsidRPr="00E93944">
        <w:rPr>
          <w:rStyle w:val="HideTWBExt"/>
          <w:b w:val="0"/>
        </w:rPr>
        <w:t>&lt;/NumAm&gt;</w:t>
      </w:r>
    </w:p>
    <w:p w14:paraId="668A8CE2"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6C4BA5C5"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2D237772" w14:textId="77777777" w:rsidR="00790572" w:rsidRPr="00E93944" w:rsidRDefault="00790572" w:rsidP="00790572">
      <w:pPr>
        <w:pStyle w:val="NormalBold"/>
      </w:pPr>
      <w:r w:rsidRPr="00E93944">
        <w:rPr>
          <w:rStyle w:val="HideTWBExt"/>
          <w:b w:val="0"/>
        </w:rPr>
        <w:t>&lt;/RepeatBlock-By&gt;</w:t>
      </w:r>
    </w:p>
    <w:p w14:paraId="44AA141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BD0F79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AB6474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DD91ADA" w14:textId="77777777" w:rsidR="00790572" w:rsidRPr="00E93944" w:rsidRDefault="00790572" w:rsidP="00790572">
      <w:r w:rsidRPr="00E93944">
        <w:rPr>
          <w:rStyle w:val="HideTWBExt"/>
        </w:rPr>
        <w:t>&lt;Article2&gt;</w:t>
      </w:r>
      <w:r w:rsidRPr="00E93944">
        <w:t>Article 8 – paragraphe 3 – point f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8DD72DF" w14:textId="77777777" w:rsidTr="007370B8">
        <w:trPr>
          <w:trHeight w:hRule="exact" w:val="240"/>
          <w:jc w:val="center"/>
        </w:trPr>
        <w:tc>
          <w:tcPr>
            <w:tcW w:w="9752" w:type="dxa"/>
            <w:gridSpan w:val="2"/>
            <w:tcBorders>
              <w:top w:val="nil"/>
              <w:left w:val="nil"/>
              <w:bottom w:val="nil"/>
              <w:right w:val="nil"/>
            </w:tcBorders>
          </w:tcPr>
          <w:p w14:paraId="7CE7EF8A" w14:textId="77777777" w:rsidR="00790572" w:rsidRPr="00E93944" w:rsidRDefault="00790572" w:rsidP="007370B8"/>
        </w:tc>
      </w:tr>
      <w:tr w:rsidR="00790572" w:rsidRPr="00E93944" w14:paraId="71724EED" w14:textId="77777777" w:rsidTr="007370B8">
        <w:trPr>
          <w:trHeight w:val="240"/>
          <w:jc w:val="center"/>
        </w:trPr>
        <w:tc>
          <w:tcPr>
            <w:tcW w:w="4876" w:type="dxa"/>
            <w:tcBorders>
              <w:top w:val="nil"/>
              <w:left w:val="nil"/>
              <w:bottom w:val="nil"/>
              <w:right w:val="nil"/>
            </w:tcBorders>
          </w:tcPr>
          <w:p w14:paraId="128CCB0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E55823E" w14:textId="77777777" w:rsidR="00790572" w:rsidRPr="00E93944" w:rsidRDefault="00790572" w:rsidP="007370B8">
            <w:pPr>
              <w:pStyle w:val="AmColumnHeading"/>
            </w:pPr>
            <w:r w:rsidRPr="00E93944">
              <w:t>Amendement</w:t>
            </w:r>
          </w:p>
        </w:tc>
      </w:tr>
      <w:tr w:rsidR="00790572" w:rsidRPr="00E93944" w14:paraId="626031A5" w14:textId="77777777" w:rsidTr="007370B8">
        <w:trPr>
          <w:jc w:val="center"/>
        </w:trPr>
        <w:tc>
          <w:tcPr>
            <w:tcW w:w="4876" w:type="dxa"/>
            <w:tcBorders>
              <w:top w:val="nil"/>
              <w:left w:val="nil"/>
              <w:bottom w:val="nil"/>
              <w:right w:val="nil"/>
            </w:tcBorders>
          </w:tcPr>
          <w:p w14:paraId="494AC219" w14:textId="77777777" w:rsidR="00790572" w:rsidRPr="00E93944" w:rsidRDefault="00790572" w:rsidP="007370B8">
            <w:pPr>
              <w:pStyle w:val="Normal6a"/>
            </w:pPr>
          </w:p>
        </w:tc>
        <w:tc>
          <w:tcPr>
            <w:tcW w:w="4876" w:type="dxa"/>
            <w:tcBorders>
              <w:top w:val="nil"/>
              <w:left w:val="nil"/>
              <w:bottom w:val="nil"/>
              <w:right w:val="nil"/>
            </w:tcBorders>
          </w:tcPr>
          <w:p w14:paraId="5405176A" w14:textId="77777777" w:rsidR="00790572" w:rsidRPr="00E93944" w:rsidRDefault="00790572" w:rsidP="007370B8">
            <w:pPr>
              <w:pStyle w:val="Normal6a"/>
            </w:pPr>
            <w:r w:rsidRPr="00E93944">
              <w:rPr>
                <w:b/>
                <w:i/>
              </w:rPr>
              <w:t>f bis)</w:t>
            </w:r>
            <w:r w:rsidRPr="00E93944">
              <w:tab/>
            </w:r>
            <w:r w:rsidRPr="00E93944">
              <w:rPr>
                <w:b/>
                <w:i/>
              </w:rPr>
              <w:t>le pourcentage du portefeuille lié à la proportion d’investissements intégrant les facteurs de durabilité conformément aux éléments contraignants de la stratégie d’investissement du produit financier visés au paragraphe 1, point a);</w:t>
            </w:r>
          </w:p>
        </w:tc>
      </w:tr>
    </w:tbl>
    <w:p w14:paraId="1F5D759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F75C660" w14:textId="77777777" w:rsidR="00790572" w:rsidRPr="00E93944" w:rsidRDefault="00790572" w:rsidP="00790572">
      <w:r w:rsidRPr="00E93944">
        <w:rPr>
          <w:rStyle w:val="HideTWBExt"/>
        </w:rPr>
        <w:t>&lt;/Amend&gt;</w:t>
      </w:r>
    </w:p>
    <w:p w14:paraId="59AF6F1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388</w:t>
      </w:r>
      <w:r w:rsidRPr="00E93944">
        <w:rPr>
          <w:rStyle w:val="HideTWBExt"/>
          <w:b w:val="0"/>
        </w:rPr>
        <w:t>&lt;/NumAm&gt;</w:t>
      </w:r>
    </w:p>
    <w:p w14:paraId="3A44D5CA" w14:textId="77777777" w:rsidR="00790572" w:rsidRPr="00E93944" w:rsidRDefault="00790572" w:rsidP="00790572">
      <w:pPr>
        <w:pStyle w:val="NormalBold"/>
      </w:pPr>
      <w:r w:rsidRPr="00E93944">
        <w:rPr>
          <w:rStyle w:val="HideTWBExt"/>
          <w:b w:val="0"/>
        </w:rPr>
        <w:t>&lt;RepeatBlock-By&gt;&lt;Members&gt;</w:t>
      </w:r>
      <w:r w:rsidRPr="00E93944">
        <w:t>Isabel Benjumea Benjumea, Fernando Navarrete Rojas</w:t>
      </w:r>
      <w:r w:rsidRPr="00E93944">
        <w:rPr>
          <w:rStyle w:val="HideTWBExt"/>
          <w:b w:val="0"/>
        </w:rPr>
        <w:t>&lt;/Members&gt;</w:t>
      </w:r>
    </w:p>
    <w:p w14:paraId="7DCA6E76" w14:textId="77777777" w:rsidR="00790572" w:rsidRPr="00E93944" w:rsidRDefault="00790572" w:rsidP="00790572">
      <w:pPr>
        <w:pStyle w:val="NormalBold"/>
      </w:pPr>
      <w:r w:rsidRPr="00E93944">
        <w:rPr>
          <w:rStyle w:val="HideTWBExt"/>
          <w:b w:val="0"/>
        </w:rPr>
        <w:t>&lt;/RepeatBlock-By&gt;</w:t>
      </w:r>
    </w:p>
    <w:p w14:paraId="59FC9B0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AD4469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CA5E48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33CF3AD" w14:textId="77777777" w:rsidR="00790572" w:rsidRPr="00E93944" w:rsidRDefault="00790572" w:rsidP="00790572">
      <w:r w:rsidRPr="00E93944">
        <w:rPr>
          <w:rStyle w:val="HideTWBExt"/>
        </w:rPr>
        <w:t>&lt;Article2&gt;</w:t>
      </w:r>
      <w:r w:rsidRPr="00E93944">
        <w:t>Article 8 – paragraphe 3 - alinéa 3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ACFD094" w14:textId="77777777" w:rsidTr="007370B8">
        <w:trPr>
          <w:trHeight w:hRule="exact" w:val="240"/>
          <w:jc w:val="center"/>
        </w:trPr>
        <w:tc>
          <w:tcPr>
            <w:tcW w:w="9752" w:type="dxa"/>
            <w:gridSpan w:val="2"/>
            <w:tcBorders>
              <w:top w:val="nil"/>
              <w:left w:val="nil"/>
              <w:bottom w:val="nil"/>
              <w:right w:val="nil"/>
            </w:tcBorders>
          </w:tcPr>
          <w:p w14:paraId="245CE527" w14:textId="77777777" w:rsidR="00790572" w:rsidRPr="00E93944" w:rsidRDefault="00790572" w:rsidP="007370B8"/>
        </w:tc>
      </w:tr>
      <w:tr w:rsidR="00790572" w:rsidRPr="00E93944" w14:paraId="4CE728C2" w14:textId="77777777" w:rsidTr="007370B8">
        <w:trPr>
          <w:trHeight w:val="240"/>
          <w:jc w:val="center"/>
        </w:trPr>
        <w:tc>
          <w:tcPr>
            <w:tcW w:w="4876" w:type="dxa"/>
            <w:tcBorders>
              <w:top w:val="nil"/>
              <w:left w:val="nil"/>
              <w:bottom w:val="nil"/>
              <w:right w:val="nil"/>
            </w:tcBorders>
          </w:tcPr>
          <w:p w14:paraId="3181753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E7A8257" w14:textId="77777777" w:rsidR="00790572" w:rsidRPr="00E93944" w:rsidRDefault="00790572" w:rsidP="007370B8">
            <w:pPr>
              <w:pStyle w:val="AmColumnHeading"/>
            </w:pPr>
            <w:r w:rsidRPr="00E93944">
              <w:t>Amendement</w:t>
            </w:r>
          </w:p>
        </w:tc>
      </w:tr>
      <w:tr w:rsidR="00790572" w:rsidRPr="00E93944" w14:paraId="74AB2D71" w14:textId="77777777" w:rsidTr="007370B8">
        <w:trPr>
          <w:jc w:val="center"/>
        </w:trPr>
        <w:tc>
          <w:tcPr>
            <w:tcW w:w="4876" w:type="dxa"/>
            <w:tcBorders>
              <w:top w:val="nil"/>
              <w:left w:val="nil"/>
              <w:bottom w:val="nil"/>
              <w:right w:val="nil"/>
            </w:tcBorders>
          </w:tcPr>
          <w:p w14:paraId="5B137C8E" w14:textId="77777777" w:rsidR="00790572" w:rsidRPr="00E93944" w:rsidRDefault="00790572" w:rsidP="007370B8">
            <w:pPr>
              <w:pStyle w:val="Normal6a"/>
            </w:pPr>
          </w:p>
        </w:tc>
        <w:tc>
          <w:tcPr>
            <w:tcW w:w="4876" w:type="dxa"/>
            <w:tcBorders>
              <w:top w:val="nil"/>
              <w:left w:val="nil"/>
              <w:bottom w:val="nil"/>
              <w:right w:val="nil"/>
            </w:tcBorders>
          </w:tcPr>
          <w:p w14:paraId="159E4AE0" w14:textId="77777777" w:rsidR="00790572" w:rsidRPr="00E93944" w:rsidRDefault="00790572" w:rsidP="007370B8">
            <w:pPr>
              <w:pStyle w:val="Normal6a"/>
            </w:pPr>
            <w:r w:rsidRPr="00E93944">
              <w:rPr>
                <w:b/>
                <w:i/>
              </w:rPr>
              <w:t>Il n’est pas question d’un manquement aux exigences du présent article lorsqu’un acteur des marchés financiers a pris toutes les mesures raisonnables en son pouvoir pour se conformer auxdites exigences. Un manquement à ces exigences qui présente une durée limitée et est communiqué de manière transparente aux investisseurs n’est pas considéré comme une infraction à l’exigence applicable.</w:t>
            </w:r>
          </w:p>
        </w:tc>
      </w:tr>
    </w:tbl>
    <w:p w14:paraId="65FB3F7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{ES}</w:t>
      </w:r>
      <w:r w:rsidRPr="00E93944">
        <w:t>es</w:t>
      </w:r>
      <w:r w:rsidRPr="00E93944">
        <w:rPr>
          <w:rStyle w:val="HideTWBExt"/>
        </w:rPr>
        <w:t>&lt;/Original&gt;</w:t>
      </w:r>
    </w:p>
    <w:p w14:paraId="72BF6690" w14:textId="77777777" w:rsidR="00790572" w:rsidRPr="00E93944" w:rsidRDefault="00790572" w:rsidP="00790572">
      <w:r w:rsidRPr="00E93944">
        <w:rPr>
          <w:rStyle w:val="HideTWBExt"/>
        </w:rPr>
        <w:t>&lt;/Amend&gt;</w:t>
      </w:r>
    </w:p>
    <w:p w14:paraId="2A8CA4E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389</w:t>
      </w:r>
      <w:r w:rsidRPr="00E93944">
        <w:rPr>
          <w:rStyle w:val="HideTWBExt"/>
          <w:b w:val="0"/>
        </w:rPr>
        <w:t>&lt;/NumAm&gt;</w:t>
      </w:r>
    </w:p>
    <w:p w14:paraId="709E1371"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7B5CCFBB"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329A388A" w14:textId="77777777" w:rsidR="00790572" w:rsidRPr="00E93944" w:rsidRDefault="00790572" w:rsidP="00790572">
      <w:pPr>
        <w:pStyle w:val="NormalBold"/>
      </w:pPr>
      <w:r w:rsidRPr="00E93944">
        <w:rPr>
          <w:rStyle w:val="HideTWBExt"/>
          <w:b w:val="0"/>
        </w:rPr>
        <w:t>&lt;/RepeatBlock-By&gt;</w:t>
      </w:r>
    </w:p>
    <w:p w14:paraId="6177C67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B06D11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F90998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95F9E86" w14:textId="77777777" w:rsidR="00790572" w:rsidRPr="00E93944" w:rsidRDefault="00790572" w:rsidP="00790572">
      <w:r w:rsidRPr="00E93944">
        <w:rPr>
          <w:rStyle w:val="HideTWBExt"/>
        </w:rPr>
        <w:t>&lt;Article2&gt;</w:t>
      </w:r>
      <w:r w:rsidRPr="00E93944">
        <w:t>Article 8 – paragraphe 3 - alinéa 3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E3E4E55" w14:textId="77777777" w:rsidTr="007370B8">
        <w:trPr>
          <w:trHeight w:hRule="exact" w:val="240"/>
          <w:jc w:val="center"/>
        </w:trPr>
        <w:tc>
          <w:tcPr>
            <w:tcW w:w="9752" w:type="dxa"/>
            <w:gridSpan w:val="2"/>
            <w:tcBorders>
              <w:top w:val="nil"/>
              <w:left w:val="nil"/>
              <w:bottom w:val="nil"/>
              <w:right w:val="nil"/>
            </w:tcBorders>
          </w:tcPr>
          <w:p w14:paraId="74514E86" w14:textId="77777777" w:rsidR="00790572" w:rsidRPr="00E93944" w:rsidRDefault="00790572" w:rsidP="007370B8"/>
        </w:tc>
      </w:tr>
      <w:tr w:rsidR="00790572" w:rsidRPr="00E93944" w14:paraId="65283869" w14:textId="77777777" w:rsidTr="007370B8">
        <w:trPr>
          <w:trHeight w:val="240"/>
          <w:jc w:val="center"/>
        </w:trPr>
        <w:tc>
          <w:tcPr>
            <w:tcW w:w="4876" w:type="dxa"/>
            <w:tcBorders>
              <w:top w:val="nil"/>
              <w:left w:val="nil"/>
              <w:bottom w:val="nil"/>
              <w:right w:val="nil"/>
            </w:tcBorders>
          </w:tcPr>
          <w:p w14:paraId="6750033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39779CC" w14:textId="77777777" w:rsidR="00790572" w:rsidRPr="00E93944" w:rsidRDefault="00790572" w:rsidP="007370B8">
            <w:pPr>
              <w:pStyle w:val="AmColumnHeading"/>
            </w:pPr>
            <w:r w:rsidRPr="00E93944">
              <w:t>Amendement</w:t>
            </w:r>
          </w:p>
        </w:tc>
      </w:tr>
      <w:tr w:rsidR="00790572" w:rsidRPr="00E93944" w14:paraId="2FB87AA7" w14:textId="77777777" w:rsidTr="007370B8">
        <w:trPr>
          <w:jc w:val="center"/>
        </w:trPr>
        <w:tc>
          <w:tcPr>
            <w:tcW w:w="4876" w:type="dxa"/>
            <w:tcBorders>
              <w:top w:val="nil"/>
              <w:left w:val="nil"/>
              <w:bottom w:val="nil"/>
              <w:right w:val="nil"/>
            </w:tcBorders>
          </w:tcPr>
          <w:p w14:paraId="530901EA" w14:textId="77777777" w:rsidR="00790572" w:rsidRPr="00E93944" w:rsidRDefault="00790572" w:rsidP="007370B8">
            <w:pPr>
              <w:pStyle w:val="Normal6a"/>
            </w:pPr>
          </w:p>
        </w:tc>
        <w:tc>
          <w:tcPr>
            <w:tcW w:w="4876" w:type="dxa"/>
            <w:tcBorders>
              <w:top w:val="nil"/>
              <w:left w:val="nil"/>
              <w:bottom w:val="nil"/>
              <w:right w:val="nil"/>
            </w:tcBorders>
          </w:tcPr>
          <w:p w14:paraId="1B9B4BD2" w14:textId="77777777" w:rsidR="00790572" w:rsidRPr="00E93944" w:rsidRDefault="00790572" w:rsidP="007370B8">
            <w:pPr>
              <w:pStyle w:val="Normal6a"/>
            </w:pPr>
            <w:r w:rsidRPr="00E93944">
              <w:rPr>
                <w:b/>
                <w:i/>
              </w:rPr>
              <w:t>3 bis.</w:t>
            </w:r>
            <w:r w:rsidRPr="00E93944">
              <w:tab/>
            </w:r>
            <w:r w:rsidRPr="00E93944">
              <w:rPr>
                <w:b/>
                <w:i/>
              </w:rPr>
              <w:t>Le présent article s’applique pour une période transitoire qui prend fin [4 ans à compter de la date d’application du présent règlement]. Après cette date, aucun produit financier ne fera l’objet d’une nouvelle catégorisation en vertu du présent article. Les produits financiers catégorisés conformément au présent article avant la fin de la période transitoire peuvent continuer à bénéficier de cette catégorisation pendant une période maximale de 12 mois à compter de cette date, à condition qu’ils continuent de remplir les exigences prévues au présent article.</w:t>
            </w:r>
          </w:p>
        </w:tc>
      </w:tr>
    </w:tbl>
    <w:p w14:paraId="5346177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2FEC596" w14:textId="77777777" w:rsidR="00790572" w:rsidRPr="00E93944" w:rsidRDefault="00790572" w:rsidP="00790572">
      <w:r w:rsidRPr="00E93944">
        <w:rPr>
          <w:rStyle w:val="HideTWBExt"/>
        </w:rPr>
        <w:t>&lt;/Amend&gt;</w:t>
      </w:r>
    </w:p>
    <w:p w14:paraId="654037D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390</w:t>
      </w:r>
      <w:r w:rsidRPr="00E93944">
        <w:rPr>
          <w:rStyle w:val="HideTWBExt"/>
          <w:b w:val="0"/>
        </w:rPr>
        <w:t>&lt;/NumAm&gt;</w:t>
      </w:r>
    </w:p>
    <w:p w14:paraId="6BABF78B"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3F447CAB" w14:textId="77777777" w:rsidR="00790572" w:rsidRPr="00E93944" w:rsidRDefault="00790572" w:rsidP="00790572">
      <w:pPr>
        <w:pStyle w:val="NormalBold"/>
      </w:pPr>
      <w:r w:rsidRPr="00E93944">
        <w:rPr>
          <w:rStyle w:val="HideTWBExt"/>
          <w:b w:val="0"/>
        </w:rPr>
        <w:t>&lt;/RepeatBlock-By&gt;</w:t>
      </w:r>
    </w:p>
    <w:p w14:paraId="416F78A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C73570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FDFB87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4B54563" w14:textId="77777777" w:rsidR="00790572" w:rsidRPr="00E93944" w:rsidRDefault="00790572" w:rsidP="00790572">
      <w:r w:rsidRPr="00E93944">
        <w:rPr>
          <w:rStyle w:val="HideTWBExt"/>
        </w:rPr>
        <w:t>&lt;Article2&gt;</w:t>
      </w:r>
      <w:r w:rsidRPr="00E93944">
        <w:t>Article 8 – paragraphe 3 - alinéa 3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25B864A" w14:textId="77777777" w:rsidTr="007370B8">
        <w:trPr>
          <w:trHeight w:hRule="exact" w:val="240"/>
          <w:jc w:val="center"/>
        </w:trPr>
        <w:tc>
          <w:tcPr>
            <w:tcW w:w="9752" w:type="dxa"/>
            <w:gridSpan w:val="2"/>
            <w:tcBorders>
              <w:top w:val="nil"/>
              <w:left w:val="nil"/>
              <w:bottom w:val="nil"/>
              <w:right w:val="nil"/>
            </w:tcBorders>
          </w:tcPr>
          <w:p w14:paraId="1933C6BA" w14:textId="77777777" w:rsidR="00790572" w:rsidRPr="00E93944" w:rsidRDefault="00790572" w:rsidP="007370B8"/>
        </w:tc>
      </w:tr>
      <w:tr w:rsidR="00790572" w:rsidRPr="00E93944" w14:paraId="628A0F07" w14:textId="77777777" w:rsidTr="007370B8">
        <w:trPr>
          <w:trHeight w:val="240"/>
          <w:jc w:val="center"/>
        </w:trPr>
        <w:tc>
          <w:tcPr>
            <w:tcW w:w="4876" w:type="dxa"/>
            <w:tcBorders>
              <w:top w:val="nil"/>
              <w:left w:val="nil"/>
              <w:bottom w:val="nil"/>
              <w:right w:val="nil"/>
            </w:tcBorders>
          </w:tcPr>
          <w:p w14:paraId="3C3BB1F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927AFA4" w14:textId="77777777" w:rsidR="00790572" w:rsidRPr="00E93944" w:rsidRDefault="00790572" w:rsidP="007370B8">
            <w:pPr>
              <w:pStyle w:val="AmColumnHeading"/>
            </w:pPr>
            <w:r w:rsidRPr="00E93944">
              <w:t>Amendement</w:t>
            </w:r>
          </w:p>
        </w:tc>
      </w:tr>
      <w:tr w:rsidR="00790572" w:rsidRPr="00E93944" w14:paraId="7284ED3A" w14:textId="77777777" w:rsidTr="007370B8">
        <w:trPr>
          <w:jc w:val="center"/>
        </w:trPr>
        <w:tc>
          <w:tcPr>
            <w:tcW w:w="4876" w:type="dxa"/>
            <w:tcBorders>
              <w:top w:val="nil"/>
              <w:left w:val="nil"/>
              <w:bottom w:val="nil"/>
              <w:right w:val="nil"/>
            </w:tcBorders>
          </w:tcPr>
          <w:p w14:paraId="656F6153" w14:textId="77777777" w:rsidR="00790572" w:rsidRPr="00E93944" w:rsidRDefault="00790572" w:rsidP="007370B8">
            <w:pPr>
              <w:pStyle w:val="Normal6a"/>
            </w:pPr>
          </w:p>
        </w:tc>
        <w:tc>
          <w:tcPr>
            <w:tcW w:w="4876" w:type="dxa"/>
            <w:tcBorders>
              <w:top w:val="nil"/>
              <w:left w:val="nil"/>
              <w:bottom w:val="nil"/>
              <w:right w:val="nil"/>
            </w:tcBorders>
          </w:tcPr>
          <w:p w14:paraId="7CF58890" w14:textId="77777777" w:rsidR="00790572" w:rsidRPr="00E93944" w:rsidRDefault="00790572" w:rsidP="007370B8">
            <w:pPr>
              <w:pStyle w:val="Normal6a"/>
            </w:pPr>
            <w:r w:rsidRPr="00E93944">
              <w:rPr>
                <w:b/>
                <w:i/>
              </w:rPr>
              <w:t>3 bis.</w:t>
            </w:r>
            <w:r w:rsidRPr="00E93944">
              <w:tab/>
            </w:r>
            <w:r w:rsidRPr="00E93944">
              <w:rPr>
                <w:b/>
                <w:i/>
              </w:rPr>
              <w:t>À compter du 1</w:t>
            </w:r>
            <w:r w:rsidRPr="00E93944">
              <w:rPr>
                <w:b/>
                <w:i/>
                <w:vertAlign w:val="superscript"/>
              </w:rPr>
              <w:t>er</w:t>
            </w:r>
            <w:r w:rsidRPr="00E93944">
              <w:rPr>
                <w:b/>
                <w:i/>
              </w:rPr>
              <w:t> janvier 2033, aux fins du présent règlement, les acteurs des marchés financiers ne peuvent plus se prévaloir des paragraphes 1 à 3 du présent article.</w:t>
            </w:r>
          </w:p>
        </w:tc>
      </w:tr>
    </w:tbl>
    <w:p w14:paraId="708DC01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90EC2C5" w14:textId="77777777" w:rsidR="00790572" w:rsidRPr="00E93944" w:rsidRDefault="00790572" w:rsidP="00790572">
      <w:r w:rsidRPr="00E93944">
        <w:rPr>
          <w:rStyle w:val="HideTWBExt"/>
        </w:rPr>
        <w:t>&lt;/Amend&gt;</w:t>
      </w:r>
    </w:p>
    <w:p w14:paraId="23DCAC6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391</w:t>
      </w:r>
      <w:r w:rsidRPr="00E93944">
        <w:rPr>
          <w:rStyle w:val="HideTWBExt"/>
          <w:b w:val="0"/>
        </w:rPr>
        <w:t>&lt;/NumAm&gt;</w:t>
      </w:r>
    </w:p>
    <w:p w14:paraId="63CF92C9"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D3F03E9" w14:textId="77777777" w:rsidR="00790572" w:rsidRPr="00E93944" w:rsidRDefault="00790572" w:rsidP="00790572">
      <w:pPr>
        <w:pStyle w:val="NormalBold"/>
      </w:pPr>
      <w:r w:rsidRPr="00E93944">
        <w:rPr>
          <w:rStyle w:val="HideTWBExt"/>
          <w:b w:val="0"/>
        </w:rPr>
        <w:t>&lt;/RepeatBlock-By&gt;</w:t>
      </w:r>
    </w:p>
    <w:p w14:paraId="6585C1C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768021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C248CB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137EF79" w14:textId="77777777" w:rsidR="00790572" w:rsidRPr="00E93944" w:rsidRDefault="00790572" w:rsidP="00790572">
      <w:r w:rsidRPr="00E93944">
        <w:rPr>
          <w:rStyle w:val="HideTWBExt"/>
        </w:rPr>
        <w:t>&lt;Article2&gt;</w:t>
      </w:r>
      <w:r w:rsidRPr="00E93944">
        <w:t>Article 9 – paragraphe 1 – alinéa 1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0BB91E4" w14:textId="77777777" w:rsidTr="007370B8">
        <w:trPr>
          <w:trHeight w:hRule="exact" w:val="240"/>
          <w:jc w:val="center"/>
        </w:trPr>
        <w:tc>
          <w:tcPr>
            <w:tcW w:w="9752" w:type="dxa"/>
            <w:gridSpan w:val="2"/>
            <w:tcBorders>
              <w:top w:val="nil"/>
              <w:left w:val="nil"/>
              <w:bottom w:val="nil"/>
              <w:right w:val="nil"/>
            </w:tcBorders>
          </w:tcPr>
          <w:p w14:paraId="49EAD35E" w14:textId="77777777" w:rsidR="00790572" w:rsidRPr="00E93944" w:rsidRDefault="00790572" w:rsidP="007370B8"/>
        </w:tc>
      </w:tr>
      <w:tr w:rsidR="00790572" w:rsidRPr="00E93944" w14:paraId="660E88C0" w14:textId="77777777" w:rsidTr="007370B8">
        <w:trPr>
          <w:trHeight w:val="240"/>
          <w:jc w:val="center"/>
        </w:trPr>
        <w:tc>
          <w:tcPr>
            <w:tcW w:w="4876" w:type="dxa"/>
            <w:tcBorders>
              <w:top w:val="nil"/>
              <w:left w:val="nil"/>
              <w:bottom w:val="nil"/>
              <w:right w:val="nil"/>
            </w:tcBorders>
          </w:tcPr>
          <w:p w14:paraId="46D8C26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4A5C1F5" w14:textId="77777777" w:rsidR="00790572" w:rsidRPr="00E93944" w:rsidRDefault="00790572" w:rsidP="007370B8">
            <w:pPr>
              <w:pStyle w:val="AmColumnHeading"/>
            </w:pPr>
            <w:r w:rsidRPr="00E93944">
              <w:t>Amendement</w:t>
            </w:r>
          </w:p>
        </w:tc>
      </w:tr>
      <w:tr w:rsidR="00790572" w:rsidRPr="00E93944" w14:paraId="54C04C73" w14:textId="77777777" w:rsidTr="007370B8">
        <w:trPr>
          <w:jc w:val="center"/>
        </w:trPr>
        <w:tc>
          <w:tcPr>
            <w:tcW w:w="4876" w:type="dxa"/>
            <w:tcBorders>
              <w:top w:val="nil"/>
              <w:left w:val="nil"/>
              <w:bottom w:val="nil"/>
              <w:right w:val="nil"/>
            </w:tcBorders>
          </w:tcPr>
          <w:p w14:paraId="56A12928" w14:textId="77777777" w:rsidR="00790572" w:rsidRPr="00E93944" w:rsidRDefault="00790572" w:rsidP="007370B8">
            <w:pPr>
              <w:pStyle w:val="Normal6a"/>
            </w:pPr>
            <w:r w:rsidRPr="00E93944">
              <w:t>a)</w:t>
            </w:r>
            <w:r w:rsidRPr="00E93944">
              <w:tab/>
              <w:t xml:space="preserve">ils respectent un seuil de </w:t>
            </w:r>
            <w:r w:rsidRPr="00E93944">
              <w:rPr>
                <w:b/>
                <w:bCs/>
                <w:i/>
                <w:iCs/>
              </w:rPr>
              <w:t>70</w:t>
            </w:r>
            <w:r w:rsidRPr="00E93944">
              <w:t xml:space="preserve">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w:t>
            </w:r>
            <w:r w:rsidRPr="00E93944">
              <w:rPr>
                <w:b/>
                <w:bCs/>
                <w:i/>
                <w:iCs/>
              </w:rPr>
              <w:t>appropriés</w:t>
            </w:r>
            <w:r w:rsidRPr="00E93944">
              <w:t>;</w:t>
            </w:r>
          </w:p>
        </w:tc>
        <w:tc>
          <w:tcPr>
            <w:tcW w:w="4876" w:type="dxa"/>
            <w:tcBorders>
              <w:top w:val="nil"/>
              <w:left w:val="nil"/>
              <w:bottom w:val="nil"/>
              <w:right w:val="nil"/>
            </w:tcBorders>
          </w:tcPr>
          <w:p w14:paraId="7FB4C396" w14:textId="77777777" w:rsidR="00790572" w:rsidRPr="00E93944" w:rsidRDefault="00790572" w:rsidP="007370B8">
            <w:pPr>
              <w:pStyle w:val="Normal6a"/>
            </w:pPr>
            <w:r w:rsidRPr="00E93944">
              <w:t>a)</w:t>
            </w:r>
            <w:r w:rsidRPr="00E93944">
              <w:tab/>
              <w:t xml:space="preserve">ils respectent un seuil de </w:t>
            </w:r>
            <w:r w:rsidRPr="00E93944">
              <w:rPr>
                <w:b/>
                <w:bCs/>
                <w:i/>
                <w:iCs/>
              </w:rPr>
              <w:t>80</w:t>
            </w:r>
            <w:r w:rsidRPr="00E93944">
              <w:t xml:space="preserve">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w:t>
            </w:r>
            <w:r w:rsidRPr="00E93944">
              <w:rPr>
                <w:b/>
                <w:bCs/>
                <w:i/>
                <w:iCs/>
              </w:rPr>
              <w:t>harmonisés et fondés sur des données scientifiques, couvrant l’intégralité du cycle de vie</w:t>
            </w:r>
            <w:r w:rsidRPr="00E93944">
              <w:t>;</w:t>
            </w:r>
          </w:p>
        </w:tc>
      </w:tr>
    </w:tbl>
    <w:p w14:paraId="7041B47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3B50728" w14:textId="77777777" w:rsidR="00790572" w:rsidRPr="00E93944" w:rsidRDefault="00790572" w:rsidP="00790572">
      <w:r w:rsidRPr="00E93944">
        <w:rPr>
          <w:rStyle w:val="HideTWBExt"/>
        </w:rPr>
        <w:t>&lt;/Amend&gt;</w:t>
      </w:r>
    </w:p>
    <w:p w14:paraId="7E2A2ED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392</w:t>
      </w:r>
      <w:r w:rsidRPr="00E93944">
        <w:rPr>
          <w:rStyle w:val="HideTWBExt"/>
          <w:b w:val="0"/>
        </w:rPr>
        <w:t>&lt;/NumAm&gt;</w:t>
      </w:r>
    </w:p>
    <w:p w14:paraId="3354F322"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5D003C30" w14:textId="77777777" w:rsidR="00790572" w:rsidRPr="00E93944" w:rsidRDefault="00790572" w:rsidP="00790572">
      <w:pPr>
        <w:pStyle w:val="NormalBold"/>
      </w:pPr>
      <w:r w:rsidRPr="00E93944">
        <w:rPr>
          <w:rStyle w:val="HideTWBExt"/>
          <w:b w:val="0"/>
        </w:rPr>
        <w:t>&lt;/RepeatBlock-By&gt;</w:t>
      </w:r>
    </w:p>
    <w:p w14:paraId="6D11D94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0CA2CF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72C29B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44A3D56" w14:textId="77777777" w:rsidR="00790572" w:rsidRPr="00E93944" w:rsidRDefault="00790572" w:rsidP="00790572">
      <w:r w:rsidRPr="00E93944">
        <w:rPr>
          <w:rStyle w:val="HideTWBExt"/>
        </w:rPr>
        <w:t>&lt;Article2&gt;</w:t>
      </w:r>
      <w:r w:rsidRPr="00E93944">
        <w:t>Article 9 – paragraphe 1 – alinéa 1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04FC469" w14:textId="77777777" w:rsidTr="007370B8">
        <w:trPr>
          <w:trHeight w:hRule="exact" w:val="240"/>
          <w:jc w:val="center"/>
        </w:trPr>
        <w:tc>
          <w:tcPr>
            <w:tcW w:w="9752" w:type="dxa"/>
            <w:gridSpan w:val="2"/>
            <w:tcBorders>
              <w:top w:val="nil"/>
              <w:left w:val="nil"/>
              <w:bottom w:val="nil"/>
              <w:right w:val="nil"/>
            </w:tcBorders>
          </w:tcPr>
          <w:p w14:paraId="2F1FC184" w14:textId="77777777" w:rsidR="00790572" w:rsidRPr="00E93944" w:rsidRDefault="00790572" w:rsidP="007370B8"/>
        </w:tc>
      </w:tr>
      <w:tr w:rsidR="00790572" w:rsidRPr="00E93944" w14:paraId="1179ECA5" w14:textId="77777777" w:rsidTr="007370B8">
        <w:trPr>
          <w:trHeight w:val="240"/>
          <w:jc w:val="center"/>
        </w:trPr>
        <w:tc>
          <w:tcPr>
            <w:tcW w:w="4876" w:type="dxa"/>
            <w:tcBorders>
              <w:top w:val="nil"/>
              <w:left w:val="nil"/>
              <w:bottom w:val="nil"/>
              <w:right w:val="nil"/>
            </w:tcBorders>
          </w:tcPr>
          <w:p w14:paraId="3F2ED9B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3633F24" w14:textId="77777777" w:rsidR="00790572" w:rsidRPr="00E93944" w:rsidRDefault="00790572" w:rsidP="007370B8">
            <w:pPr>
              <w:pStyle w:val="AmColumnHeading"/>
            </w:pPr>
            <w:r w:rsidRPr="00E93944">
              <w:t>Amendement</w:t>
            </w:r>
          </w:p>
        </w:tc>
      </w:tr>
      <w:tr w:rsidR="00790572" w:rsidRPr="00E93944" w14:paraId="67CDBD05" w14:textId="77777777" w:rsidTr="007370B8">
        <w:trPr>
          <w:jc w:val="center"/>
        </w:trPr>
        <w:tc>
          <w:tcPr>
            <w:tcW w:w="4876" w:type="dxa"/>
            <w:tcBorders>
              <w:top w:val="nil"/>
              <w:left w:val="nil"/>
              <w:bottom w:val="nil"/>
              <w:right w:val="nil"/>
            </w:tcBorders>
          </w:tcPr>
          <w:p w14:paraId="0D7841FF" w14:textId="77777777" w:rsidR="00790572" w:rsidRPr="00E93944" w:rsidRDefault="00790572" w:rsidP="007370B8">
            <w:pPr>
              <w:pStyle w:val="Normal6a"/>
            </w:pPr>
            <w:r w:rsidRPr="00E93944">
              <w:t>a)</w:t>
            </w:r>
            <w:r w:rsidRPr="00E93944">
              <w:tab/>
              <w:t xml:space="preserve">ils respectent un seuil de </w:t>
            </w:r>
            <w:r w:rsidRPr="00E93944">
              <w:rPr>
                <w:b/>
                <w:bCs/>
                <w:i/>
                <w:iCs/>
              </w:rPr>
              <w:t>70</w:t>
            </w:r>
            <w:r w:rsidRPr="00E93944">
              <w:t>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appropriés;</w:t>
            </w:r>
          </w:p>
        </w:tc>
        <w:tc>
          <w:tcPr>
            <w:tcW w:w="4876" w:type="dxa"/>
            <w:tcBorders>
              <w:top w:val="nil"/>
              <w:left w:val="nil"/>
              <w:bottom w:val="nil"/>
              <w:right w:val="nil"/>
            </w:tcBorders>
          </w:tcPr>
          <w:p w14:paraId="5988951F" w14:textId="77777777" w:rsidR="00790572" w:rsidRPr="00E93944" w:rsidRDefault="00790572" w:rsidP="007370B8">
            <w:pPr>
              <w:pStyle w:val="Normal6a"/>
            </w:pPr>
            <w:r w:rsidRPr="00E93944">
              <w:t>a)</w:t>
            </w:r>
            <w:r w:rsidRPr="00E93944">
              <w:tab/>
              <w:t xml:space="preserve">ils respectent un seuil de </w:t>
            </w:r>
            <w:r w:rsidRPr="00E93944">
              <w:rPr>
                <w:b/>
                <w:bCs/>
                <w:i/>
                <w:iCs/>
              </w:rPr>
              <w:t>100</w:t>
            </w:r>
            <w:r w:rsidRPr="00E93944">
              <w:t>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appropriés;</w:t>
            </w:r>
          </w:p>
        </w:tc>
      </w:tr>
    </w:tbl>
    <w:p w14:paraId="5AD9653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10C1D15" w14:textId="77777777" w:rsidR="00790572" w:rsidRPr="00E93944" w:rsidRDefault="00790572" w:rsidP="00790572">
      <w:r w:rsidRPr="00E93944">
        <w:rPr>
          <w:rStyle w:val="HideTWBExt"/>
        </w:rPr>
        <w:t>&lt;/Amend&gt;</w:t>
      </w:r>
    </w:p>
    <w:p w14:paraId="581B31A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393</w:t>
      </w:r>
      <w:r w:rsidRPr="00E93944">
        <w:rPr>
          <w:rStyle w:val="HideTWBExt"/>
          <w:b w:val="0"/>
        </w:rPr>
        <w:t>&lt;/NumAm&gt;</w:t>
      </w:r>
    </w:p>
    <w:p w14:paraId="264CF8BD"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71EF240D" w14:textId="77777777" w:rsidR="00790572" w:rsidRPr="00E93944" w:rsidRDefault="00790572" w:rsidP="00790572">
      <w:pPr>
        <w:pStyle w:val="NormalBold"/>
      </w:pPr>
      <w:r w:rsidRPr="00E93944">
        <w:rPr>
          <w:rStyle w:val="HideTWBExt"/>
          <w:b w:val="0"/>
        </w:rPr>
        <w:t>&lt;/RepeatBlock-By&gt;</w:t>
      </w:r>
    </w:p>
    <w:p w14:paraId="7E470C2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6AABAC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ECCCA3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177BE2E" w14:textId="77777777" w:rsidR="00790572" w:rsidRPr="00E93944" w:rsidRDefault="00790572" w:rsidP="00790572">
      <w:r w:rsidRPr="00E93944">
        <w:rPr>
          <w:rStyle w:val="HideTWBExt"/>
        </w:rPr>
        <w:t>&lt;Article2&gt;</w:t>
      </w:r>
      <w:r w:rsidRPr="00E93944">
        <w:t>Article 9 – paragraphe 1 – alinéa 1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62CDD84" w14:textId="77777777" w:rsidTr="007370B8">
        <w:trPr>
          <w:trHeight w:hRule="exact" w:val="240"/>
          <w:jc w:val="center"/>
        </w:trPr>
        <w:tc>
          <w:tcPr>
            <w:tcW w:w="9752" w:type="dxa"/>
            <w:gridSpan w:val="2"/>
            <w:tcBorders>
              <w:top w:val="nil"/>
              <w:left w:val="nil"/>
              <w:bottom w:val="nil"/>
              <w:right w:val="nil"/>
            </w:tcBorders>
          </w:tcPr>
          <w:p w14:paraId="19C7EF1D" w14:textId="77777777" w:rsidR="00790572" w:rsidRPr="00E93944" w:rsidRDefault="00790572" w:rsidP="007370B8"/>
        </w:tc>
      </w:tr>
      <w:tr w:rsidR="00790572" w:rsidRPr="00E93944" w14:paraId="54CAAA9A" w14:textId="77777777" w:rsidTr="007370B8">
        <w:trPr>
          <w:trHeight w:val="240"/>
          <w:jc w:val="center"/>
        </w:trPr>
        <w:tc>
          <w:tcPr>
            <w:tcW w:w="4876" w:type="dxa"/>
            <w:tcBorders>
              <w:top w:val="nil"/>
              <w:left w:val="nil"/>
              <w:bottom w:val="nil"/>
              <w:right w:val="nil"/>
            </w:tcBorders>
          </w:tcPr>
          <w:p w14:paraId="223ACA5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471976B" w14:textId="77777777" w:rsidR="00790572" w:rsidRPr="00E93944" w:rsidRDefault="00790572" w:rsidP="007370B8">
            <w:pPr>
              <w:pStyle w:val="AmColumnHeading"/>
            </w:pPr>
            <w:r w:rsidRPr="00E93944">
              <w:t>Amendement</w:t>
            </w:r>
          </w:p>
        </w:tc>
      </w:tr>
      <w:tr w:rsidR="00790572" w:rsidRPr="00E93944" w14:paraId="7E573C99" w14:textId="77777777" w:rsidTr="007370B8">
        <w:trPr>
          <w:jc w:val="center"/>
        </w:trPr>
        <w:tc>
          <w:tcPr>
            <w:tcW w:w="4876" w:type="dxa"/>
            <w:tcBorders>
              <w:top w:val="nil"/>
              <w:left w:val="nil"/>
              <w:bottom w:val="nil"/>
              <w:right w:val="nil"/>
            </w:tcBorders>
          </w:tcPr>
          <w:p w14:paraId="7DFFC1C3" w14:textId="77777777" w:rsidR="00790572" w:rsidRPr="00E93944" w:rsidRDefault="00790572" w:rsidP="007370B8">
            <w:pPr>
              <w:pStyle w:val="Normal6a"/>
            </w:pPr>
            <w:r w:rsidRPr="00E93944">
              <w:t>a)</w:t>
            </w:r>
            <w:r w:rsidRPr="00E93944">
              <w:tab/>
              <w:t xml:space="preserve">ils respectent un seuil de </w:t>
            </w:r>
            <w:r w:rsidRPr="00E93944">
              <w:rPr>
                <w:b/>
                <w:bCs/>
                <w:i/>
                <w:iCs/>
              </w:rPr>
              <w:t>70</w:t>
            </w:r>
            <w:r w:rsidRPr="00E93944">
              <w:t>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appropriés;</w:t>
            </w:r>
          </w:p>
        </w:tc>
        <w:tc>
          <w:tcPr>
            <w:tcW w:w="4876" w:type="dxa"/>
            <w:tcBorders>
              <w:top w:val="nil"/>
              <w:left w:val="nil"/>
              <w:bottom w:val="nil"/>
              <w:right w:val="nil"/>
            </w:tcBorders>
          </w:tcPr>
          <w:p w14:paraId="57B964A7" w14:textId="77777777" w:rsidR="00790572" w:rsidRPr="00E93944" w:rsidRDefault="00790572" w:rsidP="007370B8">
            <w:pPr>
              <w:pStyle w:val="Normal6a"/>
            </w:pPr>
            <w:r w:rsidRPr="00E93944">
              <w:t>a)</w:t>
            </w:r>
            <w:r w:rsidRPr="00E93944">
              <w:tab/>
              <w:t xml:space="preserve">ils respectent un seuil de </w:t>
            </w:r>
            <w:r w:rsidRPr="00E93944">
              <w:rPr>
                <w:b/>
                <w:bCs/>
                <w:i/>
                <w:iCs/>
              </w:rPr>
              <w:t>50</w:t>
            </w:r>
            <w:r w:rsidRPr="00E93944">
              <w:t>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appropriés;</w:t>
            </w:r>
          </w:p>
        </w:tc>
      </w:tr>
    </w:tbl>
    <w:p w14:paraId="73BCA2E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6C36D4A"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324467DB" w14:textId="77777777" w:rsidR="00790572" w:rsidRPr="00E93944" w:rsidRDefault="00790572" w:rsidP="00790572">
      <w:pPr>
        <w:pStyle w:val="AmJustText"/>
      </w:pPr>
      <w:r w:rsidRPr="00E93944">
        <w:t>Le seuil de 70 % est, d’un point de vue pratique, impossible à atteindre pour les mandats diversifiés, à actifs multiples et d’assurance, compte tenu de la disponibilité actuelle des données, de la portée réduite de la CSRD après l’adoption du train de mesures «omnibus» et de la non-applicabilité des obligations de déclaration au titre de la taxinomie de l’Union aux émetteurs non européens. Un seuil de 50 %, associé à l’obligation de divulgation de la partie ne relevant pas d’une catégorie et des exclusions de catégorie, garantit une intégrité suffisante du marché sans pour autant exclure structurellement les stratégies ESG crédibles du système de catégorisation.</w:t>
      </w:r>
    </w:p>
    <w:p w14:paraId="05510A57" w14:textId="77777777" w:rsidR="00790572" w:rsidRPr="00E93944" w:rsidRDefault="00790572" w:rsidP="00790572">
      <w:r w:rsidRPr="00E93944">
        <w:rPr>
          <w:rStyle w:val="HideTWBExt"/>
        </w:rPr>
        <w:t>&lt;/Amend&gt;</w:t>
      </w:r>
    </w:p>
    <w:p w14:paraId="47473F3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394</w:t>
      </w:r>
      <w:r w:rsidRPr="00E93944">
        <w:rPr>
          <w:rStyle w:val="HideTWBExt"/>
          <w:b w:val="0"/>
        </w:rPr>
        <w:t>&lt;/NumAm&gt;</w:t>
      </w:r>
    </w:p>
    <w:p w14:paraId="135143CD"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2FA2DE00"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162B6744" w14:textId="77777777" w:rsidR="00790572" w:rsidRPr="00E93944" w:rsidRDefault="00790572" w:rsidP="00790572">
      <w:pPr>
        <w:pStyle w:val="NormalBold"/>
      </w:pPr>
      <w:r w:rsidRPr="00E93944">
        <w:rPr>
          <w:rStyle w:val="HideTWBExt"/>
          <w:b w:val="0"/>
        </w:rPr>
        <w:t>&lt;/RepeatBlock-By&gt;</w:t>
      </w:r>
    </w:p>
    <w:p w14:paraId="1A25573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58EFB8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954F04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A933D32" w14:textId="77777777" w:rsidR="00790572" w:rsidRPr="00E93944" w:rsidRDefault="00790572" w:rsidP="00790572">
      <w:r w:rsidRPr="00E93944">
        <w:rPr>
          <w:rStyle w:val="HideTWBExt"/>
        </w:rPr>
        <w:t>&lt;Article2&gt;</w:t>
      </w:r>
      <w:r w:rsidRPr="00E93944">
        <w:t>Article 9 – paragraphe 1 – alinéa 1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A10E173" w14:textId="77777777" w:rsidTr="007370B8">
        <w:trPr>
          <w:trHeight w:hRule="exact" w:val="240"/>
          <w:jc w:val="center"/>
        </w:trPr>
        <w:tc>
          <w:tcPr>
            <w:tcW w:w="9752" w:type="dxa"/>
            <w:gridSpan w:val="2"/>
            <w:tcBorders>
              <w:top w:val="nil"/>
              <w:left w:val="nil"/>
              <w:bottom w:val="nil"/>
              <w:right w:val="nil"/>
            </w:tcBorders>
          </w:tcPr>
          <w:p w14:paraId="0D9F79D0" w14:textId="77777777" w:rsidR="00790572" w:rsidRPr="00E93944" w:rsidRDefault="00790572" w:rsidP="007370B8"/>
        </w:tc>
      </w:tr>
      <w:tr w:rsidR="00790572" w:rsidRPr="00E93944" w14:paraId="28C34418" w14:textId="77777777" w:rsidTr="007370B8">
        <w:trPr>
          <w:trHeight w:val="240"/>
          <w:jc w:val="center"/>
        </w:trPr>
        <w:tc>
          <w:tcPr>
            <w:tcW w:w="4876" w:type="dxa"/>
            <w:tcBorders>
              <w:top w:val="nil"/>
              <w:left w:val="nil"/>
              <w:bottom w:val="nil"/>
              <w:right w:val="nil"/>
            </w:tcBorders>
          </w:tcPr>
          <w:p w14:paraId="34A5DE2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A487527" w14:textId="77777777" w:rsidR="00790572" w:rsidRPr="00E93944" w:rsidRDefault="00790572" w:rsidP="007370B8">
            <w:pPr>
              <w:pStyle w:val="AmColumnHeading"/>
            </w:pPr>
            <w:r w:rsidRPr="00E93944">
              <w:t>Amendement</w:t>
            </w:r>
          </w:p>
        </w:tc>
      </w:tr>
      <w:tr w:rsidR="00790572" w:rsidRPr="00E93944" w14:paraId="347438DF" w14:textId="77777777" w:rsidTr="007370B8">
        <w:trPr>
          <w:jc w:val="center"/>
        </w:trPr>
        <w:tc>
          <w:tcPr>
            <w:tcW w:w="4876" w:type="dxa"/>
            <w:tcBorders>
              <w:top w:val="nil"/>
              <w:left w:val="nil"/>
              <w:bottom w:val="nil"/>
              <w:right w:val="nil"/>
            </w:tcBorders>
          </w:tcPr>
          <w:p w14:paraId="661807E9" w14:textId="77777777" w:rsidR="00790572" w:rsidRPr="00E93944" w:rsidRDefault="00790572" w:rsidP="007370B8">
            <w:pPr>
              <w:pStyle w:val="Normal6a"/>
            </w:pPr>
            <w:r w:rsidRPr="00E93944">
              <w:t>a)</w:t>
            </w:r>
            <w:r w:rsidRPr="00E93944">
              <w:tab/>
              <w:t xml:space="preserve">ils respectent un seuil de </w:t>
            </w:r>
            <w:r w:rsidRPr="00E93944">
              <w:rPr>
                <w:b/>
                <w:bCs/>
                <w:i/>
                <w:iCs/>
              </w:rPr>
              <w:t>70</w:t>
            </w:r>
            <w:r w:rsidRPr="00E93944">
              <w:t>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appropriés;</w:t>
            </w:r>
          </w:p>
        </w:tc>
        <w:tc>
          <w:tcPr>
            <w:tcW w:w="4876" w:type="dxa"/>
            <w:tcBorders>
              <w:top w:val="nil"/>
              <w:left w:val="nil"/>
              <w:bottom w:val="nil"/>
              <w:right w:val="nil"/>
            </w:tcBorders>
          </w:tcPr>
          <w:p w14:paraId="42F46284" w14:textId="77777777" w:rsidR="00790572" w:rsidRPr="00E93944" w:rsidRDefault="00790572" w:rsidP="007370B8">
            <w:pPr>
              <w:pStyle w:val="Normal6a"/>
            </w:pPr>
            <w:r w:rsidRPr="00E93944">
              <w:t>a)</w:t>
            </w:r>
            <w:r w:rsidRPr="00E93944">
              <w:tab/>
              <w:t xml:space="preserve">ils respectent un seuil de </w:t>
            </w:r>
            <w:r w:rsidRPr="00E93944">
              <w:rPr>
                <w:b/>
                <w:bCs/>
                <w:i/>
                <w:iCs/>
              </w:rPr>
              <w:t>85</w:t>
            </w:r>
            <w:r w:rsidRPr="00E93944">
              <w:t>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appropriés;</w:t>
            </w:r>
          </w:p>
        </w:tc>
      </w:tr>
    </w:tbl>
    <w:p w14:paraId="69B6917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BF73C87" w14:textId="77777777" w:rsidR="00790572" w:rsidRPr="00E93944" w:rsidRDefault="00790572" w:rsidP="00790572">
      <w:r w:rsidRPr="00E93944">
        <w:rPr>
          <w:rStyle w:val="HideTWBExt"/>
        </w:rPr>
        <w:t>&lt;/Amend&gt;</w:t>
      </w:r>
    </w:p>
    <w:p w14:paraId="7F53ABD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395</w:t>
      </w:r>
      <w:r w:rsidRPr="00E93944">
        <w:rPr>
          <w:rStyle w:val="HideTWBExt"/>
          <w:b w:val="0"/>
        </w:rPr>
        <w:t>&lt;/NumAm&gt;</w:t>
      </w:r>
    </w:p>
    <w:p w14:paraId="47F523B6"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267E2A6" w14:textId="77777777" w:rsidR="00790572" w:rsidRPr="00E93944" w:rsidRDefault="00790572" w:rsidP="00790572">
      <w:pPr>
        <w:pStyle w:val="NormalBold"/>
      </w:pPr>
      <w:r w:rsidRPr="00E93944">
        <w:rPr>
          <w:rStyle w:val="HideTWBExt"/>
          <w:b w:val="0"/>
        </w:rPr>
        <w:t>&lt;/RepeatBlock-By&gt;</w:t>
      </w:r>
    </w:p>
    <w:p w14:paraId="066EB28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FC2BB2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C93B60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9BA9D48" w14:textId="77777777" w:rsidR="00790572" w:rsidRPr="00E93944" w:rsidRDefault="00790572" w:rsidP="00790572">
      <w:r w:rsidRPr="00E93944">
        <w:rPr>
          <w:rStyle w:val="HideTWBExt"/>
        </w:rPr>
        <w:t>&lt;Article2&gt;</w:t>
      </w:r>
      <w:r w:rsidRPr="00E93944">
        <w:t>Article 9 – paragraphe 1 – alinéa 1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08C2E44" w14:textId="77777777" w:rsidTr="007370B8">
        <w:trPr>
          <w:trHeight w:hRule="exact" w:val="240"/>
          <w:jc w:val="center"/>
        </w:trPr>
        <w:tc>
          <w:tcPr>
            <w:tcW w:w="9752" w:type="dxa"/>
            <w:gridSpan w:val="2"/>
            <w:tcBorders>
              <w:top w:val="nil"/>
              <w:left w:val="nil"/>
              <w:bottom w:val="nil"/>
              <w:right w:val="nil"/>
            </w:tcBorders>
          </w:tcPr>
          <w:p w14:paraId="6730A739" w14:textId="77777777" w:rsidR="00790572" w:rsidRPr="00E93944" w:rsidRDefault="00790572" w:rsidP="007370B8"/>
        </w:tc>
      </w:tr>
      <w:tr w:rsidR="00790572" w:rsidRPr="00E93944" w14:paraId="7DAB5C77" w14:textId="77777777" w:rsidTr="007370B8">
        <w:trPr>
          <w:trHeight w:val="240"/>
          <w:jc w:val="center"/>
        </w:trPr>
        <w:tc>
          <w:tcPr>
            <w:tcW w:w="4876" w:type="dxa"/>
            <w:tcBorders>
              <w:top w:val="nil"/>
              <w:left w:val="nil"/>
              <w:bottom w:val="nil"/>
              <w:right w:val="nil"/>
            </w:tcBorders>
          </w:tcPr>
          <w:p w14:paraId="2CD7CA8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D80B4F7" w14:textId="77777777" w:rsidR="00790572" w:rsidRPr="00E93944" w:rsidRDefault="00790572" w:rsidP="007370B8">
            <w:pPr>
              <w:pStyle w:val="AmColumnHeading"/>
            </w:pPr>
            <w:r w:rsidRPr="00E93944">
              <w:t>Amendement</w:t>
            </w:r>
          </w:p>
        </w:tc>
      </w:tr>
      <w:tr w:rsidR="00790572" w:rsidRPr="00E93944" w14:paraId="75A9BFE5" w14:textId="77777777" w:rsidTr="007370B8">
        <w:trPr>
          <w:jc w:val="center"/>
        </w:trPr>
        <w:tc>
          <w:tcPr>
            <w:tcW w:w="4876" w:type="dxa"/>
            <w:tcBorders>
              <w:top w:val="nil"/>
              <w:left w:val="nil"/>
              <w:bottom w:val="nil"/>
              <w:right w:val="nil"/>
            </w:tcBorders>
          </w:tcPr>
          <w:p w14:paraId="3207416F" w14:textId="77777777" w:rsidR="00790572" w:rsidRPr="00E93944" w:rsidRDefault="00790572" w:rsidP="007370B8">
            <w:pPr>
              <w:pStyle w:val="Normal6a"/>
            </w:pPr>
            <w:r w:rsidRPr="00E93944">
              <w:t>a)</w:t>
            </w:r>
            <w:r w:rsidRPr="00E93944">
              <w:tab/>
              <w:t xml:space="preserve">ils respectent un seuil de </w:t>
            </w:r>
            <w:r w:rsidRPr="00E93944">
              <w:rPr>
                <w:b/>
                <w:bCs/>
                <w:i/>
                <w:iCs/>
              </w:rPr>
              <w:t>70</w:t>
            </w:r>
            <w:r w:rsidRPr="00E93944">
              <w:t>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appropriés;</w:t>
            </w:r>
          </w:p>
        </w:tc>
        <w:tc>
          <w:tcPr>
            <w:tcW w:w="4876" w:type="dxa"/>
            <w:tcBorders>
              <w:top w:val="nil"/>
              <w:left w:val="nil"/>
              <w:bottom w:val="nil"/>
              <w:right w:val="nil"/>
            </w:tcBorders>
          </w:tcPr>
          <w:p w14:paraId="5B661112" w14:textId="77777777" w:rsidR="00790572" w:rsidRPr="00E93944" w:rsidRDefault="00790572" w:rsidP="007370B8">
            <w:pPr>
              <w:pStyle w:val="Normal6a"/>
            </w:pPr>
            <w:r w:rsidRPr="00E93944">
              <w:t>a)</w:t>
            </w:r>
            <w:r w:rsidRPr="00E93944">
              <w:tab/>
              <w:t xml:space="preserve">ils respectent un seuil de </w:t>
            </w:r>
            <w:r w:rsidRPr="00E93944">
              <w:rPr>
                <w:b/>
                <w:bCs/>
                <w:i/>
                <w:iCs/>
              </w:rPr>
              <w:t>80</w:t>
            </w:r>
            <w:r w:rsidRPr="00E93944">
              <w:t> % quant à la proportion d’investissements devant atteindre un objectif clair et mesurable relatif aux facteurs de durabilité, y compris des objectifs de transition environnementale ou sociale, conformément aux éléments contraignants de la stratégie d’investissement du produit financier, mesurée au moyen d’un ou de plusieurs indicateurs en matière de durabilité appropriés;</w:t>
            </w:r>
          </w:p>
        </w:tc>
      </w:tr>
    </w:tbl>
    <w:p w14:paraId="0C33A4A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440B399" w14:textId="77777777" w:rsidR="00790572" w:rsidRPr="00E93944" w:rsidRDefault="00790572" w:rsidP="00790572">
      <w:r w:rsidRPr="00E93944">
        <w:rPr>
          <w:rStyle w:val="HideTWBExt"/>
        </w:rPr>
        <w:t>&lt;/Amend&gt;</w:t>
      </w:r>
    </w:p>
    <w:p w14:paraId="33C2BD7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396</w:t>
      </w:r>
      <w:r w:rsidRPr="00E93944">
        <w:rPr>
          <w:rStyle w:val="HideTWBExt"/>
          <w:b w:val="0"/>
        </w:rPr>
        <w:t>&lt;/NumAm&gt;</w:t>
      </w:r>
    </w:p>
    <w:p w14:paraId="50EA95C8"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5280EB8D" w14:textId="77777777" w:rsidR="00790572" w:rsidRPr="00E93944" w:rsidRDefault="00790572" w:rsidP="00790572">
      <w:pPr>
        <w:pStyle w:val="NormalBold"/>
      </w:pPr>
      <w:r w:rsidRPr="00E93944">
        <w:rPr>
          <w:rStyle w:val="HideTWBExt"/>
          <w:b w:val="0"/>
        </w:rPr>
        <w:t>&lt;/RepeatBlock-By&gt;</w:t>
      </w:r>
    </w:p>
    <w:p w14:paraId="36D96E8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E71A62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900FF9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65A0545" w14:textId="77777777" w:rsidR="00790572" w:rsidRPr="00E93944" w:rsidRDefault="00790572" w:rsidP="00790572">
      <w:r w:rsidRPr="00E93944">
        <w:rPr>
          <w:rStyle w:val="HideTWBExt"/>
        </w:rPr>
        <w:t>&lt;Article2&gt;</w:t>
      </w:r>
      <w:r w:rsidRPr="00E93944">
        <w:t>Article 9 – paragraphe 1 – alinéa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EA84F26" w14:textId="77777777" w:rsidTr="007370B8">
        <w:trPr>
          <w:trHeight w:hRule="exact" w:val="240"/>
          <w:jc w:val="center"/>
        </w:trPr>
        <w:tc>
          <w:tcPr>
            <w:tcW w:w="9752" w:type="dxa"/>
            <w:gridSpan w:val="2"/>
            <w:tcBorders>
              <w:top w:val="nil"/>
              <w:left w:val="nil"/>
              <w:bottom w:val="nil"/>
              <w:right w:val="nil"/>
            </w:tcBorders>
          </w:tcPr>
          <w:p w14:paraId="3688F192" w14:textId="77777777" w:rsidR="00790572" w:rsidRPr="00E93944" w:rsidRDefault="00790572" w:rsidP="007370B8"/>
        </w:tc>
      </w:tr>
      <w:tr w:rsidR="00790572" w:rsidRPr="00E93944" w14:paraId="11FBCEAB" w14:textId="77777777" w:rsidTr="007370B8">
        <w:trPr>
          <w:trHeight w:val="240"/>
          <w:jc w:val="center"/>
        </w:trPr>
        <w:tc>
          <w:tcPr>
            <w:tcW w:w="4876" w:type="dxa"/>
            <w:tcBorders>
              <w:top w:val="nil"/>
              <w:left w:val="nil"/>
              <w:bottom w:val="nil"/>
              <w:right w:val="nil"/>
            </w:tcBorders>
          </w:tcPr>
          <w:p w14:paraId="59F127D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39338EE" w14:textId="77777777" w:rsidR="00790572" w:rsidRPr="00E93944" w:rsidRDefault="00790572" w:rsidP="007370B8">
            <w:pPr>
              <w:pStyle w:val="AmColumnHeading"/>
            </w:pPr>
            <w:r w:rsidRPr="00E93944">
              <w:t>Amendement</w:t>
            </w:r>
          </w:p>
        </w:tc>
      </w:tr>
      <w:tr w:rsidR="00790572" w:rsidRPr="00E93944" w14:paraId="4B6AAC33" w14:textId="77777777" w:rsidTr="007370B8">
        <w:trPr>
          <w:jc w:val="center"/>
        </w:trPr>
        <w:tc>
          <w:tcPr>
            <w:tcW w:w="4876" w:type="dxa"/>
            <w:tcBorders>
              <w:top w:val="nil"/>
              <w:left w:val="nil"/>
              <w:bottom w:val="nil"/>
              <w:right w:val="nil"/>
            </w:tcBorders>
          </w:tcPr>
          <w:p w14:paraId="04341F30" w14:textId="77777777" w:rsidR="00790572" w:rsidRPr="00E93944" w:rsidRDefault="00790572" w:rsidP="007370B8">
            <w:pPr>
              <w:pStyle w:val="Normal6a"/>
            </w:pPr>
            <w:r w:rsidRPr="00E93944">
              <w:rPr>
                <w:b/>
                <w:i/>
              </w:rPr>
              <w:t>b)</w:t>
            </w:r>
            <w:r w:rsidRPr="00E93944">
              <w:tab/>
            </w:r>
            <w:r w:rsidRPr="00E93944">
              <w:rPr>
                <w:b/>
                <w:i/>
              </w:rPr>
              <w:t>ils excluent les investissements dans des entreprises visées à l’article 12, paragraphe 1, du règlement délégué (UE) 2020/1818;</w:t>
            </w:r>
          </w:p>
        </w:tc>
        <w:tc>
          <w:tcPr>
            <w:tcW w:w="4876" w:type="dxa"/>
            <w:tcBorders>
              <w:top w:val="nil"/>
              <w:left w:val="nil"/>
              <w:bottom w:val="nil"/>
              <w:right w:val="nil"/>
            </w:tcBorders>
          </w:tcPr>
          <w:p w14:paraId="5E9D163B" w14:textId="77777777" w:rsidR="00790572" w:rsidRPr="00E93944" w:rsidRDefault="00790572" w:rsidP="007370B8">
            <w:pPr>
              <w:pStyle w:val="Normal6a"/>
            </w:pPr>
            <w:r w:rsidRPr="00E93944">
              <w:rPr>
                <w:b/>
                <w:i/>
              </w:rPr>
              <w:t>supprimé</w:t>
            </w:r>
          </w:p>
        </w:tc>
      </w:tr>
    </w:tbl>
    <w:p w14:paraId="565D076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9F1E351"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5FAA7FA7" w14:textId="77777777" w:rsidR="00790572" w:rsidRPr="00E93944" w:rsidRDefault="00790572" w:rsidP="00790572">
      <w:pPr>
        <w:pStyle w:val="AmJustText"/>
      </w:pPr>
      <w:r w:rsidRPr="00E93944">
        <w:t>Les exclusions sectorielles proposées imposent des contraintes rigides qui risquent de compromettre la capacité des marchés financiers de l’Union à allouer efficacement les capitaux sur l’ensemble de l’économie. En excluant des secteurs entiers sans tenir compte des performances ou des efforts de transition des entreprises individuelles, ce cadre pourrait réduire l’attrait des produits financiers de l’Union et affaiblir la compétitivité mondiale de l’Europe.</w:t>
      </w:r>
    </w:p>
    <w:p w14:paraId="2AF012B8" w14:textId="77777777" w:rsidR="00790572" w:rsidRPr="00E93944" w:rsidRDefault="00790572" w:rsidP="00790572">
      <w:r w:rsidRPr="00E93944">
        <w:rPr>
          <w:rStyle w:val="HideTWBExt"/>
        </w:rPr>
        <w:t>&lt;/Amend&gt;</w:t>
      </w:r>
    </w:p>
    <w:p w14:paraId="7D2CBBF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397</w:t>
      </w:r>
      <w:r w:rsidRPr="00E93944">
        <w:rPr>
          <w:rStyle w:val="HideTWBExt"/>
          <w:b w:val="0"/>
        </w:rPr>
        <w:t>&lt;/NumAm&gt;</w:t>
      </w:r>
    </w:p>
    <w:p w14:paraId="3834BFA3" w14:textId="77777777" w:rsidR="00790572" w:rsidRPr="00E93944" w:rsidRDefault="00790572" w:rsidP="00790572">
      <w:pPr>
        <w:pStyle w:val="NormalBold"/>
      </w:pPr>
      <w:r w:rsidRPr="00E93944">
        <w:rPr>
          <w:rStyle w:val="HideTWBExt"/>
          <w:b w:val="0"/>
        </w:rPr>
        <w:t>&lt;RepeatBlock-By&gt;&lt;Members&gt;</w:t>
      </w:r>
      <w:r w:rsidRPr="00E93944">
        <w:t>Stephen Nikola Bartulica</w:t>
      </w:r>
      <w:r w:rsidRPr="00E93944">
        <w:rPr>
          <w:rStyle w:val="HideTWBExt"/>
          <w:b w:val="0"/>
        </w:rPr>
        <w:t>&lt;/Members&gt;</w:t>
      </w:r>
    </w:p>
    <w:p w14:paraId="5AA8AB40" w14:textId="77777777" w:rsidR="00790572" w:rsidRPr="00E93944" w:rsidRDefault="00790572" w:rsidP="00790572">
      <w:pPr>
        <w:pStyle w:val="NormalBold"/>
      </w:pPr>
      <w:r w:rsidRPr="00E93944">
        <w:rPr>
          <w:rStyle w:val="HideTWBExt"/>
          <w:b w:val="0"/>
        </w:rPr>
        <w:t>&lt;/RepeatBlock-By&gt;</w:t>
      </w:r>
    </w:p>
    <w:p w14:paraId="13BEAAB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4A7061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6A2811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3403C09" w14:textId="77777777" w:rsidR="00790572" w:rsidRPr="00E93944" w:rsidRDefault="00790572" w:rsidP="00790572">
      <w:r w:rsidRPr="00E93944">
        <w:rPr>
          <w:rStyle w:val="HideTWBExt"/>
        </w:rPr>
        <w:t>&lt;Article2&gt;</w:t>
      </w:r>
      <w:r w:rsidRPr="00E93944">
        <w:t>Article 9 – paragraphe 1 – alinéa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3090616" w14:textId="77777777" w:rsidTr="007370B8">
        <w:trPr>
          <w:trHeight w:hRule="exact" w:val="240"/>
          <w:jc w:val="center"/>
        </w:trPr>
        <w:tc>
          <w:tcPr>
            <w:tcW w:w="9752" w:type="dxa"/>
            <w:gridSpan w:val="2"/>
            <w:tcBorders>
              <w:top w:val="nil"/>
              <w:left w:val="nil"/>
              <w:bottom w:val="nil"/>
              <w:right w:val="nil"/>
            </w:tcBorders>
          </w:tcPr>
          <w:p w14:paraId="524BDA78" w14:textId="77777777" w:rsidR="00790572" w:rsidRPr="00E93944" w:rsidRDefault="00790572" w:rsidP="007370B8"/>
        </w:tc>
      </w:tr>
      <w:tr w:rsidR="00790572" w:rsidRPr="00E93944" w14:paraId="0AB9718E" w14:textId="77777777" w:rsidTr="007370B8">
        <w:trPr>
          <w:trHeight w:val="240"/>
          <w:jc w:val="center"/>
        </w:trPr>
        <w:tc>
          <w:tcPr>
            <w:tcW w:w="4876" w:type="dxa"/>
            <w:tcBorders>
              <w:top w:val="nil"/>
              <w:left w:val="nil"/>
              <w:bottom w:val="nil"/>
              <w:right w:val="nil"/>
            </w:tcBorders>
          </w:tcPr>
          <w:p w14:paraId="4C3B585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BB85C4B" w14:textId="77777777" w:rsidR="00790572" w:rsidRPr="00E93944" w:rsidRDefault="00790572" w:rsidP="007370B8">
            <w:pPr>
              <w:pStyle w:val="AmColumnHeading"/>
            </w:pPr>
            <w:r w:rsidRPr="00E93944">
              <w:t>Amendement</w:t>
            </w:r>
          </w:p>
        </w:tc>
      </w:tr>
      <w:tr w:rsidR="00790572" w:rsidRPr="00E93944" w14:paraId="0996AB96" w14:textId="77777777" w:rsidTr="007370B8">
        <w:trPr>
          <w:jc w:val="center"/>
        </w:trPr>
        <w:tc>
          <w:tcPr>
            <w:tcW w:w="4876" w:type="dxa"/>
            <w:tcBorders>
              <w:top w:val="nil"/>
              <w:left w:val="nil"/>
              <w:bottom w:val="nil"/>
              <w:right w:val="nil"/>
            </w:tcBorders>
          </w:tcPr>
          <w:p w14:paraId="074612EE" w14:textId="77777777" w:rsidR="00790572" w:rsidRPr="00E93944" w:rsidRDefault="00790572" w:rsidP="007370B8">
            <w:pPr>
              <w:pStyle w:val="Normal6a"/>
            </w:pPr>
            <w:r w:rsidRPr="00E93944">
              <w:rPr>
                <w:b/>
                <w:i/>
              </w:rPr>
              <w:t>b)</w:t>
            </w:r>
            <w:r w:rsidRPr="00E93944">
              <w:tab/>
            </w:r>
            <w:r w:rsidRPr="00E93944">
              <w:rPr>
                <w:b/>
                <w:i/>
              </w:rPr>
              <w:t>ils excluent les investissements dans des entreprises visées à l’article 12, paragraphe 1, du règlement délégué (UE) 2020/1818;</w:t>
            </w:r>
          </w:p>
        </w:tc>
        <w:tc>
          <w:tcPr>
            <w:tcW w:w="4876" w:type="dxa"/>
            <w:tcBorders>
              <w:top w:val="nil"/>
              <w:left w:val="nil"/>
              <w:bottom w:val="nil"/>
              <w:right w:val="nil"/>
            </w:tcBorders>
          </w:tcPr>
          <w:p w14:paraId="2650ECBC" w14:textId="77777777" w:rsidR="00790572" w:rsidRPr="00E93944" w:rsidRDefault="00790572" w:rsidP="007370B8">
            <w:pPr>
              <w:pStyle w:val="Normal6a"/>
            </w:pPr>
            <w:r w:rsidRPr="00E93944">
              <w:rPr>
                <w:b/>
                <w:i/>
              </w:rPr>
              <w:t>supprimé</w:t>
            </w:r>
          </w:p>
        </w:tc>
      </w:tr>
    </w:tbl>
    <w:p w14:paraId="7441515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8D95045" w14:textId="77777777" w:rsidR="00790572" w:rsidRPr="00E93944" w:rsidRDefault="00790572" w:rsidP="00790572">
      <w:r w:rsidRPr="00E93944">
        <w:rPr>
          <w:rStyle w:val="HideTWBExt"/>
        </w:rPr>
        <w:t>&lt;/Amend&gt;</w:t>
      </w:r>
    </w:p>
    <w:p w14:paraId="39AAD74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398</w:t>
      </w:r>
      <w:r w:rsidRPr="00E93944">
        <w:rPr>
          <w:rStyle w:val="HideTWBExt"/>
          <w:b w:val="0"/>
        </w:rPr>
        <w:t>&lt;/NumAm&gt;</w:t>
      </w:r>
    </w:p>
    <w:p w14:paraId="6A117530"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3AC9ADB2" w14:textId="77777777" w:rsidR="00790572" w:rsidRPr="00E93944" w:rsidRDefault="00790572" w:rsidP="00790572">
      <w:pPr>
        <w:pStyle w:val="NormalBold"/>
      </w:pPr>
      <w:r w:rsidRPr="00E93944">
        <w:rPr>
          <w:rStyle w:val="HideTWBExt"/>
          <w:b w:val="0"/>
        </w:rPr>
        <w:t>&lt;/RepeatBlock-By&gt;</w:t>
      </w:r>
    </w:p>
    <w:p w14:paraId="661957C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54996D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32D2B6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6E79C63" w14:textId="77777777" w:rsidR="00790572" w:rsidRPr="00E93944" w:rsidRDefault="00790572" w:rsidP="00790572">
      <w:r w:rsidRPr="00E93944">
        <w:rPr>
          <w:rStyle w:val="HideTWBExt"/>
        </w:rPr>
        <w:t>&lt;Article2&gt;</w:t>
      </w:r>
      <w:r w:rsidRPr="00E93944">
        <w:t>Article 9 – paragraphe 1 – alinéa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B1203D9" w14:textId="77777777" w:rsidTr="007370B8">
        <w:trPr>
          <w:trHeight w:hRule="exact" w:val="240"/>
          <w:jc w:val="center"/>
        </w:trPr>
        <w:tc>
          <w:tcPr>
            <w:tcW w:w="9752" w:type="dxa"/>
            <w:gridSpan w:val="2"/>
            <w:tcBorders>
              <w:top w:val="nil"/>
              <w:left w:val="nil"/>
              <w:bottom w:val="nil"/>
              <w:right w:val="nil"/>
            </w:tcBorders>
          </w:tcPr>
          <w:p w14:paraId="4E6746C0" w14:textId="77777777" w:rsidR="00790572" w:rsidRPr="00E93944" w:rsidRDefault="00790572" w:rsidP="007370B8"/>
        </w:tc>
      </w:tr>
      <w:tr w:rsidR="00790572" w:rsidRPr="00E93944" w14:paraId="22D9BD31" w14:textId="77777777" w:rsidTr="007370B8">
        <w:trPr>
          <w:trHeight w:val="240"/>
          <w:jc w:val="center"/>
        </w:trPr>
        <w:tc>
          <w:tcPr>
            <w:tcW w:w="4876" w:type="dxa"/>
            <w:tcBorders>
              <w:top w:val="nil"/>
              <w:left w:val="nil"/>
              <w:bottom w:val="nil"/>
              <w:right w:val="nil"/>
            </w:tcBorders>
          </w:tcPr>
          <w:p w14:paraId="2D2A7C5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1F0EDA5" w14:textId="77777777" w:rsidR="00790572" w:rsidRPr="00E93944" w:rsidRDefault="00790572" w:rsidP="007370B8">
            <w:pPr>
              <w:pStyle w:val="AmColumnHeading"/>
            </w:pPr>
            <w:r w:rsidRPr="00E93944">
              <w:t>Amendement</w:t>
            </w:r>
          </w:p>
        </w:tc>
      </w:tr>
      <w:tr w:rsidR="00790572" w:rsidRPr="00E93944" w14:paraId="2E8A77EA" w14:textId="77777777" w:rsidTr="007370B8">
        <w:trPr>
          <w:jc w:val="center"/>
        </w:trPr>
        <w:tc>
          <w:tcPr>
            <w:tcW w:w="4876" w:type="dxa"/>
            <w:tcBorders>
              <w:top w:val="nil"/>
              <w:left w:val="nil"/>
              <w:bottom w:val="nil"/>
              <w:right w:val="nil"/>
            </w:tcBorders>
          </w:tcPr>
          <w:p w14:paraId="163BCA02" w14:textId="77777777" w:rsidR="00790572" w:rsidRPr="00E93944" w:rsidRDefault="00790572" w:rsidP="007370B8">
            <w:pPr>
              <w:pStyle w:val="Normal6a"/>
            </w:pPr>
            <w:r w:rsidRPr="00E93944">
              <w:t>b)</w:t>
            </w:r>
            <w:r w:rsidRPr="00E93944">
              <w:tab/>
              <w:t>ils excluent les investissements dans des entreprises visées à l’article 12, paragraphe 1, du règlement délégué (UE) 2020/1818;</w:t>
            </w:r>
          </w:p>
        </w:tc>
        <w:tc>
          <w:tcPr>
            <w:tcW w:w="4876" w:type="dxa"/>
            <w:tcBorders>
              <w:top w:val="nil"/>
              <w:left w:val="nil"/>
              <w:bottom w:val="nil"/>
              <w:right w:val="nil"/>
            </w:tcBorders>
          </w:tcPr>
          <w:p w14:paraId="0EC173F7" w14:textId="77777777" w:rsidR="00790572" w:rsidRPr="00E93944" w:rsidRDefault="00790572" w:rsidP="007370B8">
            <w:pPr>
              <w:pStyle w:val="Normal6a"/>
            </w:pPr>
            <w:r w:rsidRPr="00E93944">
              <w:t>b)</w:t>
            </w:r>
            <w:r w:rsidRPr="00E93944">
              <w:tab/>
              <w:t>ils excluent les investissements dans des entreprises visées à l’article 12, paragraphe 1, du règlement délégué (UE) 2020/1818</w:t>
            </w:r>
            <w:r w:rsidRPr="00E93944">
              <w:rPr>
                <w:b/>
                <w:bCs/>
                <w:i/>
                <w:iCs/>
              </w:rPr>
              <w:t xml:space="preserve"> et dans les entreprises impliquées dans des activités liées à des armes</w:t>
            </w:r>
            <w:r w:rsidRPr="00E93944">
              <w:t>;</w:t>
            </w:r>
          </w:p>
        </w:tc>
      </w:tr>
    </w:tbl>
    <w:p w14:paraId="112713C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32F06AC" w14:textId="77777777" w:rsidR="00790572" w:rsidRPr="00E93944" w:rsidRDefault="00790572" w:rsidP="00790572">
      <w:r w:rsidRPr="00E93944">
        <w:rPr>
          <w:rStyle w:val="HideTWBExt"/>
        </w:rPr>
        <w:t>&lt;/Amend&gt;</w:t>
      </w:r>
    </w:p>
    <w:p w14:paraId="6F1B646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399</w:t>
      </w:r>
      <w:r w:rsidRPr="00E93944">
        <w:rPr>
          <w:rStyle w:val="HideTWBExt"/>
          <w:b w:val="0"/>
        </w:rPr>
        <w:t>&lt;/NumAm&gt;</w:t>
      </w:r>
    </w:p>
    <w:p w14:paraId="08E7CC8A"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3F9E8D32" w14:textId="77777777" w:rsidR="00790572" w:rsidRPr="00E93944" w:rsidRDefault="00790572" w:rsidP="00790572">
      <w:pPr>
        <w:pStyle w:val="NormalBold"/>
      </w:pPr>
      <w:r w:rsidRPr="00E93944">
        <w:rPr>
          <w:rStyle w:val="HideTWBExt"/>
          <w:b w:val="0"/>
        </w:rPr>
        <w:t>&lt;/RepeatBlock-By&gt;</w:t>
      </w:r>
    </w:p>
    <w:p w14:paraId="409B807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89B619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BFCB9D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9719BCF" w14:textId="77777777" w:rsidR="00790572" w:rsidRPr="00E93944" w:rsidRDefault="00790572" w:rsidP="00790572">
      <w:r w:rsidRPr="00E93944">
        <w:rPr>
          <w:rStyle w:val="HideTWBExt"/>
        </w:rPr>
        <w:t>&lt;Article2&gt;</w:t>
      </w:r>
      <w:r w:rsidRPr="00E93944">
        <w:t>Article 9 – paragraphe 1 – alinéa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B470C7A" w14:textId="77777777" w:rsidTr="007370B8">
        <w:trPr>
          <w:trHeight w:hRule="exact" w:val="240"/>
          <w:jc w:val="center"/>
        </w:trPr>
        <w:tc>
          <w:tcPr>
            <w:tcW w:w="9752" w:type="dxa"/>
            <w:gridSpan w:val="2"/>
            <w:tcBorders>
              <w:top w:val="nil"/>
              <w:left w:val="nil"/>
              <w:bottom w:val="nil"/>
              <w:right w:val="nil"/>
            </w:tcBorders>
          </w:tcPr>
          <w:p w14:paraId="76732B0A" w14:textId="77777777" w:rsidR="00790572" w:rsidRPr="00E93944" w:rsidRDefault="00790572" w:rsidP="007370B8"/>
        </w:tc>
      </w:tr>
      <w:tr w:rsidR="00790572" w:rsidRPr="00E93944" w14:paraId="358E17E2" w14:textId="77777777" w:rsidTr="007370B8">
        <w:trPr>
          <w:trHeight w:val="240"/>
          <w:jc w:val="center"/>
        </w:trPr>
        <w:tc>
          <w:tcPr>
            <w:tcW w:w="4876" w:type="dxa"/>
            <w:tcBorders>
              <w:top w:val="nil"/>
              <w:left w:val="nil"/>
              <w:bottom w:val="nil"/>
              <w:right w:val="nil"/>
            </w:tcBorders>
          </w:tcPr>
          <w:p w14:paraId="2FB6894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8BC296E" w14:textId="77777777" w:rsidR="00790572" w:rsidRPr="00E93944" w:rsidRDefault="00790572" w:rsidP="007370B8">
            <w:pPr>
              <w:pStyle w:val="AmColumnHeading"/>
            </w:pPr>
            <w:r w:rsidRPr="00E93944">
              <w:t>Amendement</w:t>
            </w:r>
          </w:p>
        </w:tc>
      </w:tr>
      <w:tr w:rsidR="00790572" w:rsidRPr="00E93944" w14:paraId="11F18B1E" w14:textId="77777777" w:rsidTr="007370B8">
        <w:trPr>
          <w:jc w:val="center"/>
        </w:trPr>
        <w:tc>
          <w:tcPr>
            <w:tcW w:w="4876" w:type="dxa"/>
            <w:tcBorders>
              <w:top w:val="nil"/>
              <w:left w:val="nil"/>
              <w:bottom w:val="nil"/>
              <w:right w:val="nil"/>
            </w:tcBorders>
          </w:tcPr>
          <w:p w14:paraId="2737186A" w14:textId="77777777" w:rsidR="00790572" w:rsidRPr="00E93944" w:rsidRDefault="00790572" w:rsidP="007370B8">
            <w:pPr>
              <w:pStyle w:val="Normal6a"/>
            </w:pPr>
            <w:r w:rsidRPr="00E93944">
              <w:t>b)</w:t>
            </w:r>
            <w:r w:rsidRPr="00E93944">
              <w:tab/>
              <w:t>ils excluent les investissements dans des entreprises visées à l’article 12, paragraphe 1, du règlement délégué (UE) 2020/1818;</w:t>
            </w:r>
          </w:p>
        </w:tc>
        <w:tc>
          <w:tcPr>
            <w:tcW w:w="4876" w:type="dxa"/>
            <w:tcBorders>
              <w:top w:val="nil"/>
              <w:left w:val="nil"/>
              <w:bottom w:val="nil"/>
              <w:right w:val="nil"/>
            </w:tcBorders>
          </w:tcPr>
          <w:p w14:paraId="07B04FC9" w14:textId="77777777" w:rsidR="00790572" w:rsidRPr="00E93944" w:rsidRDefault="00790572" w:rsidP="007370B8">
            <w:pPr>
              <w:pStyle w:val="Normal6a"/>
            </w:pPr>
            <w:r w:rsidRPr="00E93944">
              <w:t>b)</w:t>
            </w:r>
            <w:r w:rsidRPr="00E93944">
              <w:tab/>
              <w:t>ils excluent les investissements dans des entreprises visées à l’article 12, paragraphe 1,</w:t>
            </w:r>
            <w:r w:rsidRPr="00E93944">
              <w:rPr>
                <w:b/>
                <w:bCs/>
                <w:i/>
                <w:iCs/>
              </w:rPr>
              <w:t xml:space="preserve"> points a), b), d), e), f) et g),</w:t>
            </w:r>
            <w:r w:rsidRPr="00E93944">
              <w:t xml:space="preserve"> du règlement délégué (UE) 2020/1818;</w:t>
            </w:r>
          </w:p>
        </w:tc>
      </w:tr>
    </w:tbl>
    <w:p w14:paraId="7A72C11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F672664" w14:textId="77777777" w:rsidR="00790572" w:rsidRPr="00E93944" w:rsidRDefault="00790572" w:rsidP="00790572">
      <w:r w:rsidRPr="00E93944">
        <w:rPr>
          <w:rStyle w:val="HideTWBExt"/>
        </w:rPr>
        <w:t>&lt;/Amend&gt;</w:t>
      </w:r>
    </w:p>
    <w:p w14:paraId="67AFDA7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400</w:t>
      </w:r>
      <w:r w:rsidRPr="00E93944">
        <w:rPr>
          <w:rStyle w:val="HideTWBExt"/>
          <w:b w:val="0"/>
        </w:rPr>
        <w:t>&lt;/NumAm&gt;</w:t>
      </w:r>
    </w:p>
    <w:p w14:paraId="605E30E5"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1886BD93" w14:textId="77777777" w:rsidR="00790572" w:rsidRPr="00E93944" w:rsidRDefault="00790572" w:rsidP="00790572">
      <w:pPr>
        <w:pStyle w:val="NormalBold"/>
      </w:pPr>
      <w:r w:rsidRPr="00E93944">
        <w:rPr>
          <w:rStyle w:val="HideTWBExt"/>
          <w:b w:val="0"/>
        </w:rPr>
        <w:t>&lt;/RepeatBlock-By&gt;</w:t>
      </w:r>
    </w:p>
    <w:p w14:paraId="042377F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FBDDDC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1F0F03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33CED56" w14:textId="77777777" w:rsidR="00790572" w:rsidRPr="00E93944" w:rsidRDefault="00790572" w:rsidP="00790572">
      <w:r w:rsidRPr="00E93944">
        <w:rPr>
          <w:rStyle w:val="HideTWBExt"/>
        </w:rPr>
        <w:t>&lt;Article2&gt;</w:t>
      </w:r>
      <w:r w:rsidRPr="00E93944">
        <w:t>Article 9 – paragraphe 1 – alinéa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E74B33A" w14:textId="77777777" w:rsidTr="007370B8">
        <w:trPr>
          <w:trHeight w:hRule="exact" w:val="240"/>
          <w:jc w:val="center"/>
        </w:trPr>
        <w:tc>
          <w:tcPr>
            <w:tcW w:w="9752" w:type="dxa"/>
            <w:gridSpan w:val="2"/>
            <w:tcBorders>
              <w:top w:val="nil"/>
              <w:left w:val="nil"/>
              <w:bottom w:val="nil"/>
              <w:right w:val="nil"/>
            </w:tcBorders>
          </w:tcPr>
          <w:p w14:paraId="3369D748" w14:textId="77777777" w:rsidR="00790572" w:rsidRPr="00E93944" w:rsidRDefault="00790572" w:rsidP="007370B8"/>
        </w:tc>
      </w:tr>
      <w:tr w:rsidR="00790572" w:rsidRPr="00E93944" w14:paraId="5E0EDE9E" w14:textId="77777777" w:rsidTr="007370B8">
        <w:trPr>
          <w:trHeight w:val="240"/>
          <w:jc w:val="center"/>
        </w:trPr>
        <w:tc>
          <w:tcPr>
            <w:tcW w:w="4876" w:type="dxa"/>
            <w:tcBorders>
              <w:top w:val="nil"/>
              <w:left w:val="nil"/>
              <w:bottom w:val="nil"/>
              <w:right w:val="nil"/>
            </w:tcBorders>
          </w:tcPr>
          <w:p w14:paraId="5E0CC29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A92D555" w14:textId="77777777" w:rsidR="00790572" w:rsidRPr="00E93944" w:rsidRDefault="00790572" w:rsidP="007370B8">
            <w:pPr>
              <w:pStyle w:val="AmColumnHeading"/>
            </w:pPr>
            <w:r w:rsidRPr="00E93944">
              <w:t>Amendement</w:t>
            </w:r>
          </w:p>
        </w:tc>
      </w:tr>
      <w:tr w:rsidR="00790572" w:rsidRPr="00E93944" w14:paraId="59CADE6A" w14:textId="77777777" w:rsidTr="007370B8">
        <w:trPr>
          <w:jc w:val="center"/>
        </w:trPr>
        <w:tc>
          <w:tcPr>
            <w:tcW w:w="4876" w:type="dxa"/>
            <w:tcBorders>
              <w:top w:val="nil"/>
              <w:left w:val="nil"/>
              <w:bottom w:val="nil"/>
              <w:right w:val="nil"/>
            </w:tcBorders>
          </w:tcPr>
          <w:p w14:paraId="7B7F2AD6" w14:textId="77777777" w:rsidR="00790572" w:rsidRPr="00E93944" w:rsidRDefault="00790572" w:rsidP="007370B8">
            <w:pPr>
              <w:pStyle w:val="Normal6a"/>
            </w:pPr>
            <w:r w:rsidRPr="00E93944">
              <w:t>b)</w:t>
            </w:r>
            <w:r w:rsidRPr="00E93944">
              <w:tab/>
              <w:t>ils excluent les investissements dans des entreprises visées à l’article 12, paragraphe 1, du règlement délégué (UE) 2020/1818;</w:t>
            </w:r>
          </w:p>
        </w:tc>
        <w:tc>
          <w:tcPr>
            <w:tcW w:w="4876" w:type="dxa"/>
            <w:tcBorders>
              <w:top w:val="nil"/>
              <w:left w:val="nil"/>
              <w:bottom w:val="nil"/>
              <w:right w:val="nil"/>
            </w:tcBorders>
          </w:tcPr>
          <w:p w14:paraId="589B52F8" w14:textId="77777777" w:rsidR="00790572" w:rsidRPr="00E93944" w:rsidRDefault="00790572" w:rsidP="007370B8">
            <w:pPr>
              <w:pStyle w:val="Normal6a"/>
            </w:pPr>
            <w:r w:rsidRPr="00E93944">
              <w:t>b)</w:t>
            </w:r>
            <w:r w:rsidRPr="00E93944">
              <w:tab/>
              <w:t>ils excluent les investissements dans des entreprises visées à l’article 12, paragraphe 1, du règlement délégué (UE) 2020/1818</w:t>
            </w:r>
            <w:r w:rsidRPr="00E93944">
              <w:rPr>
                <w:b/>
                <w:bCs/>
                <w:i/>
                <w:iCs/>
              </w:rPr>
              <w:t>, sauf aux points b) et d)</w:t>
            </w:r>
            <w:r w:rsidRPr="00E93944">
              <w:t>;</w:t>
            </w:r>
          </w:p>
        </w:tc>
      </w:tr>
    </w:tbl>
    <w:p w14:paraId="56C37F0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4EDB079" w14:textId="77777777" w:rsidR="00790572" w:rsidRPr="00E93944" w:rsidRDefault="00790572" w:rsidP="00790572">
      <w:r w:rsidRPr="00E93944">
        <w:rPr>
          <w:rStyle w:val="HideTWBExt"/>
        </w:rPr>
        <w:t>&lt;/Amend&gt;</w:t>
      </w:r>
    </w:p>
    <w:p w14:paraId="7E16FE9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401</w:t>
      </w:r>
      <w:r w:rsidRPr="00E93944">
        <w:rPr>
          <w:rStyle w:val="HideTWBExt"/>
          <w:b w:val="0"/>
        </w:rPr>
        <w:t>&lt;/NumAm&gt;</w:t>
      </w:r>
    </w:p>
    <w:p w14:paraId="533186ED" w14:textId="77777777" w:rsidR="00790572" w:rsidRPr="00E93944" w:rsidRDefault="00790572" w:rsidP="00790572">
      <w:pPr>
        <w:pStyle w:val="NormalBold"/>
      </w:pPr>
      <w:r w:rsidRPr="00E93944">
        <w:rPr>
          <w:rStyle w:val="HideTWBExt"/>
          <w:b w:val="0"/>
        </w:rPr>
        <w:t>&lt;RepeatBlock-By&gt;&lt;Members&gt;</w:t>
      </w:r>
      <w:r w:rsidRPr="00E93944">
        <w:t>Isabel Benjumea Benjumea, Fernando Navarrete Rojas</w:t>
      </w:r>
      <w:r w:rsidRPr="00E93944">
        <w:rPr>
          <w:rStyle w:val="HideTWBExt"/>
          <w:b w:val="0"/>
        </w:rPr>
        <w:t>&lt;/Members&gt;</w:t>
      </w:r>
    </w:p>
    <w:p w14:paraId="2E12020C" w14:textId="77777777" w:rsidR="00790572" w:rsidRPr="00E93944" w:rsidRDefault="00790572" w:rsidP="00790572">
      <w:pPr>
        <w:pStyle w:val="NormalBold"/>
      </w:pPr>
      <w:r w:rsidRPr="00E93944">
        <w:rPr>
          <w:rStyle w:val="HideTWBExt"/>
          <w:b w:val="0"/>
        </w:rPr>
        <w:t>&lt;/RepeatBlock-By&gt;</w:t>
      </w:r>
    </w:p>
    <w:p w14:paraId="03E558E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09182B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9519C8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AEE90EE" w14:textId="77777777" w:rsidR="00790572" w:rsidRPr="00E93944" w:rsidRDefault="00790572" w:rsidP="00790572">
      <w:r w:rsidRPr="00E93944">
        <w:rPr>
          <w:rStyle w:val="HideTWBExt"/>
        </w:rPr>
        <w:t>&lt;Article2&gt;</w:t>
      </w:r>
      <w:r w:rsidRPr="00E93944">
        <w:t>Article 9 – paragraphe 1 – alinéa 1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2461E4B" w14:textId="77777777" w:rsidTr="007370B8">
        <w:trPr>
          <w:trHeight w:hRule="exact" w:val="240"/>
          <w:jc w:val="center"/>
        </w:trPr>
        <w:tc>
          <w:tcPr>
            <w:tcW w:w="9752" w:type="dxa"/>
            <w:gridSpan w:val="2"/>
            <w:tcBorders>
              <w:top w:val="nil"/>
              <w:left w:val="nil"/>
              <w:bottom w:val="nil"/>
              <w:right w:val="nil"/>
            </w:tcBorders>
          </w:tcPr>
          <w:p w14:paraId="7D3AC28A" w14:textId="77777777" w:rsidR="00790572" w:rsidRPr="00E93944" w:rsidRDefault="00790572" w:rsidP="007370B8"/>
        </w:tc>
      </w:tr>
      <w:tr w:rsidR="00790572" w:rsidRPr="00E93944" w14:paraId="3C45A400" w14:textId="77777777" w:rsidTr="007370B8">
        <w:trPr>
          <w:trHeight w:val="240"/>
          <w:jc w:val="center"/>
        </w:trPr>
        <w:tc>
          <w:tcPr>
            <w:tcW w:w="4876" w:type="dxa"/>
            <w:tcBorders>
              <w:top w:val="nil"/>
              <w:left w:val="nil"/>
              <w:bottom w:val="nil"/>
              <w:right w:val="nil"/>
            </w:tcBorders>
          </w:tcPr>
          <w:p w14:paraId="67050E5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80328EB" w14:textId="77777777" w:rsidR="00790572" w:rsidRPr="00E93944" w:rsidRDefault="00790572" w:rsidP="007370B8">
            <w:pPr>
              <w:pStyle w:val="AmColumnHeading"/>
            </w:pPr>
            <w:r w:rsidRPr="00E93944">
              <w:t>Amendement</w:t>
            </w:r>
          </w:p>
        </w:tc>
      </w:tr>
      <w:tr w:rsidR="00790572" w:rsidRPr="00E93944" w14:paraId="0DAA86DB" w14:textId="77777777" w:rsidTr="007370B8">
        <w:trPr>
          <w:jc w:val="center"/>
        </w:trPr>
        <w:tc>
          <w:tcPr>
            <w:tcW w:w="4876" w:type="dxa"/>
            <w:tcBorders>
              <w:top w:val="nil"/>
              <w:left w:val="nil"/>
              <w:bottom w:val="nil"/>
              <w:right w:val="nil"/>
            </w:tcBorders>
          </w:tcPr>
          <w:p w14:paraId="56B16BAA" w14:textId="77777777" w:rsidR="00790572" w:rsidRPr="00E93944" w:rsidRDefault="00790572" w:rsidP="007370B8">
            <w:pPr>
              <w:pStyle w:val="Normal6a"/>
            </w:pPr>
            <w:r w:rsidRPr="00E93944">
              <w:rPr>
                <w:b/>
                <w:i/>
              </w:rPr>
              <w:t>c)</w:t>
            </w:r>
            <w:r w:rsidRPr="00E93944">
              <w:tab/>
            </w:r>
            <w:r w:rsidRPr="00E93944">
              <w:rPr>
                <w:b/>
                <w:i/>
              </w:rPr>
              <w:t>ils excluent les investissements dans des entreprises qui:</w:t>
            </w:r>
          </w:p>
        </w:tc>
        <w:tc>
          <w:tcPr>
            <w:tcW w:w="4876" w:type="dxa"/>
            <w:tcBorders>
              <w:top w:val="nil"/>
              <w:left w:val="nil"/>
              <w:bottom w:val="nil"/>
              <w:right w:val="nil"/>
            </w:tcBorders>
          </w:tcPr>
          <w:p w14:paraId="6F7C4686" w14:textId="77777777" w:rsidR="00790572" w:rsidRPr="00E93944" w:rsidRDefault="00790572" w:rsidP="007370B8">
            <w:pPr>
              <w:pStyle w:val="Normal6a"/>
            </w:pPr>
            <w:r w:rsidRPr="00E93944">
              <w:rPr>
                <w:b/>
                <w:i/>
              </w:rPr>
              <w:t>supprimé</w:t>
            </w:r>
          </w:p>
        </w:tc>
      </w:tr>
      <w:tr w:rsidR="00790572" w:rsidRPr="00E93944" w14:paraId="77D4F4C2" w14:textId="77777777" w:rsidTr="007370B8">
        <w:trPr>
          <w:jc w:val="center"/>
        </w:trPr>
        <w:tc>
          <w:tcPr>
            <w:tcW w:w="4876" w:type="dxa"/>
            <w:tcBorders>
              <w:top w:val="nil"/>
              <w:left w:val="nil"/>
              <w:bottom w:val="nil"/>
              <w:right w:val="nil"/>
            </w:tcBorders>
          </w:tcPr>
          <w:p w14:paraId="620442EB" w14:textId="77777777" w:rsidR="00790572" w:rsidRPr="00E93944" w:rsidRDefault="00790572" w:rsidP="007370B8">
            <w:pPr>
              <w:pStyle w:val="Normal6a"/>
            </w:pPr>
            <w:r w:rsidRPr="00E93944">
              <w:rPr>
                <w:b/>
                <w:i/>
              </w:rPr>
              <w:t>i) développent de nouveaux projets de prospection, d’extraction, de distribution ou de raffinage de houille et de lignite, de combustibles liquides ou de combustibles gazeux; ou</w:t>
            </w:r>
          </w:p>
        </w:tc>
        <w:tc>
          <w:tcPr>
            <w:tcW w:w="4876" w:type="dxa"/>
            <w:tcBorders>
              <w:top w:val="nil"/>
              <w:left w:val="nil"/>
              <w:bottom w:val="nil"/>
              <w:right w:val="nil"/>
            </w:tcBorders>
          </w:tcPr>
          <w:p w14:paraId="58881686" w14:textId="77777777" w:rsidR="00790572" w:rsidRPr="00E93944" w:rsidRDefault="00790572" w:rsidP="007370B8">
            <w:pPr>
              <w:pStyle w:val="Normal6a"/>
            </w:pPr>
          </w:p>
        </w:tc>
      </w:tr>
      <w:tr w:rsidR="00790572" w:rsidRPr="00E93944" w14:paraId="1E873881" w14:textId="77777777" w:rsidTr="007370B8">
        <w:trPr>
          <w:jc w:val="center"/>
        </w:trPr>
        <w:tc>
          <w:tcPr>
            <w:tcW w:w="4876" w:type="dxa"/>
            <w:tcBorders>
              <w:top w:val="nil"/>
              <w:left w:val="nil"/>
              <w:bottom w:val="nil"/>
              <w:right w:val="nil"/>
            </w:tcBorders>
          </w:tcPr>
          <w:p w14:paraId="3FBEADC3" w14:textId="77777777" w:rsidR="00790572" w:rsidRPr="00E93944" w:rsidRDefault="00790572" w:rsidP="007370B8">
            <w:pPr>
              <w:pStyle w:val="Normal6a"/>
            </w:pPr>
            <w:r w:rsidRPr="00E93944">
              <w:rPr>
                <w:b/>
                <w:i/>
              </w:rPr>
              <w:t>ii) développent de nouveaux projets de prospection, d’extraction minière, de distribution, de raffinage ou d’exploitation de houille ou de lignite pour la production d’électricité, ou n’ont pas de plan d’abandon progressif de ces activités;</w:t>
            </w:r>
          </w:p>
        </w:tc>
        <w:tc>
          <w:tcPr>
            <w:tcW w:w="4876" w:type="dxa"/>
            <w:tcBorders>
              <w:top w:val="nil"/>
              <w:left w:val="nil"/>
              <w:bottom w:val="nil"/>
              <w:right w:val="nil"/>
            </w:tcBorders>
          </w:tcPr>
          <w:p w14:paraId="111CF247" w14:textId="77777777" w:rsidR="00790572" w:rsidRPr="00E93944" w:rsidRDefault="00790572" w:rsidP="007370B8">
            <w:pPr>
              <w:pStyle w:val="Normal6a"/>
            </w:pPr>
          </w:p>
        </w:tc>
      </w:tr>
    </w:tbl>
    <w:p w14:paraId="448F74D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{ES}</w:t>
      </w:r>
      <w:r w:rsidRPr="00E93944">
        <w:t>es</w:t>
      </w:r>
      <w:r w:rsidRPr="00E93944">
        <w:rPr>
          <w:rStyle w:val="HideTWBExt"/>
        </w:rPr>
        <w:t>&lt;/Original&gt;</w:t>
      </w:r>
    </w:p>
    <w:p w14:paraId="4E8357D7" w14:textId="77777777" w:rsidR="00790572" w:rsidRPr="00E93944" w:rsidRDefault="00790572" w:rsidP="00790572">
      <w:r w:rsidRPr="00E93944">
        <w:rPr>
          <w:rStyle w:val="HideTWBExt"/>
        </w:rPr>
        <w:t>&lt;/Amend&gt;</w:t>
      </w:r>
    </w:p>
    <w:p w14:paraId="008C9FF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402</w:t>
      </w:r>
      <w:r w:rsidRPr="00E93944">
        <w:rPr>
          <w:rStyle w:val="HideTWBExt"/>
          <w:b w:val="0"/>
        </w:rPr>
        <w:t>&lt;/NumAm&gt;</w:t>
      </w:r>
    </w:p>
    <w:p w14:paraId="2DE27B49" w14:textId="77777777" w:rsidR="00790572" w:rsidRPr="00E93944" w:rsidRDefault="00790572" w:rsidP="00790572">
      <w:pPr>
        <w:pStyle w:val="NormalBold"/>
      </w:pPr>
      <w:r w:rsidRPr="00E93944">
        <w:rPr>
          <w:rStyle w:val="HideTWBExt"/>
          <w:b w:val="0"/>
        </w:rPr>
        <w:t>&lt;RepeatBlock-By&gt;&lt;Members&gt;</w:t>
      </w:r>
      <w:r w:rsidRPr="00E93944">
        <w:t>Stephen Nikola Bartulica</w:t>
      </w:r>
      <w:r w:rsidRPr="00E93944">
        <w:rPr>
          <w:rStyle w:val="HideTWBExt"/>
          <w:b w:val="0"/>
        </w:rPr>
        <w:t>&lt;/Members&gt;</w:t>
      </w:r>
    </w:p>
    <w:p w14:paraId="64A07935" w14:textId="77777777" w:rsidR="00790572" w:rsidRPr="00E93944" w:rsidRDefault="00790572" w:rsidP="00790572">
      <w:pPr>
        <w:pStyle w:val="NormalBold"/>
      </w:pPr>
      <w:r w:rsidRPr="00E93944">
        <w:rPr>
          <w:rStyle w:val="HideTWBExt"/>
          <w:b w:val="0"/>
        </w:rPr>
        <w:t>&lt;/RepeatBlock-By&gt;</w:t>
      </w:r>
    </w:p>
    <w:p w14:paraId="7B56DBD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E3D2A7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B91E86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78E59FD" w14:textId="77777777" w:rsidR="00790572" w:rsidRPr="00E93944" w:rsidRDefault="00790572" w:rsidP="00790572">
      <w:r w:rsidRPr="00E93944">
        <w:rPr>
          <w:rStyle w:val="HideTWBExt"/>
        </w:rPr>
        <w:t>&lt;Article2&gt;</w:t>
      </w:r>
      <w:r w:rsidRPr="00E93944">
        <w:t>Article 9 – paragraphe 1 – alinéa 1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55574C8" w14:textId="77777777" w:rsidTr="007370B8">
        <w:trPr>
          <w:trHeight w:hRule="exact" w:val="240"/>
          <w:jc w:val="center"/>
        </w:trPr>
        <w:tc>
          <w:tcPr>
            <w:tcW w:w="9752" w:type="dxa"/>
            <w:gridSpan w:val="2"/>
            <w:tcBorders>
              <w:top w:val="nil"/>
              <w:left w:val="nil"/>
              <w:bottom w:val="nil"/>
              <w:right w:val="nil"/>
            </w:tcBorders>
          </w:tcPr>
          <w:p w14:paraId="3B1F282F" w14:textId="77777777" w:rsidR="00790572" w:rsidRPr="00E93944" w:rsidRDefault="00790572" w:rsidP="007370B8"/>
        </w:tc>
      </w:tr>
      <w:tr w:rsidR="00790572" w:rsidRPr="00E93944" w14:paraId="351A1176" w14:textId="77777777" w:rsidTr="007370B8">
        <w:trPr>
          <w:trHeight w:val="240"/>
          <w:jc w:val="center"/>
        </w:trPr>
        <w:tc>
          <w:tcPr>
            <w:tcW w:w="4876" w:type="dxa"/>
            <w:tcBorders>
              <w:top w:val="nil"/>
              <w:left w:val="nil"/>
              <w:bottom w:val="nil"/>
              <w:right w:val="nil"/>
            </w:tcBorders>
          </w:tcPr>
          <w:p w14:paraId="2A6DF11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6C7411E" w14:textId="77777777" w:rsidR="00790572" w:rsidRPr="00E93944" w:rsidRDefault="00790572" w:rsidP="007370B8">
            <w:pPr>
              <w:pStyle w:val="AmColumnHeading"/>
            </w:pPr>
            <w:r w:rsidRPr="00E93944">
              <w:t>Amendement</w:t>
            </w:r>
          </w:p>
        </w:tc>
      </w:tr>
      <w:tr w:rsidR="00790572" w:rsidRPr="00E93944" w14:paraId="52BD9B50" w14:textId="77777777" w:rsidTr="007370B8">
        <w:trPr>
          <w:jc w:val="center"/>
        </w:trPr>
        <w:tc>
          <w:tcPr>
            <w:tcW w:w="4876" w:type="dxa"/>
            <w:tcBorders>
              <w:top w:val="nil"/>
              <w:left w:val="nil"/>
              <w:bottom w:val="nil"/>
              <w:right w:val="nil"/>
            </w:tcBorders>
          </w:tcPr>
          <w:p w14:paraId="441CB57B" w14:textId="77777777" w:rsidR="00790572" w:rsidRPr="00E93944" w:rsidRDefault="00790572" w:rsidP="007370B8">
            <w:pPr>
              <w:pStyle w:val="Normal6a"/>
            </w:pPr>
            <w:r w:rsidRPr="00E93944">
              <w:rPr>
                <w:b/>
                <w:i/>
              </w:rPr>
              <w:t>c)</w:t>
            </w:r>
            <w:r w:rsidRPr="00E93944">
              <w:tab/>
            </w:r>
            <w:r w:rsidRPr="00E93944">
              <w:rPr>
                <w:b/>
                <w:i/>
              </w:rPr>
              <w:t>ils excluent les investissements dans des entreprises qui:</w:t>
            </w:r>
          </w:p>
        </w:tc>
        <w:tc>
          <w:tcPr>
            <w:tcW w:w="4876" w:type="dxa"/>
            <w:tcBorders>
              <w:top w:val="nil"/>
              <w:left w:val="nil"/>
              <w:bottom w:val="nil"/>
              <w:right w:val="nil"/>
            </w:tcBorders>
          </w:tcPr>
          <w:p w14:paraId="1C6B12D1" w14:textId="77777777" w:rsidR="00790572" w:rsidRPr="00E93944" w:rsidRDefault="00790572" w:rsidP="007370B8">
            <w:pPr>
              <w:pStyle w:val="Normal6a"/>
            </w:pPr>
            <w:r w:rsidRPr="00E93944">
              <w:rPr>
                <w:b/>
                <w:i/>
              </w:rPr>
              <w:t>supprimé</w:t>
            </w:r>
          </w:p>
        </w:tc>
      </w:tr>
      <w:tr w:rsidR="00790572" w:rsidRPr="00E93944" w14:paraId="1E3450DB" w14:textId="77777777" w:rsidTr="007370B8">
        <w:trPr>
          <w:jc w:val="center"/>
        </w:trPr>
        <w:tc>
          <w:tcPr>
            <w:tcW w:w="4876" w:type="dxa"/>
            <w:tcBorders>
              <w:top w:val="nil"/>
              <w:left w:val="nil"/>
              <w:bottom w:val="nil"/>
              <w:right w:val="nil"/>
            </w:tcBorders>
          </w:tcPr>
          <w:p w14:paraId="4EFC3F87" w14:textId="77777777" w:rsidR="00790572" w:rsidRPr="00E93944" w:rsidRDefault="00790572" w:rsidP="007370B8">
            <w:pPr>
              <w:pStyle w:val="Normal6a"/>
            </w:pPr>
            <w:r w:rsidRPr="00E93944">
              <w:rPr>
                <w:b/>
                <w:i/>
              </w:rPr>
              <w:t>i) développent de nouveaux projets de prospection, d’extraction, de distribution ou de raffinage de houille et de lignite, de combustibles liquides ou de combustibles gazeux; ou</w:t>
            </w:r>
          </w:p>
        </w:tc>
        <w:tc>
          <w:tcPr>
            <w:tcW w:w="4876" w:type="dxa"/>
            <w:tcBorders>
              <w:top w:val="nil"/>
              <w:left w:val="nil"/>
              <w:bottom w:val="nil"/>
              <w:right w:val="nil"/>
            </w:tcBorders>
          </w:tcPr>
          <w:p w14:paraId="3E1DF45C" w14:textId="77777777" w:rsidR="00790572" w:rsidRPr="00E93944" w:rsidRDefault="00790572" w:rsidP="007370B8">
            <w:pPr>
              <w:pStyle w:val="Normal6a"/>
            </w:pPr>
          </w:p>
        </w:tc>
      </w:tr>
      <w:tr w:rsidR="00790572" w:rsidRPr="00E93944" w14:paraId="4B4011DD" w14:textId="77777777" w:rsidTr="007370B8">
        <w:trPr>
          <w:jc w:val="center"/>
        </w:trPr>
        <w:tc>
          <w:tcPr>
            <w:tcW w:w="4876" w:type="dxa"/>
            <w:tcBorders>
              <w:top w:val="nil"/>
              <w:left w:val="nil"/>
              <w:bottom w:val="nil"/>
              <w:right w:val="nil"/>
            </w:tcBorders>
          </w:tcPr>
          <w:p w14:paraId="580E9675" w14:textId="77777777" w:rsidR="00790572" w:rsidRPr="00E93944" w:rsidRDefault="00790572" w:rsidP="007370B8">
            <w:pPr>
              <w:pStyle w:val="Normal6a"/>
            </w:pPr>
            <w:r w:rsidRPr="00E93944">
              <w:rPr>
                <w:b/>
                <w:i/>
              </w:rPr>
              <w:t>ii) développent de nouveaux projets de prospection, d’extraction minière, de distribution, de raffinage ou d’exploitation de houille ou de lignite pour la production d’électricité, ou n’ont pas de plan d’abandon progressif de ces activités;</w:t>
            </w:r>
          </w:p>
        </w:tc>
        <w:tc>
          <w:tcPr>
            <w:tcW w:w="4876" w:type="dxa"/>
            <w:tcBorders>
              <w:top w:val="nil"/>
              <w:left w:val="nil"/>
              <w:bottom w:val="nil"/>
              <w:right w:val="nil"/>
            </w:tcBorders>
          </w:tcPr>
          <w:p w14:paraId="42AEE97C" w14:textId="77777777" w:rsidR="00790572" w:rsidRPr="00E93944" w:rsidRDefault="00790572" w:rsidP="007370B8">
            <w:pPr>
              <w:pStyle w:val="Normal6a"/>
            </w:pPr>
          </w:p>
        </w:tc>
      </w:tr>
    </w:tbl>
    <w:p w14:paraId="73FA20A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DC2960E" w14:textId="77777777" w:rsidR="00790572" w:rsidRPr="00E93944" w:rsidRDefault="00790572" w:rsidP="00790572">
      <w:r w:rsidRPr="00E93944">
        <w:rPr>
          <w:rStyle w:val="HideTWBExt"/>
        </w:rPr>
        <w:t>&lt;/Amend&gt;</w:t>
      </w:r>
    </w:p>
    <w:p w14:paraId="1E7BD90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403</w:t>
      </w:r>
      <w:r w:rsidRPr="00E93944">
        <w:rPr>
          <w:rStyle w:val="HideTWBExt"/>
          <w:b w:val="0"/>
        </w:rPr>
        <w:t>&lt;/NumAm&gt;</w:t>
      </w:r>
    </w:p>
    <w:p w14:paraId="104155B5"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3581BFC5" w14:textId="77777777" w:rsidR="00790572" w:rsidRPr="00E93944" w:rsidRDefault="00790572" w:rsidP="00790572">
      <w:pPr>
        <w:pStyle w:val="NormalBold"/>
      </w:pPr>
      <w:r w:rsidRPr="00E93944">
        <w:rPr>
          <w:rStyle w:val="HideTWBExt"/>
          <w:b w:val="0"/>
        </w:rPr>
        <w:t>&lt;/RepeatBlock-By&gt;</w:t>
      </w:r>
    </w:p>
    <w:p w14:paraId="4DA6B93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01B515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30D17F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85DBEB1" w14:textId="77777777" w:rsidR="00790572" w:rsidRPr="00E93944" w:rsidRDefault="00790572" w:rsidP="00790572">
      <w:r w:rsidRPr="00E93944">
        <w:rPr>
          <w:rStyle w:val="HideTWBExt"/>
        </w:rPr>
        <w:t>&lt;Article2&gt;</w:t>
      </w:r>
      <w:r w:rsidRPr="00E93944">
        <w:t>Article 9 – paragraphe 1 – alinéa 1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91040CB" w14:textId="77777777" w:rsidTr="007370B8">
        <w:trPr>
          <w:trHeight w:hRule="exact" w:val="240"/>
          <w:jc w:val="center"/>
        </w:trPr>
        <w:tc>
          <w:tcPr>
            <w:tcW w:w="9752" w:type="dxa"/>
            <w:gridSpan w:val="2"/>
            <w:tcBorders>
              <w:top w:val="nil"/>
              <w:left w:val="nil"/>
              <w:bottom w:val="nil"/>
              <w:right w:val="nil"/>
            </w:tcBorders>
          </w:tcPr>
          <w:p w14:paraId="2F696339" w14:textId="77777777" w:rsidR="00790572" w:rsidRPr="00E93944" w:rsidRDefault="00790572" w:rsidP="007370B8"/>
        </w:tc>
      </w:tr>
      <w:tr w:rsidR="00790572" w:rsidRPr="00E93944" w14:paraId="65FF6CE4" w14:textId="77777777" w:rsidTr="007370B8">
        <w:trPr>
          <w:trHeight w:val="240"/>
          <w:jc w:val="center"/>
        </w:trPr>
        <w:tc>
          <w:tcPr>
            <w:tcW w:w="4876" w:type="dxa"/>
            <w:tcBorders>
              <w:top w:val="nil"/>
              <w:left w:val="nil"/>
              <w:bottom w:val="nil"/>
              <w:right w:val="nil"/>
            </w:tcBorders>
          </w:tcPr>
          <w:p w14:paraId="7F92A9B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8851EE8" w14:textId="77777777" w:rsidR="00790572" w:rsidRPr="00E93944" w:rsidRDefault="00790572" w:rsidP="007370B8">
            <w:pPr>
              <w:pStyle w:val="AmColumnHeading"/>
            </w:pPr>
            <w:r w:rsidRPr="00E93944">
              <w:t>Amendement</w:t>
            </w:r>
          </w:p>
        </w:tc>
      </w:tr>
      <w:tr w:rsidR="00790572" w:rsidRPr="00E93944" w14:paraId="4E86E959" w14:textId="77777777" w:rsidTr="007370B8">
        <w:trPr>
          <w:jc w:val="center"/>
        </w:trPr>
        <w:tc>
          <w:tcPr>
            <w:tcW w:w="4876" w:type="dxa"/>
            <w:tcBorders>
              <w:top w:val="nil"/>
              <w:left w:val="nil"/>
              <w:bottom w:val="nil"/>
              <w:right w:val="nil"/>
            </w:tcBorders>
          </w:tcPr>
          <w:p w14:paraId="13015307" w14:textId="77777777" w:rsidR="00790572" w:rsidRPr="00E93944" w:rsidRDefault="00790572" w:rsidP="007370B8">
            <w:pPr>
              <w:pStyle w:val="Normal6a"/>
            </w:pPr>
            <w:r w:rsidRPr="00E93944">
              <w:rPr>
                <w:b/>
                <w:i/>
              </w:rPr>
              <w:t>c)</w:t>
            </w:r>
            <w:r w:rsidRPr="00E93944">
              <w:tab/>
            </w:r>
            <w:r w:rsidRPr="00E93944">
              <w:rPr>
                <w:b/>
                <w:i/>
              </w:rPr>
              <w:t>ils excluent les investissements dans des entreprises qui:</w:t>
            </w:r>
          </w:p>
        </w:tc>
        <w:tc>
          <w:tcPr>
            <w:tcW w:w="4876" w:type="dxa"/>
            <w:tcBorders>
              <w:top w:val="nil"/>
              <w:left w:val="nil"/>
              <w:bottom w:val="nil"/>
              <w:right w:val="nil"/>
            </w:tcBorders>
          </w:tcPr>
          <w:p w14:paraId="34DAF21C" w14:textId="77777777" w:rsidR="00790572" w:rsidRPr="00E93944" w:rsidRDefault="00790572" w:rsidP="007370B8">
            <w:pPr>
              <w:pStyle w:val="Normal6a"/>
            </w:pPr>
            <w:r w:rsidRPr="00E93944">
              <w:rPr>
                <w:b/>
                <w:i/>
              </w:rPr>
              <w:t>supprimé</w:t>
            </w:r>
          </w:p>
        </w:tc>
      </w:tr>
      <w:tr w:rsidR="00790572" w:rsidRPr="00E93944" w14:paraId="0A1A6F65" w14:textId="77777777" w:rsidTr="007370B8">
        <w:trPr>
          <w:jc w:val="center"/>
        </w:trPr>
        <w:tc>
          <w:tcPr>
            <w:tcW w:w="4876" w:type="dxa"/>
            <w:tcBorders>
              <w:top w:val="nil"/>
              <w:left w:val="nil"/>
              <w:bottom w:val="nil"/>
              <w:right w:val="nil"/>
            </w:tcBorders>
          </w:tcPr>
          <w:p w14:paraId="28B2D89F" w14:textId="77777777" w:rsidR="00790572" w:rsidRPr="00E93944" w:rsidRDefault="00790572" w:rsidP="007370B8">
            <w:pPr>
              <w:pStyle w:val="Normal6a"/>
            </w:pPr>
            <w:r w:rsidRPr="00E93944">
              <w:rPr>
                <w:b/>
                <w:i/>
              </w:rPr>
              <w:t>i) développent de nouveaux projets de prospection, d’extraction, de distribution ou de raffinage de houille et de lignite, de combustibles liquides ou de combustibles gazeux; ou</w:t>
            </w:r>
          </w:p>
        </w:tc>
        <w:tc>
          <w:tcPr>
            <w:tcW w:w="4876" w:type="dxa"/>
            <w:tcBorders>
              <w:top w:val="nil"/>
              <w:left w:val="nil"/>
              <w:bottom w:val="nil"/>
              <w:right w:val="nil"/>
            </w:tcBorders>
          </w:tcPr>
          <w:p w14:paraId="702D04B4" w14:textId="77777777" w:rsidR="00790572" w:rsidRPr="00E93944" w:rsidRDefault="00790572" w:rsidP="007370B8">
            <w:pPr>
              <w:pStyle w:val="Normal6a"/>
            </w:pPr>
          </w:p>
        </w:tc>
      </w:tr>
      <w:tr w:rsidR="00790572" w:rsidRPr="00E93944" w14:paraId="60060E53" w14:textId="77777777" w:rsidTr="007370B8">
        <w:trPr>
          <w:jc w:val="center"/>
        </w:trPr>
        <w:tc>
          <w:tcPr>
            <w:tcW w:w="4876" w:type="dxa"/>
            <w:tcBorders>
              <w:top w:val="nil"/>
              <w:left w:val="nil"/>
              <w:bottom w:val="nil"/>
              <w:right w:val="nil"/>
            </w:tcBorders>
          </w:tcPr>
          <w:p w14:paraId="33302EDD" w14:textId="77777777" w:rsidR="00790572" w:rsidRPr="00E93944" w:rsidRDefault="00790572" w:rsidP="007370B8">
            <w:pPr>
              <w:pStyle w:val="Normal6a"/>
            </w:pPr>
            <w:r w:rsidRPr="00E93944">
              <w:rPr>
                <w:b/>
                <w:i/>
              </w:rPr>
              <w:t>ii) développent de nouveaux projets de prospection, d’extraction minière, de distribution, de raffinage ou d’exploitation de houille ou de lignite pour la production d’électricité, ou n’ont pas de plan d’abandon progressif de ces activités;</w:t>
            </w:r>
          </w:p>
        </w:tc>
        <w:tc>
          <w:tcPr>
            <w:tcW w:w="4876" w:type="dxa"/>
            <w:tcBorders>
              <w:top w:val="nil"/>
              <w:left w:val="nil"/>
              <w:bottom w:val="nil"/>
              <w:right w:val="nil"/>
            </w:tcBorders>
          </w:tcPr>
          <w:p w14:paraId="5A829E76" w14:textId="77777777" w:rsidR="00790572" w:rsidRPr="00E93944" w:rsidRDefault="00790572" w:rsidP="007370B8">
            <w:pPr>
              <w:pStyle w:val="Normal6a"/>
            </w:pPr>
          </w:p>
        </w:tc>
      </w:tr>
    </w:tbl>
    <w:p w14:paraId="636070D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5D627DA"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03C382B5" w14:textId="77777777" w:rsidR="00790572" w:rsidRPr="00E93944" w:rsidRDefault="00790572" w:rsidP="00790572">
      <w:pPr>
        <w:pStyle w:val="AmJustText"/>
      </w:pPr>
      <w:r w:rsidRPr="00E93944">
        <w:t>Les exclusions sectorielles proposées imposent des contraintes rigides qui risquent de compromettre la capacité des marchés financiers de l’Union à allouer efficacement les capitaux sur l’ensemble de l’économie. En excluant des secteurs entiers sans tenir compte des performances ou des efforts de transition des entreprises individuelles, ce cadre pourrait réduire l’attrait des produits financiers de l’Union et affaiblir la compétitivité mondiale de l’Europe.</w:t>
      </w:r>
    </w:p>
    <w:p w14:paraId="7E7A092E" w14:textId="77777777" w:rsidR="00790572" w:rsidRPr="00E93944" w:rsidRDefault="00790572" w:rsidP="00790572">
      <w:r w:rsidRPr="00E93944">
        <w:rPr>
          <w:rStyle w:val="HideTWBExt"/>
        </w:rPr>
        <w:t>&lt;/Amend&gt;</w:t>
      </w:r>
    </w:p>
    <w:p w14:paraId="366EE4A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404</w:t>
      </w:r>
      <w:r w:rsidRPr="00E93944">
        <w:rPr>
          <w:rStyle w:val="HideTWBExt"/>
          <w:b w:val="0"/>
        </w:rPr>
        <w:t>&lt;/NumAm&gt;</w:t>
      </w:r>
    </w:p>
    <w:p w14:paraId="5747195C"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5DA4C2D3" w14:textId="77777777" w:rsidR="00790572" w:rsidRPr="00E93944" w:rsidRDefault="00790572" w:rsidP="00790572">
      <w:pPr>
        <w:pStyle w:val="NormalBold"/>
      </w:pPr>
      <w:r w:rsidRPr="00E93944">
        <w:rPr>
          <w:rStyle w:val="HideTWBExt"/>
          <w:b w:val="0"/>
        </w:rPr>
        <w:t>&lt;/RepeatBlock-By&gt;</w:t>
      </w:r>
    </w:p>
    <w:p w14:paraId="14D301C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DF8030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E9A598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268517F" w14:textId="77777777" w:rsidR="00790572" w:rsidRPr="00E93944" w:rsidRDefault="00790572" w:rsidP="00790572">
      <w:r w:rsidRPr="00E93944">
        <w:rPr>
          <w:rStyle w:val="HideTWBExt"/>
        </w:rPr>
        <w:t>&lt;Article2&gt;</w:t>
      </w:r>
      <w:r w:rsidRPr="00E93944">
        <w:t>Article 9 – paragraphe 1 – alinéa 1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E22B674" w14:textId="77777777" w:rsidTr="007370B8">
        <w:trPr>
          <w:trHeight w:hRule="exact" w:val="240"/>
          <w:jc w:val="center"/>
        </w:trPr>
        <w:tc>
          <w:tcPr>
            <w:tcW w:w="9752" w:type="dxa"/>
            <w:gridSpan w:val="2"/>
            <w:tcBorders>
              <w:top w:val="nil"/>
              <w:left w:val="nil"/>
              <w:bottom w:val="nil"/>
              <w:right w:val="nil"/>
            </w:tcBorders>
          </w:tcPr>
          <w:p w14:paraId="270B78B6" w14:textId="77777777" w:rsidR="00790572" w:rsidRPr="00E93944" w:rsidRDefault="00790572" w:rsidP="007370B8"/>
        </w:tc>
      </w:tr>
      <w:tr w:rsidR="00790572" w:rsidRPr="00E93944" w14:paraId="4590B712" w14:textId="77777777" w:rsidTr="007370B8">
        <w:trPr>
          <w:trHeight w:val="240"/>
          <w:jc w:val="center"/>
        </w:trPr>
        <w:tc>
          <w:tcPr>
            <w:tcW w:w="4876" w:type="dxa"/>
            <w:tcBorders>
              <w:top w:val="nil"/>
              <w:left w:val="nil"/>
              <w:bottom w:val="nil"/>
              <w:right w:val="nil"/>
            </w:tcBorders>
          </w:tcPr>
          <w:p w14:paraId="14BE864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C319792" w14:textId="77777777" w:rsidR="00790572" w:rsidRPr="00E93944" w:rsidRDefault="00790572" w:rsidP="007370B8">
            <w:pPr>
              <w:pStyle w:val="AmColumnHeading"/>
            </w:pPr>
            <w:r w:rsidRPr="00E93944">
              <w:t>Amendement</w:t>
            </w:r>
          </w:p>
        </w:tc>
      </w:tr>
      <w:tr w:rsidR="00790572" w:rsidRPr="00E93944" w14:paraId="4D268E9A" w14:textId="77777777" w:rsidTr="007370B8">
        <w:trPr>
          <w:jc w:val="center"/>
        </w:trPr>
        <w:tc>
          <w:tcPr>
            <w:tcW w:w="4876" w:type="dxa"/>
            <w:tcBorders>
              <w:top w:val="nil"/>
              <w:left w:val="nil"/>
              <w:bottom w:val="nil"/>
              <w:right w:val="nil"/>
            </w:tcBorders>
          </w:tcPr>
          <w:p w14:paraId="5BCC1144" w14:textId="77777777" w:rsidR="00790572" w:rsidRPr="00E93944" w:rsidRDefault="00790572" w:rsidP="007370B8">
            <w:pPr>
              <w:pStyle w:val="Normal6a"/>
            </w:pPr>
            <w:r w:rsidRPr="00E93944">
              <w:rPr>
                <w:b/>
                <w:i/>
              </w:rPr>
              <w:t>c)</w:t>
            </w:r>
            <w:r w:rsidRPr="00E93944">
              <w:tab/>
            </w:r>
            <w:r w:rsidRPr="00E93944">
              <w:rPr>
                <w:b/>
                <w:i/>
              </w:rPr>
              <w:t>ils excluent les investissements dans des entreprises qui:</w:t>
            </w:r>
          </w:p>
        </w:tc>
        <w:tc>
          <w:tcPr>
            <w:tcW w:w="4876" w:type="dxa"/>
            <w:tcBorders>
              <w:top w:val="nil"/>
              <w:left w:val="nil"/>
              <w:bottom w:val="nil"/>
              <w:right w:val="nil"/>
            </w:tcBorders>
          </w:tcPr>
          <w:p w14:paraId="3EBF54D7" w14:textId="77777777" w:rsidR="00790572" w:rsidRPr="00E93944" w:rsidRDefault="00790572" w:rsidP="007370B8">
            <w:pPr>
              <w:pStyle w:val="Normal6a"/>
            </w:pPr>
            <w:r w:rsidRPr="00E93944">
              <w:rPr>
                <w:b/>
                <w:i/>
              </w:rPr>
              <w:t>supprimé</w:t>
            </w:r>
          </w:p>
        </w:tc>
      </w:tr>
      <w:tr w:rsidR="00790572" w:rsidRPr="00E93944" w14:paraId="28528575" w14:textId="77777777" w:rsidTr="007370B8">
        <w:trPr>
          <w:jc w:val="center"/>
        </w:trPr>
        <w:tc>
          <w:tcPr>
            <w:tcW w:w="4876" w:type="dxa"/>
            <w:tcBorders>
              <w:top w:val="nil"/>
              <w:left w:val="nil"/>
              <w:bottom w:val="nil"/>
              <w:right w:val="nil"/>
            </w:tcBorders>
          </w:tcPr>
          <w:p w14:paraId="5B398342" w14:textId="77777777" w:rsidR="00790572" w:rsidRPr="00E93944" w:rsidRDefault="00790572" w:rsidP="007370B8">
            <w:pPr>
              <w:pStyle w:val="Normal6a"/>
            </w:pPr>
            <w:r w:rsidRPr="00E93944">
              <w:rPr>
                <w:b/>
                <w:i/>
              </w:rPr>
              <w:t>i) développent de nouveaux projets de prospection, d’extraction, de distribution ou de raffinage de houille et de lignite, de combustibles liquides ou de combustibles gazeux; ou</w:t>
            </w:r>
          </w:p>
        </w:tc>
        <w:tc>
          <w:tcPr>
            <w:tcW w:w="4876" w:type="dxa"/>
            <w:tcBorders>
              <w:top w:val="nil"/>
              <w:left w:val="nil"/>
              <w:bottom w:val="nil"/>
              <w:right w:val="nil"/>
            </w:tcBorders>
          </w:tcPr>
          <w:p w14:paraId="486D6899" w14:textId="77777777" w:rsidR="00790572" w:rsidRPr="00E93944" w:rsidRDefault="00790572" w:rsidP="007370B8">
            <w:pPr>
              <w:pStyle w:val="Normal6a"/>
            </w:pPr>
          </w:p>
        </w:tc>
      </w:tr>
      <w:tr w:rsidR="00790572" w:rsidRPr="00E93944" w14:paraId="2F34BDBE" w14:textId="77777777" w:rsidTr="007370B8">
        <w:trPr>
          <w:jc w:val="center"/>
        </w:trPr>
        <w:tc>
          <w:tcPr>
            <w:tcW w:w="4876" w:type="dxa"/>
            <w:tcBorders>
              <w:top w:val="nil"/>
              <w:left w:val="nil"/>
              <w:bottom w:val="nil"/>
              <w:right w:val="nil"/>
            </w:tcBorders>
          </w:tcPr>
          <w:p w14:paraId="00D6A51C" w14:textId="77777777" w:rsidR="00790572" w:rsidRPr="00E93944" w:rsidRDefault="00790572" w:rsidP="007370B8">
            <w:pPr>
              <w:pStyle w:val="Normal6a"/>
            </w:pPr>
            <w:r w:rsidRPr="00E93944">
              <w:rPr>
                <w:b/>
                <w:i/>
              </w:rPr>
              <w:t>ii) développent de nouveaux projets de prospection, d’extraction minière, de distribution, de raffinage ou d’exploitation de houille ou de lignite pour la production d’électricité, ou n’ont pas de plan d’abandon progressif de ces activités;</w:t>
            </w:r>
          </w:p>
        </w:tc>
        <w:tc>
          <w:tcPr>
            <w:tcW w:w="4876" w:type="dxa"/>
            <w:tcBorders>
              <w:top w:val="nil"/>
              <w:left w:val="nil"/>
              <w:bottom w:val="nil"/>
              <w:right w:val="nil"/>
            </w:tcBorders>
          </w:tcPr>
          <w:p w14:paraId="4588E136" w14:textId="77777777" w:rsidR="00790572" w:rsidRPr="00E93944" w:rsidRDefault="00790572" w:rsidP="007370B8">
            <w:pPr>
              <w:pStyle w:val="Normal6a"/>
            </w:pPr>
          </w:p>
        </w:tc>
      </w:tr>
    </w:tbl>
    <w:p w14:paraId="1560014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F1D15A6" w14:textId="77777777" w:rsidR="00790572" w:rsidRPr="00E93944" w:rsidRDefault="00790572" w:rsidP="00790572">
      <w:r w:rsidRPr="00E93944">
        <w:rPr>
          <w:rStyle w:val="HideTWBExt"/>
        </w:rPr>
        <w:t>&lt;/Amend&gt;</w:t>
      </w:r>
    </w:p>
    <w:p w14:paraId="76C9C36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405</w:t>
      </w:r>
      <w:r w:rsidRPr="00E93944">
        <w:rPr>
          <w:rStyle w:val="HideTWBExt"/>
          <w:b w:val="0"/>
        </w:rPr>
        <w:t>&lt;/NumAm&gt;</w:t>
      </w:r>
    </w:p>
    <w:p w14:paraId="3559FA45"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57E2F737" w14:textId="77777777" w:rsidR="00790572" w:rsidRPr="00E93944" w:rsidRDefault="00790572" w:rsidP="00790572">
      <w:pPr>
        <w:pStyle w:val="NormalBold"/>
      </w:pPr>
      <w:r w:rsidRPr="00E93944">
        <w:rPr>
          <w:rStyle w:val="HideTWBExt"/>
          <w:b w:val="0"/>
        </w:rPr>
        <w:t>&lt;/RepeatBlock-By&gt;</w:t>
      </w:r>
    </w:p>
    <w:p w14:paraId="3932E42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0669616"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A98AA8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DD1C88B" w14:textId="77777777" w:rsidR="00790572" w:rsidRPr="00E93944" w:rsidRDefault="00790572" w:rsidP="00790572">
      <w:r w:rsidRPr="00E93944">
        <w:rPr>
          <w:rStyle w:val="HideTWBExt"/>
        </w:rPr>
        <w:t>&lt;Article2&gt;</w:t>
      </w:r>
      <w:r w:rsidRPr="00E93944">
        <w:t>Article 9 – paragraphe 1 – alinéa 1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53DB8CF" w14:textId="77777777" w:rsidTr="007370B8">
        <w:trPr>
          <w:trHeight w:hRule="exact" w:val="240"/>
          <w:jc w:val="center"/>
        </w:trPr>
        <w:tc>
          <w:tcPr>
            <w:tcW w:w="9752" w:type="dxa"/>
            <w:gridSpan w:val="2"/>
            <w:tcBorders>
              <w:top w:val="nil"/>
              <w:left w:val="nil"/>
              <w:bottom w:val="nil"/>
              <w:right w:val="nil"/>
            </w:tcBorders>
          </w:tcPr>
          <w:p w14:paraId="34074062" w14:textId="77777777" w:rsidR="00790572" w:rsidRPr="00E93944" w:rsidRDefault="00790572" w:rsidP="007370B8"/>
        </w:tc>
      </w:tr>
      <w:tr w:rsidR="00790572" w:rsidRPr="00E93944" w14:paraId="7DB7E5DD" w14:textId="77777777" w:rsidTr="007370B8">
        <w:trPr>
          <w:trHeight w:val="240"/>
          <w:jc w:val="center"/>
        </w:trPr>
        <w:tc>
          <w:tcPr>
            <w:tcW w:w="4876" w:type="dxa"/>
            <w:tcBorders>
              <w:top w:val="nil"/>
              <w:left w:val="nil"/>
              <w:bottom w:val="nil"/>
              <w:right w:val="nil"/>
            </w:tcBorders>
          </w:tcPr>
          <w:p w14:paraId="7BE7A26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04F4FE0" w14:textId="77777777" w:rsidR="00790572" w:rsidRPr="00E93944" w:rsidRDefault="00790572" w:rsidP="007370B8">
            <w:pPr>
              <w:pStyle w:val="AmColumnHeading"/>
            </w:pPr>
            <w:r w:rsidRPr="00E93944">
              <w:t>Amendement</w:t>
            </w:r>
          </w:p>
        </w:tc>
      </w:tr>
      <w:tr w:rsidR="00790572" w:rsidRPr="00E93944" w14:paraId="6FB2195C" w14:textId="77777777" w:rsidTr="007370B8">
        <w:trPr>
          <w:jc w:val="center"/>
        </w:trPr>
        <w:tc>
          <w:tcPr>
            <w:tcW w:w="4876" w:type="dxa"/>
            <w:tcBorders>
              <w:top w:val="nil"/>
              <w:left w:val="nil"/>
              <w:bottom w:val="nil"/>
              <w:right w:val="nil"/>
            </w:tcBorders>
          </w:tcPr>
          <w:p w14:paraId="12FA56E9" w14:textId="77777777" w:rsidR="00790572" w:rsidRPr="00E93944" w:rsidRDefault="00790572" w:rsidP="007370B8">
            <w:pPr>
              <w:pStyle w:val="Normal6a"/>
            </w:pPr>
            <w:r w:rsidRPr="00E93944">
              <w:rPr>
                <w:b/>
                <w:i/>
              </w:rPr>
              <w:t>c)</w:t>
            </w:r>
            <w:r w:rsidRPr="00E93944">
              <w:tab/>
            </w:r>
            <w:r w:rsidRPr="00E93944">
              <w:rPr>
                <w:b/>
                <w:i/>
              </w:rPr>
              <w:t>ils excluent les investissements dans des entreprises qui:</w:t>
            </w:r>
          </w:p>
        </w:tc>
        <w:tc>
          <w:tcPr>
            <w:tcW w:w="4876" w:type="dxa"/>
            <w:tcBorders>
              <w:top w:val="nil"/>
              <w:left w:val="nil"/>
              <w:bottom w:val="nil"/>
              <w:right w:val="nil"/>
            </w:tcBorders>
          </w:tcPr>
          <w:p w14:paraId="28E4E1AB" w14:textId="77777777" w:rsidR="00790572" w:rsidRPr="00E93944" w:rsidRDefault="00790572" w:rsidP="007370B8">
            <w:pPr>
              <w:pStyle w:val="Normal6a"/>
            </w:pPr>
            <w:r w:rsidRPr="00E93944">
              <w:rPr>
                <w:b/>
                <w:i/>
              </w:rPr>
              <w:t>supprimé</w:t>
            </w:r>
          </w:p>
        </w:tc>
      </w:tr>
      <w:tr w:rsidR="00790572" w:rsidRPr="00E93944" w14:paraId="7D9D9E2E" w14:textId="77777777" w:rsidTr="007370B8">
        <w:trPr>
          <w:jc w:val="center"/>
        </w:trPr>
        <w:tc>
          <w:tcPr>
            <w:tcW w:w="4876" w:type="dxa"/>
            <w:tcBorders>
              <w:top w:val="nil"/>
              <w:left w:val="nil"/>
              <w:bottom w:val="nil"/>
              <w:right w:val="nil"/>
            </w:tcBorders>
          </w:tcPr>
          <w:p w14:paraId="1E83E020" w14:textId="77777777" w:rsidR="00790572" w:rsidRPr="00E93944" w:rsidRDefault="00790572" w:rsidP="007370B8">
            <w:pPr>
              <w:pStyle w:val="Normal6a"/>
            </w:pPr>
            <w:r w:rsidRPr="00E93944">
              <w:rPr>
                <w:b/>
                <w:i/>
              </w:rPr>
              <w:t>i) développent de nouveaux projets de prospection, d’extraction, de distribution ou de raffinage de houille et de lignite, de combustibles liquides ou de combustibles gazeux; ou</w:t>
            </w:r>
          </w:p>
        </w:tc>
        <w:tc>
          <w:tcPr>
            <w:tcW w:w="4876" w:type="dxa"/>
            <w:tcBorders>
              <w:top w:val="nil"/>
              <w:left w:val="nil"/>
              <w:bottom w:val="nil"/>
              <w:right w:val="nil"/>
            </w:tcBorders>
          </w:tcPr>
          <w:p w14:paraId="4439EF49" w14:textId="77777777" w:rsidR="00790572" w:rsidRPr="00E93944" w:rsidRDefault="00790572" w:rsidP="007370B8">
            <w:pPr>
              <w:pStyle w:val="Normal6a"/>
            </w:pPr>
          </w:p>
        </w:tc>
      </w:tr>
      <w:tr w:rsidR="00790572" w:rsidRPr="00E93944" w14:paraId="144F8080" w14:textId="77777777" w:rsidTr="007370B8">
        <w:trPr>
          <w:jc w:val="center"/>
        </w:trPr>
        <w:tc>
          <w:tcPr>
            <w:tcW w:w="4876" w:type="dxa"/>
            <w:tcBorders>
              <w:top w:val="nil"/>
              <w:left w:val="nil"/>
              <w:bottom w:val="nil"/>
              <w:right w:val="nil"/>
            </w:tcBorders>
          </w:tcPr>
          <w:p w14:paraId="22CA42AC" w14:textId="77777777" w:rsidR="00790572" w:rsidRPr="00E93944" w:rsidRDefault="00790572" w:rsidP="007370B8">
            <w:pPr>
              <w:pStyle w:val="Normal6a"/>
            </w:pPr>
            <w:r w:rsidRPr="00E93944">
              <w:rPr>
                <w:b/>
                <w:i/>
              </w:rPr>
              <w:t>ii) développent de nouveaux projets de prospection, d’extraction minière, de distribution, de raffinage ou d’exploitation de houille ou de lignite pour la production d’électricité, ou n’ont pas de plan d’abandon progressif de ces activités;</w:t>
            </w:r>
          </w:p>
        </w:tc>
        <w:tc>
          <w:tcPr>
            <w:tcW w:w="4876" w:type="dxa"/>
            <w:tcBorders>
              <w:top w:val="nil"/>
              <w:left w:val="nil"/>
              <w:bottom w:val="nil"/>
              <w:right w:val="nil"/>
            </w:tcBorders>
          </w:tcPr>
          <w:p w14:paraId="446C92FB" w14:textId="77777777" w:rsidR="00790572" w:rsidRPr="00E93944" w:rsidRDefault="00790572" w:rsidP="007370B8">
            <w:pPr>
              <w:pStyle w:val="Normal6a"/>
            </w:pPr>
          </w:p>
        </w:tc>
      </w:tr>
    </w:tbl>
    <w:p w14:paraId="490175C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80F6359"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61633F4C" w14:textId="77777777" w:rsidR="00790572" w:rsidRPr="00E93944" w:rsidRDefault="00790572" w:rsidP="00790572">
      <w:pPr>
        <w:pStyle w:val="AmJustText"/>
      </w:pPr>
      <w:r w:rsidRPr="00E93944">
        <w:t>L’interdiction proposée concernant les projets liés aux combustibles fossiles ajoute une couche d’exclusion superflue au seuil des indices de référence «accord de Paris» déjà retenu pour la catégorie «durable». L’ensemble d’exclusion des indices de référence «accord de Paris» constitue le plafond approprié pour le label de premier niveau; une interdiction parallèle engendre une insécurité juridique sans pour autant renforcer l’intégrité du système de catégorisation.</w:t>
      </w:r>
    </w:p>
    <w:p w14:paraId="37802B04" w14:textId="77777777" w:rsidR="00790572" w:rsidRPr="00E93944" w:rsidRDefault="00790572" w:rsidP="00790572">
      <w:r w:rsidRPr="00E93944">
        <w:rPr>
          <w:rStyle w:val="HideTWBExt"/>
        </w:rPr>
        <w:t>&lt;/Amend&gt;</w:t>
      </w:r>
    </w:p>
    <w:p w14:paraId="79B37B2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406</w:t>
      </w:r>
      <w:r w:rsidRPr="00E93944">
        <w:rPr>
          <w:rStyle w:val="HideTWBExt"/>
          <w:b w:val="0"/>
        </w:rPr>
        <w:t>&lt;/NumAm&gt;</w:t>
      </w:r>
    </w:p>
    <w:p w14:paraId="7587816B"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6A7CDD61" w14:textId="77777777" w:rsidR="00790572" w:rsidRPr="00E93944" w:rsidRDefault="00790572" w:rsidP="00790572">
      <w:pPr>
        <w:pStyle w:val="NormalBold"/>
      </w:pPr>
      <w:r w:rsidRPr="00E93944">
        <w:rPr>
          <w:rStyle w:val="HideTWBExt"/>
          <w:b w:val="0"/>
        </w:rPr>
        <w:t>&lt;/RepeatBlock-By&gt;</w:t>
      </w:r>
    </w:p>
    <w:p w14:paraId="5345C7A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7091D5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3B7A45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728829B" w14:textId="77777777" w:rsidR="00790572" w:rsidRPr="00E93944" w:rsidRDefault="00790572" w:rsidP="00790572">
      <w:r w:rsidRPr="00E93944">
        <w:rPr>
          <w:rStyle w:val="HideTWBExt"/>
        </w:rPr>
        <w:t>&lt;Article2&gt;</w:t>
      </w:r>
      <w:r w:rsidRPr="00E93944">
        <w:t>Article 9 – paragraphe 1 – alinéa 1 – point c – phrase introductive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BD32117" w14:textId="77777777" w:rsidTr="007370B8">
        <w:trPr>
          <w:trHeight w:hRule="exact" w:val="240"/>
          <w:jc w:val="center"/>
        </w:trPr>
        <w:tc>
          <w:tcPr>
            <w:tcW w:w="9752" w:type="dxa"/>
            <w:gridSpan w:val="2"/>
            <w:tcBorders>
              <w:top w:val="nil"/>
              <w:left w:val="nil"/>
              <w:bottom w:val="nil"/>
              <w:right w:val="nil"/>
            </w:tcBorders>
          </w:tcPr>
          <w:p w14:paraId="18276ED2" w14:textId="77777777" w:rsidR="00790572" w:rsidRPr="00E93944" w:rsidRDefault="00790572" w:rsidP="007370B8"/>
        </w:tc>
      </w:tr>
      <w:tr w:rsidR="00790572" w:rsidRPr="00E93944" w14:paraId="5A8B329A" w14:textId="77777777" w:rsidTr="007370B8">
        <w:trPr>
          <w:trHeight w:val="240"/>
          <w:jc w:val="center"/>
        </w:trPr>
        <w:tc>
          <w:tcPr>
            <w:tcW w:w="4876" w:type="dxa"/>
            <w:tcBorders>
              <w:top w:val="nil"/>
              <w:left w:val="nil"/>
              <w:bottom w:val="nil"/>
              <w:right w:val="nil"/>
            </w:tcBorders>
          </w:tcPr>
          <w:p w14:paraId="2DA94F0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34A0ABF" w14:textId="77777777" w:rsidR="00790572" w:rsidRPr="00E93944" w:rsidRDefault="00790572" w:rsidP="007370B8">
            <w:pPr>
              <w:pStyle w:val="AmColumnHeading"/>
            </w:pPr>
            <w:r w:rsidRPr="00E93944">
              <w:t>Amendement</w:t>
            </w:r>
          </w:p>
        </w:tc>
      </w:tr>
      <w:tr w:rsidR="00790572" w:rsidRPr="00E93944" w14:paraId="75F9D2FE" w14:textId="77777777" w:rsidTr="007370B8">
        <w:trPr>
          <w:jc w:val="center"/>
        </w:trPr>
        <w:tc>
          <w:tcPr>
            <w:tcW w:w="4876" w:type="dxa"/>
            <w:tcBorders>
              <w:top w:val="nil"/>
              <w:left w:val="nil"/>
              <w:bottom w:val="nil"/>
              <w:right w:val="nil"/>
            </w:tcBorders>
          </w:tcPr>
          <w:p w14:paraId="29212965" w14:textId="77777777" w:rsidR="00790572" w:rsidRPr="00E93944" w:rsidRDefault="00790572" w:rsidP="007370B8">
            <w:pPr>
              <w:pStyle w:val="Normal6a"/>
            </w:pPr>
            <w:r w:rsidRPr="00E93944">
              <w:t>c)</w:t>
            </w:r>
            <w:r w:rsidRPr="00E93944">
              <w:tab/>
              <w:t>ils excluent les investissements dans des entreprises qui:</w:t>
            </w:r>
          </w:p>
        </w:tc>
        <w:tc>
          <w:tcPr>
            <w:tcW w:w="4876" w:type="dxa"/>
            <w:tcBorders>
              <w:top w:val="nil"/>
              <w:left w:val="nil"/>
              <w:bottom w:val="nil"/>
              <w:right w:val="nil"/>
            </w:tcBorders>
          </w:tcPr>
          <w:p w14:paraId="783DCD4C" w14:textId="77777777" w:rsidR="00790572" w:rsidRPr="00E93944" w:rsidRDefault="00790572" w:rsidP="007370B8">
            <w:pPr>
              <w:pStyle w:val="Normal6a"/>
            </w:pPr>
            <w:r w:rsidRPr="00E93944">
              <w:t>c)</w:t>
            </w:r>
            <w:r w:rsidRPr="00E93944">
              <w:tab/>
              <w:t xml:space="preserve">ils excluent les investissements dans des entreprises qui </w:t>
            </w:r>
            <w:r w:rsidRPr="00E93944">
              <w:rPr>
                <w:b/>
                <w:i/>
              </w:rPr>
              <w:t>exercent des activités liées à</w:t>
            </w:r>
            <w:r w:rsidRPr="00E93944">
              <w:t>:</w:t>
            </w:r>
          </w:p>
        </w:tc>
      </w:tr>
    </w:tbl>
    <w:p w14:paraId="0C205A2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0304C95" w14:textId="77777777" w:rsidR="00790572" w:rsidRPr="00E93944" w:rsidRDefault="00790572" w:rsidP="00790572">
      <w:r w:rsidRPr="00E93944">
        <w:rPr>
          <w:rStyle w:val="HideTWBExt"/>
        </w:rPr>
        <w:t>&lt;/Amend&gt;</w:t>
      </w:r>
    </w:p>
    <w:p w14:paraId="3ADCC6A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407</w:t>
      </w:r>
      <w:r w:rsidRPr="00E93944">
        <w:rPr>
          <w:rStyle w:val="HideTWBExt"/>
          <w:b w:val="0"/>
        </w:rPr>
        <w:t>&lt;/NumAm&gt;</w:t>
      </w:r>
    </w:p>
    <w:p w14:paraId="42BD605D" w14:textId="77777777" w:rsidR="00790572" w:rsidRPr="00E93944" w:rsidRDefault="00790572" w:rsidP="00790572">
      <w:pPr>
        <w:pStyle w:val="NormalBold"/>
      </w:pPr>
      <w:r w:rsidRPr="00E93944">
        <w:rPr>
          <w:rStyle w:val="HideTWBExt"/>
          <w:b w:val="0"/>
        </w:rPr>
        <w:t>&lt;RepeatBlock-By&gt;&lt;Members&gt;</w:t>
      </w:r>
      <w:r w:rsidRPr="00E93944">
        <w:t>Janusz Lewandowski</w:t>
      </w:r>
      <w:r w:rsidRPr="00E93944">
        <w:rPr>
          <w:rStyle w:val="HideTWBExt"/>
          <w:b w:val="0"/>
        </w:rPr>
        <w:t>&lt;/Members&gt;</w:t>
      </w:r>
    </w:p>
    <w:p w14:paraId="7626A101" w14:textId="77777777" w:rsidR="00790572" w:rsidRPr="00E93944" w:rsidRDefault="00790572" w:rsidP="00790572">
      <w:pPr>
        <w:pStyle w:val="NormalBold"/>
      </w:pPr>
      <w:r w:rsidRPr="00E93944">
        <w:rPr>
          <w:rStyle w:val="HideTWBExt"/>
          <w:b w:val="0"/>
        </w:rPr>
        <w:t>&lt;/RepeatBlock-By&gt;</w:t>
      </w:r>
    </w:p>
    <w:p w14:paraId="42FB9FA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A294A26"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D0E644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C29D4C8" w14:textId="77777777" w:rsidR="00790572" w:rsidRPr="00E93944" w:rsidRDefault="00790572" w:rsidP="00790572">
      <w:r w:rsidRPr="00E93944">
        <w:rPr>
          <w:rStyle w:val="HideTWBExt"/>
        </w:rPr>
        <w:t>&lt;Article2&gt;</w:t>
      </w:r>
      <w:r w:rsidRPr="00E93944">
        <w:t>Article 9 – paragraphe 1 – alinéa 1 – point c –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BDA1E79" w14:textId="77777777" w:rsidTr="007370B8">
        <w:trPr>
          <w:trHeight w:hRule="exact" w:val="240"/>
          <w:jc w:val="center"/>
        </w:trPr>
        <w:tc>
          <w:tcPr>
            <w:tcW w:w="9752" w:type="dxa"/>
            <w:gridSpan w:val="2"/>
            <w:tcBorders>
              <w:top w:val="nil"/>
              <w:left w:val="nil"/>
              <w:bottom w:val="nil"/>
              <w:right w:val="nil"/>
            </w:tcBorders>
          </w:tcPr>
          <w:p w14:paraId="0BD4C018" w14:textId="77777777" w:rsidR="00790572" w:rsidRPr="00E93944" w:rsidRDefault="00790572" w:rsidP="007370B8"/>
        </w:tc>
      </w:tr>
      <w:tr w:rsidR="00790572" w:rsidRPr="00E93944" w14:paraId="24EEB9DF" w14:textId="77777777" w:rsidTr="007370B8">
        <w:trPr>
          <w:trHeight w:val="240"/>
          <w:jc w:val="center"/>
        </w:trPr>
        <w:tc>
          <w:tcPr>
            <w:tcW w:w="4876" w:type="dxa"/>
            <w:tcBorders>
              <w:top w:val="nil"/>
              <w:left w:val="nil"/>
              <w:bottom w:val="nil"/>
              <w:right w:val="nil"/>
            </w:tcBorders>
          </w:tcPr>
          <w:p w14:paraId="79D00C4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D73F79B" w14:textId="77777777" w:rsidR="00790572" w:rsidRPr="00E93944" w:rsidRDefault="00790572" w:rsidP="007370B8">
            <w:pPr>
              <w:pStyle w:val="AmColumnHeading"/>
            </w:pPr>
            <w:r w:rsidRPr="00E93944">
              <w:t>Amendement</w:t>
            </w:r>
          </w:p>
        </w:tc>
      </w:tr>
      <w:tr w:rsidR="00790572" w:rsidRPr="00E93944" w14:paraId="7C55FDD4" w14:textId="77777777" w:rsidTr="007370B8">
        <w:trPr>
          <w:jc w:val="center"/>
        </w:trPr>
        <w:tc>
          <w:tcPr>
            <w:tcW w:w="4876" w:type="dxa"/>
            <w:tcBorders>
              <w:top w:val="nil"/>
              <w:left w:val="nil"/>
              <w:bottom w:val="nil"/>
              <w:right w:val="nil"/>
            </w:tcBorders>
          </w:tcPr>
          <w:p w14:paraId="755D5B34" w14:textId="77777777" w:rsidR="00790572" w:rsidRPr="00E93944" w:rsidRDefault="00790572" w:rsidP="007370B8">
            <w:pPr>
              <w:pStyle w:val="Normal6a"/>
            </w:pPr>
            <w:r w:rsidRPr="00E93944">
              <w:t>i)</w:t>
            </w:r>
            <w:r w:rsidRPr="00E93944">
              <w:tab/>
              <w:t>développent de nouveaux projets de prospection, d’extraction, de distribution ou de raffinage de houille et de lignite, de combustibles liquides ou de combustibles gazeux; ou</w:t>
            </w:r>
          </w:p>
        </w:tc>
        <w:tc>
          <w:tcPr>
            <w:tcW w:w="4876" w:type="dxa"/>
            <w:tcBorders>
              <w:top w:val="nil"/>
              <w:left w:val="nil"/>
              <w:bottom w:val="nil"/>
              <w:right w:val="nil"/>
            </w:tcBorders>
          </w:tcPr>
          <w:p w14:paraId="1980C6C4" w14:textId="77777777" w:rsidR="00790572" w:rsidRPr="00E93944" w:rsidRDefault="00790572" w:rsidP="007370B8">
            <w:pPr>
              <w:pStyle w:val="Normal6a"/>
            </w:pPr>
            <w:r w:rsidRPr="00E93944">
              <w:t>i)</w:t>
            </w:r>
            <w:r w:rsidRPr="00E93944">
              <w:tab/>
              <w:t xml:space="preserve">développent de nouveaux projets de prospection, d’extraction, de distribution ou de raffinage de houille et de lignite, de combustibles liquides ou de combustibles </w:t>
            </w:r>
            <w:r w:rsidRPr="00E93944">
              <w:rPr>
                <w:b/>
                <w:bCs/>
                <w:i/>
                <w:iCs/>
              </w:rPr>
              <w:t xml:space="preserve">fossiles </w:t>
            </w:r>
            <w:r w:rsidRPr="00E93944">
              <w:t>gazeux; ou</w:t>
            </w:r>
          </w:p>
        </w:tc>
      </w:tr>
    </w:tbl>
    <w:p w14:paraId="09F7A9C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D39D3A4" w14:textId="77777777" w:rsidR="00790572" w:rsidRPr="00E93944" w:rsidRDefault="00790572" w:rsidP="00790572">
      <w:r w:rsidRPr="00E93944">
        <w:rPr>
          <w:rStyle w:val="HideTWBExt"/>
        </w:rPr>
        <w:t>&lt;/Amend&gt;</w:t>
      </w:r>
    </w:p>
    <w:p w14:paraId="5CE9CBD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408</w:t>
      </w:r>
      <w:r w:rsidRPr="00E93944">
        <w:rPr>
          <w:rStyle w:val="HideTWBExt"/>
          <w:b w:val="0"/>
        </w:rPr>
        <w:t>&lt;/NumAm&gt;</w:t>
      </w:r>
    </w:p>
    <w:p w14:paraId="103ECAAF"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53F2568B" w14:textId="77777777" w:rsidR="00790572" w:rsidRPr="00E93944" w:rsidRDefault="00790572" w:rsidP="00790572">
      <w:pPr>
        <w:pStyle w:val="NormalBold"/>
      </w:pPr>
      <w:r w:rsidRPr="00E93944">
        <w:rPr>
          <w:rStyle w:val="HideTWBExt"/>
          <w:b w:val="0"/>
        </w:rPr>
        <w:t>&lt;/RepeatBlock-By&gt;</w:t>
      </w:r>
    </w:p>
    <w:p w14:paraId="12EEEA7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2A5942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531432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DE93436" w14:textId="77777777" w:rsidR="00790572" w:rsidRPr="00E93944" w:rsidRDefault="00790572" w:rsidP="00790572">
      <w:r w:rsidRPr="00E93944">
        <w:rPr>
          <w:rStyle w:val="HideTWBExt"/>
        </w:rPr>
        <w:t>&lt;Article2&gt;</w:t>
      </w:r>
      <w:r w:rsidRPr="00E93944">
        <w:t>Article 9 – paragraphe 1 – alinéa 1 – point c –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0935FF6" w14:textId="77777777" w:rsidTr="007370B8">
        <w:trPr>
          <w:trHeight w:hRule="exact" w:val="240"/>
          <w:jc w:val="center"/>
        </w:trPr>
        <w:tc>
          <w:tcPr>
            <w:tcW w:w="9752" w:type="dxa"/>
            <w:gridSpan w:val="2"/>
            <w:tcBorders>
              <w:top w:val="nil"/>
              <w:left w:val="nil"/>
              <w:bottom w:val="nil"/>
              <w:right w:val="nil"/>
            </w:tcBorders>
          </w:tcPr>
          <w:p w14:paraId="5684D2AF" w14:textId="77777777" w:rsidR="00790572" w:rsidRPr="00E93944" w:rsidRDefault="00790572" w:rsidP="007370B8"/>
        </w:tc>
      </w:tr>
      <w:tr w:rsidR="00790572" w:rsidRPr="00E93944" w14:paraId="208985A4" w14:textId="77777777" w:rsidTr="007370B8">
        <w:trPr>
          <w:trHeight w:val="240"/>
          <w:jc w:val="center"/>
        </w:trPr>
        <w:tc>
          <w:tcPr>
            <w:tcW w:w="4876" w:type="dxa"/>
            <w:tcBorders>
              <w:top w:val="nil"/>
              <w:left w:val="nil"/>
              <w:bottom w:val="nil"/>
              <w:right w:val="nil"/>
            </w:tcBorders>
          </w:tcPr>
          <w:p w14:paraId="70D538C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EF03762" w14:textId="77777777" w:rsidR="00790572" w:rsidRPr="00E93944" w:rsidRDefault="00790572" w:rsidP="007370B8">
            <w:pPr>
              <w:pStyle w:val="AmColumnHeading"/>
            </w:pPr>
            <w:r w:rsidRPr="00E93944">
              <w:t>Amendement</w:t>
            </w:r>
          </w:p>
        </w:tc>
      </w:tr>
      <w:tr w:rsidR="00790572" w:rsidRPr="00E93944" w14:paraId="123D1D0E" w14:textId="77777777" w:rsidTr="007370B8">
        <w:trPr>
          <w:jc w:val="center"/>
        </w:trPr>
        <w:tc>
          <w:tcPr>
            <w:tcW w:w="4876" w:type="dxa"/>
            <w:tcBorders>
              <w:top w:val="nil"/>
              <w:left w:val="nil"/>
              <w:bottom w:val="nil"/>
              <w:right w:val="nil"/>
            </w:tcBorders>
          </w:tcPr>
          <w:p w14:paraId="56D8B2A7" w14:textId="77777777" w:rsidR="00790572" w:rsidRPr="00E93944" w:rsidRDefault="00790572" w:rsidP="007370B8">
            <w:pPr>
              <w:pStyle w:val="Normal6a"/>
            </w:pPr>
            <w:r w:rsidRPr="00E93944">
              <w:t>i)</w:t>
            </w:r>
            <w:r w:rsidRPr="00E93944">
              <w:tab/>
            </w:r>
            <w:r w:rsidRPr="00E93944">
              <w:rPr>
                <w:b/>
                <w:bCs/>
                <w:i/>
                <w:iCs/>
              </w:rPr>
              <w:t>développent de nouveaux projets</w:t>
            </w:r>
            <w:r w:rsidRPr="00E93944">
              <w:t xml:space="preserve"> de prospection, d’extraction, de distribution </w:t>
            </w:r>
            <w:r w:rsidRPr="00E93944">
              <w:rPr>
                <w:b/>
                <w:bCs/>
                <w:i/>
                <w:iCs/>
              </w:rPr>
              <w:t>ou</w:t>
            </w:r>
            <w:r w:rsidRPr="00E93944">
              <w:t xml:space="preserve"> de raffinage de houille et de lignite, de combustibles liquides ou de combustibles gazeux; ou</w:t>
            </w:r>
          </w:p>
        </w:tc>
        <w:tc>
          <w:tcPr>
            <w:tcW w:w="4876" w:type="dxa"/>
            <w:tcBorders>
              <w:top w:val="nil"/>
              <w:left w:val="nil"/>
              <w:bottom w:val="nil"/>
              <w:right w:val="nil"/>
            </w:tcBorders>
          </w:tcPr>
          <w:p w14:paraId="524A94D9" w14:textId="77777777" w:rsidR="00790572" w:rsidRPr="00E93944" w:rsidRDefault="00790572" w:rsidP="007370B8">
            <w:pPr>
              <w:pStyle w:val="Normal6a"/>
            </w:pPr>
            <w:r w:rsidRPr="00E93944">
              <w:t>i)</w:t>
            </w:r>
            <w:r w:rsidRPr="00E93944">
              <w:tab/>
            </w:r>
            <w:r w:rsidRPr="00E93944">
              <w:rPr>
                <w:b/>
                <w:bCs/>
                <w:i/>
                <w:iCs/>
              </w:rPr>
              <w:t>exercent des activités</w:t>
            </w:r>
            <w:r w:rsidRPr="00E93944">
              <w:t xml:space="preserve"> de prospection, </w:t>
            </w:r>
            <w:r w:rsidRPr="00E93944">
              <w:rPr>
                <w:b/>
                <w:bCs/>
                <w:i/>
                <w:iCs/>
              </w:rPr>
              <w:t xml:space="preserve">d’exploitation minière, </w:t>
            </w:r>
            <w:r w:rsidRPr="00E93944">
              <w:t>d’extraction, de distribution</w:t>
            </w:r>
            <w:r w:rsidRPr="00E93944">
              <w:rPr>
                <w:b/>
                <w:bCs/>
                <w:i/>
                <w:iCs/>
              </w:rPr>
              <w:t>,</w:t>
            </w:r>
            <w:r w:rsidRPr="00E93944">
              <w:t xml:space="preserve"> de raffinage</w:t>
            </w:r>
            <w:r w:rsidRPr="00E93944">
              <w:rPr>
                <w:b/>
                <w:bCs/>
                <w:i/>
                <w:iCs/>
              </w:rPr>
              <w:t xml:space="preserve"> ou d’exploitation</w:t>
            </w:r>
            <w:r w:rsidRPr="00E93944">
              <w:t xml:space="preserve"> de houille et de lignite, de combustibles liquides ou de combustibles gazeux; ou</w:t>
            </w:r>
          </w:p>
        </w:tc>
      </w:tr>
    </w:tbl>
    <w:p w14:paraId="4D905BD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620BC1F" w14:textId="77777777" w:rsidR="00790572" w:rsidRPr="00E93944" w:rsidRDefault="00790572" w:rsidP="00790572">
      <w:r w:rsidRPr="00E93944">
        <w:rPr>
          <w:rStyle w:val="HideTWBExt"/>
        </w:rPr>
        <w:t>&lt;/Amend&gt;</w:t>
      </w:r>
    </w:p>
    <w:p w14:paraId="53008C2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409</w:t>
      </w:r>
      <w:r w:rsidRPr="00E93944">
        <w:rPr>
          <w:rStyle w:val="HideTWBExt"/>
          <w:b w:val="0"/>
        </w:rPr>
        <w:t>&lt;/NumAm&gt;</w:t>
      </w:r>
    </w:p>
    <w:p w14:paraId="570E35D8"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573492B5" w14:textId="77777777" w:rsidR="00790572" w:rsidRPr="00E93944" w:rsidRDefault="00790572" w:rsidP="00790572">
      <w:pPr>
        <w:pStyle w:val="NormalBold"/>
      </w:pPr>
      <w:r w:rsidRPr="00E93944">
        <w:rPr>
          <w:rStyle w:val="HideTWBExt"/>
          <w:b w:val="0"/>
        </w:rPr>
        <w:t>&lt;/RepeatBlock-By&gt;</w:t>
      </w:r>
    </w:p>
    <w:p w14:paraId="16ED118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FC657D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72486E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F575348" w14:textId="77777777" w:rsidR="00790572" w:rsidRPr="00E93944" w:rsidRDefault="00790572" w:rsidP="00790572">
      <w:r w:rsidRPr="00E93944">
        <w:rPr>
          <w:rStyle w:val="HideTWBExt"/>
        </w:rPr>
        <w:t>&lt;Article2&gt;</w:t>
      </w:r>
      <w:r w:rsidRPr="00E93944">
        <w:t>Article 9 – paragraphe 1 – alinéa 1 – point c –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9088565" w14:textId="77777777" w:rsidTr="007370B8">
        <w:trPr>
          <w:trHeight w:hRule="exact" w:val="240"/>
          <w:jc w:val="center"/>
        </w:trPr>
        <w:tc>
          <w:tcPr>
            <w:tcW w:w="9752" w:type="dxa"/>
            <w:gridSpan w:val="2"/>
            <w:tcBorders>
              <w:top w:val="nil"/>
              <w:left w:val="nil"/>
              <w:bottom w:val="nil"/>
              <w:right w:val="nil"/>
            </w:tcBorders>
          </w:tcPr>
          <w:p w14:paraId="0422E06E" w14:textId="77777777" w:rsidR="00790572" w:rsidRPr="00E93944" w:rsidRDefault="00790572" w:rsidP="007370B8"/>
        </w:tc>
      </w:tr>
      <w:tr w:rsidR="00790572" w:rsidRPr="00E93944" w14:paraId="32C58D9E" w14:textId="77777777" w:rsidTr="007370B8">
        <w:trPr>
          <w:trHeight w:val="240"/>
          <w:jc w:val="center"/>
        </w:trPr>
        <w:tc>
          <w:tcPr>
            <w:tcW w:w="4876" w:type="dxa"/>
            <w:tcBorders>
              <w:top w:val="nil"/>
              <w:left w:val="nil"/>
              <w:bottom w:val="nil"/>
              <w:right w:val="nil"/>
            </w:tcBorders>
          </w:tcPr>
          <w:p w14:paraId="66F25EB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B276E76" w14:textId="77777777" w:rsidR="00790572" w:rsidRPr="00E93944" w:rsidRDefault="00790572" w:rsidP="007370B8">
            <w:pPr>
              <w:pStyle w:val="AmColumnHeading"/>
            </w:pPr>
            <w:r w:rsidRPr="00E93944">
              <w:t>Amendement</w:t>
            </w:r>
          </w:p>
        </w:tc>
      </w:tr>
      <w:tr w:rsidR="00790572" w:rsidRPr="00E93944" w14:paraId="77144944" w14:textId="77777777" w:rsidTr="007370B8">
        <w:trPr>
          <w:jc w:val="center"/>
        </w:trPr>
        <w:tc>
          <w:tcPr>
            <w:tcW w:w="4876" w:type="dxa"/>
            <w:tcBorders>
              <w:top w:val="nil"/>
              <w:left w:val="nil"/>
              <w:bottom w:val="nil"/>
              <w:right w:val="nil"/>
            </w:tcBorders>
          </w:tcPr>
          <w:p w14:paraId="5FD6BDD7" w14:textId="77777777" w:rsidR="00790572" w:rsidRPr="00E93944" w:rsidRDefault="00790572" w:rsidP="007370B8">
            <w:pPr>
              <w:pStyle w:val="Normal6a"/>
            </w:pPr>
            <w:r w:rsidRPr="00E93944">
              <w:t>i)</w:t>
            </w:r>
            <w:r w:rsidRPr="00E93944">
              <w:tab/>
              <w:t xml:space="preserve">développent de </w:t>
            </w:r>
            <w:r w:rsidRPr="00E93944">
              <w:rPr>
                <w:b/>
                <w:bCs/>
                <w:i/>
                <w:iCs/>
              </w:rPr>
              <w:t>nouveaux</w:t>
            </w:r>
            <w:r w:rsidRPr="00E93944">
              <w:t xml:space="preserve"> projets de prospection, d’extraction, de distribution ou de raffinage de houille et de lignite, de combustibles liquides ou de combustibles gazeux; ou</w:t>
            </w:r>
          </w:p>
        </w:tc>
        <w:tc>
          <w:tcPr>
            <w:tcW w:w="4876" w:type="dxa"/>
            <w:tcBorders>
              <w:top w:val="nil"/>
              <w:left w:val="nil"/>
              <w:bottom w:val="nil"/>
              <w:right w:val="nil"/>
            </w:tcBorders>
          </w:tcPr>
          <w:p w14:paraId="4C3DB9F8" w14:textId="77777777" w:rsidR="00790572" w:rsidRPr="00E93944" w:rsidRDefault="00790572" w:rsidP="007370B8">
            <w:pPr>
              <w:pStyle w:val="Normal6a"/>
            </w:pPr>
            <w:r w:rsidRPr="00E93944">
              <w:t>i)</w:t>
            </w:r>
            <w:r w:rsidRPr="00E93944">
              <w:tab/>
              <w:t>développent de projets de prospection, d’extraction, de distribution ou de raffinage de houille et de lignite, de combustibles liquides ou de combustibles gazeux; ou</w:t>
            </w:r>
          </w:p>
        </w:tc>
      </w:tr>
    </w:tbl>
    <w:p w14:paraId="604B9E4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004DFB1" w14:textId="77777777" w:rsidR="00790572" w:rsidRPr="00E93944" w:rsidRDefault="00790572" w:rsidP="00790572">
      <w:r w:rsidRPr="00E93944">
        <w:rPr>
          <w:rStyle w:val="HideTWBExt"/>
        </w:rPr>
        <w:t>&lt;/Amend&gt;</w:t>
      </w:r>
    </w:p>
    <w:p w14:paraId="72F35D1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410</w:t>
      </w:r>
      <w:r w:rsidRPr="00E93944">
        <w:rPr>
          <w:rStyle w:val="HideTWBExt"/>
          <w:b w:val="0"/>
        </w:rPr>
        <w:t>&lt;/NumAm&gt;</w:t>
      </w:r>
    </w:p>
    <w:p w14:paraId="7D461E27"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5FFBB61" w14:textId="77777777" w:rsidR="00790572" w:rsidRPr="00E93944" w:rsidRDefault="00790572" w:rsidP="00790572">
      <w:pPr>
        <w:pStyle w:val="NormalBold"/>
      </w:pPr>
      <w:r w:rsidRPr="00E93944">
        <w:rPr>
          <w:rStyle w:val="HideTWBExt"/>
          <w:b w:val="0"/>
        </w:rPr>
        <w:t>&lt;/RepeatBlock-By&gt;</w:t>
      </w:r>
    </w:p>
    <w:p w14:paraId="3EC4196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4107CB6"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78D0D3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9419CB3" w14:textId="77777777" w:rsidR="00790572" w:rsidRPr="00E93944" w:rsidRDefault="00790572" w:rsidP="00790572">
      <w:r w:rsidRPr="00E93944">
        <w:rPr>
          <w:rStyle w:val="HideTWBExt"/>
        </w:rPr>
        <w:t>&lt;Article2&gt;</w:t>
      </w:r>
      <w:r w:rsidRPr="00E93944">
        <w:t>Article 9 – paragraphe 1 – alinéa 1 – point c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4FD0C41" w14:textId="77777777" w:rsidTr="007370B8">
        <w:trPr>
          <w:trHeight w:hRule="exact" w:val="240"/>
          <w:jc w:val="center"/>
        </w:trPr>
        <w:tc>
          <w:tcPr>
            <w:tcW w:w="9752" w:type="dxa"/>
            <w:gridSpan w:val="2"/>
            <w:tcBorders>
              <w:top w:val="nil"/>
              <w:left w:val="nil"/>
              <w:bottom w:val="nil"/>
              <w:right w:val="nil"/>
            </w:tcBorders>
          </w:tcPr>
          <w:p w14:paraId="75255A10" w14:textId="77777777" w:rsidR="00790572" w:rsidRPr="00E93944" w:rsidRDefault="00790572" w:rsidP="007370B8"/>
        </w:tc>
      </w:tr>
      <w:tr w:rsidR="00790572" w:rsidRPr="00E93944" w14:paraId="6BED77C6" w14:textId="77777777" w:rsidTr="007370B8">
        <w:trPr>
          <w:trHeight w:val="240"/>
          <w:jc w:val="center"/>
        </w:trPr>
        <w:tc>
          <w:tcPr>
            <w:tcW w:w="4876" w:type="dxa"/>
            <w:tcBorders>
              <w:top w:val="nil"/>
              <w:left w:val="nil"/>
              <w:bottom w:val="nil"/>
              <w:right w:val="nil"/>
            </w:tcBorders>
          </w:tcPr>
          <w:p w14:paraId="6ACBD79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91A2AEC" w14:textId="77777777" w:rsidR="00790572" w:rsidRPr="00E93944" w:rsidRDefault="00790572" w:rsidP="007370B8">
            <w:pPr>
              <w:pStyle w:val="AmColumnHeading"/>
            </w:pPr>
            <w:r w:rsidRPr="00E93944">
              <w:t>Amendement</w:t>
            </w:r>
          </w:p>
        </w:tc>
      </w:tr>
      <w:tr w:rsidR="00790572" w:rsidRPr="00E93944" w14:paraId="41D2AE59" w14:textId="77777777" w:rsidTr="007370B8">
        <w:trPr>
          <w:jc w:val="center"/>
        </w:trPr>
        <w:tc>
          <w:tcPr>
            <w:tcW w:w="4876" w:type="dxa"/>
            <w:tcBorders>
              <w:top w:val="nil"/>
              <w:left w:val="nil"/>
              <w:bottom w:val="nil"/>
              <w:right w:val="nil"/>
            </w:tcBorders>
          </w:tcPr>
          <w:p w14:paraId="1018D12E" w14:textId="77777777" w:rsidR="00790572" w:rsidRPr="00E93944" w:rsidRDefault="00790572" w:rsidP="007370B8">
            <w:pPr>
              <w:pStyle w:val="Normal6a"/>
            </w:pPr>
            <w:r w:rsidRPr="00E93944">
              <w:t>ii)</w:t>
            </w:r>
            <w:r w:rsidRPr="00E93944">
              <w:tab/>
              <w:t xml:space="preserve">développent de </w:t>
            </w:r>
            <w:r w:rsidRPr="00E93944">
              <w:rPr>
                <w:b/>
                <w:bCs/>
                <w:i/>
                <w:iCs/>
              </w:rPr>
              <w:t>nouveaux</w:t>
            </w:r>
            <w:r w:rsidRPr="00E93944">
              <w:t xml:space="preserve"> projets de prospection, d’extraction minière, de distribution, de raffinage ou d’exploitation de houille ou de lignite pour la production d’électricité</w:t>
            </w:r>
            <w:r w:rsidRPr="00E93944">
              <w:rPr>
                <w:b/>
                <w:bCs/>
                <w:i/>
                <w:iCs/>
              </w:rPr>
              <w:t>, ou n’ont pas de plan d’abandon progressif de ces activités</w:t>
            </w:r>
            <w:r w:rsidRPr="00E93944">
              <w:t>;</w:t>
            </w:r>
          </w:p>
        </w:tc>
        <w:tc>
          <w:tcPr>
            <w:tcW w:w="4876" w:type="dxa"/>
            <w:tcBorders>
              <w:top w:val="nil"/>
              <w:left w:val="nil"/>
              <w:bottom w:val="nil"/>
              <w:right w:val="nil"/>
            </w:tcBorders>
          </w:tcPr>
          <w:p w14:paraId="231D9B11" w14:textId="77777777" w:rsidR="00790572" w:rsidRPr="00E93944" w:rsidRDefault="00790572" w:rsidP="007370B8">
            <w:pPr>
              <w:pStyle w:val="Normal6a"/>
            </w:pPr>
            <w:r w:rsidRPr="00E93944">
              <w:t>ii)</w:t>
            </w:r>
            <w:r w:rsidRPr="00E93944">
              <w:tab/>
              <w:t>développent de projets de prospection, d’extraction minière, de distribution, de raffinage ou d’exploitation de houille ou de lignite pour la production d’électricité;</w:t>
            </w:r>
          </w:p>
        </w:tc>
      </w:tr>
    </w:tbl>
    <w:p w14:paraId="4A7757A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F69D0BE" w14:textId="77777777" w:rsidR="00790572" w:rsidRPr="00E93944" w:rsidRDefault="00790572" w:rsidP="00790572">
      <w:r w:rsidRPr="00E93944">
        <w:rPr>
          <w:rStyle w:val="HideTWBExt"/>
        </w:rPr>
        <w:t>&lt;/Amend&gt;</w:t>
      </w:r>
    </w:p>
    <w:p w14:paraId="2CDACC8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411</w:t>
      </w:r>
      <w:r w:rsidRPr="00E93944">
        <w:rPr>
          <w:rStyle w:val="HideTWBExt"/>
          <w:b w:val="0"/>
        </w:rPr>
        <w:t>&lt;/NumAm&gt;</w:t>
      </w:r>
    </w:p>
    <w:p w14:paraId="60E5D832"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CA3DEFD" w14:textId="77777777" w:rsidR="00790572" w:rsidRPr="00E93944" w:rsidRDefault="00790572" w:rsidP="00790572">
      <w:pPr>
        <w:pStyle w:val="NormalBold"/>
      </w:pPr>
      <w:r w:rsidRPr="00E93944">
        <w:rPr>
          <w:rStyle w:val="HideTWBExt"/>
          <w:b w:val="0"/>
        </w:rPr>
        <w:t>&lt;/RepeatBlock-By&gt;</w:t>
      </w:r>
    </w:p>
    <w:p w14:paraId="65AE6E2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FC554F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0587BE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D969C3E" w14:textId="77777777" w:rsidR="00790572" w:rsidRPr="00E93944" w:rsidRDefault="00790572" w:rsidP="00790572">
      <w:r w:rsidRPr="00E93944">
        <w:rPr>
          <w:rStyle w:val="HideTWBExt"/>
        </w:rPr>
        <w:t>&lt;Article2&gt;</w:t>
      </w:r>
      <w:r w:rsidRPr="00E93944">
        <w:t>Article 9 – paragraphe 1 – alinéa 1 – point c – sous-point ii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F5CD824" w14:textId="77777777" w:rsidTr="007370B8">
        <w:trPr>
          <w:trHeight w:hRule="exact" w:val="240"/>
          <w:jc w:val="center"/>
        </w:trPr>
        <w:tc>
          <w:tcPr>
            <w:tcW w:w="9752" w:type="dxa"/>
            <w:gridSpan w:val="2"/>
            <w:tcBorders>
              <w:top w:val="nil"/>
              <w:left w:val="nil"/>
              <w:bottom w:val="nil"/>
              <w:right w:val="nil"/>
            </w:tcBorders>
          </w:tcPr>
          <w:p w14:paraId="75F4E75D" w14:textId="77777777" w:rsidR="00790572" w:rsidRPr="00E93944" w:rsidRDefault="00790572" w:rsidP="007370B8"/>
        </w:tc>
      </w:tr>
      <w:tr w:rsidR="00790572" w:rsidRPr="00E93944" w14:paraId="398CACBA" w14:textId="77777777" w:rsidTr="007370B8">
        <w:trPr>
          <w:trHeight w:val="240"/>
          <w:jc w:val="center"/>
        </w:trPr>
        <w:tc>
          <w:tcPr>
            <w:tcW w:w="4876" w:type="dxa"/>
            <w:tcBorders>
              <w:top w:val="nil"/>
              <w:left w:val="nil"/>
              <w:bottom w:val="nil"/>
              <w:right w:val="nil"/>
            </w:tcBorders>
          </w:tcPr>
          <w:p w14:paraId="37DCB29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8BB6E8C" w14:textId="77777777" w:rsidR="00790572" w:rsidRPr="00E93944" w:rsidRDefault="00790572" w:rsidP="007370B8">
            <w:pPr>
              <w:pStyle w:val="AmColumnHeading"/>
            </w:pPr>
            <w:r w:rsidRPr="00E93944">
              <w:t>Amendement</w:t>
            </w:r>
          </w:p>
        </w:tc>
      </w:tr>
      <w:tr w:rsidR="00790572" w:rsidRPr="00E93944" w14:paraId="4294B7FD" w14:textId="77777777" w:rsidTr="007370B8">
        <w:trPr>
          <w:jc w:val="center"/>
        </w:trPr>
        <w:tc>
          <w:tcPr>
            <w:tcW w:w="4876" w:type="dxa"/>
            <w:tcBorders>
              <w:top w:val="nil"/>
              <w:left w:val="nil"/>
              <w:bottom w:val="nil"/>
              <w:right w:val="nil"/>
            </w:tcBorders>
          </w:tcPr>
          <w:p w14:paraId="64CB3A6D" w14:textId="77777777" w:rsidR="00790572" w:rsidRPr="00E93944" w:rsidRDefault="00790572" w:rsidP="007370B8">
            <w:pPr>
              <w:pStyle w:val="Normal6a"/>
            </w:pPr>
          </w:p>
        </w:tc>
        <w:tc>
          <w:tcPr>
            <w:tcW w:w="4876" w:type="dxa"/>
            <w:tcBorders>
              <w:top w:val="nil"/>
              <w:left w:val="nil"/>
              <w:bottom w:val="nil"/>
              <w:right w:val="nil"/>
            </w:tcBorders>
          </w:tcPr>
          <w:p w14:paraId="638D6626" w14:textId="77777777" w:rsidR="00790572" w:rsidRPr="00E93944" w:rsidRDefault="00790572" w:rsidP="007370B8">
            <w:pPr>
              <w:pStyle w:val="Normal6a"/>
            </w:pPr>
            <w:r w:rsidRPr="00E93944">
              <w:rPr>
                <w:b/>
                <w:i/>
              </w:rPr>
              <w:t>ii bis)</w:t>
            </w:r>
            <w:r w:rsidRPr="00E93944">
              <w:tab/>
            </w:r>
            <w:r w:rsidRPr="00E93944">
              <w:rPr>
                <w:b/>
                <w:i/>
              </w:rPr>
              <w:t>sont impliqués dans de graves violations des droits de l’homme et du droit humanitaire qui n’ont pas fait l’objet de mesures correctives efficaces conformément aux Principes directeurs de l’OCDE à l’intention des entreprises multinationales et aux principes directeurs relatifs aux entreprises et aux droits de l’homme;</w:t>
            </w:r>
          </w:p>
        </w:tc>
      </w:tr>
    </w:tbl>
    <w:p w14:paraId="5E634C3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2708625" w14:textId="77777777" w:rsidR="00790572" w:rsidRPr="00E93944" w:rsidRDefault="00790572" w:rsidP="00790572">
      <w:r w:rsidRPr="00E93944">
        <w:rPr>
          <w:rStyle w:val="HideTWBExt"/>
        </w:rPr>
        <w:t>&lt;/Amend&gt;</w:t>
      </w:r>
    </w:p>
    <w:p w14:paraId="73BB737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412</w:t>
      </w:r>
      <w:r w:rsidRPr="00E93944">
        <w:rPr>
          <w:rStyle w:val="HideTWBExt"/>
          <w:b w:val="0"/>
        </w:rPr>
        <w:t>&lt;/NumAm&gt;</w:t>
      </w:r>
    </w:p>
    <w:p w14:paraId="7948AA69"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73BE81CA"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6E862821" w14:textId="77777777" w:rsidR="00790572" w:rsidRPr="00E93944" w:rsidRDefault="00790572" w:rsidP="00790572">
      <w:pPr>
        <w:pStyle w:val="NormalBold"/>
      </w:pPr>
      <w:r w:rsidRPr="00E93944">
        <w:rPr>
          <w:rStyle w:val="HideTWBExt"/>
          <w:b w:val="0"/>
        </w:rPr>
        <w:t>&lt;/RepeatBlock-By&gt;</w:t>
      </w:r>
    </w:p>
    <w:p w14:paraId="2BBE5CA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0F5EE8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5CB914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D91E08E" w14:textId="77777777" w:rsidR="00790572" w:rsidRPr="00E93944" w:rsidRDefault="00790572" w:rsidP="00790572">
      <w:r w:rsidRPr="00E93944">
        <w:rPr>
          <w:rStyle w:val="HideTWBExt"/>
        </w:rPr>
        <w:t>&lt;Article2&gt;</w:t>
      </w:r>
      <w:r w:rsidRPr="00E93944">
        <w:t>Article 9 – paragraphe 1 – alinéa 1 – point c – sous-point ii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5FAEE99" w14:textId="77777777" w:rsidTr="007370B8">
        <w:trPr>
          <w:trHeight w:hRule="exact" w:val="240"/>
          <w:jc w:val="center"/>
        </w:trPr>
        <w:tc>
          <w:tcPr>
            <w:tcW w:w="9752" w:type="dxa"/>
            <w:gridSpan w:val="2"/>
            <w:tcBorders>
              <w:top w:val="nil"/>
              <w:left w:val="nil"/>
              <w:bottom w:val="nil"/>
              <w:right w:val="nil"/>
            </w:tcBorders>
          </w:tcPr>
          <w:p w14:paraId="4060A085" w14:textId="77777777" w:rsidR="00790572" w:rsidRPr="00E93944" w:rsidRDefault="00790572" w:rsidP="007370B8"/>
        </w:tc>
      </w:tr>
      <w:tr w:rsidR="00790572" w:rsidRPr="00E93944" w14:paraId="5E0DF5D1" w14:textId="77777777" w:rsidTr="007370B8">
        <w:trPr>
          <w:trHeight w:val="240"/>
          <w:jc w:val="center"/>
        </w:trPr>
        <w:tc>
          <w:tcPr>
            <w:tcW w:w="4876" w:type="dxa"/>
            <w:tcBorders>
              <w:top w:val="nil"/>
              <w:left w:val="nil"/>
              <w:bottom w:val="nil"/>
              <w:right w:val="nil"/>
            </w:tcBorders>
          </w:tcPr>
          <w:p w14:paraId="16A04D1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EB9EEE1" w14:textId="77777777" w:rsidR="00790572" w:rsidRPr="00E93944" w:rsidRDefault="00790572" w:rsidP="007370B8">
            <w:pPr>
              <w:pStyle w:val="AmColumnHeading"/>
            </w:pPr>
            <w:r w:rsidRPr="00E93944">
              <w:t>Amendement</w:t>
            </w:r>
          </w:p>
        </w:tc>
      </w:tr>
      <w:tr w:rsidR="00790572" w:rsidRPr="00E93944" w14:paraId="43B4C16F" w14:textId="77777777" w:rsidTr="007370B8">
        <w:trPr>
          <w:jc w:val="center"/>
        </w:trPr>
        <w:tc>
          <w:tcPr>
            <w:tcW w:w="4876" w:type="dxa"/>
            <w:tcBorders>
              <w:top w:val="nil"/>
              <w:left w:val="nil"/>
              <w:bottom w:val="nil"/>
              <w:right w:val="nil"/>
            </w:tcBorders>
          </w:tcPr>
          <w:p w14:paraId="589C4916" w14:textId="77777777" w:rsidR="00790572" w:rsidRPr="00E93944" w:rsidRDefault="00790572" w:rsidP="007370B8">
            <w:pPr>
              <w:pStyle w:val="Normal6a"/>
            </w:pPr>
          </w:p>
        </w:tc>
        <w:tc>
          <w:tcPr>
            <w:tcW w:w="4876" w:type="dxa"/>
            <w:tcBorders>
              <w:top w:val="nil"/>
              <w:left w:val="nil"/>
              <w:bottom w:val="nil"/>
              <w:right w:val="nil"/>
            </w:tcBorders>
          </w:tcPr>
          <w:p w14:paraId="7EACBBFC" w14:textId="77777777" w:rsidR="00790572" w:rsidRPr="00E93944" w:rsidRDefault="00790572" w:rsidP="007370B8">
            <w:pPr>
              <w:pStyle w:val="Normal6a"/>
            </w:pPr>
            <w:r w:rsidRPr="00E93944">
              <w:rPr>
                <w:b/>
                <w:i/>
              </w:rPr>
              <w:t>ii bis)</w:t>
            </w:r>
            <w:r w:rsidRPr="00E93944">
              <w:tab/>
            </w:r>
            <w:r w:rsidRPr="00E93944">
              <w:rPr>
                <w:b/>
                <w:i/>
              </w:rPr>
              <w:t>tirent au moins 5 % de leur chiffre d’affaires de la prospection, de l’extraction, de la distribution ou du raffinage de combustibles liquides;</w:t>
            </w:r>
          </w:p>
        </w:tc>
      </w:tr>
    </w:tbl>
    <w:p w14:paraId="086DA82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1D89810" w14:textId="77777777" w:rsidR="00790572" w:rsidRPr="00E93944" w:rsidRDefault="00790572" w:rsidP="00790572">
      <w:r w:rsidRPr="00E93944">
        <w:rPr>
          <w:rStyle w:val="HideTWBExt"/>
        </w:rPr>
        <w:t>&lt;/Amend&gt;</w:t>
      </w:r>
    </w:p>
    <w:p w14:paraId="40BDB75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413</w:t>
      </w:r>
      <w:r w:rsidRPr="00E93944">
        <w:rPr>
          <w:rStyle w:val="HideTWBExt"/>
          <w:b w:val="0"/>
        </w:rPr>
        <w:t>&lt;/NumAm&gt;</w:t>
      </w:r>
    </w:p>
    <w:p w14:paraId="492F8E53"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4073DA72" w14:textId="77777777" w:rsidR="00790572" w:rsidRPr="00E93944" w:rsidRDefault="00790572" w:rsidP="00790572">
      <w:pPr>
        <w:pStyle w:val="NormalBold"/>
      </w:pPr>
      <w:r w:rsidRPr="00E93944">
        <w:rPr>
          <w:rStyle w:val="HideTWBExt"/>
          <w:b w:val="0"/>
        </w:rPr>
        <w:t>&lt;/RepeatBlock-By&gt;</w:t>
      </w:r>
    </w:p>
    <w:p w14:paraId="37902E8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155556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1B9DC8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24F1DC2" w14:textId="77777777" w:rsidR="00790572" w:rsidRPr="00E93944" w:rsidRDefault="00790572" w:rsidP="00790572">
      <w:r w:rsidRPr="00E93944">
        <w:rPr>
          <w:rStyle w:val="HideTWBExt"/>
        </w:rPr>
        <w:t>&lt;Article2&gt;</w:t>
      </w:r>
      <w:r w:rsidRPr="00E93944">
        <w:t>Article 9 – paragraphe 1 – alinéa 1 – point c – sous-point ii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018BC9F" w14:textId="77777777" w:rsidTr="007370B8">
        <w:trPr>
          <w:trHeight w:hRule="exact" w:val="240"/>
          <w:jc w:val="center"/>
        </w:trPr>
        <w:tc>
          <w:tcPr>
            <w:tcW w:w="9752" w:type="dxa"/>
            <w:gridSpan w:val="2"/>
            <w:tcBorders>
              <w:top w:val="nil"/>
              <w:left w:val="nil"/>
              <w:bottom w:val="nil"/>
              <w:right w:val="nil"/>
            </w:tcBorders>
          </w:tcPr>
          <w:p w14:paraId="70358413" w14:textId="77777777" w:rsidR="00790572" w:rsidRPr="00E93944" w:rsidRDefault="00790572" w:rsidP="007370B8"/>
        </w:tc>
      </w:tr>
      <w:tr w:rsidR="00790572" w:rsidRPr="00E93944" w14:paraId="30D8D269" w14:textId="77777777" w:rsidTr="007370B8">
        <w:trPr>
          <w:trHeight w:val="240"/>
          <w:jc w:val="center"/>
        </w:trPr>
        <w:tc>
          <w:tcPr>
            <w:tcW w:w="4876" w:type="dxa"/>
            <w:tcBorders>
              <w:top w:val="nil"/>
              <w:left w:val="nil"/>
              <w:bottom w:val="nil"/>
              <w:right w:val="nil"/>
            </w:tcBorders>
          </w:tcPr>
          <w:p w14:paraId="6008F30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25F65FF" w14:textId="77777777" w:rsidR="00790572" w:rsidRPr="00E93944" w:rsidRDefault="00790572" w:rsidP="007370B8">
            <w:pPr>
              <w:pStyle w:val="AmColumnHeading"/>
            </w:pPr>
            <w:r w:rsidRPr="00E93944">
              <w:t>Amendement</w:t>
            </w:r>
          </w:p>
        </w:tc>
      </w:tr>
      <w:tr w:rsidR="00790572" w:rsidRPr="00E93944" w14:paraId="3A7D20CF" w14:textId="77777777" w:rsidTr="007370B8">
        <w:trPr>
          <w:jc w:val="center"/>
        </w:trPr>
        <w:tc>
          <w:tcPr>
            <w:tcW w:w="4876" w:type="dxa"/>
            <w:tcBorders>
              <w:top w:val="nil"/>
              <w:left w:val="nil"/>
              <w:bottom w:val="nil"/>
              <w:right w:val="nil"/>
            </w:tcBorders>
          </w:tcPr>
          <w:p w14:paraId="090CD9C5" w14:textId="77777777" w:rsidR="00790572" w:rsidRPr="00E93944" w:rsidRDefault="00790572" w:rsidP="007370B8">
            <w:pPr>
              <w:pStyle w:val="Normal6a"/>
            </w:pPr>
          </w:p>
        </w:tc>
        <w:tc>
          <w:tcPr>
            <w:tcW w:w="4876" w:type="dxa"/>
            <w:tcBorders>
              <w:top w:val="nil"/>
              <w:left w:val="nil"/>
              <w:bottom w:val="nil"/>
              <w:right w:val="nil"/>
            </w:tcBorders>
          </w:tcPr>
          <w:p w14:paraId="4D0B02F4" w14:textId="77777777" w:rsidR="00790572" w:rsidRPr="00E93944" w:rsidRDefault="00790572" w:rsidP="007370B8">
            <w:pPr>
              <w:pStyle w:val="Normal6a"/>
            </w:pPr>
            <w:r w:rsidRPr="00E93944">
              <w:rPr>
                <w:b/>
                <w:i/>
              </w:rPr>
              <w:t>ii bis)</w:t>
            </w:r>
            <w:r w:rsidRPr="00E93944">
              <w:tab/>
            </w:r>
            <w:r w:rsidRPr="00E93944">
              <w:rPr>
                <w:b/>
                <w:i/>
              </w:rPr>
              <w:t>produisent ou la distribuent de l’énergie nucléaire;</w:t>
            </w:r>
          </w:p>
        </w:tc>
      </w:tr>
    </w:tbl>
    <w:p w14:paraId="6D607AB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94FBBCF" w14:textId="77777777" w:rsidR="00790572" w:rsidRPr="00E93944" w:rsidRDefault="00790572" w:rsidP="00790572">
      <w:r w:rsidRPr="00E93944">
        <w:rPr>
          <w:rStyle w:val="HideTWBExt"/>
        </w:rPr>
        <w:t>&lt;/Amend&gt;</w:t>
      </w:r>
    </w:p>
    <w:p w14:paraId="7A1AB1C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414</w:t>
      </w:r>
      <w:r w:rsidRPr="00E93944">
        <w:rPr>
          <w:rStyle w:val="HideTWBExt"/>
          <w:b w:val="0"/>
        </w:rPr>
        <w:t>&lt;/NumAm&gt;</w:t>
      </w:r>
    </w:p>
    <w:p w14:paraId="6D23C828"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10C299D9"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1494E24A" w14:textId="77777777" w:rsidR="00790572" w:rsidRPr="00E93944" w:rsidRDefault="00790572" w:rsidP="00790572">
      <w:pPr>
        <w:pStyle w:val="NormalBold"/>
      </w:pPr>
      <w:r w:rsidRPr="00E93944">
        <w:rPr>
          <w:rStyle w:val="HideTWBExt"/>
          <w:b w:val="0"/>
        </w:rPr>
        <w:t>&lt;/RepeatBlock-By&gt;</w:t>
      </w:r>
    </w:p>
    <w:p w14:paraId="2EB9FD2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031E44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50FAEE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5B64483" w14:textId="77777777" w:rsidR="00790572" w:rsidRPr="00E93944" w:rsidRDefault="00790572" w:rsidP="00790572">
      <w:r w:rsidRPr="00E93944">
        <w:rPr>
          <w:rStyle w:val="HideTWBExt"/>
        </w:rPr>
        <w:t>&lt;Article2&gt;</w:t>
      </w:r>
      <w:r w:rsidRPr="00E93944">
        <w:t>Article 9 – paragraphe 1 – alinéa 1 – point c – sous-point ii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1E87035" w14:textId="77777777" w:rsidTr="007370B8">
        <w:trPr>
          <w:trHeight w:hRule="exact" w:val="240"/>
          <w:jc w:val="center"/>
        </w:trPr>
        <w:tc>
          <w:tcPr>
            <w:tcW w:w="9752" w:type="dxa"/>
            <w:gridSpan w:val="2"/>
            <w:tcBorders>
              <w:top w:val="nil"/>
              <w:left w:val="nil"/>
              <w:bottom w:val="nil"/>
              <w:right w:val="nil"/>
            </w:tcBorders>
          </w:tcPr>
          <w:p w14:paraId="7C6F38F1" w14:textId="77777777" w:rsidR="00790572" w:rsidRPr="00E93944" w:rsidRDefault="00790572" w:rsidP="007370B8"/>
        </w:tc>
      </w:tr>
      <w:tr w:rsidR="00790572" w:rsidRPr="00E93944" w14:paraId="20008B42" w14:textId="77777777" w:rsidTr="007370B8">
        <w:trPr>
          <w:trHeight w:val="240"/>
          <w:jc w:val="center"/>
        </w:trPr>
        <w:tc>
          <w:tcPr>
            <w:tcW w:w="4876" w:type="dxa"/>
            <w:tcBorders>
              <w:top w:val="nil"/>
              <w:left w:val="nil"/>
              <w:bottom w:val="nil"/>
              <w:right w:val="nil"/>
            </w:tcBorders>
          </w:tcPr>
          <w:p w14:paraId="5D25886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3EFC260" w14:textId="77777777" w:rsidR="00790572" w:rsidRPr="00E93944" w:rsidRDefault="00790572" w:rsidP="007370B8">
            <w:pPr>
              <w:pStyle w:val="AmColumnHeading"/>
            </w:pPr>
            <w:r w:rsidRPr="00E93944">
              <w:t>Amendement</w:t>
            </w:r>
          </w:p>
        </w:tc>
      </w:tr>
      <w:tr w:rsidR="00790572" w:rsidRPr="00E93944" w14:paraId="38DF0F92" w14:textId="77777777" w:rsidTr="007370B8">
        <w:trPr>
          <w:jc w:val="center"/>
        </w:trPr>
        <w:tc>
          <w:tcPr>
            <w:tcW w:w="4876" w:type="dxa"/>
            <w:tcBorders>
              <w:top w:val="nil"/>
              <w:left w:val="nil"/>
              <w:bottom w:val="nil"/>
              <w:right w:val="nil"/>
            </w:tcBorders>
          </w:tcPr>
          <w:p w14:paraId="4FEB2729" w14:textId="77777777" w:rsidR="00790572" w:rsidRPr="00E93944" w:rsidRDefault="00790572" w:rsidP="007370B8">
            <w:pPr>
              <w:pStyle w:val="Normal6a"/>
            </w:pPr>
          </w:p>
        </w:tc>
        <w:tc>
          <w:tcPr>
            <w:tcW w:w="4876" w:type="dxa"/>
            <w:tcBorders>
              <w:top w:val="nil"/>
              <w:left w:val="nil"/>
              <w:bottom w:val="nil"/>
              <w:right w:val="nil"/>
            </w:tcBorders>
          </w:tcPr>
          <w:p w14:paraId="0B4A34FA" w14:textId="77777777" w:rsidR="00790572" w:rsidRPr="00E93944" w:rsidRDefault="00790572" w:rsidP="007370B8">
            <w:pPr>
              <w:pStyle w:val="Normal6a"/>
            </w:pPr>
            <w:r w:rsidRPr="00E93944">
              <w:rPr>
                <w:b/>
                <w:i/>
              </w:rPr>
              <w:t>ii ter)</w:t>
            </w:r>
            <w:r w:rsidRPr="00E93944">
              <w:tab/>
            </w:r>
            <w:r w:rsidRPr="00E93944">
              <w:rPr>
                <w:b/>
                <w:i/>
              </w:rPr>
              <w:t>tirent au moins 10 % de leur chiffre d’affaires de la prospection, de l’extraction, de la fabrication ou de la distribution de combustibles gazeux;</w:t>
            </w:r>
          </w:p>
        </w:tc>
      </w:tr>
    </w:tbl>
    <w:p w14:paraId="6065291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3E5EAB0" w14:textId="77777777" w:rsidR="00790572" w:rsidRPr="00E93944" w:rsidRDefault="00790572" w:rsidP="00790572">
      <w:r w:rsidRPr="00E93944">
        <w:rPr>
          <w:rStyle w:val="HideTWBExt"/>
        </w:rPr>
        <w:t>&lt;/Amend&gt;</w:t>
      </w:r>
    </w:p>
    <w:p w14:paraId="5A961E8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415</w:t>
      </w:r>
      <w:r w:rsidRPr="00E93944">
        <w:rPr>
          <w:rStyle w:val="HideTWBExt"/>
          <w:b w:val="0"/>
        </w:rPr>
        <w:t>&lt;/NumAm&gt;</w:t>
      </w:r>
    </w:p>
    <w:p w14:paraId="4C1E3507"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3DE51D6B"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19A65D7A" w14:textId="77777777" w:rsidR="00790572" w:rsidRPr="00E93944" w:rsidRDefault="00790572" w:rsidP="00790572">
      <w:pPr>
        <w:pStyle w:val="NormalBold"/>
      </w:pPr>
      <w:r w:rsidRPr="00E93944">
        <w:rPr>
          <w:rStyle w:val="HideTWBExt"/>
          <w:b w:val="0"/>
        </w:rPr>
        <w:t>&lt;/RepeatBlock-By&gt;</w:t>
      </w:r>
    </w:p>
    <w:p w14:paraId="1E5CCF5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98BE58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6F1FFA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CE8A02C" w14:textId="77777777" w:rsidR="00790572" w:rsidRPr="00E93944" w:rsidRDefault="00790572" w:rsidP="00790572">
      <w:r w:rsidRPr="00E93944">
        <w:rPr>
          <w:rStyle w:val="HideTWBExt"/>
        </w:rPr>
        <w:t>&lt;Article2&gt;</w:t>
      </w:r>
      <w:r w:rsidRPr="00E93944">
        <w:t>Article 9 – paragraphe 1 – alinéa 1 – point c – sous-point ii quater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8BECFAD" w14:textId="77777777" w:rsidTr="007370B8">
        <w:trPr>
          <w:trHeight w:hRule="exact" w:val="240"/>
          <w:jc w:val="center"/>
        </w:trPr>
        <w:tc>
          <w:tcPr>
            <w:tcW w:w="9752" w:type="dxa"/>
            <w:gridSpan w:val="2"/>
            <w:tcBorders>
              <w:top w:val="nil"/>
              <w:left w:val="nil"/>
              <w:bottom w:val="nil"/>
              <w:right w:val="nil"/>
            </w:tcBorders>
          </w:tcPr>
          <w:p w14:paraId="0355AC47" w14:textId="77777777" w:rsidR="00790572" w:rsidRPr="00E93944" w:rsidRDefault="00790572" w:rsidP="007370B8"/>
        </w:tc>
      </w:tr>
      <w:tr w:rsidR="00790572" w:rsidRPr="00E93944" w14:paraId="56853A37" w14:textId="77777777" w:rsidTr="007370B8">
        <w:trPr>
          <w:trHeight w:val="240"/>
          <w:jc w:val="center"/>
        </w:trPr>
        <w:tc>
          <w:tcPr>
            <w:tcW w:w="4876" w:type="dxa"/>
            <w:tcBorders>
              <w:top w:val="nil"/>
              <w:left w:val="nil"/>
              <w:bottom w:val="nil"/>
              <w:right w:val="nil"/>
            </w:tcBorders>
          </w:tcPr>
          <w:p w14:paraId="1B31D5F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1E9844C" w14:textId="77777777" w:rsidR="00790572" w:rsidRPr="00E93944" w:rsidRDefault="00790572" w:rsidP="007370B8">
            <w:pPr>
              <w:pStyle w:val="AmColumnHeading"/>
            </w:pPr>
            <w:r w:rsidRPr="00E93944">
              <w:t>Amendement</w:t>
            </w:r>
          </w:p>
        </w:tc>
      </w:tr>
      <w:tr w:rsidR="00790572" w:rsidRPr="00E93944" w14:paraId="3D12B292" w14:textId="77777777" w:rsidTr="007370B8">
        <w:trPr>
          <w:jc w:val="center"/>
        </w:trPr>
        <w:tc>
          <w:tcPr>
            <w:tcW w:w="4876" w:type="dxa"/>
            <w:tcBorders>
              <w:top w:val="nil"/>
              <w:left w:val="nil"/>
              <w:bottom w:val="nil"/>
              <w:right w:val="nil"/>
            </w:tcBorders>
          </w:tcPr>
          <w:p w14:paraId="50172B51" w14:textId="77777777" w:rsidR="00790572" w:rsidRPr="00E93944" w:rsidRDefault="00790572" w:rsidP="007370B8">
            <w:pPr>
              <w:pStyle w:val="Normal6a"/>
            </w:pPr>
          </w:p>
        </w:tc>
        <w:tc>
          <w:tcPr>
            <w:tcW w:w="4876" w:type="dxa"/>
            <w:tcBorders>
              <w:top w:val="nil"/>
              <w:left w:val="nil"/>
              <w:bottom w:val="nil"/>
              <w:right w:val="nil"/>
            </w:tcBorders>
          </w:tcPr>
          <w:p w14:paraId="23E5AC60" w14:textId="77777777" w:rsidR="00790572" w:rsidRPr="00E93944" w:rsidRDefault="00790572" w:rsidP="007370B8">
            <w:pPr>
              <w:pStyle w:val="Normal6a"/>
            </w:pPr>
            <w:r w:rsidRPr="00E93944">
              <w:rPr>
                <w:b/>
                <w:i/>
              </w:rPr>
              <w:t>ii quater)</w:t>
            </w:r>
            <w:r w:rsidRPr="00E93944">
              <w:tab/>
            </w:r>
            <w:r w:rsidRPr="00E93944">
              <w:rPr>
                <w:b/>
                <w:i/>
              </w:rPr>
              <w:t>tirent au moins 20 % de leur chiffre d’affaires d’activités de production d’électricité présentant une intensité d’émission de GES supérieure à 100 g CO</w:t>
            </w:r>
            <w:r w:rsidRPr="00E93944">
              <w:rPr>
                <w:b/>
                <w:i/>
                <w:vertAlign w:val="subscript"/>
              </w:rPr>
              <w:t>2</w:t>
            </w:r>
            <w:r w:rsidRPr="00E93944">
              <w:rPr>
                <w:b/>
                <w:i/>
              </w:rPr>
              <w:t xml:space="preserve"> e/kWh;</w:t>
            </w:r>
          </w:p>
        </w:tc>
      </w:tr>
    </w:tbl>
    <w:p w14:paraId="115960C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CE1C486" w14:textId="77777777" w:rsidR="00790572" w:rsidRPr="00E93944" w:rsidRDefault="00790572" w:rsidP="00790572">
      <w:r w:rsidRPr="00E93944">
        <w:rPr>
          <w:rStyle w:val="HideTWBExt"/>
        </w:rPr>
        <w:t>&lt;/Amend&gt;</w:t>
      </w:r>
    </w:p>
    <w:p w14:paraId="1478F2B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416</w:t>
      </w:r>
      <w:r w:rsidRPr="00E93944">
        <w:rPr>
          <w:rStyle w:val="HideTWBExt"/>
          <w:b w:val="0"/>
        </w:rPr>
        <w:t>&lt;/NumAm&gt;</w:t>
      </w:r>
    </w:p>
    <w:p w14:paraId="7F0425D3"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5D2C1D91"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00771EB8" w14:textId="77777777" w:rsidR="00790572" w:rsidRPr="00E93944" w:rsidRDefault="00790572" w:rsidP="00790572">
      <w:pPr>
        <w:pStyle w:val="NormalBold"/>
      </w:pPr>
      <w:r w:rsidRPr="00E93944">
        <w:rPr>
          <w:rStyle w:val="HideTWBExt"/>
          <w:b w:val="0"/>
        </w:rPr>
        <w:t>&lt;/RepeatBlock-By&gt;</w:t>
      </w:r>
    </w:p>
    <w:p w14:paraId="74E2208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207CBC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020FE0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CBE8553" w14:textId="77777777" w:rsidR="00790572" w:rsidRPr="00E93944" w:rsidRDefault="00790572" w:rsidP="00790572">
      <w:r w:rsidRPr="00E93944">
        <w:rPr>
          <w:rStyle w:val="HideTWBExt"/>
        </w:rPr>
        <w:t>&lt;Article2&gt;</w:t>
      </w:r>
      <w:r w:rsidRPr="00E93944">
        <w:t>Article 9 – paragraphe 1 – alinéa 1 – point c – sous-point ii quinquies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584BC0A" w14:textId="77777777" w:rsidTr="007370B8">
        <w:trPr>
          <w:trHeight w:hRule="exact" w:val="240"/>
          <w:jc w:val="center"/>
        </w:trPr>
        <w:tc>
          <w:tcPr>
            <w:tcW w:w="9752" w:type="dxa"/>
            <w:gridSpan w:val="2"/>
            <w:tcBorders>
              <w:top w:val="nil"/>
              <w:left w:val="nil"/>
              <w:bottom w:val="nil"/>
              <w:right w:val="nil"/>
            </w:tcBorders>
          </w:tcPr>
          <w:p w14:paraId="240D83C4" w14:textId="77777777" w:rsidR="00790572" w:rsidRPr="00E93944" w:rsidRDefault="00790572" w:rsidP="007370B8"/>
        </w:tc>
      </w:tr>
      <w:tr w:rsidR="00790572" w:rsidRPr="00E93944" w14:paraId="30C73DAD" w14:textId="77777777" w:rsidTr="007370B8">
        <w:trPr>
          <w:trHeight w:val="240"/>
          <w:jc w:val="center"/>
        </w:trPr>
        <w:tc>
          <w:tcPr>
            <w:tcW w:w="4876" w:type="dxa"/>
            <w:tcBorders>
              <w:top w:val="nil"/>
              <w:left w:val="nil"/>
              <w:bottom w:val="nil"/>
              <w:right w:val="nil"/>
            </w:tcBorders>
          </w:tcPr>
          <w:p w14:paraId="402E8A3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47893B4" w14:textId="77777777" w:rsidR="00790572" w:rsidRPr="00E93944" w:rsidRDefault="00790572" w:rsidP="007370B8">
            <w:pPr>
              <w:pStyle w:val="AmColumnHeading"/>
            </w:pPr>
            <w:r w:rsidRPr="00E93944">
              <w:t>Amendement</w:t>
            </w:r>
          </w:p>
        </w:tc>
      </w:tr>
      <w:tr w:rsidR="00790572" w:rsidRPr="00E93944" w14:paraId="49E6E014" w14:textId="77777777" w:rsidTr="007370B8">
        <w:trPr>
          <w:jc w:val="center"/>
        </w:trPr>
        <w:tc>
          <w:tcPr>
            <w:tcW w:w="4876" w:type="dxa"/>
            <w:tcBorders>
              <w:top w:val="nil"/>
              <w:left w:val="nil"/>
              <w:bottom w:val="nil"/>
              <w:right w:val="nil"/>
            </w:tcBorders>
          </w:tcPr>
          <w:p w14:paraId="6695F528" w14:textId="77777777" w:rsidR="00790572" w:rsidRPr="00E93944" w:rsidRDefault="00790572" w:rsidP="007370B8">
            <w:pPr>
              <w:pStyle w:val="Normal6a"/>
            </w:pPr>
          </w:p>
        </w:tc>
        <w:tc>
          <w:tcPr>
            <w:tcW w:w="4876" w:type="dxa"/>
            <w:tcBorders>
              <w:top w:val="nil"/>
              <w:left w:val="nil"/>
              <w:bottom w:val="nil"/>
              <w:right w:val="nil"/>
            </w:tcBorders>
          </w:tcPr>
          <w:p w14:paraId="21EADB2C" w14:textId="77777777" w:rsidR="00790572" w:rsidRPr="00E93944" w:rsidRDefault="00790572" w:rsidP="007370B8">
            <w:pPr>
              <w:pStyle w:val="Normal6a"/>
            </w:pPr>
            <w:r w:rsidRPr="00E93944">
              <w:rPr>
                <w:b/>
                <w:i/>
              </w:rPr>
              <w:t>ii quinquies)</w:t>
            </w:r>
            <w:r w:rsidRPr="00E93944">
              <w:tab/>
            </w:r>
            <w:r w:rsidRPr="00E93944">
              <w:rPr>
                <w:b/>
                <w:i/>
              </w:rPr>
              <w:t>sont impliqués dans des activités liées à des armes controversées, définies comme telles en référence aux traités et conventions internationaux, aux principes des Nations unies et, le cas échéant, à la législation nationale;</w:t>
            </w:r>
          </w:p>
        </w:tc>
      </w:tr>
    </w:tbl>
    <w:p w14:paraId="392F48D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60A3752" w14:textId="77777777" w:rsidR="00790572" w:rsidRPr="00E93944" w:rsidRDefault="00790572" w:rsidP="00790572">
      <w:r w:rsidRPr="00E93944">
        <w:rPr>
          <w:rStyle w:val="HideTWBExt"/>
        </w:rPr>
        <w:t>&lt;/Amend&gt;</w:t>
      </w:r>
    </w:p>
    <w:p w14:paraId="1B8A9E5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417</w:t>
      </w:r>
      <w:r w:rsidRPr="00E93944">
        <w:rPr>
          <w:rStyle w:val="HideTWBExt"/>
          <w:b w:val="0"/>
        </w:rPr>
        <w:t>&lt;/NumAm&gt;</w:t>
      </w:r>
    </w:p>
    <w:p w14:paraId="2FE894A5" w14:textId="77777777" w:rsidR="00790572" w:rsidRPr="00E93944" w:rsidRDefault="00790572" w:rsidP="00790572">
      <w:pPr>
        <w:pStyle w:val="NormalBold"/>
      </w:pPr>
      <w:r w:rsidRPr="00E93944">
        <w:rPr>
          <w:rStyle w:val="HideTWBExt"/>
          <w:b w:val="0"/>
        </w:rPr>
        <w:t>&lt;RepeatBlock-By&gt;&lt;Members&gt;</w:t>
      </w:r>
      <w:r w:rsidRPr="00E93944">
        <w:t>Jaroslava Pokorná Jermanová, Jaroslav Knot, Pierre Pimpie, Tomáš Kubín</w:t>
      </w:r>
      <w:r w:rsidRPr="00E93944">
        <w:rPr>
          <w:rStyle w:val="HideTWBExt"/>
          <w:b w:val="0"/>
        </w:rPr>
        <w:t>&lt;/Members&gt;</w:t>
      </w:r>
    </w:p>
    <w:p w14:paraId="089B4427" w14:textId="77777777" w:rsidR="00790572" w:rsidRPr="00E93944" w:rsidRDefault="00790572" w:rsidP="00790572">
      <w:pPr>
        <w:pStyle w:val="NormalBold"/>
      </w:pPr>
      <w:r w:rsidRPr="00E93944">
        <w:rPr>
          <w:rStyle w:val="HideTWBExt"/>
          <w:b w:val="0"/>
        </w:rPr>
        <w:t>&lt;/RepeatBlock-By&gt;</w:t>
      </w:r>
    </w:p>
    <w:p w14:paraId="4792473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1C2C18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7881D6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BDC064D" w14:textId="77777777" w:rsidR="00790572" w:rsidRPr="00E93944" w:rsidRDefault="00790572" w:rsidP="00790572">
      <w:r w:rsidRPr="00E93944">
        <w:rPr>
          <w:rStyle w:val="HideTWBExt"/>
        </w:rPr>
        <w:t>&lt;Article2&gt;</w:t>
      </w:r>
      <w:r w:rsidRPr="00E93944">
        <w:t>Article 9 – paragraphe 1 – alinéa 1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DFC724F" w14:textId="77777777" w:rsidTr="007370B8">
        <w:trPr>
          <w:trHeight w:hRule="exact" w:val="240"/>
          <w:jc w:val="center"/>
        </w:trPr>
        <w:tc>
          <w:tcPr>
            <w:tcW w:w="9752" w:type="dxa"/>
            <w:gridSpan w:val="2"/>
            <w:tcBorders>
              <w:top w:val="nil"/>
              <w:left w:val="nil"/>
              <w:bottom w:val="nil"/>
              <w:right w:val="nil"/>
            </w:tcBorders>
          </w:tcPr>
          <w:p w14:paraId="42EA9FAC" w14:textId="77777777" w:rsidR="00790572" w:rsidRPr="00E93944" w:rsidRDefault="00790572" w:rsidP="007370B8"/>
        </w:tc>
      </w:tr>
      <w:tr w:rsidR="00790572" w:rsidRPr="00E93944" w14:paraId="0EBBACC7" w14:textId="77777777" w:rsidTr="007370B8">
        <w:trPr>
          <w:trHeight w:val="240"/>
          <w:jc w:val="center"/>
        </w:trPr>
        <w:tc>
          <w:tcPr>
            <w:tcW w:w="4876" w:type="dxa"/>
            <w:tcBorders>
              <w:top w:val="nil"/>
              <w:left w:val="nil"/>
              <w:bottom w:val="nil"/>
              <w:right w:val="nil"/>
            </w:tcBorders>
          </w:tcPr>
          <w:p w14:paraId="18BA1EF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7428A2D" w14:textId="77777777" w:rsidR="00790572" w:rsidRPr="00E93944" w:rsidRDefault="00790572" w:rsidP="007370B8">
            <w:pPr>
              <w:pStyle w:val="AmColumnHeading"/>
            </w:pPr>
            <w:r w:rsidRPr="00E93944">
              <w:t>Amendement</w:t>
            </w:r>
          </w:p>
        </w:tc>
      </w:tr>
      <w:tr w:rsidR="00790572" w:rsidRPr="00E93944" w14:paraId="30814A3E" w14:textId="77777777" w:rsidTr="007370B8">
        <w:trPr>
          <w:jc w:val="center"/>
        </w:trPr>
        <w:tc>
          <w:tcPr>
            <w:tcW w:w="4876" w:type="dxa"/>
            <w:tcBorders>
              <w:top w:val="nil"/>
              <w:left w:val="nil"/>
              <w:bottom w:val="nil"/>
              <w:right w:val="nil"/>
            </w:tcBorders>
          </w:tcPr>
          <w:p w14:paraId="50E00C42" w14:textId="77777777" w:rsidR="00790572" w:rsidRPr="00E93944" w:rsidRDefault="00790572" w:rsidP="007370B8">
            <w:pPr>
              <w:pStyle w:val="Normal6a"/>
            </w:pPr>
            <w:r w:rsidRPr="00E93944">
              <w:rPr>
                <w:b/>
                <w:i/>
              </w:rPr>
              <w:t>d)</w:t>
            </w:r>
            <w:r w:rsidRPr="00E93944">
              <w:tab/>
            </w:r>
            <w:r w:rsidRPr="00E93944">
              <w:rPr>
                <w:b/>
                <w:i/>
              </w:rPr>
              <w:t>ils identifient et divulguent les principales incidences négatives de leurs investissements sur les facteurs de durabilité, et expliquent toute mesure prise pour remédier à ces impacts.</w:t>
            </w:r>
          </w:p>
        </w:tc>
        <w:tc>
          <w:tcPr>
            <w:tcW w:w="4876" w:type="dxa"/>
            <w:tcBorders>
              <w:top w:val="nil"/>
              <w:left w:val="nil"/>
              <w:bottom w:val="nil"/>
              <w:right w:val="nil"/>
            </w:tcBorders>
          </w:tcPr>
          <w:p w14:paraId="3E432222" w14:textId="77777777" w:rsidR="00790572" w:rsidRPr="00E93944" w:rsidRDefault="00790572" w:rsidP="007370B8">
            <w:pPr>
              <w:pStyle w:val="Normal6a"/>
            </w:pPr>
            <w:r w:rsidRPr="00E93944">
              <w:rPr>
                <w:b/>
                <w:i/>
              </w:rPr>
              <w:t>supprimé</w:t>
            </w:r>
          </w:p>
        </w:tc>
      </w:tr>
    </w:tbl>
    <w:p w14:paraId="6B0A08D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B01CB30" w14:textId="77777777" w:rsidR="00790572" w:rsidRPr="00E93944" w:rsidRDefault="00790572" w:rsidP="00790572">
      <w:r w:rsidRPr="00E93944">
        <w:rPr>
          <w:rStyle w:val="HideTWBExt"/>
        </w:rPr>
        <w:t>&lt;/Amend&gt;</w:t>
      </w:r>
    </w:p>
    <w:p w14:paraId="1CA57F6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418</w:t>
      </w:r>
      <w:r w:rsidRPr="00E93944">
        <w:rPr>
          <w:rStyle w:val="HideTWBExt"/>
          <w:b w:val="0"/>
        </w:rPr>
        <w:t>&lt;/NumAm&gt;</w:t>
      </w:r>
    </w:p>
    <w:p w14:paraId="1414687C"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6DF91205"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073533C5" w14:textId="77777777" w:rsidR="00790572" w:rsidRPr="00E93944" w:rsidRDefault="00790572" w:rsidP="00790572">
      <w:pPr>
        <w:pStyle w:val="NormalBold"/>
      </w:pPr>
      <w:r w:rsidRPr="00E93944">
        <w:rPr>
          <w:rStyle w:val="HideTWBExt"/>
          <w:b w:val="0"/>
        </w:rPr>
        <w:t>&lt;/RepeatBlock-By&gt;</w:t>
      </w:r>
    </w:p>
    <w:p w14:paraId="1F0FBA0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961420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32E5D4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4BC8399" w14:textId="77777777" w:rsidR="00790572" w:rsidRPr="00E93944" w:rsidRDefault="00790572" w:rsidP="00790572">
      <w:r w:rsidRPr="00E93944">
        <w:rPr>
          <w:rStyle w:val="HideTWBExt"/>
        </w:rPr>
        <w:t>&lt;Article2&gt;</w:t>
      </w:r>
      <w:r w:rsidRPr="00E93944">
        <w:t>Article 9 – paragraphe 1 – alinéa 1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27DEAAC" w14:textId="77777777" w:rsidTr="007370B8">
        <w:trPr>
          <w:trHeight w:hRule="exact" w:val="240"/>
          <w:jc w:val="center"/>
        </w:trPr>
        <w:tc>
          <w:tcPr>
            <w:tcW w:w="9752" w:type="dxa"/>
            <w:gridSpan w:val="2"/>
            <w:tcBorders>
              <w:top w:val="nil"/>
              <w:left w:val="nil"/>
              <w:bottom w:val="nil"/>
              <w:right w:val="nil"/>
            </w:tcBorders>
          </w:tcPr>
          <w:p w14:paraId="4F113728" w14:textId="77777777" w:rsidR="00790572" w:rsidRPr="00E93944" w:rsidRDefault="00790572" w:rsidP="007370B8"/>
        </w:tc>
      </w:tr>
      <w:tr w:rsidR="00790572" w:rsidRPr="00E93944" w14:paraId="3CC70384" w14:textId="77777777" w:rsidTr="007370B8">
        <w:trPr>
          <w:trHeight w:val="240"/>
          <w:jc w:val="center"/>
        </w:trPr>
        <w:tc>
          <w:tcPr>
            <w:tcW w:w="4876" w:type="dxa"/>
            <w:tcBorders>
              <w:top w:val="nil"/>
              <w:left w:val="nil"/>
              <w:bottom w:val="nil"/>
              <w:right w:val="nil"/>
            </w:tcBorders>
          </w:tcPr>
          <w:p w14:paraId="13A0ACF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6184976" w14:textId="77777777" w:rsidR="00790572" w:rsidRPr="00E93944" w:rsidRDefault="00790572" w:rsidP="007370B8">
            <w:pPr>
              <w:pStyle w:val="AmColumnHeading"/>
            </w:pPr>
            <w:r w:rsidRPr="00E93944">
              <w:t>Amendement</w:t>
            </w:r>
          </w:p>
        </w:tc>
      </w:tr>
      <w:tr w:rsidR="00790572" w:rsidRPr="00E93944" w14:paraId="106A4C90" w14:textId="77777777" w:rsidTr="007370B8">
        <w:trPr>
          <w:jc w:val="center"/>
        </w:trPr>
        <w:tc>
          <w:tcPr>
            <w:tcW w:w="4876" w:type="dxa"/>
            <w:tcBorders>
              <w:top w:val="nil"/>
              <w:left w:val="nil"/>
              <w:bottom w:val="nil"/>
              <w:right w:val="nil"/>
            </w:tcBorders>
          </w:tcPr>
          <w:p w14:paraId="39DEBC04"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 et expliquent toute mesure prise pour remédier à ces impacts.</w:t>
            </w:r>
          </w:p>
        </w:tc>
        <w:tc>
          <w:tcPr>
            <w:tcW w:w="4876" w:type="dxa"/>
            <w:tcBorders>
              <w:top w:val="nil"/>
              <w:left w:val="nil"/>
              <w:bottom w:val="nil"/>
              <w:right w:val="nil"/>
            </w:tcBorders>
          </w:tcPr>
          <w:p w14:paraId="30DFAFDC"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 et expliquent toute mesure prise pour remédier à ces impacts</w:t>
            </w:r>
            <w:r w:rsidRPr="00E93944">
              <w:rPr>
                <w:b/>
                <w:bCs/>
                <w:i/>
                <w:iCs/>
              </w:rPr>
              <w:t>, y compris, le cas échéant, l’exclusion des entreprises qui sont à l’origine de ces principales incidences négatives, y contribuent ou y sont liées, et qui ne parviennent pas à les prévenir ou à les atténuer, conformément aux actes délégués adoptés en vertu de l’article 19 ter</w:t>
            </w:r>
            <w:r w:rsidRPr="00E93944">
              <w:t>.</w:t>
            </w:r>
          </w:p>
        </w:tc>
      </w:tr>
      <w:tr w:rsidR="00790572" w:rsidRPr="00E93944" w14:paraId="4E6959EA" w14:textId="77777777" w:rsidTr="007370B8">
        <w:trPr>
          <w:jc w:val="center"/>
        </w:trPr>
        <w:tc>
          <w:tcPr>
            <w:tcW w:w="4876" w:type="dxa"/>
            <w:tcBorders>
              <w:top w:val="nil"/>
              <w:left w:val="nil"/>
              <w:bottom w:val="nil"/>
              <w:right w:val="nil"/>
            </w:tcBorders>
          </w:tcPr>
          <w:p w14:paraId="5907E848" w14:textId="77777777" w:rsidR="00790572" w:rsidRPr="00E93944" w:rsidRDefault="00790572" w:rsidP="007370B8">
            <w:pPr>
              <w:pStyle w:val="Normal6a"/>
            </w:pPr>
          </w:p>
        </w:tc>
        <w:tc>
          <w:tcPr>
            <w:tcW w:w="4876" w:type="dxa"/>
            <w:tcBorders>
              <w:top w:val="nil"/>
              <w:left w:val="nil"/>
              <w:bottom w:val="nil"/>
              <w:right w:val="nil"/>
            </w:tcBorders>
          </w:tcPr>
          <w:p w14:paraId="1F67064C" w14:textId="77777777" w:rsidR="00790572" w:rsidRPr="00E93944" w:rsidRDefault="00790572" w:rsidP="007370B8">
            <w:pPr>
              <w:pStyle w:val="Normal6a"/>
            </w:pPr>
            <w:r w:rsidRPr="00E93944">
              <w:rPr>
                <w:b/>
                <w:i/>
              </w:rPr>
              <w:t>Les acteurs des marchés financiers se conforment à l’exigence de publication décrite au premier alinéa, point d), du présent article au moyen des principaux indicateurs d’incidence négative obligatoires conformément à l’article 19 bis bis. Ils peuvent également publier d’autres principaux indicateurs d’incidence négative sur une base volontaire;</w:t>
            </w:r>
          </w:p>
        </w:tc>
      </w:tr>
    </w:tbl>
    <w:p w14:paraId="3AAB4AB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85E06C0" w14:textId="77777777" w:rsidR="00790572" w:rsidRPr="00E93944" w:rsidRDefault="00790572" w:rsidP="00790572">
      <w:r w:rsidRPr="00E93944">
        <w:rPr>
          <w:rStyle w:val="HideTWBExt"/>
        </w:rPr>
        <w:t>&lt;/Amend&gt;</w:t>
      </w:r>
    </w:p>
    <w:p w14:paraId="044845B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419</w:t>
      </w:r>
      <w:r w:rsidRPr="00E93944">
        <w:rPr>
          <w:rStyle w:val="HideTWBExt"/>
          <w:b w:val="0"/>
        </w:rPr>
        <w:t>&lt;/NumAm&gt;</w:t>
      </w:r>
    </w:p>
    <w:p w14:paraId="63A65B2F"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00509A6" w14:textId="77777777" w:rsidR="00790572" w:rsidRPr="00E93944" w:rsidRDefault="00790572" w:rsidP="00790572">
      <w:pPr>
        <w:pStyle w:val="NormalBold"/>
      </w:pPr>
      <w:r w:rsidRPr="00E93944">
        <w:rPr>
          <w:rStyle w:val="HideTWBExt"/>
          <w:b w:val="0"/>
        </w:rPr>
        <w:t>&lt;/RepeatBlock-By&gt;</w:t>
      </w:r>
    </w:p>
    <w:p w14:paraId="5C4FC42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B25C5E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325B7D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90A57E6" w14:textId="77777777" w:rsidR="00790572" w:rsidRPr="00E93944" w:rsidRDefault="00790572" w:rsidP="00790572">
      <w:r w:rsidRPr="00E93944">
        <w:rPr>
          <w:rStyle w:val="HideTWBExt"/>
        </w:rPr>
        <w:t>&lt;Article2&gt;</w:t>
      </w:r>
      <w:r w:rsidRPr="00E93944">
        <w:t>Article 9 – paragraphe 1 – alinéa 1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0FFE62A" w14:textId="77777777" w:rsidTr="007370B8">
        <w:trPr>
          <w:trHeight w:hRule="exact" w:val="240"/>
          <w:jc w:val="center"/>
        </w:trPr>
        <w:tc>
          <w:tcPr>
            <w:tcW w:w="9752" w:type="dxa"/>
            <w:gridSpan w:val="2"/>
            <w:tcBorders>
              <w:top w:val="nil"/>
              <w:left w:val="nil"/>
              <w:bottom w:val="nil"/>
              <w:right w:val="nil"/>
            </w:tcBorders>
          </w:tcPr>
          <w:p w14:paraId="6CDACD39" w14:textId="77777777" w:rsidR="00790572" w:rsidRPr="00E93944" w:rsidRDefault="00790572" w:rsidP="007370B8"/>
        </w:tc>
      </w:tr>
      <w:tr w:rsidR="00790572" w:rsidRPr="00E93944" w14:paraId="627ACA6F" w14:textId="77777777" w:rsidTr="007370B8">
        <w:trPr>
          <w:trHeight w:val="240"/>
          <w:jc w:val="center"/>
        </w:trPr>
        <w:tc>
          <w:tcPr>
            <w:tcW w:w="4876" w:type="dxa"/>
            <w:tcBorders>
              <w:top w:val="nil"/>
              <w:left w:val="nil"/>
              <w:bottom w:val="nil"/>
              <w:right w:val="nil"/>
            </w:tcBorders>
          </w:tcPr>
          <w:p w14:paraId="142DA6D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6652CF7" w14:textId="77777777" w:rsidR="00790572" w:rsidRPr="00E93944" w:rsidRDefault="00790572" w:rsidP="007370B8">
            <w:pPr>
              <w:pStyle w:val="AmColumnHeading"/>
            </w:pPr>
            <w:r w:rsidRPr="00E93944">
              <w:t>Amendement</w:t>
            </w:r>
          </w:p>
        </w:tc>
      </w:tr>
      <w:tr w:rsidR="00790572" w:rsidRPr="00E93944" w14:paraId="4DAC427E" w14:textId="77777777" w:rsidTr="007370B8">
        <w:trPr>
          <w:jc w:val="center"/>
        </w:trPr>
        <w:tc>
          <w:tcPr>
            <w:tcW w:w="4876" w:type="dxa"/>
            <w:tcBorders>
              <w:top w:val="nil"/>
              <w:left w:val="nil"/>
              <w:bottom w:val="nil"/>
              <w:right w:val="nil"/>
            </w:tcBorders>
          </w:tcPr>
          <w:p w14:paraId="1BB4E1D6"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 et expliquent toute mesure prise pour remédier à ces impacts.</w:t>
            </w:r>
          </w:p>
        </w:tc>
        <w:tc>
          <w:tcPr>
            <w:tcW w:w="4876" w:type="dxa"/>
            <w:tcBorders>
              <w:top w:val="nil"/>
              <w:left w:val="nil"/>
              <w:bottom w:val="nil"/>
              <w:right w:val="nil"/>
            </w:tcBorders>
          </w:tcPr>
          <w:p w14:paraId="05489C99"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 et expliquent toute mesure prise pour remédier à ces impacts</w:t>
            </w:r>
            <w:r w:rsidRPr="00E93944">
              <w:rPr>
                <w:b/>
                <w:bCs/>
                <w:i/>
                <w:iCs/>
              </w:rPr>
              <w:t>, y compris, le cas échéant, l’exclusion des entreprises qui sont à l’origine de ces principales incidences négatives, y contribuent ou y sont liées, et qui ne parviennent pas à les prévenir ou à les atténuer, conformément aux actes délégués adoptés en vertu de l’article 19 ter</w:t>
            </w:r>
            <w:r w:rsidRPr="00E93944">
              <w:t>.</w:t>
            </w:r>
          </w:p>
        </w:tc>
      </w:tr>
    </w:tbl>
    <w:p w14:paraId="647FBC5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369CE12" w14:textId="77777777" w:rsidR="00790572" w:rsidRPr="00E93944" w:rsidRDefault="00790572" w:rsidP="00790572">
      <w:r w:rsidRPr="00E93944">
        <w:rPr>
          <w:rStyle w:val="HideTWBExt"/>
        </w:rPr>
        <w:t>&lt;/Amend&gt;</w:t>
      </w:r>
    </w:p>
    <w:p w14:paraId="1B997A9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420</w:t>
      </w:r>
      <w:r w:rsidRPr="00E93944">
        <w:rPr>
          <w:rStyle w:val="HideTWBExt"/>
          <w:b w:val="0"/>
        </w:rPr>
        <w:t>&lt;/NumAm&gt;</w:t>
      </w:r>
    </w:p>
    <w:p w14:paraId="6A003231"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4926502" w14:textId="77777777" w:rsidR="00790572" w:rsidRPr="00E93944" w:rsidRDefault="00790572" w:rsidP="00790572">
      <w:pPr>
        <w:pStyle w:val="NormalBold"/>
      </w:pPr>
      <w:r w:rsidRPr="00E93944">
        <w:rPr>
          <w:rStyle w:val="HideTWBExt"/>
          <w:b w:val="0"/>
        </w:rPr>
        <w:t>&lt;/RepeatBlock-By&gt;</w:t>
      </w:r>
    </w:p>
    <w:p w14:paraId="1F39C41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62448F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9104F2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1B944B7" w14:textId="77777777" w:rsidR="00790572" w:rsidRPr="00E93944" w:rsidRDefault="00790572" w:rsidP="00790572">
      <w:r w:rsidRPr="00E93944">
        <w:rPr>
          <w:rStyle w:val="HideTWBExt"/>
        </w:rPr>
        <w:t>&lt;Article2&gt;</w:t>
      </w:r>
      <w:r w:rsidRPr="00E93944">
        <w:t>Article 9 – paragraphe 1 – alinéa 1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DE90E92" w14:textId="77777777" w:rsidTr="007370B8">
        <w:trPr>
          <w:trHeight w:hRule="exact" w:val="240"/>
          <w:jc w:val="center"/>
        </w:trPr>
        <w:tc>
          <w:tcPr>
            <w:tcW w:w="9752" w:type="dxa"/>
            <w:gridSpan w:val="2"/>
            <w:tcBorders>
              <w:top w:val="nil"/>
              <w:left w:val="nil"/>
              <w:bottom w:val="nil"/>
              <w:right w:val="nil"/>
            </w:tcBorders>
          </w:tcPr>
          <w:p w14:paraId="7B8DE722" w14:textId="77777777" w:rsidR="00790572" w:rsidRPr="00E93944" w:rsidRDefault="00790572" w:rsidP="007370B8"/>
        </w:tc>
      </w:tr>
      <w:tr w:rsidR="00790572" w:rsidRPr="00E93944" w14:paraId="7DEA1EF5" w14:textId="77777777" w:rsidTr="007370B8">
        <w:trPr>
          <w:trHeight w:val="240"/>
          <w:jc w:val="center"/>
        </w:trPr>
        <w:tc>
          <w:tcPr>
            <w:tcW w:w="4876" w:type="dxa"/>
            <w:tcBorders>
              <w:top w:val="nil"/>
              <w:left w:val="nil"/>
              <w:bottom w:val="nil"/>
              <w:right w:val="nil"/>
            </w:tcBorders>
          </w:tcPr>
          <w:p w14:paraId="40E0BD6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8CEBB0A" w14:textId="77777777" w:rsidR="00790572" w:rsidRPr="00E93944" w:rsidRDefault="00790572" w:rsidP="007370B8">
            <w:pPr>
              <w:pStyle w:val="AmColumnHeading"/>
            </w:pPr>
            <w:r w:rsidRPr="00E93944">
              <w:t>Amendement</w:t>
            </w:r>
          </w:p>
        </w:tc>
      </w:tr>
      <w:tr w:rsidR="00790572" w:rsidRPr="00E93944" w14:paraId="18F49DA2" w14:textId="77777777" w:rsidTr="007370B8">
        <w:trPr>
          <w:jc w:val="center"/>
        </w:trPr>
        <w:tc>
          <w:tcPr>
            <w:tcW w:w="4876" w:type="dxa"/>
            <w:tcBorders>
              <w:top w:val="nil"/>
              <w:left w:val="nil"/>
              <w:bottom w:val="nil"/>
              <w:right w:val="nil"/>
            </w:tcBorders>
          </w:tcPr>
          <w:p w14:paraId="19B2A347"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 et expliquent toute mesure prise pour remédier à ces impacts.</w:t>
            </w:r>
          </w:p>
        </w:tc>
        <w:tc>
          <w:tcPr>
            <w:tcW w:w="4876" w:type="dxa"/>
            <w:tcBorders>
              <w:top w:val="nil"/>
              <w:left w:val="nil"/>
              <w:bottom w:val="nil"/>
              <w:right w:val="nil"/>
            </w:tcBorders>
          </w:tcPr>
          <w:p w14:paraId="752EA173"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 et expliquent toute mesure prise pour remédier à ces impacts</w:t>
            </w:r>
            <w:r w:rsidRPr="00E93944">
              <w:rPr>
                <w:b/>
                <w:bCs/>
                <w:i/>
                <w:iCs/>
              </w:rPr>
              <w:t>, y compris, le cas échéant, l’exclusion des entreprises qui sont à l’origine de ces principales incidences négatives, y contribuent ou y sont liées, et qui ne parviennent pas à les prévenir ou à les atténuer</w:t>
            </w:r>
            <w:r w:rsidRPr="00E93944">
              <w:t>.</w:t>
            </w:r>
          </w:p>
        </w:tc>
      </w:tr>
    </w:tbl>
    <w:p w14:paraId="7B50163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A70DE99" w14:textId="77777777" w:rsidR="00790572" w:rsidRPr="00E93944" w:rsidRDefault="00790572" w:rsidP="00790572">
      <w:r w:rsidRPr="00E93944">
        <w:rPr>
          <w:rStyle w:val="HideTWBExt"/>
        </w:rPr>
        <w:t>&lt;/Amend&gt;</w:t>
      </w:r>
    </w:p>
    <w:p w14:paraId="7661FAD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421</w:t>
      </w:r>
      <w:r w:rsidRPr="00E93944">
        <w:rPr>
          <w:rStyle w:val="HideTWBExt"/>
          <w:b w:val="0"/>
        </w:rPr>
        <w:t>&lt;/NumAm&gt;</w:t>
      </w:r>
    </w:p>
    <w:p w14:paraId="27DFECE9"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54906283" w14:textId="77777777" w:rsidR="00790572" w:rsidRPr="00E93944" w:rsidRDefault="00790572" w:rsidP="00790572">
      <w:pPr>
        <w:pStyle w:val="NormalBold"/>
      </w:pPr>
      <w:r w:rsidRPr="00E93944">
        <w:rPr>
          <w:rStyle w:val="HideTWBExt"/>
          <w:b w:val="0"/>
        </w:rPr>
        <w:t>&lt;/RepeatBlock-By&gt;</w:t>
      </w:r>
    </w:p>
    <w:p w14:paraId="42201A7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4A385F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0574CE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02E9455" w14:textId="77777777" w:rsidR="00790572" w:rsidRPr="00E93944" w:rsidRDefault="00790572" w:rsidP="00790572">
      <w:r w:rsidRPr="00E93944">
        <w:rPr>
          <w:rStyle w:val="HideTWBExt"/>
        </w:rPr>
        <w:t>&lt;Article2&gt;</w:t>
      </w:r>
      <w:r w:rsidRPr="00E93944">
        <w:t>Article 9 – paragraphe 1 – alinéa 1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656F672" w14:textId="77777777" w:rsidTr="007370B8">
        <w:trPr>
          <w:trHeight w:hRule="exact" w:val="240"/>
          <w:jc w:val="center"/>
        </w:trPr>
        <w:tc>
          <w:tcPr>
            <w:tcW w:w="9752" w:type="dxa"/>
            <w:gridSpan w:val="2"/>
            <w:tcBorders>
              <w:top w:val="nil"/>
              <w:left w:val="nil"/>
              <w:bottom w:val="nil"/>
              <w:right w:val="nil"/>
            </w:tcBorders>
          </w:tcPr>
          <w:p w14:paraId="75FD6D4C" w14:textId="77777777" w:rsidR="00790572" w:rsidRPr="00E93944" w:rsidRDefault="00790572" w:rsidP="007370B8"/>
        </w:tc>
      </w:tr>
      <w:tr w:rsidR="00790572" w:rsidRPr="00E93944" w14:paraId="1F08DE36" w14:textId="77777777" w:rsidTr="007370B8">
        <w:trPr>
          <w:trHeight w:val="240"/>
          <w:jc w:val="center"/>
        </w:trPr>
        <w:tc>
          <w:tcPr>
            <w:tcW w:w="4876" w:type="dxa"/>
            <w:tcBorders>
              <w:top w:val="nil"/>
              <w:left w:val="nil"/>
              <w:bottom w:val="nil"/>
              <w:right w:val="nil"/>
            </w:tcBorders>
          </w:tcPr>
          <w:p w14:paraId="2139346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A9B3339" w14:textId="77777777" w:rsidR="00790572" w:rsidRPr="00E93944" w:rsidRDefault="00790572" w:rsidP="007370B8">
            <w:pPr>
              <w:pStyle w:val="AmColumnHeading"/>
            </w:pPr>
            <w:r w:rsidRPr="00E93944">
              <w:t>Amendement</w:t>
            </w:r>
          </w:p>
        </w:tc>
      </w:tr>
      <w:tr w:rsidR="00790572" w:rsidRPr="00E93944" w14:paraId="52B3713E" w14:textId="77777777" w:rsidTr="007370B8">
        <w:trPr>
          <w:jc w:val="center"/>
        </w:trPr>
        <w:tc>
          <w:tcPr>
            <w:tcW w:w="4876" w:type="dxa"/>
            <w:tcBorders>
              <w:top w:val="nil"/>
              <w:left w:val="nil"/>
              <w:bottom w:val="nil"/>
              <w:right w:val="nil"/>
            </w:tcBorders>
          </w:tcPr>
          <w:p w14:paraId="3241828D"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 et expliquent toute mesure prise pour remédier à ces impacts.</w:t>
            </w:r>
          </w:p>
        </w:tc>
        <w:tc>
          <w:tcPr>
            <w:tcW w:w="4876" w:type="dxa"/>
            <w:tcBorders>
              <w:top w:val="nil"/>
              <w:left w:val="nil"/>
              <w:bottom w:val="nil"/>
              <w:right w:val="nil"/>
            </w:tcBorders>
          </w:tcPr>
          <w:p w14:paraId="163A3943"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w:t>
            </w:r>
            <w:r w:rsidRPr="00E93944">
              <w:rPr>
                <w:b/>
                <w:bCs/>
                <w:i/>
                <w:iCs/>
              </w:rPr>
              <w:t xml:space="preserve"> dans la mesure où les données sont accessibles compte tenu des obligations de déclaration des entreprises bénéficiaires des investissements</w:t>
            </w:r>
            <w:r w:rsidRPr="00E93944">
              <w:t xml:space="preserve"> et expliquent toute mesure prise pour remédier à ces impacts.</w:t>
            </w:r>
          </w:p>
        </w:tc>
      </w:tr>
    </w:tbl>
    <w:p w14:paraId="490C305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3A65044" w14:textId="77777777" w:rsidR="00790572" w:rsidRPr="00E93944" w:rsidRDefault="00790572" w:rsidP="00790572">
      <w:r w:rsidRPr="00E93944">
        <w:rPr>
          <w:rStyle w:val="HideTWBExt"/>
        </w:rPr>
        <w:t>&lt;/Amend&gt;</w:t>
      </w:r>
    </w:p>
    <w:p w14:paraId="76D194C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422</w:t>
      </w:r>
      <w:r w:rsidRPr="00E93944">
        <w:rPr>
          <w:rStyle w:val="HideTWBExt"/>
          <w:b w:val="0"/>
        </w:rPr>
        <w:t>&lt;/NumAm&gt;</w:t>
      </w:r>
    </w:p>
    <w:p w14:paraId="6146C8CD"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73924732" w14:textId="77777777" w:rsidR="00790572" w:rsidRPr="00E93944" w:rsidRDefault="00790572" w:rsidP="00790572">
      <w:pPr>
        <w:pStyle w:val="NormalBold"/>
      </w:pPr>
      <w:r w:rsidRPr="00E93944">
        <w:rPr>
          <w:rStyle w:val="HideTWBExt"/>
          <w:b w:val="0"/>
        </w:rPr>
        <w:t>&lt;/RepeatBlock-By&gt;</w:t>
      </w:r>
    </w:p>
    <w:p w14:paraId="4DC24A7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1B08B0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CD281C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2C9A143" w14:textId="77777777" w:rsidR="00790572" w:rsidRPr="00E93944" w:rsidRDefault="00790572" w:rsidP="00790572">
      <w:r w:rsidRPr="00E93944">
        <w:rPr>
          <w:rStyle w:val="HideTWBExt"/>
        </w:rPr>
        <w:t>&lt;Article2&gt;</w:t>
      </w:r>
      <w:r w:rsidRPr="00E93944">
        <w:t>Article 9 – paragraphe 1 – alinéa 1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F3E835E" w14:textId="77777777" w:rsidTr="007370B8">
        <w:trPr>
          <w:trHeight w:hRule="exact" w:val="240"/>
          <w:jc w:val="center"/>
        </w:trPr>
        <w:tc>
          <w:tcPr>
            <w:tcW w:w="9752" w:type="dxa"/>
            <w:gridSpan w:val="2"/>
            <w:tcBorders>
              <w:top w:val="nil"/>
              <w:left w:val="nil"/>
              <w:bottom w:val="nil"/>
              <w:right w:val="nil"/>
            </w:tcBorders>
          </w:tcPr>
          <w:p w14:paraId="5C3C4561" w14:textId="77777777" w:rsidR="00790572" w:rsidRPr="00E93944" w:rsidRDefault="00790572" w:rsidP="007370B8"/>
        </w:tc>
      </w:tr>
      <w:tr w:rsidR="00790572" w:rsidRPr="00E93944" w14:paraId="2A61096F" w14:textId="77777777" w:rsidTr="007370B8">
        <w:trPr>
          <w:trHeight w:val="240"/>
          <w:jc w:val="center"/>
        </w:trPr>
        <w:tc>
          <w:tcPr>
            <w:tcW w:w="4876" w:type="dxa"/>
            <w:tcBorders>
              <w:top w:val="nil"/>
              <w:left w:val="nil"/>
              <w:bottom w:val="nil"/>
              <w:right w:val="nil"/>
            </w:tcBorders>
          </w:tcPr>
          <w:p w14:paraId="6C425A8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898D646" w14:textId="77777777" w:rsidR="00790572" w:rsidRPr="00E93944" w:rsidRDefault="00790572" w:rsidP="007370B8">
            <w:pPr>
              <w:pStyle w:val="AmColumnHeading"/>
            </w:pPr>
            <w:r w:rsidRPr="00E93944">
              <w:t>Amendement</w:t>
            </w:r>
          </w:p>
        </w:tc>
      </w:tr>
      <w:tr w:rsidR="00790572" w:rsidRPr="00E93944" w14:paraId="3D760DE9" w14:textId="77777777" w:rsidTr="007370B8">
        <w:trPr>
          <w:jc w:val="center"/>
        </w:trPr>
        <w:tc>
          <w:tcPr>
            <w:tcW w:w="4876" w:type="dxa"/>
            <w:tcBorders>
              <w:top w:val="nil"/>
              <w:left w:val="nil"/>
              <w:bottom w:val="nil"/>
              <w:right w:val="nil"/>
            </w:tcBorders>
          </w:tcPr>
          <w:p w14:paraId="67B39E2B"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 et expliquent toute mesure prise pour remédier à ces impacts.</w:t>
            </w:r>
          </w:p>
        </w:tc>
        <w:tc>
          <w:tcPr>
            <w:tcW w:w="4876" w:type="dxa"/>
            <w:tcBorders>
              <w:top w:val="nil"/>
              <w:left w:val="nil"/>
              <w:bottom w:val="nil"/>
              <w:right w:val="nil"/>
            </w:tcBorders>
          </w:tcPr>
          <w:p w14:paraId="70C7D652" w14:textId="77777777" w:rsidR="00790572" w:rsidRPr="00E93944" w:rsidRDefault="00790572" w:rsidP="007370B8">
            <w:pPr>
              <w:pStyle w:val="Normal6a"/>
            </w:pPr>
            <w:r w:rsidRPr="00E93944">
              <w:t>d)</w:t>
            </w:r>
            <w:r w:rsidRPr="00E93944">
              <w:tab/>
              <w:t>ils identifient et divulguent les principales incidences négatives de leurs investissements sur les facteurs de durabilité</w:t>
            </w:r>
            <w:r w:rsidRPr="00E93944">
              <w:rPr>
                <w:b/>
                <w:bCs/>
                <w:i/>
                <w:iCs/>
              </w:rPr>
              <w:t xml:space="preserve"> compte tenu de la gravité de l’incidence</w:t>
            </w:r>
            <w:r w:rsidRPr="00E93944">
              <w:t>, et expliquent toute mesure prise pour remédier à ces impacts</w:t>
            </w:r>
            <w:r w:rsidRPr="00E93944">
              <w:rPr>
                <w:b/>
                <w:bCs/>
                <w:i/>
                <w:iCs/>
              </w:rPr>
              <w:t>, y compris les stratégies d’engagement, de vote et de remontée de l’information</w:t>
            </w:r>
            <w:r w:rsidRPr="00E93944">
              <w:t>.</w:t>
            </w:r>
          </w:p>
        </w:tc>
      </w:tr>
    </w:tbl>
    <w:p w14:paraId="750082E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FA9C669" w14:textId="77777777" w:rsidR="00790572" w:rsidRPr="00E93944" w:rsidRDefault="00790572" w:rsidP="00790572">
      <w:r w:rsidRPr="00E93944">
        <w:rPr>
          <w:rStyle w:val="HideTWBExt"/>
        </w:rPr>
        <w:t>&lt;/Amend&gt;</w:t>
      </w:r>
    </w:p>
    <w:p w14:paraId="0136BAD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423</w:t>
      </w:r>
      <w:r w:rsidRPr="00E93944">
        <w:rPr>
          <w:rStyle w:val="HideTWBExt"/>
          <w:b w:val="0"/>
        </w:rPr>
        <w:t>&lt;/NumAm&gt;</w:t>
      </w:r>
    </w:p>
    <w:p w14:paraId="2BAA4DC7"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3F76A150" w14:textId="77777777" w:rsidR="00790572" w:rsidRPr="00E93944" w:rsidRDefault="00790572" w:rsidP="00790572">
      <w:pPr>
        <w:pStyle w:val="NormalBold"/>
      </w:pPr>
      <w:r w:rsidRPr="00E93944">
        <w:rPr>
          <w:rStyle w:val="HideTWBExt"/>
          <w:b w:val="0"/>
        </w:rPr>
        <w:t>&lt;/RepeatBlock-By&gt;</w:t>
      </w:r>
    </w:p>
    <w:p w14:paraId="45174D1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9F67255"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E8CF91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13C31B5" w14:textId="77777777" w:rsidR="00790572" w:rsidRPr="00E93944" w:rsidRDefault="00790572" w:rsidP="00790572">
      <w:r w:rsidRPr="00E93944">
        <w:rPr>
          <w:rStyle w:val="HideTWBExt"/>
        </w:rPr>
        <w:t>&lt;Article2&gt;</w:t>
      </w:r>
      <w:r w:rsidRPr="00E93944">
        <w:t>Article 9 – paragraphe 1 – alinéa 1 – point d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EBE0A84" w14:textId="77777777" w:rsidTr="007370B8">
        <w:trPr>
          <w:trHeight w:hRule="exact" w:val="240"/>
          <w:jc w:val="center"/>
        </w:trPr>
        <w:tc>
          <w:tcPr>
            <w:tcW w:w="9752" w:type="dxa"/>
            <w:gridSpan w:val="2"/>
            <w:tcBorders>
              <w:top w:val="nil"/>
              <w:left w:val="nil"/>
              <w:bottom w:val="nil"/>
              <w:right w:val="nil"/>
            </w:tcBorders>
          </w:tcPr>
          <w:p w14:paraId="6D4BC47E" w14:textId="77777777" w:rsidR="00790572" w:rsidRPr="00E93944" w:rsidRDefault="00790572" w:rsidP="007370B8"/>
        </w:tc>
      </w:tr>
      <w:tr w:rsidR="00790572" w:rsidRPr="00E93944" w14:paraId="5A0DDE3D" w14:textId="77777777" w:rsidTr="007370B8">
        <w:trPr>
          <w:trHeight w:val="240"/>
          <w:jc w:val="center"/>
        </w:trPr>
        <w:tc>
          <w:tcPr>
            <w:tcW w:w="4876" w:type="dxa"/>
            <w:tcBorders>
              <w:top w:val="nil"/>
              <w:left w:val="nil"/>
              <w:bottom w:val="nil"/>
              <w:right w:val="nil"/>
            </w:tcBorders>
          </w:tcPr>
          <w:p w14:paraId="2BA61D6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EC3D6A3" w14:textId="77777777" w:rsidR="00790572" w:rsidRPr="00E93944" w:rsidRDefault="00790572" w:rsidP="007370B8">
            <w:pPr>
              <w:pStyle w:val="AmColumnHeading"/>
            </w:pPr>
            <w:r w:rsidRPr="00E93944">
              <w:t>Amendement</w:t>
            </w:r>
          </w:p>
        </w:tc>
      </w:tr>
      <w:tr w:rsidR="00790572" w:rsidRPr="00E93944" w14:paraId="3285FBD7" w14:textId="77777777" w:rsidTr="007370B8">
        <w:trPr>
          <w:jc w:val="center"/>
        </w:trPr>
        <w:tc>
          <w:tcPr>
            <w:tcW w:w="4876" w:type="dxa"/>
            <w:tcBorders>
              <w:top w:val="nil"/>
              <w:left w:val="nil"/>
              <w:bottom w:val="nil"/>
              <w:right w:val="nil"/>
            </w:tcBorders>
          </w:tcPr>
          <w:p w14:paraId="6113BEBF" w14:textId="77777777" w:rsidR="00790572" w:rsidRPr="00E93944" w:rsidRDefault="00790572" w:rsidP="007370B8">
            <w:pPr>
              <w:pStyle w:val="Normal6a"/>
            </w:pPr>
          </w:p>
        </w:tc>
        <w:tc>
          <w:tcPr>
            <w:tcW w:w="4876" w:type="dxa"/>
            <w:tcBorders>
              <w:top w:val="nil"/>
              <w:left w:val="nil"/>
              <w:bottom w:val="nil"/>
              <w:right w:val="nil"/>
            </w:tcBorders>
          </w:tcPr>
          <w:p w14:paraId="4D899781" w14:textId="77777777" w:rsidR="00790572" w:rsidRPr="00E93944" w:rsidRDefault="00790572" w:rsidP="007370B8">
            <w:pPr>
              <w:pStyle w:val="Normal6a"/>
            </w:pPr>
            <w:r w:rsidRPr="00E93944">
              <w:rPr>
                <w:b/>
                <w:i/>
              </w:rPr>
              <w:t>d bis)</w:t>
            </w:r>
            <w:r w:rsidRPr="00E93944">
              <w:tab/>
            </w:r>
            <w:r w:rsidRPr="00E93944">
              <w:rPr>
                <w:b/>
                <w:i/>
              </w:rPr>
              <w:t>ils s’accompagnent d’une stratégie crédible d’engagement en matière de durabilité, comprenant des objectifs mesurables dans ce domaine, ainsi qu’un plan de mise en œuvre précisant des objectifs clairs et des jalons assortis de délais, une politique de vote axée sur la durabilité, le cas échéant pour la catégorie d’actifs concernée, ainsi qu’un cadre de remontée de l’information clair et solide pour les cas où les changements attendus ne sont pas réalisés, ce qui peut conduire à un désinvestissement et à une réaffectation des capitaux. La stratégie d’engagement couvre l’ensemble du portefeuille, y compris toutes les catégories d’actifs, sauf dans les cas où un engagement significatif n’est pas envisageable pour un actif ou une approche d’investissement donné. Les acteurs des marchés financiers peuvent hiérarchiser leurs activités d’engagement en fonction de l’ampleur et de la nature des investissements, de la composition du portefeuille et de l’alignement des actifs avec l’objectif de durabilité du produit.</w:t>
            </w:r>
          </w:p>
        </w:tc>
      </w:tr>
    </w:tbl>
    <w:p w14:paraId="591B47F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6A5896F" w14:textId="77777777" w:rsidR="00790572" w:rsidRPr="00E93944" w:rsidRDefault="00790572" w:rsidP="00790572">
      <w:r w:rsidRPr="00E93944">
        <w:rPr>
          <w:rStyle w:val="HideTWBExt"/>
        </w:rPr>
        <w:t>&lt;/Amend&gt;</w:t>
      </w:r>
    </w:p>
    <w:p w14:paraId="4CCD895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424</w:t>
      </w:r>
      <w:r w:rsidRPr="00E93944">
        <w:rPr>
          <w:rStyle w:val="HideTWBExt"/>
          <w:b w:val="0"/>
        </w:rPr>
        <w:t>&lt;/NumAm&gt;</w:t>
      </w:r>
    </w:p>
    <w:p w14:paraId="041AAB4C"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0E2A2A2D" w14:textId="77777777" w:rsidR="00790572" w:rsidRPr="00E93944" w:rsidRDefault="00790572" w:rsidP="00790572">
      <w:pPr>
        <w:pStyle w:val="NormalBold"/>
      </w:pPr>
      <w:r w:rsidRPr="00E93944">
        <w:rPr>
          <w:rStyle w:val="HideTWBExt"/>
          <w:b w:val="0"/>
        </w:rPr>
        <w:t>&lt;/RepeatBlock-By&gt;</w:t>
      </w:r>
    </w:p>
    <w:p w14:paraId="02A0B03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9957D8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6FDA9C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C67A3FD" w14:textId="77777777" w:rsidR="00790572" w:rsidRPr="00E93944" w:rsidRDefault="00790572" w:rsidP="00790572">
      <w:r w:rsidRPr="00E93944">
        <w:rPr>
          <w:rStyle w:val="HideTWBExt"/>
        </w:rPr>
        <w:t>&lt;Article2&gt;</w:t>
      </w:r>
      <w:r w:rsidRPr="00E93944">
        <w:t>Article 9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7DFD46B" w14:textId="77777777" w:rsidTr="007370B8">
        <w:trPr>
          <w:trHeight w:hRule="exact" w:val="240"/>
          <w:jc w:val="center"/>
        </w:trPr>
        <w:tc>
          <w:tcPr>
            <w:tcW w:w="9752" w:type="dxa"/>
            <w:gridSpan w:val="2"/>
            <w:tcBorders>
              <w:top w:val="nil"/>
              <w:left w:val="nil"/>
              <w:bottom w:val="nil"/>
              <w:right w:val="nil"/>
            </w:tcBorders>
          </w:tcPr>
          <w:p w14:paraId="5F0B198B" w14:textId="77777777" w:rsidR="00790572" w:rsidRPr="00E93944" w:rsidRDefault="00790572" w:rsidP="007370B8"/>
        </w:tc>
      </w:tr>
      <w:tr w:rsidR="00790572" w:rsidRPr="00E93944" w14:paraId="0600AA97" w14:textId="77777777" w:rsidTr="007370B8">
        <w:trPr>
          <w:trHeight w:val="240"/>
          <w:jc w:val="center"/>
        </w:trPr>
        <w:tc>
          <w:tcPr>
            <w:tcW w:w="4876" w:type="dxa"/>
            <w:tcBorders>
              <w:top w:val="nil"/>
              <w:left w:val="nil"/>
              <w:bottom w:val="nil"/>
              <w:right w:val="nil"/>
            </w:tcBorders>
          </w:tcPr>
          <w:p w14:paraId="70E4EE6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99BB879" w14:textId="77777777" w:rsidR="00790572" w:rsidRPr="00E93944" w:rsidRDefault="00790572" w:rsidP="007370B8">
            <w:pPr>
              <w:pStyle w:val="AmColumnHeading"/>
            </w:pPr>
            <w:r w:rsidRPr="00E93944">
              <w:t>Amendement</w:t>
            </w:r>
          </w:p>
        </w:tc>
      </w:tr>
      <w:tr w:rsidR="00790572" w:rsidRPr="00E93944" w14:paraId="24D86F11" w14:textId="77777777" w:rsidTr="007370B8">
        <w:trPr>
          <w:jc w:val="center"/>
        </w:trPr>
        <w:tc>
          <w:tcPr>
            <w:tcW w:w="4876" w:type="dxa"/>
            <w:tcBorders>
              <w:top w:val="nil"/>
              <w:left w:val="nil"/>
              <w:bottom w:val="nil"/>
              <w:right w:val="nil"/>
            </w:tcBorders>
          </w:tcPr>
          <w:p w14:paraId="629D11E9" w14:textId="77777777" w:rsidR="00790572" w:rsidRPr="00E93944" w:rsidRDefault="00790572" w:rsidP="007370B8">
            <w:pPr>
              <w:pStyle w:val="Normal6a"/>
            </w:pPr>
          </w:p>
        </w:tc>
        <w:tc>
          <w:tcPr>
            <w:tcW w:w="4876" w:type="dxa"/>
            <w:tcBorders>
              <w:top w:val="nil"/>
              <w:left w:val="nil"/>
              <w:bottom w:val="nil"/>
              <w:right w:val="nil"/>
            </w:tcBorders>
          </w:tcPr>
          <w:p w14:paraId="3EC4F42E" w14:textId="77777777" w:rsidR="00790572" w:rsidRPr="00E93944" w:rsidRDefault="00790572" w:rsidP="007370B8">
            <w:pPr>
              <w:pStyle w:val="Normal6a"/>
            </w:pPr>
            <w:r w:rsidRPr="00E93944">
              <w:rPr>
                <w:b/>
                <w:i/>
              </w:rPr>
              <w:t>Aux fins du calcul du seuil visé au paragraphe 1, point a), le dénominateur est constitué exclusivement du portefeuille d’investissement net du produit financier. Les investissements détenus à des fins de gestion des liquidités, les investissements constituant des instruments de couverture et les investissements dans des titres de dette souveraine sans affectation déterminée émis par des administrations centrales ou des banques centrales sont exclus tant du numérateur que du dénominateur de ce calcul.</w:t>
            </w:r>
          </w:p>
        </w:tc>
      </w:tr>
    </w:tbl>
    <w:p w14:paraId="1E29974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C9E1A52"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1864A238" w14:textId="77777777" w:rsidR="00790572" w:rsidRPr="00E93944" w:rsidRDefault="00790572" w:rsidP="00790572">
      <w:pPr>
        <w:pStyle w:val="AmJustText"/>
      </w:pPr>
      <w:r w:rsidRPr="00E93944">
        <w:t>La proposition ne précise pas la valeur du dénominateur du seuil, ce qui crée une faille structurelle au cœur même du système de catégorisation. Le fait d’inclure les avoirs liquides obligatoires, les instruments de couverture et la dette souveraine dans le dénominateur, tout en les excluant du numérateur, gonfle le ratio effectif requis bien au-delà du seuil fixé. Le dénominateur doit donc être défini avec précision au niveau 1.</w:t>
      </w:r>
    </w:p>
    <w:p w14:paraId="67AFFD6E" w14:textId="77777777" w:rsidR="00790572" w:rsidRPr="00E93944" w:rsidRDefault="00790572" w:rsidP="00790572">
      <w:r w:rsidRPr="00E93944">
        <w:rPr>
          <w:rStyle w:val="HideTWBExt"/>
        </w:rPr>
        <w:t>&lt;/Amend&gt;</w:t>
      </w:r>
    </w:p>
    <w:p w14:paraId="1C5FA32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425</w:t>
      </w:r>
      <w:r w:rsidRPr="00E93944">
        <w:rPr>
          <w:rStyle w:val="HideTWBExt"/>
          <w:b w:val="0"/>
        </w:rPr>
        <w:t>&lt;/NumAm&gt;</w:t>
      </w:r>
    </w:p>
    <w:p w14:paraId="1C038DA0"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4F5D0745" w14:textId="77777777" w:rsidR="00790572" w:rsidRPr="00E93944" w:rsidRDefault="00790572" w:rsidP="00790572">
      <w:pPr>
        <w:pStyle w:val="NormalBold"/>
      </w:pPr>
      <w:r w:rsidRPr="00E93944">
        <w:rPr>
          <w:rStyle w:val="HideTWBExt"/>
          <w:b w:val="0"/>
        </w:rPr>
        <w:t>&lt;/RepeatBlock-By&gt;</w:t>
      </w:r>
    </w:p>
    <w:p w14:paraId="3EECBB3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AD7A61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E0CA50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623554F" w14:textId="77777777" w:rsidR="00790572" w:rsidRPr="00E93944" w:rsidRDefault="00790572" w:rsidP="00790572">
      <w:r w:rsidRPr="00E93944">
        <w:rPr>
          <w:rStyle w:val="HideTWBExt"/>
        </w:rPr>
        <w:t>&lt;Article2&gt;</w:t>
      </w:r>
      <w:r w:rsidRPr="00E93944">
        <w:t>Article 9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C9BF0A2" w14:textId="77777777" w:rsidTr="007370B8">
        <w:trPr>
          <w:trHeight w:hRule="exact" w:val="240"/>
          <w:jc w:val="center"/>
        </w:trPr>
        <w:tc>
          <w:tcPr>
            <w:tcW w:w="9752" w:type="dxa"/>
            <w:gridSpan w:val="2"/>
            <w:tcBorders>
              <w:top w:val="nil"/>
              <w:left w:val="nil"/>
              <w:bottom w:val="nil"/>
              <w:right w:val="nil"/>
            </w:tcBorders>
          </w:tcPr>
          <w:p w14:paraId="348C7CC9" w14:textId="77777777" w:rsidR="00790572" w:rsidRPr="00E93944" w:rsidRDefault="00790572" w:rsidP="007370B8"/>
        </w:tc>
      </w:tr>
      <w:tr w:rsidR="00790572" w:rsidRPr="00E93944" w14:paraId="4FDC9D26" w14:textId="77777777" w:rsidTr="007370B8">
        <w:trPr>
          <w:trHeight w:val="240"/>
          <w:jc w:val="center"/>
        </w:trPr>
        <w:tc>
          <w:tcPr>
            <w:tcW w:w="4876" w:type="dxa"/>
            <w:tcBorders>
              <w:top w:val="nil"/>
              <w:left w:val="nil"/>
              <w:bottom w:val="nil"/>
              <w:right w:val="nil"/>
            </w:tcBorders>
          </w:tcPr>
          <w:p w14:paraId="556B208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9CB1B22" w14:textId="77777777" w:rsidR="00790572" w:rsidRPr="00E93944" w:rsidRDefault="00790572" w:rsidP="007370B8">
            <w:pPr>
              <w:pStyle w:val="AmColumnHeading"/>
            </w:pPr>
            <w:r w:rsidRPr="00E93944">
              <w:t>Amendement</w:t>
            </w:r>
          </w:p>
        </w:tc>
      </w:tr>
      <w:tr w:rsidR="00790572" w:rsidRPr="00E93944" w14:paraId="316B9807" w14:textId="77777777" w:rsidTr="007370B8">
        <w:trPr>
          <w:jc w:val="center"/>
        </w:trPr>
        <w:tc>
          <w:tcPr>
            <w:tcW w:w="4876" w:type="dxa"/>
            <w:tcBorders>
              <w:top w:val="nil"/>
              <w:left w:val="nil"/>
              <w:bottom w:val="nil"/>
              <w:right w:val="nil"/>
            </w:tcBorders>
          </w:tcPr>
          <w:p w14:paraId="5D85A4AD" w14:textId="77777777" w:rsidR="00790572" w:rsidRPr="00E93944" w:rsidRDefault="00790572" w:rsidP="007370B8">
            <w:pPr>
              <w:pStyle w:val="Normal6a"/>
            </w:pPr>
          </w:p>
        </w:tc>
        <w:tc>
          <w:tcPr>
            <w:tcW w:w="4876" w:type="dxa"/>
            <w:tcBorders>
              <w:top w:val="nil"/>
              <w:left w:val="nil"/>
              <w:bottom w:val="nil"/>
              <w:right w:val="nil"/>
            </w:tcBorders>
          </w:tcPr>
          <w:p w14:paraId="6B0B73EF" w14:textId="77777777" w:rsidR="00790572" w:rsidRPr="00E93944" w:rsidRDefault="00790572" w:rsidP="007370B8">
            <w:pPr>
              <w:pStyle w:val="Normal6a"/>
            </w:pPr>
            <w:r w:rsidRPr="00E93944">
              <w:rPr>
                <w:b/>
                <w:i/>
              </w:rPr>
              <w:t>Les acteurs des marchés financiers veillent à ce que ces produits financiers ne portent pas gravement atteinte à d’autres objectifs environnementaux ou sociaux, conformément aux dispositions de l’acte délégué adopté en vertu de l’article 19 ter du présent règlement.</w:t>
            </w:r>
          </w:p>
        </w:tc>
      </w:tr>
    </w:tbl>
    <w:p w14:paraId="07B4164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2C7F53E" w14:textId="77777777" w:rsidR="00790572" w:rsidRPr="00E93944" w:rsidRDefault="00790572" w:rsidP="00790572">
      <w:r w:rsidRPr="00E93944">
        <w:rPr>
          <w:rStyle w:val="HideTWBExt"/>
        </w:rPr>
        <w:t>&lt;/Amend&gt;</w:t>
      </w:r>
    </w:p>
    <w:p w14:paraId="3E2BB94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426</w:t>
      </w:r>
      <w:r w:rsidRPr="00E93944">
        <w:rPr>
          <w:rStyle w:val="HideTWBExt"/>
          <w:b w:val="0"/>
        </w:rPr>
        <w:t>&lt;/NumAm&gt;</w:t>
      </w:r>
    </w:p>
    <w:p w14:paraId="2E709464"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FF99CDE" w14:textId="77777777" w:rsidR="00790572" w:rsidRPr="00E93944" w:rsidRDefault="00790572" w:rsidP="00790572">
      <w:pPr>
        <w:pStyle w:val="NormalBold"/>
      </w:pPr>
      <w:r w:rsidRPr="00E93944">
        <w:rPr>
          <w:rStyle w:val="HideTWBExt"/>
          <w:b w:val="0"/>
        </w:rPr>
        <w:t>&lt;/RepeatBlock-By&gt;</w:t>
      </w:r>
    </w:p>
    <w:p w14:paraId="1603B0A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69C3BB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2AB1DB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9A0C217" w14:textId="77777777" w:rsidR="00790572" w:rsidRPr="00E93944" w:rsidRDefault="00790572" w:rsidP="00790572">
      <w:r w:rsidRPr="00E93944">
        <w:rPr>
          <w:rStyle w:val="HideTWBExt"/>
        </w:rPr>
        <w:t>&lt;Article2&gt;</w:t>
      </w:r>
      <w:r w:rsidRPr="00E93944">
        <w:t>Article 9 – paragraphe 1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3B80C01" w14:textId="77777777" w:rsidTr="007370B8">
        <w:trPr>
          <w:trHeight w:hRule="exact" w:val="240"/>
          <w:jc w:val="center"/>
        </w:trPr>
        <w:tc>
          <w:tcPr>
            <w:tcW w:w="9752" w:type="dxa"/>
            <w:gridSpan w:val="2"/>
            <w:tcBorders>
              <w:top w:val="nil"/>
              <w:left w:val="nil"/>
              <w:bottom w:val="nil"/>
              <w:right w:val="nil"/>
            </w:tcBorders>
          </w:tcPr>
          <w:p w14:paraId="7742AB71" w14:textId="77777777" w:rsidR="00790572" w:rsidRPr="00E93944" w:rsidRDefault="00790572" w:rsidP="007370B8"/>
        </w:tc>
      </w:tr>
      <w:tr w:rsidR="00790572" w:rsidRPr="00E93944" w14:paraId="1AD04EAE" w14:textId="77777777" w:rsidTr="007370B8">
        <w:trPr>
          <w:trHeight w:val="240"/>
          <w:jc w:val="center"/>
        </w:trPr>
        <w:tc>
          <w:tcPr>
            <w:tcW w:w="4876" w:type="dxa"/>
            <w:tcBorders>
              <w:top w:val="nil"/>
              <w:left w:val="nil"/>
              <w:bottom w:val="nil"/>
              <w:right w:val="nil"/>
            </w:tcBorders>
          </w:tcPr>
          <w:p w14:paraId="56B1693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F1F320F" w14:textId="77777777" w:rsidR="00790572" w:rsidRPr="00E93944" w:rsidRDefault="00790572" w:rsidP="007370B8">
            <w:pPr>
              <w:pStyle w:val="AmColumnHeading"/>
            </w:pPr>
            <w:r w:rsidRPr="00E93944">
              <w:t>Amendement</w:t>
            </w:r>
          </w:p>
        </w:tc>
      </w:tr>
      <w:tr w:rsidR="00790572" w:rsidRPr="00E93944" w14:paraId="626464C1" w14:textId="77777777" w:rsidTr="007370B8">
        <w:trPr>
          <w:jc w:val="center"/>
        </w:trPr>
        <w:tc>
          <w:tcPr>
            <w:tcW w:w="4876" w:type="dxa"/>
            <w:tcBorders>
              <w:top w:val="nil"/>
              <w:left w:val="nil"/>
              <w:bottom w:val="nil"/>
              <w:right w:val="nil"/>
            </w:tcBorders>
          </w:tcPr>
          <w:p w14:paraId="44672BF9" w14:textId="77777777" w:rsidR="00790572" w:rsidRPr="00E93944" w:rsidRDefault="00790572" w:rsidP="007370B8">
            <w:pPr>
              <w:pStyle w:val="Normal6a"/>
            </w:pPr>
            <w:r w:rsidRPr="00E93944">
              <w:t>Les acteurs des marchés financiers</w:t>
            </w:r>
            <w:r w:rsidRPr="00E93944">
              <w:rPr>
                <w:b/>
                <w:bCs/>
                <w:i/>
                <w:iCs/>
              </w:rPr>
              <w:t xml:space="preserve"> peuvent choisir de se conformer en tout ou en partie</w:t>
            </w:r>
            <w:r w:rsidRPr="00E93944">
              <w:t xml:space="preserve"> à l’exigence de publication décrite au premier alinéa, point d), au moyen d’indicateurs de durabilité </w:t>
            </w:r>
            <w:r w:rsidRPr="00E93944">
              <w:rPr>
                <w:b/>
                <w:bCs/>
                <w:i/>
                <w:iCs/>
              </w:rPr>
              <w:t>appropriés</w:t>
            </w:r>
            <w:r w:rsidRPr="00E93944">
              <w:t>.</w:t>
            </w:r>
          </w:p>
        </w:tc>
        <w:tc>
          <w:tcPr>
            <w:tcW w:w="4876" w:type="dxa"/>
            <w:tcBorders>
              <w:top w:val="nil"/>
              <w:left w:val="nil"/>
              <w:bottom w:val="nil"/>
              <w:right w:val="nil"/>
            </w:tcBorders>
          </w:tcPr>
          <w:p w14:paraId="450EC33A" w14:textId="77777777" w:rsidR="00790572" w:rsidRPr="00E93944" w:rsidRDefault="00790572" w:rsidP="007370B8">
            <w:pPr>
              <w:pStyle w:val="Normal6a"/>
            </w:pPr>
            <w:r w:rsidRPr="00E93944">
              <w:t xml:space="preserve">Les acteurs des marchés financiers </w:t>
            </w:r>
            <w:r w:rsidRPr="00E93944">
              <w:rPr>
                <w:b/>
                <w:bCs/>
                <w:i/>
                <w:iCs/>
              </w:rPr>
              <w:t>se conforment</w:t>
            </w:r>
            <w:r w:rsidRPr="00E93944">
              <w:t xml:space="preserve"> l’exigence de publication décrite au premier alinéa, point d), au moyen d’indicateurs</w:t>
            </w:r>
            <w:r w:rsidRPr="00E93944">
              <w:rPr>
                <w:b/>
                <w:bCs/>
                <w:i/>
                <w:iCs/>
              </w:rPr>
              <w:t xml:space="preserve"> obligatoires en matière</w:t>
            </w:r>
            <w:r w:rsidRPr="00E93944">
              <w:t xml:space="preserve"> de durabilité</w:t>
            </w:r>
            <w:r w:rsidRPr="00E93944">
              <w:rPr>
                <w:b/>
                <w:bCs/>
                <w:i/>
                <w:iCs/>
              </w:rPr>
              <w:t>, conformément à l’acte délégué adopté en vertu de l’article 19 ter</w:t>
            </w:r>
            <w:r w:rsidRPr="00E93944">
              <w:t xml:space="preserve">. </w:t>
            </w:r>
            <w:r w:rsidRPr="00E93944">
              <w:rPr>
                <w:b/>
                <w:i/>
              </w:rPr>
              <w:t>Les indicateurs obligatoires en matière de durabilité portent au minimum sur les aspects suivants:</w:t>
            </w:r>
          </w:p>
        </w:tc>
      </w:tr>
      <w:tr w:rsidR="00790572" w:rsidRPr="00E93944" w14:paraId="4B0014DB" w14:textId="77777777" w:rsidTr="007370B8">
        <w:trPr>
          <w:jc w:val="center"/>
        </w:trPr>
        <w:tc>
          <w:tcPr>
            <w:tcW w:w="4876" w:type="dxa"/>
            <w:tcBorders>
              <w:top w:val="nil"/>
              <w:left w:val="nil"/>
              <w:bottom w:val="nil"/>
              <w:right w:val="nil"/>
            </w:tcBorders>
          </w:tcPr>
          <w:p w14:paraId="407A3467" w14:textId="77777777" w:rsidR="00790572" w:rsidRPr="00E93944" w:rsidRDefault="00790572" w:rsidP="007370B8">
            <w:pPr>
              <w:pStyle w:val="Normal6a"/>
            </w:pPr>
          </w:p>
        </w:tc>
        <w:tc>
          <w:tcPr>
            <w:tcW w:w="4876" w:type="dxa"/>
            <w:tcBorders>
              <w:top w:val="nil"/>
              <w:left w:val="nil"/>
              <w:bottom w:val="nil"/>
              <w:right w:val="nil"/>
            </w:tcBorders>
          </w:tcPr>
          <w:p w14:paraId="2B3929A9" w14:textId="77777777" w:rsidR="00790572" w:rsidRPr="00E93944" w:rsidRDefault="00790572" w:rsidP="007370B8">
            <w:pPr>
              <w:pStyle w:val="Normal6a"/>
            </w:pPr>
            <w:r w:rsidRPr="00E93944">
              <w:rPr>
                <w:b/>
                <w:i/>
              </w:rPr>
              <w:t>i) les émissions de gaz à effet de serre;</w:t>
            </w:r>
          </w:p>
        </w:tc>
      </w:tr>
      <w:tr w:rsidR="00790572" w:rsidRPr="00E93944" w14:paraId="264F6DDF" w14:textId="77777777" w:rsidTr="007370B8">
        <w:trPr>
          <w:jc w:val="center"/>
        </w:trPr>
        <w:tc>
          <w:tcPr>
            <w:tcW w:w="4876" w:type="dxa"/>
            <w:tcBorders>
              <w:top w:val="nil"/>
              <w:left w:val="nil"/>
              <w:bottom w:val="nil"/>
              <w:right w:val="nil"/>
            </w:tcBorders>
          </w:tcPr>
          <w:p w14:paraId="5D2CF4F1" w14:textId="77777777" w:rsidR="00790572" w:rsidRPr="00E93944" w:rsidRDefault="00790572" w:rsidP="007370B8">
            <w:pPr>
              <w:pStyle w:val="Normal6a"/>
            </w:pPr>
          </w:p>
        </w:tc>
        <w:tc>
          <w:tcPr>
            <w:tcW w:w="4876" w:type="dxa"/>
            <w:tcBorders>
              <w:top w:val="nil"/>
              <w:left w:val="nil"/>
              <w:bottom w:val="nil"/>
              <w:right w:val="nil"/>
            </w:tcBorders>
          </w:tcPr>
          <w:p w14:paraId="20BDA429" w14:textId="77777777" w:rsidR="00790572" w:rsidRPr="00E93944" w:rsidRDefault="00790572" w:rsidP="007370B8">
            <w:pPr>
              <w:pStyle w:val="Normal6a"/>
            </w:pPr>
            <w:r w:rsidRPr="00E93944">
              <w:rPr>
                <w:b/>
                <w:i/>
              </w:rPr>
              <w:t>ii) l’exposition à des sociétés actives dans le secteur des combustibles fossiles;</w:t>
            </w:r>
          </w:p>
        </w:tc>
      </w:tr>
      <w:tr w:rsidR="00790572" w:rsidRPr="00E93944" w14:paraId="2AA7D583" w14:textId="77777777" w:rsidTr="007370B8">
        <w:trPr>
          <w:jc w:val="center"/>
        </w:trPr>
        <w:tc>
          <w:tcPr>
            <w:tcW w:w="4876" w:type="dxa"/>
            <w:tcBorders>
              <w:top w:val="nil"/>
              <w:left w:val="nil"/>
              <w:bottom w:val="nil"/>
              <w:right w:val="nil"/>
            </w:tcBorders>
          </w:tcPr>
          <w:p w14:paraId="5036C799" w14:textId="77777777" w:rsidR="00790572" w:rsidRPr="00E93944" w:rsidRDefault="00790572" w:rsidP="007370B8">
            <w:pPr>
              <w:pStyle w:val="Normal6a"/>
            </w:pPr>
          </w:p>
        </w:tc>
        <w:tc>
          <w:tcPr>
            <w:tcW w:w="4876" w:type="dxa"/>
            <w:tcBorders>
              <w:top w:val="nil"/>
              <w:left w:val="nil"/>
              <w:bottom w:val="nil"/>
              <w:right w:val="nil"/>
            </w:tcBorders>
          </w:tcPr>
          <w:p w14:paraId="60940C46" w14:textId="77777777" w:rsidR="00790572" w:rsidRPr="00E93944" w:rsidRDefault="00790572" w:rsidP="007370B8">
            <w:pPr>
              <w:pStyle w:val="Normal6a"/>
            </w:pPr>
            <w:r w:rsidRPr="00E93944">
              <w:rPr>
                <w:b/>
                <w:i/>
              </w:rPr>
              <w:t>iii) l’exposition à des entreprises impliquées dans des activités liées à des armes controversées; iv) l’exposition à des activités ayant une incidence négative sur des zones sensibles sur le plan de la biodiversité;</w:t>
            </w:r>
          </w:p>
        </w:tc>
      </w:tr>
      <w:tr w:rsidR="00790572" w:rsidRPr="00E93944" w14:paraId="109BD09E" w14:textId="77777777" w:rsidTr="007370B8">
        <w:trPr>
          <w:jc w:val="center"/>
        </w:trPr>
        <w:tc>
          <w:tcPr>
            <w:tcW w:w="4876" w:type="dxa"/>
            <w:tcBorders>
              <w:top w:val="nil"/>
              <w:left w:val="nil"/>
              <w:bottom w:val="nil"/>
              <w:right w:val="nil"/>
            </w:tcBorders>
          </w:tcPr>
          <w:p w14:paraId="03B6D4A4" w14:textId="77777777" w:rsidR="00790572" w:rsidRPr="00E93944" w:rsidRDefault="00790572" w:rsidP="007370B8">
            <w:pPr>
              <w:pStyle w:val="Normal6a"/>
            </w:pPr>
          </w:p>
        </w:tc>
        <w:tc>
          <w:tcPr>
            <w:tcW w:w="4876" w:type="dxa"/>
            <w:tcBorders>
              <w:top w:val="nil"/>
              <w:left w:val="nil"/>
              <w:bottom w:val="nil"/>
              <w:right w:val="nil"/>
            </w:tcBorders>
          </w:tcPr>
          <w:p w14:paraId="18084716" w14:textId="77777777" w:rsidR="00790572" w:rsidRPr="00E93944" w:rsidRDefault="00790572" w:rsidP="007370B8">
            <w:pPr>
              <w:pStyle w:val="Normal6a"/>
            </w:pPr>
            <w:r w:rsidRPr="00E93944">
              <w:rPr>
                <w:b/>
                <w:i/>
              </w:rPr>
              <w:t>v) l’exposition à des entreprises ne disposant pas de processus et de mécanismes de conformité permettant de contrôler le respect des principes directeurs relatifs aux entreprises et aux droits de l’homme et des Principes directeurs de l’OCDE à l’intention des entreprises multinationales;</w:t>
            </w:r>
          </w:p>
        </w:tc>
      </w:tr>
    </w:tbl>
    <w:p w14:paraId="449EE4A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EB70821" w14:textId="77777777" w:rsidR="00790572" w:rsidRPr="00E93944" w:rsidRDefault="00790572" w:rsidP="00790572">
      <w:r w:rsidRPr="00E93944">
        <w:rPr>
          <w:rStyle w:val="HideTWBExt"/>
        </w:rPr>
        <w:t>&lt;/Amend&gt;</w:t>
      </w:r>
    </w:p>
    <w:p w14:paraId="3B2D5A4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427</w:t>
      </w:r>
      <w:r w:rsidRPr="00E93944">
        <w:rPr>
          <w:rStyle w:val="HideTWBExt"/>
          <w:b w:val="0"/>
        </w:rPr>
        <w:t>&lt;/NumAm&gt;</w:t>
      </w:r>
    </w:p>
    <w:p w14:paraId="55EC744F"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6B36EED6" w14:textId="77777777" w:rsidR="00790572" w:rsidRPr="00E93944" w:rsidRDefault="00790572" w:rsidP="00790572">
      <w:pPr>
        <w:pStyle w:val="NormalBold"/>
      </w:pPr>
      <w:r w:rsidRPr="00E93944">
        <w:rPr>
          <w:rStyle w:val="HideTWBExt"/>
          <w:b w:val="0"/>
        </w:rPr>
        <w:t>&lt;/RepeatBlock-By&gt;</w:t>
      </w:r>
    </w:p>
    <w:p w14:paraId="3575766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64C7EE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FAE095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2A90DC6" w14:textId="77777777" w:rsidR="00790572" w:rsidRPr="00E93944" w:rsidRDefault="00790572" w:rsidP="00790572">
      <w:r w:rsidRPr="00E93944">
        <w:rPr>
          <w:rStyle w:val="HideTWBExt"/>
        </w:rPr>
        <w:t>&lt;Article2&gt;</w:t>
      </w:r>
      <w:r w:rsidRPr="00E93944">
        <w:t>Article 9 – paragraphe 1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CA7172D" w14:textId="77777777" w:rsidTr="007370B8">
        <w:trPr>
          <w:trHeight w:hRule="exact" w:val="240"/>
          <w:jc w:val="center"/>
        </w:trPr>
        <w:tc>
          <w:tcPr>
            <w:tcW w:w="9752" w:type="dxa"/>
            <w:gridSpan w:val="2"/>
            <w:tcBorders>
              <w:top w:val="nil"/>
              <w:left w:val="nil"/>
              <w:bottom w:val="nil"/>
              <w:right w:val="nil"/>
            </w:tcBorders>
          </w:tcPr>
          <w:p w14:paraId="2A821D34" w14:textId="77777777" w:rsidR="00790572" w:rsidRPr="00E93944" w:rsidRDefault="00790572" w:rsidP="007370B8"/>
        </w:tc>
      </w:tr>
      <w:tr w:rsidR="00790572" w:rsidRPr="00E93944" w14:paraId="1402E7A8" w14:textId="77777777" w:rsidTr="007370B8">
        <w:trPr>
          <w:trHeight w:val="240"/>
          <w:jc w:val="center"/>
        </w:trPr>
        <w:tc>
          <w:tcPr>
            <w:tcW w:w="4876" w:type="dxa"/>
            <w:tcBorders>
              <w:top w:val="nil"/>
              <w:left w:val="nil"/>
              <w:bottom w:val="nil"/>
              <w:right w:val="nil"/>
            </w:tcBorders>
          </w:tcPr>
          <w:p w14:paraId="11310E8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2077AE8" w14:textId="77777777" w:rsidR="00790572" w:rsidRPr="00E93944" w:rsidRDefault="00790572" w:rsidP="007370B8">
            <w:pPr>
              <w:pStyle w:val="AmColumnHeading"/>
            </w:pPr>
            <w:r w:rsidRPr="00E93944">
              <w:t>Amendement</w:t>
            </w:r>
          </w:p>
        </w:tc>
      </w:tr>
      <w:tr w:rsidR="00790572" w:rsidRPr="00E93944" w14:paraId="6EB1BD4A" w14:textId="77777777" w:rsidTr="007370B8">
        <w:trPr>
          <w:jc w:val="center"/>
        </w:trPr>
        <w:tc>
          <w:tcPr>
            <w:tcW w:w="4876" w:type="dxa"/>
            <w:tcBorders>
              <w:top w:val="nil"/>
              <w:left w:val="nil"/>
              <w:bottom w:val="nil"/>
              <w:right w:val="nil"/>
            </w:tcBorders>
          </w:tcPr>
          <w:p w14:paraId="4E7DD58C" w14:textId="77777777" w:rsidR="00790572" w:rsidRPr="00E93944" w:rsidRDefault="00790572" w:rsidP="007370B8">
            <w:pPr>
              <w:pStyle w:val="Normal6a"/>
            </w:pPr>
            <w:r w:rsidRPr="00E93944">
              <w:t xml:space="preserve">Les acteurs des marchés financiers peuvent </w:t>
            </w:r>
            <w:r w:rsidRPr="00E93944">
              <w:rPr>
                <w:b/>
                <w:bCs/>
                <w:i/>
                <w:iCs/>
              </w:rPr>
              <w:t>choisir de</w:t>
            </w:r>
            <w:r w:rsidRPr="00E93944">
              <w:t xml:space="preserve"> se conformer </w:t>
            </w:r>
            <w:r w:rsidRPr="00E93944">
              <w:rPr>
                <w:b/>
                <w:bCs/>
                <w:i/>
                <w:iCs/>
              </w:rPr>
              <w:t>en tout ou en partie</w:t>
            </w:r>
            <w:r w:rsidRPr="00E93944">
              <w:t xml:space="preserve"> à l’exigence de publication </w:t>
            </w:r>
            <w:r w:rsidRPr="00E93944">
              <w:rPr>
                <w:b/>
                <w:bCs/>
                <w:i/>
                <w:iCs/>
              </w:rPr>
              <w:t>décrite</w:t>
            </w:r>
            <w:r w:rsidRPr="00E93944">
              <w:t xml:space="preserve"> au premier alinéa, point d), </w:t>
            </w:r>
            <w:r w:rsidRPr="00E93944">
              <w:rPr>
                <w:b/>
                <w:bCs/>
                <w:i/>
                <w:iCs/>
              </w:rPr>
              <w:t>au moyen d’indicateurs</w:t>
            </w:r>
            <w:r w:rsidRPr="00E93944">
              <w:t xml:space="preserve"> de durabilité </w:t>
            </w:r>
            <w:r w:rsidRPr="00E93944">
              <w:rPr>
                <w:b/>
                <w:bCs/>
                <w:i/>
                <w:iCs/>
              </w:rPr>
              <w:t>appropriés</w:t>
            </w:r>
            <w:r w:rsidRPr="00E93944">
              <w:t>.</w:t>
            </w:r>
          </w:p>
        </w:tc>
        <w:tc>
          <w:tcPr>
            <w:tcW w:w="4876" w:type="dxa"/>
            <w:tcBorders>
              <w:top w:val="nil"/>
              <w:left w:val="nil"/>
              <w:bottom w:val="nil"/>
              <w:right w:val="nil"/>
            </w:tcBorders>
          </w:tcPr>
          <w:p w14:paraId="4C763A91" w14:textId="77777777" w:rsidR="00790572" w:rsidRPr="00E93944" w:rsidRDefault="00790572" w:rsidP="007370B8">
            <w:pPr>
              <w:pStyle w:val="Normal6a"/>
            </w:pPr>
            <w:r w:rsidRPr="00E93944">
              <w:t xml:space="preserve">Les acteurs des marchés financiers peuvent se conformer à l’exigence de publication </w:t>
            </w:r>
            <w:r w:rsidRPr="00E93944">
              <w:rPr>
                <w:b/>
                <w:bCs/>
                <w:i/>
                <w:iCs/>
              </w:rPr>
              <w:t>visée</w:t>
            </w:r>
            <w:r w:rsidRPr="00E93944">
              <w:t xml:space="preserve"> au premier alinéa, point d), </w:t>
            </w:r>
            <w:r w:rsidRPr="00E93944">
              <w:rPr>
                <w:b/>
                <w:bCs/>
                <w:i/>
                <w:iCs/>
              </w:rPr>
              <w:t>en utilisant, en tout ou en partie, des indicateurs appropriés en matière de durabilité, y compris des indicateurs établis conformément à l’acte délégué adopté en vertu de l’article 19 ter, ou en recourant à une autre méthode transparente qui soit adaptée à la stratégie d’investissement du produit financier et qui permette aux investisseurs de comprendre les principaux effets négatifs des investissements du produit financier sur les indicateurs</w:t>
            </w:r>
            <w:r w:rsidRPr="00E93944">
              <w:t xml:space="preserve"> de durabilité.</w:t>
            </w:r>
          </w:p>
        </w:tc>
      </w:tr>
    </w:tbl>
    <w:p w14:paraId="33B7C05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B597D6D" w14:textId="77777777" w:rsidR="00790572" w:rsidRPr="00E93944" w:rsidRDefault="00790572" w:rsidP="00790572">
      <w:r w:rsidRPr="00E93944">
        <w:rPr>
          <w:rStyle w:val="HideTWBExt"/>
        </w:rPr>
        <w:t>&lt;/Amend&gt;</w:t>
      </w:r>
    </w:p>
    <w:p w14:paraId="2CE561C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428</w:t>
      </w:r>
      <w:r w:rsidRPr="00E93944">
        <w:rPr>
          <w:rStyle w:val="HideTWBExt"/>
          <w:b w:val="0"/>
        </w:rPr>
        <w:t>&lt;/NumAm&gt;</w:t>
      </w:r>
    </w:p>
    <w:p w14:paraId="76E5102B"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4CAA2BA5" w14:textId="77777777" w:rsidR="00790572" w:rsidRPr="00E93944" w:rsidRDefault="00790572" w:rsidP="00790572">
      <w:pPr>
        <w:pStyle w:val="NormalBold"/>
      </w:pPr>
      <w:r w:rsidRPr="00E93944">
        <w:rPr>
          <w:rStyle w:val="HideTWBExt"/>
          <w:b w:val="0"/>
        </w:rPr>
        <w:t>&lt;/RepeatBlock-By&gt;</w:t>
      </w:r>
    </w:p>
    <w:p w14:paraId="375933A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42072C6"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BE00A9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D033C03" w14:textId="77777777" w:rsidR="00790572" w:rsidRPr="00E93944" w:rsidRDefault="00790572" w:rsidP="00790572">
      <w:r w:rsidRPr="00E93944">
        <w:rPr>
          <w:rStyle w:val="HideTWBExt"/>
        </w:rPr>
        <w:t>&lt;Article2&gt;</w:t>
      </w:r>
      <w:r w:rsidRPr="00E93944">
        <w:t>Article 9 – paragraphe 1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B3C64EE" w14:textId="77777777" w:rsidTr="007370B8">
        <w:trPr>
          <w:trHeight w:hRule="exact" w:val="240"/>
          <w:jc w:val="center"/>
        </w:trPr>
        <w:tc>
          <w:tcPr>
            <w:tcW w:w="9752" w:type="dxa"/>
            <w:gridSpan w:val="2"/>
            <w:tcBorders>
              <w:top w:val="nil"/>
              <w:left w:val="nil"/>
              <w:bottom w:val="nil"/>
              <w:right w:val="nil"/>
            </w:tcBorders>
          </w:tcPr>
          <w:p w14:paraId="00223448" w14:textId="77777777" w:rsidR="00790572" w:rsidRPr="00E93944" w:rsidRDefault="00790572" w:rsidP="007370B8"/>
        </w:tc>
      </w:tr>
      <w:tr w:rsidR="00790572" w:rsidRPr="00E93944" w14:paraId="4E6D63DB" w14:textId="77777777" w:rsidTr="007370B8">
        <w:trPr>
          <w:trHeight w:val="240"/>
          <w:jc w:val="center"/>
        </w:trPr>
        <w:tc>
          <w:tcPr>
            <w:tcW w:w="4876" w:type="dxa"/>
            <w:tcBorders>
              <w:top w:val="nil"/>
              <w:left w:val="nil"/>
              <w:bottom w:val="nil"/>
              <w:right w:val="nil"/>
            </w:tcBorders>
          </w:tcPr>
          <w:p w14:paraId="16F8CFD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24A10A5" w14:textId="77777777" w:rsidR="00790572" w:rsidRPr="00E93944" w:rsidRDefault="00790572" w:rsidP="007370B8">
            <w:pPr>
              <w:pStyle w:val="AmColumnHeading"/>
            </w:pPr>
            <w:r w:rsidRPr="00E93944">
              <w:t>Amendement</w:t>
            </w:r>
          </w:p>
        </w:tc>
      </w:tr>
      <w:tr w:rsidR="00790572" w:rsidRPr="00E93944" w14:paraId="7568BEB5" w14:textId="77777777" w:rsidTr="007370B8">
        <w:trPr>
          <w:jc w:val="center"/>
        </w:trPr>
        <w:tc>
          <w:tcPr>
            <w:tcW w:w="4876" w:type="dxa"/>
            <w:tcBorders>
              <w:top w:val="nil"/>
              <w:left w:val="nil"/>
              <w:bottom w:val="nil"/>
              <w:right w:val="nil"/>
            </w:tcBorders>
          </w:tcPr>
          <w:p w14:paraId="559CA133" w14:textId="77777777" w:rsidR="00790572" w:rsidRPr="00E93944" w:rsidRDefault="00790572" w:rsidP="007370B8">
            <w:pPr>
              <w:pStyle w:val="Normal6a"/>
            </w:pPr>
            <w:r w:rsidRPr="00E93944">
              <w:t xml:space="preserve">Les acteurs des marchés financiers peuvent choisir de se conformer en tout ou en partie à l’exigence de publication décrite au premier alinéa, point d), au moyen d’indicateurs de durabilité </w:t>
            </w:r>
            <w:r w:rsidRPr="00E93944">
              <w:rPr>
                <w:b/>
                <w:bCs/>
                <w:i/>
                <w:iCs/>
              </w:rPr>
              <w:t>appropriés</w:t>
            </w:r>
            <w:r w:rsidRPr="00E93944">
              <w:t>.</w:t>
            </w:r>
          </w:p>
        </w:tc>
        <w:tc>
          <w:tcPr>
            <w:tcW w:w="4876" w:type="dxa"/>
            <w:tcBorders>
              <w:top w:val="nil"/>
              <w:left w:val="nil"/>
              <w:bottom w:val="nil"/>
              <w:right w:val="nil"/>
            </w:tcBorders>
          </w:tcPr>
          <w:p w14:paraId="74E0F6CB" w14:textId="77777777" w:rsidR="00790572" w:rsidRPr="00E93944" w:rsidRDefault="00790572" w:rsidP="007370B8">
            <w:pPr>
              <w:pStyle w:val="Normal6a"/>
            </w:pPr>
            <w:r w:rsidRPr="00E93944">
              <w:t xml:space="preserve">Les acteurs des marchés financiers peuvent choisir de se conformer en tout ou en partie à l’exigence de publication décrite au premier alinéa, point d), au moyen d’indicateurs de durabilité </w:t>
            </w:r>
            <w:r w:rsidRPr="00E93944">
              <w:rPr>
                <w:b/>
                <w:bCs/>
                <w:i/>
                <w:iCs/>
              </w:rPr>
              <w:t>fondés sur des données scientifiques</w:t>
            </w:r>
            <w:r w:rsidRPr="00E93944">
              <w:t>.</w:t>
            </w:r>
          </w:p>
        </w:tc>
      </w:tr>
    </w:tbl>
    <w:p w14:paraId="4E69146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0415804" w14:textId="77777777" w:rsidR="00790572" w:rsidRPr="00E93944" w:rsidRDefault="00790572" w:rsidP="00790572">
      <w:r w:rsidRPr="00E93944">
        <w:rPr>
          <w:rStyle w:val="HideTWBExt"/>
        </w:rPr>
        <w:t>&lt;/Amend&gt;</w:t>
      </w:r>
    </w:p>
    <w:p w14:paraId="766DE46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429</w:t>
      </w:r>
      <w:r w:rsidRPr="00E93944">
        <w:rPr>
          <w:rStyle w:val="HideTWBExt"/>
          <w:b w:val="0"/>
        </w:rPr>
        <w:t>&lt;/NumAm&gt;</w:t>
      </w:r>
    </w:p>
    <w:p w14:paraId="70DFE8BB"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58F03974" w14:textId="77777777" w:rsidR="00790572" w:rsidRPr="00E93944" w:rsidRDefault="00790572" w:rsidP="00790572">
      <w:pPr>
        <w:pStyle w:val="NormalBold"/>
      </w:pPr>
      <w:r w:rsidRPr="00E93944">
        <w:rPr>
          <w:rStyle w:val="HideTWBExt"/>
          <w:b w:val="0"/>
        </w:rPr>
        <w:t>&lt;/RepeatBlock-By&gt;</w:t>
      </w:r>
    </w:p>
    <w:p w14:paraId="12D90A2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B67736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AC30C3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7B84CA1" w14:textId="77777777" w:rsidR="00790572" w:rsidRPr="00E93944" w:rsidRDefault="00790572" w:rsidP="00790572">
      <w:r w:rsidRPr="00E93944">
        <w:rPr>
          <w:rStyle w:val="HideTWBExt"/>
        </w:rPr>
        <w:t>&lt;Article2&gt;</w:t>
      </w:r>
      <w:r w:rsidRPr="00E93944">
        <w:t>Article 9 – paragraphe 1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CFD31F1" w14:textId="77777777" w:rsidTr="007370B8">
        <w:trPr>
          <w:trHeight w:hRule="exact" w:val="240"/>
          <w:jc w:val="center"/>
        </w:trPr>
        <w:tc>
          <w:tcPr>
            <w:tcW w:w="9752" w:type="dxa"/>
            <w:gridSpan w:val="2"/>
            <w:tcBorders>
              <w:top w:val="nil"/>
              <w:left w:val="nil"/>
              <w:bottom w:val="nil"/>
              <w:right w:val="nil"/>
            </w:tcBorders>
          </w:tcPr>
          <w:p w14:paraId="2460B49A" w14:textId="77777777" w:rsidR="00790572" w:rsidRPr="00E93944" w:rsidRDefault="00790572" w:rsidP="007370B8"/>
        </w:tc>
      </w:tr>
      <w:tr w:rsidR="00790572" w:rsidRPr="00E93944" w14:paraId="79FEB659" w14:textId="77777777" w:rsidTr="007370B8">
        <w:trPr>
          <w:trHeight w:val="240"/>
          <w:jc w:val="center"/>
        </w:trPr>
        <w:tc>
          <w:tcPr>
            <w:tcW w:w="4876" w:type="dxa"/>
            <w:tcBorders>
              <w:top w:val="nil"/>
              <w:left w:val="nil"/>
              <w:bottom w:val="nil"/>
              <w:right w:val="nil"/>
            </w:tcBorders>
          </w:tcPr>
          <w:p w14:paraId="0871B4A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D2C5D29" w14:textId="77777777" w:rsidR="00790572" w:rsidRPr="00E93944" w:rsidRDefault="00790572" w:rsidP="007370B8">
            <w:pPr>
              <w:pStyle w:val="AmColumnHeading"/>
            </w:pPr>
            <w:r w:rsidRPr="00E93944">
              <w:t>Amendement</w:t>
            </w:r>
          </w:p>
        </w:tc>
      </w:tr>
      <w:tr w:rsidR="00790572" w:rsidRPr="00E93944" w14:paraId="370312F9" w14:textId="77777777" w:rsidTr="007370B8">
        <w:trPr>
          <w:jc w:val="center"/>
        </w:trPr>
        <w:tc>
          <w:tcPr>
            <w:tcW w:w="4876" w:type="dxa"/>
            <w:tcBorders>
              <w:top w:val="nil"/>
              <w:left w:val="nil"/>
              <w:bottom w:val="nil"/>
              <w:right w:val="nil"/>
            </w:tcBorders>
          </w:tcPr>
          <w:p w14:paraId="3BA666F9" w14:textId="77777777" w:rsidR="00790572" w:rsidRPr="00E93944" w:rsidRDefault="00790572" w:rsidP="007370B8">
            <w:pPr>
              <w:pStyle w:val="Normal6a"/>
            </w:pPr>
            <w:r w:rsidRPr="00E93944">
              <w:t xml:space="preserve">Les acteurs </w:t>
            </w:r>
            <w:r w:rsidRPr="00E93944">
              <w:rPr>
                <w:b/>
                <w:bCs/>
                <w:i/>
                <w:iCs/>
              </w:rPr>
              <w:t>des marchés financiers peuvent choisir de</w:t>
            </w:r>
            <w:r w:rsidRPr="00E93944">
              <w:t xml:space="preserve"> se conformer </w:t>
            </w:r>
            <w:r w:rsidRPr="00E93944">
              <w:rPr>
                <w:b/>
                <w:bCs/>
                <w:i/>
                <w:iCs/>
              </w:rPr>
              <w:t>en tout ou en partie</w:t>
            </w:r>
            <w:r w:rsidRPr="00E93944">
              <w:t xml:space="preserve"> à l’exigence de publication décrite au premier </w:t>
            </w:r>
            <w:r w:rsidRPr="00E93944">
              <w:rPr>
                <w:b/>
                <w:bCs/>
                <w:i/>
                <w:iCs/>
              </w:rPr>
              <w:t>alinéa, point d)</w:t>
            </w:r>
            <w:r w:rsidRPr="00E93944">
              <w:t>, au moyen d’indicateurs de durabilité appropriés.</w:t>
            </w:r>
          </w:p>
        </w:tc>
        <w:tc>
          <w:tcPr>
            <w:tcW w:w="4876" w:type="dxa"/>
            <w:tcBorders>
              <w:top w:val="nil"/>
              <w:left w:val="nil"/>
              <w:bottom w:val="nil"/>
              <w:right w:val="nil"/>
            </w:tcBorders>
          </w:tcPr>
          <w:p w14:paraId="79C934FF" w14:textId="77777777" w:rsidR="00790572" w:rsidRPr="00E93944" w:rsidRDefault="00790572" w:rsidP="007370B8">
            <w:pPr>
              <w:pStyle w:val="Normal6a"/>
            </w:pPr>
            <w:r w:rsidRPr="00E93944">
              <w:t xml:space="preserve">Les acteurs </w:t>
            </w:r>
            <w:r w:rsidRPr="00E93944">
              <w:rPr>
                <w:b/>
                <w:i/>
              </w:rPr>
              <w:t xml:space="preserve">du marché financier doivent </w:t>
            </w:r>
            <w:r w:rsidRPr="00E93944">
              <w:t xml:space="preserve">se conformer à l’exigence de publication décrite au premier </w:t>
            </w:r>
            <w:r w:rsidRPr="00E93944">
              <w:rPr>
                <w:b/>
                <w:i/>
              </w:rPr>
              <w:t>point du sous-paragraphe d)</w:t>
            </w:r>
            <w:r w:rsidRPr="00E93944">
              <w:t>, au moyen d’indicateurs de durabilité appropriés.</w:t>
            </w:r>
          </w:p>
        </w:tc>
      </w:tr>
    </w:tbl>
    <w:p w14:paraId="0BFBA98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50A2ABE7" w14:textId="77777777" w:rsidR="00790572" w:rsidRPr="00E93944" w:rsidRDefault="00790572" w:rsidP="00790572">
      <w:r w:rsidRPr="00E93944">
        <w:rPr>
          <w:rStyle w:val="HideTWBExt"/>
        </w:rPr>
        <w:t>&lt;/Amend&gt;</w:t>
      </w:r>
    </w:p>
    <w:p w14:paraId="57A9725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430</w:t>
      </w:r>
      <w:r w:rsidRPr="00E93944">
        <w:rPr>
          <w:rStyle w:val="HideTWBExt"/>
          <w:b w:val="0"/>
        </w:rPr>
        <w:t>&lt;/NumAm&gt;</w:t>
      </w:r>
    </w:p>
    <w:p w14:paraId="1A954576"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6B967404" w14:textId="77777777" w:rsidR="00790572" w:rsidRPr="00E93944" w:rsidRDefault="00790572" w:rsidP="00790572">
      <w:pPr>
        <w:pStyle w:val="NormalBold"/>
      </w:pPr>
      <w:r w:rsidRPr="00E93944">
        <w:rPr>
          <w:rStyle w:val="HideTWBExt"/>
          <w:b w:val="0"/>
        </w:rPr>
        <w:t>&lt;/RepeatBlock-By&gt;</w:t>
      </w:r>
    </w:p>
    <w:p w14:paraId="05EDA77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93ECE1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973EE0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F7EDDC0" w14:textId="77777777" w:rsidR="00790572" w:rsidRPr="00E93944" w:rsidRDefault="00790572" w:rsidP="00790572">
      <w:r w:rsidRPr="00E93944">
        <w:rPr>
          <w:rStyle w:val="HideTWBExt"/>
        </w:rPr>
        <w:t>&lt;Article2&gt;</w:t>
      </w:r>
      <w:r w:rsidRPr="00E93944">
        <w:t>Article 9 – paragraphe 1 – alinéa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24F6499" w14:textId="77777777" w:rsidTr="007370B8">
        <w:trPr>
          <w:trHeight w:hRule="exact" w:val="240"/>
          <w:jc w:val="center"/>
        </w:trPr>
        <w:tc>
          <w:tcPr>
            <w:tcW w:w="9752" w:type="dxa"/>
            <w:gridSpan w:val="2"/>
            <w:tcBorders>
              <w:top w:val="nil"/>
              <w:left w:val="nil"/>
              <w:bottom w:val="nil"/>
              <w:right w:val="nil"/>
            </w:tcBorders>
          </w:tcPr>
          <w:p w14:paraId="410E07D6" w14:textId="77777777" w:rsidR="00790572" w:rsidRPr="00E93944" w:rsidRDefault="00790572" w:rsidP="007370B8"/>
        </w:tc>
      </w:tr>
      <w:tr w:rsidR="00790572" w:rsidRPr="00E93944" w14:paraId="27A2C3D9" w14:textId="77777777" w:rsidTr="007370B8">
        <w:trPr>
          <w:trHeight w:val="240"/>
          <w:jc w:val="center"/>
        </w:trPr>
        <w:tc>
          <w:tcPr>
            <w:tcW w:w="4876" w:type="dxa"/>
            <w:tcBorders>
              <w:top w:val="nil"/>
              <w:left w:val="nil"/>
              <w:bottom w:val="nil"/>
              <w:right w:val="nil"/>
            </w:tcBorders>
          </w:tcPr>
          <w:p w14:paraId="4AD322D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0EC631B" w14:textId="77777777" w:rsidR="00790572" w:rsidRPr="00E93944" w:rsidRDefault="00790572" w:rsidP="007370B8">
            <w:pPr>
              <w:pStyle w:val="AmColumnHeading"/>
            </w:pPr>
            <w:r w:rsidRPr="00E93944">
              <w:t>Amendement</w:t>
            </w:r>
          </w:p>
        </w:tc>
      </w:tr>
      <w:tr w:rsidR="00790572" w:rsidRPr="00E93944" w14:paraId="39E387BA" w14:textId="77777777" w:rsidTr="007370B8">
        <w:trPr>
          <w:jc w:val="center"/>
        </w:trPr>
        <w:tc>
          <w:tcPr>
            <w:tcW w:w="4876" w:type="dxa"/>
            <w:tcBorders>
              <w:top w:val="nil"/>
              <w:left w:val="nil"/>
              <w:bottom w:val="nil"/>
              <w:right w:val="nil"/>
            </w:tcBorders>
          </w:tcPr>
          <w:p w14:paraId="2A4028C9" w14:textId="77777777" w:rsidR="00790572" w:rsidRPr="00E93944" w:rsidRDefault="00790572" w:rsidP="007370B8">
            <w:pPr>
              <w:pStyle w:val="Normal6a"/>
            </w:pPr>
          </w:p>
        </w:tc>
        <w:tc>
          <w:tcPr>
            <w:tcW w:w="4876" w:type="dxa"/>
            <w:tcBorders>
              <w:top w:val="nil"/>
              <w:left w:val="nil"/>
              <w:bottom w:val="nil"/>
              <w:right w:val="nil"/>
            </w:tcBorders>
          </w:tcPr>
          <w:p w14:paraId="7A696F66" w14:textId="77777777" w:rsidR="00790572" w:rsidRPr="00E93944" w:rsidRDefault="00790572" w:rsidP="007370B8">
            <w:pPr>
              <w:pStyle w:val="Normal6a"/>
            </w:pPr>
            <w:r w:rsidRPr="00E93944">
              <w:rPr>
                <w:b/>
                <w:i/>
              </w:rPr>
              <w:t>Aux fins du premier alinéa, point d), les acteurs du marché financier doivent utiliser au moins un des indicateurs énumérés dans l’acte délégué qui sera adopté par la Commission visé à l’article 19 ter, point b), sous a), i), et qui est le plus pertinent au regard de l’objectif ou des objectifs liés à la transition du produit financier. Si les acteurs du marché financier démontrent qu’aucun de ces indicateurs n’est pertinent pour le produit financier, ils peuvent utiliser d’autres indicateurs liés à la durabilité.</w:t>
            </w:r>
          </w:p>
        </w:tc>
      </w:tr>
    </w:tbl>
    <w:p w14:paraId="68DAC52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2BCA8086" w14:textId="77777777" w:rsidR="00790572" w:rsidRPr="00E93944" w:rsidRDefault="00790572" w:rsidP="00790572">
      <w:r w:rsidRPr="00E93944">
        <w:rPr>
          <w:rStyle w:val="HideTWBExt"/>
        </w:rPr>
        <w:t>&lt;/Amend&gt;</w:t>
      </w:r>
    </w:p>
    <w:p w14:paraId="597D100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431</w:t>
      </w:r>
      <w:r w:rsidRPr="00E93944">
        <w:rPr>
          <w:rStyle w:val="HideTWBExt"/>
          <w:b w:val="0"/>
        </w:rPr>
        <w:t>&lt;/NumAm&gt;</w:t>
      </w:r>
    </w:p>
    <w:p w14:paraId="2DDBADE3" w14:textId="77777777" w:rsidR="00790572" w:rsidRPr="00E93944" w:rsidRDefault="00790572" w:rsidP="00790572">
      <w:pPr>
        <w:pStyle w:val="NormalBold"/>
      </w:pPr>
      <w:r w:rsidRPr="00E93944">
        <w:rPr>
          <w:rStyle w:val="HideTWBExt"/>
          <w:b w:val="0"/>
        </w:rPr>
        <w:t>&lt;RepeatBlock-By&gt;&lt;Members&gt;</w:t>
      </w:r>
      <w:r w:rsidRPr="00E93944">
        <w:t>Isabel Benjumea Benjumea, Fernando Navarrete Rojas</w:t>
      </w:r>
      <w:r w:rsidRPr="00E93944">
        <w:rPr>
          <w:rStyle w:val="HideTWBExt"/>
          <w:b w:val="0"/>
        </w:rPr>
        <w:t>&lt;/Members&gt;</w:t>
      </w:r>
    </w:p>
    <w:p w14:paraId="5FAAA7CB" w14:textId="77777777" w:rsidR="00790572" w:rsidRPr="00E93944" w:rsidRDefault="00790572" w:rsidP="00790572">
      <w:pPr>
        <w:pStyle w:val="NormalBold"/>
      </w:pPr>
      <w:r w:rsidRPr="00E93944">
        <w:rPr>
          <w:rStyle w:val="HideTWBExt"/>
          <w:b w:val="0"/>
        </w:rPr>
        <w:t>&lt;/RepeatBlock-By&gt;</w:t>
      </w:r>
    </w:p>
    <w:p w14:paraId="30F3F7C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A756FC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64CE62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F2631FE" w14:textId="77777777" w:rsidR="00790572" w:rsidRPr="00E93944" w:rsidRDefault="00790572" w:rsidP="00790572">
      <w:r w:rsidRPr="00E93944">
        <w:rPr>
          <w:rStyle w:val="HideTWBExt"/>
        </w:rPr>
        <w:t>&lt;Article2&gt;</w:t>
      </w:r>
      <w:r w:rsidRPr="00E93944">
        <w:t>Article 9 – paragraphe 1 – alinéa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62CEEF8" w14:textId="77777777" w:rsidTr="007370B8">
        <w:trPr>
          <w:trHeight w:hRule="exact" w:val="240"/>
          <w:jc w:val="center"/>
        </w:trPr>
        <w:tc>
          <w:tcPr>
            <w:tcW w:w="9752" w:type="dxa"/>
            <w:gridSpan w:val="2"/>
            <w:tcBorders>
              <w:top w:val="nil"/>
              <w:left w:val="nil"/>
              <w:bottom w:val="nil"/>
              <w:right w:val="nil"/>
            </w:tcBorders>
          </w:tcPr>
          <w:p w14:paraId="2758D696" w14:textId="77777777" w:rsidR="00790572" w:rsidRPr="00E93944" w:rsidRDefault="00790572" w:rsidP="007370B8"/>
        </w:tc>
      </w:tr>
      <w:tr w:rsidR="00790572" w:rsidRPr="00E93944" w14:paraId="7EBC1F8D" w14:textId="77777777" w:rsidTr="007370B8">
        <w:trPr>
          <w:trHeight w:val="240"/>
          <w:jc w:val="center"/>
        </w:trPr>
        <w:tc>
          <w:tcPr>
            <w:tcW w:w="4876" w:type="dxa"/>
            <w:tcBorders>
              <w:top w:val="nil"/>
              <w:left w:val="nil"/>
              <w:bottom w:val="nil"/>
              <w:right w:val="nil"/>
            </w:tcBorders>
          </w:tcPr>
          <w:p w14:paraId="54D8559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A587639" w14:textId="77777777" w:rsidR="00790572" w:rsidRPr="00E93944" w:rsidRDefault="00790572" w:rsidP="007370B8">
            <w:pPr>
              <w:pStyle w:val="AmColumnHeading"/>
            </w:pPr>
            <w:r w:rsidRPr="00E93944">
              <w:t>Amendement</w:t>
            </w:r>
          </w:p>
        </w:tc>
      </w:tr>
      <w:tr w:rsidR="00790572" w:rsidRPr="00E93944" w14:paraId="49087983" w14:textId="77777777" w:rsidTr="007370B8">
        <w:trPr>
          <w:jc w:val="center"/>
        </w:trPr>
        <w:tc>
          <w:tcPr>
            <w:tcW w:w="4876" w:type="dxa"/>
            <w:tcBorders>
              <w:top w:val="nil"/>
              <w:left w:val="nil"/>
              <w:bottom w:val="nil"/>
              <w:right w:val="nil"/>
            </w:tcBorders>
          </w:tcPr>
          <w:p w14:paraId="121362EE" w14:textId="77777777" w:rsidR="00790572" w:rsidRPr="00E93944" w:rsidRDefault="00790572" w:rsidP="007370B8">
            <w:pPr>
              <w:pStyle w:val="Normal6a"/>
            </w:pPr>
          </w:p>
        </w:tc>
        <w:tc>
          <w:tcPr>
            <w:tcW w:w="4876" w:type="dxa"/>
            <w:tcBorders>
              <w:top w:val="nil"/>
              <w:left w:val="nil"/>
              <w:bottom w:val="nil"/>
              <w:right w:val="nil"/>
            </w:tcBorders>
          </w:tcPr>
          <w:p w14:paraId="0CC6FDEF" w14:textId="77777777" w:rsidR="00790572" w:rsidRPr="00E93944" w:rsidRDefault="00790572" w:rsidP="007370B8">
            <w:pPr>
              <w:pStyle w:val="Normal6a"/>
            </w:pPr>
            <w:r w:rsidRPr="00E93944">
              <w:rPr>
                <w:b/>
                <w:i/>
              </w:rPr>
              <w:t>Il n’est pas question d’un manquement aux exigences du présent article lorsqu’un acteur des marchés financiers a pris toutes les mesures raisonnables en son pouvoir pour se conformer auxdites exigences. Un manquement à ces exigences qui présente une durée limitée et est communiqué de manière transparente aux investisseurs n’est pas considéré comme une infraction à l’exigence applicable.</w:t>
            </w:r>
          </w:p>
        </w:tc>
      </w:tr>
    </w:tbl>
    <w:p w14:paraId="652A7F9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{ES}</w:t>
      </w:r>
      <w:r w:rsidRPr="00E93944">
        <w:t>es</w:t>
      </w:r>
      <w:r w:rsidRPr="00E93944">
        <w:rPr>
          <w:rStyle w:val="HideTWBExt"/>
        </w:rPr>
        <w:t>&lt;/Original&gt;</w:t>
      </w:r>
    </w:p>
    <w:p w14:paraId="2A6CA383" w14:textId="77777777" w:rsidR="00790572" w:rsidRPr="00E93944" w:rsidRDefault="00790572" w:rsidP="00790572">
      <w:r w:rsidRPr="00E93944">
        <w:rPr>
          <w:rStyle w:val="HideTWBExt"/>
        </w:rPr>
        <w:t>&lt;/Amend&gt;</w:t>
      </w:r>
    </w:p>
    <w:p w14:paraId="5830E0A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432</w:t>
      </w:r>
      <w:r w:rsidRPr="00E93944">
        <w:rPr>
          <w:rStyle w:val="HideTWBExt"/>
          <w:b w:val="0"/>
        </w:rPr>
        <w:t>&lt;/NumAm&gt;</w:t>
      </w:r>
    </w:p>
    <w:p w14:paraId="66278FEE"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16C983D1" w14:textId="77777777" w:rsidR="00790572" w:rsidRPr="00E93944" w:rsidRDefault="00790572" w:rsidP="00790572">
      <w:pPr>
        <w:pStyle w:val="NormalBold"/>
      </w:pPr>
      <w:r w:rsidRPr="00E93944">
        <w:rPr>
          <w:rStyle w:val="HideTWBExt"/>
          <w:b w:val="0"/>
        </w:rPr>
        <w:t>&lt;/RepeatBlock-By&gt;</w:t>
      </w:r>
    </w:p>
    <w:p w14:paraId="4BD2A10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A79251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49009F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4DB2E2E" w14:textId="77777777" w:rsidR="00790572" w:rsidRPr="00E93944" w:rsidRDefault="00790572" w:rsidP="00790572">
      <w:r w:rsidRPr="00E93944">
        <w:rPr>
          <w:rStyle w:val="HideTWBExt"/>
        </w:rPr>
        <w:t>&lt;Article2&gt;</w:t>
      </w:r>
      <w:r w:rsidRPr="00E93944">
        <w:t>Article 9 – paragraphe 1 – alinéa 2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7F8988F" w14:textId="77777777" w:rsidTr="007370B8">
        <w:trPr>
          <w:trHeight w:hRule="exact" w:val="240"/>
          <w:jc w:val="center"/>
        </w:trPr>
        <w:tc>
          <w:tcPr>
            <w:tcW w:w="9752" w:type="dxa"/>
            <w:gridSpan w:val="2"/>
            <w:tcBorders>
              <w:top w:val="nil"/>
              <w:left w:val="nil"/>
              <w:bottom w:val="nil"/>
              <w:right w:val="nil"/>
            </w:tcBorders>
          </w:tcPr>
          <w:p w14:paraId="478798AA" w14:textId="77777777" w:rsidR="00790572" w:rsidRPr="00E93944" w:rsidRDefault="00790572" w:rsidP="007370B8"/>
        </w:tc>
      </w:tr>
      <w:tr w:rsidR="00790572" w:rsidRPr="00E93944" w14:paraId="10C4B0AC" w14:textId="77777777" w:rsidTr="007370B8">
        <w:trPr>
          <w:trHeight w:val="240"/>
          <w:jc w:val="center"/>
        </w:trPr>
        <w:tc>
          <w:tcPr>
            <w:tcW w:w="4876" w:type="dxa"/>
            <w:tcBorders>
              <w:top w:val="nil"/>
              <w:left w:val="nil"/>
              <w:bottom w:val="nil"/>
              <w:right w:val="nil"/>
            </w:tcBorders>
          </w:tcPr>
          <w:p w14:paraId="570187E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0C6AC16" w14:textId="77777777" w:rsidR="00790572" w:rsidRPr="00E93944" w:rsidRDefault="00790572" w:rsidP="007370B8">
            <w:pPr>
              <w:pStyle w:val="AmColumnHeading"/>
            </w:pPr>
            <w:r w:rsidRPr="00E93944">
              <w:t>Amendement</w:t>
            </w:r>
          </w:p>
        </w:tc>
      </w:tr>
      <w:tr w:rsidR="00790572" w:rsidRPr="00E93944" w14:paraId="224E3ECD" w14:textId="77777777" w:rsidTr="007370B8">
        <w:trPr>
          <w:jc w:val="center"/>
        </w:trPr>
        <w:tc>
          <w:tcPr>
            <w:tcW w:w="4876" w:type="dxa"/>
            <w:tcBorders>
              <w:top w:val="nil"/>
              <w:left w:val="nil"/>
              <w:bottom w:val="nil"/>
              <w:right w:val="nil"/>
            </w:tcBorders>
          </w:tcPr>
          <w:p w14:paraId="64BA6084" w14:textId="77777777" w:rsidR="00790572" w:rsidRPr="00E93944" w:rsidRDefault="00790572" w:rsidP="007370B8">
            <w:pPr>
              <w:pStyle w:val="Normal6a"/>
            </w:pPr>
          </w:p>
        </w:tc>
        <w:tc>
          <w:tcPr>
            <w:tcW w:w="4876" w:type="dxa"/>
            <w:tcBorders>
              <w:top w:val="nil"/>
              <w:left w:val="nil"/>
              <w:bottom w:val="nil"/>
              <w:right w:val="nil"/>
            </w:tcBorders>
          </w:tcPr>
          <w:p w14:paraId="5D15A455" w14:textId="77777777" w:rsidR="00790572" w:rsidRPr="00E93944" w:rsidRDefault="00790572" w:rsidP="007370B8">
            <w:pPr>
              <w:pStyle w:val="Normal6a"/>
            </w:pPr>
            <w:r w:rsidRPr="00E93944">
              <w:rPr>
                <w:b/>
                <w:i/>
              </w:rPr>
              <w:t>Les acteurs des marchés financiers complètent l’exigence de publication décrite au premier alinéa, point d), au moyen des indicateurs d’incidence négative qui sont significatifs pour l’objectif d’investissement, conformément à l’acte délégué adopté en vertu de l’article 19 ter.</w:t>
            </w:r>
          </w:p>
        </w:tc>
      </w:tr>
    </w:tbl>
    <w:p w14:paraId="2ECC03D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3BCCA0A" w14:textId="77777777" w:rsidR="00790572" w:rsidRPr="00E93944" w:rsidRDefault="00790572" w:rsidP="00790572">
      <w:r w:rsidRPr="00E93944">
        <w:rPr>
          <w:rStyle w:val="HideTWBExt"/>
        </w:rPr>
        <w:t>&lt;/Amend&gt;</w:t>
      </w:r>
    </w:p>
    <w:p w14:paraId="4C6B226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433</w:t>
      </w:r>
      <w:r w:rsidRPr="00E93944">
        <w:rPr>
          <w:rStyle w:val="HideTWBExt"/>
          <w:b w:val="0"/>
        </w:rPr>
        <w:t>&lt;/NumAm&gt;</w:t>
      </w:r>
    </w:p>
    <w:p w14:paraId="4512ADCB"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78A21451" w14:textId="77777777" w:rsidR="00790572" w:rsidRPr="00E93944" w:rsidRDefault="00790572" w:rsidP="00790572">
      <w:pPr>
        <w:pStyle w:val="NormalBold"/>
      </w:pPr>
      <w:r w:rsidRPr="00E93944">
        <w:rPr>
          <w:rStyle w:val="HideTWBExt"/>
          <w:b w:val="0"/>
        </w:rPr>
        <w:t>&lt;/RepeatBlock-By&gt;</w:t>
      </w:r>
    </w:p>
    <w:p w14:paraId="7CF263E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9EEA3B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30AF8B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6F3A971" w14:textId="77777777" w:rsidR="00790572" w:rsidRPr="00E93944" w:rsidRDefault="00790572" w:rsidP="00790572">
      <w:r w:rsidRPr="00E93944">
        <w:rPr>
          <w:rStyle w:val="HideTWBExt"/>
        </w:rPr>
        <w:t>&lt;Article2&gt;</w:t>
      </w:r>
      <w:r w:rsidRPr="00E93944">
        <w:t>Article 9 – paragraphe 1 – alinéa 3</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288A132" w14:textId="77777777" w:rsidTr="007370B8">
        <w:trPr>
          <w:trHeight w:hRule="exact" w:val="240"/>
          <w:jc w:val="center"/>
        </w:trPr>
        <w:tc>
          <w:tcPr>
            <w:tcW w:w="9752" w:type="dxa"/>
            <w:gridSpan w:val="2"/>
            <w:tcBorders>
              <w:top w:val="nil"/>
              <w:left w:val="nil"/>
              <w:bottom w:val="nil"/>
              <w:right w:val="nil"/>
            </w:tcBorders>
          </w:tcPr>
          <w:p w14:paraId="2CB839A8" w14:textId="77777777" w:rsidR="00790572" w:rsidRPr="00E93944" w:rsidRDefault="00790572" w:rsidP="007370B8"/>
        </w:tc>
      </w:tr>
      <w:tr w:rsidR="00790572" w:rsidRPr="00E93944" w14:paraId="5C4C96C5" w14:textId="77777777" w:rsidTr="007370B8">
        <w:trPr>
          <w:trHeight w:val="240"/>
          <w:jc w:val="center"/>
        </w:trPr>
        <w:tc>
          <w:tcPr>
            <w:tcW w:w="4876" w:type="dxa"/>
            <w:tcBorders>
              <w:top w:val="nil"/>
              <w:left w:val="nil"/>
              <w:bottom w:val="nil"/>
              <w:right w:val="nil"/>
            </w:tcBorders>
          </w:tcPr>
          <w:p w14:paraId="3E9CD9B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25970E4" w14:textId="77777777" w:rsidR="00790572" w:rsidRPr="00E93944" w:rsidRDefault="00790572" w:rsidP="007370B8">
            <w:pPr>
              <w:pStyle w:val="AmColumnHeading"/>
            </w:pPr>
            <w:r w:rsidRPr="00E93944">
              <w:t>Amendement</w:t>
            </w:r>
          </w:p>
        </w:tc>
      </w:tr>
      <w:tr w:rsidR="00790572" w:rsidRPr="00E93944" w14:paraId="59D25A09" w14:textId="77777777" w:rsidTr="007370B8">
        <w:trPr>
          <w:jc w:val="center"/>
        </w:trPr>
        <w:tc>
          <w:tcPr>
            <w:tcW w:w="4876" w:type="dxa"/>
            <w:tcBorders>
              <w:top w:val="nil"/>
              <w:left w:val="nil"/>
              <w:bottom w:val="nil"/>
              <w:right w:val="nil"/>
            </w:tcBorders>
          </w:tcPr>
          <w:p w14:paraId="0140E966" w14:textId="77777777" w:rsidR="00790572" w:rsidRPr="00E93944" w:rsidRDefault="00790572" w:rsidP="007370B8">
            <w:pPr>
              <w:pStyle w:val="Normal6a"/>
            </w:pPr>
            <w:r w:rsidRPr="00E93944">
              <w:rPr>
                <w:b/>
                <w:i/>
              </w:rPr>
              <w:t>Les conditions visées au premier alinéa sont considérées comme remplies pour les produits financiers qui reproduisent, ou sont gérés par référence à, un indice de référence “accord de Paris” de l’Union qui satisfait aux exigences énoncées à la section 3 du règlement délégué (UE) 2020/1818.</w:t>
            </w:r>
          </w:p>
        </w:tc>
        <w:tc>
          <w:tcPr>
            <w:tcW w:w="4876" w:type="dxa"/>
            <w:tcBorders>
              <w:top w:val="nil"/>
              <w:left w:val="nil"/>
              <w:bottom w:val="nil"/>
              <w:right w:val="nil"/>
            </w:tcBorders>
          </w:tcPr>
          <w:p w14:paraId="32469BC3" w14:textId="77777777" w:rsidR="00790572" w:rsidRPr="00E93944" w:rsidRDefault="00790572" w:rsidP="007370B8">
            <w:pPr>
              <w:pStyle w:val="Normal6a"/>
            </w:pPr>
            <w:r w:rsidRPr="00E93944">
              <w:rPr>
                <w:b/>
                <w:i/>
              </w:rPr>
              <w:t>supprimé</w:t>
            </w:r>
          </w:p>
        </w:tc>
      </w:tr>
    </w:tbl>
    <w:p w14:paraId="75D4FA9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69DBFC2" w14:textId="77777777" w:rsidR="00790572" w:rsidRPr="00E93944" w:rsidRDefault="00790572" w:rsidP="00790572">
      <w:r w:rsidRPr="00E93944">
        <w:rPr>
          <w:rStyle w:val="HideTWBExt"/>
        </w:rPr>
        <w:t>&lt;/Amend&gt;</w:t>
      </w:r>
    </w:p>
    <w:p w14:paraId="7AE3527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434</w:t>
      </w:r>
      <w:r w:rsidRPr="00E93944">
        <w:rPr>
          <w:rStyle w:val="HideTWBExt"/>
          <w:b w:val="0"/>
        </w:rPr>
        <w:t>&lt;/NumAm&gt;</w:t>
      </w:r>
    </w:p>
    <w:p w14:paraId="7DDF2E10"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75F71AD0"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23CC9945" w14:textId="77777777" w:rsidR="00790572" w:rsidRPr="00E93944" w:rsidRDefault="00790572" w:rsidP="00790572">
      <w:pPr>
        <w:pStyle w:val="NormalBold"/>
      </w:pPr>
      <w:r w:rsidRPr="00E93944">
        <w:rPr>
          <w:rStyle w:val="HideTWBExt"/>
          <w:b w:val="0"/>
        </w:rPr>
        <w:t>&lt;/RepeatBlock-By&gt;</w:t>
      </w:r>
    </w:p>
    <w:p w14:paraId="7B20C1B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2B42E3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55D0E4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DFA8D85" w14:textId="77777777" w:rsidR="00790572" w:rsidRPr="00E93944" w:rsidRDefault="00790572" w:rsidP="00790572">
      <w:r w:rsidRPr="00E93944">
        <w:rPr>
          <w:rStyle w:val="HideTWBExt"/>
        </w:rPr>
        <w:t>&lt;Article2&gt;</w:t>
      </w:r>
      <w:r w:rsidRPr="00E93944">
        <w:t>Article 9 – paragraphe 1 – alinéa 3</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7F38A6F" w14:textId="77777777" w:rsidTr="007370B8">
        <w:trPr>
          <w:trHeight w:hRule="exact" w:val="240"/>
          <w:jc w:val="center"/>
        </w:trPr>
        <w:tc>
          <w:tcPr>
            <w:tcW w:w="9752" w:type="dxa"/>
            <w:gridSpan w:val="2"/>
            <w:tcBorders>
              <w:top w:val="nil"/>
              <w:left w:val="nil"/>
              <w:bottom w:val="nil"/>
              <w:right w:val="nil"/>
            </w:tcBorders>
          </w:tcPr>
          <w:p w14:paraId="3013F039" w14:textId="77777777" w:rsidR="00790572" w:rsidRPr="00E93944" w:rsidRDefault="00790572" w:rsidP="007370B8"/>
        </w:tc>
      </w:tr>
      <w:tr w:rsidR="00790572" w:rsidRPr="00E93944" w14:paraId="0C2236F7" w14:textId="77777777" w:rsidTr="007370B8">
        <w:trPr>
          <w:trHeight w:val="240"/>
          <w:jc w:val="center"/>
        </w:trPr>
        <w:tc>
          <w:tcPr>
            <w:tcW w:w="4876" w:type="dxa"/>
            <w:tcBorders>
              <w:top w:val="nil"/>
              <w:left w:val="nil"/>
              <w:bottom w:val="nil"/>
              <w:right w:val="nil"/>
            </w:tcBorders>
          </w:tcPr>
          <w:p w14:paraId="251281F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211B38E" w14:textId="77777777" w:rsidR="00790572" w:rsidRPr="00E93944" w:rsidRDefault="00790572" w:rsidP="007370B8">
            <w:pPr>
              <w:pStyle w:val="AmColumnHeading"/>
            </w:pPr>
            <w:r w:rsidRPr="00E93944">
              <w:t>Amendement</w:t>
            </w:r>
          </w:p>
        </w:tc>
      </w:tr>
      <w:tr w:rsidR="00790572" w:rsidRPr="00E93944" w14:paraId="3018F511" w14:textId="77777777" w:rsidTr="007370B8">
        <w:trPr>
          <w:jc w:val="center"/>
        </w:trPr>
        <w:tc>
          <w:tcPr>
            <w:tcW w:w="4876" w:type="dxa"/>
            <w:tcBorders>
              <w:top w:val="nil"/>
              <w:left w:val="nil"/>
              <w:bottom w:val="nil"/>
              <w:right w:val="nil"/>
            </w:tcBorders>
          </w:tcPr>
          <w:p w14:paraId="17A3562F" w14:textId="77777777" w:rsidR="00790572" w:rsidRPr="00E93944" w:rsidRDefault="00790572" w:rsidP="007370B8">
            <w:pPr>
              <w:pStyle w:val="Normal6a"/>
            </w:pPr>
            <w:r w:rsidRPr="00E93944">
              <w:rPr>
                <w:b/>
                <w:i/>
              </w:rPr>
              <w:t>Les conditions visées au premier alinéa sont considérées comme remplies pour les produits financiers qui reproduisent, ou sont gérés par référence à, un indice de référence “accord de Paris” de l’Union qui satisfait aux exigences énoncées à la section 3 du règlement délégué (UE) 2020/1818.</w:t>
            </w:r>
          </w:p>
        </w:tc>
        <w:tc>
          <w:tcPr>
            <w:tcW w:w="4876" w:type="dxa"/>
            <w:tcBorders>
              <w:top w:val="nil"/>
              <w:left w:val="nil"/>
              <w:bottom w:val="nil"/>
              <w:right w:val="nil"/>
            </w:tcBorders>
          </w:tcPr>
          <w:p w14:paraId="702E023E" w14:textId="77777777" w:rsidR="00790572" w:rsidRPr="00E93944" w:rsidRDefault="00790572" w:rsidP="007370B8">
            <w:pPr>
              <w:pStyle w:val="Normal6a"/>
            </w:pPr>
            <w:r w:rsidRPr="00E93944">
              <w:rPr>
                <w:b/>
                <w:i/>
              </w:rPr>
              <w:t>supprimé</w:t>
            </w:r>
          </w:p>
        </w:tc>
      </w:tr>
    </w:tbl>
    <w:p w14:paraId="487E606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345E182" w14:textId="77777777" w:rsidR="00790572" w:rsidRPr="00E93944" w:rsidRDefault="00790572" w:rsidP="00790572">
      <w:r w:rsidRPr="00E93944">
        <w:rPr>
          <w:rStyle w:val="HideTWBExt"/>
        </w:rPr>
        <w:t>&lt;/Amend&gt;</w:t>
      </w:r>
    </w:p>
    <w:p w14:paraId="286087C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435</w:t>
      </w:r>
      <w:r w:rsidRPr="00E93944">
        <w:rPr>
          <w:rStyle w:val="HideTWBExt"/>
          <w:b w:val="0"/>
        </w:rPr>
        <w:t>&lt;/NumAm&gt;</w:t>
      </w:r>
    </w:p>
    <w:p w14:paraId="1A46B059"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24E80DE4" w14:textId="77777777" w:rsidR="00790572" w:rsidRPr="00E93944" w:rsidRDefault="00790572" w:rsidP="00790572">
      <w:pPr>
        <w:pStyle w:val="NormalBold"/>
      </w:pPr>
      <w:r w:rsidRPr="00E93944">
        <w:rPr>
          <w:rStyle w:val="HideTWBExt"/>
          <w:b w:val="0"/>
        </w:rPr>
        <w:t>&lt;/RepeatBlock-By&gt;</w:t>
      </w:r>
    </w:p>
    <w:p w14:paraId="7569A93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18D5E1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75FCB0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0FDE089" w14:textId="77777777" w:rsidR="00790572" w:rsidRPr="00E93944" w:rsidRDefault="00790572" w:rsidP="00790572">
      <w:r w:rsidRPr="00E93944">
        <w:rPr>
          <w:rStyle w:val="HideTWBExt"/>
        </w:rPr>
        <w:t>&lt;Article2&gt;</w:t>
      </w:r>
      <w:r w:rsidRPr="00E93944">
        <w:t>Article 9 – paragraphe 1 – alinéa 3</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94980F3" w14:textId="77777777" w:rsidTr="007370B8">
        <w:trPr>
          <w:trHeight w:hRule="exact" w:val="240"/>
          <w:jc w:val="center"/>
        </w:trPr>
        <w:tc>
          <w:tcPr>
            <w:tcW w:w="9752" w:type="dxa"/>
            <w:gridSpan w:val="2"/>
            <w:tcBorders>
              <w:top w:val="nil"/>
              <w:left w:val="nil"/>
              <w:bottom w:val="nil"/>
              <w:right w:val="nil"/>
            </w:tcBorders>
          </w:tcPr>
          <w:p w14:paraId="769B9253" w14:textId="77777777" w:rsidR="00790572" w:rsidRPr="00E93944" w:rsidRDefault="00790572" w:rsidP="007370B8"/>
        </w:tc>
      </w:tr>
      <w:tr w:rsidR="00790572" w:rsidRPr="00E93944" w14:paraId="59B6B31C" w14:textId="77777777" w:rsidTr="007370B8">
        <w:trPr>
          <w:trHeight w:val="240"/>
          <w:jc w:val="center"/>
        </w:trPr>
        <w:tc>
          <w:tcPr>
            <w:tcW w:w="4876" w:type="dxa"/>
            <w:tcBorders>
              <w:top w:val="nil"/>
              <w:left w:val="nil"/>
              <w:bottom w:val="nil"/>
              <w:right w:val="nil"/>
            </w:tcBorders>
          </w:tcPr>
          <w:p w14:paraId="23E4BB6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8F71393" w14:textId="77777777" w:rsidR="00790572" w:rsidRPr="00E93944" w:rsidRDefault="00790572" w:rsidP="007370B8">
            <w:pPr>
              <w:pStyle w:val="AmColumnHeading"/>
            </w:pPr>
            <w:r w:rsidRPr="00E93944">
              <w:t>Amendement</w:t>
            </w:r>
          </w:p>
        </w:tc>
      </w:tr>
      <w:tr w:rsidR="00790572" w:rsidRPr="00E93944" w14:paraId="34393BA2" w14:textId="77777777" w:rsidTr="007370B8">
        <w:trPr>
          <w:jc w:val="center"/>
        </w:trPr>
        <w:tc>
          <w:tcPr>
            <w:tcW w:w="4876" w:type="dxa"/>
            <w:tcBorders>
              <w:top w:val="nil"/>
              <w:left w:val="nil"/>
              <w:bottom w:val="nil"/>
              <w:right w:val="nil"/>
            </w:tcBorders>
          </w:tcPr>
          <w:p w14:paraId="510228AA" w14:textId="77777777" w:rsidR="00790572" w:rsidRPr="00E93944" w:rsidRDefault="00790572" w:rsidP="007370B8">
            <w:pPr>
              <w:pStyle w:val="Normal6a"/>
            </w:pPr>
            <w:r w:rsidRPr="00E93944">
              <w:t xml:space="preserve">Les conditions visées au premier alinéa sont considérées comme remplies pour les produits financiers qui </w:t>
            </w:r>
            <w:r w:rsidRPr="00E93944">
              <w:rPr>
                <w:b/>
                <w:bCs/>
                <w:i/>
                <w:iCs/>
              </w:rPr>
              <w:t>reproduisent, ou</w:t>
            </w:r>
            <w:r w:rsidRPr="00E93944">
              <w:t xml:space="preserve"> sont gérés par référence à</w:t>
            </w:r>
            <w:r w:rsidRPr="00E93944">
              <w:rPr>
                <w:b/>
                <w:bCs/>
                <w:i/>
                <w:iCs/>
              </w:rPr>
              <w:t>,</w:t>
            </w:r>
            <w:r w:rsidRPr="00E93944">
              <w:t xml:space="preserve"> un indice de référence </w:t>
            </w:r>
            <w:r w:rsidRPr="00E93944">
              <w:rPr>
                <w:b/>
                <w:bCs/>
                <w:i/>
                <w:iCs/>
              </w:rPr>
              <w:t>“accord de Paris”</w:t>
            </w:r>
            <w:r w:rsidRPr="00E93944">
              <w:t xml:space="preserve"> de l’Union qui satisfait aux exigences énoncées à la section 3 du règlement délégué (UE) 2020/1818.</w:t>
            </w:r>
          </w:p>
        </w:tc>
        <w:tc>
          <w:tcPr>
            <w:tcW w:w="4876" w:type="dxa"/>
            <w:tcBorders>
              <w:top w:val="nil"/>
              <w:left w:val="nil"/>
              <w:bottom w:val="nil"/>
              <w:right w:val="nil"/>
            </w:tcBorders>
          </w:tcPr>
          <w:p w14:paraId="5ADEE663" w14:textId="77777777" w:rsidR="00790572" w:rsidRPr="00E93944" w:rsidRDefault="00790572" w:rsidP="007370B8">
            <w:pPr>
              <w:pStyle w:val="Normal6a"/>
            </w:pPr>
            <w:r w:rsidRPr="00E93944">
              <w:t xml:space="preserve">Les conditions visées au premier alinéa sont considérées comme remplies pour les produits financiers qui </w:t>
            </w:r>
            <w:r w:rsidRPr="00E93944">
              <w:rPr>
                <w:b/>
                <w:i/>
              </w:rPr>
              <w:t xml:space="preserve">répliquent, </w:t>
            </w:r>
            <w:r w:rsidRPr="00E93944">
              <w:t xml:space="preserve">sont gérés en référence à </w:t>
            </w:r>
            <w:r w:rsidRPr="00E93944">
              <w:rPr>
                <w:b/>
                <w:bCs/>
                <w:i/>
                <w:iCs/>
              </w:rPr>
              <w:t>ou poursuivent une stratégie active en utilisant comme</w:t>
            </w:r>
            <w:r w:rsidRPr="00E93944">
              <w:t xml:space="preserve"> </w:t>
            </w:r>
            <w:r w:rsidRPr="00E93944">
              <w:rPr>
                <w:b/>
                <w:bCs/>
                <w:i/>
                <w:iCs/>
              </w:rPr>
              <w:t xml:space="preserve">indice de référence </w:t>
            </w:r>
            <w:r w:rsidRPr="00E93944">
              <w:t>un indice de référence</w:t>
            </w:r>
            <w:r w:rsidRPr="00E93944">
              <w:rPr>
                <w:b/>
                <w:i/>
              </w:rPr>
              <w:t xml:space="preserve"> “transition climatique”</w:t>
            </w:r>
            <w:r w:rsidRPr="00E93944">
              <w:t xml:space="preserve"> de l’Union qui satisfait aux exigences énoncées à la section </w:t>
            </w:r>
            <w:r w:rsidRPr="00E93944">
              <w:rPr>
                <w:b/>
                <w:i/>
              </w:rPr>
              <w:t>2</w:t>
            </w:r>
            <w:r w:rsidRPr="00E93944">
              <w:t xml:space="preserve"> du règlement délégué (UE) 2020/1818, </w:t>
            </w:r>
            <w:r w:rsidRPr="00E93944">
              <w:rPr>
                <w:b/>
                <w:i/>
              </w:rPr>
              <w:t>ou un indice de référence aligné sur l’accord de Paris de l’Union qui satisfait aux exigences énoncées à la section 3 du chapitre II dudit règlement délégué</w:t>
            </w:r>
            <w:r w:rsidRPr="00E93944">
              <w:t>.</w:t>
            </w:r>
          </w:p>
        </w:tc>
      </w:tr>
    </w:tbl>
    <w:p w14:paraId="12B17D4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3E1F2ACA" w14:textId="77777777" w:rsidR="00790572" w:rsidRPr="00E93944" w:rsidRDefault="00790572" w:rsidP="00790572">
      <w:r w:rsidRPr="00E93944">
        <w:rPr>
          <w:rStyle w:val="HideTWBExt"/>
        </w:rPr>
        <w:t>&lt;/Amend&gt;</w:t>
      </w:r>
    </w:p>
    <w:p w14:paraId="5DBB913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436</w:t>
      </w:r>
      <w:r w:rsidRPr="00E93944">
        <w:rPr>
          <w:rStyle w:val="HideTWBExt"/>
          <w:b w:val="0"/>
        </w:rPr>
        <w:t>&lt;/NumAm&gt;</w:t>
      </w:r>
    </w:p>
    <w:p w14:paraId="7FBEE5A2"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597C8551" w14:textId="77777777" w:rsidR="00790572" w:rsidRPr="00E93944" w:rsidRDefault="00790572" w:rsidP="00790572">
      <w:pPr>
        <w:pStyle w:val="NormalBold"/>
      </w:pPr>
      <w:r w:rsidRPr="00E93944">
        <w:rPr>
          <w:rStyle w:val="HideTWBExt"/>
          <w:b w:val="0"/>
        </w:rPr>
        <w:t>&lt;/RepeatBlock-By&gt;</w:t>
      </w:r>
    </w:p>
    <w:p w14:paraId="19134BD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4525C8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6B3F7C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134DC71" w14:textId="77777777" w:rsidR="00790572" w:rsidRPr="00E93944" w:rsidRDefault="00790572" w:rsidP="00790572">
      <w:r w:rsidRPr="00E93944">
        <w:rPr>
          <w:rStyle w:val="HideTWBExt"/>
        </w:rPr>
        <w:t>&lt;Article2&gt;</w:t>
      </w:r>
      <w:r w:rsidRPr="00E93944">
        <w:t>Article 9 – paragraphe 1 – alinéa 3</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B24FCF4" w14:textId="77777777" w:rsidTr="007370B8">
        <w:trPr>
          <w:trHeight w:hRule="exact" w:val="240"/>
          <w:jc w:val="center"/>
        </w:trPr>
        <w:tc>
          <w:tcPr>
            <w:tcW w:w="9752" w:type="dxa"/>
            <w:gridSpan w:val="2"/>
            <w:tcBorders>
              <w:top w:val="nil"/>
              <w:left w:val="nil"/>
              <w:bottom w:val="nil"/>
              <w:right w:val="nil"/>
            </w:tcBorders>
          </w:tcPr>
          <w:p w14:paraId="53F9A468" w14:textId="77777777" w:rsidR="00790572" w:rsidRPr="00E93944" w:rsidRDefault="00790572" w:rsidP="007370B8"/>
        </w:tc>
      </w:tr>
      <w:tr w:rsidR="00790572" w:rsidRPr="00E93944" w14:paraId="633FA3A8" w14:textId="77777777" w:rsidTr="007370B8">
        <w:trPr>
          <w:trHeight w:val="240"/>
          <w:jc w:val="center"/>
        </w:trPr>
        <w:tc>
          <w:tcPr>
            <w:tcW w:w="4876" w:type="dxa"/>
            <w:tcBorders>
              <w:top w:val="nil"/>
              <w:left w:val="nil"/>
              <w:bottom w:val="nil"/>
              <w:right w:val="nil"/>
            </w:tcBorders>
          </w:tcPr>
          <w:p w14:paraId="4508E7F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1B6F773" w14:textId="77777777" w:rsidR="00790572" w:rsidRPr="00E93944" w:rsidRDefault="00790572" w:rsidP="007370B8">
            <w:pPr>
              <w:pStyle w:val="AmColumnHeading"/>
            </w:pPr>
            <w:r w:rsidRPr="00E93944">
              <w:t>Amendement</w:t>
            </w:r>
          </w:p>
        </w:tc>
      </w:tr>
      <w:tr w:rsidR="00790572" w:rsidRPr="00E93944" w14:paraId="44383D53" w14:textId="77777777" w:rsidTr="007370B8">
        <w:trPr>
          <w:jc w:val="center"/>
        </w:trPr>
        <w:tc>
          <w:tcPr>
            <w:tcW w:w="4876" w:type="dxa"/>
            <w:tcBorders>
              <w:top w:val="nil"/>
              <w:left w:val="nil"/>
              <w:bottom w:val="nil"/>
              <w:right w:val="nil"/>
            </w:tcBorders>
          </w:tcPr>
          <w:p w14:paraId="1B765CAC" w14:textId="77777777" w:rsidR="00790572" w:rsidRPr="00E93944" w:rsidRDefault="00790572" w:rsidP="007370B8">
            <w:pPr>
              <w:pStyle w:val="Normal6a"/>
            </w:pPr>
            <w:r w:rsidRPr="00E93944">
              <w:t>Les conditions visées au premier alinéa sont considérées comme remplies pour les produits financiers qui reproduisent, ou sont gérés par référence à, un indice de référence “accord de Paris” de l’Union qui satisfait aux exigences énoncées à la section 3 du règlement délégué (UE) 2020/1818.</w:t>
            </w:r>
          </w:p>
        </w:tc>
        <w:tc>
          <w:tcPr>
            <w:tcW w:w="4876" w:type="dxa"/>
            <w:tcBorders>
              <w:top w:val="nil"/>
              <w:left w:val="nil"/>
              <w:bottom w:val="nil"/>
              <w:right w:val="nil"/>
            </w:tcBorders>
          </w:tcPr>
          <w:p w14:paraId="26CDE789" w14:textId="77777777" w:rsidR="00790572" w:rsidRPr="00E93944" w:rsidRDefault="00790572" w:rsidP="007370B8">
            <w:pPr>
              <w:pStyle w:val="Normal6a"/>
            </w:pPr>
            <w:r w:rsidRPr="00E93944">
              <w:t>Les conditions visées au premier alinéa</w:t>
            </w:r>
            <w:r w:rsidRPr="00E93944">
              <w:rPr>
                <w:b/>
                <w:bCs/>
                <w:i/>
                <w:iCs/>
              </w:rPr>
              <w:t>, point a),</w:t>
            </w:r>
            <w:r w:rsidRPr="00E93944">
              <w:t xml:space="preserve"> sont considérées comme remplies pour les produits financiers qui reproduisent, ou sont gérés par référence à, un indice de référence “accord de Paris” de l’Union qui satisfait aux exigences énoncées à la section 3 du règlement délégué (UE) 2020/1818.</w:t>
            </w:r>
          </w:p>
        </w:tc>
      </w:tr>
    </w:tbl>
    <w:p w14:paraId="3C9568B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ADF7DAA" w14:textId="77777777" w:rsidR="00790572" w:rsidRPr="00E93944" w:rsidRDefault="00790572" w:rsidP="00790572">
      <w:r w:rsidRPr="00E93944">
        <w:rPr>
          <w:rStyle w:val="HideTWBExt"/>
        </w:rPr>
        <w:t>&lt;/Amend&gt;</w:t>
      </w:r>
    </w:p>
    <w:p w14:paraId="41B8964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437</w:t>
      </w:r>
      <w:r w:rsidRPr="00E93944">
        <w:rPr>
          <w:rStyle w:val="HideTWBExt"/>
          <w:b w:val="0"/>
        </w:rPr>
        <w:t>&lt;/NumAm&gt;</w:t>
      </w:r>
    </w:p>
    <w:p w14:paraId="616AE375"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5CA4F763" w14:textId="77777777" w:rsidR="00790572" w:rsidRPr="00E93944" w:rsidRDefault="00790572" w:rsidP="00790572">
      <w:pPr>
        <w:pStyle w:val="NormalBold"/>
      </w:pPr>
      <w:r w:rsidRPr="00E93944">
        <w:rPr>
          <w:rStyle w:val="HideTWBExt"/>
          <w:b w:val="0"/>
        </w:rPr>
        <w:t>&lt;/RepeatBlock-By&gt;</w:t>
      </w:r>
    </w:p>
    <w:p w14:paraId="3FB382C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4AD091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D43DBA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F4D8283" w14:textId="77777777" w:rsidR="00790572" w:rsidRPr="00E93944" w:rsidRDefault="00790572" w:rsidP="00790572">
      <w:r w:rsidRPr="00E93944">
        <w:rPr>
          <w:rStyle w:val="HideTWBExt"/>
        </w:rPr>
        <w:t>&lt;Article2&gt;</w:t>
      </w:r>
      <w:r w:rsidRPr="00E93944">
        <w:t>Article 9 – paragraphe 1 – alinéa 3</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EBCBFC6" w14:textId="77777777" w:rsidTr="007370B8">
        <w:trPr>
          <w:trHeight w:hRule="exact" w:val="240"/>
          <w:jc w:val="center"/>
        </w:trPr>
        <w:tc>
          <w:tcPr>
            <w:tcW w:w="9752" w:type="dxa"/>
            <w:gridSpan w:val="2"/>
            <w:tcBorders>
              <w:top w:val="nil"/>
              <w:left w:val="nil"/>
              <w:bottom w:val="nil"/>
              <w:right w:val="nil"/>
            </w:tcBorders>
          </w:tcPr>
          <w:p w14:paraId="2B9498F5" w14:textId="77777777" w:rsidR="00790572" w:rsidRPr="00E93944" w:rsidRDefault="00790572" w:rsidP="007370B8"/>
        </w:tc>
      </w:tr>
      <w:tr w:rsidR="00790572" w:rsidRPr="00E93944" w14:paraId="67BEDF27" w14:textId="77777777" w:rsidTr="007370B8">
        <w:trPr>
          <w:trHeight w:val="240"/>
          <w:jc w:val="center"/>
        </w:trPr>
        <w:tc>
          <w:tcPr>
            <w:tcW w:w="4876" w:type="dxa"/>
            <w:tcBorders>
              <w:top w:val="nil"/>
              <w:left w:val="nil"/>
              <w:bottom w:val="nil"/>
              <w:right w:val="nil"/>
            </w:tcBorders>
          </w:tcPr>
          <w:p w14:paraId="2A1607C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A35A9C6" w14:textId="77777777" w:rsidR="00790572" w:rsidRPr="00E93944" w:rsidRDefault="00790572" w:rsidP="007370B8">
            <w:pPr>
              <w:pStyle w:val="AmColumnHeading"/>
            </w:pPr>
            <w:r w:rsidRPr="00E93944">
              <w:t>Amendement</w:t>
            </w:r>
          </w:p>
        </w:tc>
      </w:tr>
      <w:tr w:rsidR="00790572" w:rsidRPr="00E93944" w14:paraId="417C2A05" w14:textId="77777777" w:rsidTr="007370B8">
        <w:trPr>
          <w:jc w:val="center"/>
        </w:trPr>
        <w:tc>
          <w:tcPr>
            <w:tcW w:w="4876" w:type="dxa"/>
            <w:tcBorders>
              <w:top w:val="nil"/>
              <w:left w:val="nil"/>
              <w:bottom w:val="nil"/>
              <w:right w:val="nil"/>
            </w:tcBorders>
          </w:tcPr>
          <w:p w14:paraId="2083CD49" w14:textId="77777777" w:rsidR="00790572" w:rsidRPr="00E93944" w:rsidRDefault="00790572" w:rsidP="007370B8">
            <w:pPr>
              <w:pStyle w:val="Normal6a"/>
            </w:pPr>
            <w:r w:rsidRPr="00E93944">
              <w:t xml:space="preserve">Les </w:t>
            </w:r>
            <w:r w:rsidRPr="00E93944">
              <w:rPr>
                <w:b/>
                <w:bCs/>
                <w:i/>
                <w:iCs/>
              </w:rPr>
              <w:t>conditions visées au premier alinéa sont considérées comme remplies pour les</w:t>
            </w:r>
            <w:r w:rsidRPr="00E93944">
              <w:t xml:space="preserve"> produits financiers qui reproduisent, ou sont gérés par référence à, un indice de référence “accord de Paris” de l’Union qui satisfait aux exigences énoncées à la section 3 du règlement délégué (UE) 2020/1818.</w:t>
            </w:r>
          </w:p>
        </w:tc>
        <w:tc>
          <w:tcPr>
            <w:tcW w:w="4876" w:type="dxa"/>
            <w:tcBorders>
              <w:top w:val="nil"/>
              <w:left w:val="nil"/>
              <w:bottom w:val="nil"/>
              <w:right w:val="nil"/>
            </w:tcBorders>
          </w:tcPr>
          <w:p w14:paraId="7B67357E" w14:textId="77777777" w:rsidR="00790572" w:rsidRPr="00E93944" w:rsidRDefault="00790572" w:rsidP="007370B8">
            <w:pPr>
              <w:pStyle w:val="Normal6a"/>
            </w:pPr>
            <w:r w:rsidRPr="00E93944">
              <w:t>Les produits financiers qui reproduisent, ou sont gérés par référence à, un indice de référence “accord de Paris” de l’Union qui satisfait aux exigences énoncées à la section 3 du règlement délégué (UE) 2020/1818</w:t>
            </w:r>
            <w:r w:rsidRPr="00E93944">
              <w:rPr>
                <w:b/>
                <w:bCs/>
                <w:i/>
                <w:iCs/>
              </w:rPr>
              <w:t xml:space="preserve"> sont réputés remplir les conditions visées au premier alinéa</w:t>
            </w:r>
            <w:r w:rsidRPr="00E93944">
              <w:t>.</w:t>
            </w:r>
          </w:p>
        </w:tc>
      </w:tr>
    </w:tbl>
    <w:p w14:paraId="5364D66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E8256C1" w14:textId="77777777" w:rsidR="00790572" w:rsidRPr="00E93944" w:rsidRDefault="00790572" w:rsidP="00790572">
      <w:r w:rsidRPr="00E93944">
        <w:rPr>
          <w:rStyle w:val="HideTWBExt"/>
        </w:rPr>
        <w:t>&lt;/Amend&gt;</w:t>
      </w:r>
    </w:p>
    <w:p w14:paraId="0295765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438</w:t>
      </w:r>
      <w:r w:rsidRPr="00E93944">
        <w:rPr>
          <w:rStyle w:val="HideTWBExt"/>
          <w:b w:val="0"/>
        </w:rPr>
        <w:t>&lt;/NumAm&gt;</w:t>
      </w:r>
    </w:p>
    <w:p w14:paraId="3AEA2134"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43089ECF"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3CC150A7" w14:textId="77777777" w:rsidR="00790572" w:rsidRPr="00E93944" w:rsidRDefault="00790572" w:rsidP="00790572">
      <w:pPr>
        <w:pStyle w:val="NormalBold"/>
      </w:pPr>
      <w:r w:rsidRPr="00E93944">
        <w:rPr>
          <w:rStyle w:val="HideTWBExt"/>
          <w:b w:val="0"/>
        </w:rPr>
        <w:t>&lt;/RepeatBlock-By&gt;</w:t>
      </w:r>
    </w:p>
    <w:p w14:paraId="5F3FEE4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2A440C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255F43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687180F" w14:textId="77777777" w:rsidR="00790572" w:rsidRPr="00E93944" w:rsidRDefault="00790572" w:rsidP="00790572">
      <w:r w:rsidRPr="00E93944">
        <w:rPr>
          <w:rStyle w:val="HideTWBExt"/>
        </w:rPr>
        <w:t>&lt;Article2&gt;</w:t>
      </w:r>
      <w:r w:rsidRPr="00E93944">
        <w:t>Article 9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E8D3E29" w14:textId="77777777" w:rsidTr="007370B8">
        <w:trPr>
          <w:trHeight w:hRule="exact" w:val="240"/>
          <w:jc w:val="center"/>
        </w:trPr>
        <w:tc>
          <w:tcPr>
            <w:tcW w:w="9752" w:type="dxa"/>
            <w:gridSpan w:val="2"/>
            <w:tcBorders>
              <w:top w:val="nil"/>
              <w:left w:val="nil"/>
              <w:bottom w:val="nil"/>
              <w:right w:val="nil"/>
            </w:tcBorders>
          </w:tcPr>
          <w:p w14:paraId="57B2B9C2" w14:textId="77777777" w:rsidR="00790572" w:rsidRPr="00E93944" w:rsidRDefault="00790572" w:rsidP="007370B8"/>
        </w:tc>
      </w:tr>
      <w:tr w:rsidR="00790572" w:rsidRPr="00E93944" w14:paraId="4880A81E" w14:textId="77777777" w:rsidTr="007370B8">
        <w:trPr>
          <w:trHeight w:val="240"/>
          <w:jc w:val="center"/>
        </w:trPr>
        <w:tc>
          <w:tcPr>
            <w:tcW w:w="4876" w:type="dxa"/>
            <w:tcBorders>
              <w:top w:val="nil"/>
              <w:left w:val="nil"/>
              <w:bottom w:val="nil"/>
              <w:right w:val="nil"/>
            </w:tcBorders>
          </w:tcPr>
          <w:p w14:paraId="0B96A05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C90C274" w14:textId="77777777" w:rsidR="00790572" w:rsidRPr="00E93944" w:rsidRDefault="00790572" w:rsidP="007370B8">
            <w:pPr>
              <w:pStyle w:val="AmColumnHeading"/>
            </w:pPr>
            <w:r w:rsidRPr="00E93944">
              <w:t>Amendement</w:t>
            </w:r>
          </w:p>
        </w:tc>
      </w:tr>
      <w:tr w:rsidR="00790572" w:rsidRPr="00E93944" w14:paraId="2E97EBFE" w14:textId="77777777" w:rsidTr="007370B8">
        <w:trPr>
          <w:jc w:val="center"/>
        </w:trPr>
        <w:tc>
          <w:tcPr>
            <w:tcW w:w="4876" w:type="dxa"/>
            <w:tcBorders>
              <w:top w:val="nil"/>
              <w:left w:val="nil"/>
              <w:bottom w:val="nil"/>
              <w:right w:val="nil"/>
            </w:tcBorders>
          </w:tcPr>
          <w:p w14:paraId="0ABE67C9" w14:textId="77777777" w:rsidR="00790572" w:rsidRPr="00E93944" w:rsidRDefault="00790572" w:rsidP="007370B8">
            <w:pPr>
              <w:pStyle w:val="Normal6a"/>
            </w:pPr>
            <w:r w:rsidRPr="00E93944">
              <w:rPr>
                <w:b/>
                <w:i/>
              </w:rPr>
              <w:t>Les conditions décrites au premier alinéa, point a), sont considérées comme remplies pour les produits financiers dont la proportion d’investissements dans des activités économiques alignées sur la taxinomie, au sens de l’article 1</w:t>
            </w:r>
            <w:r w:rsidRPr="00E93944">
              <w:rPr>
                <w:b/>
                <w:i/>
                <w:vertAlign w:val="superscript"/>
              </w:rPr>
              <w:t>er</w:t>
            </w:r>
            <w:r w:rsidRPr="00E93944">
              <w:rPr>
                <w:b/>
                <w:i/>
              </w:rPr>
              <w:t>, point 2), du règlement délégué (UE) 2021/2178, est supérieure ou égale à 15 %.</w:t>
            </w:r>
          </w:p>
        </w:tc>
        <w:tc>
          <w:tcPr>
            <w:tcW w:w="4876" w:type="dxa"/>
            <w:tcBorders>
              <w:top w:val="nil"/>
              <w:left w:val="nil"/>
              <w:bottom w:val="nil"/>
              <w:right w:val="nil"/>
            </w:tcBorders>
          </w:tcPr>
          <w:p w14:paraId="45A0382D" w14:textId="77777777" w:rsidR="00790572" w:rsidRPr="00E93944" w:rsidRDefault="00790572" w:rsidP="007370B8">
            <w:pPr>
              <w:pStyle w:val="Normal6a"/>
            </w:pPr>
            <w:r w:rsidRPr="00E93944">
              <w:rPr>
                <w:b/>
                <w:i/>
              </w:rPr>
              <w:t>supprimé</w:t>
            </w:r>
          </w:p>
        </w:tc>
      </w:tr>
    </w:tbl>
    <w:p w14:paraId="15453A5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BDC68B0" w14:textId="77777777" w:rsidR="00790572" w:rsidRPr="00E93944" w:rsidRDefault="00790572" w:rsidP="00790572">
      <w:r w:rsidRPr="00E93944">
        <w:rPr>
          <w:rStyle w:val="HideTWBExt"/>
        </w:rPr>
        <w:t>&lt;/Amend&gt;</w:t>
      </w:r>
    </w:p>
    <w:p w14:paraId="48A3A75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439</w:t>
      </w:r>
      <w:r w:rsidRPr="00E93944">
        <w:rPr>
          <w:rStyle w:val="HideTWBExt"/>
          <w:b w:val="0"/>
        </w:rPr>
        <w:t>&lt;/NumAm&gt;</w:t>
      </w:r>
    </w:p>
    <w:p w14:paraId="49583084"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574A1C5B" w14:textId="77777777" w:rsidR="00790572" w:rsidRPr="00E93944" w:rsidRDefault="00790572" w:rsidP="00790572">
      <w:pPr>
        <w:pStyle w:val="NormalBold"/>
      </w:pPr>
      <w:r w:rsidRPr="00E93944">
        <w:rPr>
          <w:rStyle w:val="HideTWBExt"/>
          <w:b w:val="0"/>
        </w:rPr>
        <w:t>&lt;/RepeatBlock-By&gt;</w:t>
      </w:r>
    </w:p>
    <w:p w14:paraId="512EB82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85CB6D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7DF592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E6C2174" w14:textId="77777777" w:rsidR="00790572" w:rsidRPr="00E93944" w:rsidRDefault="00790572" w:rsidP="00790572">
      <w:r w:rsidRPr="00E93944">
        <w:rPr>
          <w:rStyle w:val="HideTWBExt"/>
        </w:rPr>
        <w:t>&lt;Article2&gt;</w:t>
      </w:r>
      <w:r w:rsidRPr="00E93944">
        <w:t>Article 9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D688AED" w14:textId="77777777" w:rsidTr="007370B8">
        <w:trPr>
          <w:trHeight w:hRule="exact" w:val="240"/>
          <w:jc w:val="center"/>
        </w:trPr>
        <w:tc>
          <w:tcPr>
            <w:tcW w:w="9752" w:type="dxa"/>
            <w:gridSpan w:val="2"/>
            <w:tcBorders>
              <w:top w:val="nil"/>
              <w:left w:val="nil"/>
              <w:bottom w:val="nil"/>
              <w:right w:val="nil"/>
            </w:tcBorders>
          </w:tcPr>
          <w:p w14:paraId="154C5BC0" w14:textId="77777777" w:rsidR="00790572" w:rsidRPr="00E93944" w:rsidRDefault="00790572" w:rsidP="007370B8"/>
        </w:tc>
      </w:tr>
      <w:tr w:rsidR="00790572" w:rsidRPr="00E93944" w14:paraId="5A2E7C08" w14:textId="77777777" w:rsidTr="007370B8">
        <w:trPr>
          <w:trHeight w:val="240"/>
          <w:jc w:val="center"/>
        </w:trPr>
        <w:tc>
          <w:tcPr>
            <w:tcW w:w="4876" w:type="dxa"/>
            <w:tcBorders>
              <w:top w:val="nil"/>
              <w:left w:val="nil"/>
              <w:bottom w:val="nil"/>
              <w:right w:val="nil"/>
            </w:tcBorders>
          </w:tcPr>
          <w:p w14:paraId="1EA6661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0A73879" w14:textId="77777777" w:rsidR="00790572" w:rsidRPr="00E93944" w:rsidRDefault="00790572" w:rsidP="007370B8">
            <w:pPr>
              <w:pStyle w:val="AmColumnHeading"/>
            </w:pPr>
            <w:r w:rsidRPr="00E93944">
              <w:t>Amendement</w:t>
            </w:r>
          </w:p>
        </w:tc>
      </w:tr>
      <w:tr w:rsidR="00790572" w:rsidRPr="00E93944" w14:paraId="56C47B78" w14:textId="77777777" w:rsidTr="007370B8">
        <w:trPr>
          <w:jc w:val="center"/>
        </w:trPr>
        <w:tc>
          <w:tcPr>
            <w:tcW w:w="4876" w:type="dxa"/>
            <w:tcBorders>
              <w:top w:val="nil"/>
              <w:left w:val="nil"/>
              <w:bottom w:val="nil"/>
              <w:right w:val="nil"/>
            </w:tcBorders>
          </w:tcPr>
          <w:p w14:paraId="44592555" w14:textId="77777777" w:rsidR="00790572" w:rsidRPr="00E93944" w:rsidRDefault="00790572" w:rsidP="007370B8">
            <w:pPr>
              <w:pStyle w:val="Normal6a"/>
            </w:pPr>
            <w:r w:rsidRPr="00E93944">
              <w:rPr>
                <w:b/>
                <w:i/>
              </w:rPr>
              <w:t>Les conditions décrites au premier alinéa, point a), sont considérées comme remplies pour les produits financiers dont la proportion d’investissements dans des activités économiques alignées sur la taxinomie, au sens de l’article 1</w:t>
            </w:r>
            <w:r w:rsidRPr="00E93944">
              <w:rPr>
                <w:b/>
                <w:i/>
                <w:vertAlign w:val="superscript"/>
              </w:rPr>
              <w:t>er</w:t>
            </w:r>
            <w:r w:rsidRPr="00E93944">
              <w:rPr>
                <w:b/>
                <w:i/>
              </w:rPr>
              <w:t>, point 2), du règlement délégué (UE) 2021/2178, est supérieure ou égale à 15 %.</w:t>
            </w:r>
          </w:p>
        </w:tc>
        <w:tc>
          <w:tcPr>
            <w:tcW w:w="4876" w:type="dxa"/>
            <w:tcBorders>
              <w:top w:val="nil"/>
              <w:left w:val="nil"/>
              <w:bottom w:val="nil"/>
              <w:right w:val="nil"/>
            </w:tcBorders>
          </w:tcPr>
          <w:p w14:paraId="2AFA1355" w14:textId="77777777" w:rsidR="00790572" w:rsidRPr="00E93944" w:rsidRDefault="00790572" w:rsidP="007370B8">
            <w:pPr>
              <w:pStyle w:val="Normal6a"/>
            </w:pPr>
            <w:r w:rsidRPr="00E93944">
              <w:rPr>
                <w:b/>
                <w:i/>
              </w:rPr>
              <w:t>supprimé</w:t>
            </w:r>
          </w:p>
        </w:tc>
      </w:tr>
    </w:tbl>
    <w:p w14:paraId="4AC1916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EF3B19F" w14:textId="77777777" w:rsidR="00790572" w:rsidRPr="00E93944" w:rsidRDefault="00790572" w:rsidP="00790572">
      <w:r w:rsidRPr="00E93944">
        <w:rPr>
          <w:rStyle w:val="HideTWBExt"/>
        </w:rPr>
        <w:t>&lt;/Amend&gt;</w:t>
      </w:r>
    </w:p>
    <w:p w14:paraId="7DC8994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440</w:t>
      </w:r>
      <w:r w:rsidRPr="00E93944">
        <w:rPr>
          <w:rStyle w:val="HideTWBExt"/>
          <w:b w:val="0"/>
        </w:rPr>
        <w:t>&lt;/NumAm&gt;</w:t>
      </w:r>
    </w:p>
    <w:p w14:paraId="13AE501B"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143DE92" w14:textId="77777777" w:rsidR="00790572" w:rsidRPr="00E93944" w:rsidRDefault="00790572" w:rsidP="00790572">
      <w:pPr>
        <w:pStyle w:val="NormalBold"/>
      </w:pPr>
      <w:r w:rsidRPr="00E93944">
        <w:rPr>
          <w:rStyle w:val="HideTWBExt"/>
          <w:b w:val="0"/>
        </w:rPr>
        <w:t>&lt;/RepeatBlock-By&gt;</w:t>
      </w:r>
    </w:p>
    <w:p w14:paraId="43BE5AC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8AE93E2"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C6C396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EE28792" w14:textId="77777777" w:rsidR="00790572" w:rsidRPr="00E93944" w:rsidRDefault="00790572" w:rsidP="00790572">
      <w:r w:rsidRPr="00E93944">
        <w:rPr>
          <w:rStyle w:val="HideTWBExt"/>
        </w:rPr>
        <w:t>&lt;Article2&gt;</w:t>
      </w:r>
      <w:r w:rsidRPr="00E93944">
        <w:t>Article 9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553B5E1" w14:textId="77777777" w:rsidTr="007370B8">
        <w:trPr>
          <w:trHeight w:hRule="exact" w:val="240"/>
          <w:jc w:val="center"/>
        </w:trPr>
        <w:tc>
          <w:tcPr>
            <w:tcW w:w="9752" w:type="dxa"/>
            <w:gridSpan w:val="2"/>
            <w:tcBorders>
              <w:top w:val="nil"/>
              <w:left w:val="nil"/>
              <w:bottom w:val="nil"/>
              <w:right w:val="nil"/>
            </w:tcBorders>
          </w:tcPr>
          <w:p w14:paraId="1377C881" w14:textId="77777777" w:rsidR="00790572" w:rsidRPr="00E93944" w:rsidRDefault="00790572" w:rsidP="007370B8"/>
        </w:tc>
      </w:tr>
      <w:tr w:rsidR="00790572" w:rsidRPr="00E93944" w14:paraId="6257D44D" w14:textId="77777777" w:rsidTr="007370B8">
        <w:trPr>
          <w:trHeight w:val="240"/>
          <w:jc w:val="center"/>
        </w:trPr>
        <w:tc>
          <w:tcPr>
            <w:tcW w:w="4876" w:type="dxa"/>
            <w:tcBorders>
              <w:top w:val="nil"/>
              <w:left w:val="nil"/>
              <w:bottom w:val="nil"/>
              <w:right w:val="nil"/>
            </w:tcBorders>
          </w:tcPr>
          <w:p w14:paraId="277581B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1FDD817" w14:textId="77777777" w:rsidR="00790572" w:rsidRPr="00E93944" w:rsidRDefault="00790572" w:rsidP="007370B8">
            <w:pPr>
              <w:pStyle w:val="AmColumnHeading"/>
            </w:pPr>
            <w:r w:rsidRPr="00E93944">
              <w:t>Amendement</w:t>
            </w:r>
          </w:p>
        </w:tc>
      </w:tr>
      <w:tr w:rsidR="00790572" w:rsidRPr="00E93944" w14:paraId="25787C2C" w14:textId="77777777" w:rsidTr="007370B8">
        <w:trPr>
          <w:jc w:val="center"/>
        </w:trPr>
        <w:tc>
          <w:tcPr>
            <w:tcW w:w="4876" w:type="dxa"/>
            <w:tcBorders>
              <w:top w:val="nil"/>
              <w:left w:val="nil"/>
              <w:bottom w:val="nil"/>
              <w:right w:val="nil"/>
            </w:tcBorders>
          </w:tcPr>
          <w:p w14:paraId="5E788808" w14:textId="77777777" w:rsidR="00790572" w:rsidRPr="00E93944" w:rsidRDefault="00790572" w:rsidP="007370B8">
            <w:pPr>
              <w:pStyle w:val="Normal6a"/>
            </w:pPr>
            <w:r w:rsidRPr="00E93944">
              <w:t>Les conditions décrites au premier alinéa, point a), sont considérées comme remplies pour les produits financiers dont la proportion d’investissements dans des activités économiques alignées sur la taxinomie, au sens de l’article 1</w:t>
            </w:r>
            <w:r w:rsidRPr="00E93944">
              <w:rPr>
                <w:vertAlign w:val="superscript"/>
              </w:rPr>
              <w:t>er</w:t>
            </w:r>
            <w:r w:rsidRPr="00E93944">
              <w:t xml:space="preserve">, point 2), du règlement délégué (UE) 2021/2178, est supérieure ou égale à </w:t>
            </w:r>
            <w:r w:rsidRPr="00E93944">
              <w:rPr>
                <w:b/>
                <w:bCs/>
                <w:i/>
                <w:iCs/>
              </w:rPr>
              <w:t>15</w:t>
            </w:r>
            <w:r w:rsidRPr="00E93944">
              <w:t> %.</w:t>
            </w:r>
          </w:p>
        </w:tc>
        <w:tc>
          <w:tcPr>
            <w:tcW w:w="4876" w:type="dxa"/>
            <w:tcBorders>
              <w:top w:val="nil"/>
              <w:left w:val="nil"/>
              <w:bottom w:val="nil"/>
              <w:right w:val="nil"/>
            </w:tcBorders>
          </w:tcPr>
          <w:p w14:paraId="510770A0" w14:textId="77777777" w:rsidR="00790572" w:rsidRPr="00E93944" w:rsidRDefault="00790572" w:rsidP="007370B8">
            <w:pPr>
              <w:pStyle w:val="Normal6a"/>
            </w:pPr>
            <w:r w:rsidRPr="00E93944">
              <w:t>Les conditions décrites au premier alinéa, point a), sont considérées comme remplies pour les produits financiers dont la proportion d’investissements dans des activités économiques alignées sur la taxinomie, au sens de l’article 1</w:t>
            </w:r>
            <w:r w:rsidRPr="00E93944">
              <w:rPr>
                <w:vertAlign w:val="superscript"/>
              </w:rPr>
              <w:t>er</w:t>
            </w:r>
            <w:r w:rsidRPr="00E93944">
              <w:t xml:space="preserve">, point 2), du règlement délégué (UE) 2021/2178, est supérieure ou égale à </w:t>
            </w:r>
            <w:r w:rsidRPr="00E93944">
              <w:rPr>
                <w:b/>
                <w:bCs/>
                <w:i/>
                <w:iCs/>
              </w:rPr>
              <w:t>25</w:t>
            </w:r>
            <w:r w:rsidRPr="00E93944">
              <w:t> %.</w:t>
            </w:r>
          </w:p>
        </w:tc>
      </w:tr>
    </w:tbl>
    <w:p w14:paraId="1A4079D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68F802E" w14:textId="77777777" w:rsidR="00790572" w:rsidRPr="00E93944" w:rsidRDefault="00790572" w:rsidP="00790572">
      <w:r w:rsidRPr="00E93944">
        <w:rPr>
          <w:rStyle w:val="HideTWBExt"/>
        </w:rPr>
        <w:t>&lt;/Amend&gt;</w:t>
      </w:r>
    </w:p>
    <w:p w14:paraId="01CCD11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441</w:t>
      </w:r>
      <w:r w:rsidRPr="00E93944">
        <w:rPr>
          <w:rStyle w:val="HideTWBExt"/>
          <w:b w:val="0"/>
        </w:rPr>
        <w:t>&lt;/NumAm&gt;</w:t>
      </w:r>
    </w:p>
    <w:p w14:paraId="297D29E2" w14:textId="77777777" w:rsidR="00790572" w:rsidRPr="00E93944" w:rsidRDefault="00790572" w:rsidP="00790572">
      <w:pPr>
        <w:pStyle w:val="NormalBold"/>
      </w:pPr>
      <w:r w:rsidRPr="00E93944">
        <w:rPr>
          <w:rStyle w:val="HideTWBExt"/>
          <w:b w:val="0"/>
        </w:rPr>
        <w:t>&lt;RepeatBlock-By&gt;&lt;Members&gt;</w:t>
      </w:r>
      <w:r w:rsidRPr="00E93944">
        <w:t>Katri Kulmuni</w:t>
      </w:r>
      <w:r w:rsidRPr="00E93944">
        <w:rPr>
          <w:rStyle w:val="HideTWBExt"/>
          <w:b w:val="0"/>
        </w:rPr>
        <w:t>&lt;/Members&gt;</w:t>
      </w:r>
    </w:p>
    <w:p w14:paraId="41BC7921" w14:textId="77777777" w:rsidR="00790572" w:rsidRPr="00E93944" w:rsidRDefault="00790572" w:rsidP="00790572">
      <w:pPr>
        <w:pStyle w:val="NormalBold"/>
      </w:pPr>
      <w:r w:rsidRPr="00E93944">
        <w:rPr>
          <w:rStyle w:val="HideTWBExt"/>
          <w:b w:val="0"/>
        </w:rPr>
        <w:t>&lt;/RepeatBlock-By&gt;</w:t>
      </w:r>
    </w:p>
    <w:p w14:paraId="767FB00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B9173A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60ECFF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14D320F" w14:textId="77777777" w:rsidR="00790572" w:rsidRPr="00E93944" w:rsidRDefault="00790572" w:rsidP="00790572">
      <w:r w:rsidRPr="00E93944">
        <w:rPr>
          <w:rStyle w:val="HideTWBExt"/>
        </w:rPr>
        <w:t>&lt;Article2&gt;</w:t>
      </w:r>
      <w:r w:rsidRPr="00E93944">
        <w:t>Article 9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4733EB5" w14:textId="77777777" w:rsidTr="007370B8">
        <w:trPr>
          <w:trHeight w:hRule="exact" w:val="240"/>
          <w:jc w:val="center"/>
        </w:trPr>
        <w:tc>
          <w:tcPr>
            <w:tcW w:w="9752" w:type="dxa"/>
            <w:gridSpan w:val="2"/>
            <w:tcBorders>
              <w:top w:val="nil"/>
              <w:left w:val="nil"/>
              <w:bottom w:val="nil"/>
              <w:right w:val="nil"/>
            </w:tcBorders>
          </w:tcPr>
          <w:p w14:paraId="398668E7" w14:textId="77777777" w:rsidR="00790572" w:rsidRPr="00E93944" w:rsidRDefault="00790572" w:rsidP="007370B8"/>
        </w:tc>
      </w:tr>
      <w:tr w:rsidR="00790572" w:rsidRPr="00E93944" w14:paraId="1CF6A78E" w14:textId="77777777" w:rsidTr="007370B8">
        <w:trPr>
          <w:trHeight w:val="240"/>
          <w:jc w:val="center"/>
        </w:trPr>
        <w:tc>
          <w:tcPr>
            <w:tcW w:w="4876" w:type="dxa"/>
            <w:tcBorders>
              <w:top w:val="nil"/>
              <w:left w:val="nil"/>
              <w:bottom w:val="nil"/>
              <w:right w:val="nil"/>
            </w:tcBorders>
          </w:tcPr>
          <w:p w14:paraId="043988F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E480BBA" w14:textId="77777777" w:rsidR="00790572" w:rsidRPr="00E93944" w:rsidRDefault="00790572" w:rsidP="007370B8">
            <w:pPr>
              <w:pStyle w:val="AmColumnHeading"/>
            </w:pPr>
            <w:r w:rsidRPr="00E93944">
              <w:t>Amendement</w:t>
            </w:r>
          </w:p>
        </w:tc>
      </w:tr>
      <w:tr w:rsidR="00790572" w:rsidRPr="00E93944" w14:paraId="2B896008" w14:textId="77777777" w:rsidTr="007370B8">
        <w:trPr>
          <w:jc w:val="center"/>
        </w:trPr>
        <w:tc>
          <w:tcPr>
            <w:tcW w:w="4876" w:type="dxa"/>
            <w:tcBorders>
              <w:top w:val="nil"/>
              <w:left w:val="nil"/>
              <w:bottom w:val="nil"/>
              <w:right w:val="nil"/>
            </w:tcBorders>
          </w:tcPr>
          <w:p w14:paraId="3D86A2EA" w14:textId="77777777" w:rsidR="00790572" w:rsidRPr="00E93944" w:rsidRDefault="00790572" w:rsidP="007370B8">
            <w:pPr>
              <w:pStyle w:val="Normal6a"/>
            </w:pPr>
            <w:r w:rsidRPr="00E93944">
              <w:t>Les conditions décrites au premier alinéa, point a), sont considérées comme remplies pour les produits financiers dont la proportion d’investissements dans des activités économiques alignées sur la taxinomie, au sens de l’article 1</w:t>
            </w:r>
            <w:r w:rsidRPr="00E93944">
              <w:rPr>
                <w:vertAlign w:val="superscript"/>
              </w:rPr>
              <w:t>er</w:t>
            </w:r>
            <w:r w:rsidRPr="00E93944">
              <w:t xml:space="preserve">, point 2), du règlement délégué (UE) 2021/2178, est supérieure ou égale à </w:t>
            </w:r>
            <w:r w:rsidRPr="00E93944">
              <w:rPr>
                <w:b/>
                <w:bCs/>
                <w:i/>
                <w:iCs/>
              </w:rPr>
              <w:t>15</w:t>
            </w:r>
            <w:r w:rsidRPr="00E93944">
              <w:t> %.</w:t>
            </w:r>
          </w:p>
        </w:tc>
        <w:tc>
          <w:tcPr>
            <w:tcW w:w="4876" w:type="dxa"/>
            <w:tcBorders>
              <w:top w:val="nil"/>
              <w:left w:val="nil"/>
              <w:bottom w:val="nil"/>
              <w:right w:val="nil"/>
            </w:tcBorders>
          </w:tcPr>
          <w:p w14:paraId="7124CAEA" w14:textId="77777777" w:rsidR="00790572" w:rsidRPr="00E93944" w:rsidRDefault="00790572" w:rsidP="007370B8">
            <w:pPr>
              <w:pStyle w:val="Normal6a"/>
            </w:pPr>
            <w:r w:rsidRPr="00E93944">
              <w:t>Les conditions décrites au premier alinéa, point a), sont considérées comme remplies pour les produits financiers dont la proportion d’investissements dans des activités économiques alignées sur la taxinomie, au sens de l’article 1</w:t>
            </w:r>
            <w:r w:rsidRPr="00E93944">
              <w:rPr>
                <w:vertAlign w:val="superscript"/>
              </w:rPr>
              <w:t>er</w:t>
            </w:r>
            <w:r w:rsidRPr="00E93944">
              <w:t xml:space="preserve">, point 2), du règlement délégué (UE) 2021/2178, est supérieure ou égale à </w:t>
            </w:r>
            <w:r w:rsidRPr="00E93944">
              <w:rPr>
                <w:b/>
                <w:bCs/>
                <w:i/>
                <w:iCs/>
              </w:rPr>
              <w:t>10</w:t>
            </w:r>
            <w:r w:rsidRPr="00E93944">
              <w:t> %.</w:t>
            </w:r>
          </w:p>
        </w:tc>
      </w:tr>
    </w:tbl>
    <w:p w14:paraId="5035D17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BB1DC22" w14:textId="77777777" w:rsidR="00790572" w:rsidRPr="00E93944" w:rsidRDefault="00790572" w:rsidP="00790572">
      <w:r w:rsidRPr="00E93944">
        <w:rPr>
          <w:rStyle w:val="HideTWBExt"/>
        </w:rPr>
        <w:t>&lt;/Amend&gt;</w:t>
      </w:r>
    </w:p>
    <w:p w14:paraId="19ECCCF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442</w:t>
      </w:r>
      <w:r w:rsidRPr="00E93944">
        <w:rPr>
          <w:rStyle w:val="HideTWBExt"/>
          <w:b w:val="0"/>
        </w:rPr>
        <w:t>&lt;/NumAm&gt;</w:t>
      </w:r>
    </w:p>
    <w:p w14:paraId="2C7ECE9B"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17C8EBB9" w14:textId="77777777" w:rsidR="00790572" w:rsidRPr="00E93944" w:rsidRDefault="00790572" w:rsidP="00790572">
      <w:pPr>
        <w:pStyle w:val="NormalBold"/>
      </w:pPr>
      <w:r w:rsidRPr="00E93944">
        <w:rPr>
          <w:rStyle w:val="HideTWBExt"/>
          <w:b w:val="0"/>
        </w:rPr>
        <w:t>&lt;/RepeatBlock-By&gt;</w:t>
      </w:r>
    </w:p>
    <w:p w14:paraId="1207E2C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393226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E9C129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4826C78" w14:textId="77777777" w:rsidR="00790572" w:rsidRPr="00E93944" w:rsidRDefault="00790572" w:rsidP="00790572">
      <w:r w:rsidRPr="00E93944">
        <w:rPr>
          <w:rStyle w:val="HideTWBExt"/>
        </w:rPr>
        <w:t>&lt;Article2&gt;</w:t>
      </w:r>
      <w:r w:rsidRPr="00E93944">
        <w:t>Article 9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3228933" w14:textId="77777777" w:rsidTr="007370B8">
        <w:trPr>
          <w:trHeight w:hRule="exact" w:val="240"/>
          <w:jc w:val="center"/>
        </w:trPr>
        <w:tc>
          <w:tcPr>
            <w:tcW w:w="9752" w:type="dxa"/>
            <w:gridSpan w:val="2"/>
            <w:tcBorders>
              <w:top w:val="nil"/>
              <w:left w:val="nil"/>
              <w:bottom w:val="nil"/>
              <w:right w:val="nil"/>
            </w:tcBorders>
          </w:tcPr>
          <w:p w14:paraId="2A881F39" w14:textId="77777777" w:rsidR="00790572" w:rsidRPr="00E93944" w:rsidRDefault="00790572" w:rsidP="007370B8"/>
        </w:tc>
      </w:tr>
      <w:tr w:rsidR="00790572" w:rsidRPr="00E93944" w14:paraId="2968FF37" w14:textId="77777777" w:rsidTr="007370B8">
        <w:trPr>
          <w:trHeight w:val="240"/>
          <w:jc w:val="center"/>
        </w:trPr>
        <w:tc>
          <w:tcPr>
            <w:tcW w:w="4876" w:type="dxa"/>
            <w:tcBorders>
              <w:top w:val="nil"/>
              <w:left w:val="nil"/>
              <w:bottom w:val="nil"/>
              <w:right w:val="nil"/>
            </w:tcBorders>
          </w:tcPr>
          <w:p w14:paraId="1EF64BE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9CAF013" w14:textId="77777777" w:rsidR="00790572" w:rsidRPr="00E93944" w:rsidRDefault="00790572" w:rsidP="007370B8">
            <w:pPr>
              <w:pStyle w:val="AmColumnHeading"/>
            </w:pPr>
            <w:r w:rsidRPr="00E93944">
              <w:t>Amendement</w:t>
            </w:r>
          </w:p>
        </w:tc>
      </w:tr>
      <w:tr w:rsidR="00790572" w:rsidRPr="00E93944" w14:paraId="463F265D" w14:textId="77777777" w:rsidTr="007370B8">
        <w:trPr>
          <w:jc w:val="center"/>
        </w:trPr>
        <w:tc>
          <w:tcPr>
            <w:tcW w:w="4876" w:type="dxa"/>
            <w:tcBorders>
              <w:top w:val="nil"/>
              <w:left w:val="nil"/>
              <w:bottom w:val="nil"/>
              <w:right w:val="nil"/>
            </w:tcBorders>
          </w:tcPr>
          <w:p w14:paraId="3C13B38D" w14:textId="77777777" w:rsidR="00790572" w:rsidRPr="00E93944" w:rsidRDefault="00790572" w:rsidP="007370B8">
            <w:pPr>
              <w:pStyle w:val="Normal6a"/>
            </w:pPr>
            <w:r w:rsidRPr="00E93944">
              <w:t>Les conditions décrites au premier alinéa, point a), sont considérées comme remplies pour les produits financiers dont la proportion d’investissements dans des activités économiques alignées sur la taxinomie, au sens de l’article 1</w:t>
            </w:r>
            <w:r w:rsidRPr="00E93944">
              <w:rPr>
                <w:vertAlign w:val="superscript"/>
              </w:rPr>
              <w:t>er</w:t>
            </w:r>
            <w:r w:rsidRPr="00E93944">
              <w:t xml:space="preserve">, point 2), du règlement délégué (UE) 2021/2178, est supérieure ou égale à </w:t>
            </w:r>
            <w:r w:rsidRPr="00E93944">
              <w:rPr>
                <w:b/>
                <w:bCs/>
                <w:i/>
                <w:iCs/>
              </w:rPr>
              <w:t>15</w:t>
            </w:r>
            <w:r w:rsidRPr="00E93944">
              <w:t> %.</w:t>
            </w:r>
          </w:p>
        </w:tc>
        <w:tc>
          <w:tcPr>
            <w:tcW w:w="4876" w:type="dxa"/>
            <w:tcBorders>
              <w:top w:val="nil"/>
              <w:left w:val="nil"/>
              <w:bottom w:val="nil"/>
              <w:right w:val="nil"/>
            </w:tcBorders>
          </w:tcPr>
          <w:p w14:paraId="5ADC0881" w14:textId="77777777" w:rsidR="00790572" w:rsidRPr="00E93944" w:rsidRDefault="00790572" w:rsidP="007370B8">
            <w:pPr>
              <w:pStyle w:val="Normal6a"/>
            </w:pPr>
            <w:r w:rsidRPr="00E93944">
              <w:t>Les conditions décrites au premier alinéa, point a), sont considérées comme remplies pour les produits financiers dont la proportion d’investissements dans des activités économiques alignées sur la taxinomie, au sens de l’article 1</w:t>
            </w:r>
            <w:r w:rsidRPr="00E93944">
              <w:rPr>
                <w:vertAlign w:val="superscript"/>
              </w:rPr>
              <w:t>er</w:t>
            </w:r>
            <w:r w:rsidRPr="00E93944">
              <w:t xml:space="preserve">, point 2), du règlement délégué (UE) 2021/2178, est supérieure ou égale à </w:t>
            </w:r>
            <w:r w:rsidRPr="00E93944">
              <w:rPr>
                <w:b/>
                <w:bCs/>
                <w:i/>
                <w:iCs/>
              </w:rPr>
              <w:t>10</w:t>
            </w:r>
            <w:r w:rsidRPr="00E93944">
              <w:t> %.</w:t>
            </w:r>
          </w:p>
        </w:tc>
      </w:tr>
    </w:tbl>
    <w:p w14:paraId="7FAF8E0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CE8B75B"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56CEC7A5" w14:textId="77777777" w:rsidR="00790572" w:rsidRPr="00E93944" w:rsidRDefault="00790572" w:rsidP="00790572">
      <w:pPr>
        <w:pStyle w:val="AmJustText"/>
      </w:pPr>
      <w:r w:rsidRPr="00E93944">
        <w:t>Les données du marché montrent que la grande majorité des fonds européens affichent un taux d’alignement sur la taxinomie inférieur à 10 %. Compte tenu du champ d’application restreint de la CSRD et du manque de données concernant les émetteurs non européens, un seuil de 10 % est déjà ambitieux.</w:t>
      </w:r>
    </w:p>
    <w:p w14:paraId="55CDD783" w14:textId="77777777" w:rsidR="00790572" w:rsidRPr="00E93944" w:rsidRDefault="00790572" w:rsidP="00790572">
      <w:r w:rsidRPr="00E93944">
        <w:rPr>
          <w:rStyle w:val="HideTWBExt"/>
        </w:rPr>
        <w:t>&lt;/Amend&gt;</w:t>
      </w:r>
    </w:p>
    <w:p w14:paraId="6286771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443</w:t>
      </w:r>
      <w:r w:rsidRPr="00E93944">
        <w:rPr>
          <w:rStyle w:val="HideTWBExt"/>
          <w:b w:val="0"/>
        </w:rPr>
        <w:t>&lt;/NumAm&gt;</w:t>
      </w:r>
    </w:p>
    <w:p w14:paraId="5B939E92"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4937327C" w14:textId="77777777" w:rsidR="00790572" w:rsidRPr="00E93944" w:rsidRDefault="00790572" w:rsidP="00790572">
      <w:pPr>
        <w:pStyle w:val="NormalBold"/>
      </w:pPr>
      <w:r w:rsidRPr="00E93944">
        <w:rPr>
          <w:rStyle w:val="HideTWBExt"/>
          <w:b w:val="0"/>
        </w:rPr>
        <w:t>&lt;/RepeatBlock-By&gt;</w:t>
      </w:r>
    </w:p>
    <w:p w14:paraId="6598AB0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CE5AED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27147A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ED6611A" w14:textId="77777777" w:rsidR="00790572" w:rsidRPr="00E93944" w:rsidRDefault="00790572" w:rsidP="00790572">
      <w:r w:rsidRPr="00E93944">
        <w:rPr>
          <w:rStyle w:val="HideTWBExt"/>
        </w:rPr>
        <w:t>&lt;Article2&gt;</w:t>
      </w:r>
      <w:r w:rsidRPr="00E93944">
        <w:t>Article 9 – paragraphe 1 – alinéa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9DD8984" w14:textId="77777777" w:rsidTr="007370B8">
        <w:trPr>
          <w:trHeight w:hRule="exact" w:val="240"/>
          <w:jc w:val="center"/>
        </w:trPr>
        <w:tc>
          <w:tcPr>
            <w:tcW w:w="9752" w:type="dxa"/>
            <w:gridSpan w:val="2"/>
            <w:tcBorders>
              <w:top w:val="nil"/>
              <w:left w:val="nil"/>
              <w:bottom w:val="nil"/>
              <w:right w:val="nil"/>
            </w:tcBorders>
          </w:tcPr>
          <w:p w14:paraId="11580C53" w14:textId="77777777" w:rsidR="00790572" w:rsidRPr="00E93944" w:rsidRDefault="00790572" w:rsidP="007370B8"/>
        </w:tc>
      </w:tr>
      <w:tr w:rsidR="00790572" w:rsidRPr="00E93944" w14:paraId="34489C41" w14:textId="77777777" w:rsidTr="007370B8">
        <w:trPr>
          <w:trHeight w:val="240"/>
          <w:jc w:val="center"/>
        </w:trPr>
        <w:tc>
          <w:tcPr>
            <w:tcW w:w="4876" w:type="dxa"/>
            <w:tcBorders>
              <w:top w:val="nil"/>
              <w:left w:val="nil"/>
              <w:bottom w:val="nil"/>
              <w:right w:val="nil"/>
            </w:tcBorders>
          </w:tcPr>
          <w:p w14:paraId="42F1841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6653900" w14:textId="77777777" w:rsidR="00790572" w:rsidRPr="00E93944" w:rsidRDefault="00790572" w:rsidP="007370B8">
            <w:pPr>
              <w:pStyle w:val="AmColumnHeading"/>
            </w:pPr>
            <w:r w:rsidRPr="00E93944">
              <w:t>Amendement</w:t>
            </w:r>
          </w:p>
        </w:tc>
      </w:tr>
      <w:tr w:rsidR="00790572" w:rsidRPr="00E93944" w14:paraId="28C11219" w14:textId="77777777" w:rsidTr="007370B8">
        <w:trPr>
          <w:jc w:val="center"/>
        </w:trPr>
        <w:tc>
          <w:tcPr>
            <w:tcW w:w="4876" w:type="dxa"/>
            <w:tcBorders>
              <w:top w:val="nil"/>
              <w:left w:val="nil"/>
              <w:bottom w:val="nil"/>
              <w:right w:val="nil"/>
            </w:tcBorders>
          </w:tcPr>
          <w:p w14:paraId="609F28A0" w14:textId="77777777" w:rsidR="00790572" w:rsidRPr="00E93944" w:rsidRDefault="00790572" w:rsidP="007370B8">
            <w:pPr>
              <w:pStyle w:val="Normal6a"/>
            </w:pPr>
            <w:r w:rsidRPr="00E93944">
              <w:t>Les conditions décrites au premier alinéa, point a), sont considérées comme remplies pour les produits financiers dont la proportion d’investissements dans des activités économiques alignées sur la taxinomie, au sens de l’article 1</w:t>
            </w:r>
            <w:r w:rsidRPr="00E93944">
              <w:rPr>
                <w:vertAlign w:val="superscript"/>
              </w:rPr>
              <w:t>er</w:t>
            </w:r>
            <w:r w:rsidRPr="00E93944">
              <w:t xml:space="preserve">, point 2), du règlement délégué (UE) 2021/2178, est supérieure ou égale à </w:t>
            </w:r>
            <w:r w:rsidRPr="00E93944">
              <w:rPr>
                <w:b/>
                <w:bCs/>
                <w:i/>
                <w:iCs/>
              </w:rPr>
              <w:t>15</w:t>
            </w:r>
            <w:r w:rsidRPr="00E93944">
              <w:t> %.</w:t>
            </w:r>
          </w:p>
        </w:tc>
        <w:tc>
          <w:tcPr>
            <w:tcW w:w="4876" w:type="dxa"/>
            <w:tcBorders>
              <w:top w:val="nil"/>
              <w:left w:val="nil"/>
              <w:bottom w:val="nil"/>
              <w:right w:val="nil"/>
            </w:tcBorders>
          </w:tcPr>
          <w:p w14:paraId="54E6791C" w14:textId="77777777" w:rsidR="00790572" w:rsidRPr="00E93944" w:rsidRDefault="00790572" w:rsidP="007370B8">
            <w:pPr>
              <w:pStyle w:val="Normal6a"/>
            </w:pPr>
            <w:r w:rsidRPr="00E93944">
              <w:t>Les conditions décrites au premier alinéa, point a), sont considérées comme remplies pour les produits financiers dont la proportion d’investissements dans des activités économiques alignées sur la taxinomie, au sens de l’article 1</w:t>
            </w:r>
            <w:r w:rsidRPr="00E93944">
              <w:rPr>
                <w:vertAlign w:val="superscript"/>
              </w:rPr>
              <w:t>er</w:t>
            </w:r>
            <w:r w:rsidRPr="00E93944">
              <w:t xml:space="preserve">, point 2), du règlement délégué (UE) 2021/2178, est supérieure ou égale à </w:t>
            </w:r>
            <w:r w:rsidRPr="00E93944">
              <w:rPr>
                <w:b/>
                <w:bCs/>
                <w:i/>
                <w:iCs/>
              </w:rPr>
              <w:t>5</w:t>
            </w:r>
            <w:r w:rsidRPr="00E93944">
              <w:t> %.</w:t>
            </w:r>
          </w:p>
        </w:tc>
      </w:tr>
    </w:tbl>
    <w:p w14:paraId="11E0044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A10DE4D" w14:textId="77777777" w:rsidR="00790572" w:rsidRPr="00E93944" w:rsidRDefault="00790572" w:rsidP="00790572">
      <w:r w:rsidRPr="00E93944">
        <w:rPr>
          <w:rStyle w:val="HideTWBExt"/>
        </w:rPr>
        <w:t>&lt;/Amend&gt;</w:t>
      </w:r>
    </w:p>
    <w:p w14:paraId="42E863D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444</w:t>
      </w:r>
      <w:r w:rsidRPr="00E93944">
        <w:rPr>
          <w:rStyle w:val="HideTWBExt"/>
          <w:b w:val="0"/>
        </w:rPr>
        <w:t>&lt;/NumAm&gt;</w:t>
      </w:r>
    </w:p>
    <w:p w14:paraId="684C1676"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4A06A367"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7BB78DE4" w14:textId="77777777" w:rsidR="00790572" w:rsidRPr="00E93944" w:rsidRDefault="00790572" w:rsidP="00790572">
      <w:pPr>
        <w:pStyle w:val="NormalBold"/>
      </w:pPr>
      <w:r w:rsidRPr="00E93944">
        <w:rPr>
          <w:rStyle w:val="HideTWBExt"/>
          <w:b w:val="0"/>
        </w:rPr>
        <w:t>&lt;/RepeatBlock-By&gt;</w:t>
      </w:r>
    </w:p>
    <w:p w14:paraId="4BCB5E1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3E642C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39D51C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557AFBE" w14:textId="77777777" w:rsidR="00790572" w:rsidRPr="00E93944" w:rsidRDefault="00790572" w:rsidP="00790572">
      <w:r w:rsidRPr="00E93944">
        <w:rPr>
          <w:rStyle w:val="HideTWBExt"/>
        </w:rPr>
        <w:t>&lt;Article2&gt;</w:t>
      </w:r>
      <w:r w:rsidRPr="00E93944">
        <w:t>Article 9 – paragraphe 1 - alinéa 4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3FECACE" w14:textId="77777777" w:rsidTr="007370B8">
        <w:trPr>
          <w:trHeight w:hRule="exact" w:val="240"/>
          <w:jc w:val="center"/>
        </w:trPr>
        <w:tc>
          <w:tcPr>
            <w:tcW w:w="9752" w:type="dxa"/>
            <w:gridSpan w:val="2"/>
            <w:tcBorders>
              <w:top w:val="nil"/>
              <w:left w:val="nil"/>
              <w:bottom w:val="nil"/>
              <w:right w:val="nil"/>
            </w:tcBorders>
          </w:tcPr>
          <w:p w14:paraId="0FFDBB15" w14:textId="77777777" w:rsidR="00790572" w:rsidRPr="00E93944" w:rsidRDefault="00790572" w:rsidP="007370B8"/>
        </w:tc>
      </w:tr>
      <w:tr w:rsidR="00790572" w:rsidRPr="00E93944" w14:paraId="6F78836D" w14:textId="77777777" w:rsidTr="007370B8">
        <w:trPr>
          <w:trHeight w:val="240"/>
          <w:jc w:val="center"/>
        </w:trPr>
        <w:tc>
          <w:tcPr>
            <w:tcW w:w="4876" w:type="dxa"/>
            <w:tcBorders>
              <w:top w:val="nil"/>
              <w:left w:val="nil"/>
              <w:bottom w:val="nil"/>
              <w:right w:val="nil"/>
            </w:tcBorders>
          </w:tcPr>
          <w:p w14:paraId="30B700D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7A77D22" w14:textId="77777777" w:rsidR="00790572" w:rsidRPr="00E93944" w:rsidRDefault="00790572" w:rsidP="007370B8">
            <w:pPr>
              <w:pStyle w:val="AmColumnHeading"/>
            </w:pPr>
            <w:r w:rsidRPr="00E93944">
              <w:t>Amendement</w:t>
            </w:r>
          </w:p>
        </w:tc>
      </w:tr>
      <w:tr w:rsidR="00790572" w:rsidRPr="00E93944" w14:paraId="6B3F6863" w14:textId="77777777" w:rsidTr="007370B8">
        <w:trPr>
          <w:jc w:val="center"/>
        </w:trPr>
        <w:tc>
          <w:tcPr>
            <w:tcW w:w="4876" w:type="dxa"/>
            <w:tcBorders>
              <w:top w:val="nil"/>
              <w:left w:val="nil"/>
              <w:bottom w:val="nil"/>
              <w:right w:val="nil"/>
            </w:tcBorders>
          </w:tcPr>
          <w:p w14:paraId="7D56D305" w14:textId="77777777" w:rsidR="00790572" w:rsidRPr="00E93944" w:rsidRDefault="00790572" w:rsidP="007370B8">
            <w:pPr>
              <w:pStyle w:val="Normal6a"/>
            </w:pPr>
          </w:p>
        </w:tc>
        <w:tc>
          <w:tcPr>
            <w:tcW w:w="4876" w:type="dxa"/>
            <w:tcBorders>
              <w:top w:val="nil"/>
              <w:left w:val="nil"/>
              <w:bottom w:val="nil"/>
              <w:right w:val="nil"/>
            </w:tcBorders>
          </w:tcPr>
          <w:p w14:paraId="06EA72B6" w14:textId="77777777" w:rsidR="00790572" w:rsidRPr="00E93944" w:rsidRDefault="00790572" w:rsidP="007370B8">
            <w:pPr>
              <w:pStyle w:val="Normal6a"/>
            </w:pPr>
            <w:r w:rsidRPr="00E93944">
              <w:rPr>
                <w:b/>
                <w:i/>
              </w:rPr>
              <w:t>Pour les produits financiers catégorisés conformément au présent article qui investissent dans un ou plusieurs autres produits financiers relevant du présent article, le calcul du seuil visé au point a) tient compte du pourcentage communiqué par ces produits financiers sous-jacents conformément au paragraphe 3, point g bis).</w:t>
            </w:r>
          </w:p>
        </w:tc>
      </w:tr>
    </w:tbl>
    <w:p w14:paraId="7A94879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F23705F" w14:textId="77777777" w:rsidR="00790572" w:rsidRPr="00E93944" w:rsidRDefault="00790572" w:rsidP="00790572">
      <w:r w:rsidRPr="00E93944">
        <w:rPr>
          <w:rStyle w:val="HideTWBExt"/>
        </w:rPr>
        <w:t>&lt;/Amend&gt;</w:t>
      </w:r>
    </w:p>
    <w:p w14:paraId="0A89DFC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445</w:t>
      </w:r>
      <w:r w:rsidRPr="00E93944">
        <w:rPr>
          <w:rStyle w:val="HideTWBExt"/>
          <w:b w:val="0"/>
        </w:rPr>
        <w:t>&lt;/NumAm&gt;</w:t>
      </w:r>
    </w:p>
    <w:p w14:paraId="665B83DA"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5FDE2DDE" w14:textId="77777777" w:rsidR="00790572" w:rsidRPr="00E93944" w:rsidRDefault="00790572" w:rsidP="00790572">
      <w:pPr>
        <w:pStyle w:val="NormalBold"/>
      </w:pPr>
      <w:r w:rsidRPr="00E93944">
        <w:rPr>
          <w:rStyle w:val="HideTWBExt"/>
          <w:b w:val="0"/>
        </w:rPr>
        <w:t>&lt;/RepeatBlock-By&gt;</w:t>
      </w:r>
    </w:p>
    <w:p w14:paraId="6992782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318A6E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3C8600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9190ADE" w14:textId="77777777" w:rsidR="00790572" w:rsidRPr="00E93944" w:rsidRDefault="00790572" w:rsidP="00790572">
      <w:r w:rsidRPr="00E93944">
        <w:rPr>
          <w:rStyle w:val="HideTWBExt"/>
        </w:rPr>
        <w:t>&lt;Article2&gt;</w:t>
      </w:r>
      <w:r w:rsidRPr="00E93944">
        <w:t>Article 9 – paragraphe 1 – alinéa 5</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942B9E3" w14:textId="77777777" w:rsidTr="007370B8">
        <w:trPr>
          <w:trHeight w:hRule="exact" w:val="240"/>
          <w:jc w:val="center"/>
        </w:trPr>
        <w:tc>
          <w:tcPr>
            <w:tcW w:w="9752" w:type="dxa"/>
            <w:gridSpan w:val="2"/>
            <w:tcBorders>
              <w:top w:val="nil"/>
              <w:left w:val="nil"/>
              <w:bottom w:val="nil"/>
              <w:right w:val="nil"/>
            </w:tcBorders>
          </w:tcPr>
          <w:p w14:paraId="60C2B911" w14:textId="77777777" w:rsidR="00790572" w:rsidRPr="00E93944" w:rsidRDefault="00790572" w:rsidP="007370B8"/>
        </w:tc>
      </w:tr>
      <w:tr w:rsidR="00790572" w:rsidRPr="00E93944" w14:paraId="70B2764A" w14:textId="77777777" w:rsidTr="007370B8">
        <w:trPr>
          <w:trHeight w:val="240"/>
          <w:jc w:val="center"/>
        </w:trPr>
        <w:tc>
          <w:tcPr>
            <w:tcW w:w="4876" w:type="dxa"/>
            <w:tcBorders>
              <w:top w:val="nil"/>
              <w:left w:val="nil"/>
              <w:bottom w:val="nil"/>
              <w:right w:val="nil"/>
            </w:tcBorders>
          </w:tcPr>
          <w:p w14:paraId="7FE204D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CE0A1F8" w14:textId="77777777" w:rsidR="00790572" w:rsidRPr="00E93944" w:rsidRDefault="00790572" w:rsidP="007370B8">
            <w:pPr>
              <w:pStyle w:val="AmColumnHeading"/>
            </w:pPr>
            <w:r w:rsidRPr="00E93944">
              <w:t>Amendement</w:t>
            </w:r>
          </w:p>
        </w:tc>
      </w:tr>
      <w:tr w:rsidR="00790572" w:rsidRPr="00E93944" w14:paraId="230CFB7A" w14:textId="77777777" w:rsidTr="007370B8">
        <w:trPr>
          <w:jc w:val="center"/>
        </w:trPr>
        <w:tc>
          <w:tcPr>
            <w:tcW w:w="4876" w:type="dxa"/>
            <w:tcBorders>
              <w:top w:val="nil"/>
              <w:left w:val="nil"/>
              <w:bottom w:val="nil"/>
              <w:right w:val="nil"/>
            </w:tcBorders>
          </w:tcPr>
          <w:p w14:paraId="0970F4DD" w14:textId="77777777" w:rsidR="00790572" w:rsidRPr="00E93944" w:rsidRDefault="00790572" w:rsidP="007370B8">
            <w:pPr>
              <w:pStyle w:val="Normal6a"/>
            </w:pPr>
            <w:r w:rsidRPr="00E93944">
              <w:rPr>
                <w:b/>
                <w:i/>
              </w:rPr>
              <w:t>Les produits financiers visés au premier alinéa, point a), n’incluent pas d’investissements dans des émissions émanant d’organismes du secteur public, à l’exception des instruments à usage spécifique des fonds levés émis par des organismes du secteur public:</w:t>
            </w:r>
          </w:p>
        </w:tc>
        <w:tc>
          <w:tcPr>
            <w:tcW w:w="4876" w:type="dxa"/>
            <w:tcBorders>
              <w:top w:val="nil"/>
              <w:left w:val="nil"/>
              <w:bottom w:val="nil"/>
              <w:right w:val="nil"/>
            </w:tcBorders>
          </w:tcPr>
          <w:p w14:paraId="4D6E7F0D" w14:textId="77777777" w:rsidR="00790572" w:rsidRPr="00E93944" w:rsidRDefault="00790572" w:rsidP="007370B8">
            <w:pPr>
              <w:pStyle w:val="Normal6a"/>
            </w:pPr>
            <w:r w:rsidRPr="00E93944">
              <w:rPr>
                <w:b/>
                <w:i/>
              </w:rPr>
              <w:t>supprimé</w:t>
            </w:r>
          </w:p>
        </w:tc>
      </w:tr>
      <w:tr w:rsidR="00790572" w:rsidRPr="00E93944" w14:paraId="60AC39A7" w14:textId="77777777" w:rsidTr="007370B8">
        <w:trPr>
          <w:jc w:val="center"/>
        </w:trPr>
        <w:tc>
          <w:tcPr>
            <w:tcW w:w="4876" w:type="dxa"/>
            <w:tcBorders>
              <w:top w:val="nil"/>
              <w:left w:val="nil"/>
              <w:bottom w:val="nil"/>
              <w:right w:val="nil"/>
            </w:tcBorders>
          </w:tcPr>
          <w:p w14:paraId="4418446C" w14:textId="77777777" w:rsidR="00790572" w:rsidRPr="00E93944" w:rsidRDefault="00790572" w:rsidP="007370B8">
            <w:pPr>
              <w:pStyle w:val="Normal6a"/>
            </w:pPr>
            <w:r w:rsidRPr="00E93944">
              <w:rPr>
                <w:b/>
                <w:i/>
              </w:rPr>
              <w:t>a) conformément à l’article 3 du règlement (UE) 2023/2631;</w:t>
            </w:r>
          </w:p>
        </w:tc>
        <w:tc>
          <w:tcPr>
            <w:tcW w:w="4876" w:type="dxa"/>
            <w:tcBorders>
              <w:top w:val="nil"/>
              <w:left w:val="nil"/>
              <w:bottom w:val="nil"/>
              <w:right w:val="nil"/>
            </w:tcBorders>
          </w:tcPr>
          <w:p w14:paraId="7205B98D" w14:textId="77777777" w:rsidR="00790572" w:rsidRPr="00E93944" w:rsidRDefault="00790572" w:rsidP="007370B8">
            <w:pPr>
              <w:pStyle w:val="Normal6a"/>
            </w:pPr>
          </w:p>
        </w:tc>
      </w:tr>
      <w:tr w:rsidR="00790572" w:rsidRPr="00E93944" w14:paraId="30B52FC2" w14:textId="77777777" w:rsidTr="007370B8">
        <w:trPr>
          <w:jc w:val="center"/>
        </w:trPr>
        <w:tc>
          <w:tcPr>
            <w:tcW w:w="4876" w:type="dxa"/>
            <w:tcBorders>
              <w:top w:val="nil"/>
              <w:left w:val="nil"/>
              <w:bottom w:val="nil"/>
              <w:right w:val="nil"/>
            </w:tcBorders>
          </w:tcPr>
          <w:p w14:paraId="4A2C9701" w14:textId="77777777" w:rsidR="00790572" w:rsidRPr="00E93944" w:rsidRDefault="00790572" w:rsidP="007370B8">
            <w:pPr>
              <w:pStyle w:val="Normal6a"/>
            </w:pPr>
            <w:r w:rsidRPr="00E93944">
              <w:rPr>
                <w:b/>
                <w:i/>
              </w:rPr>
              <w:t>b) lorsque les fonds levés ne financent:</w:t>
            </w:r>
          </w:p>
        </w:tc>
        <w:tc>
          <w:tcPr>
            <w:tcW w:w="4876" w:type="dxa"/>
            <w:tcBorders>
              <w:top w:val="nil"/>
              <w:left w:val="nil"/>
              <w:bottom w:val="nil"/>
              <w:right w:val="nil"/>
            </w:tcBorders>
          </w:tcPr>
          <w:p w14:paraId="2BA9EB50" w14:textId="77777777" w:rsidR="00790572" w:rsidRPr="00E93944" w:rsidRDefault="00790572" w:rsidP="007370B8">
            <w:pPr>
              <w:pStyle w:val="Normal6a"/>
            </w:pPr>
          </w:p>
        </w:tc>
      </w:tr>
      <w:tr w:rsidR="00790572" w:rsidRPr="00E93944" w14:paraId="0EC7107D" w14:textId="77777777" w:rsidTr="007370B8">
        <w:trPr>
          <w:jc w:val="center"/>
        </w:trPr>
        <w:tc>
          <w:tcPr>
            <w:tcW w:w="4876" w:type="dxa"/>
            <w:tcBorders>
              <w:top w:val="nil"/>
              <w:left w:val="nil"/>
              <w:bottom w:val="nil"/>
              <w:right w:val="nil"/>
            </w:tcBorders>
          </w:tcPr>
          <w:p w14:paraId="31F5FB32" w14:textId="77777777" w:rsidR="00790572" w:rsidRPr="00E93944" w:rsidRDefault="00790572" w:rsidP="007370B8">
            <w:pPr>
              <w:pStyle w:val="Normal6a"/>
            </w:pPr>
            <w:r w:rsidRPr="00E93944">
              <w:rPr>
                <w:b/>
                <w:i/>
              </w:rPr>
              <w:t>i) aucune des activités sous-jacentes exclues en vertu de l’article 12, paragraphe 1, points a) et b), et points d) à g), du règlement délégué (UE) 2020/1818 ou du premier alinéa, point c);</w:t>
            </w:r>
          </w:p>
        </w:tc>
        <w:tc>
          <w:tcPr>
            <w:tcW w:w="4876" w:type="dxa"/>
            <w:tcBorders>
              <w:top w:val="nil"/>
              <w:left w:val="nil"/>
              <w:bottom w:val="nil"/>
              <w:right w:val="nil"/>
            </w:tcBorders>
          </w:tcPr>
          <w:p w14:paraId="44B27F36" w14:textId="77777777" w:rsidR="00790572" w:rsidRPr="00E93944" w:rsidRDefault="00790572" w:rsidP="007370B8">
            <w:pPr>
              <w:pStyle w:val="Normal6a"/>
            </w:pPr>
          </w:p>
        </w:tc>
      </w:tr>
      <w:tr w:rsidR="00790572" w:rsidRPr="00E93944" w14:paraId="51AE6F23" w14:textId="77777777" w:rsidTr="007370B8">
        <w:trPr>
          <w:jc w:val="center"/>
        </w:trPr>
        <w:tc>
          <w:tcPr>
            <w:tcW w:w="4876" w:type="dxa"/>
            <w:tcBorders>
              <w:top w:val="nil"/>
              <w:left w:val="nil"/>
              <w:bottom w:val="nil"/>
              <w:right w:val="nil"/>
            </w:tcBorders>
          </w:tcPr>
          <w:p w14:paraId="05D04509" w14:textId="77777777" w:rsidR="00790572" w:rsidRPr="00E93944" w:rsidRDefault="00790572" w:rsidP="007370B8">
            <w:pPr>
              <w:pStyle w:val="Normal6a"/>
            </w:pPr>
            <w:r w:rsidRPr="00E93944">
              <w:rPr>
                <w:b/>
                <w:i/>
              </w:rPr>
              <w:t>ii) aucune entreprise exclue en vertu de l’article 12, paragraphe 1, point c), du règlement délégué (UE) 2020/1818.</w:t>
            </w:r>
          </w:p>
        </w:tc>
        <w:tc>
          <w:tcPr>
            <w:tcW w:w="4876" w:type="dxa"/>
            <w:tcBorders>
              <w:top w:val="nil"/>
              <w:left w:val="nil"/>
              <w:bottom w:val="nil"/>
              <w:right w:val="nil"/>
            </w:tcBorders>
          </w:tcPr>
          <w:p w14:paraId="21F51189" w14:textId="77777777" w:rsidR="00790572" w:rsidRPr="00E93944" w:rsidRDefault="00790572" w:rsidP="007370B8">
            <w:pPr>
              <w:pStyle w:val="Normal6a"/>
            </w:pPr>
          </w:p>
        </w:tc>
      </w:tr>
    </w:tbl>
    <w:p w14:paraId="2BEA7EA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5E09F747" w14:textId="77777777" w:rsidR="00790572" w:rsidRPr="00E93944" w:rsidRDefault="00790572" w:rsidP="00790572">
      <w:r w:rsidRPr="00E93944">
        <w:rPr>
          <w:rStyle w:val="HideTWBExt"/>
        </w:rPr>
        <w:t>&lt;/Amend&gt;</w:t>
      </w:r>
    </w:p>
    <w:p w14:paraId="73ED67D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446</w:t>
      </w:r>
      <w:r w:rsidRPr="00E93944">
        <w:rPr>
          <w:rStyle w:val="HideTWBExt"/>
          <w:b w:val="0"/>
        </w:rPr>
        <w:t>&lt;/NumAm&gt;</w:t>
      </w:r>
    </w:p>
    <w:p w14:paraId="75B4C3DE"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32CB2119" w14:textId="77777777" w:rsidR="00790572" w:rsidRPr="00E93944" w:rsidRDefault="00790572" w:rsidP="00790572">
      <w:pPr>
        <w:pStyle w:val="NormalBold"/>
      </w:pPr>
      <w:r w:rsidRPr="00E93944">
        <w:rPr>
          <w:rStyle w:val="HideTWBExt"/>
          <w:b w:val="0"/>
        </w:rPr>
        <w:t>&lt;/RepeatBlock-By&gt;</w:t>
      </w:r>
    </w:p>
    <w:p w14:paraId="35C182E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BC73141"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3B96EF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BE1F5B4" w14:textId="77777777" w:rsidR="00790572" w:rsidRPr="00E93944" w:rsidRDefault="00790572" w:rsidP="00790572">
      <w:r w:rsidRPr="00E93944">
        <w:rPr>
          <w:rStyle w:val="HideTWBExt"/>
        </w:rPr>
        <w:t>&lt;Article2&gt;</w:t>
      </w:r>
      <w:r w:rsidRPr="00E93944">
        <w:t>Article 9 – paragraphe 1 – alinéa 5</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89EAE54" w14:textId="77777777" w:rsidTr="007370B8">
        <w:trPr>
          <w:trHeight w:hRule="exact" w:val="240"/>
          <w:jc w:val="center"/>
        </w:trPr>
        <w:tc>
          <w:tcPr>
            <w:tcW w:w="9752" w:type="dxa"/>
            <w:gridSpan w:val="2"/>
            <w:tcBorders>
              <w:top w:val="nil"/>
              <w:left w:val="nil"/>
              <w:bottom w:val="nil"/>
              <w:right w:val="nil"/>
            </w:tcBorders>
          </w:tcPr>
          <w:p w14:paraId="269BF8A6" w14:textId="77777777" w:rsidR="00790572" w:rsidRPr="00E93944" w:rsidRDefault="00790572" w:rsidP="007370B8"/>
        </w:tc>
      </w:tr>
      <w:tr w:rsidR="00790572" w:rsidRPr="00E93944" w14:paraId="1D757D67" w14:textId="77777777" w:rsidTr="007370B8">
        <w:trPr>
          <w:trHeight w:val="240"/>
          <w:jc w:val="center"/>
        </w:trPr>
        <w:tc>
          <w:tcPr>
            <w:tcW w:w="4876" w:type="dxa"/>
            <w:tcBorders>
              <w:top w:val="nil"/>
              <w:left w:val="nil"/>
              <w:bottom w:val="nil"/>
              <w:right w:val="nil"/>
            </w:tcBorders>
          </w:tcPr>
          <w:p w14:paraId="0A92A4E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6CE2530" w14:textId="77777777" w:rsidR="00790572" w:rsidRPr="00E93944" w:rsidRDefault="00790572" w:rsidP="007370B8">
            <w:pPr>
              <w:pStyle w:val="AmColumnHeading"/>
            </w:pPr>
            <w:r w:rsidRPr="00E93944">
              <w:t>Amendement</w:t>
            </w:r>
          </w:p>
        </w:tc>
      </w:tr>
      <w:tr w:rsidR="00790572" w:rsidRPr="00E93944" w14:paraId="268DD408" w14:textId="77777777" w:rsidTr="007370B8">
        <w:trPr>
          <w:jc w:val="center"/>
        </w:trPr>
        <w:tc>
          <w:tcPr>
            <w:tcW w:w="4876" w:type="dxa"/>
            <w:tcBorders>
              <w:top w:val="nil"/>
              <w:left w:val="nil"/>
              <w:bottom w:val="nil"/>
              <w:right w:val="nil"/>
            </w:tcBorders>
          </w:tcPr>
          <w:p w14:paraId="3F589F86" w14:textId="77777777" w:rsidR="00790572" w:rsidRPr="00E93944" w:rsidRDefault="00790572" w:rsidP="007370B8">
            <w:pPr>
              <w:pStyle w:val="Normal6a"/>
            </w:pPr>
            <w:r w:rsidRPr="00E93944">
              <w:rPr>
                <w:b/>
                <w:i/>
              </w:rPr>
              <w:t>Les produits financiers visés au premier alinéa, point a), n’incluent pas d’investissements dans des émissions émanant d’organismes du secteur public, à l’exception des instruments à usage spécifique des fonds levés émis par des organismes du secteur public:</w:t>
            </w:r>
          </w:p>
        </w:tc>
        <w:tc>
          <w:tcPr>
            <w:tcW w:w="4876" w:type="dxa"/>
            <w:tcBorders>
              <w:top w:val="nil"/>
              <w:left w:val="nil"/>
              <w:bottom w:val="nil"/>
              <w:right w:val="nil"/>
            </w:tcBorders>
          </w:tcPr>
          <w:p w14:paraId="45ECBFFB" w14:textId="77777777" w:rsidR="00790572" w:rsidRPr="00E93944" w:rsidRDefault="00790572" w:rsidP="007370B8">
            <w:pPr>
              <w:pStyle w:val="Normal6a"/>
            </w:pPr>
            <w:r w:rsidRPr="00E93944">
              <w:rPr>
                <w:b/>
                <w:i/>
              </w:rPr>
              <w:t>supprimé</w:t>
            </w:r>
          </w:p>
        </w:tc>
      </w:tr>
      <w:tr w:rsidR="00790572" w:rsidRPr="00E93944" w14:paraId="5C601D7F" w14:textId="77777777" w:rsidTr="007370B8">
        <w:trPr>
          <w:jc w:val="center"/>
        </w:trPr>
        <w:tc>
          <w:tcPr>
            <w:tcW w:w="4876" w:type="dxa"/>
            <w:tcBorders>
              <w:top w:val="nil"/>
              <w:left w:val="nil"/>
              <w:bottom w:val="nil"/>
              <w:right w:val="nil"/>
            </w:tcBorders>
          </w:tcPr>
          <w:p w14:paraId="2A0BF433" w14:textId="77777777" w:rsidR="00790572" w:rsidRPr="00E93944" w:rsidRDefault="00790572" w:rsidP="007370B8">
            <w:pPr>
              <w:pStyle w:val="Normal6a"/>
            </w:pPr>
            <w:r w:rsidRPr="00E93944">
              <w:rPr>
                <w:b/>
                <w:i/>
              </w:rPr>
              <w:t>a) conformément à l’article 3 du règlement (UE) 2023/2631;</w:t>
            </w:r>
          </w:p>
        </w:tc>
        <w:tc>
          <w:tcPr>
            <w:tcW w:w="4876" w:type="dxa"/>
            <w:tcBorders>
              <w:top w:val="nil"/>
              <w:left w:val="nil"/>
              <w:bottom w:val="nil"/>
              <w:right w:val="nil"/>
            </w:tcBorders>
          </w:tcPr>
          <w:p w14:paraId="27A41255" w14:textId="77777777" w:rsidR="00790572" w:rsidRPr="00E93944" w:rsidRDefault="00790572" w:rsidP="007370B8">
            <w:pPr>
              <w:pStyle w:val="Normal6a"/>
            </w:pPr>
          </w:p>
        </w:tc>
      </w:tr>
      <w:tr w:rsidR="00790572" w:rsidRPr="00E93944" w14:paraId="477426A0" w14:textId="77777777" w:rsidTr="007370B8">
        <w:trPr>
          <w:jc w:val="center"/>
        </w:trPr>
        <w:tc>
          <w:tcPr>
            <w:tcW w:w="4876" w:type="dxa"/>
            <w:tcBorders>
              <w:top w:val="nil"/>
              <w:left w:val="nil"/>
              <w:bottom w:val="nil"/>
              <w:right w:val="nil"/>
            </w:tcBorders>
          </w:tcPr>
          <w:p w14:paraId="6E586A13" w14:textId="77777777" w:rsidR="00790572" w:rsidRPr="00E93944" w:rsidRDefault="00790572" w:rsidP="007370B8">
            <w:pPr>
              <w:pStyle w:val="Normal6a"/>
            </w:pPr>
            <w:r w:rsidRPr="00E93944">
              <w:rPr>
                <w:b/>
                <w:i/>
              </w:rPr>
              <w:t>b) lorsque les fonds levés ne financent:</w:t>
            </w:r>
          </w:p>
        </w:tc>
        <w:tc>
          <w:tcPr>
            <w:tcW w:w="4876" w:type="dxa"/>
            <w:tcBorders>
              <w:top w:val="nil"/>
              <w:left w:val="nil"/>
              <w:bottom w:val="nil"/>
              <w:right w:val="nil"/>
            </w:tcBorders>
          </w:tcPr>
          <w:p w14:paraId="50EA4C0B" w14:textId="77777777" w:rsidR="00790572" w:rsidRPr="00E93944" w:rsidRDefault="00790572" w:rsidP="007370B8">
            <w:pPr>
              <w:pStyle w:val="Normal6a"/>
            </w:pPr>
          </w:p>
        </w:tc>
      </w:tr>
      <w:tr w:rsidR="00790572" w:rsidRPr="00E93944" w14:paraId="458013FA" w14:textId="77777777" w:rsidTr="007370B8">
        <w:trPr>
          <w:jc w:val="center"/>
        </w:trPr>
        <w:tc>
          <w:tcPr>
            <w:tcW w:w="4876" w:type="dxa"/>
            <w:tcBorders>
              <w:top w:val="nil"/>
              <w:left w:val="nil"/>
              <w:bottom w:val="nil"/>
              <w:right w:val="nil"/>
            </w:tcBorders>
          </w:tcPr>
          <w:p w14:paraId="4DFA9FCA" w14:textId="77777777" w:rsidR="00790572" w:rsidRPr="00E93944" w:rsidRDefault="00790572" w:rsidP="007370B8">
            <w:pPr>
              <w:pStyle w:val="Normal6a"/>
            </w:pPr>
            <w:r w:rsidRPr="00E93944">
              <w:rPr>
                <w:b/>
                <w:i/>
              </w:rPr>
              <w:t>i) aucune des activités sous-jacentes exclues en vertu de l’article 12, paragraphe 1, points a) et b), et points d) à g), du règlement délégué (UE) 2020/1818 ou du premier alinéa, point c); ou</w:t>
            </w:r>
          </w:p>
        </w:tc>
        <w:tc>
          <w:tcPr>
            <w:tcW w:w="4876" w:type="dxa"/>
            <w:tcBorders>
              <w:top w:val="nil"/>
              <w:left w:val="nil"/>
              <w:bottom w:val="nil"/>
              <w:right w:val="nil"/>
            </w:tcBorders>
          </w:tcPr>
          <w:p w14:paraId="22D0F628" w14:textId="77777777" w:rsidR="00790572" w:rsidRPr="00E93944" w:rsidRDefault="00790572" w:rsidP="007370B8">
            <w:pPr>
              <w:pStyle w:val="Normal6a"/>
            </w:pPr>
          </w:p>
        </w:tc>
      </w:tr>
      <w:tr w:rsidR="00790572" w:rsidRPr="00E93944" w14:paraId="36A1B663" w14:textId="77777777" w:rsidTr="007370B8">
        <w:trPr>
          <w:jc w:val="center"/>
        </w:trPr>
        <w:tc>
          <w:tcPr>
            <w:tcW w:w="4876" w:type="dxa"/>
            <w:tcBorders>
              <w:top w:val="nil"/>
              <w:left w:val="nil"/>
              <w:bottom w:val="nil"/>
              <w:right w:val="nil"/>
            </w:tcBorders>
          </w:tcPr>
          <w:p w14:paraId="5D8B478B" w14:textId="77777777" w:rsidR="00790572" w:rsidRPr="00E93944" w:rsidRDefault="00790572" w:rsidP="007370B8">
            <w:pPr>
              <w:pStyle w:val="Normal6a"/>
            </w:pPr>
            <w:r w:rsidRPr="00E93944">
              <w:rPr>
                <w:b/>
                <w:i/>
              </w:rPr>
              <w:t>ii) aucune entreprise exclue en vertu de l’article 12, paragraphe 1, point c), du règlement délégué (UE) 2020/1818.</w:t>
            </w:r>
          </w:p>
        </w:tc>
        <w:tc>
          <w:tcPr>
            <w:tcW w:w="4876" w:type="dxa"/>
            <w:tcBorders>
              <w:top w:val="nil"/>
              <w:left w:val="nil"/>
              <w:bottom w:val="nil"/>
              <w:right w:val="nil"/>
            </w:tcBorders>
          </w:tcPr>
          <w:p w14:paraId="434484A6" w14:textId="77777777" w:rsidR="00790572" w:rsidRPr="00E93944" w:rsidRDefault="00790572" w:rsidP="007370B8">
            <w:pPr>
              <w:pStyle w:val="Normal6a"/>
            </w:pPr>
          </w:p>
        </w:tc>
      </w:tr>
    </w:tbl>
    <w:p w14:paraId="74DEC4E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13418E6"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66AC00B3" w14:textId="77777777" w:rsidR="00790572" w:rsidRPr="00E93944" w:rsidRDefault="00790572" w:rsidP="00790572">
      <w:pPr>
        <w:pStyle w:val="AmJustText"/>
      </w:pPr>
      <w:r w:rsidRPr="00E93944">
        <w:t>Le fait de limiter l’éligibilité des émissions souveraines aux instruments liés à l’utilisation des produits crée un marché souverain à deux niveaux, désavantage structurellement les produits d’assurance et de retraite détenant des titres de dette souveraine classiques, et va à l’encontre de l’objectif de la catégorie «transition», qui consiste à orienter les capitaux vers des voies de décarbonation crédibles.</w:t>
      </w:r>
    </w:p>
    <w:p w14:paraId="6FA3C85D" w14:textId="77777777" w:rsidR="00790572" w:rsidRPr="00E93944" w:rsidRDefault="00790572" w:rsidP="00790572">
      <w:r w:rsidRPr="00E93944">
        <w:rPr>
          <w:rStyle w:val="HideTWBExt"/>
        </w:rPr>
        <w:t>&lt;/Amend&gt;</w:t>
      </w:r>
    </w:p>
    <w:p w14:paraId="2E6D8A0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447</w:t>
      </w:r>
      <w:r w:rsidRPr="00E93944">
        <w:rPr>
          <w:rStyle w:val="HideTWBExt"/>
          <w:b w:val="0"/>
        </w:rPr>
        <w:t>&lt;/NumAm&gt;</w:t>
      </w:r>
    </w:p>
    <w:p w14:paraId="3B53DBB2" w14:textId="77777777" w:rsidR="00790572" w:rsidRPr="00E93944" w:rsidRDefault="00790572" w:rsidP="00790572">
      <w:pPr>
        <w:pStyle w:val="NormalBold"/>
      </w:pPr>
      <w:r w:rsidRPr="00E93944">
        <w:rPr>
          <w:rStyle w:val="HideTWBExt"/>
          <w:b w:val="0"/>
        </w:rPr>
        <w:t>&lt;RepeatBlock-By&gt;&lt;Members&gt;</w:t>
      </w:r>
      <w:r w:rsidRPr="00E93944">
        <w:t>Christophe Gomart</w:t>
      </w:r>
      <w:r w:rsidRPr="00E93944">
        <w:rPr>
          <w:rStyle w:val="HideTWBExt"/>
          <w:b w:val="0"/>
        </w:rPr>
        <w:t>&lt;/Members&gt;</w:t>
      </w:r>
    </w:p>
    <w:p w14:paraId="1B201043" w14:textId="77777777" w:rsidR="00790572" w:rsidRPr="00E93944" w:rsidRDefault="00790572" w:rsidP="00790572">
      <w:pPr>
        <w:pStyle w:val="NormalBold"/>
      </w:pPr>
      <w:r w:rsidRPr="00E93944">
        <w:rPr>
          <w:rStyle w:val="HideTWBExt"/>
          <w:b w:val="0"/>
        </w:rPr>
        <w:t>&lt;/RepeatBlock-By&gt;</w:t>
      </w:r>
    </w:p>
    <w:p w14:paraId="381C909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AE3B7D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D0F80E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6D1E02F" w14:textId="77777777" w:rsidR="00790572" w:rsidRPr="00E93944" w:rsidRDefault="00790572" w:rsidP="00790572">
      <w:r w:rsidRPr="00E93944">
        <w:rPr>
          <w:rStyle w:val="HideTWBExt"/>
        </w:rPr>
        <w:t>&lt;Article2&gt;</w:t>
      </w:r>
      <w:r w:rsidRPr="00E93944">
        <w:t>Article 9 – paragraphe 1 – alinéa 5</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3C66708" w14:textId="77777777" w:rsidTr="007370B8">
        <w:trPr>
          <w:trHeight w:hRule="exact" w:val="240"/>
          <w:jc w:val="center"/>
        </w:trPr>
        <w:tc>
          <w:tcPr>
            <w:tcW w:w="9752" w:type="dxa"/>
            <w:gridSpan w:val="2"/>
            <w:tcBorders>
              <w:top w:val="nil"/>
              <w:left w:val="nil"/>
              <w:bottom w:val="nil"/>
              <w:right w:val="nil"/>
            </w:tcBorders>
          </w:tcPr>
          <w:p w14:paraId="1C924DFB" w14:textId="77777777" w:rsidR="00790572" w:rsidRPr="00E93944" w:rsidRDefault="00790572" w:rsidP="007370B8"/>
        </w:tc>
      </w:tr>
      <w:tr w:rsidR="00790572" w:rsidRPr="00E93944" w14:paraId="71BE8362" w14:textId="77777777" w:rsidTr="007370B8">
        <w:trPr>
          <w:trHeight w:val="240"/>
          <w:jc w:val="center"/>
        </w:trPr>
        <w:tc>
          <w:tcPr>
            <w:tcW w:w="4876" w:type="dxa"/>
            <w:tcBorders>
              <w:top w:val="nil"/>
              <w:left w:val="nil"/>
              <w:bottom w:val="nil"/>
              <w:right w:val="nil"/>
            </w:tcBorders>
          </w:tcPr>
          <w:p w14:paraId="5D6B775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ECF4CB4" w14:textId="77777777" w:rsidR="00790572" w:rsidRPr="00E93944" w:rsidRDefault="00790572" w:rsidP="007370B8">
            <w:pPr>
              <w:pStyle w:val="AmColumnHeading"/>
            </w:pPr>
            <w:r w:rsidRPr="00E93944">
              <w:t>Amendement</w:t>
            </w:r>
          </w:p>
        </w:tc>
      </w:tr>
      <w:tr w:rsidR="00790572" w:rsidRPr="00E93944" w14:paraId="3E9FA62B" w14:textId="77777777" w:rsidTr="007370B8">
        <w:trPr>
          <w:jc w:val="center"/>
        </w:trPr>
        <w:tc>
          <w:tcPr>
            <w:tcW w:w="4876" w:type="dxa"/>
            <w:tcBorders>
              <w:top w:val="nil"/>
              <w:left w:val="nil"/>
              <w:bottom w:val="nil"/>
              <w:right w:val="nil"/>
            </w:tcBorders>
          </w:tcPr>
          <w:p w14:paraId="34C33951" w14:textId="77777777" w:rsidR="00790572" w:rsidRPr="00E93944" w:rsidRDefault="00790572" w:rsidP="007370B8">
            <w:pPr>
              <w:pStyle w:val="Normal6a"/>
            </w:pPr>
            <w:r w:rsidRPr="00E93944">
              <w:t xml:space="preserve">Les produits financiers visés au premier alinéa, point a), </w:t>
            </w:r>
            <w:r w:rsidRPr="00E93944">
              <w:rPr>
                <w:b/>
                <w:bCs/>
                <w:i/>
                <w:iCs/>
              </w:rPr>
              <w:t>n’incluent pas d’investissements</w:t>
            </w:r>
            <w:r w:rsidRPr="00E93944">
              <w:t xml:space="preserve"> dans des émissions émanant d’organismes du secteur public, </w:t>
            </w:r>
            <w:r w:rsidRPr="00E93944">
              <w:rPr>
                <w:b/>
                <w:bCs/>
                <w:i/>
                <w:iCs/>
              </w:rPr>
              <w:t>à l’exception des</w:t>
            </w:r>
            <w:r w:rsidRPr="00E93944">
              <w:t xml:space="preserve"> instruments à usage spécifique des fonds levés émis par des organismes du secteur public:</w:t>
            </w:r>
          </w:p>
        </w:tc>
        <w:tc>
          <w:tcPr>
            <w:tcW w:w="4876" w:type="dxa"/>
            <w:tcBorders>
              <w:top w:val="nil"/>
              <w:left w:val="nil"/>
              <w:bottom w:val="nil"/>
              <w:right w:val="nil"/>
            </w:tcBorders>
          </w:tcPr>
          <w:p w14:paraId="407AB5DD" w14:textId="77777777" w:rsidR="00790572" w:rsidRPr="00E93944" w:rsidRDefault="00790572" w:rsidP="007370B8">
            <w:pPr>
              <w:pStyle w:val="Normal6a"/>
            </w:pPr>
            <w:r w:rsidRPr="00E93944">
              <w:t xml:space="preserve">Les produits financiers visés au premier alinéa, point a), </w:t>
            </w:r>
            <w:r w:rsidRPr="00E93944">
              <w:rPr>
                <w:b/>
                <w:bCs/>
                <w:i/>
                <w:iCs/>
              </w:rPr>
              <w:t>peuvent inclure des investissements</w:t>
            </w:r>
            <w:r w:rsidRPr="00E93944">
              <w:t xml:space="preserve"> dans des émissions émanant d’organismes du secteur public, </w:t>
            </w:r>
            <w:r w:rsidRPr="00E93944">
              <w:rPr>
                <w:b/>
                <w:i/>
              </w:rPr>
              <w:t>à condition que des méthodes appropriées soient utilisées pour évaluer la contribution à l’objectif de transition. Les</w:t>
            </w:r>
            <w:r w:rsidRPr="00E93944">
              <w:t xml:space="preserve"> instruments à usage spécifique des fonds levés </w:t>
            </w:r>
            <w:r w:rsidRPr="00E93944">
              <w:rPr>
                <w:b/>
                <w:i/>
              </w:rPr>
              <w:t>suivants</w:t>
            </w:r>
            <w:r w:rsidRPr="00E93944">
              <w:t>, émis par des organismes du secteur public</w:t>
            </w:r>
            <w:r w:rsidRPr="00E93944">
              <w:rPr>
                <w:b/>
                <w:bCs/>
                <w:i/>
                <w:iCs/>
              </w:rPr>
              <w:t>, devraient être inclus dans le numérateur</w:t>
            </w:r>
            <w:r w:rsidRPr="00E93944">
              <w:t>:</w:t>
            </w:r>
          </w:p>
        </w:tc>
      </w:tr>
    </w:tbl>
    <w:p w14:paraId="0DB6930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032E0AA" w14:textId="77777777" w:rsidR="00790572" w:rsidRPr="00E93944" w:rsidRDefault="00790572" w:rsidP="00790572">
      <w:r w:rsidRPr="00E93944">
        <w:rPr>
          <w:rStyle w:val="HideTWBExt"/>
        </w:rPr>
        <w:t>&lt;/Amend&gt;</w:t>
      </w:r>
    </w:p>
    <w:p w14:paraId="6BC9BDA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448</w:t>
      </w:r>
      <w:r w:rsidRPr="00E93944">
        <w:rPr>
          <w:rStyle w:val="HideTWBExt"/>
          <w:b w:val="0"/>
        </w:rPr>
        <w:t>&lt;/NumAm&gt;</w:t>
      </w:r>
    </w:p>
    <w:p w14:paraId="357E1FAA"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2918ECE" w14:textId="77777777" w:rsidR="00790572" w:rsidRPr="00E93944" w:rsidRDefault="00790572" w:rsidP="00790572">
      <w:pPr>
        <w:pStyle w:val="NormalBold"/>
      </w:pPr>
      <w:r w:rsidRPr="00E93944">
        <w:rPr>
          <w:rStyle w:val="HideTWBExt"/>
          <w:b w:val="0"/>
        </w:rPr>
        <w:t>&lt;/RepeatBlock-By&gt;</w:t>
      </w:r>
    </w:p>
    <w:p w14:paraId="65204AB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2DEBB6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5C71F8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310523B" w14:textId="77777777" w:rsidR="00790572" w:rsidRPr="00E93944" w:rsidRDefault="00790572" w:rsidP="00790572">
      <w:r w:rsidRPr="00E93944">
        <w:rPr>
          <w:rStyle w:val="HideTWBExt"/>
        </w:rPr>
        <w:t>&lt;Article2&gt;</w:t>
      </w:r>
      <w:r w:rsidRPr="00E93944">
        <w:t>Article 9 – paragraphe 1 – alinéa 5</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F75FD20" w14:textId="77777777" w:rsidTr="007370B8">
        <w:trPr>
          <w:trHeight w:hRule="exact" w:val="240"/>
          <w:jc w:val="center"/>
        </w:trPr>
        <w:tc>
          <w:tcPr>
            <w:tcW w:w="9752" w:type="dxa"/>
            <w:gridSpan w:val="2"/>
            <w:tcBorders>
              <w:top w:val="nil"/>
              <w:left w:val="nil"/>
              <w:bottom w:val="nil"/>
              <w:right w:val="nil"/>
            </w:tcBorders>
          </w:tcPr>
          <w:p w14:paraId="342F8E61" w14:textId="77777777" w:rsidR="00790572" w:rsidRPr="00E93944" w:rsidRDefault="00790572" w:rsidP="007370B8"/>
        </w:tc>
      </w:tr>
      <w:tr w:rsidR="00790572" w:rsidRPr="00E93944" w14:paraId="0BA7A3F2" w14:textId="77777777" w:rsidTr="007370B8">
        <w:trPr>
          <w:trHeight w:val="240"/>
          <w:jc w:val="center"/>
        </w:trPr>
        <w:tc>
          <w:tcPr>
            <w:tcW w:w="4876" w:type="dxa"/>
            <w:tcBorders>
              <w:top w:val="nil"/>
              <w:left w:val="nil"/>
              <w:bottom w:val="nil"/>
              <w:right w:val="nil"/>
            </w:tcBorders>
          </w:tcPr>
          <w:p w14:paraId="0C7C7EF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F1F37AD" w14:textId="77777777" w:rsidR="00790572" w:rsidRPr="00E93944" w:rsidRDefault="00790572" w:rsidP="007370B8">
            <w:pPr>
              <w:pStyle w:val="AmColumnHeading"/>
            </w:pPr>
            <w:r w:rsidRPr="00E93944">
              <w:t>Amendement</w:t>
            </w:r>
          </w:p>
        </w:tc>
      </w:tr>
      <w:tr w:rsidR="00790572" w:rsidRPr="00E93944" w14:paraId="667D238A" w14:textId="77777777" w:rsidTr="007370B8">
        <w:trPr>
          <w:jc w:val="center"/>
        </w:trPr>
        <w:tc>
          <w:tcPr>
            <w:tcW w:w="4876" w:type="dxa"/>
            <w:tcBorders>
              <w:top w:val="nil"/>
              <w:left w:val="nil"/>
              <w:bottom w:val="nil"/>
              <w:right w:val="nil"/>
            </w:tcBorders>
          </w:tcPr>
          <w:p w14:paraId="394921F4" w14:textId="77777777" w:rsidR="00790572" w:rsidRPr="00E93944" w:rsidRDefault="00790572" w:rsidP="007370B8">
            <w:pPr>
              <w:pStyle w:val="Normal6a"/>
            </w:pPr>
            <w:r w:rsidRPr="00E93944">
              <w:t>Les produits financiers visés au premier alinéa, point a), n’incluent pas d’investissements dans des émissions émanant d’organismes du secteur public, à l’exception des instruments à usage spécifique des fonds levés émis par des organismes du secteur public:</w:t>
            </w:r>
          </w:p>
        </w:tc>
        <w:tc>
          <w:tcPr>
            <w:tcW w:w="4876" w:type="dxa"/>
            <w:tcBorders>
              <w:top w:val="nil"/>
              <w:left w:val="nil"/>
              <w:bottom w:val="nil"/>
              <w:right w:val="nil"/>
            </w:tcBorders>
          </w:tcPr>
          <w:p w14:paraId="45A85978" w14:textId="77777777" w:rsidR="00790572" w:rsidRPr="00E93944" w:rsidRDefault="00790572" w:rsidP="007370B8">
            <w:pPr>
              <w:pStyle w:val="Normal6a"/>
            </w:pPr>
            <w:r w:rsidRPr="00E93944">
              <w:t>Les produits financiers visés au premier alinéa, point a), n’incluent pas d’investissements dans des émissions émanant d’organismes du secteur public, à l’exception des instruments à usage spécifique des fonds levés émis par des organismes du secteur public</w:t>
            </w:r>
            <w:r w:rsidRPr="00E93944">
              <w:rPr>
                <w:b/>
                <w:bCs/>
                <w:i/>
                <w:iCs/>
              </w:rPr>
              <w:t xml:space="preserve"> ou des facilités de prêt fournies par ces organismes</w:t>
            </w:r>
            <w:r w:rsidRPr="00E93944">
              <w:t>:</w:t>
            </w:r>
          </w:p>
        </w:tc>
      </w:tr>
    </w:tbl>
    <w:p w14:paraId="69C941E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8F1C315" w14:textId="77777777" w:rsidR="00790572" w:rsidRPr="00E93944" w:rsidRDefault="00790572" w:rsidP="00790572">
      <w:r w:rsidRPr="00E93944">
        <w:rPr>
          <w:rStyle w:val="HideTWBExt"/>
        </w:rPr>
        <w:t>&lt;/Amend&gt;</w:t>
      </w:r>
    </w:p>
    <w:p w14:paraId="164AFF0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449</w:t>
      </w:r>
      <w:r w:rsidRPr="00E93944">
        <w:rPr>
          <w:rStyle w:val="HideTWBExt"/>
          <w:b w:val="0"/>
        </w:rPr>
        <w:t>&lt;/NumAm&gt;</w:t>
      </w:r>
    </w:p>
    <w:p w14:paraId="5625CC43"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31A0CB2" w14:textId="77777777" w:rsidR="00790572" w:rsidRPr="00E93944" w:rsidRDefault="00790572" w:rsidP="00790572">
      <w:pPr>
        <w:pStyle w:val="NormalBold"/>
      </w:pPr>
      <w:r w:rsidRPr="00E93944">
        <w:rPr>
          <w:rStyle w:val="HideTWBExt"/>
          <w:b w:val="0"/>
        </w:rPr>
        <w:t>&lt;/RepeatBlock-By&gt;</w:t>
      </w:r>
    </w:p>
    <w:p w14:paraId="1965C0C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FA1BAB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A85955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1BFED52" w14:textId="77777777" w:rsidR="00790572" w:rsidRPr="00E93944" w:rsidRDefault="00790572" w:rsidP="00790572">
      <w:r w:rsidRPr="00E93944">
        <w:rPr>
          <w:rStyle w:val="HideTWBExt"/>
        </w:rPr>
        <w:t>&lt;Article2&gt;</w:t>
      </w:r>
      <w:r w:rsidRPr="00E93944">
        <w:t>Article 9 – paragraphe 1 – alinéa 5</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502C88F" w14:textId="77777777" w:rsidTr="007370B8">
        <w:trPr>
          <w:trHeight w:hRule="exact" w:val="240"/>
          <w:jc w:val="center"/>
        </w:trPr>
        <w:tc>
          <w:tcPr>
            <w:tcW w:w="9752" w:type="dxa"/>
            <w:gridSpan w:val="2"/>
            <w:tcBorders>
              <w:top w:val="nil"/>
              <w:left w:val="nil"/>
              <w:bottom w:val="nil"/>
              <w:right w:val="nil"/>
            </w:tcBorders>
          </w:tcPr>
          <w:p w14:paraId="1B004925" w14:textId="77777777" w:rsidR="00790572" w:rsidRPr="00E93944" w:rsidRDefault="00790572" w:rsidP="007370B8"/>
        </w:tc>
      </w:tr>
      <w:tr w:rsidR="00790572" w:rsidRPr="00E93944" w14:paraId="137713C4" w14:textId="77777777" w:rsidTr="007370B8">
        <w:trPr>
          <w:trHeight w:val="240"/>
          <w:jc w:val="center"/>
        </w:trPr>
        <w:tc>
          <w:tcPr>
            <w:tcW w:w="4876" w:type="dxa"/>
            <w:tcBorders>
              <w:top w:val="nil"/>
              <w:left w:val="nil"/>
              <w:bottom w:val="nil"/>
              <w:right w:val="nil"/>
            </w:tcBorders>
          </w:tcPr>
          <w:p w14:paraId="06D5180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807849C" w14:textId="77777777" w:rsidR="00790572" w:rsidRPr="00E93944" w:rsidRDefault="00790572" w:rsidP="007370B8">
            <w:pPr>
              <w:pStyle w:val="AmColumnHeading"/>
            </w:pPr>
            <w:r w:rsidRPr="00E93944">
              <w:t>Amendement</w:t>
            </w:r>
          </w:p>
        </w:tc>
      </w:tr>
      <w:tr w:rsidR="00790572" w:rsidRPr="00E93944" w14:paraId="3464A3C6" w14:textId="77777777" w:rsidTr="007370B8">
        <w:trPr>
          <w:jc w:val="center"/>
        </w:trPr>
        <w:tc>
          <w:tcPr>
            <w:tcW w:w="4876" w:type="dxa"/>
            <w:tcBorders>
              <w:top w:val="nil"/>
              <w:left w:val="nil"/>
              <w:bottom w:val="nil"/>
              <w:right w:val="nil"/>
            </w:tcBorders>
          </w:tcPr>
          <w:p w14:paraId="5A3DF76E" w14:textId="77777777" w:rsidR="00790572" w:rsidRPr="00E93944" w:rsidRDefault="00790572" w:rsidP="007370B8">
            <w:pPr>
              <w:pStyle w:val="Normal6a"/>
            </w:pPr>
            <w:r w:rsidRPr="00E93944">
              <w:rPr>
                <w:b/>
                <w:bCs/>
                <w:i/>
                <w:iCs/>
              </w:rPr>
              <w:t>Les produits financiers visés au</w:t>
            </w:r>
            <w:r w:rsidRPr="00E93944">
              <w:t xml:space="preserve"> premier alinéa, point a), </w:t>
            </w:r>
            <w:r w:rsidRPr="00E93944">
              <w:rPr>
                <w:b/>
                <w:bCs/>
                <w:i/>
                <w:iCs/>
              </w:rPr>
              <w:t>n’incluent</w:t>
            </w:r>
            <w:r w:rsidRPr="00E93944">
              <w:t xml:space="preserve"> pas d’investissements dans des émissions émanant d’organismes du secteur public, à l’exception des instruments à usage spécifique des fonds levés émis par des organismes du secteur public</w:t>
            </w:r>
            <w:r w:rsidRPr="00E93944">
              <w:rPr>
                <w:b/>
                <w:bCs/>
                <w:i/>
                <w:iCs/>
              </w:rPr>
              <w:t>:</w:t>
            </w:r>
          </w:p>
        </w:tc>
        <w:tc>
          <w:tcPr>
            <w:tcW w:w="4876" w:type="dxa"/>
            <w:tcBorders>
              <w:top w:val="nil"/>
              <w:left w:val="nil"/>
              <w:bottom w:val="nil"/>
              <w:right w:val="nil"/>
            </w:tcBorders>
          </w:tcPr>
          <w:p w14:paraId="164A1DC4" w14:textId="77777777" w:rsidR="00790572" w:rsidRPr="00E93944" w:rsidRDefault="00790572" w:rsidP="007370B8">
            <w:pPr>
              <w:pStyle w:val="Normal6a"/>
            </w:pPr>
            <w:r w:rsidRPr="00E93944">
              <w:rPr>
                <w:b/>
                <w:bCs/>
                <w:i/>
                <w:iCs/>
              </w:rPr>
              <w:t>Le</w:t>
            </w:r>
            <w:r w:rsidRPr="00E93944">
              <w:t xml:space="preserve"> premier alinéa, point a), </w:t>
            </w:r>
            <w:r w:rsidRPr="00E93944">
              <w:rPr>
                <w:b/>
                <w:bCs/>
                <w:i/>
                <w:iCs/>
              </w:rPr>
              <w:t>n’inclut</w:t>
            </w:r>
            <w:r w:rsidRPr="00E93944">
              <w:t xml:space="preserve"> pas les investissements dans des émissions émanant d’organismes du secteur public, à l’exception des instruments à usage spécifique des fonds levés émis par des organismes du secteur public</w:t>
            </w:r>
            <w:r w:rsidRPr="00E93944">
              <w:rPr>
                <w:b/>
                <w:bCs/>
                <w:i/>
                <w:iCs/>
              </w:rPr>
              <w:t>, conformément à l’article 3 du règlement (UE) 2023/2631;</w:t>
            </w:r>
          </w:p>
        </w:tc>
      </w:tr>
    </w:tbl>
    <w:p w14:paraId="13EBA5E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248EAAF" w14:textId="77777777" w:rsidR="00790572" w:rsidRPr="00E93944" w:rsidRDefault="00790572" w:rsidP="00790572">
      <w:r w:rsidRPr="00E93944">
        <w:rPr>
          <w:rStyle w:val="HideTWBExt"/>
        </w:rPr>
        <w:t>&lt;/Amend&gt;</w:t>
      </w:r>
    </w:p>
    <w:p w14:paraId="0096265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450</w:t>
      </w:r>
      <w:r w:rsidRPr="00E93944">
        <w:rPr>
          <w:rStyle w:val="HideTWBExt"/>
          <w:b w:val="0"/>
        </w:rPr>
        <w:t>&lt;/NumAm&gt;</w:t>
      </w:r>
    </w:p>
    <w:p w14:paraId="1B4AAB56"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1A9BB329" w14:textId="77777777" w:rsidR="00790572" w:rsidRPr="00E93944" w:rsidRDefault="00790572" w:rsidP="00790572">
      <w:pPr>
        <w:pStyle w:val="NormalBold"/>
      </w:pPr>
      <w:r w:rsidRPr="00E93944">
        <w:rPr>
          <w:rStyle w:val="HideTWBExt"/>
          <w:b w:val="0"/>
        </w:rPr>
        <w:t>&lt;/RepeatBlock-By&gt;</w:t>
      </w:r>
    </w:p>
    <w:p w14:paraId="6234EB6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338DC5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76AA9D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203411A" w14:textId="77777777" w:rsidR="00790572" w:rsidRPr="00E93944" w:rsidRDefault="00790572" w:rsidP="00790572">
      <w:r w:rsidRPr="00E93944">
        <w:rPr>
          <w:rStyle w:val="HideTWBExt"/>
        </w:rPr>
        <w:t>&lt;Article2&gt;</w:t>
      </w:r>
      <w:r w:rsidRPr="00E93944">
        <w:t>Article 9 – paragraphe 1 – alinéa 5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63A97E5" w14:textId="77777777" w:rsidTr="007370B8">
        <w:trPr>
          <w:trHeight w:hRule="exact" w:val="240"/>
          <w:jc w:val="center"/>
        </w:trPr>
        <w:tc>
          <w:tcPr>
            <w:tcW w:w="9752" w:type="dxa"/>
            <w:gridSpan w:val="2"/>
            <w:tcBorders>
              <w:top w:val="nil"/>
              <w:left w:val="nil"/>
              <w:bottom w:val="nil"/>
              <w:right w:val="nil"/>
            </w:tcBorders>
          </w:tcPr>
          <w:p w14:paraId="41E556AA" w14:textId="77777777" w:rsidR="00790572" w:rsidRPr="00E93944" w:rsidRDefault="00790572" w:rsidP="007370B8"/>
        </w:tc>
      </w:tr>
      <w:tr w:rsidR="00790572" w:rsidRPr="00E93944" w14:paraId="4936EC9F" w14:textId="77777777" w:rsidTr="007370B8">
        <w:trPr>
          <w:trHeight w:val="240"/>
          <w:jc w:val="center"/>
        </w:trPr>
        <w:tc>
          <w:tcPr>
            <w:tcW w:w="4876" w:type="dxa"/>
            <w:tcBorders>
              <w:top w:val="nil"/>
              <w:left w:val="nil"/>
              <w:bottom w:val="nil"/>
              <w:right w:val="nil"/>
            </w:tcBorders>
          </w:tcPr>
          <w:p w14:paraId="60E1E16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49091D1" w14:textId="77777777" w:rsidR="00790572" w:rsidRPr="00E93944" w:rsidRDefault="00790572" w:rsidP="007370B8">
            <w:pPr>
              <w:pStyle w:val="AmColumnHeading"/>
            </w:pPr>
            <w:r w:rsidRPr="00E93944">
              <w:t>Amendement</w:t>
            </w:r>
          </w:p>
        </w:tc>
      </w:tr>
      <w:tr w:rsidR="00790572" w:rsidRPr="00E93944" w14:paraId="61239D29" w14:textId="77777777" w:rsidTr="007370B8">
        <w:trPr>
          <w:jc w:val="center"/>
        </w:trPr>
        <w:tc>
          <w:tcPr>
            <w:tcW w:w="4876" w:type="dxa"/>
            <w:tcBorders>
              <w:top w:val="nil"/>
              <w:left w:val="nil"/>
              <w:bottom w:val="nil"/>
              <w:right w:val="nil"/>
            </w:tcBorders>
          </w:tcPr>
          <w:p w14:paraId="5B20669A" w14:textId="77777777" w:rsidR="00790572" w:rsidRPr="00E93944" w:rsidRDefault="00790572" w:rsidP="007370B8">
            <w:pPr>
              <w:pStyle w:val="Normal6a"/>
            </w:pPr>
            <w:r w:rsidRPr="00E93944">
              <w:t>a)</w:t>
            </w:r>
            <w:r w:rsidRPr="00E93944">
              <w:tab/>
              <w:t>conformément à l’article 3 du règlement (UE) 2023/2631;</w:t>
            </w:r>
          </w:p>
        </w:tc>
        <w:tc>
          <w:tcPr>
            <w:tcW w:w="4876" w:type="dxa"/>
            <w:tcBorders>
              <w:top w:val="nil"/>
              <w:left w:val="nil"/>
              <w:bottom w:val="nil"/>
              <w:right w:val="nil"/>
            </w:tcBorders>
          </w:tcPr>
          <w:p w14:paraId="050D0FCB" w14:textId="77777777" w:rsidR="00790572" w:rsidRPr="00E93944" w:rsidRDefault="00790572" w:rsidP="007370B8">
            <w:pPr>
              <w:pStyle w:val="Normal6a"/>
            </w:pPr>
            <w:r w:rsidRPr="00E93944">
              <w:t>a)</w:t>
            </w:r>
            <w:r w:rsidRPr="00E93944">
              <w:tab/>
              <w:t>conformément à l’article 3 du règlement (UE) 2023/2631</w:t>
            </w:r>
            <w:r w:rsidRPr="00E93944">
              <w:rPr>
                <w:b/>
                <w:bCs/>
                <w:i/>
                <w:iCs/>
              </w:rPr>
              <w:t>, et aux principes des obligations vertes ou des obligations sociales de l’Association internationale des marchés de capitaux (ICMA)</w:t>
            </w:r>
            <w:r w:rsidRPr="00E93944">
              <w:t>;</w:t>
            </w:r>
          </w:p>
        </w:tc>
      </w:tr>
    </w:tbl>
    <w:p w14:paraId="2E51138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765D4A9" w14:textId="77777777" w:rsidR="00790572" w:rsidRPr="00E93944" w:rsidRDefault="00790572" w:rsidP="00790572">
      <w:r w:rsidRPr="00E93944">
        <w:rPr>
          <w:rStyle w:val="HideTWBExt"/>
        </w:rPr>
        <w:t>&lt;/Amend&gt;</w:t>
      </w:r>
    </w:p>
    <w:p w14:paraId="5153BFC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451</w:t>
      </w:r>
      <w:r w:rsidRPr="00E93944">
        <w:rPr>
          <w:rStyle w:val="HideTWBExt"/>
          <w:b w:val="0"/>
        </w:rPr>
        <w:t>&lt;/NumAm&gt;</w:t>
      </w:r>
    </w:p>
    <w:p w14:paraId="14F17DBB" w14:textId="77777777" w:rsidR="00790572" w:rsidRPr="00E93944" w:rsidRDefault="00790572" w:rsidP="00790572">
      <w:pPr>
        <w:pStyle w:val="NormalBold"/>
      </w:pPr>
      <w:r w:rsidRPr="00E93944">
        <w:rPr>
          <w:rStyle w:val="HideTWBExt"/>
          <w:b w:val="0"/>
        </w:rPr>
        <w:t>&lt;RepeatBlock-By&gt;&lt;Members&gt;</w:t>
      </w:r>
      <w:r w:rsidRPr="00E93944">
        <w:t>Gerben-Jan Gerbrandy</w:t>
      </w:r>
      <w:r w:rsidRPr="00E93944">
        <w:rPr>
          <w:rStyle w:val="HideTWBExt"/>
          <w:b w:val="0"/>
        </w:rPr>
        <w:t>&lt;/Members&gt;</w:t>
      </w:r>
    </w:p>
    <w:p w14:paraId="0F711E24" w14:textId="77777777" w:rsidR="00790572" w:rsidRPr="00E93944" w:rsidRDefault="00790572" w:rsidP="00790572">
      <w:pPr>
        <w:pStyle w:val="NormalBold"/>
      </w:pPr>
      <w:r w:rsidRPr="00E93944">
        <w:rPr>
          <w:rStyle w:val="HideTWBExt"/>
          <w:b w:val="0"/>
        </w:rPr>
        <w:t>&lt;/RepeatBlock-By&gt;</w:t>
      </w:r>
    </w:p>
    <w:p w14:paraId="019E0F3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7B9828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2D2141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059BCE4" w14:textId="77777777" w:rsidR="00790572" w:rsidRPr="00E93944" w:rsidRDefault="00790572" w:rsidP="00790572">
      <w:r w:rsidRPr="00E93944">
        <w:rPr>
          <w:rStyle w:val="HideTWBExt"/>
        </w:rPr>
        <w:t>&lt;Article2&gt;</w:t>
      </w:r>
      <w:r w:rsidRPr="00E93944">
        <w:t>Article 9 – paragraphe 1 – alinéa 5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DFB69E9" w14:textId="77777777" w:rsidTr="007370B8">
        <w:trPr>
          <w:trHeight w:hRule="exact" w:val="240"/>
          <w:jc w:val="center"/>
        </w:trPr>
        <w:tc>
          <w:tcPr>
            <w:tcW w:w="9752" w:type="dxa"/>
            <w:gridSpan w:val="2"/>
            <w:tcBorders>
              <w:top w:val="nil"/>
              <w:left w:val="nil"/>
              <w:bottom w:val="nil"/>
              <w:right w:val="nil"/>
            </w:tcBorders>
          </w:tcPr>
          <w:p w14:paraId="2DB042B2" w14:textId="77777777" w:rsidR="00790572" w:rsidRPr="00E93944" w:rsidRDefault="00790572" w:rsidP="007370B8"/>
        </w:tc>
      </w:tr>
      <w:tr w:rsidR="00790572" w:rsidRPr="00E93944" w14:paraId="7C6F80EB" w14:textId="77777777" w:rsidTr="007370B8">
        <w:trPr>
          <w:trHeight w:val="240"/>
          <w:jc w:val="center"/>
        </w:trPr>
        <w:tc>
          <w:tcPr>
            <w:tcW w:w="4876" w:type="dxa"/>
            <w:tcBorders>
              <w:top w:val="nil"/>
              <w:left w:val="nil"/>
              <w:bottom w:val="nil"/>
              <w:right w:val="nil"/>
            </w:tcBorders>
          </w:tcPr>
          <w:p w14:paraId="111AFD8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37CF929" w14:textId="77777777" w:rsidR="00790572" w:rsidRPr="00E93944" w:rsidRDefault="00790572" w:rsidP="007370B8">
            <w:pPr>
              <w:pStyle w:val="AmColumnHeading"/>
            </w:pPr>
            <w:r w:rsidRPr="00E93944">
              <w:t>Amendement</w:t>
            </w:r>
          </w:p>
        </w:tc>
      </w:tr>
      <w:tr w:rsidR="00790572" w:rsidRPr="00E93944" w14:paraId="4F3641B3" w14:textId="77777777" w:rsidTr="007370B8">
        <w:trPr>
          <w:jc w:val="center"/>
        </w:trPr>
        <w:tc>
          <w:tcPr>
            <w:tcW w:w="4876" w:type="dxa"/>
            <w:tcBorders>
              <w:top w:val="nil"/>
              <w:left w:val="nil"/>
              <w:bottom w:val="nil"/>
              <w:right w:val="nil"/>
            </w:tcBorders>
          </w:tcPr>
          <w:p w14:paraId="5CB1AE35" w14:textId="77777777" w:rsidR="00790572" w:rsidRPr="00E93944" w:rsidRDefault="00790572" w:rsidP="007370B8">
            <w:pPr>
              <w:pStyle w:val="Normal6a"/>
            </w:pPr>
            <w:r w:rsidRPr="00E93944">
              <w:t>a)</w:t>
            </w:r>
            <w:r w:rsidRPr="00E93944">
              <w:tab/>
              <w:t>conformément à l’article 3 du règlement (UE) 2023/2631;</w:t>
            </w:r>
          </w:p>
        </w:tc>
        <w:tc>
          <w:tcPr>
            <w:tcW w:w="4876" w:type="dxa"/>
            <w:tcBorders>
              <w:top w:val="nil"/>
              <w:left w:val="nil"/>
              <w:bottom w:val="nil"/>
              <w:right w:val="nil"/>
            </w:tcBorders>
          </w:tcPr>
          <w:p w14:paraId="27750464" w14:textId="77777777" w:rsidR="00790572" w:rsidRPr="00E93944" w:rsidRDefault="00790572" w:rsidP="007370B8">
            <w:pPr>
              <w:pStyle w:val="Normal6a"/>
            </w:pPr>
            <w:r w:rsidRPr="00E93944">
              <w:t>a)</w:t>
            </w:r>
            <w:r w:rsidRPr="00E93944">
              <w:tab/>
              <w:t xml:space="preserve">conformément à l’article 3 du règlement (UE) 2023/2631; </w:t>
            </w:r>
            <w:r w:rsidRPr="00E93944">
              <w:rPr>
                <w:b/>
                <w:i/>
              </w:rPr>
              <w:t>ou</w:t>
            </w:r>
          </w:p>
        </w:tc>
      </w:tr>
    </w:tbl>
    <w:p w14:paraId="6F8353E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C36C9FE" w14:textId="77777777" w:rsidR="00790572" w:rsidRPr="00E93944" w:rsidRDefault="00790572" w:rsidP="00790572">
      <w:r w:rsidRPr="00E93944">
        <w:rPr>
          <w:rStyle w:val="HideTWBExt"/>
        </w:rPr>
        <w:t>&lt;/Amend&gt;</w:t>
      </w:r>
    </w:p>
    <w:p w14:paraId="2CC3890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452</w:t>
      </w:r>
      <w:r w:rsidRPr="00E93944">
        <w:rPr>
          <w:rStyle w:val="HideTWBExt"/>
          <w:b w:val="0"/>
        </w:rPr>
        <w:t>&lt;/NumAm&gt;</w:t>
      </w:r>
    </w:p>
    <w:p w14:paraId="646D5ED5"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52DC0A8A" w14:textId="77777777" w:rsidR="00790572" w:rsidRPr="00E93944" w:rsidRDefault="00790572" w:rsidP="00790572">
      <w:pPr>
        <w:pStyle w:val="NormalBold"/>
      </w:pPr>
      <w:r w:rsidRPr="00E93944">
        <w:rPr>
          <w:rStyle w:val="HideTWBExt"/>
          <w:b w:val="0"/>
        </w:rPr>
        <w:t>&lt;/RepeatBlock-By&gt;</w:t>
      </w:r>
    </w:p>
    <w:p w14:paraId="5E8D1EF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6E97A2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5FF887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72287A8" w14:textId="77777777" w:rsidR="00790572" w:rsidRPr="00E93944" w:rsidRDefault="00790572" w:rsidP="00790572">
      <w:r w:rsidRPr="00E93944">
        <w:rPr>
          <w:rStyle w:val="HideTWBExt"/>
        </w:rPr>
        <w:t>&lt;Article2&gt;</w:t>
      </w:r>
      <w:r w:rsidRPr="00E93944">
        <w:t>Article 9 – paragraphe 1 – alinéa 5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E644147" w14:textId="77777777" w:rsidTr="007370B8">
        <w:trPr>
          <w:trHeight w:hRule="exact" w:val="240"/>
          <w:jc w:val="center"/>
        </w:trPr>
        <w:tc>
          <w:tcPr>
            <w:tcW w:w="9752" w:type="dxa"/>
            <w:gridSpan w:val="2"/>
            <w:tcBorders>
              <w:top w:val="nil"/>
              <w:left w:val="nil"/>
              <w:bottom w:val="nil"/>
              <w:right w:val="nil"/>
            </w:tcBorders>
          </w:tcPr>
          <w:p w14:paraId="62BB16BD" w14:textId="77777777" w:rsidR="00790572" w:rsidRPr="00E93944" w:rsidRDefault="00790572" w:rsidP="007370B8"/>
        </w:tc>
      </w:tr>
      <w:tr w:rsidR="00790572" w:rsidRPr="00E93944" w14:paraId="41754DBE" w14:textId="77777777" w:rsidTr="007370B8">
        <w:trPr>
          <w:trHeight w:val="240"/>
          <w:jc w:val="center"/>
        </w:trPr>
        <w:tc>
          <w:tcPr>
            <w:tcW w:w="4876" w:type="dxa"/>
            <w:tcBorders>
              <w:top w:val="nil"/>
              <w:left w:val="nil"/>
              <w:bottom w:val="nil"/>
              <w:right w:val="nil"/>
            </w:tcBorders>
          </w:tcPr>
          <w:p w14:paraId="27291AD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EF82A22" w14:textId="77777777" w:rsidR="00790572" w:rsidRPr="00E93944" w:rsidRDefault="00790572" w:rsidP="007370B8">
            <w:pPr>
              <w:pStyle w:val="AmColumnHeading"/>
            </w:pPr>
            <w:r w:rsidRPr="00E93944">
              <w:t>Amendement</w:t>
            </w:r>
          </w:p>
        </w:tc>
      </w:tr>
      <w:tr w:rsidR="00790572" w:rsidRPr="00E93944" w14:paraId="63475DB3" w14:textId="77777777" w:rsidTr="007370B8">
        <w:trPr>
          <w:jc w:val="center"/>
        </w:trPr>
        <w:tc>
          <w:tcPr>
            <w:tcW w:w="4876" w:type="dxa"/>
            <w:tcBorders>
              <w:top w:val="nil"/>
              <w:left w:val="nil"/>
              <w:bottom w:val="nil"/>
              <w:right w:val="nil"/>
            </w:tcBorders>
          </w:tcPr>
          <w:p w14:paraId="4C34415F" w14:textId="77777777" w:rsidR="00790572" w:rsidRPr="00E93944" w:rsidRDefault="00790572" w:rsidP="007370B8">
            <w:pPr>
              <w:pStyle w:val="Normal6a"/>
            </w:pPr>
            <w:r w:rsidRPr="00E93944">
              <w:rPr>
                <w:b/>
                <w:i/>
              </w:rPr>
              <w:t>b)</w:t>
            </w:r>
            <w:r w:rsidRPr="00E93944">
              <w:tab/>
            </w:r>
            <w:r w:rsidRPr="00E93944">
              <w:rPr>
                <w:b/>
                <w:i/>
              </w:rPr>
              <w:t>lorsque les fonds levés ne financent:</w:t>
            </w:r>
          </w:p>
        </w:tc>
        <w:tc>
          <w:tcPr>
            <w:tcW w:w="4876" w:type="dxa"/>
            <w:tcBorders>
              <w:top w:val="nil"/>
              <w:left w:val="nil"/>
              <w:bottom w:val="nil"/>
              <w:right w:val="nil"/>
            </w:tcBorders>
          </w:tcPr>
          <w:p w14:paraId="0BBCC111" w14:textId="77777777" w:rsidR="00790572" w:rsidRPr="00E93944" w:rsidRDefault="00790572" w:rsidP="007370B8">
            <w:pPr>
              <w:pStyle w:val="Normal6a"/>
            </w:pPr>
            <w:r w:rsidRPr="00E93944">
              <w:rPr>
                <w:b/>
                <w:i/>
              </w:rPr>
              <w:t>supprimé</w:t>
            </w:r>
          </w:p>
        </w:tc>
      </w:tr>
      <w:tr w:rsidR="00790572" w:rsidRPr="00E93944" w14:paraId="66C5E5B3" w14:textId="77777777" w:rsidTr="007370B8">
        <w:trPr>
          <w:jc w:val="center"/>
        </w:trPr>
        <w:tc>
          <w:tcPr>
            <w:tcW w:w="4876" w:type="dxa"/>
            <w:tcBorders>
              <w:top w:val="nil"/>
              <w:left w:val="nil"/>
              <w:bottom w:val="nil"/>
              <w:right w:val="nil"/>
            </w:tcBorders>
          </w:tcPr>
          <w:p w14:paraId="43E28288" w14:textId="77777777" w:rsidR="00790572" w:rsidRPr="00E93944" w:rsidRDefault="00790572" w:rsidP="007370B8">
            <w:pPr>
              <w:pStyle w:val="Normal6a"/>
            </w:pPr>
            <w:r w:rsidRPr="00E93944">
              <w:rPr>
                <w:b/>
                <w:i/>
              </w:rPr>
              <w:t>i) aucune des activités sous-jacentes exclues en vertu de l’article 12, paragraphe 1, points a) et b), et points d) à g), du règlement délégué (UE) 2020/1818 ou du premier alinéa, point c); ou</w:t>
            </w:r>
          </w:p>
        </w:tc>
        <w:tc>
          <w:tcPr>
            <w:tcW w:w="4876" w:type="dxa"/>
            <w:tcBorders>
              <w:top w:val="nil"/>
              <w:left w:val="nil"/>
              <w:bottom w:val="nil"/>
              <w:right w:val="nil"/>
            </w:tcBorders>
          </w:tcPr>
          <w:p w14:paraId="63B66176" w14:textId="77777777" w:rsidR="00790572" w:rsidRPr="00E93944" w:rsidRDefault="00790572" w:rsidP="007370B8">
            <w:pPr>
              <w:pStyle w:val="Normal6a"/>
            </w:pPr>
          </w:p>
        </w:tc>
      </w:tr>
      <w:tr w:rsidR="00790572" w:rsidRPr="00E93944" w14:paraId="4AF846B7" w14:textId="77777777" w:rsidTr="007370B8">
        <w:trPr>
          <w:jc w:val="center"/>
        </w:trPr>
        <w:tc>
          <w:tcPr>
            <w:tcW w:w="4876" w:type="dxa"/>
            <w:tcBorders>
              <w:top w:val="nil"/>
              <w:left w:val="nil"/>
              <w:bottom w:val="nil"/>
              <w:right w:val="nil"/>
            </w:tcBorders>
          </w:tcPr>
          <w:p w14:paraId="5109EB34" w14:textId="77777777" w:rsidR="00790572" w:rsidRPr="00E93944" w:rsidRDefault="00790572" w:rsidP="007370B8">
            <w:pPr>
              <w:pStyle w:val="Normal6a"/>
            </w:pPr>
            <w:r w:rsidRPr="00E93944">
              <w:rPr>
                <w:b/>
                <w:i/>
              </w:rPr>
              <w:t>ii) aucune entreprise exclue en vertu de l’article 12, paragraphe 1, point c), du règlement délégué (UE) 2020/1818.</w:t>
            </w:r>
          </w:p>
        </w:tc>
        <w:tc>
          <w:tcPr>
            <w:tcW w:w="4876" w:type="dxa"/>
            <w:tcBorders>
              <w:top w:val="nil"/>
              <w:left w:val="nil"/>
              <w:bottom w:val="nil"/>
              <w:right w:val="nil"/>
            </w:tcBorders>
          </w:tcPr>
          <w:p w14:paraId="0491084E" w14:textId="77777777" w:rsidR="00790572" w:rsidRPr="00E93944" w:rsidRDefault="00790572" w:rsidP="007370B8">
            <w:pPr>
              <w:pStyle w:val="Normal6a"/>
            </w:pPr>
          </w:p>
        </w:tc>
      </w:tr>
    </w:tbl>
    <w:p w14:paraId="31BDC50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83C829F" w14:textId="77777777" w:rsidR="00790572" w:rsidRPr="00E93944" w:rsidRDefault="00790572" w:rsidP="00790572">
      <w:r w:rsidRPr="00E93944">
        <w:rPr>
          <w:rStyle w:val="HideTWBExt"/>
        </w:rPr>
        <w:t>&lt;/Amend&gt;</w:t>
      </w:r>
    </w:p>
    <w:p w14:paraId="1408547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453</w:t>
      </w:r>
      <w:r w:rsidRPr="00E93944">
        <w:rPr>
          <w:rStyle w:val="HideTWBExt"/>
          <w:b w:val="0"/>
        </w:rPr>
        <w:t>&lt;/NumAm&gt;</w:t>
      </w:r>
    </w:p>
    <w:p w14:paraId="1E9DEF97"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BFD45D4" w14:textId="77777777" w:rsidR="00790572" w:rsidRPr="00E93944" w:rsidRDefault="00790572" w:rsidP="00790572">
      <w:pPr>
        <w:pStyle w:val="NormalBold"/>
      </w:pPr>
      <w:r w:rsidRPr="00E93944">
        <w:rPr>
          <w:rStyle w:val="HideTWBExt"/>
          <w:b w:val="0"/>
        </w:rPr>
        <w:t>&lt;/RepeatBlock-By&gt;</w:t>
      </w:r>
    </w:p>
    <w:p w14:paraId="2E6CA4E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8FF891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E3BEAC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BAB0545" w14:textId="77777777" w:rsidR="00790572" w:rsidRPr="00E93944" w:rsidRDefault="00790572" w:rsidP="00790572">
      <w:r w:rsidRPr="00E93944">
        <w:rPr>
          <w:rStyle w:val="HideTWBExt"/>
        </w:rPr>
        <w:t>&lt;Article2&gt;</w:t>
      </w:r>
      <w:r w:rsidRPr="00E93944">
        <w:t>Article 9 – paragraphe 1 – alinéa 5 – point b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0A76E7D" w14:textId="77777777" w:rsidTr="007370B8">
        <w:trPr>
          <w:trHeight w:hRule="exact" w:val="240"/>
          <w:jc w:val="center"/>
        </w:trPr>
        <w:tc>
          <w:tcPr>
            <w:tcW w:w="9752" w:type="dxa"/>
            <w:gridSpan w:val="2"/>
            <w:tcBorders>
              <w:top w:val="nil"/>
              <w:left w:val="nil"/>
              <w:bottom w:val="nil"/>
              <w:right w:val="nil"/>
            </w:tcBorders>
          </w:tcPr>
          <w:p w14:paraId="6AF6299D" w14:textId="77777777" w:rsidR="00790572" w:rsidRPr="00E93944" w:rsidRDefault="00790572" w:rsidP="007370B8"/>
        </w:tc>
      </w:tr>
      <w:tr w:rsidR="00790572" w:rsidRPr="00E93944" w14:paraId="0980DC45" w14:textId="77777777" w:rsidTr="007370B8">
        <w:trPr>
          <w:trHeight w:val="240"/>
          <w:jc w:val="center"/>
        </w:trPr>
        <w:tc>
          <w:tcPr>
            <w:tcW w:w="4876" w:type="dxa"/>
            <w:tcBorders>
              <w:top w:val="nil"/>
              <w:left w:val="nil"/>
              <w:bottom w:val="nil"/>
              <w:right w:val="nil"/>
            </w:tcBorders>
          </w:tcPr>
          <w:p w14:paraId="32466E0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2F7DA5C" w14:textId="77777777" w:rsidR="00790572" w:rsidRPr="00E93944" w:rsidRDefault="00790572" w:rsidP="007370B8">
            <w:pPr>
              <w:pStyle w:val="AmColumnHeading"/>
            </w:pPr>
            <w:r w:rsidRPr="00E93944">
              <w:t>Amendement</w:t>
            </w:r>
          </w:p>
        </w:tc>
      </w:tr>
      <w:tr w:rsidR="00790572" w:rsidRPr="00E93944" w14:paraId="42093DD0" w14:textId="77777777" w:rsidTr="007370B8">
        <w:trPr>
          <w:jc w:val="center"/>
        </w:trPr>
        <w:tc>
          <w:tcPr>
            <w:tcW w:w="4876" w:type="dxa"/>
            <w:tcBorders>
              <w:top w:val="nil"/>
              <w:left w:val="nil"/>
              <w:bottom w:val="nil"/>
              <w:right w:val="nil"/>
            </w:tcBorders>
          </w:tcPr>
          <w:p w14:paraId="2F8F00F5" w14:textId="77777777" w:rsidR="00790572" w:rsidRPr="00E93944" w:rsidRDefault="00790572" w:rsidP="007370B8">
            <w:pPr>
              <w:pStyle w:val="Normal6a"/>
            </w:pPr>
            <w:r w:rsidRPr="00E93944">
              <w:t>ii)</w:t>
            </w:r>
            <w:r w:rsidRPr="00E93944">
              <w:tab/>
              <w:t xml:space="preserve">aucune entreprise exclue en vertu </w:t>
            </w:r>
            <w:r w:rsidRPr="00E93944">
              <w:rPr>
                <w:b/>
                <w:bCs/>
                <w:i/>
                <w:iCs/>
              </w:rPr>
              <w:t>de l’article 12, paragraphe 1</w:t>
            </w:r>
            <w:r w:rsidRPr="00E93944">
              <w:t xml:space="preserve">, point c), </w:t>
            </w:r>
            <w:r w:rsidRPr="00E93944">
              <w:rPr>
                <w:b/>
                <w:bCs/>
                <w:i/>
                <w:iCs/>
              </w:rPr>
              <w:t>du règlement délégué (UE) 2020/1818</w:t>
            </w:r>
            <w:r w:rsidRPr="00E93944">
              <w:t>.</w:t>
            </w:r>
          </w:p>
        </w:tc>
        <w:tc>
          <w:tcPr>
            <w:tcW w:w="4876" w:type="dxa"/>
            <w:tcBorders>
              <w:top w:val="nil"/>
              <w:left w:val="nil"/>
              <w:bottom w:val="nil"/>
              <w:right w:val="nil"/>
            </w:tcBorders>
          </w:tcPr>
          <w:p w14:paraId="1C249232" w14:textId="77777777" w:rsidR="00790572" w:rsidRPr="00E93944" w:rsidRDefault="00790572" w:rsidP="007370B8">
            <w:pPr>
              <w:pStyle w:val="Normal6a"/>
            </w:pPr>
            <w:r w:rsidRPr="00E93944">
              <w:t>ii)</w:t>
            </w:r>
            <w:r w:rsidRPr="00E93944">
              <w:tab/>
              <w:t xml:space="preserve">aucune entreprise exclue en vertu </w:t>
            </w:r>
            <w:r w:rsidRPr="00E93944">
              <w:rPr>
                <w:b/>
                <w:i/>
              </w:rPr>
              <w:t>du premier alinéa</w:t>
            </w:r>
            <w:r w:rsidRPr="00E93944">
              <w:t xml:space="preserve">, point c), </w:t>
            </w:r>
            <w:r w:rsidRPr="00E93944">
              <w:rPr>
                <w:b/>
                <w:bCs/>
                <w:i/>
                <w:iCs/>
              </w:rPr>
              <w:t>sous-point ii bis)</w:t>
            </w:r>
            <w:r w:rsidRPr="00E93944">
              <w:t>.</w:t>
            </w:r>
          </w:p>
        </w:tc>
      </w:tr>
    </w:tbl>
    <w:p w14:paraId="7795307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1727378" w14:textId="77777777" w:rsidR="00790572" w:rsidRPr="00E93944" w:rsidRDefault="00790572" w:rsidP="00790572">
      <w:r w:rsidRPr="00E93944">
        <w:rPr>
          <w:rStyle w:val="HideTWBExt"/>
        </w:rPr>
        <w:t>&lt;/Amend&gt;</w:t>
      </w:r>
    </w:p>
    <w:p w14:paraId="21844A5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454</w:t>
      </w:r>
      <w:r w:rsidRPr="00E93944">
        <w:rPr>
          <w:rStyle w:val="HideTWBExt"/>
          <w:b w:val="0"/>
        </w:rPr>
        <w:t>&lt;/NumAm&gt;</w:t>
      </w:r>
    </w:p>
    <w:p w14:paraId="6B23BB72" w14:textId="77777777" w:rsidR="00790572" w:rsidRPr="00E93944" w:rsidRDefault="00790572" w:rsidP="00790572">
      <w:pPr>
        <w:pStyle w:val="NormalBold"/>
      </w:pPr>
      <w:r w:rsidRPr="00E93944">
        <w:rPr>
          <w:rStyle w:val="HideTWBExt"/>
          <w:b w:val="0"/>
        </w:rPr>
        <w:t>&lt;RepeatBlock-By&gt;&lt;Members&gt;</w:t>
      </w:r>
      <w:r w:rsidRPr="00E93944">
        <w:t>Christophe Gomart</w:t>
      </w:r>
      <w:r w:rsidRPr="00E93944">
        <w:rPr>
          <w:rStyle w:val="HideTWBExt"/>
          <w:b w:val="0"/>
        </w:rPr>
        <w:t>&lt;/Members&gt;</w:t>
      </w:r>
    </w:p>
    <w:p w14:paraId="54DB0331" w14:textId="77777777" w:rsidR="00790572" w:rsidRPr="00E93944" w:rsidRDefault="00790572" w:rsidP="00790572">
      <w:pPr>
        <w:pStyle w:val="NormalBold"/>
      </w:pPr>
      <w:r w:rsidRPr="00E93944">
        <w:rPr>
          <w:rStyle w:val="HideTWBExt"/>
          <w:b w:val="0"/>
        </w:rPr>
        <w:t>&lt;/RepeatBlock-By&gt;</w:t>
      </w:r>
    </w:p>
    <w:p w14:paraId="7116558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0DBF70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119FCEFD"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AD4696C" w14:textId="77777777" w:rsidR="00790572" w:rsidRPr="00E93944" w:rsidRDefault="00790572" w:rsidP="00790572">
      <w:r w:rsidRPr="00E93944">
        <w:rPr>
          <w:rStyle w:val="HideTWBExt"/>
        </w:rPr>
        <w:t>&lt;Article2&gt;</w:t>
      </w:r>
      <w:r w:rsidRPr="00E93944">
        <w:t>Article 9 – paragraphe 1 – alinéa 5 – point b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CD47556" w14:textId="77777777" w:rsidTr="007370B8">
        <w:trPr>
          <w:trHeight w:hRule="exact" w:val="240"/>
          <w:jc w:val="center"/>
        </w:trPr>
        <w:tc>
          <w:tcPr>
            <w:tcW w:w="9752" w:type="dxa"/>
            <w:gridSpan w:val="2"/>
            <w:tcBorders>
              <w:top w:val="nil"/>
              <w:left w:val="nil"/>
              <w:bottom w:val="nil"/>
              <w:right w:val="nil"/>
            </w:tcBorders>
          </w:tcPr>
          <w:p w14:paraId="01DD2B58" w14:textId="77777777" w:rsidR="00790572" w:rsidRPr="00E93944" w:rsidRDefault="00790572" w:rsidP="007370B8"/>
        </w:tc>
      </w:tr>
      <w:tr w:rsidR="00790572" w:rsidRPr="00E93944" w14:paraId="0A7A7CA5" w14:textId="77777777" w:rsidTr="007370B8">
        <w:trPr>
          <w:trHeight w:val="240"/>
          <w:jc w:val="center"/>
        </w:trPr>
        <w:tc>
          <w:tcPr>
            <w:tcW w:w="4876" w:type="dxa"/>
            <w:tcBorders>
              <w:top w:val="nil"/>
              <w:left w:val="nil"/>
              <w:bottom w:val="nil"/>
              <w:right w:val="nil"/>
            </w:tcBorders>
          </w:tcPr>
          <w:p w14:paraId="1DA617B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7E8D686" w14:textId="77777777" w:rsidR="00790572" w:rsidRPr="00E93944" w:rsidRDefault="00790572" w:rsidP="007370B8">
            <w:pPr>
              <w:pStyle w:val="AmColumnHeading"/>
            </w:pPr>
            <w:r w:rsidRPr="00E93944">
              <w:t>Amendement</w:t>
            </w:r>
          </w:p>
        </w:tc>
      </w:tr>
      <w:tr w:rsidR="00790572" w:rsidRPr="00E93944" w14:paraId="137D50A2" w14:textId="77777777" w:rsidTr="007370B8">
        <w:trPr>
          <w:jc w:val="center"/>
        </w:trPr>
        <w:tc>
          <w:tcPr>
            <w:tcW w:w="4876" w:type="dxa"/>
            <w:tcBorders>
              <w:top w:val="nil"/>
              <w:left w:val="nil"/>
              <w:bottom w:val="nil"/>
              <w:right w:val="nil"/>
            </w:tcBorders>
          </w:tcPr>
          <w:p w14:paraId="180C6EA1" w14:textId="77777777" w:rsidR="00790572" w:rsidRPr="00E93944" w:rsidRDefault="00790572" w:rsidP="007370B8">
            <w:pPr>
              <w:pStyle w:val="Normal6a"/>
            </w:pPr>
          </w:p>
        </w:tc>
        <w:tc>
          <w:tcPr>
            <w:tcW w:w="4876" w:type="dxa"/>
            <w:tcBorders>
              <w:top w:val="nil"/>
              <w:left w:val="nil"/>
              <w:bottom w:val="nil"/>
              <w:right w:val="nil"/>
            </w:tcBorders>
          </w:tcPr>
          <w:p w14:paraId="2FFCE22B" w14:textId="77777777" w:rsidR="00790572" w:rsidRPr="00E93944" w:rsidRDefault="00790572" w:rsidP="007370B8">
            <w:pPr>
              <w:pStyle w:val="Normal6a"/>
            </w:pPr>
            <w:r w:rsidRPr="00E93944">
              <w:rPr>
                <w:b/>
                <w:i/>
              </w:rPr>
              <w:t>b bis)</w:t>
            </w:r>
            <w:r w:rsidRPr="00E93944">
              <w:tab/>
            </w:r>
            <w:r w:rsidRPr="00E93944">
              <w:rPr>
                <w:b/>
                <w:i/>
              </w:rPr>
              <w:t>Le premier alinéa, point b), ne devrait pas s’appliquer aux investissements dans des émissions de dette souveraine, sous-souveraine et supranationale.</w:t>
            </w:r>
          </w:p>
        </w:tc>
      </w:tr>
    </w:tbl>
    <w:p w14:paraId="498B157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7C456EA" w14:textId="77777777" w:rsidR="00790572" w:rsidRPr="00E93944" w:rsidRDefault="00790572" w:rsidP="00790572">
      <w:r w:rsidRPr="00E93944">
        <w:rPr>
          <w:rStyle w:val="HideTWBExt"/>
        </w:rPr>
        <w:t>&lt;/Amend&gt;</w:t>
      </w:r>
    </w:p>
    <w:p w14:paraId="22D1520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455</w:t>
      </w:r>
      <w:r w:rsidRPr="00E93944">
        <w:rPr>
          <w:rStyle w:val="HideTWBExt"/>
          <w:b w:val="0"/>
        </w:rPr>
        <w:t>&lt;/NumAm&gt;</w:t>
      </w:r>
    </w:p>
    <w:p w14:paraId="5344222B"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77DFB23B" w14:textId="77777777" w:rsidR="00790572" w:rsidRPr="00E93944" w:rsidRDefault="00790572" w:rsidP="00790572">
      <w:pPr>
        <w:pStyle w:val="NormalBold"/>
      </w:pPr>
      <w:r w:rsidRPr="00E93944">
        <w:rPr>
          <w:rStyle w:val="HideTWBExt"/>
          <w:b w:val="0"/>
        </w:rPr>
        <w:t>&lt;/RepeatBlock-By&gt;</w:t>
      </w:r>
    </w:p>
    <w:p w14:paraId="5BC58B7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483AB1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A479C4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842FA20" w14:textId="77777777" w:rsidR="00790572" w:rsidRPr="00E93944" w:rsidRDefault="00790572" w:rsidP="00790572">
      <w:r w:rsidRPr="00E93944">
        <w:rPr>
          <w:rStyle w:val="HideTWBExt"/>
        </w:rPr>
        <w:t>&lt;Article2&gt;</w:t>
      </w:r>
      <w:r w:rsidRPr="00E93944">
        <w:t>Article 9 – paragraphe 1 – alinéa 6</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7C89863" w14:textId="77777777" w:rsidTr="007370B8">
        <w:trPr>
          <w:trHeight w:hRule="exact" w:val="240"/>
          <w:jc w:val="center"/>
        </w:trPr>
        <w:tc>
          <w:tcPr>
            <w:tcW w:w="9752" w:type="dxa"/>
            <w:gridSpan w:val="2"/>
            <w:tcBorders>
              <w:top w:val="nil"/>
              <w:left w:val="nil"/>
              <w:bottom w:val="nil"/>
              <w:right w:val="nil"/>
            </w:tcBorders>
          </w:tcPr>
          <w:p w14:paraId="3C828F84" w14:textId="77777777" w:rsidR="00790572" w:rsidRPr="00E93944" w:rsidRDefault="00790572" w:rsidP="007370B8"/>
        </w:tc>
      </w:tr>
      <w:tr w:rsidR="00790572" w:rsidRPr="00E93944" w14:paraId="26FC850A" w14:textId="77777777" w:rsidTr="007370B8">
        <w:trPr>
          <w:trHeight w:val="240"/>
          <w:jc w:val="center"/>
        </w:trPr>
        <w:tc>
          <w:tcPr>
            <w:tcW w:w="4876" w:type="dxa"/>
            <w:tcBorders>
              <w:top w:val="nil"/>
              <w:left w:val="nil"/>
              <w:bottom w:val="nil"/>
              <w:right w:val="nil"/>
            </w:tcBorders>
          </w:tcPr>
          <w:p w14:paraId="658AFB3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FD41A2A" w14:textId="77777777" w:rsidR="00790572" w:rsidRPr="00E93944" w:rsidRDefault="00790572" w:rsidP="007370B8">
            <w:pPr>
              <w:pStyle w:val="AmColumnHeading"/>
            </w:pPr>
            <w:r w:rsidRPr="00E93944">
              <w:t>Amendement</w:t>
            </w:r>
          </w:p>
        </w:tc>
      </w:tr>
      <w:tr w:rsidR="00790572" w:rsidRPr="00E93944" w14:paraId="09EB363A" w14:textId="77777777" w:rsidTr="007370B8">
        <w:trPr>
          <w:jc w:val="center"/>
        </w:trPr>
        <w:tc>
          <w:tcPr>
            <w:tcW w:w="4876" w:type="dxa"/>
            <w:tcBorders>
              <w:top w:val="nil"/>
              <w:left w:val="nil"/>
              <w:bottom w:val="nil"/>
              <w:right w:val="nil"/>
            </w:tcBorders>
          </w:tcPr>
          <w:p w14:paraId="4088AAEC" w14:textId="77777777" w:rsidR="00790572" w:rsidRPr="00E93944" w:rsidRDefault="00790572" w:rsidP="007370B8">
            <w:pPr>
              <w:pStyle w:val="Normal6a"/>
            </w:pPr>
            <w:r w:rsidRPr="00E93944">
              <w:t>Le premier alinéa, points b) et c), ne s’applique pas aux investissements dans des instruments à usage spécifique des fonds levés émis par des entreprises:</w:t>
            </w:r>
          </w:p>
        </w:tc>
        <w:tc>
          <w:tcPr>
            <w:tcW w:w="4876" w:type="dxa"/>
            <w:tcBorders>
              <w:top w:val="nil"/>
              <w:left w:val="nil"/>
              <w:bottom w:val="nil"/>
              <w:right w:val="nil"/>
            </w:tcBorders>
          </w:tcPr>
          <w:p w14:paraId="5611F4DA" w14:textId="77777777" w:rsidR="00790572" w:rsidRPr="00E93944" w:rsidRDefault="00790572" w:rsidP="007370B8">
            <w:pPr>
              <w:pStyle w:val="Normal6a"/>
            </w:pPr>
            <w:r w:rsidRPr="00E93944">
              <w:t>Le premier alinéa, points b) et c), ne s’applique pas aux investissements dans des instruments à usage spécifique des fonds levés émis par des entreprises</w:t>
            </w:r>
            <w:r w:rsidRPr="00E93944">
              <w:rPr>
                <w:b/>
                <w:bCs/>
                <w:i/>
                <w:iCs/>
              </w:rPr>
              <w:t>, ni aux facilités de prêt accordées à celles-ci</w:t>
            </w:r>
            <w:r w:rsidRPr="00E93944">
              <w:t>:</w:t>
            </w:r>
          </w:p>
        </w:tc>
      </w:tr>
    </w:tbl>
    <w:p w14:paraId="1F8BF92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7E336B2" w14:textId="77777777" w:rsidR="00790572" w:rsidRPr="00E93944" w:rsidRDefault="00790572" w:rsidP="00790572">
      <w:r w:rsidRPr="00E93944">
        <w:rPr>
          <w:rStyle w:val="HideTWBExt"/>
        </w:rPr>
        <w:t>&lt;/Amend&gt;</w:t>
      </w:r>
    </w:p>
    <w:p w14:paraId="64DBC6D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456</w:t>
      </w:r>
      <w:r w:rsidRPr="00E93944">
        <w:rPr>
          <w:rStyle w:val="HideTWBExt"/>
          <w:b w:val="0"/>
        </w:rPr>
        <w:t>&lt;/NumAm&gt;</w:t>
      </w:r>
    </w:p>
    <w:p w14:paraId="5E67369C"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38A6F416" w14:textId="77777777" w:rsidR="00790572" w:rsidRPr="00E93944" w:rsidRDefault="00790572" w:rsidP="00790572">
      <w:pPr>
        <w:pStyle w:val="NormalBold"/>
      </w:pPr>
      <w:r w:rsidRPr="00E93944">
        <w:rPr>
          <w:rStyle w:val="HideTWBExt"/>
          <w:b w:val="0"/>
        </w:rPr>
        <w:t>&lt;/RepeatBlock-By&gt;</w:t>
      </w:r>
    </w:p>
    <w:p w14:paraId="77EEBBA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CA27A7F"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04218D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2C03E4F" w14:textId="77777777" w:rsidR="00790572" w:rsidRPr="00E93944" w:rsidRDefault="00790572" w:rsidP="00790572">
      <w:r w:rsidRPr="00E93944">
        <w:rPr>
          <w:rStyle w:val="HideTWBExt"/>
        </w:rPr>
        <w:t>&lt;Article2&gt;</w:t>
      </w:r>
      <w:r w:rsidRPr="00E93944">
        <w:t>Article 9 – paragraphe 1 – alinéa 6</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5382616" w14:textId="77777777" w:rsidTr="007370B8">
        <w:trPr>
          <w:trHeight w:hRule="exact" w:val="240"/>
          <w:jc w:val="center"/>
        </w:trPr>
        <w:tc>
          <w:tcPr>
            <w:tcW w:w="9752" w:type="dxa"/>
            <w:gridSpan w:val="2"/>
            <w:tcBorders>
              <w:top w:val="nil"/>
              <w:left w:val="nil"/>
              <w:bottom w:val="nil"/>
              <w:right w:val="nil"/>
            </w:tcBorders>
          </w:tcPr>
          <w:p w14:paraId="442331BE" w14:textId="77777777" w:rsidR="00790572" w:rsidRPr="00E93944" w:rsidRDefault="00790572" w:rsidP="007370B8"/>
        </w:tc>
      </w:tr>
      <w:tr w:rsidR="00790572" w:rsidRPr="00E93944" w14:paraId="4A0F83BF" w14:textId="77777777" w:rsidTr="007370B8">
        <w:trPr>
          <w:trHeight w:val="240"/>
          <w:jc w:val="center"/>
        </w:trPr>
        <w:tc>
          <w:tcPr>
            <w:tcW w:w="4876" w:type="dxa"/>
            <w:tcBorders>
              <w:top w:val="nil"/>
              <w:left w:val="nil"/>
              <w:bottom w:val="nil"/>
              <w:right w:val="nil"/>
            </w:tcBorders>
          </w:tcPr>
          <w:p w14:paraId="2619C83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6230F51" w14:textId="77777777" w:rsidR="00790572" w:rsidRPr="00E93944" w:rsidRDefault="00790572" w:rsidP="007370B8">
            <w:pPr>
              <w:pStyle w:val="AmColumnHeading"/>
            </w:pPr>
            <w:r w:rsidRPr="00E93944">
              <w:t>Amendement</w:t>
            </w:r>
          </w:p>
        </w:tc>
      </w:tr>
      <w:tr w:rsidR="00790572" w:rsidRPr="00E93944" w14:paraId="69BD01A5" w14:textId="77777777" w:rsidTr="007370B8">
        <w:trPr>
          <w:jc w:val="center"/>
        </w:trPr>
        <w:tc>
          <w:tcPr>
            <w:tcW w:w="4876" w:type="dxa"/>
            <w:tcBorders>
              <w:top w:val="nil"/>
              <w:left w:val="nil"/>
              <w:bottom w:val="nil"/>
              <w:right w:val="nil"/>
            </w:tcBorders>
          </w:tcPr>
          <w:p w14:paraId="503E10C0" w14:textId="77777777" w:rsidR="00790572" w:rsidRPr="00E93944" w:rsidRDefault="00790572" w:rsidP="007370B8">
            <w:pPr>
              <w:pStyle w:val="Normal6a"/>
            </w:pPr>
            <w:r w:rsidRPr="00E93944">
              <w:t xml:space="preserve">Le premier alinéa, </w:t>
            </w:r>
            <w:r w:rsidRPr="00E93944">
              <w:rPr>
                <w:b/>
                <w:bCs/>
                <w:i/>
                <w:iCs/>
              </w:rPr>
              <w:t>points</w:t>
            </w:r>
            <w:r w:rsidRPr="00E93944">
              <w:t xml:space="preserve"> b) </w:t>
            </w:r>
            <w:r w:rsidRPr="00E93944">
              <w:rPr>
                <w:b/>
                <w:bCs/>
                <w:i/>
                <w:iCs/>
              </w:rPr>
              <w:t>et c)</w:t>
            </w:r>
            <w:r w:rsidRPr="00E93944">
              <w:t>, ne s’applique pas aux investissements dans des instruments à usage spécifique des fonds levés (“use-of-proceeds”) émis par des entreprises:</w:t>
            </w:r>
          </w:p>
        </w:tc>
        <w:tc>
          <w:tcPr>
            <w:tcW w:w="4876" w:type="dxa"/>
            <w:tcBorders>
              <w:top w:val="nil"/>
              <w:left w:val="nil"/>
              <w:bottom w:val="nil"/>
              <w:right w:val="nil"/>
            </w:tcBorders>
          </w:tcPr>
          <w:p w14:paraId="781571D5" w14:textId="77777777" w:rsidR="00790572" w:rsidRPr="00E93944" w:rsidRDefault="00790572" w:rsidP="007370B8">
            <w:pPr>
              <w:pStyle w:val="Normal6a"/>
            </w:pPr>
            <w:r w:rsidRPr="00E93944">
              <w:t xml:space="preserve">Le premier alinéa, </w:t>
            </w:r>
            <w:r w:rsidRPr="00E93944">
              <w:rPr>
                <w:b/>
                <w:bCs/>
                <w:i/>
                <w:iCs/>
              </w:rPr>
              <w:t>point</w:t>
            </w:r>
            <w:r w:rsidRPr="00E93944">
              <w:t> b), ne s’applique pas aux investissements dans des instruments à usage spécifique des fonds levés (“use-of-proceeds”) émis par des entreprises:</w:t>
            </w:r>
          </w:p>
        </w:tc>
      </w:tr>
    </w:tbl>
    <w:p w14:paraId="12F50E2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5E2CC7A1" w14:textId="77777777" w:rsidR="00790572" w:rsidRPr="00E93944" w:rsidRDefault="00790572" w:rsidP="00790572">
      <w:r w:rsidRPr="00E93944">
        <w:rPr>
          <w:rStyle w:val="HideTWBExt"/>
        </w:rPr>
        <w:t>&lt;/Amend&gt;</w:t>
      </w:r>
    </w:p>
    <w:p w14:paraId="70971B6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457</w:t>
      </w:r>
      <w:r w:rsidRPr="00E93944">
        <w:rPr>
          <w:rStyle w:val="HideTWBExt"/>
          <w:b w:val="0"/>
        </w:rPr>
        <w:t>&lt;/NumAm&gt;</w:t>
      </w:r>
    </w:p>
    <w:p w14:paraId="7003E7A8"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60DB07BF" w14:textId="77777777" w:rsidR="00790572" w:rsidRPr="00E93944" w:rsidRDefault="00790572" w:rsidP="00790572">
      <w:pPr>
        <w:pStyle w:val="NormalBold"/>
      </w:pPr>
      <w:r w:rsidRPr="00E93944">
        <w:rPr>
          <w:rStyle w:val="HideTWBExt"/>
          <w:b w:val="0"/>
        </w:rPr>
        <w:t>&lt;/RepeatBlock-By&gt;</w:t>
      </w:r>
    </w:p>
    <w:p w14:paraId="4DC523F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F02BFE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789120E"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08676B4" w14:textId="77777777" w:rsidR="00790572" w:rsidRPr="00E93944" w:rsidRDefault="00790572" w:rsidP="00790572">
      <w:r w:rsidRPr="00E93944">
        <w:rPr>
          <w:rStyle w:val="HideTWBExt"/>
        </w:rPr>
        <w:t>&lt;Article2&gt;</w:t>
      </w:r>
      <w:r w:rsidRPr="00E93944">
        <w:t>Article 9 – paragraphe 1 – alinéa 6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EA6471C" w14:textId="77777777" w:rsidTr="007370B8">
        <w:trPr>
          <w:trHeight w:hRule="exact" w:val="240"/>
          <w:jc w:val="center"/>
        </w:trPr>
        <w:tc>
          <w:tcPr>
            <w:tcW w:w="9752" w:type="dxa"/>
            <w:gridSpan w:val="2"/>
            <w:tcBorders>
              <w:top w:val="nil"/>
              <w:left w:val="nil"/>
              <w:bottom w:val="nil"/>
              <w:right w:val="nil"/>
            </w:tcBorders>
          </w:tcPr>
          <w:p w14:paraId="7184CC80" w14:textId="77777777" w:rsidR="00790572" w:rsidRPr="00E93944" w:rsidRDefault="00790572" w:rsidP="007370B8"/>
        </w:tc>
      </w:tr>
      <w:tr w:rsidR="00790572" w:rsidRPr="00E93944" w14:paraId="5C1CB146" w14:textId="77777777" w:rsidTr="007370B8">
        <w:trPr>
          <w:trHeight w:val="240"/>
          <w:jc w:val="center"/>
        </w:trPr>
        <w:tc>
          <w:tcPr>
            <w:tcW w:w="4876" w:type="dxa"/>
            <w:tcBorders>
              <w:top w:val="nil"/>
              <w:left w:val="nil"/>
              <w:bottom w:val="nil"/>
              <w:right w:val="nil"/>
            </w:tcBorders>
          </w:tcPr>
          <w:p w14:paraId="1C02B35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EA71D52" w14:textId="77777777" w:rsidR="00790572" w:rsidRPr="00E93944" w:rsidRDefault="00790572" w:rsidP="007370B8">
            <w:pPr>
              <w:pStyle w:val="AmColumnHeading"/>
            </w:pPr>
            <w:r w:rsidRPr="00E93944">
              <w:t>Amendement</w:t>
            </w:r>
          </w:p>
        </w:tc>
      </w:tr>
      <w:tr w:rsidR="00790572" w:rsidRPr="00E93944" w14:paraId="2AC8CF51" w14:textId="77777777" w:rsidTr="007370B8">
        <w:trPr>
          <w:jc w:val="center"/>
        </w:trPr>
        <w:tc>
          <w:tcPr>
            <w:tcW w:w="4876" w:type="dxa"/>
            <w:tcBorders>
              <w:top w:val="nil"/>
              <w:left w:val="nil"/>
              <w:bottom w:val="nil"/>
              <w:right w:val="nil"/>
            </w:tcBorders>
          </w:tcPr>
          <w:p w14:paraId="53C9A624" w14:textId="77777777" w:rsidR="00790572" w:rsidRPr="00E93944" w:rsidRDefault="00790572" w:rsidP="007370B8">
            <w:pPr>
              <w:pStyle w:val="Normal6a"/>
            </w:pPr>
            <w:r w:rsidRPr="00E93944">
              <w:t>a)</w:t>
            </w:r>
            <w:r w:rsidRPr="00E93944">
              <w:tab/>
              <w:t>conformément à l’article 3 du règlement (UE) 2023/2631;</w:t>
            </w:r>
            <w:r w:rsidRPr="00E93944">
              <w:rPr>
                <w:b/>
                <w:i/>
              </w:rPr>
              <w:t xml:space="preserve"> ou</w:t>
            </w:r>
          </w:p>
        </w:tc>
        <w:tc>
          <w:tcPr>
            <w:tcW w:w="4876" w:type="dxa"/>
            <w:tcBorders>
              <w:top w:val="nil"/>
              <w:left w:val="nil"/>
              <w:bottom w:val="nil"/>
              <w:right w:val="nil"/>
            </w:tcBorders>
          </w:tcPr>
          <w:p w14:paraId="79F79980" w14:textId="77777777" w:rsidR="00790572" w:rsidRPr="00E93944" w:rsidRDefault="00790572" w:rsidP="007370B8">
            <w:pPr>
              <w:pStyle w:val="Normal6a"/>
            </w:pPr>
            <w:r w:rsidRPr="00E93944">
              <w:t>a)</w:t>
            </w:r>
            <w:r w:rsidRPr="00E93944">
              <w:tab/>
              <w:t>conformément à l’article 3 du règlement (UE) 2023/2631</w:t>
            </w:r>
            <w:r w:rsidRPr="00E93944">
              <w:rPr>
                <w:b/>
                <w:bCs/>
                <w:i/>
                <w:iCs/>
              </w:rPr>
              <w:t>, et aux principes des obligations vertes ou des obligations sociales de l’Association internationale des marchés de capitaux (ICMA)</w:t>
            </w:r>
            <w:r w:rsidRPr="00E93944">
              <w:t>;</w:t>
            </w:r>
          </w:p>
        </w:tc>
      </w:tr>
    </w:tbl>
    <w:p w14:paraId="74C62E2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1E5F5FE" w14:textId="77777777" w:rsidR="00790572" w:rsidRPr="00E93944" w:rsidRDefault="00790572" w:rsidP="00790572">
      <w:r w:rsidRPr="00E93944">
        <w:rPr>
          <w:rStyle w:val="HideTWBExt"/>
        </w:rPr>
        <w:t>&lt;/Amend&gt;</w:t>
      </w:r>
    </w:p>
    <w:p w14:paraId="2A5990A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458</w:t>
      </w:r>
      <w:r w:rsidRPr="00E93944">
        <w:rPr>
          <w:rStyle w:val="HideTWBExt"/>
          <w:b w:val="0"/>
        </w:rPr>
        <w:t>&lt;/NumAm&gt;</w:t>
      </w:r>
    </w:p>
    <w:p w14:paraId="490EBA45"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550CC8F9" w14:textId="77777777" w:rsidR="00790572" w:rsidRPr="00E93944" w:rsidRDefault="00790572" w:rsidP="00790572">
      <w:pPr>
        <w:pStyle w:val="NormalBold"/>
      </w:pPr>
      <w:r w:rsidRPr="00E93944">
        <w:rPr>
          <w:rStyle w:val="HideTWBExt"/>
          <w:b w:val="0"/>
        </w:rPr>
        <w:t>&lt;/RepeatBlock-By&gt;</w:t>
      </w:r>
    </w:p>
    <w:p w14:paraId="6686E57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01E5E2C"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80FAA8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C0EEAFE" w14:textId="77777777" w:rsidR="00790572" w:rsidRPr="00E93944" w:rsidRDefault="00790572" w:rsidP="00790572">
      <w:r w:rsidRPr="00E93944">
        <w:rPr>
          <w:rStyle w:val="HideTWBExt"/>
        </w:rPr>
        <w:t>&lt;Article2&gt;</w:t>
      </w:r>
      <w:r w:rsidRPr="00E93944">
        <w:t>Article 9 – paragraphe 1 – alinéa 6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C875D69" w14:textId="77777777" w:rsidTr="007370B8">
        <w:trPr>
          <w:trHeight w:hRule="exact" w:val="240"/>
          <w:jc w:val="center"/>
        </w:trPr>
        <w:tc>
          <w:tcPr>
            <w:tcW w:w="9752" w:type="dxa"/>
            <w:gridSpan w:val="2"/>
            <w:tcBorders>
              <w:top w:val="nil"/>
              <w:left w:val="nil"/>
              <w:bottom w:val="nil"/>
              <w:right w:val="nil"/>
            </w:tcBorders>
          </w:tcPr>
          <w:p w14:paraId="4359F135" w14:textId="77777777" w:rsidR="00790572" w:rsidRPr="00E93944" w:rsidRDefault="00790572" w:rsidP="007370B8"/>
        </w:tc>
      </w:tr>
      <w:tr w:rsidR="00790572" w:rsidRPr="00E93944" w14:paraId="5799D256" w14:textId="77777777" w:rsidTr="007370B8">
        <w:trPr>
          <w:trHeight w:val="240"/>
          <w:jc w:val="center"/>
        </w:trPr>
        <w:tc>
          <w:tcPr>
            <w:tcW w:w="4876" w:type="dxa"/>
            <w:tcBorders>
              <w:top w:val="nil"/>
              <w:left w:val="nil"/>
              <w:bottom w:val="nil"/>
              <w:right w:val="nil"/>
            </w:tcBorders>
          </w:tcPr>
          <w:p w14:paraId="2017793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F91CE08" w14:textId="77777777" w:rsidR="00790572" w:rsidRPr="00E93944" w:rsidRDefault="00790572" w:rsidP="007370B8">
            <w:pPr>
              <w:pStyle w:val="AmColumnHeading"/>
            </w:pPr>
            <w:r w:rsidRPr="00E93944">
              <w:t>Amendement</w:t>
            </w:r>
          </w:p>
        </w:tc>
      </w:tr>
      <w:tr w:rsidR="00790572" w:rsidRPr="00E93944" w14:paraId="4A7844ED" w14:textId="77777777" w:rsidTr="007370B8">
        <w:trPr>
          <w:jc w:val="center"/>
        </w:trPr>
        <w:tc>
          <w:tcPr>
            <w:tcW w:w="4876" w:type="dxa"/>
            <w:tcBorders>
              <w:top w:val="nil"/>
              <w:left w:val="nil"/>
              <w:bottom w:val="nil"/>
              <w:right w:val="nil"/>
            </w:tcBorders>
          </w:tcPr>
          <w:p w14:paraId="43270762" w14:textId="77777777" w:rsidR="00790572" w:rsidRPr="00E93944" w:rsidRDefault="00790572" w:rsidP="007370B8">
            <w:pPr>
              <w:pStyle w:val="Normal6a"/>
            </w:pPr>
            <w:r w:rsidRPr="00E93944">
              <w:rPr>
                <w:b/>
                <w:i/>
              </w:rPr>
              <w:t>b)</w:t>
            </w:r>
            <w:r w:rsidRPr="00E93944">
              <w:tab/>
            </w:r>
            <w:r w:rsidRPr="00E93944">
              <w:rPr>
                <w:b/>
                <w:i/>
              </w:rPr>
              <w:t>lorsque les fonds levés ne financent aucune des activités sous-jacentes visées à l’article 12, paragraphe 1, points a), et b) et d) à g), du règlement délégué (UE) 2020/1818, ou au premier alinéa, point c), pour autant que l’émetteur des instruments à usage spécifique des fonds levés ne soit pas exclu en vertu de l’article 12, point c), du règlement délégué (UE) 2020/1818.</w:t>
            </w:r>
          </w:p>
        </w:tc>
        <w:tc>
          <w:tcPr>
            <w:tcW w:w="4876" w:type="dxa"/>
            <w:tcBorders>
              <w:top w:val="nil"/>
              <w:left w:val="nil"/>
              <w:bottom w:val="nil"/>
              <w:right w:val="nil"/>
            </w:tcBorders>
          </w:tcPr>
          <w:p w14:paraId="4B5301C8" w14:textId="77777777" w:rsidR="00790572" w:rsidRPr="00E93944" w:rsidRDefault="00790572" w:rsidP="007370B8">
            <w:pPr>
              <w:pStyle w:val="Normal6a"/>
            </w:pPr>
            <w:r w:rsidRPr="00E93944">
              <w:rPr>
                <w:b/>
                <w:i/>
              </w:rPr>
              <w:t>supprimé</w:t>
            </w:r>
          </w:p>
        </w:tc>
      </w:tr>
    </w:tbl>
    <w:p w14:paraId="02F907D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6ADE752" w14:textId="77777777" w:rsidR="00790572" w:rsidRPr="00E93944" w:rsidRDefault="00790572" w:rsidP="00790572">
      <w:r w:rsidRPr="00E93944">
        <w:rPr>
          <w:rStyle w:val="HideTWBExt"/>
        </w:rPr>
        <w:t>&lt;/Amend&gt;</w:t>
      </w:r>
    </w:p>
    <w:p w14:paraId="0381832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459</w:t>
      </w:r>
      <w:r w:rsidRPr="00E93944">
        <w:rPr>
          <w:rStyle w:val="HideTWBExt"/>
          <w:b w:val="0"/>
        </w:rPr>
        <w:t>&lt;/NumAm&gt;</w:t>
      </w:r>
    </w:p>
    <w:p w14:paraId="1A90C463"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3ECAC84E" w14:textId="77777777" w:rsidR="00790572" w:rsidRPr="00E93944" w:rsidRDefault="00790572" w:rsidP="00790572">
      <w:pPr>
        <w:pStyle w:val="NormalBold"/>
      </w:pPr>
      <w:r w:rsidRPr="00E93944">
        <w:rPr>
          <w:rStyle w:val="HideTWBExt"/>
          <w:b w:val="0"/>
        </w:rPr>
        <w:t>&lt;/RepeatBlock-By&gt;</w:t>
      </w:r>
    </w:p>
    <w:p w14:paraId="047336F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310B1B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27FA43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5CB6B75" w14:textId="77777777" w:rsidR="00790572" w:rsidRPr="00E93944" w:rsidRDefault="00790572" w:rsidP="00790572">
      <w:r w:rsidRPr="00E93944">
        <w:rPr>
          <w:rStyle w:val="HideTWBExt"/>
        </w:rPr>
        <w:t>&lt;Article2&gt;</w:t>
      </w:r>
      <w:r w:rsidRPr="00E93944">
        <w:t>Article 9 – paragraphe 1 – alinéa 6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6012EAE" w14:textId="77777777" w:rsidTr="007370B8">
        <w:trPr>
          <w:trHeight w:hRule="exact" w:val="240"/>
          <w:jc w:val="center"/>
        </w:trPr>
        <w:tc>
          <w:tcPr>
            <w:tcW w:w="9752" w:type="dxa"/>
            <w:gridSpan w:val="2"/>
            <w:tcBorders>
              <w:top w:val="nil"/>
              <w:left w:val="nil"/>
              <w:bottom w:val="nil"/>
              <w:right w:val="nil"/>
            </w:tcBorders>
          </w:tcPr>
          <w:p w14:paraId="57E6380D" w14:textId="77777777" w:rsidR="00790572" w:rsidRPr="00E93944" w:rsidRDefault="00790572" w:rsidP="007370B8"/>
        </w:tc>
      </w:tr>
      <w:tr w:rsidR="00790572" w:rsidRPr="00E93944" w14:paraId="68B1BDC9" w14:textId="77777777" w:rsidTr="007370B8">
        <w:trPr>
          <w:trHeight w:val="240"/>
          <w:jc w:val="center"/>
        </w:trPr>
        <w:tc>
          <w:tcPr>
            <w:tcW w:w="4876" w:type="dxa"/>
            <w:tcBorders>
              <w:top w:val="nil"/>
              <w:left w:val="nil"/>
              <w:bottom w:val="nil"/>
              <w:right w:val="nil"/>
            </w:tcBorders>
          </w:tcPr>
          <w:p w14:paraId="6668888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34A692D" w14:textId="77777777" w:rsidR="00790572" w:rsidRPr="00E93944" w:rsidRDefault="00790572" w:rsidP="007370B8">
            <w:pPr>
              <w:pStyle w:val="AmColumnHeading"/>
            </w:pPr>
            <w:r w:rsidRPr="00E93944">
              <w:t>Amendement</w:t>
            </w:r>
          </w:p>
        </w:tc>
      </w:tr>
      <w:tr w:rsidR="00790572" w:rsidRPr="00E93944" w14:paraId="0665EF2A" w14:textId="77777777" w:rsidTr="007370B8">
        <w:trPr>
          <w:jc w:val="center"/>
        </w:trPr>
        <w:tc>
          <w:tcPr>
            <w:tcW w:w="4876" w:type="dxa"/>
            <w:tcBorders>
              <w:top w:val="nil"/>
              <w:left w:val="nil"/>
              <w:bottom w:val="nil"/>
              <w:right w:val="nil"/>
            </w:tcBorders>
          </w:tcPr>
          <w:p w14:paraId="05CAAB14" w14:textId="77777777" w:rsidR="00790572" w:rsidRPr="00E93944" w:rsidRDefault="00790572" w:rsidP="007370B8">
            <w:pPr>
              <w:pStyle w:val="Normal6a"/>
            </w:pPr>
            <w:r w:rsidRPr="00E93944">
              <w:t>b)</w:t>
            </w:r>
            <w:r w:rsidRPr="00E93944">
              <w:tab/>
              <w:t xml:space="preserve">lorsque les fonds levés ne financent aucune des activités sous-jacentes visées à l’article 12, paragraphe 1, points a), et b) et d) à g), du règlement délégué (UE) 2020/1818, ou au premier alinéa, point c), pour autant que </w:t>
            </w:r>
            <w:r w:rsidRPr="00E93944">
              <w:rPr>
                <w:b/>
                <w:bCs/>
                <w:i/>
                <w:iCs/>
              </w:rPr>
              <w:t>l’émetteur des instruments à usage spécifique des fonds levés</w:t>
            </w:r>
            <w:r w:rsidRPr="00E93944">
              <w:t xml:space="preserve"> ne soit pas exclu en vertu de l’article 12, point c), du règlement délégué (UE) 2020/1818.</w:t>
            </w:r>
          </w:p>
        </w:tc>
        <w:tc>
          <w:tcPr>
            <w:tcW w:w="4876" w:type="dxa"/>
            <w:tcBorders>
              <w:top w:val="nil"/>
              <w:left w:val="nil"/>
              <w:bottom w:val="nil"/>
              <w:right w:val="nil"/>
            </w:tcBorders>
          </w:tcPr>
          <w:p w14:paraId="4B11D6B0" w14:textId="759B9D41" w:rsidR="00790572" w:rsidRPr="00E93944" w:rsidRDefault="00790572" w:rsidP="007370B8">
            <w:pPr>
              <w:pStyle w:val="Normal6a"/>
            </w:pPr>
            <w:r w:rsidRPr="00E93944">
              <w:t>b)</w:t>
            </w:r>
            <w:r w:rsidRPr="00E93944">
              <w:tab/>
              <w:t xml:space="preserve">lorsque les fonds levés ne financent aucune des activités sous-jacentes visées à l’article 12, paragraphe 1, points a), et b) et d) à g), du règlement délégué (UE) 2020/1818, ou au premier alinéa, point c), pour autant que </w:t>
            </w:r>
            <w:r w:rsidRPr="00E93944">
              <w:rPr>
                <w:b/>
                <w:bCs/>
                <w:i/>
                <w:iCs/>
              </w:rPr>
              <w:t>l’entreprise</w:t>
            </w:r>
            <w:r w:rsidRPr="00E93944">
              <w:t xml:space="preserve"> ne soit pas </w:t>
            </w:r>
            <w:r w:rsidR="00697B36" w:rsidRPr="00E93944">
              <w:t>exclue</w:t>
            </w:r>
            <w:r w:rsidRPr="00E93944">
              <w:t xml:space="preserve"> en vertu de l’article 12, point c), du règlement délégué (UE) 2020/1818.</w:t>
            </w:r>
          </w:p>
        </w:tc>
      </w:tr>
    </w:tbl>
    <w:p w14:paraId="0F94CDD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AA971B1" w14:textId="77777777" w:rsidR="00790572" w:rsidRPr="00E93944" w:rsidRDefault="00790572" w:rsidP="00790572">
      <w:r w:rsidRPr="00E93944">
        <w:rPr>
          <w:rStyle w:val="HideTWBExt"/>
        </w:rPr>
        <w:t>&lt;/Amend&gt;</w:t>
      </w:r>
    </w:p>
    <w:p w14:paraId="39664ED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460</w:t>
      </w:r>
      <w:r w:rsidRPr="00E93944">
        <w:rPr>
          <w:rStyle w:val="HideTWBExt"/>
          <w:b w:val="0"/>
        </w:rPr>
        <w:t>&lt;/NumAm&gt;</w:t>
      </w:r>
    </w:p>
    <w:p w14:paraId="24EADE14"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61566E8B" w14:textId="77777777" w:rsidR="00790572" w:rsidRPr="00E93944" w:rsidRDefault="00790572" w:rsidP="00790572">
      <w:pPr>
        <w:pStyle w:val="NormalBold"/>
      </w:pPr>
      <w:r w:rsidRPr="00E93944">
        <w:rPr>
          <w:rStyle w:val="HideTWBExt"/>
          <w:b w:val="0"/>
        </w:rPr>
        <w:t>&lt;/RepeatBlock-By&gt;</w:t>
      </w:r>
    </w:p>
    <w:p w14:paraId="4BDBBD1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7F0DE3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E8A925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51C0432" w14:textId="77777777" w:rsidR="00790572" w:rsidRPr="00E93944" w:rsidRDefault="00790572" w:rsidP="00790572">
      <w:r w:rsidRPr="00E93944">
        <w:rPr>
          <w:rStyle w:val="HideTWBExt"/>
        </w:rPr>
        <w:t>&lt;Article2&gt;</w:t>
      </w:r>
      <w:r w:rsidRPr="00E93944">
        <w:t>Article 9 – paragraphe 1 – alinéa 6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0AE3F7D" w14:textId="77777777" w:rsidTr="007370B8">
        <w:trPr>
          <w:trHeight w:hRule="exact" w:val="240"/>
          <w:jc w:val="center"/>
        </w:trPr>
        <w:tc>
          <w:tcPr>
            <w:tcW w:w="9752" w:type="dxa"/>
            <w:gridSpan w:val="2"/>
            <w:tcBorders>
              <w:top w:val="nil"/>
              <w:left w:val="nil"/>
              <w:bottom w:val="nil"/>
              <w:right w:val="nil"/>
            </w:tcBorders>
          </w:tcPr>
          <w:p w14:paraId="3ED9B2D4" w14:textId="77777777" w:rsidR="00790572" w:rsidRPr="00E93944" w:rsidRDefault="00790572" w:rsidP="007370B8"/>
        </w:tc>
      </w:tr>
      <w:tr w:rsidR="00790572" w:rsidRPr="00E93944" w14:paraId="76BD9687" w14:textId="77777777" w:rsidTr="007370B8">
        <w:trPr>
          <w:trHeight w:val="240"/>
          <w:jc w:val="center"/>
        </w:trPr>
        <w:tc>
          <w:tcPr>
            <w:tcW w:w="4876" w:type="dxa"/>
            <w:tcBorders>
              <w:top w:val="nil"/>
              <w:left w:val="nil"/>
              <w:bottom w:val="nil"/>
              <w:right w:val="nil"/>
            </w:tcBorders>
          </w:tcPr>
          <w:p w14:paraId="77C67B6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478BB7E" w14:textId="77777777" w:rsidR="00790572" w:rsidRPr="00E93944" w:rsidRDefault="00790572" w:rsidP="007370B8">
            <w:pPr>
              <w:pStyle w:val="AmColumnHeading"/>
            </w:pPr>
            <w:r w:rsidRPr="00E93944">
              <w:t>Amendement</w:t>
            </w:r>
          </w:p>
        </w:tc>
      </w:tr>
      <w:tr w:rsidR="00790572" w:rsidRPr="00E93944" w14:paraId="5CB50211" w14:textId="77777777" w:rsidTr="007370B8">
        <w:trPr>
          <w:jc w:val="center"/>
        </w:trPr>
        <w:tc>
          <w:tcPr>
            <w:tcW w:w="4876" w:type="dxa"/>
            <w:tcBorders>
              <w:top w:val="nil"/>
              <w:left w:val="nil"/>
              <w:bottom w:val="nil"/>
              <w:right w:val="nil"/>
            </w:tcBorders>
          </w:tcPr>
          <w:p w14:paraId="6244BD5D" w14:textId="6DECB727" w:rsidR="00790572" w:rsidRPr="00E93944" w:rsidRDefault="00790572" w:rsidP="007370B8">
            <w:pPr>
              <w:pStyle w:val="Normal6a"/>
            </w:pPr>
            <w:r w:rsidRPr="00E93944">
              <w:t>(b)</w:t>
            </w:r>
            <w:r w:rsidRPr="00E93944">
              <w:tab/>
              <w:t xml:space="preserve">lorsque les fonds levés ne financent aucune </w:t>
            </w:r>
            <w:r w:rsidRPr="00E93944">
              <w:rPr>
                <w:b/>
                <w:bCs/>
                <w:i/>
                <w:iCs/>
              </w:rPr>
              <w:t>des activités sous-jacentes visées</w:t>
            </w:r>
            <w:r w:rsidRPr="00E93944">
              <w:t xml:space="preserve"> à l’article 12, paragraphe 1, points a), et b) et d) à g), du règlement délégué (UE) 2020/1818</w:t>
            </w:r>
            <w:r w:rsidRPr="00E93944">
              <w:rPr>
                <w:b/>
                <w:bCs/>
                <w:i/>
                <w:iCs/>
              </w:rPr>
              <w:t>, ou au premier alinéa,</w:t>
            </w:r>
            <w:r w:rsidR="00697B36" w:rsidRPr="00E93944">
              <w:rPr>
                <w:b/>
                <w:bCs/>
                <w:i/>
                <w:iCs/>
              </w:rPr>
              <w:t xml:space="preserve"> </w:t>
            </w:r>
            <w:r w:rsidRPr="00E93944">
              <w:rPr>
                <w:b/>
                <w:bCs/>
                <w:i/>
                <w:iCs/>
              </w:rPr>
              <w:t>point c), pour autant</w:t>
            </w:r>
            <w:r w:rsidRPr="00E93944">
              <w:t xml:space="preserve"> que l’émetteur des instruments </w:t>
            </w:r>
            <w:r w:rsidRPr="00E93944">
              <w:rPr>
                <w:b/>
                <w:bCs/>
                <w:i/>
                <w:iCs/>
              </w:rPr>
              <w:t>à usage spécifique</w:t>
            </w:r>
            <w:r w:rsidRPr="00E93944">
              <w:t xml:space="preserve"> des fonds levés ne soit pas exclu </w:t>
            </w:r>
            <w:r w:rsidRPr="00E93944">
              <w:rPr>
                <w:b/>
                <w:bCs/>
                <w:i/>
                <w:iCs/>
              </w:rPr>
              <w:t>en vertu</w:t>
            </w:r>
            <w:r w:rsidRPr="00E93944">
              <w:t xml:space="preserve"> de l’article 12, paragraphe 1, point c), du règlement délégué (UE) 2020/1818.</w:t>
            </w:r>
          </w:p>
        </w:tc>
        <w:tc>
          <w:tcPr>
            <w:tcW w:w="4876" w:type="dxa"/>
            <w:tcBorders>
              <w:top w:val="nil"/>
              <w:left w:val="nil"/>
              <w:bottom w:val="nil"/>
              <w:right w:val="nil"/>
            </w:tcBorders>
          </w:tcPr>
          <w:p w14:paraId="02219099" w14:textId="77777777" w:rsidR="00790572" w:rsidRPr="00E93944" w:rsidRDefault="00790572" w:rsidP="007370B8">
            <w:pPr>
              <w:pStyle w:val="Normal6a"/>
            </w:pPr>
            <w:r w:rsidRPr="00E93944">
              <w:t>(b)</w:t>
            </w:r>
            <w:r w:rsidRPr="00E93944">
              <w:tab/>
              <w:t xml:space="preserve">lorsque les fonds levés ne financent aucune </w:t>
            </w:r>
            <w:r w:rsidRPr="00E93944">
              <w:rPr>
                <w:b/>
                <w:i/>
              </w:rPr>
              <w:t>activité sous-jacente visée</w:t>
            </w:r>
            <w:r w:rsidRPr="00E93944">
              <w:t xml:space="preserve"> à l’article 12, paragraphe 1, points a), et b) et d) à g), du règlement délégué (UE) 2020/1818</w:t>
            </w:r>
            <w:r w:rsidRPr="00E93944">
              <w:rPr>
                <w:b/>
                <w:i/>
              </w:rPr>
              <w:t>, à condition que</w:t>
            </w:r>
            <w:r w:rsidRPr="00E93944">
              <w:t xml:space="preserve"> l’émetteur des instruments </w:t>
            </w:r>
            <w:r w:rsidRPr="00E93944">
              <w:rPr>
                <w:b/>
                <w:i/>
              </w:rPr>
              <w:t>d’utilisation</w:t>
            </w:r>
            <w:r w:rsidRPr="00E93944">
              <w:t xml:space="preserve"> des fonds levés ne soit pas exclu </w:t>
            </w:r>
            <w:r w:rsidRPr="00E93944">
              <w:rPr>
                <w:b/>
                <w:i/>
              </w:rPr>
              <w:t xml:space="preserve">au sens </w:t>
            </w:r>
            <w:r w:rsidRPr="00E93944">
              <w:t>de l’article 12, paragraphe 1, point c), du règlement délégué (UE) 2020/1818.</w:t>
            </w:r>
          </w:p>
        </w:tc>
      </w:tr>
    </w:tbl>
    <w:p w14:paraId="271D20C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237EE0D6" w14:textId="77777777" w:rsidR="00790572" w:rsidRPr="00E93944" w:rsidRDefault="00790572" w:rsidP="00790572">
      <w:r w:rsidRPr="00E93944">
        <w:rPr>
          <w:rStyle w:val="HideTWBExt"/>
        </w:rPr>
        <w:t>&lt;/Amend&gt;</w:t>
      </w:r>
    </w:p>
    <w:p w14:paraId="7D4BD81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461</w:t>
      </w:r>
      <w:r w:rsidRPr="00E93944">
        <w:rPr>
          <w:rStyle w:val="HideTWBExt"/>
          <w:b w:val="0"/>
        </w:rPr>
        <w:t>&lt;/NumAm&gt;</w:t>
      </w:r>
    </w:p>
    <w:p w14:paraId="61AECA71"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09993F46" w14:textId="77777777" w:rsidR="00790572" w:rsidRPr="00E93944" w:rsidRDefault="00790572" w:rsidP="00790572">
      <w:pPr>
        <w:pStyle w:val="NormalBold"/>
      </w:pPr>
      <w:r w:rsidRPr="00E93944">
        <w:rPr>
          <w:rStyle w:val="HideTWBExt"/>
          <w:b w:val="0"/>
        </w:rPr>
        <w:t>&lt;/RepeatBlock-By&gt;</w:t>
      </w:r>
    </w:p>
    <w:p w14:paraId="571D1B5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2AE102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AAE693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006E334" w14:textId="77777777" w:rsidR="00790572" w:rsidRPr="00E93944" w:rsidRDefault="00790572" w:rsidP="00790572">
      <w:r w:rsidRPr="00E93944">
        <w:rPr>
          <w:rStyle w:val="HideTWBExt"/>
        </w:rPr>
        <w:t>&lt;Article2&gt;</w:t>
      </w:r>
      <w:r w:rsidRPr="00E93944">
        <w:t>Article 9 – paragraphe 1 - alinéa 6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D21A286" w14:textId="77777777" w:rsidTr="007370B8">
        <w:trPr>
          <w:trHeight w:hRule="exact" w:val="240"/>
          <w:jc w:val="center"/>
        </w:trPr>
        <w:tc>
          <w:tcPr>
            <w:tcW w:w="9752" w:type="dxa"/>
            <w:gridSpan w:val="2"/>
            <w:tcBorders>
              <w:top w:val="nil"/>
              <w:left w:val="nil"/>
              <w:bottom w:val="nil"/>
              <w:right w:val="nil"/>
            </w:tcBorders>
          </w:tcPr>
          <w:p w14:paraId="334730A3" w14:textId="77777777" w:rsidR="00790572" w:rsidRPr="00E93944" w:rsidRDefault="00790572" w:rsidP="007370B8"/>
        </w:tc>
      </w:tr>
      <w:tr w:rsidR="00790572" w:rsidRPr="00E93944" w14:paraId="2FB4E751" w14:textId="77777777" w:rsidTr="007370B8">
        <w:trPr>
          <w:trHeight w:val="240"/>
          <w:jc w:val="center"/>
        </w:trPr>
        <w:tc>
          <w:tcPr>
            <w:tcW w:w="4876" w:type="dxa"/>
            <w:tcBorders>
              <w:top w:val="nil"/>
              <w:left w:val="nil"/>
              <w:bottom w:val="nil"/>
              <w:right w:val="nil"/>
            </w:tcBorders>
          </w:tcPr>
          <w:p w14:paraId="1E64C93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B8746D4" w14:textId="77777777" w:rsidR="00790572" w:rsidRPr="00E93944" w:rsidRDefault="00790572" w:rsidP="007370B8">
            <w:pPr>
              <w:pStyle w:val="AmColumnHeading"/>
            </w:pPr>
            <w:r w:rsidRPr="00E93944">
              <w:t>Amendement</w:t>
            </w:r>
          </w:p>
        </w:tc>
      </w:tr>
      <w:tr w:rsidR="00790572" w:rsidRPr="00E93944" w14:paraId="1EE99E4B" w14:textId="77777777" w:rsidTr="007370B8">
        <w:trPr>
          <w:jc w:val="center"/>
        </w:trPr>
        <w:tc>
          <w:tcPr>
            <w:tcW w:w="4876" w:type="dxa"/>
            <w:tcBorders>
              <w:top w:val="nil"/>
              <w:left w:val="nil"/>
              <w:bottom w:val="nil"/>
              <w:right w:val="nil"/>
            </w:tcBorders>
          </w:tcPr>
          <w:p w14:paraId="4A1AE006" w14:textId="77777777" w:rsidR="00790572" w:rsidRPr="00E93944" w:rsidRDefault="00790572" w:rsidP="007370B8">
            <w:pPr>
              <w:pStyle w:val="Normal6a"/>
            </w:pPr>
          </w:p>
        </w:tc>
        <w:tc>
          <w:tcPr>
            <w:tcW w:w="4876" w:type="dxa"/>
            <w:tcBorders>
              <w:top w:val="nil"/>
              <w:left w:val="nil"/>
              <w:bottom w:val="nil"/>
              <w:right w:val="nil"/>
            </w:tcBorders>
          </w:tcPr>
          <w:p w14:paraId="0411189B" w14:textId="77777777" w:rsidR="00790572" w:rsidRPr="00E93944" w:rsidRDefault="00790572" w:rsidP="007370B8">
            <w:pPr>
              <w:pStyle w:val="Normal6a"/>
            </w:pPr>
            <w:r w:rsidRPr="00E93944">
              <w:rPr>
                <w:b/>
                <w:i/>
              </w:rPr>
              <w:t>Aux fins du calcul du seuil visé à l’alinéa 1, point a), les investissements dans des émissions sans affectation déterminée émises par des organismes du secteur public, ainsi que les actifs détenus à des fins de trésorerie, de couverture ou de gestion des liquidités, y compris la trésorerie, les équivalents de trésorerie, les fonds monétaires et les instruments dérivés, sont exclus tant du numérateur que du dénominateur du calcul;</w:t>
            </w:r>
          </w:p>
        </w:tc>
      </w:tr>
    </w:tbl>
    <w:p w14:paraId="036A6EA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522BFA0" w14:textId="77777777" w:rsidR="00790572" w:rsidRPr="00E93944" w:rsidRDefault="00790572" w:rsidP="00790572">
      <w:r w:rsidRPr="00E93944">
        <w:rPr>
          <w:rStyle w:val="HideTWBExt"/>
        </w:rPr>
        <w:t>&lt;/Amend&gt;</w:t>
      </w:r>
    </w:p>
    <w:p w14:paraId="7135F14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462</w:t>
      </w:r>
      <w:r w:rsidRPr="00E93944">
        <w:rPr>
          <w:rStyle w:val="HideTWBExt"/>
          <w:b w:val="0"/>
        </w:rPr>
        <w:t>&lt;/NumAm&gt;</w:t>
      </w:r>
    </w:p>
    <w:p w14:paraId="3D76745B"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045AA433" w14:textId="77777777" w:rsidR="00790572" w:rsidRPr="00E93944" w:rsidRDefault="00790572" w:rsidP="00790572">
      <w:pPr>
        <w:pStyle w:val="NormalBold"/>
      </w:pPr>
      <w:r w:rsidRPr="00E93944">
        <w:rPr>
          <w:rStyle w:val="HideTWBExt"/>
          <w:b w:val="0"/>
        </w:rPr>
        <w:t>&lt;/RepeatBlock-By&gt;</w:t>
      </w:r>
    </w:p>
    <w:p w14:paraId="2459E38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77AE2A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055D90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87338B4" w14:textId="77777777" w:rsidR="00790572" w:rsidRPr="00E93944" w:rsidRDefault="00790572" w:rsidP="00790572">
      <w:r w:rsidRPr="00E93944">
        <w:rPr>
          <w:rStyle w:val="HideTWBExt"/>
        </w:rPr>
        <w:t>&lt;Article2&gt;</w:t>
      </w:r>
      <w:r w:rsidRPr="00E93944">
        <w:t>Article 9 – paragraphe 2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276A581" w14:textId="77777777" w:rsidTr="007370B8">
        <w:trPr>
          <w:trHeight w:hRule="exact" w:val="240"/>
          <w:jc w:val="center"/>
        </w:trPr>
        <w:tc>
          <w:tcPr>
            <w:tcW w:w="9752" w:type="dxa"/>
            <w:gridSpan w:val="2"/>
            <w:tcBorders>
              <w:top w:val="nil"/>
              <w:left w:val="nil"/>
              <w:bottom w:val="nil"/>
              <w:right w:val="nil"/>
            </w:tcBorders>
          </w:tcPr>
          <w:p w14:paraId="275351D2" w14:textId="77777777" w:rsidR="00790572" w:rsidRPr="00E93944" w:rsidRDefault="00790572" w:rsidP="007370B8"/>
        </w:tc>
      </w:tr>
      <w:tr w:rsidR="00790572" w:rsidRPr="00E93944" w14:paraId="141099E7" w14:textId="77777777" w:rsidTr="007370B8">
        <w:trPr>
          <w:trHeight w:val="240"/>
          <w:jc w:val="center"/>
        </w:trPr>
        <w:tc>
          <w:tcPr>
            <w:tcW w:w="4876" w:type="dxa"/>
            <w:tcBorders>
              <w:top w:val="nil"/>
              <w:left w:val="nil"/>
              <w:bottom w:val="nil"/>
              <w:right w:val="nil"/>
            </w:tcBorders>
          </w:tcPr>
          <w:p w14:paraId="5CB812E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CB9842E" w14:textId="77777777" w:rsidR="00790572" w:rsidRPr="00E93944" w:rsidRDefault="00790572" w:rsidP="007370B8">
            <w:pPr>
              <w:pStyle w:val="AmColumnHeading"/>
            </w:pPr>
            <w:r w:rsidRPr="00E93944">
              <w:t>Amendement</w:t>
            </w:r>
          </w:p>
        </w:tc>
      </w:tr>
      <w:tr w:rsidR="00790572" w:rsidRPr="00E93944" w14:paraId="4F22CDA5" w14:textId="77777777" w:rsidTr="007370B8">
        <w:trPr>
          <w:jc w:val="center"/>
        </w:trPr>
        <w:tc>
          <w:tcPr>
            <w:tcW w:w="4876" w:type="dxa"/>
            <w:tcBorders>
              <w:top w:val="nil"/>
              <w:left w:val="nil"/>
              <w:bottom w:val="nil"/>
              <w:right w:val="nil"/>
            </w:tcBorders>
          </w:tcPr>
          <w:p w14:paraId="5BECE771" w14:textId="77777777" w:rsidR="00790572" w:rsidRPr="00E93944" w:rsidRDefault="00790572" w:rsidP="007370B8">
            <w:pPr>
              <w:pStyle w:val="Normal6a"/>
            </w:pPr>
            <w:r w:rsidRPr="00E93944">
              <w:t>a)</w:t>
            </w:r>
            <w:r w:rsidRPr="00E93944">
              <w:tab/>
              <w:t xml:space="preserve">les investissements dans des portefeuilles reproduisant, ou gérés par référence à, un indice de référence </w:t>
            </w:r>
            <w:r w:rsidRPr="00E93944">
              <w:rPr>
                <w:b/>
                <w:bCs/>
                <w:i/>
                <w:iCs/>
              </w:rPr>
              <w:t>“accord de Paris”</w:t>
            </w:r>
            <w:r w:rsidRPr="00E93944">
              <w:t xml:space="preserve"> de l’Union;</w:t>
            </w:r>
          </w:p>
        </w:tc>
        <w:tc>
          <w:tcPr>
            <w:tcW w:w="4876" w:type="dxa"/>
            <w:tcBorders>
              <w:top w:val="nil"/>
              <w:left w:val="nil"/>
              <w:bottom w:val="nil"/>
              <w:right w:val="nil"/>
            </w:tcBorders>
          </w:tcPr>
          <w:p w14:paraId="2A77C08E" w14:textId="77777777" w:rsidR="00790572" w:rsidRPr="00E93944" w:rsidRDefault="00790572" w:rsidP="007370B8">
            <w:pPr>
              <w:pStyle w:val="Normal6a"/>
            </w:pPr>
            <w:r w:rsidRPr="00E93944">
              <w:t>a)</w:t>
            </w:r>
            <w:r w:rsidRPr="00E93944">
              <w:tab/>
              <w:t xml:space="preserve">les investissements dans des portefeuilles reproduisant, ou gérés par référence à, </w:t>
            </w:r>
            <w:r w:rsidRPr="00E93944">
              <w:rPr>
                <w:b/>
                <w:i/>
              </w:rPr>
              <w:t>ou poursuivent une stratégie active en utilisant comme indice de référence</w:t>
            </w:r>
            <w:r w:rsidRPr="00E93944">
              <w:t xml:space="preserve"> un indice de référence</w:t>
            </w:r>
            <w:r w:rsidRPr="00E93944">
              <w:rPr>
                <w:b/>
                <w:i/>
              </w:rPr>
              <w:t xml:space="preserve"> aligné sur l’accord de Paris</w:t>
            </w:r>
            <w:r w:rsidRPr="00E93944">
              <w:t xml:space="preserve"> de l’Union;</w:t>
            </w:r>
          </w:p>
        </w:tc>
      </w:tr>
    </w:tbl>
    <w:p w14:paraId="0538066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515AD152" w14:textId="77777777" w:rsidR="00790572" w:rsidRPr="00E93944" w:rsidRDefault="00790572" w:rsidP="00790572">
      <w:r w:rsidRPr="00E93944">
        <w:rPr>
          <w:rStyle w:val="HideTWBExt"/>
        </w:rPr>
        <w:t>&lt;/Amend&gt;</w:t>
      </w:r>
    </w:p>
    <w:p w14:paraId="577D1BC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463</w:t>
      </w:r>
      <w:r w:rsidRPr="00E93944">
        <w:rPr>
          <w:rStyle w:val="HideTWBExt"/>
          <w:b w:val="0"/>
        </w:rPr>
        <w:t>&lt;/NumAm&gt;</w:t>
      </w:r>
    </w:p>
    <w:p w14:paraId="75A09D1A"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2DB7E489" w14:textId="77777777" w:rsidR="00790572" w:rsidRPr="00E93944" w:rsidRDefault="00790572" w:rsidP="00790572">
      <w:pPr>
        <w:pStyle w:val="NormalBold"/>
      </w:pPr>
      <w:r w:rsidRPr="00E93944">
        <w:rPr>
          <w:rStyle w:val="HideTWBExt"/>
          <w:b w:val="0"/>
        </w:rPr>
        <w:t>&lt;/RepeatBlock-By&gt;</w:t>
      </w:r>
    </w:p>
    <w:p w14:paraId="02C7197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B27A3F9"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ACA497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D717269" w14:textId="77777777" w:rsidR="00790572" w:rsidRPr="00E93944" w:rsidRDefault="00790572" w:rsidP="00790572">
      <w:r w:rsidRPr="00E93944">
        <w:rPr>
          <w:rStyle w:val="HideTWBExt"/>
        </w:rPr>
        <w:t>&lt;Article2&gt;</w:t>
      </w:r>
      <w:r w:rsidRPr="00E93944">
        <w:t>Article 9 – paragraphe 2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F6DDE0A" w14:textId="77777777" w:rsidTr="007370B8">
        <w:trPr>
          <w:trHeight w:hRule="exact" w:val="240"/>
          <w:jc w:val="center"/>
        </w:trPr>
        <w:tc>
          <w:tcPr>
            <w:tcW w:w="9752" w:type="dxa"/>
            <w:gridSpan w:val="2"/>
            <w:tcBorders>
              <w:top w:val="nil"/>
              <w:left w:val="nil"/>
              <w:bottom w:val="nil"/>
              <w:right w:val="nil"/>
            </w:tcBorders>
          </w:tcPr>
          <w:p w14:paraId="743EFC9C" w14:textId="77777777" w:rsidR="00790572" w:rsidRPr="00E93944" w:rsidRDefault="00790572" w:rsidP="007370B8"/>
        </w:tc>
      </w:tr>
      <w:tr w:rsidR="00790572" w:rsidRPr="00E93944" w14:paraId="42423DB8" w14:textId="77777777" w:rsidTr="007370B8">
        <w:trPr>
          <w:trHeight w:val="240"/>
          <w:jc w:val="center"/>
        </w:trPr>
        <w:tc>
          <w:tcPr>
            <w:tcW w:w="4876" w:type="dxa"/>
            <w:tcBorders>
              <w:top w:val="nil"/>
              <w:left w:val="nil"/>
              <w:bottom w:val="nil"/>
              <w:right w:val="nil"/>
            </w:tcBorders>
          </w:tcPr>
          <w:p w14:paraId="24EBF8B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BB1E246" w14:textId="77777777" w:rsidR="00790572" w:rsidRPr="00E93944" w:rsidRDefault="00790572" w:rsidP="007370B8">
            <w:pPr>
              <w:pStyle w:val="AmColumnHeading"/>
            </w:pPr>
            <w:r w:rsidRPr="00E93944">
              <w:t>Amendement</w:t>
            </w:r>
          </w:p>
        </w:tc>
      </w:tr>
      <w:tr w:rsidR="00790572" w:rsidRPr="00E93944" w14:paraId="44BECE72" w14:textId="77777777" w:rsidTr="007370B8">
        <w:trPr>
          <w:jc w:val="center"/>
        </w:trPr>
        <w:tc>
          <w:tcPr>
            <w:tcW w:w="4876" w:type="dxa"/>
            <w:tcBorders>
              <w:top w:val="nil"/>
              <w:left w:val="nil"/>
              <w:bottom w:val="nil"/>
              <w:right w:val="nil"/>
            </w:tcBorders>
          </w:tcPr>
          <w:p w14:paraId="02468EB8" w14:textId="77777777" w:rsidR="00790572" w:rsidRPr="00E93944" w:rsidRDefault="00790572" w:rsidP="007370B8">
            <w:pPr>
              <w:pStyle w:val="Normal6a"/>
            </w:pPr>
            <w:r w:rsidRPr="00E93944">
              <w:t>c)</w:t>
            </w:r>
            <w:r w:rsidRPr="00E93944">
              <w:tab/>
              <w:t>les investissements dans des instruments émis conformément à l’article 3 du règlement (UE) 2023/2631;</w:t>
            </w:r>
          </w:p>
        </w:tc>
        <w:tc>
          <w:tcPr>
            <w:tcW w:w="4876" w:type="dxa"/>
            <w:tcBorders>
              <w:top w:val="nil"/>
              <w:left w:val="nil"/>
              <w:bottom w:val="nil"/>
              <w:right w:val="nil"/>
            </w:tcBorders>
          </w:tcPr>
          <w:p w14:paraId="67DDD845" w14:textId="77777777" w:rsidR="00790572" w:rsidRPr="00E93944" w:rsidRDefault="00790572" w:rsidP="007370B8">
            <w:pPr>
              <w:pStyle w:val="Normal6a"/>
            </w:pPr>
            <w:r w:rsidRPr="00E93944">
              <w:t>c)</w:t>
            </w:r>
            <w:r w:rsidRPr="00E93944">
              <w:tab/>
              <w:t>les investissements dans des instruments émis conformément à l’article 3 du règlement (UE) 2023/2631</w:t>
            </w:r>
            <w:r w:rsidRPr="00E93944">
              <w:rPr>
                <w:b/>
                <w:bCs/>
                <w:i/>
                <w:iCs/>
              </w:rPr>
              <w:t xml:space="preserve"> ou toute autre norme de marché crédible sur l’émission d’obligation verte</w:t>
            </w:r>
            <w:r w:rsidRPr="00E93944">
              <w:t>;</w:t>
            </w:r>
          </w:p>
        </w:tc>
      </w:tr>
    </w:tbl>
    <w:p w14:paraId="6702D42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292268C" w14:textId="77777777" w:rsidR="00790572" w:rsidRPr="00E93944" w:rsidRDefault="00790572" w:rsidP="00790572">
      <w:r w:rsidRPr="00E93944">
        <w:rPr>
          <w:rStyle w:val="HideTWBExt"/>
        </w:rPr>
        <w:t>&lt;/Amend&gt;</w:t>
      </w:r>
    </w:p>
    <w:p w14:paraId="5BF8B28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464</w:t>
      </w:r>
      <w:r w:rsidRPr="00E93944">
        <w:rPr>
          <w:rStyle w:val="HideTWBExt"/>
          <w:b w:val="0"/>
        </w:rPr>
        <w:t>&lt;/NumAm&gt;</w:t>
      </w:r>
    </w:p>
    <w:p w14:paraId="6EE5E82A"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5088E85" w14:textId="77777777" w:rsidR="00790572" w:rsidRPr="00E93944" w:rsidRDefault="00790572" w:rsidP="00790572">
      <w:pPr>
        <w:pStyle w:val="NormalBold"/>
      </w:pPr>
      <w:r w:rsidRPr="00E93944">
        <w:rPr>
          <w:rStyle w:val="HideTWBExt"/>
          <w:b w:val="0"/>
        </w:rPr>
        <w:t>&lt;/RepeatBlock-By&gt;</w:t>
      </w:r>
    </w:p>
    <w:p w14:paraId="3450302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354059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4968096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73DF5E3" w14:textId="77777777" w:rsidR="00790572" w:rsidRPr="00E93944" w:rsidRDefault="00790572" w:rsidP="00790572">
      <w:r w:rsidRPr="00E93944">
        <w:rPr>
          <w:rStyle w:val="HideTWBExt"/>
        </w:rPr>
        <w:t>&lt;Article2&gt;</w:t>
      </w:r>
      <w:r w:rsidRPr="00E93944">
        <w:t>Article 9 – paragraphe 2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6467FC7" w14:textId="77777777" w:rsidTr="007370B8">
        <w:trPr>
          <w:trHeight w:hRule="exact" w:val="240"/>
          <w:jc w:val="center"/>
        </w:trPr>
        <w:tc>
          <w:tcPr>
            <w:tcW w:w="9752" w:type="dxa"/>
            <w:gridSpan w:val="2"/>
            <w:tcBorders>
              <w:top w:val="nil"/>
              <w:left w:val="nil"/>
              <w:bottom w:val="nil"/>
              <w:right w:val="nil"/>
            </w:tcBorders>
          </w:tcPr>
          <w:p w14:paraId="5F0ECFCB" w14:textId="77777777" w:rsidR="00790572" w:rsidRPr="00E93944" w:rsidRDefault="00790572" w:rsidP="007370B8"/>
        </w:tc>
      </w:tr>
      <w:tr w:rsidR="00790572" w:rsidRPr="00E93944" w14:paraId="3C02D9FF" w14:textId="77777777" w:rsidTr="007370B8">
        <w:trPr>
          <w:trHeight w:val="240"/>
          <w:jc w:val="center"/>
        </w:trPr>
        <w:tc>
          <w:tcPr>
            <w:tcW w:w="4876" w:type="dxa"/>
            <w:tcBorders>
              <w:top w:val="nil"/>
              <w:left w:val="nil"/>
              <w:bottom w:val="nil"/>
              <w:right w:val="nil"/>
            </w:tcBorders>
          </w:tcPr>
          <w:p w14:paraId="69A0D7B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A81AE26" w14:textId="77777777" w:rsidR="00790572" w:rsidRPr="00E93944" w:rsidRDefault="00790572" w:rsidP="007370B8">
            <w:pPr>
              <w:pStyle w:val="AmColumnHeading"/>
            </w:pPr>
            <w:r w:rsidRPr="00E93944">
              <w:t>Amendement</w:t>
            </w:r>
          </w:p>
        </w:tc>
      </w:tr>
      <w:tr w:rsidR="00790572" w:rsidRPr="00E93944" w14:paraId="3064BDB9" w14:textId="77777777" w:rsidTr="007370B8">
        <w:trPr>
          <w:jc w:val="center"/>
        </w:trPr>
        <w:tc>
          <w:tcPr>
            <w:tcW w:w="4876" w:type="dxa"/>
            <w:tcBorders>
              <w:top w:val="nil"/>
              <w:left w:val="nil"/>
              <w:bottom w:val="nil"/>
              <w:right w:val="nil"/>
            </w:tcBorders>
          </w:tcPr>
          <w:p w14:paraId="5471DE95" w14:textId="77777777" w:rsidR="00790572" w:rsidRPr="00E93944" w:rsidRDefault="00790572" w:rsidP="007370B8">
            <w:pPr>
              <w:pStyle w:val="Normal6a"/>
            </w:pPr>
            <w:r w:rsidRPr="00E93944">
              <w:t>d)</w:t>
            </w:r>
            <w:r w:rsidRPr="00E93944">
              <w:tab/>
              <w:t>les investissements, y compris les co-investissements, qui financent la même entreprise, le même projet ou le même portefeuille que ceux identifiés dans des opérations de financement et d’investissement bénéficiant d’une garantie budgétaire de l’Union ou les instruments financiers au titre de programmes de l’Union poursuivant des objectifs environnementaux ou sociaux;</w:t>
            </w:r>
          </w:p>
        </w:tc>
        <w:tc>
          <w:tcPr>
            <w:tcW w:w="4876" w:type="dxa"/>
            <w:tcBorders>
              <w:top w:val="nil"/>
              <w:left w:val="nil"/>
              <w:bottom w:val="nil"/>
              <w:right w:val="nil"/>
            </w:tcBorders>
          </w:tcPr>
          <w:p w14:paraId="2F74D6E4" w14:textId="77777777" w:rsidR="00790572" w:rsidRPr="00E93944" w:rsidRDefault="00790572" w:rsidP="007370B8">
            <w:pPr>
              <w:pStyle w:val="Normal6a"/>
            </w:pPr>
            <w:r w:rsidRPr="00E93944">
              <w:t>d)</w:t>
            </w:r>
            <w:r w:rsidRPr="00E93944">
              <w:tab/>
              <w:t>les investissements, y compris les co-investissements, qui financent la même entreprise, le même projet ou le même portefeuille que ceux identifiés dans des opérations de financement et d’investissement bénéficiant d’une garantie budgétaire de l’Union ou les instruments financiers au titre de programmes de l’Union poursuivant des objectifs environnementaux ou sociaux</w:t>
            </w:r>
            <w:r w:rsidRPr="00E93944">
              <w:rPr>
                <w:b/>
                <w:bCs/>
                <w:i/>
                <w:iCs/>
              </w:rPr>
              <w:t>, conformément à l’évaluation du principe consistant à «ne pas causer de préjudice important»</w:t>
            </w:r>
            <w:r w:rsidRPr="00E93944">
              <w:t>;</w:t>
            </w:r>
          </w:p>
        </w:tc>
      </w:tr>
    </w:tbl>
    <w:p w14:paraId="23CF345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F17575A" w14:textId="77777777" w:rsidR="00790572" w:rsidRPr="00E93944" w:rsidRDefault="00790572" w:rsidP="00790572">
      <w:r w:rsidRPr="00E93944">
        <w:rPr>
          <w:rStyle w:val="HideTWBExt"/>
        </w:rPr>
        <w:t>&lt;/Amend&gt;</w:t>
      </w:r>
    </w:p>
    <w:p w14:paraId="0E8D953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465</w:t>
      </w:r>
      <w:r w:rsidRPr="00E93944">
        <w:rPr>
          <w:rStyle w:val="HideTWBExt"/>
          <w:b w:val="0"/>
        </w:rPr>
        <w:t>&lt;/NumAm&gt;</w:t>
      </w:r>
    </w:p>
    <w:p w14:paraId="68A150D7"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0FA7325B"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1C439644" w14:textId="77777777" w:rsidR="00790572" w:rsidRPr="00E93944" w:rsidRDefault="00790572" w:rsidP="00790572">
      <w:pPr>
        <w:pStyle w:val="NormalBold"/>
      </w:pPr>
      <w:r w:rsidRPr="00E93944">
        <w:rPr>
          <w:rStyle w:val="HideTWBExt"/>
          <w:b w:val="0"/>
        </w:rPr>
        <w:t>&lt;/RepeatBlock-By&gt;</w:t>
      </w:r>
    </w:p>
    <w:p w14:paraId="67E873E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BB491B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947A11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BFB568F" w14:textId="77777777" w:rsidR="00790572" w:rsidRPr="00E93944" w:rsidRDefault="00790572" w:rsidP="00790572">
      <w:r w:rsidRPr="00E93944">
        <w:rPr>
          <w:rStyle w:val="HideTWBExt"/>
        </w:rPr>
        <w:t>&lt;Article2&gt;</w:t>
      </w:r>
      <w:r w:rsidRPr="00E93944">
        <w:t>Article 9 – paragraphe 2 – point g</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788926B" w14:textId="77777777" w:rsidTr="007370B8">
        <w:trPr>
          <w:trHeight w:hRule="exact" w:val="240"/>
          <w:jc w:val="center"/>
        </w:trPr>
        <w:tc>
          <w:tcPr>
            <w:tcW w:w="9752" w:type="dxa"/>
            <w:gridSpan w:val="2"/>
            <w:tcBorders>
              <w:top w:val="nil"/>
              <w:left w:val="nil"/>
              <w:bottom w:val="nil"/>
              <w:right w:val="nil"/>
            </w:tcBorders>
          </w:tcPr>
          <w:p w14:paraId="44345AB4" w14:textId="77777777" w:rsidR="00790572" w:rsidRPr="00E93944" w:rsidRDefault="00790572" w:rsidP="007370B8"/>
        </w:tc>
      </w:tr>
      <w:tr w:rsidR="00790572" w:rsidRPr="00E93944" w14:paraId="1C061171" w14:textId="77777777" w:rsidTr="007370B8">
        <w:trPr>
          <w:trHeight w:val="240"/>
          <w:jc w:val="center"/>
        </w:trPr>
        <w:tc>
          <w:tcPr>
            <w:tcW w:w="4876" w:type="dxa"/>
            <w:tcBorders>
              <w:top w:val="nil"/>
              <w:left w:val="nil"/>
              <w:bottom w:val="nil"/>
              <w:right w:val="nil"/>
            </w:tcBorders>
          </w:tcPr>
          <w:p w14:paraId="3D65E35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8CF83F5" w14:textId="77777777" w:rsidR="00790572" w:rsidRPr="00E93944" w:rsidRDefault="00790572" w:rsidP="007370B8">
            <w:pPr>
              <w:pStyle w:val="AmColumnHeading"/>
            </w:pPr>
            <w:r w:rsidRPr="00E93944">
              <w:t>Amendement</w:t>
            </w:r>
          </w:p>
        </w:tc>
      </w:tr>
      <w:tr w:rsidR="00790572" w:rsidRPr="00E93944" w14:paraId="4E531631" w14:textId="77777777" w:rsidTr="007370B8">
        <w:trPr>
          <w:jc w:val="center"/>
        </w:trPr>
        <w:tc>
          <w:tcPr>
            <w:tcW w:w="4876" w:type="dxa"/>
            <w:tcBorders>
              <w:top w:val="nil"/>
              <w:left w:val="nil"/>
              <w:bottom w:val="nil"/>
              <w:right w:val="nil"/>
            </w:tcBorders>
          </w:tcPr>
          <w:p w14:paraId="2FD7E1CF" w14:textId="77777777" w:rsidR="00790572" w:rsidRPr="00E93944" w:rsidRDefault="00790572" w:rsidP="007370B8">
            <w:pPr>
              <w:pStyle w:val="Normal6a"/>
            </w:pPr>
            <w:r w:rsidRPr="00E93944">
              <w:rPr>
                <w:b/>
                <w:i/>
              </w:rPr>
              <w:t>g)</w:t>
            </w:r>
            <w:r w:rsidRPr="00E93944">
              <w:tab/>
            </w:r>
            <w:r w:rsidRPr="00E93944">
              <w:rPr>
                <w:b/>
                <w:i/>
              </w:rPr>
              <w:t>les autres investissements dans des entreprises, des activités économiques ou des actifs qui contribuent à un objectif environnemental ou social, pour autant que des justificatifs valables soient inclus dans les informations publiées en vertu du paragraphe 3.</w:t>
            </w:r>
          </w:p>
        </w:tc>
        <w:tc>
          <w:tcPr>
            <w:tcW w:w="4876" w:type="dxa"/>
            <w:tcBorders>
              <w:top w:val="nil"/>
              <w:left w:val="nil"/>
              <w:bottom w:val="nil"/>
              <w:right w:val="nil"/>
            </w:tcBorders>
          </w:tcPr>
          <w:p w14:paraId="07FEA02A" w14:textId="77777777" w:rsidR="00790572" w:rsidRPr="00E93944" w:rsidRDefault="00790572" w:rsidP="007370B8">
            <w:pPr>
              <w:pStyle w:val="Normal6a"/>
            </w:pPr>
            <w:r w:rsidRPr="00E93944">
              <w:rPr>
                <w:b/>
                <w:i/>
              </w:rPr>
              <w:t>supprimé</w:t>
            </w:r>
          </w:p>
        </w:tc>
      </w:tr>
    </w:tbl>
    <w:p w14:paraId="648732B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1B152F3" w14:textId="77777777" w:rsidR="00790572" w:rsidRPr="00E93944" w:rsidRDefault="00790572" w:rsidP="00790572">
      <w:r w:rsidRPr="00E93944">
        <w:rPr>
          <w:rStyle w:val="HideTWBExt"/>
        </w:rPr>
        <w:t>&lt;/Amend&gt;</w:t>
      </w:r>
    </w:p>
    <w:p w14:paraId="2453854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466</w:t>
      </w:r>
      <w:r w:rsidRPr="00E93944">
        <w:rPr>
          <w:rStyle w:val="HideTWBExt"/>
          <w:b w:val="0"/>
        </w:rPr>
        <w:t>&lt;/NumAm&gt;</w:t>
      </w:r>
    </w:p>
    <w:p w14:paraId="332CF9DE"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5F7A83E7" w14:textId="77777777" w:rsidR="00790572" w:rsidRPr="00E93944" w:rsidRDefault="00790572" w:rsidP="00790572">
      <w:pPr>
        <w:pStyle w:val="NormalBold"/>
      </w:pPr>
      <w:r w:rsidRPr="00E93944">
        <w:rPr>
          <w:rStyle w:val="HideTWBExt"/>
          <w:b w:val="0"/>
        </w:rPr>
        <w:t>&lt;/RepeatBlock-By&gt;</w:t>
      </w:r>
    </w:p>
    <w:p w14:paraId="7A230EF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E0299C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34D19AF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831E5DE" w14:textId="77777777" w:rsidR="00790572" w:rsidRPr="00E93944" w:rsidRDefault="00790572" w:rsidP="00790572">
      <w:r w:rsidRPr="00E93944">
        <w:rPr>
          <w:rStyle w:val="HideTWBExt"/>
        </w:rPr>
        <w:t>&lt;Article2&gt;</w:t>
      </w:r>
      <w:r w:rsidRPr="00E93944">
        <w:t>Article 9 – paragraphe 2 – point g</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5022F87" w14:textId="77777777" w:rsidTr="007370B8">
        <w:trPr>
          <w:trHeight w:hRule="exact" w:val="240"/>
          <w:jc w:val="center"/>
        </w:trPr>
        <w:tc>
          <w:tcPr>
            <w:tcW w:w="9752" w:type="dxa"/>
            <w:gridSpan w:val="2"/>
            <w:tcBorders>
              <w:top w:val="nil"/>
              <w:left w:val="nil"/>
              <w:bottom w:val="nil"/>
              <w:right w:val="nil"/>
            </w:tcBorders>
          </w:tcPr>
          <w:p w14:paraId="5D4C5914" w14:textId="77777777" w:rsidR="00790572" w:rsidRPr="00E93944" w:rsidRDefault="00790572" w:rsidP="007370B8"/>
        </w:tc>
      </w:tr>
      <w:tr w:rsidR="00790572" w:rsidRPr="00E93944" w14:paraId="36282DFB" w14:textId="77777777" w:rsidTr="007370B8">
        <w:trPr>
          <w:trHeight w:val="240"/>
          <w:jc w:val="center"/>
        </w:trPr>
        <w:tc>
          <w:tcPr>
            <w:tcW w:w="4876" w:type="dxa"/>
            <w:tcBorders>
              <w:top w:val="nil"/>
              <w:left w:val="nil"/>
              <w:bottom w:val="nil"/>
              <w:right w:val="nil"/>
            </w:tcBorders>
          </w:tcPr>
          <w:p w14:paraId="4FE6310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CF38AFF" w14:textId="77777777" w:rsidR="00790572" w:rsidRPr="00E93944" w:rsidRDefault="00790572" w:rsidP="007370B8">
            <w:pPr>
              <w:pStyle w:val="AmColumnHeading"/>
            </w:pPr>
            <w:r w:rsidRPr="00E93944">
              <w:t>Amendement</w:t>
            </w:r>
          </w:p>
        </w:tc>
      </w:tr>
      <w:tr w:rsidR="00790572" w:rsidRPr="00E93944" w14:paraId="5910BBD1" w14:textId="77777777" w:rsidTr="007370B8">
        <w:trPr>
          <w:jc w:val="center"/>
        </w:trPr>
        <w:tc>
          <w:tcPr>
            <w:tcW w:w="4876" w:type="dxa"/>
            <w:tcBorders>
              <w:top w:val="nil"/>
              <w:left w:val="nil"/>
              <w:bottom w:val="nil"/>
              <w:right w:val="nil"/>
            </w:tcBorders>
          </w:tcPr>
          <w:p w14:paraId="3E78CBC1" w14:textId="77777777" w:rsidR="00790572" w:rsidRPr="00E93944" w:rsidRDefault="00790572" w:rsidP="007370B8">
            <w:pPr>
              <w:pStyle w:val="Normal6a"/>
            </w:pPr>
            <w:r w:rsidRPr="00E93944">
              <w:rPr>
                <w:b/>
                <w:i/>
              </w:rPr>
              <w:t>g)</w:t>
            </w:r>
            <w:r w:rsidRPr="00E93944">
              <w:tab/>
            </w:r>
            <w:r w:rsidRPr="00E93944">
              <w:rPr>
                <w:b/>
                <w:i/>
              </w:rPr>
              <w:t>les autres investissements dans des entreprises, des activités économiques ou des actifs qui contribuent à un objectif environnemental ou social, pour autant que des justificatifs valables soient inclus dans les informations publiées en vertu du paragraphe 3.</w:t>
            </w:r>
          </w:p>
        </w:tc>
        <w:tc>
          <w:tcPr>
            <w:tcW w:w="4876" w:type="dxa"/>
            <w:tcBorders>
              <w:top w:val="nil"/>
              <w:left w:val="nil"/>
              <w:bottom w:val="nil"/>
              <w:right w:val="nil"/>
            </w:tcBorders>
          </w:tcPr>
          <w:p w14:paraId="3B2D6F39" w14:textId="77777777" w:rsidR="00790572" w:rsidRPr="00E93944" w:rsidRDefault="00790572" w:rsidP="007370B8">
            <w:pPr>
              <w:pStyle w:val="Normal6a"/>
            </w:pPr>
            <w:r w:rsidRPr="00E93944">
              <w:rPr>
                <w:b/>
                <w:i/>
              </w:rPr>
              <w:t>supprimé</w:t>
            </w:r>
          </w:p>
        </w:tc>
      </w:tr>
    </w:tbl>
    <w:p w14:paraId="7202202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6989990" w14:textId="77777777" w:rsidR="00790572" w:rsidRPr="00E93944" w:rsidRDefault="00790572" w:rsidP="00790572">
      <w:r w:rsidRPr="00E93944">
        <w:rPr>
          <w:rStyle w:val="HideTWBExt"/>
        </w:rPr>
        <w:t>&lt;/Amend&gt;</w:t>
      </w:r>
    </w:p>
    <w:p w14:paraId="5A2AD65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467</w:t>
      </w:r>
      <w:r w:rsidRPr="00E93944">
        <w:rPr>
          <w:rStyle w:val="HideTWBExt"/>
          <w:b w:val="0"/>
        </w:rPr>
        <w:t>&lt;/NumAm&gt;</w:t>
      </w:r>
    </w:p>
    <w:p w14:paraId="386DCC3B"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6740BA3D" w14:textId="77777777" w:rsidR="00790572" w:rsidRPr="00E93944" w:rsidRDefault="00790572" w:rsidP="00790572">
      <w:pPr>
        <w:pStyle w:val="NormalBold"/>
      </w:pPr>
      <w:r w:rsidRPr="00E93944">
        <w:rPr>
          <w:rStyle w:val="HideTWBExt"/>
          <w:b w:val="0"/>
        </w:rPr>
        <w:t>&lt;/RepeatBlock-By&gt;</w:t>
      </w:r>
    </w:p>
    <w:p w14:paraId="3935A8F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A9F569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DCA5A7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6FD5F1F" w14:textId="77777777" w:rsidR="00790572" w:rsidRPr="00E93944" w:rsidRDefault="00790572" w:rsidP="00790572">
      <w:r w:rsidRPr="00E93944">
        <w:rPr>
          <w:rStyle w:val="HideTWBExt"/>
        </w:rPr>
        <w:t>&lt;Article2&gt;</w:t>
      </w:r>
      <w:r w:rsidRPr="00E93944">
        <w:t>Article 9 – paragraphe 2 – point g</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6B74CDA" w14:textId="77777777" w:rsidTr="007370B8">
        <w:trPr>
          <w:trHeight w:hRule="exact" w:val="240"/>
          <w:jc w:val="center"/>
        </w:trPr>
        <w:tc>
          <w:tcPr>
            <w:tcW w:w="9752" w:type="dxa"/>
            <w:gridSpan w:val="2"/>
            <w:tcBorders>
              <w:top w:val="nil"/>
              <w:left w:val="nil"/>
              <w:bottom w:val="nil"/>
              <w:right w:val="nil"/>
            </w:tcBorders>
          </w:tcPr>
          <w:p w14:paraId="01370494" w14:textId="77777777" w:rsidR="00790572" w:rsidRPr="00E93944" w:rsidRDefault="00790572" w:rsidP="007370B8"/>
        </w:tc>
      </w:tr>
      <w:tr w:rsidR="00790572" w:rsidRPr="00E93944" w14:paraId="5CC90B50" w14:textId="77777777" w:rsidTr="007370B8">
        <w:trPr>
          <w:trHeight w:val="240"/>
          <w:jc w:val="center"/>
        </w:trPr>
        <w:tc>
          <w:tcPr>
            <w:tcW w:w="4876" w:type="dxa"/>
            <w:tcBorders>
              <w:top w:val="nil"/>
              <w:left w:val="nil"/>
              <w:bottom w:val="nil"/>
              <w:right w:val="nil"/>
            </w:tcBorders>
          </w:tcPr>
          <w:p w14:paraId="310C0BA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628F844" w14:textId="77777777" w:rsidR="00790572" w:rsidRPr="00E93944" w:rsidRDefault="00790572" w:rsidP="007370B8">
            <w:pPr>
              <w:pStyle w:val="AmColumnHeading"/>
            </w:pPr>
            <w:r w:rsidRPr="00E93944">
              <w:t>Amendement</w:t>
            </w:r>
          </w:p>
        </w:tc>
      </w:tr>
      <w:tr w:rsidR="00790572" w:rsidRPr="00E93944" w14:paraId="473F6175" w14:textId="77777777" w:rsidTr="007370B8">
        <w:trPr>
          <w:jc w:val="center"/>
        </w:trPr>
        <w:tc>
          <w:tcPr>
            <w:tcW w:w="4876" w:type="dxa"/>
            <w:tcBorders>
              <w:top w:val="nil"/>
              <w:left w:val="nil"/>
              <w:bottom w:val="nil"/>
              <w:right w:val="nil"/>
            </w:tcBorders>
          </w:tcPr>
          <w:p w14:paraId="27C3E843" w14:textId="77777777" w:rsidR="00790572" w:rsidRPr="00E93944" w:rsidRDefault="00790572" w:rsidP="007370B8">
            <w:pPr>
              <w:pStyle w:val="Normal6a"/>
            </w:pPr>
            <w:r w:rsidRPr="00E93944">
              <w:rPr>
                <w:b/>
                <w:i/>
              </w:rPr>
              <w:t>g)</w:t>
            </w:r>
            <w:r w:rsidRPr="00E93944">
              <w:tab/>
            </w:r>
            <w:r w:rsidRPr="00E93944">
              <w:rPr>
                <w:b/>
                <w:i/>
              </w:rPr>
              <w:t>les autres investissements dans des entreprises, des activités économiques ou des actifs qui contribuent à un objectif environnemental ou social, pour autant que des justificatifs valables soient inclus dans les informations publiées en vertu du paragraphe 3.</w:t>
            </w:r>
          </w:p>
        </w:tc>
        <w:tc>
          <w:tcPr>
            <w:tcW w:w="4876" w:type="dxa"/>
            <w:tcBorders>
              <w:top w:val="nil"/>
              <w:left w:val="nil"/>
              <w:bottom w:val="nil"/>
              <w:right w:val="nil"/>
            </w:tcBorders>
          </w:tcPr>
          <w:p w14:paraId="21B210E8" w14:textId="77777777" w:rsidR="00790572" w:rsidRPr="00E93944" w:rsidRDefault="00790572" w:rsidP="007370B8">
            <w:pPr>
              <w:pStyle w:val="Normal6a"/>
            </w:pPr>
            <w:r w:rsidRPr="00E93944">
              <w:rPr>
                <w:b/>
                <w:i/>
              </w:rPr>
              <w:t>supprimé</w:t>
            </w:r>
          </w:p>
        </w:tc>
      </w:tr>
    </w:tbl>
    <w:p w14:paraId="658AA2C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293FEB2" w14:textId="77777777" w:rsidR="00790572" w:rsidRPr="00E93944" w:rsidRDefault="00790572" w:rsidP="00790572">
      <w:r w:rsidRPr="00E93944">
        <w:rPr>
          <w:rStyle w:val="HideTWBExt"/>
        </w:rPr>
        <w:t>&lt;/Amend&gt;</w:t>
      </w:r>
    </w:p>
    <w:p w14:paraId="575FF0C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468</w:t>
      </w:r>
      <w:r w:rsidRPr="00E93944">
        <w:rPr>
          <w:rStyle w:val="HideTWBExt"/>
          <w:b w:val="0"/>
        </w:rPr>
        <w:t>&lt;/NumAm&gt;</w:t>
      </w:r>
    </w:p>
    <w:p w14:paraId="16A58938"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678DEB47" w14:textId="77777777" w:rsidR="00790572" w:rsidRPr="00E93944" w:rsidRDefault="00790572" w:rsidP="00790572">
      <w:pPr>
        <w:pStyle w:val="NormalBold"/>
      </w:pPr>
      <w:r w:rsidRPr="00E93944">
        <w:rPr>
          <w:rStyle w:val="HideTWBExt"/>
          <w:b w:val="0"/>
        </w:rPr>
        <w:t>&lt;/RepeatBlock-By&gt;</w:t>
      </w:r>
    </w:p>
    <w:p w14:paraId="4A87FD0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E01CCA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61512D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180725B" w14:textId="77777777" w:rsidR="00790572" w:rsidRPr="00E93944" w:rsidRDefault="00790572" w:rsidP="00790572">
      <w:r w:rsidRPr="00E93944">
        <w:rPr>
          <w:rStyle w:val="HideTWBExt"/>
        </w:rPr>
        <w:t>&lt;Article2&gt;</w:t>
      </w:r>
      <w:r w:rsidRPr="00E93944">
        <w:t>Article 9 – paragraphe 2 – point g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7D716A3" w14:textId="77777777" w:rsidTr="007370B8">
        <w:trPr>
          <w:trHeight w:hRule="exact" w:val="240"/>
          <w:jc w:val="center"/>
        </w:trPr>
        <w:tc>
          <w:tcPr>
            <w:tcW w:w="9752" w:type="dxa"/>
            <w:gridSpan w:val="2"/>
            <w:tcBorders>
              <w:top w:val="nil"/>
              <w:left w:val="nil"/>
              <w:bottom w:val="nil"/>
              <w:right w:val="nil"/>
            </w:tcBorders>
          </w:tcPr>
          <w:p w14:paraId="67B00C5C" w14:textId="77777777" w:rsidR="00790572" w:rsidRPr="00E93944" w:rsidRDefault="00790572" w:rsidP="007370B8"/>
        </w:tc>
      </w:tr>
      <w:tr w:rsidR="00790572" w:rsidRPr="00E93944" w14:paraId="62074F2C" w14:textId="77777777" w:rsidTr="007370B8">
        <w:trPr>
          <w:trHeight w:val="240"/>
          <w:jc w:val="center"/>
        </w:trPr>
        <w:tc>
          <w:tcPr>
            <w:tcW w:w="4876" w:type="dxa"/>
            <w:tcBorders>
              <w:top w:val="nil"/>
              <w:left w:val="nil"/>
              <w:bottom w:val="nil"/>
              <w:right w:val="nil"/>
            </w:tcBorders>
          </w:tcPr>
          <w:p w14:paraId="418C56A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FE57D5E" w14:textId="77777777" w:rsidR="00790572" w:rsidRPr="00E93944" w:rsidRDefault="00790572" w:rsidP="007370B8">
            <w:pPr>
              <w:pStyle w:val="AmColumnHeading"/>
            </w:pPr>
            <w:r w:rsidRPr="00E93944">
              <w:t>Amendement</w:t>
            </w:r>
          </w:p>
        </w:tc>
      </w:tr>
      <w:tr w:rsidR="00790572" w:rsidRPr="00E93944" w14:paraId="025195FC" w14:textId="77777777" w:rsidTr="007370B8">
        <w:trPr>
          <w:jc w:val="center"/>
        </w:trPr>
        <w:tc>
          <w:tcPr>
            <w:tcW w:w="4876" w:type="dxa"/>
            <w:tcBorders>
              <w:top w:val="nil"/>
              <w:left w:val="nil"/>
              <w:bottom w:val="nil"/>
              <w:right w:val="nil"/>
            </w:tcBorders>
          </w:tcPr>
          <w:p w14:paraId="4D752486" w14:textId="77777777" w:rsidR="00790572" w:rsidRPr="00E93944" w:rsidRDefault="00790572" w:rsidP="007370B8">
            <w:pPr>
              <w:pStyle w:val="Normal6a"/>
            </w:pPr>
          </w:p>
        </w:tc>
        <w:tc>
          <w:tcPr>
            <w:tcW w:w="4876" w:type="dxa"/>
            <w:tcBorders>
              <w:top w:val="nil"/>
              <w:left w:val="nil"/>
              <w:bottom w:val="nil"/>
              <w:right w:val="nil"/>
            </w:tcBorders>
          </w:tcPr>
          <w:p w14:paraId="220704D8" w14:textId="77777777" w:rsidR="00790572" w:rsidRPr="00E93944" w:rsidRDefault="00790572" w:rsidP="007370B8">
            <w:pPr>
              <w:pStyle w:val="Normal6a"/>
            </w:pPr>
            <w:r w:rsidRPr="00E93944">
              <w:rPr>
                <w:b/>
                <w:i/>
              </w:rPr>
              <w:t>g bis)</w:t>
            </w:r>
            <w:r w:rsidRPr="00E93944">
              <w:tab/>
            </w:r>
            <w:r w:rsidRPr="00E93944">
              <w:rPr>
                <w:b/>
                <w:i/>
              </w:rPr>
              <w:t>les investissements dans des entreprises, des activités économiques ou des actifs qui permettent d’éviter les effets sociaux négatifs relatifs au secteur à haut risque sur les travailleurs, les communautés et les consommateurs, et, dans le même temps, d’y remédier;</w:t>
            </w:r>
          </w:p>
        </w:tc>
      </w:tr>
    </w:tbl>
    <w:p w14:paraId="0EF38AE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024E67D" w14:textId="77777777" w:rsidR="00790572" w:rsidRPr="00E93944" w:rsidRDefault="00790572" w:rsidP="00790572">
      <w:r w:rsidRPr="00E93944">
        <w:rPr>
          <w:rStyle w:val="HideTWBExt"/>
        </w:rPr>
        <w:t>&lt;/Amend&gt;</w:t>
      </w:r>
    </w:p>
    <w:p w14:paraId="53A9D71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469</w:t>
      </w:r>
      <w:r w:rsidRPr="00E93944">
        <w:rPr>
          <w:rStyle w:val="HideTWBExt"/>
          <w:b w:val="0"/>
        </w:rPr>
        <w:t>&lt;/NumAm&gt;</w:t>
      </w:r>
    </w:p>
    <w:p w14:paraId="35ACE7F8" w14:textId="77777777" w:rsidR="00790572" w:rsidRPr="00E93944" w:rsidRDefault="00790572" w:rsidP="00790572">
      <w:pPr>
        <w:pStyle w:val="NormalBold"/>
      </w:pPr>
      <w:r w:rsidRPr="00E93944">
        <w:rPr>
          <w:rStyle w:val="HideTWBExt"/>
          <w:b w:val="0"/>
        </w:rPr>
        <w:t>&lt;RepeatBlock-By&gt;&lt;Members&gt;</w:t>
      </w:r>
      <w:r w:rsidRPr="00E93944">
        <w:t>Martin Günther</w:t>
      </w:r>
      <w:r w:rsidRPr="00E93944">
        <w:rPr>
          <w:rStyle w:val="HideTWBExt"/>
          <w:b w:val="0"/>
        </w:rPr>
        <w:t>&lt;/Members&gt;</w:t>
      </w:r>
    </w:p>
    <w:p w14:paraId="454BD66E" w14:textId="77777777" w:rsidR="00790572" w:rsidRPr="00E93944" w:rsidRDefault="00790572" w:rsidP="00790572">
      <w:pPr>
        <w:pStyle w:val="NormalBold"/>
      </w:pPr>
      <w:r w:rsidRPr="00E93944">
        <w:rPr>
          <w:rStyle w:val="HideTWBExt"/>
          <w:b w:val="0"/>
        </w:rPr>
        <w:t>&lt;/RepeatBlock-By&gt;</w:t>
      </w:r>
    </w:p>
    <w:p w14:paraId="096E22C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139574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FD62BF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6616F29" w14:textId="77777777" w:rsidR="00790572" w:rsidRPr="00E93944" w:rsidRDefault="00790572" w:rsidP="00790572">
      <w:r w:rsidRPr="00E93944">
        <w:rPr>
          <w:rStyle w:val="HideTWBExt"/>
        </w:rPr>
        <w:t>&lt;Article2&gt;</w:t>
      </w:r>
      <w:r w:rsidRPr="00E93944">
        <w:t>Article 9 – paragraphe 2 – point g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1091B15" w14:textId="77777777" w:rsidTr="007370B8">
        <w:trPr>
          <w:trHeight w:hRule="exact" w:val="240"/>
          <w:jc w:val="center"/>
        </w:trPr>
        <w:tc>
          <w:tcPr>
            <w:tcW w:w="9752" w:type="dxa"/>
            <w:gridSpan w:val="2"/>
            <w:tcBorders>
              <w:top w:val="nil"/>
              <w:left w:val="nil"/>
              <w:bottom w:val="nil"/>
              <w:right w:val="nil"/>
            </w:tcBorders>
          </w:tcPr>
          <w:p w14:paraId="62F235DC" w14:textId="77777777" w:rsidR="00790572" w:rsidRPr="00E93944" w:rsidRDefault="00790572" w:rsidP="007370B8"/>
        </w:tc>
      </w:tr>
      <w:tr w:rsidR="00790572" w:rsidRPr="00E93944" w14:paraId="7AD2C360" w14:textId="77777777" w:rsidTr="007370B8">
        <w:trPr>
          <w:trHeight w:val="240"/>
          <w:jc w:val="center"/>
        </w:trPr>
        <w:tc>
          <w:tcPr>
            <w:tcW w:w="4876" w:type="dxa"/>
            <w:tcBorders>
              <w:top w:val="nil"/>
              <w:left w:val="nil"/>
              <w:bottom w:val="nil"/>
              <w:right w:val="nil"/>
            </w:tcBorders>
          </w:tcPr>
          <w:p w14:paraId="5560A62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7D328D7" w14:textId="77777777" w:rsidR="00790572" w:rsidRPr="00E93944" w:rsidRDefault="00790572" w:rsidP="007370B8">
            <w:pPr>
              <w:pStyle w:val="AmColumnHeading"/>
            </w:pPr>
            <w:r w:rsidRPr="00E93944">
              <w:t>Amendement</w:t>
            </w:r>
          </w:p>
        </w:tc>
      </w:tr>
      <w:tr w:rsidR="00790572" w:rsidRPr="00E93944" w14:paraId="1EE16D55" w14:textId="77777777" w:rsidTr="007370B8">
        <w:trPr>
          <w:jc w:val="center"/>
        </w:trPr>
        <w:tc>
          <w:tcPr>
            <w:tcW w:w="4876" w:type="dxa"/>
            <w:tcBorders>
              <w:top w:val="nil"/>
              <w:left w:val="nil"/>
              <w:bottom w:val="nil"/>
              <w:right w:val="nil"/>
            </w:tcBorders>
          </w:tcPr>
          <w:p w14:paraId="029E4313" w14:textId="77777777" w:rsidR="00790572" w:rsidRPr="00E93944" w:rsidRDefault="00790572" w:rsidP="007370B8">
            <w:pPr>
              <w:pStyle w:val="Normal6a"/>
            </w:pPr>
          </w:p>
        </w:tc>
        <w:tc>
          <w:tcPr>
            <w:tcW w:w="4876" w:type="dxa"/>
            <w:tcBorders>
              <w:top w:val="nil"/>
              <w:left w:val="nil"/>
              <w:bottom w:val="nil"/>
              <w:right w:val="nil"/>
            </w:tcBorders>
          </w:tcPr>
          <w:p w14:paraId="0C7FD37F" w14:textId="77777777" w:rsidR="00790572" w:rsidRPr="00E93944" w:rsidRDefault="00790572" w:rsidP="007370B8">
            <w:pPr>
              <w:pStyle w:val="Normal6a"/>
            </w:pPr>
            <w:r w:rsidRPr="00E93944">
              <w:rPr>
                <w:b/>
                <w:i/>
              </w:rPr>
              <w:t>g ter)</w:t>
            </w:r>
            <w:r w:rsidRPr="00E93944">
              <w:tab/>
            </w:r>
            <w:r w:rsidRPr="00E93944">
              <w:rPr>
                <w:b/>
                <w:i/>
              </w:rPr>
              <w:t>les investissements dans des entreprises, des activités économiques ou des actifs qui améliorent la disponibilité, l’accessibilité et la qualité des biens et services sociaux.</w:t>
            </w:r>
          </w:p>
        </w:tc>
      </w:tr>
    </w:tbl>
    <w:p w14:paraId="492C173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B8325D5" w14:textId="77777777" w:rsidR="00790572" w:rsidRPr="00E93944" w:rsidRDefault="00790572" w:rsidP="00790572">
      <w:r w:rsidRPr="00E93944">
        <w:rPr>
          <w:rStyle w:val="HideTWBExt"/>
        </w:rPr>
        <w:t>&lt;/Amend&gt;</w:t>
      </w:r>
    </w:p>
    <w:p w14:paraId="06546A4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470</w:t>
      </w:r>
      <w:r w:rsidRPr="00E93944">
        <w:rPr>
          <w:rStyle w:val="HideTWBExt"/>
          <w:b w:val="0"/>
        </w:rPr>
        <w:t>&lt;/NumAm&gt;</w:t>
      </w:r>
    </w:p>
    <w:p w14:paraId="6F7EC9C9"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6E101E9A" w14:textId="77777777" w:rsidR="00790572" w:rsidRPr="00E93944" w:rsidRDefault="00790572" w:rsidP="00790572">
      <w:pPr>
        <w:pStyle w:val="NormalBold"/>
      </w:pPr>
      <w:r w:rsidRPr="00E93944">
        <w:rPr>
          <w:rStyle w:val="HideTWBExt"/>
          <w:b w:val="0"/>
        </w:rPr>
        <w:t>&lt;/RepeatBlock-By&gt;</w:t>
      </w:r>
    </w:p>
    <w:p w14:paraId="7B72DA1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0250CE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86CD97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2DF0151" w14:textId="77777777" w:rsidR="00790572" w:rsidRPr="00E93944" w:rsidRDefault="00790572" w:rsidP="00790572">
      <w:r w:rsidRPr="00E93944">
        <w:rPr>
          <w:rStyle w:val="HideTWBExt"/>
        </w:rPr>
        <w:t>&lt;Article2&gt;</w:t>
      </w:r>
      <w:r w:rsidRPr="00E93944">
        <w:t>Article 9 – paragraphe 3 – point c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372A50B" w14:textId="77777777" w:rsidTr="007370B8">
        <w:trPr>
          <w:trHeight w:hRule="exact" w:val="240"/>
          <w:jc w:val="center"/>
        </w:trPr>
        <w:tc>
          <w:tcPr>
            <w:tcW w:w="9752" w:type="dxa"/>
            <w:gridSpan w:val="2"/>
            <w:tcBorders>
              <w:top w:val="nil"/>
              <w:left w:val="nil"/>
              <w:bottom w:val="nil"/>
              <w:right w:val="nil"/>
            </w:tcBorders>
          </w:tcPr>
          <w:p w14:paraId="70428845" w14:textId="77777777" w:rsidR="00790572" w:rsidRPr="00E93944" w:rsidRDefault="00790572" w:rsidP="007370B8"/>
        </w:tc>
      </w:tr>
      <w:tr w:rsidR="00790572" w:rsidRPr="00E93944" w14:paraId="1AA8A2DF" w14:textId="77777777" w:rsidTr="007370B8">
        <w:trPr>
          <w:trHeight w:val="240"/>
          <w:jc w:val="center"/>
        </w:trPr>
        <w:tc>
          <w:tcPr>
            <w:tcW w:w="4876" w:type="dxa"/>
            <w:tcBorders>
              <w:top w:val="nil"/>
              <w:left w:val="nil"/>
              <w:bottom w:val="nil"/>
              <w:right w:val="nil"/>
            </w:tcBorders>
          </w:tcPr>
          <w:p w14:paraId="2032791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B5BC530" w14:textId="77777777" w:rsidR="00790572" w:rsidRPr="00E93944" w:rsidRDefault="00790572" w:rsidP="007370B8">
            <w:pPr>
              <w:pStyle w:val="AmColumnHeading"/>
            </w:pPr>
            <w:r w:rsidRPr="00E93944">
              <w:t>Amendement</w:t>
            </w:r>
          </w:p>
        </w:tc>
      </w:tr>
      <w:tr w:rsidR="00790572" w:rsidRPr="00E93944" w14:paraId="5A5052D4" w14:textId="77777777" w:rsidTr="007370B8">
        <w:trPr>
          <w:jc w:val="center"/>
        </w:trPr>
        <w:tc>
          <w:tcPr>
            <w:tcW w:w="4876" w:type="dxa"/>
            <w:tcBorders>
              <w:top w:val="nil"/>
              <w:left w:val="nil"/>
              <w:bottom w:val="nil"/>
              <w:right w:val="nil"/>
            </w:tcBorders>
          </w:tcPr>
          <w:p w14:paraId="527D1615" w14:textId="77777777" w:rsidR="00790572" w:rsidRPr="00E93944" w:rsidRDefault="00790572" w:rsidP="007370B8">
            <w:pPr>
              <w:pStyle w:val="Normal6a"/>
            </w:pPr>
            <w:r w:rsidRPr="00E93944">
              <w:rPr>
                <w:b/>
                <w:i/>
              </w:rPr>
              <w:t>ii)</w:t>
            </w:r>
            <w:r w:rsidRPr="00E93944">
              <w:tab/>
            </w:r>
            <w:r w:rsidRPr="00E93944">
              <w:rPr>
                <w:b/>
                <w:i/>
              </w:rPr>
              <w:t xml:space="preserve">du choix applicable </w:t>
            </w:r>
            <w:r w:rsidRPr="00E93944">
              <w:rPr>
                <w:b/>
                <w:bCs/>
                <w:i/>
                <w:iCs/>
              </w:rPr>
              <w:t>et de la part relative</w:t>
            </w:r>
            <w:r w:rsidRPr="00E93944">
              <w:rPr>
                <w:b/>
                <w:i/>
              </w:rPr>
              <w:t xml:space="preserve"> des investissements visés au paragraphe 2;</w:t>
            </w:r>
          </w:p>
        </w:tc>
        <w:tc>
          <w:tcPr>
            <w:tcW w:w="4876" w:type="dxa"/>
            <w:tcBorders>
              <w:top w:val="nil"/>
              <w:left w:val="nil"/>
              <w:bottom w:val="nil"/>
              <w:right w:val="nil"/>
            </w:tcBorders>
          </w:tcPr>
          <w:p w14:paraId="23C51200" w14:textId="77777777" w:rsidR="00790572" w:rsidRPr="00E93944" w:rsidRDefault="00790572" w:rsidP="007370B8">
            <w:pPr>
              <w:pStyle w:val="Normal6a"/>
            </w:pPr>
            <w:r w:rsidRPr="00E93944">
              <w:rPr>
                <w:b/>
                <w:i/>
              </w:rPr>
              <w:t>supprimé</w:t>
            </w:r>
          </w:p>
        </w:tc>
      </w:tr>
    </w:tbl>
    <w:p w14:paraId="56867E2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0A1C682" w14:textId="77777777" w:rsidR="00790572" w:rsidRPr="00E93944" w:rsidRDefault="00790572" w:rsidP="00790572">
      <w:r w:rsidRPr="00E93944">
        <w:rPr>
          <w:rStyle w:val="HideTWBExt"/>
        </w:rPr>
        <w:t>&lt;/Amend&gt;</w:t>
      </w:r>
    </w:p>
    <w:p w14:paraId="60D8471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471</w:t>
      </w:r>
      <w:r w:rsidRPr="00E93944">
        <w:rPr>
          <w:rStyle w:val="HideTWBExt"/>
          <w:b w:val="0"/>
        </w:rPr>
        <w:t>&lt;/NumAm&gt;</w:t>
      </w:r>
    </w:p>
    <w:p w14:paraId="642C6CE9"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175B16E4" w14:textId="77777777" w:rsidR="00790572" w:rsidRPr="00E93944" w:rsidRDefault="00790572" w:rsidP="00790572">
      <w:pPr>
        <w:pStyle w:val="NormalBold"/>
      </w:pPr>
      <w:r w:rsidRPr="00E93944">
        <w:rPr>
          <w:rStyle w:val="HideTWBExt"/>
          <w:b w:val="0"/>
        </w:rPr>
        <w:t>&lt;/RepeatBlock-By&gt;</w:t>
      </w:r>
    </w:p>
    <w:p w14:paraId="1C89E00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065278A"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3AACAA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A2D2355" w14:textId="77777777" w:rsidR="00790572" w:rsidRPr="00E93944" w:rsidRDefault="00790572" w:rsidP="00790572">
      <w:r w:rsidRPr="00E93944">
        <w:rPr>
          <w:rStyle w:val="HideTWBExt"/>
        </w:rPr>
        <w:t>&lt;Article2&gt;</w:t>
      </w:r>
      <w:r w:rsidRPr="00E93944">
        <w:t>Article 9 – paragraphe 3 – point c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40C8C60" w14:textId="77777777" w:rsidTr="007370B8">
        <w:trPr>
          <w:trHeight w:hRule="exact" w:val="240"/>
          <w:jc w:val="center"/>
        </w:trPr>
        <w:tc>
          <w:tcPr>
            <w:tcW w:w="9752" w:type="dxa"/>
            <w:gridSpan w:val="2"/>
            <w:tcBorders>
              <w:top w:val="nil"/>
              <w:left w:val="nil"/>
              <w:bottom w:val="nil"/>
              <w:right w:val="nil"/>
            </w:tcBorders>
          </w:tcPr>
          <w:p w14:paraId="30B17CC6" w14:textId="77777777" w:rsidR="00790572" w:rsidRPr="00E93944" w:rsidRDefault="00790572" w:rsidP="007370B8"/>
        </w:tc>
      </w:tr>
      <w:tr w:rsidR="00790572" w:rsidRPr="00E93944" w14:paraId="50366DD9" w14:textId="77777777" w:rsidTr="007370B8">
        <w:trPr>
          <w:trHeight w:val="240"/>
          <w:jc w:val="center"/>
        </w:trPr>
        <w:tc>
          <w:tcPr>
            <w:tcW w:w="4876" w:type="dxa"/>
            <w:tcBorders>
              <w:top w:val="nil"/>
              <w:left w:val="nil"/>
              <w:bottom w:val="nil"/>
              <w:right w:val="nil"/>
            </w:tcBorders>
          </w:tcPr>
          <w:p w14:paraId="10720D8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27EA96D" w14:textId="77777777" w:rsidR="00790572" w:rsidRPr="00E93944" w:rsidRDefault="00790572" w:rsidP="007370B8">
            <w:pPr>
              <w:pStyle w:val="AmColumnHeading"/>
            </w:pPr>
            <w:r w:rsidRPr="00E93944">
              <w:t>Amendement</w:t>
            </w:r>
          </w:p>
        </w:tc>
      </w:tr>
      <w:tr w:rsidR="00790572" w:rsidRPr="00E93944" w14:paraId="0472C1AA" w14:textId="77777777" w:rsidTr="007370B8">
        <w:trPr>
          <w:jc w:val="center"/>
        </w:trPr>
        <w:tc>
          <w:tcPr>
            <w:tcW w:w="4876" w:type="dxa"/>
            <w:tcBorders>
              <w:top w:val="nil"/>
              <w:left w:val="nil"/>
              <w:bottom w:val="nil"/>
              <w:right w:val="nil"/>
            </w:tcBorders>
          </w:tcPr>
          <w:p w14:paraId="532100F7" w14:textId="77777777" w:rsidR="00790572" w:rsidRPr="00E93944" w:rsidRDefault="00790572" w:rsidP="007370B8">
            <w:pPr>
              <w:pStyle w:val="Normal6a"/>
            </w:pPr>
            <w:r w:rsidRPr="00E93944">
              <w:t>ii)</w:t>
            </w:r>
            <w:r w:rsidRPr="00E93944">
              <w:tab/>
              <w:t xml:space="preserve">du choix applicable </w:t>
            </w:r>
            <w:r w:rsidRPr="00E93944">
              <w:rPr>
                <w:b/>
                <w:bCs/>
                <w:i/>
                <w:iCs/>
              </w:rPr>
              <w:t>et de la part relative</w:t>
            </w:r>
            <w:r w:rsidRPr="00E93944">
              <w:t xml:space="preserve"> des investissements visés au paragraphe 2;</w:t>
            </w:r>
          </w:p>
        </w:tc>
        <w:tc>
          <w:tcPr>
            <w:tcW w:w="4876" w:type="dxa"/>
            <w:tcBorders>
              <w:top w:val="nil"/>
              <w:left w:val="nil"/>
              <w:bottom w:val="nil"/>
              <w:right w:val="nil"/>
            </w:tcBorders>
          </w:tcPr>
          <w:p w14:paraId="342EDA20" w14:textId="77777777" w:rsidR="00790572" w:rsidRPr="00E93944" w:rsidRDefault="00790572" w:rsidP="007370B8">
            <w:pPr>
              <w:pStyle w:val="Normal6a"/>
            </w:pPr>
            <w:r w:rsidRPr="00E93944">
              <w:t>ii)</w:t>
            </w:r>
            <w:r w:rsidRPr="00E93944">
              <w:tab/>
              <w:t>du choix applicable des investissements visés au paragraphe 2;</w:t>
            </w:r>
          </w:p>
        </w:tc>
      </w:tr>
    </w:tbl>
    <w:p w14:paraId="417C478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7D13620"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10163DEC" w14:textId="77777777" w:rsidR="00790572" w:rsidRPr="00E93944" w:rsidRDefault="00790572" w:rsidP="00790572">
      <w:pPr>
        <w:pStyle w:val="AmJustText"/>
      </w:pPr>
      <w:r w:rsidRPr="00E93944">
        <w:t>La précision de la part relative des investissements concernés n’apporte aucune valeur ajoutée aux investisseurs (de détail).</w:t>
      </w:r>
    </w:p>
    <w:p w14:paraId="40524779" w14:textId="77777777" w:rsidR="00790572" w:rsidRPr="00E93944" w:rsidRDefault="00790572" w:rsidP="00790572">
      <w:r w:rsidRPr="00E93944">
        <w:rPr>
          <w:rStyle w:val="HideTWBExt"/>
        </w:rPr>
        <w:t>&lt;/Amend&gt;</w:t>
      </w:r>
    </w:p>
    <w:p w14:paraId="53F1ED2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472</w:t>
      </w:r>
      <w:r w:rsidRPr="00E93944">
        <w:rPr>
          <w:rStyle w:val="HideTWBExt"/>
          <w:b w:val="0"/>
        </w:rPr>
        <w:t>&lt;/NumAm&gt;</w:t>
      </w:r>
    </w:p>
    <w:p w14:paraId="03234F3B"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7CA3330B" w14:textId="77777777" w:rsidR="00790572" w:rsidRPr="00E93944" w:rsidRDefault="00790572" w:rsidP="00790572">
      <w:pPr>
        <w:pStyle w:val="NormalBold"/>
      </w:pPr>
      <w:r w:rsidRPr="00E93944">
        <w:rPr>
          <w:rStyle w:val="HideTWBExt"/>
          <w:b w:val="0"/>
        </w:rPr>
        <w:t>&lt;/RepeatBlock-By&gt;</w:t>
      </w:r>
    </w:p>
    <w:p w14:paraId="1BEA181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EAA4AAB"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5FF840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6799901" w14:textId="77777777" w:rsidR="00790572" w:rsidRPr="00E93944" w:rsidRDefault="00790572" w:rsidP="00790572">
      <w:r w:rsidRPr="00E93944">
        <w:rPr>
          <w:rStyle w:val="HideTWBExt"/>
        </w:rPr>
        <w:t>&lt;Article2&gt;</w:t>
      </w:r>
      <w:r w:rsidRPr="00E93944">
        <w:t>Article 9 – paragraphe 3 – point c – sous-point iii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8CCA7AA" w14:textId="77777777" w:rsidTr="007370B8">
        <w:trPr>
          <w:trHeight w:hRule="exact" w:val="240"/>
          <w:jc w:val="center"/>
        </w:trPr>
        <w:tc>
          <w:tcPr>
            <w:tcW w:w="9752" w:type="dxa"/>
            <w:gridSpan w:val="2"/>
            <w:tcBorders>
              <w:top w:val="nil"/>
              <w:left w:val="nil"/>
              <w:bottom w:val="nil"/>
              <w:right w:val="nil"/>
            </w:tcBorders>
          </w:tcPr>
          <w:p w14:paraId="51EF6A45" w14:textId="77777777" w:rsidR="00790572" w:rsidRPr="00E93944" w:rsidRDefault="00790572" w:rsidP="007370B8"/>
        </w:tc>
      </w:tr>
      <w:tr w:rsidR="00790572" w:rsidRPr="00E93944" w14:paraId="3472FBB8" w14:textId="77777777" w:rsidTr="007370B8">
        <w:trPr>
          <w:trHeight w:val="240"/>
          <w:jc w:val="center"/>
        </w:trPr>
        <w:tc>
          <w:tcPr>
            <w:tcW w:w="4876" w:type="dxa"/>
            <w:tcBorders>
              <w:top w:val="nil"/>
              <w:left w:val="nil"/>
              <w:bottom w:val="nil"/>
              <w:right w:val="nil"/>
            </w:tcBorders>
          </w:tcPr>
          <w:p w14:paraId="0E49135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478416F" w14:textId="77777777" w:rsidR="00790572" w:rsidRPr="00E93944" w:rsidRDefault="00790572" w:rsidP="007370B8">
            <w:pPr>
              <w:pStyle w:val="AmColumnHeading"/>
            </w:pPr>
            <w:r w:rsidRPr="00E93944">
              <w:t>Amendement</w:t>
            </w:r>
          </w:p>
        </w:tc>
      </w:tr>
      <w:tr w:rsidR="00790572" w:rsidRPr="00E93944" w14:paraId="6D8C69BB" w14:textId="77777777" w:rsidTr="007370B8">
        <w:trPr>
          <w:jc w:val="center"/>
        </w:trPr>
        <w:tc>
          <w:tcPr>
            <w:tcW w:w="4876" w:type="dxa"/>
            <w:tcBorders>
              <w:top w:val="nil"/>
              <w:left w:val="nil"/>
              <w:bottom w:val="nil"/>
              <w:right w:val="nil"/>
            </w:tcBorders>
          </w:tcPr>
          <w:p w14:paraId="3A2F84C1" w14:textId="77777777" w:rsidR="00790572" w:rsidRPr="00E93944" w:rsidRDefault="00790572" w:rsidP="007370B8">
            <w:pPr>
              <w:pStyle w:val="Normal6a"/>
            </w:pPr>
            <w:r w:rsidRPr="00E93944">
              <w:t>iii)</w:t>
            </w:r>
            <w:r w:rsidRPr="00E93944">
              <w:tab/>
              <w:t>de toute période transitoire applicable nécessaire au produit pour atteindre le seuil visé au paragraphe 1, point a), à l’issue du délai nécessaire pour mettre en œuvre la stratégie d’investissement, conformément aux informations figurant dans les informations précontractuelles;</w:t>
            </w:r>
          </w:p>
        </w:tc>
        <w:tc>
          <w:tcPr>
            <w:tcW w:w="4876" w:type="dxa"/>
            <w:tcBorders>
              <w:top w:val="nil"/>
              <w:left w:val="nil"/>
              <w:bottom w:val="nil"/>
              <w:right w:val="nil"/>
            </w:tcBorders>
          </w:tcPr>
          <w:p w14:paraId="4C04C1D2" w14:textId="77777777" w:rsidR="00790572" w:rsidRPr="00E93944" w:rsidRDefault="00790572" w:rsidP="007370B8">
            <w:pPr>
              <w:pStyle w:val="Normal6a"/>
            </w:pPr>
            <w:r w:rsidRPr="00E93944">
              <w:t>iii)</w:t>
            </w:r>
            <w:r w:rsidRPr="00E93944">
              <w:tab/>
              <w:t>de toute période transitoire applicable</w:t>
            </w:r>
            <w:r w:rsidRPr="00E93944">
              <w:rPr>
                <w:b/>
                <w:bCs/>
                <w:i/>
                <w:iCs/>
              </w:rPr>
              <w:t xml:space="preserve"> de deux ans maximum</w:t>
            </w:r>
            <w:r w:rsidRPr="00E93944">
              <w:t xml:space="preserve"> nécessaire au produit pour atteindre le seuil visé au paragraphe 1, point a), à l’issue du délai nécessaire pour mettre en œuvre la stratégie d’investissement, conformément aux informations figurant dans les informations précontractuelles;</w:t>
            </w:r>
          </w:p>
        </w:tc>
      </w:tr>
    </w:tbl>
    <w:p w14:paraId="3EC11FF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1F462CF" w14:textId="77777777" w:rsidR="00790572" w:rsidRPr="00E93944" w:rsidRDefault="00790572" w:rsidP="00790572">
      <w:r w:rsidRPr="00E93944">
        <w:rPr>
          <w:rStyle w:val="HideTWBExt"/>
        </w:rPr>
        <w:t>&lt;/Amend&gt;</w:t>
      </w:r>
    </w:p>
    <w:p w14:paraId="4874801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473</w:t>
      </w:r>
      <w:r w:rsidRPr="00E93944">
        <w:rPr>
          <w:rStyle w:val="HideTWBExt"/>
          <w:b w:val="0"/>
        </w:rPr>
        <w:t>&lt;/NumAm&gt;</w:t>
      </w:r>
    </w:p>
    <w:p w14:paraId="3863D01F"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8340B34" w14:textId="77777777" w:rsidR="00790572" w:rsidRPr="00E93944" w:rsidRDefault="00790572" w:rsidP="00790572">
      <w:pPr>
        <w:pStyle w:val="NormalBold"/>
      </w:pPr>
      <w:r w:rsidRPr="00E93944">
        <w:rPr>
          <w:rStyle w:val="HideTWBExt"/>
          <w:b w:val="0"/>
        </w:rPr>
        <w:t>&lt;/RepeatBlock-By&gt;</w:t>
      </w:r>
    </w:p>
    <w:p w14:paraId="2F9EB0D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5F317F8"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9EB8C9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C7C59BD" w14:textId="77777777" w:rsidR="00790572" w:rsidRPr="00E93944" w:rsidRDefault="00790572" w:rsidP="00790572">
      <w:r w:rsidRPr="00E93944">
        <w:rPr>
          <w:rStyle w:val="HideTWBExt"/>
        </w:rPr>
        <w:t>&lt;Article2&gt;</w:t>
      </w:r>
      <w:r w:rsidRPr="00E93944">
        <w:t>Article 9 – paragraphe 3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57899C1" w14:textId="77777777" w:rsidTr="007370B8">
        <w:trPr>
          <w:trHeight w:hRule="exact" w:val="240"/>
          <w:jc w:val="center"/>
        </w:trPr>
        <w:tc>
          <w:tcPr>
            <w:tcW w:w="9752" w:type="dxa"/>
            <w:gridSpan w:val="2"/>
            <w:tcBorders>
              <w:top w:val="nil"/>
              <w:left w:val="nil"/>
              <w:bottom w:val="nil"/>
              <w:right w:val="nil"/>
            </w:tcBorders>
          </w:tcPr>
          <w:p w14:paraId="398B70F1" w14:textId="77777777" w:rsidR="00790572" w:rsidRPr="00E93944" w:rsidRDefault="00790572" w:rsidP="007370B8"/>
        </w:tc>
      </w:tr>
      <w:tr w:rsidR="00790572" w:rsidRPr="00E93944" w14:paraId="73799BB9" w14:textId="77777777" w:rsidTr="007370B8">
        <w:trPr>
          <w:trHeight w:val="240"/>
          <w:jc w:val="center"/>
        </w:trPr>
        <w:tc>
          <w:tcPr>
            <w:tcW w:w="4876" w:type="dxa"/>
            <w:tcBorders>
              <w:top w:val="nil"/>
              <w:left w:val="nil"/>
              <w:bottom w:val="nil"/>
              <w:right w:val="nil"/>
            </w:tcBorders>
          </w:tcPr>
          <w:p w14:paraId="6EAF508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6B1864A" w14:textId="77777777" w:rsidR="00790572" w:rsidRPr="00E93944" w:rsidRDefault="00790572" w:rsidP="007370B8">
            <w:pPr>
              <w:pStyle w:val="AmColumnHeading"/>
            </w:pPr>
            <w:r w:rsidRPr="00E93944">
              <w:t>Amendement</w:t>
            </w:r>
          </w:p>
        </w:tc>
      </w:tr>
      <w:tr w:rsidR="00790572" w:rsidRPr="00E93944" w14:paraId="162214D9" w14:textId="77777777" w:rsidTr="007370B8">
        <w:trPr>
          <w:jc w:val="center"/>
        </w:trPr>
        <w:tc>
          <w:tcPr>
            <w:tcW w:w="4876" w:type="dxa"/>
            <w:tcBorders>
              <w:top w:val="nil"/>
              <w:left w:val="nil"/>
              <w:bottom w:val="nil"/>
              <w:right w:val="nil"/>
            </w:tcBorders>
          </w:tcPr>
          <w:p w14:paraId="1B57F60E" w14:textId="77777777" w:rsidR="00790572" w:rsidRPr="00E93944" w:rsidRDefault="00790572" w:rsidP="007370B8">
            <w:pPr>
              <w:pStyle w:val="Normal6a"/>
            </w:pPr>
            <w:r w:rsidRPr="00E93944">
              <w:t>d)</w:t>
            </w:r>
            <w:r w:rsidRPr="00E93944">
              <w:tab/>
              <w:t xml:space="preserve">lorsque le produit poursuit un objectif environnemental, une déclaration indiquant </w:t>
            </w:r>
            <w:r w:rsidRPr="00E93944">
              <w:rPr>
                <w:b/>
                <w:bCs/>
                <w:i/>
                <w:iCs/>
              </w:rPr>
              <w:t>si, et</w:t>
            </w:r>
            <w:r w:rsidRPr="00E93944">
              <w:t xml:space="preserve"> dans quelle mesure</w:t>
            </w:r>
            <w:r w:rsidRPr="00E93944">
              <w:rPr>
                <w:b/>
                <w:bCs/>
                <w:i/>
                <w:iCs/>
              </w:rPr>
              <w:t>,</w:t>
            </w:r>
            <w:r w:rsidRPr="00E93944">
              <w:t xml:space="preserve"> l’acteur des marchés financiers satisfait à l’exigence visée au paragraphe 1, point a), en investissant conformément au paragraphe 2, point b);</w:t>
            </w:r>
          </w:p>
        </w:tc>
        <w:tc>
          <w:tcPr>
            <w:tcW w:w="4876" w:type="dxa"/>
            <w:tcBorders>
              <w:top w:val="nil"/>
              <w:left w:val="nil"/>
              <w:bottom w:val="nil"/>
              <w:right w:val="nil"/>
            </w:tcBorders>
          </w:tcPr>
          <w:p w14:paraId="188735A7" w14:textId="77777777" w:rsidR="00790572" w:rsidRPr="00E93944" w:rsidRDefault="00790572" w:rsidP="007370B8">
            <w:pPr>
              <w:pStyle w:val="Normal6a"/>
            </w:pPr>
            <w:r w:rsidRPr="00E93944">
              <w:t>d)</w:t>
            </w:r>
            <w:r w:rsidRPr="00E93944">
              <w:tab/>
              <w:t>lorsque le produit poursuit un objectif environnemental, une déclaration indiquant dans quelle mesure l’acteur des marchés financiers satisfait à l’exigence visée au paragraphe 1, point a), en investissant conformément au paragraphe 2, point b)</w:t>
            </w:r>
            <w:r w:rsidRPr="00E93944">
              <w:rPr>
                <w:b/>
                <w:bCs/>
                <w:i/>
                <w:iCs/>
              </w:rPr>
              <w:t>, en tant que pourcentage de tous les investissements pour le produit financier</w:t>
            </w:r>
            <w:r w:rsidRPr="00E93944">
              <w:t>;</w:t>
            </w:r>
          </w:p>
        </w:tc>
      </w:tr>
    </w:tbl>
    <w:p w14:paraId="34867FC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6DFEE6D" w14:textId="77777777" w:rsidR="00790572" w:rsidRPr="00E93944" w:rsidRDefault="00790572" w:rsidP="00790572">
      <w:r w:rsidRPr="00E93944">
        <w:rPr>
          <w:rStyle w:val="HideTWBExt"/>
        </w:rPr>
        <w:t>&lt;/Amend&gt;</w:t>
      </w:r>
    </w:p>
    <w:p w14:paraId="14574BC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474</w:t>
      </w:r>
      <w:r w:rsidRPr="00E93944">
        <w:rPr>
          <w:rStyle w:val="HideTWBExt"/>
          <w:b w:val="0"/>
        </w:rPr>
        <w:t>&lt;/NumAm&gt;</w:t>
      </w:r>
    </w:p>
    <w:p w14:paraId="74021343"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EA9DD9D" w14:textId="77777777" w:rsidR="00790572" w:rsidRPr="00E93944" w:rsidRDefault="00790572" w:rsidP="00790572">
      <w:pPr>
        <w:pStyle w:val="NormalBold"/>
      </w:pPr>
      <w:r w:rsidRPr="00E93944">
        <w:rPr>
          <w:rStyle w:val="HideTWBExt"/>
          <w:b w:val="0"/>
        </w:rPr>
        <w:t>&lt;/RepeatBlock-By&gt;</w:t>
      </w:r>
    </w:p>
    <w:p w14:paraId="25A795A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924AAF7"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7EBF9F4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84DF63B" w14:textId="77777777" w:rsidR="00790572" w:rsidRPr="00E93944" w:rsidRDefault="00790572" w:rsidP="00790572">
      <w:r w:rsidRPr="00E93944">
        <w:rPr>
          <w:rStyle w:val="HideTWBExt"/>
        </w:rPr>
        <w:t>&lt;Article2&gt;</w:t>
      </w:r>
      <w:r w:rsidRPr="00E93944">
        <w:t>Article 9 – paragraphe 3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4BFE862" w14:textId="77777777" w:rsidTr="007370B8">
        <w:trPr>
          <w:trHeight w:hRule="exact" w:val="240"/>
          <w:jc w:val="center"/>
        </w:trPr>
        <w:tc>
          <w:tcPr>
            <w:tcW w:w="9752" w:type="dxa"/>
            <w:gridSpan w:val="2"/>
            <w:tcBorders>
              <w:top w:val="nil"/>
              <w:left w:val="nil"/>
              <w:bottom w:val="nil"/>
              <w:right w:val="nil"/>
            </w:tcBorders>
          </w:tcPr>
          <w:p w14:paraId="01EBF919" w14:textId="77777777" w:rsidR="00790572" w:rsidRPr="00E93944" w:rsidRDefault="00790572" w:rsidP="007370B8"/>
        </w:tc>
      </w:tr>
      <w:tr w:rsidR="00790572" w:rsidRPr="00E93944" w14:paraId="216B63EC" w14:textId="77777777" w:rsidTr="007370B8">
        <w:trPr>
          <w:trHeight w:val="240"/>
          <w:jc w:val="center"/>
        </w:trPr>
        <w:tc>
          <w:tcPr>
            <w:tcW w:w="4876" w:type="dxa"/>
            <w:tcBorders>
              <w:top w:val="nil"/>
              <w:left w:val="nil"/>
              <w:bottom w:val="nil"/>
              <w:right w:val="nil"/>
            </w:tcBorders>
          </w:tcPr>
          <w:p w14:paraId="6142C93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A2D92F3" w14:textId="77777777" w:rsidR="00790572" w:rsidRPr="00E93944" w:rsidRDefault="00790572" w:rsidP="007370B8">
            <w:pPr>
              <w:pStyle w:val="AmColumnHeading"/>
            </w:pPr>
            <w:r w:rsidRPr="00E93944">
              <w:t>Amendement</w:t>
            </w:r>
          </w:p>
        </w:tc>
      </w:tr>
      <w:tr w:rsidR="00790572" w:rsidRPr="00E93944" w14:paraId="5CC65D31" w14:textId="77777777" w:rsidTr="007370B8">
        <w:trPr>
          <w:jc w:val="center"/>
        </w:trPr>
        <w:tc>
          <w:tcPr>
            <w:tcW w:w="4876" w:type="dxa"/>
            <w:tcBorders>
              <w:top w:val="nil"/>
              <w:left w:val="nil"/>
              <w:bottom w:val="nil"/>
              <w:right w:val="nil"/>
            </w:tcBorders>
          </w:tcPr>
          <w:p w14:paraId="2FE520F0" w14:textId="77777777" w:rsidR="00790572" w:rsidRPr="00E93944" w:rsidRDefault="00790572" w:rsidP="007370B8">
            <w:pPr>
              <w:pStyle w:val="Normal6a"/>
            </w:pPr>
            <w:r w:rsidRPr="00E93944">
              <w:t>d)</w:t>
            </w:r>
            <w:r w:rsidRPr="00E93944">
              <w:tab/>
              <w:t xml:space="preserve">lorsque le produit poursuit un objectif environnemental, une déclaration indiquant </w:t>
            </w:r>
            <w:r w:rsidRPr="00E93944">
              <w:rPr>
                <w:b/>
                <w:bCs/>
                <w:i/>
                <w:iCs/>
              </w:rPr>
              <w:t>si, et</w:t>
            </w:r>
            <w:r w:rsidRPr="00E93944">
              <w:t xml:space="preserve"> dans quelle mesure</w:t>
            </w:r>
            <w:r w:rsidRPr="00E93944">
              <w:rPr>
                <w:b/>
                <w:bCs/>
                <w:i/>
                <w:iCs/>
              </w:rPr>
              <w:t>,</w:t>
            </w:r>
            <w:r w:rsidRPr="00E93944">
              <w:t xml:space="preserve"> l’acteur des marchés financiers satisfait à l’exigence visée au paragraphe 1, point a), en investissant conformément au paragraphe 2, point b);</w:t>
            </w:r>
          </w:p>
        </w:tc>
        <w:tc>
          <w:tcPr>
            <w:tcW w:w="4876" w:type="dxa"/>
            <w:tcBorders>
              <w:top w:val="nil"/>
              <w:left w:val="nil"/>
              <w:bottom w:val="nil"/>
              <w:right w:val="nil"/>
            </w:tcBorders>
          </w:tcPr>
          <w:p w14:paraId="042D669E" w14:textId="77777777" w:rsidR="00790572" w:rsidRPr="00E93944" w:rsidRDefault="00790572" w:rsidP="007370B8">
            <w:pPr>
              <w:pStyle w:val="Normal6a"/>
            </w:pPr>
            <w:r w:rsidRPr="00E93944">
              <w:t>d)</w:t>
            </w:r>
            <w:r w:rsidRPr="00E93944">
              <w:tab/>
              <w:t>lorsque le produit poursuit un objectif environnemental, une déclaration indiquant dans quelle mesure l’acteur des marchés financiers satisfait à l’exigence visée au paragraphe 1, point a), en investissant conformément au paragraphe 2, point b);</w:t>
            </w:r>
          </w:p>
        </w:tc>
      </w:tr>
    </w:tbl>
    <w:p w14:paraId="40F1F79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DB35C8E" w14:textId="77777777" w:rsidR="00790572" w:rsidRPr="00E93944" w:rsidRDefault="00790572" w:rsidP="00790572">
      <w:r w:rsidRPr="00E93944">
        <w:rPr>
          <w:rStyle w:val="HideTWBExt"/>
        </w:rPr>
        <w:t>&lt;/Amend&gt;</w:t>
      </w:r>
    </w:p>
    <w:p w14:paraId="75D69F9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475</w:t>
      </w:r>
      <w:r w:rsidRPr="00E93944">
        <w:rPr>
          <w:rStyle w:val="HideTWBExt"/>
          <w:b w:val="0"/>
        </w:rPr>
        <w:t>&lt;/NumAm&gt;</w:t>
      </w:r>
    </w:p>
    <w:p w14:paraId="45B63781"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7A7C383C" w14:textId="77777777" w:rsidR="00790572" w:rsidRPr="00E93944" w:rsidRDefault="00790572" w:rsidP="00790572">
      <w:pPr>
        <w:pStyle w:val="NormalBold"/>
      </w:pPr>
      <w:r w:rsidRPr="00E93944">
        <w:rPr>
          <w:rStyle w:val="HideTWBExt"/>
          <w:b w:val="0"/>
        </w:rPr>
        <w:t>&lt;/RepeatBlock-By&gt;</w:t>
      </w:r>
    </w:p>
    <w:p w14:paraId="0A8656F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EC36DFD"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0A5F737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ADCFC3D" w14:textId="77777777" w:rsidR="00790572" w:rsidRPr="00E93944" w:rsidRDefault="00790572" w:rsidP="00790572">
      <w:r w:rsidRPr="00E93944">
        <w:rPr>
          <w:rStyle w:val="HideTWBExt"/>
        </w:rPr>
        <w:t>&lt;Article2&gt;</w:t>
      </w:r>
      <w:r w:rsidRPr="00E93944">
        <w:t>Article 9 – paragraphe 3 – point 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412F8C9" w14:textId="77777777" w:rsidTr="007370B8">
        <w:trPr>
          <w:trHeight w:hRule="exact" w:val="240"/>
          <w:jc w:val="center"/>
        </w:trPr>
        <w:tc>
          <w:tcPr>
            <w:tcW w:w="9752" w:type="dxa"/>
            <w:gridSpan w:val="2"/>
            <w:tcBorders>
              <w:top w:val="nil"/>
              <w:left w:val="nil"/>
              <w:bottom w:val="nil"/>
              <w:right w:val="nil"/>
            </w:tcBorders>
          </w:tcPr>
          <w:p w14:paraId="5AC5747E" w14:textId="77777777" w:rsidR="00790572" w:rsidRPr="00E93944" w:rsidRDefault="00790572" w:rsidP="007370B8"/>
        </w:tc>
      </w:tr>
      <w:tr w:rsidR="00790572" w:rsidRPr="00E93944" w14:paraId="07CE85CD" w14:textId="77777777" w:rsidTr="007370B8">
        <w:trPr>
          <w:trHeight w:val="240"/>
          <w:jc w:val="center"/>
        </w:trPr>
        <w:tc>
          <w:tcPr>
            <w:tcW w:w="4876" w:type="dxa"/>
            <w:tcBorders>
              <w:top w:val="nil"/>
              <w:left w:val="nil"/>
              <w:bottom w:val="nil"/>
              <w:right w:val="nil"/>
            </w:tcBorders>
          </w:tcPr>
          <w:p w14:paraId="46DF304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B4B0367" w14:textId="77777777" w:rsidR="00790572" w:rsidRPr="00E93944" w:rsidRDefault="00790572" w:rsidP="007370B8">
            <w:pPr>
              <w:pStyle w:val="AmColumnHeading"/>
            </w:pPr>
            <w:r w:rsidRPr="00E93944">
              <w:t>Amendement</w:t>
            </w:r>
          </w:p>
        </w:tc>
      </w:tr>
      <w:tr w:rsidR="00790572" w:rsidRPr="00E93944" w14:paraId="1B27A27A" w14:textId="77777777" w:rsidTr="007370B8">
        <w:trPr>
          <w:jc w:val="center"/>
        </w:trPr>
        <w:tc>
          <w:tcPr>
            <w:tcW w:w="4876" w:type="dxa"/>
            <w:tcBorders>
              <w:top w:val="nil"/>
              <w:left w:val="nil"/>
              <w:bottom w:val="nil"/>
              <w:right w:val="nil"/>
            </w:tcBorders>
          </w:tcPr>
          <w:p w14:paraId="18EFB4DC" w14:textId="77777777" w:rsidR="00790572" w:rsidRPr="00E93944" w:rsidRDefault="00790572" w:rsidP="007370B8">
            <w:pPr>
              <w:pStyle w:val="Normal6a"/>
            </w:pPr>
            <w:r w:rsidRPr="00E93944">
              <w:t>e)</w:t>
            </w:r>
            <w:r w:rsidRPr="00E93944">
              <w:tab/>
              <w:t>le ou les indicateurs en matière de durabilité visés au paragraphe 1, point a), utilisés par l’acteur des marchés financiers pour mesurer le respect de la stratégie et les progrès accomplis dans la réalisation de l’objectif, ainsi que des informations sur les actions visant à remédier à toute sous-performance d’actifs du point de vue de l’objectif visé et des indicateurs choisis;</w:t>
            </w:r>
          </w:p>
        </w:tc>
        <w:tc>
          <w:tcPr>
            <w:tcW w:w="4876" w:type="dxa"/>
            <w:tcBorders>
              <w:top w:val="nil"/>
              <w:left w:val="nil"/>
              <w:bottom w:val="nil"/>
              <w:right w:val="nil"/>
            </w:tcBorders>
          </w:tcPr>
          <w:p w14:paraId="3EFA15EB" w14:textId="77777777" w:rsidR="00790572" w:rsidRPr="00E93944" w:rsidRDefault="00790572" w:rsidP="007370B8">
            <w:pPr>
              <w:pStyle w:val="Normal6a"/>
            </w:pPr>
            <w:r w:rsidRPr="00E93944">
              <w:t>e)</w:t>
            </w:r>
            <w:r w:rsidRPr="00E93944">
              <w:tab/>
              <w:t>le ou les indicateurs en matière de durabilité visés au paragraphe 1, point a), utilisés par l’acteur des marchés financiers pour mesurer le respect de la stratégie et les progrès accomplis dans la réalisation de l’objectif, ainsi que des informations</w:t>
            </w:r>
            <w:r w:rsidRPr="00E93944">
              <w:rPr>
                <w:b/>
                <w:bCs/>
                <w:i/>
                <w:iCs/>
              </w:rPr>
              <w:t xml:space="preserve"> et un plan crédible</w:t>
            </w:r>
            <w:r w:rsidRPr="00E93944">
              <w:t xml:space="preserve"> sur les mesures visant à remédier à toute sous-performance d’actifs du point de vue de l’objectif visé et des indicateurs choisis;</w:t>
            </w:r>
          </w:p>
        </w:tc>
      </w:tr>
    </w:tbl>
    <w:p w14:paraId="5A90EE7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5187A3D" w14:textId="77777777" w:rsidR="00790572" w:rsidRPr="00E93944" w:rsidRDefault="00790572" w:rsidP="00790572">
      <w:r w:rsidRPr="00E93944">
        <w:rPr>
          <w:rStyle w:val="HideTWBExt"/>
        </w:rPr>
        <w:t>&lt;/Amend&gt;</w:t>
      </w:r>
    </w:p>
    <w:p w14:paraId="5DEE8CF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476</w:t>
      </w:r>
      <w:r w:rsidRPr="00E93944">
        <w:rPr>
          <w:rStyle w:val="HideTWBExt"/>
          <w:b w:val="0"/>
        </w:rPr>
        <w:t>&lt;/NumAm&gt;</w:t>
      </w:r>
    </w:p>
    <w:p w14:paraId="23A32060"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41DB647" w14:textId="77777777" w:rsidR="00790572" w:rsidRPr="00E93944" w:rsidRDefault="00790572" w:rsidP="00790572">
      <w:pPr>
        <w:pStyle w:val="NormalBold"/>
      </w:pPr>
      <w:r w:rsidRPr="00E93944">
        <w:rPr>
          <w:rStyle w:val="HideTWBExt"/>
          <w:b w:val="0"/>
        </w:rPr>
        <w:t>&lt;/RepeatBlock-By&gt;</w:t>
      </w:r>
    </w:p>
    <w:p w14:paraId="42E68C7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1A8C1A6"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219CB27"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2938CCF" w14:textId="77777777" w:rsidR="00790572" w:rsidRPr="00E93944" w:rsidRDefault="00790572" w:rsidP="00790572">
      <w:r w:rsidRPr="00E93944">
        <w:rPr>
          <w:rStyle w:val="HideTWBExt"/>
        </w:rPr>
        <w:t>&lt;Article2&gt;</w:t>
      </w:r>
      <w:r w:rsidRPr="00E93944">
        <w:t>Article 9 – paragraphe 3 – point e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09036E1" w14:textId="77777777" w:rsidTr="007370B8">
        <w:trPr>
          <w:trHeight w:hRule="exact" w:val="240"/>
          <w:jc w:val="center"/>
        </w:trPr>
        <w:tc>
          <w:tcPr>
            <w:tcW w:w="9752" w:type="dxa"/>
            <w:gridSpan w:val="2"/>
            <w:tcBorders>
              <w:top w:val="nil"/>
              <w:left w:val="nil"/>
              <w:bottom w:val="nil"/>
              <w:right w:val="nil"/>
            </w:tcBorders>
          </w:tcPr>
          <w:p w14:paraId="418D9B6B" w14:textId="77777777" w:rsidR="00790572" w:rsidRPr="00E93944" w:rsidRDefault="00790572" w:rsidP="007370B8"/>
        </w:tc>
      </w:tr>
      <w:tr w:rsidR="00790572" w:rsidRPr="00E93944" w14:paraId="146AE205" w14:textId="77777777" w:rsidTr="007370B8">
        <w:trPr>
          <w:trHeight w:val="240"/>
          <w:jc w:val="center"/>
        </w:trPr>
        <w:tc>
          <w:tcPr>
            <w:tcW w:w="4876" w:type="dxa"/>
            <w:tcBorders>
              <w:top w:val="nil"/>
              <w:left w:val="nil"/>
              <w:bottom w:val="nil"/>
              <w:right w:val="nil"/>
            </w:tcBorders>
          </w:tcPr>
          <w:p w14:paraId="67963BD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9837D4E" w14:textId="77777777" w:rsidR="00790572" w:rsidRPr="00E93944" w:rsidRDefault="00790572" w:rsidP="007370B8">
            <w:pPr>
              <w:pStyle w:val="AmColumnHeading"/>
            </w:pPr>
            <w:r w:rsidRPr="00E93944">
              <w:t>Amendement</w:t>
            </w:r>
          </w:p>
        </w:tc>
      </w:tr>
      <w:tr w:rsidR="00790572" w:rsidRPr="00E93944" w14:paraId="6112650B" w14:textId="77777777" w:rsidTr="007370B8">
        <w:trPr>
          <w:jc w:val="center"/>
        </w:trPr>
        <w:tc>
          <w:tcPr>
            <w:tcW w:w="4876" w:type="dxa"/>
            <w:tcBorders>
              <w:top w:val="nil"/>
              <w:left w:val="nil"/>
              <w:bottom w:val="nil"/>
              <w:right w:val="nil"/>
            </w:tcBorders>
          </w:tcPr>
          <w:p w14:paraId="636D94A2" w14:textId="77777777" w:rsidR="00790572" w:rsidRPr="00E93944" w:rsidRDefault="00790572" w:rsidP="007370B8">
            <w:pPr>
              <w:pStyle w:val="Normal6a"/>
            </w:pPr>
          </w:p>
        </w:tc>
        <w:tc>
          <w:tcPr>
            <w:tcW w:w="4876" w:type="dxa"/>
            <w:tcBorders>
              <w:top w:val="nil"/>
              <w:left w:val="nil"/>
              <w:bottom w:val="nil"/>
              <w:right w:val="nil"/>
            </w:tcBorders>
          </w:tcPr>
          <w:p w14:paraId="7DEBFB3E" w14:textId="77777777" w:rsidR="00790572" w:rsidRPr="00E93944" w:rsidRDefault="00790572" w:rsidP="007370B8">
            <w:pPr>
              <w:pStyle w:val="Normal6a"/>
            </w:pPr>
            <w:r w:rsidRPr="00E93944">
              <w:rPr>
                <w:b/>
                <w:i/>
              </w:rPr>
              <w:t>e bis)</w:t>
            </w:r>
            <w:r w:rsidRPr="00E93944">
              <w:tab/>
            </w:r>
            <w:r w:rsidRPr="00E93944">
              <w:rPr>
                <w:b/>
                <w:i/>
              </w:rPr>
              <w:t>une description de la stratégie d’engagement en matière de durabilité poursuivie par l’acteur des marchés financiers, y compris la manière dont cette stratégie a été mise en œuvre en conformité avec les objectifs du produit financier liés à la durabilité;</w:t>
            </w:r>
          </w:p>
        </w:tc>
      </w:tr>
    </w:tbl>
    <w:p w14:paraId="19BB4A0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11327F6" w14:textId="77777777" w:rsidR="00790572" w:rsidRPr="00E93944" w:rsidRDefault="00790572" w:rsidP="00790572">
      <w:r w:rsidRPr="00E93944">
        <w:rPr>
          <w:rStyle w:val="HideTWBExt"/>
        </w:rPr>
        <w:t>&lt;/Amend&gt;</w:t>
      </w:r>
    </w:p>
    <w:p w14:paraId="001A76D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477</w:t>
      </w:r>
      <w:r w:rsidRPr="00E93944">
        <w:rPr>
          <w:rStyle w:val="HideTWBExt"/>
          <w:b w:val="0"/>
        </w:rPr>
        <w:t>&lt;/NumAm&gt;</w:t>
      </w:r>
    </w:p>
    <w:p w14:paraId="124D0413"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FA1FFB5" w14:textId="77777777" w:rsidR="00790572" w:rsidRPr="00E93944" w:rsidRDefault="00790572" w:rsidP="00790572">
      <w:pPr>
        <w:pStyle w:val="NormalBold"/>
      </w:pPr>
      <w:r w:rsidRPr="00E93944">
        <w:rPr>
          <w:rStyle w:val="HideTWBExt"/>
          <w:b w:val="0"/>
        </w:rPr>
        <w:t>&lt;/RepeatBlock-By&gt;</w:t>
      </w:r>
    </w:p>
    <w:p w14:paraId="74DB8A7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55AEC3E"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2C25BC4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EB39FCB" w14:textId="77777777" w:rsidR="00790572" w:rsidRPr="00E93944" w:rsidRDefault="00790572" w:rsidP="00790572">
      <w:r w:rsidRPr="00E93944">
        <w:rPr>
          <w:rStyle w:val="HideTWBExt"/>
        </w:rPr>
        <w:t>&lt;Article2&gt;</w:t>
      </w:r>
      <w:r w:rsidRPr="00E93944">
        <w:t>Article 9 – paragraphe 3 – point g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D2B43AF" w14:textId="77777777" w:rsidTr="007370B8">
        <w:trPr>
          <w:trHeight w:hRule="exact" w:val="240"/>
          <w:jc w:val="center"/>
        </w:trPr>
        <w:tc>
          <w:tcPr>
            <w:tcW w:w="9752" w:type="dxa"/>
            <w:gridSpan w:val="2"/>
            <w:tcBorders>
              <w:top w:val="nil"/>
              <w:left w:val="nil"/>
              <w:bottom w:val="nil"/>
              <w:right w:val="nil"/>
            </w:tcBorders>
          </w:tcPr>
          <w:p w14:paraId="0C05FF99" w14:textId="77777777" w:rsidR="00790572" w:rsidRPr="00E93944" w:rsidRDefault="00790572" w:rsidP="007370B8"/>
        </w:tc>
      </w:tr>
      <w:tr w:rsidR="00790572" w:rsidRPr="00E93944" w14:paraId="3110B6E1" w14:textId="77777777" w:rsidTr="007370B8">
        <w:trPr>
          <w:trHeight w:val="240"/>
          <w:jc w:val="center"/>
        </w:trPr>
        <w:tc>
          <w:tcPr>
            <w:tcW w:w="4876" w:type="dxa"/>
            <w:tcBorders>
              <w:top w:val="nil"/>
              <w:left w:val="nil"/>
              <w:bottom w:val="nil"/>
              <w:right w:val="nil"/>
            </w:tcBorders>
          </w:tcPr>
          <w:p w14:paraId="5FD065C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8DCFE32" w14:textId="77777777" w:rsidR="00790572" w:rsidRPr="00E93944" w:rsidRDefault="00790572" w:rsidP="007370B8">
            <w:pPr>
              <w:pStyle w:val="AmColumnHeading"/>
            </w:pPr>
            <w:r w:rsidRPr="00E93944">
              <w:t>Amendement</w:t>
            </w:r>
          </w:p>
        </w:tc>
      </w:tr>
      <w:tr w:rsidR="00790572" w:rsidRPr="00E93944" w14:paraId="54BC1CF0" w14:textId="77777777" w:rsidTr="007370B8">
        <w:trPr>
          <w:jc w:val="center"/>
        </w:trPr>
        <w:tc>
          <w:tcPr>
            <w:tcW w:w="4876" w:type="dxa"/>
            <w:tcBorders>
              <w:top w:val="nil"/>
              <w:left w:val="nil"/>
              <w:bottom w:val="nil"/>
              <w:right w:val="nil"/>
            </w:tcBorders>
          </w:tcPr>
          <w:p w14:paraId="6944B319" w14:textId="77777777" w:rsidR="00790572" w:rsidRPr="00E93944" w:rsidRDefault="00790572" w:rsidP="007370B8">
            <w:pPr>
              <w:pStyle w:val="Normal6a"/>
            </w:pPr>
          </w:p>
        </w:tc>
        <w:tc>
          <w:tcPr>
            <w:tcW w:w="4876" w:type="dxa"/>
            <w:tcBorders>
              <w:top w:val="nil"/>
              <w:left w:val="nil"/>
              <w:bottom w:val="nil"/>
              <w:right w:val="nil"/>
            </w:tcBorders>
          </w:tcPr>
          <w:p w14:paraId="0B97AC5D" w14:textId="77777777" w:rsidR="00790572" w:rsidRPr="00E93944" w:rsidRDefault="00790572" w:rsidP="007370B8">
            <w:pPr>
              <w:pStyle w:val="Normal6a"/>
            </w:pPr>
            <w:r w:rsidRPr="00E93944">
              <w:rPr>
                <w:b/>
                <w:i/>
              </w:rPr>
              <w:t>g bis)</w:t>
            </w:r>
            <w:r w:rsidRPr="00E93944">
              <w:tab/>
            </w:r>
            <w:r w:rsidRPr="00E93944">
              <w:rPr>
                <w:b/>
                <w:i/>
              </w:rPr>
              <w:t>une description de la mise en œuvre de la stratégie d’engagement en matière de durabilité, y compris la part du portefeuille couverte par les activités d’engagement, les méthodes et les critères de hiérarchisation des activités, ainsi que les résultats pertinents pour la stratégie et les objectifs d’investissement du produit;</w:t>
            </w:r>
          </w:p>
        </w:tc>
      </w:tr>
    </w:tbl>
    <w:p w14:paraId="4FAF030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813BCDF" w14:textId="77777777" w:rsidR="00790572" w:rsidRPr="00E93944" w:rsidRDefault="00790572" w:rsidP="00790572">
      <w:r w:rsidRPr="00E93944">
        <w:rPr>
          <w:rStyle w:val="HideTWBExt"/>
        </w:rPr>
        <w:t>&lt;/Amend&gt;</w:t>
      </w:r>
    </w:p>
    <w:p w14:paraId="4D6BF6A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478</w:t>
      </w:r>
      <w:r w:rsidRPr="00E93944">
        <w:rPr>
          <w:rStyle w:val="HideTWBExt"/>
          <w:b w:val="0"/>
        </w:rPr>
        <w:t>&lt;/NumAm&gt;</w:t>
      </w:r>
    </w:p>
    <w:p w14:paraId="41E23EE2"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1F933241"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6CFBAC65" w14:textId="77777777" w:rsidR="00790572" w:rsidRPr="00E93944" w:rsidRDefault="00790572" w:rsidP="00790572">
      <w:pPr>
        <w:pStyle w:val="NormalBold"/>
      </w:pPr>
      <w:r w:rsidRPr="00E93944">
        <w:rPr>
          <w:rStyle w:val="HideTWBExt"/>
          <w:b w:val="0"/>
        </w:rPr>
        <w:t>&lt;/RepeatBlock-By&gt;</w:t>
      </w:r>
    </w:p>
    <w:p w14:paraId="0E11952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393D9C0"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6A1579C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4ECED9A" w14:textId="77777777" w:rsidR="00790572" w:rsidRPr="00E93944" w:rsidRDefault="00790572" w:rsidP="00790572">
      <w:r w:rsidRPr="00E93944">
        <w:rPr>
          <w:rStyle w:val="HideTWBExt"/>
        </w:rPr>
        <w:t>&lt;Article2&gt;</w:t>
      </w:r>
      <w:r w:rsidRPr="00E93944">
        <w:t>Article 9 – paragraphe 3 – point g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BB5188A" w14:textId="77777777" w:rsidTr="007370B8">
        <w:trPr>
          <w:trHeight w:hRule="exact" w:val="240"/>
          <w:jc w:val="center"/>
        </w:trPr>
        <w:tc>
          <w:tcPr>
            <w:tcW w:w="9752" w:type="dxa"/>
            <w:gridSpan w:val="2"/>
            <w:tcBorders>
              <w:top w:val="nil"/>
              <w:left w:val="nil"/>
              <w:bottom w:val="nil"/>
              <w:right w:val="nil"/>
            </w:tcBorders>
          </w:tcPr>
          <w:p w14:paraId="20641CE4" w14:textId="77777777" w:rsidR="00790572" w:rsidRPr="00E93944" w:rsidRDefault="00790572" w:rsidP="007370B8"/>
        </w:tc>
      </w:tr>
      <w:tr w:rsidR="00790572" w:rsidRPr="00E93944" w14:paraId="09B0E5A7" w14:textId="77777777" w:rsidTr="007370B8">
        <w:trPr>
          <w:trHeight w:val="240"/>
          <w:jc w:val="center"/>
        </w:trPr>
        <w:tc>
          <w:tcPr>
            <w:tcW w:w="4876" w:type="dxa"/>
            <w:tcBorders>
              <w:top w:val="nil"/>
              <w:left w:val="nil"/>
              <w:bottom w:val="nil"/>
              <w:right w:val="nil"/>
            </w:tcBorders>
          </w:tcPr>
          <w:p w14:paraId="2D7B4B7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E09D157" w14:textId="77777777" w:rsidR="00790572" w:rsidRPr="00E93944" w:rsidRDefault="00790572" w:rsidP="007370B8">
            <w:pPr>
              <w:pStyle w:val="AmColumnHeading"/>
            </w:pPr>
            <w:r w:rsidRPr="00E93944">
              <w:t>Amendement</w:t>
            </w:r>
          </w:p>
        </w:tc>
      </w:tr>
      <w:tr w:rsidR="00790572" w:rsidRPr="00E93944" w14:paraId="5159DAFD" w14:textId="77777777" w:rsidTr="007370B8">
        <w:trPr>
          <w:jc w:val="center"/>
        </w:trPr>
        <w:tc>
          <w:tcPr>
            <w:tcW w:w="4876" w:type="dxa"/>
            <w:tcBorders>
              <w:top w:val="nil"/>
              <w:left w:val="nil"/>
              <w:bottom w:val="nil"/>
              <w:right w:val="nil"/>
            </w:tcBorders>
          </w:tcPr>
          <w:p w14:paraId="6266F2A2" w14:textId="77777777" w:rsidR="00790572" w:rsidRPr="00E93944" w:rsidRDefault="00790572" w:rsidP="007370B8">
            <w:pPr>
              <w:pStyle w:val="Normal6a"/>
            </w:pPr>
          </w:p>
        </w:tc>
        <w:tc>
          <w:tcPr>
            <w:tcW w:w="4876" w:type="dxa"/>
            <w:tcBorders>
              <w:top w:val="nil"/>
              <w:left w:val="nil"/>
              <w:bottom w:val="nil"/>
              <w:right w:val="nil"/>
            </w:tcBorders>
          </w:tcPr>
          <w:p w14:paraId="22772F2F" w14:textId="77777777" w:rsidR="00790572" w:rsidRPr="00E93944" w:rsidRDefault="00790572" w:rsidP="007370B8">
            <w:pPr>
              <w:pStyle w:val="Normal6a"/>
            </w:pPr>
            <w:r w:rsidRPr="00E93944">
              <w:rPr>
                <w:b/>
                <w:i/>
              </w:rPr>
              <w:t>g bis)</w:t>
            </w:r>
            <w:r w:rsidRPr="00E93944">
              <w:tab/>
            </w:r>
            <w:r w:rsidRPr="00E93944">
              <w:rPr>
                <w:b/>
                <w:i/>
              </w:rPr>
              <w:t>le pourcentage du portefeuille lié à la proportion d’investissements intégrant les facteurs de durabilité conformément aux éléments contraignants de la stratégie d’investissement du produit financier visés au paragraphe 1, point a);</w:t>
            </w:r>
          </w:p>
        </w:tc>
      </w:tr>
    </w:tbl>
    <w:p w14:paraId="7F330F9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4EA4BCD" w14:textId="77777777" w:rsidR="00790572" w:rsidRPr="00E93944" w:rsidRDefault="00790572" w:rsidP="00790572">
      <w:r w:rsidRPr="00E93944">
        <w:rPr>
          <w:rStyle w:val="HideTWBExt"/>
        </w:rPr>
        <w:t>&lt;/Amend&gt;</w:t>
      </w:r>
    </w:p>
    <w:p w14:paraId="5DB0F17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479</w:t>
      </w:r>
      <w:r w:rsidRPr="00E93944">
        <w:rPr>
          <w:rStyle w:val="HideTWBExt"/>
          <w:b w:val="0"/>
        </w:rPr>
        <w:t>&lt;/NumAm&gt;</w:t>
      </w:r>
    </w:p>
    <w:p w14:paraId="682BB01A"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6F0FC1CA" w14:textId="77777777" w:rsidR="00790572" w:rsidRPr="00E93944" w:rsidRDefault="00790572" w:rsidP="00790572">
      <w:pPr>
        <w:pStyle w:val="NormalBold"/>
      </w:pPr>
      <w:r w:rsidRPr="00E93944">
        <w:rPr>
          <w:rStyle w:val="HideTWBExt"/>
          <w:b w:val="0"/>
        </w:rPr>
        <w:t>&lt;/RepeatBlock-By&gt;</w:t>
      </w:r>
    </w:p>
    <w:p w14:paraId="4A8A553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7F53D43"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63BF1F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4BEFE54" w14:textId="77777777" w:rsidR="00790572" w:rsidRPr="00E93944" w:rsidRDefault="00790572" w:rsidP="00790572">
      <w:r w:rsidRPr="00E93944">
        <w:rPr>
          <w:rStyle w:val="HideTWBExt"/>
        </w:rPr>
        <w:t>&lt;Article2&gt;</w:t>
      </w:r>
      <w:r w:rsidRPr="00E93944">
        <w:t>Article 9 – paragraphe 4 – point h</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759B3E5" w14:textId="77777777" w:rsidTr="007370B8">
        <w:trPr>
          <w:trHeight w:hRule="exact" w:val="240"/>
          <w:jc w:val="center"/>
        </w:trPr>
        <w:tc>
          <w:tcPr>
            <w:tcW w:w="9752" w:type="dxa"/>
            <w:gridSpan w:val="2"/>
            <w:tcBorders>
              <w:top w:val="nil"/>
              <w:left w:val="nil"/>
              <w:bottom w:val="nil"/>
              <w:right w:val="nil"/>
            </w:tcBorders>
          </w:tcPr>
          <w:p w14:paraId="3E2FB5AE" w14:textId="77777777" w:rsidR="00790572" w:rsidRPr="00E93944" w:rsidRDefault="00790572" w:rsidP="007370B8"/>
        </w:tc>
      </w:tr>
      <w:tr w:rsidR="00790572" w:rsidRPr="00E93944" w14:paraId="5CDF39AB" w14:textId="77777777" w:rsidTr="007370B8">
        <w:trPr>
          <w:trHeight w:val="240"/>
          <w:jc w:val="center"/>
        </w:trPr>
        <w:tc>
          <w:tcPr>
            <w:tcW w:w="4876" w:type="dxa"/>
            <w:tcBorders>
              <w:top w:val="nil"/>
              <w:left w:val="nil"/>
              <w:bottom w:val="nil"/>
              <w:right w:val="nil"/>
            </w:tcBorders>
          </w:tcPr>
          <w:p w14:paraId="5757304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6E5118D" w14:textId="77777777" w:rsidR="00790572" w:rsidRPr="00E93944" w:rsidRDefault="00790572" w:rsidP="007370B8">
            <w:pPr>
              <w:pStyle w:val="AmColumnHeading"/>
            </w:pPr>
            <w:r w:rsidRPr="00E93944">
              <w:t>Amendement</w:t>
            </w:r>
          </w:p>
        </w:tc>
      </w:tr>
      <w:tr w:rsidR="00790572" w:rsidRPr="00E93944" w14:paraId="4A132390" w14:textId="77777777" w:rsidTr="007370B8">
        <w:trPr>
          <w:jc w:val="center"/>
        </w:trPr>
        <w:tc>
          <w:tcPr>
            <w:tcW w:w="4876" w:type="dxa"/>
            <w:tcBorders>
              <w:top w:val="nil"/>
              <w:left w:val="nil"/>
              <w:bottom w:val="nil"/>
              <w:right w:val="nil"/>
            </w:tcBorders>
          </w:tcPr>
          <w:p w14:paraId="7AB44117" w14:textId="77777777" w:rsidR="00790572" w:rsidRPr="00E93944" w:rsidRDefault="00790572" w:rsidP="007370B8">
            <w:pPr>
              <w:pStyle w:val="Normal6a"/>
            </w:pPr>
            <w:r w:rsidRPr="00E93944">
              <w:t>a)</w:t>
            </w:r>
            <w:r w:rsidRPr="00E93944">
              <w:tab/>
              <w:t>l’impact ou les impacts escomptés eu égard à des objectifs environnementaux ou sociaux spécifiés, sur la base d’une théorie du changement prédéfinie; et</w:t>
            </w:r>
          </w:p>
        </w:tc>
        <w:tc>
          <w:tcPr>
            <w:tcW w:w="4876" w:type="dxa"/>
            <w:tcBorders>
              <w:top w:val="nil"/>
              <w:left w:val="nil"/>
              <w:bottom w:val="nil"/>
              <w:right w:val="nil"/>
            </w:tcBorders>
          </w:tcPr>
          <w:p w14:paraId="703205BD" w14:textId="77777777" w:rsidR="00790572" w:rsidRPr="00E93944" w:rsidRDefault="00790572" w:rsidP="007370B8">
            <w:pPr>
              <w:pStyle w:val="Normal6a"/>
            </w:pPr>
            <w:r w:rsidRPr="00E93944">
              <w:t>a)</w:t>
            </w:r>
            <w:r w:rsidRPr="00E93944">
              <w:tab/>
              <w:t>l’impact ou les impacts escomptés eu égard à des objectifs environnementaux ou sociaux spécifiés, sur la base d’une théorie du changement prédéfinie</w:t>
            </w:r>
            <w:r w:rsidRPr="00E93944">
              <w:rPr>
                <w:b/>
                <w:bCs/>
                <w:i/>
                <w:iCs/>
              </w:rPr>
              <w:t xml:space="preserve"> et fondée sur des données scientifiques</w:t>
            </w:r>
            <w:r w:rsidRPr="00E93944">
              <w:t>; et</w:t>
            </w:r>
          </w:p>
        </w:tc>
      </w:tr>
    </w:tbl>
    <w:p w14:paraId="5B48278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A2216B3" w14:textId="77777777" w:rsidR="00790572" w:rsidRPr="00E93944" w:rsidRDefault="00790572" w:rsidP="00790572">
      <w:r w:rsidRPr="00E93944">
        <w:rPr>
          <w:rStyle w:val="HideTWBExt"/>
        </w:rPr>
        <w:t>&lt;/Amend&gt;</w:t>
      </w:r>
    </w:p>
    <w:p w14:paraId="2C040B1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480</w:t>
      </w:r>
      <w:r w:rsidRPr="00E93944">
        <w:rPr>
          <w:rStyle w:val="HideTWBExt"/>
          <w:b w:val="0"/>
        </w:rPr>
        <w:t>&lt;/NumAm&gt;</w:t>
      </w:r>
    </w:p>
    <w:p w14:paraId="322A0763"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116A23E1" w14:textId="77777777" w:rsidR="00790572" w:rsidRPr="00E93944" w:rsidRDefault="00790572" w:rsidP="00790572">
      <w:pPr>
        <w:pStyle w:val="NormalBold"/>
      </w:pPr>
      <w:r w:rsidRPr="00E93944">
        <w:rPr>
          <w:rStyle w:val="HideTWBExt"/>
          <w:b w:val="0"/>
        </w:rPr>
        <w:t>&lt;/RepeatBlock-By&gt;</w:t>
      </w:r>
    </w:p>
    <w:p w14:paraId="2FEF2A1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52E3C14" w14:textId="77777777" w:rsidR="00790572" w:rsidRPr="00E93944" w:rsidRDefault="00790572" w:rsidP="00790572">
      <w:pPr>
        <w:pStyle w:val="NormalBold"/>
      </w:pPr>
      <w:r w:rsidRPr="00E93944">
        <w:rPr>
          <w:rStyle w:val="HideTWBExt"/>
          <w:b w:val="0"/>
        </w:rPr>
        <w:t>&lt;Article&gt;</w:t>
      </w:r>
      <w:r w:rsidRPr="00E93944">
        <w:t>Article premier – alinéa 1 – point 8</w:t>
      </w:r>
      <w:r w:rsidRPr="00E93944">
        <w:rPr>
          <w:rStyle w:val="HideTWBExt"/>
          <w:b w:val="0"/>
        </w:rPr>
        <w:t>&lt;/Article&gt;</w:t>
      </w:r>
    </w:p>
    <w:p w14:paraId="59C3739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A35C3F7" w14:textId="77777777" w:rsidR="00790572" w:rsidRPr="00E93944" w:rsidRDefault="00790572" w:rsidP="00790572">
      <w:r w:rsidRPr="00E93944">
        <w:rPr>
          <w:rStyle w:val="HideTWBExt"/>
        </w:rPr>
        <w:t>&lt;Article2&gt;</w:t>
      </w:r>
      <w:r w:rsidRPr="00E93944">
        <w:t>Article 9 – paragraphe 4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5327719" w14:textId="77777777" w:rsidTr="007370B8">
        <w:trPr>
          <w:trHeight w:hRule="exact" w:val="240"/>
          <w:jc w:val="center"/>
        </w:trPr>
        <w:tc>
          <w:tcPr>
            <w:tcW w:w="9752" w:type="dxa"/>
            <w:gridSpan w:val="2"/>
            <w:tcBorders>
              <w:top w:val="nil"/>
              <w:left w:val="nil"/>
              <w:bottom w:val="nil"/>
              <w:right w:val="nil"/>
            </w:tcBorders>
          </w:tcPr>
          <w:p w14:paraId="3BABB458" w14:textId="77777777" w:rsidR="00790572" w:rsidRPr="00E93944" w:rsidRDefault="00790572" w:rsidP="007370B8"/>
        </w:tc>
      </w:tr>
      <w:tr w:rsidR="00790572" w:rsidRPr="00E93944" w14:paraId="6486F1C9" w14:textId="77777777" w:rsidTr="007370B8">
        <w:trPr>
          <w:trHeight w:val="240"/>
          <w:jc w:val="center"/>
        </w:trPr>
        <w:tc>
          <w:tcPr>
            <w:tcW w:w="4876" w:type="dxa"/>
            <w:tcBorders>
              <w:top w:val="nil"/>
              <w:left w:val="nil"/>
              <w:bottom w:val="nil"/>
              <w:right w:val="nil"/>
            </w:tcBorders>
          </w:tcPr>
          <w:p w14:paraId="3C0FDFD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80AE1D8" w14:textId="77777777" w:rsidR="00790572" w:rsidRPr="00E93944" w:rsidRDefault="00790572" w:rsidP="007370B8">
            <w:pPr>
              <w:pStyle w:val="AmColumnHeading"/>
            </w:pPr>
            <w:r w:rsidRPr="00E93944">
              <w:t>Amendement</w:t>
            </w:r>
          </w:p>
        </w:tc>
      </w:tr>
      <w:tr w:rsidR="00790572" w:rsidRPr="00E93944" w14:paraId="0590049E" w14:textId="77777777" w:rsidTr="007370B8">
        <w:trPr>
          <w:jc w:val="center"/>
        </w:trPr>
        <w:tc>
          <w:tcPr>
            <w:tcW w:w="4876" w:type="dxa"/>
            <w:tcBorders>
              <w:top w:val="nil"/>
              <w:left w:val="nil"/>
              <w:bottom w:val="nil"/>
              <w:right w:val="nil"/>
            </w:tcBorders>
          </w:tcPr>
          <w:p w14:paraId="27F68F73" w14:textId="77777777" w:rsidR="00790572" w:rsidRPr="00E93944" w:rsidRDefault="00790572" w:rsidP="007370B8">
            <w:pPr>
              <w:pStyle w:val="Normal6a"/>
            </w:pPr>
            <w:r w:rsidRPr="00E93944">
              <w:t>b)</w:t>
            </w:r>
            <w:r w:rsidRPr="00E93944">
              <w:tab/>
            </w:r>
            <w:r w:rsidRPr="00E93944">
              <w:rPr>
                <w:b/>
                <w:bCs/>
                <w:i/>
                <w:iCs/>
              </w:rPr>
              <w:t>les dispositions visant à mesurer, gérer et rendre compte de l’impact souhaité conformément au point a), y compris en ce qui concerne les investissements</w:t>
            </w:r>
            <w:r w:rsidRPr="00E93944">
              <w:t xml:space="preserve"> du produit financier et </w:t>
            </w:r>
            <w:r w:rsidRPr="00E93944">
              <w:rPr>
                <w:b/>
                <w:bCs/>
                <w:i/>
                <w:iCs/>
              </w:rPr>
              <w:t>la</w:t>
            </w:r>
            <w:r w:rsidRPr="00E93944">
              <w:t xml:space="preserve"> contribution des investisseurs </w:t>
            </w:r>
            <w:r w:rsidRPr="00E93944">
              <w:rPr>
                <w:b/>
                <w:bCs/>
                <w:i/>
                <w:iCs/>
              </w:rPr>
              <w:t>dans le</w:t>
            </w:r>
            <w:r w:rsidRPr="00E93944">
              <w:t xml:space="preserve"> produit financier.</w:t>
            </w:r>
          </w:p>
        </w:tc>
        <w:tc>
          <w:tcPr>
            <w:tcW w:w="4876" w:type="dxa"/>
            <w:tcBorders>
              <w:top w:val="nil"/>
              <w:left w:val="nil"/>
              <w:bottom w:val="nil"/>
              <w:right w:val="nil"/>
            </w:tcBorders>
          </w:tcPr>
          <w:p w14:paraId="38EA0A0A" w14:textId="77777777" w:rsidR="00790572" w:rsidRPr="00E93944" w:rsidRDefault="00790572" w:rsidP="007370B8">
            <w:pPr>
              <w:pStyle w:val="Normal6a"/>
            </w:pPr>
            <w:r w:rsidRPr="00E93944">
              <w:t>b)</w:t>
            </w:r>
            <w:r w:rsidRPr="00E93944">
              <w:tab/>
            </w:r>
            <w:r w:rsidRPr="00E93944">
              <w:rPr>
                <w:b/>
                <w:bCs/>
                <w:i/>
                <w:iCs/>
              </w:rPr>
              <w:t>les conditions d’investissement</w:t>
            </w:r>
            <w:r w:rsidRPr="00E93944">
              <w:t xml:space="preserve"> du produit financier et </w:t>
            </w:r>
            <w:r w:rsidRPr="00E93944">
              <w:rPr>
                <w:b/>
                <w:bCs/>
                <w:i/>
                <w:iCs/>
              </w:rPr>
              <w:t>de</w:t>
            </w:r>
            <w:r w:rsidRPr="00E93944">
              <w:t xml:space="preserve"> contribution des investisseurs </w:t>
            </w:r>
            <w:r w:rsidRPr="00E93944">
              <w:rPr>
                <w:b/>
                <w:i/>
              </w:rPr>
              <w:t>au</w:t>
            </w:r>
            <w:r w:rsidRPr="00E93944">
              <w:t xml:space="preserve"> produit financier.</w:t>
            </w:r>
          </w:p>
        </w:tc>
      </w:tr>
    </w:tbl>
    <w:p w14:paraId="010DD2D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0A5ECA8B" w14:textId="77777777" w:rsidR="00790572" w:rsidRPr="00E93944" w:rsidRDefault="00790572" w:rsidP="00790572">
      <w:r w:rsidRPr="00E93944">
        <w:rPr>
          <w:rStyle w:val="HideTWBExt"/>
        </w:rPr>
        <w:t>&lt;/Amend&gt;</w:t>
      </w:r>
    </w:p>
    <w:p w14:paraId="1C44579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481</w:t>
      </w:r>
      <w:r w:rsidRPr="00E93944">
        <w:rPr>
          <w:rStyle w:val="HideTWBExt"/>
          <w:b w:val="0"/>
        </w:rPr>
        <w:t>&lt;/NumAm&gt;</w:t>
      </w:r>
    </w:p>
    <w:p w14:paraId="04E1C1E2"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3D7B625" w14:textId="77777777" w:rsidR="00790572" w:rsidRPr="00E93944" w:rsidRDefault="00790572" w:rsidP="00790572">
      <w:pPr>
        <w:pStyle w:val="NormalBold"/>
      </w:pPr>
      <w:r w:rsidRPr="00E93944">
        <w:rPr>
          <w:rStyle w:val="HideTWBExt"/>
          <w:b w:val="0"/>
        </w:rPr>
        <w:t>&lt;/RepeatBlock-By&gt;</w:t>
      </w:r>
    </w:p>
    <w:p w14:paraId="6573886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C43AA09"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6ADEE8F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49C59CC" w14:textId="77777777" w:rsidR="00790572" w:rsidRPr="00E93944" w:rsidRDefault="00790572" w:rsidP="00790572">
      <w:r w:rsidRPr="00E93944">
        <w:rPr>
          <w:rStyle w:val="HideTWBExt"/>
        </w:rPr>
        <w:t>&lt;Article2&gt;</w:t>
      </w:r>
      <w:r w:rsidRPr="00E93944">
        <w:t>Article 9 bis – titre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BCF244C" w14:textId="77777777" w:rsidTr="007370B8">
        <w:trPr>
          <w:trHeight w:hRule="exact" w:val="240"/>
          <w:jc w:val="center"/>
        </w:trPr>
        <w:tc>
          <w:tcPr>
            <w:tcW w:w="9752" w:type="dxa"/>
            <w:gridSpan w:val="2"/>
            <w:tcBorders>
              <w:top w:val="nil"/>
              <w:left w:val="nil"/>
              <w:bottom w:val="nil"/>
              <w:right w:val="nil"/>
            </w:tcBorders>
          </w:tcPr>
          <w:p w14:paraId="7D2DA991" w14:textId="77777777" w:rsidR="00790572" w:rsidRPr="00E93944" w:rsidRDefault="00790572" w:rsidP="007370B8"/>
        </w:tc>
      </w:tr>
      <w:tr w:rsidR="00790572" w:rsidRPr="00E93944" w14:paraId="63B6F2BD" w14:textId="77777777" w:rsidTr="007370B8">
        <w:trPr>
          <w:trHeight w:val="240"/>
          <w:jc w:val="center"/>
        </w:trPr>
        <w:tc>
          <w:tcPr>
            <w:tcW w:w="4876" w:type="dxa"/>
            <w:tcBorders>
              <w:top w:val="nil"/>
              <w:left w:val="nil"/>
              <w:bottom w:val="nil"/>
              <w:right w:val="nil"/>
            </w:tcBorders>
          </w:tcPr>
          <w:p w14:paraId="34B064E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E1CD8D2" w14:textId="77777777" w:rsidR="00790572" w:rsidRPr="00E93944" w:rsidRDefault="00790572" w:rsidP="007370B8">
            <w:pPr>
              <w:pStyle w:val="AmColumnHeading"/>
            </w:pPr>
            <w:r w:rsidRPr="00E93944">
              <w:t>Amendement</w:t>
            </w:r>
          </w:p>
        </w:tc>
      </w:tr>
      <w:tr w:rsidR="00790572" w:rsidRPr="00E93944" w14:paraId="25B42E09" w14:textId="77777777" w:rsidTr="007370B8">
        <w:trPr>
          <w:jc w:val="center"/>
        </w:trPr>
        <w:tc>
          <w:tcPr>
            <w:tcW w:w="4876" w:type="dxa"/>
            <w:tcBorders>
              <w:top w:val="nil"/>
              <w:left w:val="nil"/>
              <w:bottom w:val="nil"/>
              <w:right w:val="nil"/>
            </w:tcBorders>
          </w:tcPr>
          <w:p w14:paraId="7C8B1FA3" w14:textId="77777777" w:rsidR="00790572" w:rsidRPr="00E93944" w:rsidRDefault="00790572" w:rsidP="007370B8">
            <w:pPr>
              <w:pStyle w:val="Normal6a"/>
            </w:pPr>
            <w:r w:rsidRPr="00E93944">
              <w:t xml:space="preserve">Produits financiers dont il est allégué qu’ils </w:t>
            </w:r>
            <w:r w:rsidRPr="00E93944">
              <w:rPr>
                <w:b/>
                <w:bCs/>
                <w:i/>
                <w:iCs/>
              </w:rPr>
              <w:t>associent des</w:t>
            </w:r>
            <w:r w:rsidRPr="00E93944">
              <w:t xml:space="preserve"> produits financiers catégorisés comme étant des produits liés à la durabilité</w:t>
            </w:r>
          </w:p>
        </w:tc>
        <w:tc>
          <w:tcPr>
            <w:tcW w:w="4876" w:type="dxa"/>
            <w:tcBorders>
              <w:top w:val="nil"/>
              <w:left w:val="nil"/>
              <w:bottom w:val="nil"/>
              <w:right w:val="nil"/>
            </w:tcBorders>
          </w:tcPr>
          <w:p w14:paraId="0049AE66" w14:textId="77777777" w:rsidR="00790572" w:rsidRPr="00E93944" w:rsidRDefault="00790572" w:rsidP="007370B8">
            <w:pPr>
              <w:pStyle w:val="Normal6a"/>
            </w:pPr>
            <w:r w:rsidRPr="00E93944">
              <w:t xml:space="preserve">Produits financiers dont il est allégué qu’ils </w:t>
            </w:r>
            <w:r w:rsidRPr="00E93944">
              <w:rPr>
                <w:b/>
                <w:bCs/>
                <w:i/>
                <w:iCs/>
              </w:rPr>
              <w:t>sont constitués de</w:t>
            </w:r>
            <w:r w:rsidRPr="00E93944">
              <w:t xml:space="preserve"> produits financiers catégorisés comme étant des produits liés à la durabilité</w:t>
            </w:r>
          </w:p>
        </w:tc>
      </w:tr>
    </w:tbl>
    <w:p w14:paraId="0C56E4D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C95DE99" w14:textId="77777777" w:rsidR="00790572" w:rsidRPr="00E93944" w:rsidRDefault="00790572" w:rsidP="00790572">
      <w:r w:rsidRPr="00E93944">
        <w:rPr>
          <w:rStyle w:val="HideTWBExt"/>
        </w:rPr>
        <w:t>&lt;/Amend&gt;</w:t>
      </w:r>
    </w:p>
    <w:p w14:paraId="2C3310C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482</w:t>
      </w:r>
      <w:r w:rsidRPr="00E93944">
        <w:rPr>
          <w:rStyle w:val="HideTWBExt"/>
          <w:b w:val="0"/>
        </w:rPr>
        <w:t>&lt;/NumAm&gt;</w:t>
      </w:r>
    </w:p>
    <w:p w14:paraId="3E167369"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7E565EEE" w14:textId="77777777" w:rsidR="00790572" w:rsidRPr="00E93944" w:rsidRDefault="00790572" w:rsidP="00790572">
      <w:pPr>
        <w:pStyle w:val="NormalBold"/>
      </w:pPr>
      <w:r w:rsidRPr="00E93944">
        <w:rPr>
          <w:rStyle w:val="HideTWBExt"/>
          <w:b w:val="0"/>
        </w:rPr>
        <w:t>&lt;/RepeatBlock-By&gt;</w:t>
      </w:r>
    </w:p>
    <w:p w14:paraId="5284BDD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9745BE4"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0FF611C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E157C06" w14:textId="77777777" w:rsidR="00790572" w:rsidRPr="00E93944" w:rsidRDefault="00790572" w:rsidP="00790572">
      <w:r w:rsidRPr="00E93944">
        <w:rPr>
          <w:rStyle w:val="HideTWBExt"/>
        </w:rPr>
        <w:t>&lt;Article2&gt;</w:t>
      </w:r>
      <w:r w:rsidRPr="00E93944">
        <w:t>Article 9 bis – paragraphe 1 – alinéa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CD660DF" w14:textId="77777777" w:rsidTr="007370B8">
        <w:trPr>
          <w:trHeight w:hRule="exact" w:val="240"/>
          <w:jc w:val="center"/>
        </w:trPr>
        <w:tc>
          <w:tcPr>
            <w:tcW w:w="9752" w:type="dxa"/>
            <w:gridSpan w:val="2"/>
            <w:tcBorders>
              <w:top w:val="nil"/>
              <w:left w:val="nil"/>
              <w:bottom w:val="nil"/>
              <w:right w:val="nil"/>
            </w:tcBorders>
          </w:tcPr>
          <w:p w14:paraId="4943E5DE" w14:textId="77777777" w:rsidR="00790572" w:rsidRPr="00E93944" w:rsidRDefault="00790572" w:rsidP="007370B8"/>
        </w:tc>
      </w:tr>
      <w:tr w:rsidR="00790572" w:rsidRPr="00E93944" w14:paraId="21A62016" w14:textId="77777777" w:rsidTr="007370B8">
        <w:trPr>
          <w:trHeight w:val="240"/>
          <w:jc w:val="center"/>
        </w:trPr>
        <w:tc>
          <w:tcPr>
            <w:tcW w:w="4876" w:type="dxa"/>
            <w:tcBorders>
              <w:top w:val="nil"/>
              <w:left w:val="nil"/>
              <w:bottom w:val="nil"/>
              <w:right w:val="nil"/>
            </w:tcBorders>
          </w:tcPr>
          <w:p w14:paraId="574F221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1DB35A8" w14:textId="77777777" w:rsidR="00790572" w:rsidRPr="00E93944" w:rsidRDefault="00790572" w:rsidP="007370B8">
            <w:pPr>
              <w:pStyle w:val="AmColumnHeading"/>
            </w:pPr>
            <w:r w:rsidRPr="00E93944">
              <w:t>Amendement</w:t>
            </w:r>
          </w:p>
        </w:tc>
      </w:tr>
      <w:tr w:rsidR="00790572" w:rsidRPr="00E93944" w14:paraId="40157F70" w14:textId="77777777" w:rsidTr="007370B8">
        <w:trPr>
          <w:jc w:val="center"/>
        </w:trPr>
        <w:tc>
          <w:tcPr>
            <w:tcW w:w="4876" w:type="dxa"/>
            <w:tcBorders>
              <w:top w:val="nil"/>
              <w:left w:val="nil"/>
              <w:bottom w:val="nil"/>
              <w:right w:val="nil"/>
            </w:tcBorders>
          </w:tcPr>
          <w:p w14:paraId="7D29AC5A" w14:textId="77777777" w:rsidR="00790572" w:rsidRPr="00E93944" w:rsidRDefault="00790572" w:rsidP="007370B8">
            <w:pPr>
              <w:pStyle w:val="Normal6a"/>
            </w:pPr>
            <w:r w:rsidRPr="00E93944">
              <w:t>Les produits financiers dont il est allégué qu’ils associent des produits financiers catégorisés comme étant des produits liés à la durabilité sont réputés conformes aux exigences des articles 7, 8 ou 9 s’ils atteignent le seuil de 70 % d’investissements visé au paragraphe 1, point a), desdits articles au moyen d’investissements dans des produits ainsi catégorisés ou d’autres investissements conformes aux exigences des articles 7, 8 ou 9 et s’ils respectent les exclusions prévues à l’article 7, paragraphe 1, à l’article 8, paragraphe 1, ou à l’article 9, paragraphe 1.</w:t>
            </w:r>
          </w:p>
        </w:tc>
        <w:tc>
          <w:tcPr>
            <w:tcW w:w="4876" w:type="dxa"/>
            <w:tcBorders>
              <w:top w:val="nil"/>
              <w:left w:val="nil"/>
              <w:bottom w:val="nil"/>
              <w:right w:val="nil"/>
            </w:tcBorders>
          </w:tcPr>
          <w:p w14:paraId="42C5FA06" w14:textId="77777777" w:rsidR="00790572" w:rsidRPr="00E93944" w:rsidRDefault="00790572" w:rsidP="007370B8">
            <w:pPr>
              <w:pStyle w:val="Normal6a"/>
            </w:pPr>
            <w:r w:rsidRPr="00E93944">
              <w:t>Les produits financiers dont il est allégué qu’ils associent des produits financiers catégorisés comme étant des produits liés à la durabilité sont réputés conformes aux exigences des articles 7, 8 ou 9 s’ils atteignent le seuil de 70 % d’investissements visé au paragraphe 1, point a), desdits articles au moyen d’investissements dans des produits ainsi catégorisés ou d’autres investissements conformes aux exigences des articles 7, 8 ou 9 et s’ils respectent les exclusions prévues à l’article 7, paragraphe 1, à l’article 8, paragraphe 1, ou à l’article 9, paragraphe 1.</w:t>
            </w:r>
          </w:p>
        </w:tc>
      </w:tr>
      <w:tr w:rsidR="00790572" w:rsidRPr="00E93944" w14:paraId="54DE4B69" w14:textId="77777777" w:rsidTr="007370B8">
        <w:trPr>
          <w:jc w:val="center"/>
        </w:trPr>
        <w:tc>
          <w:tcPr>
            <w:tcW w:w="4876" w:type="dxa"/>
            <w:tcBorders>
              <w:top w:val="nil"/>
              <w:left w:val="nil"/>
              <w:bottom w:val="nil"/>
              <w:right w:val="nil"/>
            </w:tcBorders>
          </w:tcPr>
          <w:p w14:paraId="13C6BB90" w14:textId="77777777" w:rsidR="00790572" w:rsidRPr="00E93944" w:rsidRDefault="00790572" w:rsidP="007370B8">
            <w:pPr>
              <w:pStyle w:val="Normal6a"/>
            </w:pPr>
          </w:p>
        </w:tc>
        <w:tc>
          <w:tcPr>
            <w:tcW w:w="4876" w:type="dxa"/>
            <w:tcBorders>
              <w:top w:val="nil"/>
              <w:left w:val="nil"/>
              <w:bottom w:val="nil"/>
              <w:right w:val="nil"/>
            </w:tcBorders>
          </w:tcPr>
          <w:p w14:paraId="4A164EEA" w14:textId="77777777" w:rsidR="00790572" w:rsidRPr="00E93944" w:rsidRDefault="00790572" w:rsidP="007370B8">
            <w:pPr>
              <w:pStyle w:val="Normal6a"/>
            </w:pPr>
            <w:r w:rsidRPr="00E93944">
              <w:rPr>
                <w:b/>
                <w:i/>
              </w:rPr>
              <w:t>Aux fins du premier alinéa, les produits financiers qui offrent des options d’investissement à l’investisseur au sens du règlement (UE) nº 1286/2014 peuvent prétendre à une catégorie conformément aux articles 7, 8 ou 9, à condition qu’au moins la proportion d’options d’investissement requise en vertu du seuil applicable dans la catégorie revendiquée soit qualifiée de produits financiers catégorisés conformément à cet article ou satisfasse par ailleurs aux exigences de celui-ci.</w:t>
            </w:r>
          </w:p>
        </w:tc>
      </w:tr>
    </w:tbl>
    <w:p w14:paraId="6EFFE44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9E4FED6"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11113495" w14:textId="77777777" w:rsidR="00790572" w:rsidRPr="00E93944" w:rsidRDefault="00790572" w:rsidP="00790572">
      <w:pPr>
        <w:pStyle w:val="AmJustText"/>
      </w:pPr>
      <w:r w:rsidRPr="00E93944">
        <w:t>L’article 9 bis ne traite pas expressément des produits à options multiples tels que définis dans le règlement relatif aux produits d’investissement packagés de détail et fondés sur l’assurance. En l’absence de précisions explicites, les produits d’investissement fondés sur l’assurance proposant un éventail d’options de fonds sous-jacents ne peuvent pas bénéficier de manière fiable du régime de catégorisation. Cet amendement confirme l’éligibilité des produits à options multiples et garantit que le seuil applicable correspond à la catégorie revendiquée, ce qui permet d’éviter toute incohérence en cas de modification des seuils.</w:t>
      </w:r>
    </w:p>
    <w:p w14:paraId="5C1AEDA0" w14:textId="77777777" w:rsidR="00790572" w:rsidRPr="00E93944" w:rsidRDefault="00790572" w:rsidP="00790572">
      <w:r w:rsidRPr="00E93944">
        <w:rPr>
          <w:rStyle w:val="HideTWBExt"/>
        </w:rPr>
        <w:t>&lt;/Amend&gt;</w:t>
      </w:r>
    </w:p>
    <w:p w14:paraId="766EC0F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483</w:t>
      </w:r>
      <w:r w:rsidRPr="00E93944">
        <w:rPr>
          <w:rStyle w:val="HideTWBExt"/>
          <w:b w:val="0"/>
        </w:rPr>
        <w:t>&lt;/NumAm&gt;</w:t>
      </w:r>
    </w:p>
    <w:p w14:paraId="11ED60BB"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5AA4A4CC"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79530F28" w14:textId="77777777" w:rsidR="00790572" w:rsidRPr="00E93944" w:rsidRDefault="00790572" w:rsidP="00790572">
      <w:pPr>
        <w:pStyle w:val="NormalBold"/>
      </w:pPr>
      <w:r w:rsidRPr="00E93944">
        <w:rPr>
          <w:rStyle w:val="HideTWBExt"/>
          <w:b w:val="0"/>
        </w:rPr>
        <w:t>&lt;/RepeatBlock-By&gt;</w:t>
      </w:r>
    </w:p>
    <w:p w14:paraId="027964B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618E18D"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03918C6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1C351E1" w14:textId="77777777" w:rsidR="00790572" w:rsidRPr="00E93944" w:rsidRDefault="00790572" w:rsidP="00790572">
      <w:r w:rsidRPr="00E93944">
        <w:rPr>
          <w:rStyle w:val="HideTWBExt"/>
        </w:rPr>
        <w:t>&lt;Article2&gt;</w:t>
      </w:r>
      <w:r w:rsidRPr="00E93944">
        <w:t>Article 9 bis – paragraphe 1 – alinéa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2DFDCE6" w14:textId="77777777" w:rsidTr="007370B8">
        <w:trPr>
          <w:trHeight w:hRule="exact" w:val="240"/>
          <w:jc w:val="center"/>
        </w:trPr>
        <w:tc>
          <w:tcPr>
            <w:tcW w:w="9752" w:type="dxa"/>
            <w:gridSpan w:val="2"/>
            <w:tcBorders>
              <w:top w:val="nil"/>
              <w:left w:val="nil"/>
              <w:bottom w:val="nil"/>
              <w:right w:val="nil"/>
            </w:tcBorders>
          </w:tcPr>
          <w:p w14:paraId="3D28D77E" w14:textId="77777777" w:rsidR="00790572" w:rsidRPr="00E93944" w:rsidRDefault="00790572" w:rsidP="007370B8"/>
        </w:tc>
      </w:tr>
      <w:tr w:rsidR="00790572" w:rsidRPr="00E93944" w14:paraId="3D557066" w14:textId="77777777" w:rsidTr="007370B8">
        <w:trPr>
          <w:trHeight w:val="240"/>
          <w:jc w:val="center"/>
        </w:trPr>
        <w:tc>
          <w:tcPr>
            <w:tcW w:w="4876" w:type="dxa"/>
            <w:tcBorders>
              <w:top w:val="nil"/>
              <w:left w:val="nil"/>
              <w:bottom w:val="nil"/>
              <w:right w:val="nil"/>
            </w:tcBorders>
          </w:tcPr>
          <w:p w14:paraId="412A46D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DEC4D12" w14:textId="77777777" w:rsidR="00790572" w:rsidRPr="00E93944" w:rsidRDefault="00790572" w:rsidP="007370B8">
            <w:pPr>
              <w:pStyle w:val="AmColumnHeading"/>
            </w:pPr>
            <w:r w:rsidRPr="00E93944">
              <w:t>Amendement</w:t>
            </w:r>
          </w:p>
        </w:tc>
      </w:tr>
      <w:tr w:rsidR="00790572" w:rsidRPr="00E93944" w14:paraId="3887E5B9" w14:textId="77777777" w:rsidTr="007370B8">
        <w:trPr>
          <w:jc w:val="center"/>
        </w:trPr>
        <w:tc>
          <w:tcPr>
            <w:tcW w:w="4876" w:type="dxa"/>
            <w:tcBorders>
              <w:top w:val="nil"/>
              <w:left w:val="nil"/>
              <w:bottom w:val="nil"/>
              <w:right w:val="nil"/>
            </w:tcBorders>
          </w:tcPr>
          <w:p w14:paraId="11C5D020" w14:textId="77777777" w:rsidR="00790572" w:rsidRPr="00E93944" w:rsidRDefault="00790572" w:rsidP="007370B8">
            <w:pPr>
              <w:pStyle w:val="Normal6a"/>
            </w:pPr>
            <w:r w:rsidRPr="00E93944">
              <w:t xml:space="preserve">Les produits financiers dont il est allégué qu’ils associent des produits financiers catégorisés comme étant des produits liés à la durabilité sont réputés conformes aux exigences des articles 7, 8 ou 9 s’ils atteignent le seuil de </w:t>
            </w:r>
            <w:r w:rsidRPr="00E93944">
              <w:rPr>
                <w:b/>
                <w:bCs/>
                <w:i/>
                <w:iCs/>
              </w:rPr>
              <w:t>70</w:t>
            </w:r>
            <w:r w:rsidRPr="00E93944">
              <w:t> % d’investissements visé au paragraphe 1, point a), desdits articles au moyen d’investissements dans des produits ainsi catégorisés ou d’autres investissements conformes aux exigences des articles 7, 8 ou 9 et s’ils respectent les exclusions prévues à l’article 7, paragraphe 1, à l’article 8, paragraphe 1, ou à l’article 9, paragraphe 1.</w:t>
            </w:r>
          </w:p>
        </w:tc>
        <w:tc>
          <w:tcPr>
            <w:tcW w:w="4876" w:type="dxa"/>
            <w:tcBorders>
              <w:top w:val="nil"/>
              <w:left w:val="nil"/>
              <w:bottom w:val="nil"/>
              <w:right w:val="nil"/>
            </w:tcBorders>
          </w:tcPr>
          <w:p w14:paraId="6CCE11A5" w14:textId="77777777" w:rsidR="00790572" w:rsidRPr="00E93944" w:rsidRDefault="00790572" w:rsidP="007370B8">
            <w:pPr>
              <w:pStyle w:val="Normal6a"/>
            </w:pPr>
            <w:r w:rsidRPr="00E93944">
              <w:t xml:space="preserve">Les produits financiers dont il est allégué qu’ils associent des produits financiers catégorisés comme étant des produits liés à la durabilité sont réputés conformes aux exigences des articles 7, 8 ou 9 s’ils atteignent le seuil de </w:t>
            </w:r>
            <w:r w:rsidRPr="00E93944">
              <w:rPr>
                <w:b/>
                <w:bCs/>
                <w:i/>
                <w:iCs/>
              </w:rPr>
              <w:t>80</w:t>
            </w:r>
            <w:r w:rsidRPr="00E93944">
              <w:t> % d’investissements visé au paragraphe 1, point a), desdits articles au moyen d’investissements dans des produits ainsi catégorisés ou d’autres investissements conformes aux exigences des articles 7, 8 ou 9 et s’ils respectent les exclusions prévues à l’article 7, paragraphe 1, à l’article 8, paragraphe 1, ou à l’article 9, paragraphe 1.</w:t>
            </w:r>
          </w:p>
        </w:tc>
      </w:tr>
    </w:tbl>
    <w:p w14:paraId="5084AA9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C907E01" w14:textId="77777777" w:rsidR="00790572" w:rsidRPr="00E93944" w:rsidRDefault="00790572" w:rsidP="00790572">
      <w:r w:rsidRPr="00E93944">
        <w:rPr>
          <w:rStyle w:val="HideTWBExt"/>
        </w:rPr>
        <w:t>&lt;/Amend&gt;</w:t>
      </w:r>
    </w:p>
    <w:p w14:paraId="6D086BC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484</w:t>
      </w:r>
      <w:r w:rsidRPr="00E93944">
        <w:rPr>
          <w:rStyle w:val="HideTWBExt"/>
          <w:b w:val="0"/>
        </w:rPr>
        <w:t>&lt;/NumAm&gt;</w:t>
      </w:r>
    </w:p>
    <w:p w14:paraId="771C6672"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17930EA4" w14:textId="77777777" w:rsidR="00790572" w:rsidRPr="00E93944" w:rsidRDefault="00790572" w:rsidP="00790572">
      <w:pPr>
        <w:pStyle w:val="NormalBold"/>
      </w:pPr>
      <w:r w:rsidRPr="00E93944">
        <w:rPr>
          <w:rStyle w:val="HideTWBExt"/>
          <w:b w:val="0"/>
        </w:rPr>
        <w:t>&lt;/RepeatBlock-By&gt;</w:t>
      </w:r>
    </w:p>
    <w:p w14:paraId="7FA55A5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588386B"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55E90EF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8EF7550" w14:textId="77777777" w:rsidR="00790572" w:rsidRPr="00E93944" w:rsidRDefault="00790572" w:rsidP="00790572">
      <w:r w:rsidRPr="00E93944">
        <w:rPr>
          <w:rStyle w:val="HideTWBExt"/>
        </w:rPr>
        <w:t>&lt;Article2&gt;</w:t>
      </w:r>
      <w:r w:rsidRPr="00E93944">
        <w:t>Article 9 bis – paragraphe 1 – alinéa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F849ABE" w14:textId="77777777" w:rsidTr="007370B8">
        <w:trPr>
          <w:trHeight w:hRule="exact" w:val="240"/>
          <w:jc w:val="center"/>
        </w:trPr>
        <w:tc>
          <w:tcPr>
            <w:tcW w:w="9752" w:type="dxa"/>
            <w:gridSpan w:val="2"/>
            <w:tcBorders>
              <w:top w:val="nil"/>
              <w:left w:val="nil"/>
              <w:bottom w:val="nil"/>
              <w:right w:val="nil"/>
            </w:tcBorders>
          </w:tcPr>
          <w:p w14:paraId="457473A0" w14:textId="77777777" w:rsidR="00790572" w:rsidRPr="00E93944" w:rsidRDefault="00790572" w:rsidP="007370B8"/>
        </w:tc>
      </w:tr>
      <w:tr w:rsidR="00790572" w:rsidRPr="00E93944" w14:paraId="508549D1" w14:textId="77777777" w:rsidTr="007370B8">
        <w:trPr>
          <w:trHeight w:val="240"/>
          <w:jc w:val="center"/>
        </w:trPr>
        <w:tc>
          <w:tcPr>
            <w:tcW w:w="4876" w:type="dxa"/>
            <w:tcBorders>
              <w:top w:val="nil"/>
              <w:left w:val="nil"/>
              <w:bottom w:val="nil"/>
              <w:right w:val="nil"/>
            </w:tcBorders>
          </w:tcPr>
          <w:p w14:paraId="3D3127C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1D05623" w14:textId="77777777" w:rsidR="00790572" w:rsidRPr="00E93944" w:rsidRDefault="00790572" w:rsidP="007370B8">
            <w:pPr>
              <w:pStyle w:val="AmColumnHeading"/>
            </w:pPr>
            <w:r w:rsidRPr="00E93944">
              <w:t>Amendement</w:t>
            </w:r>
          </w:p>
        </w:tc>
      </w:tr>
      <w:tr w:rsidR="00790572" w:rsidRPr="00E93944" w14:paraId="62C399E7" w14:textId="77777777" w:rsidTr="007370B8">
        <w:trPr>
          <w:jc w:val="center"/>
        </w:trPr>
        <w:tc>
          <w:tcPr>
            <w:tcW w:w="4876" w:type="dxa"/>
            <w:tcBorders>
              <w:top w:val="nil"/>
              <w:left w:val="nil"/>
              <w:bottom w:val="nil"/>
              <w:right w:val="nil"/>
            </w:tcBorders>
          </w:tcPr>
          <w:p w14:paraId="246DAD3F" w14:textId="77777777" w:rsidR="00790572" w:rsidRPr="00E93944" w:rsidRDefault="00790572" w:rsidP="007370B8">
            <w:pPr>
              <w:pStyle w:val="Normal6a"/>
            </w:pPr>
            <w:r w:rsidRPr="00E93944">
              <w:t xml:space="preserve">Les produits financiers dont il est allégué qu’ils associent des produits financiers catégorisés comme étant des produits liés à la durabilité sont réputés conformes aux exigences des articles 7, 8 ou 9 s’ils atteignent le seuil de </w:t>
            </w:r>
            <w:r w:rsidRPr="00E93944">
              <w:rPr>
                <w:b/>
                <w:bCs/>
                <w:i/>
                <w:iCs/>
              </w:rPr>
              <w:t>70</w:t>
            </w:r>
            <w:r w:rsidRPr="00E93944">
              <w:t> % d’investissements visé au paragraphe 1, point a), desdits articles au moyen d’investissements dans des produits ainsi catégorisés ou d’autres investissements conformes aux exigences des articles 7, 8 ou 9 et s’ils respectent les exclusions prévues à l’article 7, paragraphe 1, à l’article 8, paragraphe 1, ou à l’article 9, paragraphe 1.</w:t>
            </w:r>
          </w:p>
        </w:tc>
        <w:tc>
          <w:tcPr>
            <w:tcW w:w="4876" w:type="dxa"/>
            <w:tcBorders>
              <w:top w:val="nil"/>
              <w:left w:val="nil"/>
              <w:bottom w:val="nil"/>
              <w:right w:val="nil"/>
            </w:tcBorders>
          </w:tcPr>
          <w:p w14:paraId="1E9C06F5" w14:textId="77777777" w:rsidR="00790572" w:rsidRPr="00E93944" w:rsidRDefault="00790572" w:rsidP="007370B8">
            <w:pPr>
              <w:pStyle w:val="Normal6a"/>
            </w:pPr>
            <w:r w:rsidRPr="00E93944">
              <w:t xml:space="preserve">Les produits financiers dont il est allégué qu’ils associent des produits financiers catégorisés comme étant des produits liés à la durabilité sont réputés conformes aux exigences des articles 7, 8 ou 9 s’ils atteignent le seuil de </w:t>
            </w:r>
            <w:r w:rsidRPr="00E93944">
              <w:rPr>
                <w:b/>
                <w:bCs/>
                <w:i/>
                <w:iCs/>
              </w:rPr>
              <w:t>80</w:t>
            </w:r>
            <w:r w:rsidRPr="00E93944">
              <w:t> % d’investissements visé au paragraphe 1, point a), desdits articles au moyen d’investissements dans des produits ainsi catégorisés ou d’autres investissements conformes aux exigences des articles 7, 8 ou 9 et s’ils respectent les exclusions prévues à l’article 7, paragraphe 1, à l’article 8, paragraphe 1, ou à l’article 9, paragraphe 1.</w:t>
            </w:r>
          </w:p>
        </w:tc>
      </w:tr>
    </w:tbl>
    <w:p w14:paraId="04F415E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2F8F05F" w14:textId="77777777" w:rsidR="00790572" w:rsidRPr="00E93944" w:rsidRDefault="00790572" w:rsidP="00790572">
      <w:r w:rsidRPr="00E93944">
        <w:rPr>
          <w:rStyle w:val="HideTWBExt"/>
        </w:rPr>
        <w:t>&lt;/Amend&gt;</w:t>
      </w:r>
    </w:p>
    <w:p w14:paraId="735362C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485</w:t>
      </w:r>
      <w:r w:rsidRPr="00E93944">
        <w:rPr>
          <w:rStyle w:val="HideTWBExt"/>
          <w:b w:val="0"/>
        </w:rPr>
        <w:t>&lt;/NumAm&gt;</w:t>
      </w:r>
    </w:p>
    <w:p w14:paraId="61010DC9"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007AB95B" w14:textId="77777777" w:rsidR="00790572" w:rsidRPr="00E93944" w:rsidRDefault="00790572" w:rsidP="00790572">
      <w:pPr>
        <w:pStyle w:val="NormalBold"/>
      </w:pPr>
      <w:r w:rsidRPr="00E93944">
        <w:rPr>
          <w:rStyle w:val="HideTWBExt"/>
          <w:b w:val="0"/>
        </w:rPr>
        <w:t>&lt;/RepeatBlock-By&gt;</w:t>
      </w:r>
    </w:p>
    <w:p w14:paraId="7F2589A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E1EFBAD"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65A9F4C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420B429" w14:textId="77777777" w:rsidR="00790572" w:rsidRPr="00E93944" w:rsidRDefault="00790572" w:rsidP="00790572">
      <w:r w:rsidRPr="00E93944">
        <w:rPr>
          <w:rStyle w:val="HideTWBExt"/>
        </w:rPr>
        <w:t>&lt;Article2&gt;</w:t>
      </w:r>
      <w:r w:rsidRPr="00E93944">
        <w:t>Article 9 bis – paragraphe 1 – alinéa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2ECC59B" w14:textId="77777777" w:rsidTr="007370B8">
        <w:trPr>
          <w:trHeight w:hRule="exact" w:val="240"/>
          <w:jc w:val="center"/>
        </w:trPr>
        <w:tc>
          <w:tcPr>
            <w:tcW w:w="9752" w:type="dxa"/>
            <w:gridSpan w:val="2"/>
            <w:tcBorders>
              <w:top w:val="nil"/>
              <w:left w:val="nil"/>
              <w:bottom w:val="nil"/>
              <w:right w:val="nil"/>
            </w:tcBorders>
          </w:tcPr>
          <w:p w14:paraId="35AC6D60" w14:textId="77777777" w:rsidR="00790572" w:rsidRPr="00E93944" w:rsidRDefault="00790572" w:rsidP="007370B8"/>
        </w:tc>
      </w:tr>
      <w:tr w:rsidR="00790572" w:rsidRPr="00E93944" w14:paraId="50820494" w14:textId="77777777" w:rsidTr="007370B8">
        <w:trPr>
          <w:trHeight w:val="240"/>
          <w:jc w:val="center"/>
        </w:trPr>
        <w:tc>
          <w:tcPr>
            <w:tcW w:w="4876" w:type="dxa"/>
            <w:tcBorders>
              <w:top w:val="nil"/>
              <w:left w:val="nil"/>
              <w:bottom w:val="nil"/>
              <w:right w:val="nil"/>
            </w:tcBorders>
          </w:tcPr>
          <w:p w14:paraId="40659AF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4F68611" w14:textId="77777777" w:rsidR="00790572" w:rsidRPr="00E93944" w:rsidRDefault="00790572" w:rsidP="007370B8">
            <w:pPr>
              <w:pStyle w:val="AmColumnHeading"/>
            </w:pPr>
            <w:r w:rsidRPr="00E93944">
              <w:t>Amendement</w:t>
            </w:r>
          </w:p>
        </w:tc>
      </w:tr>
      <w:tr w:rsidR="00790572" w:rsidRPr="00E93944" w14:paraId="103E35E9" w14:textId="77777777" w:rsidTr="007370B8">
        <w:trPr>
          <w:jc w:val="center"/>
        </w:trPr>
        <w:tc>
          <w:tcPr>
            <w:tcW w:w="4876" w:type="dxa"/>
            <w:tcBorders>
              <w:top w:val="nil"/>
              <w:left w:val="nil"/>
              <w:bottom w:val="nil"/>
              <w:right w:val="nil"/>
            </w:tcBorders>
          </w:tcPr>
          <w:p w14:paraId="26F689C5" w14:textId="77777777" w:rsidR="00790572" w:rsidRPr="00E93944" w:rsidRDefault="00790572" w:rsidP="007370B8">
            <w:pPr>
              <w:pStyle w:val="Normal6a"/>
            </w:pPr>
            <w:r w:rsidRPr="00E93944">
              <w:t xml:space="preserve">Les produits financiers dont il est allégué qu’ils associent des produits financiers catégorisés comme étant des produits liés à la durabilité sont réputés conformes aux exigences des articles 7, 8 ou 9 s’ils atteignent le seuil de </w:t>
            </w:r>
            <w:r w:rsidRPr="00E93944">
              <w:rPr>
                <w:b/>
                <w:bCs/>
                <w:i/>
                <w:iCs/>
              </w:rPr>
              <w:t>70</w:t>
            </w:r>
            <w:r w:rsidRPr="00E93944">
              <w:t> % d’investissements visé au paragraphe 1, point a), desdits articles au moyen d’investissements dans des produits ainsi catégorisés ou d’autres investissements conformes aux exigences des articles 7, 8 ou 9 et s’ils respectent les exclusions prévues à l’article 7, paragraphe 1, à l’article 8, paragraphe 1, ou à l’article 9, paragraphe 1.</w:t>
            </w:r>
          </w:p>
        </w:tc>
        <w:tc>
          <w:tcPr>
            <w:tcW w:w="4876" w:type="dxa"/>
            <w:tcBorders>
              <w:top w:val="nil"/>
              <w:left w:val="nil"/>
              <w:bottom w:val="nil"/>
              <w:right w:val="nil"/>
            </w:tcBorders>
          </w:tcPr>
          <w:p w14:paraId="5B100289" w14:textId="77777777" w:rsidR="00790572" w:rsidRPr="00E93944" w:rsidRDefault="00790572" w:rsidP="007370B8">
            <w:pPr>
              <w:pStyle w:val="Normal6a"/>
            </w:pPr>
            <w:r w:rsidRPr="00E93944">
              <w:t xml:space="preserve">Les produits financiers dont il est allégué qu’ils associent des produits financiers catégorisés comme étant des produits liés à la durabilité sont réputés conformes aux exigences des articles 7, 8 ou 9 s’ils atteignent le seuil de </w:t>
            </w:r>
            <w:r w:rsidRPr="00E93944">
              <w:rPr>
                <w:b/>
                <w:bCs/>
                <w:i/>
                <w:iCs/>
              </w:rPr>
              <w:t>80</w:t>
            </w:r>
            <w:r w:rsidRPr="00E93944">
              <w:t> % d’investissements visé au paragraphe 1, point a), desdits articles au moyen d’investissements dans des produits ainsi catégorisés ou d’autres investissements conformes aux exigences des articles 7, 8 ou 9 et s’ils respectent les exclusions prévues à l’article 7, paragraphe 1, à l’article 8, paragraphe 1, ou à l’article 9, paragraphe 1.</w:t>
            </w:r>
          </w:p>
        </w:tc>
      </w:tr>
    </w:tbl>
    <w:p w14:paraId="3DA6F3F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8E995FB" w14:textId="77777777" w:rsidR="00790572" w:rsidRPr="00E93944" w:rsidRDefault="00790572" w:rsidP="00790572">
      <w:r w:rsidRPr="00E93944">
        <w:rPr>
          <w:rStyle w:val="HideTWBExt"/>
        </w:rPr>
        <w:t>&lt;/Amend&gt;</w:t>
      </w:r>
    </w:p>
    <w:p w14:paraId="05613D3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486</w:t>
      </w:r>
      <w:r w:rsidRPr="00E93944">
        <w:rPr>
          <w:rStyle w:val="HideTWBExt"/>
          <w:b w:val="0"/>
        </w:rPr>
        <w:t>&lt;/NumAm&gt;</w:t>
      </w:r>
    </w:p>
    <w:p w14:paraId="7E750658"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6A8148BD" w14:textId="77777777" w:rsidR="00790572" w:rsidRPr="00E93944" w:rsidRDefault="00790572" w:rsidP="00790572">
      <w:pPr>
        <w:pStyle w:val="NormalBold"/>
      </w:pPr>
      <w:r w:rsidRPr="00E93944">
        <w:rPr>
          <w:rStyle w:val="HideTWBExt"/>
          <w:b w:val="0"/>
        </w:rPr>
        <w:t>&lt;/RepeatBlock-By&gt;</w:t>
      </w:r>
    </w:p>
    <w:p w14:paraId="7CD074B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41A8C8F"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698F425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7F1994A" w14:textId="77777777" w:rsidR="00790572" w:rsidRPr="00E93944" w:rsidRDefault="00790572" w:rsidP="00790572">
      <w:r w:rsidRPr="00E93944">
        <w:rPr>
          <w:rStyle w:val="HideTWBExt"/>
        </w:rPr>
        <w:t>&lt;Article2&gt;</w:t>
      </w:r>
      <w:r w:rsidRPr="00E93944">
        <w:t>Article 9 bis – paragraphe 1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30C9145" w14:textId="77777777" w:rsidTr="007370B8">
        <w:trPr>
          <w:trHeight w:hRule="exact" w:val="240"/>
          <w:jc w:val="center"/>
        </w:trPr>
        <w:tc>
          <w:tcPr>
            <w:tcW w:w="9752" w:type="dxa"/>
            <w:gridSpan w:val="2"/>
            <w:tcBorders>
              <w:top w:val="nil"/>
              <w:left w:val="nil"/>
              <w:bottom w:val="nil"/>
              <w:right w:val="nil"/>
            </w:tcBorders>
          </w:tcPr>
          <w:p w14:paraId="4A928BDE" w14:textId="77777777" w:rsidR="00790572" w:rsidRPr="00E93944" w:rsidRDefault="00790572" w:rsidP="007370B8"/>
        </w:tc>
      </w:tr>
      <w:tr w:rsidR="00790572" w:rsidRPr="00E93944" w14:paraId="00E8C5DE" w14:textId="77777777" w:rsidTr="007370B8">
        <w:trPr>
          <w:trHeight w:val="240"/>
          <w:jc w:val="center"/>
        </w:trPr>
        <w:tc>
          <w:tcPr>
            <w:tcW w:w="4876" w:type="dxa"/>
            <w:tcBorders>
              <w:top w:val="nil"/>
              <w:left w:val="nil"/>
              <w:bottom w:val="nil"/>
              <w:right w:val="nil"/>
            </w:tcBorders>
          </w:tcPr>
          <w:p w14:paraId="442E0B2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56F10EB" w14:textId="77777777" w:rsidR="00790572" w:rsidRPr="00E93944" w:rsidRDefault="00790572" w:rsidP="007370B8">
            <w:pPr>
              <w:pStyle w:val="AmColumnHeading"/>
            </w:pPr>
            <w:r w:rsidRPr="00E93944">
              <w:t>Amendement</w:t>
            </w:r>
          </w:p>
        </w:tc>
      </w:tr>
      <w:tr w:rsidR="00790572" w:rsidRPr="00E93944" w14:paraId="3E5F832F" w14:textId="77777777" w:rsidTr="007370B8">
        <w:trPr>
          <w:jc w:val="center"/>
        </w:trPr>
        <w:tc>
          <w:tcPr>
            <w:tcW w:w="4876" w:type="dxa"/>
            <w:tcBorders>
              <w:top w:val="nil"/>
              <w:left w:val="nil"/>
              <w:bottom w:val="nil"/>
              <w:right w:val="nil"/>
            </w:tcBorders>
          </w:tcPr>
          <w:p w14:paraId="7CFB757D" w14:textId="77777777" w:rsidR="00790572" w:rsidRPr="00E93944" w:rsidRDefault="00790572" w:rsidP="007370B8">
            <w:pPr>
              <w:pStyle w:val="Normal6a"/>
            </w:pPr>
            <w:r w:rsidRPr="00E93944">
              <w:t>Pour évaluer l’éligibilité à l’une des catégories visées aux articles 7 à 9, les acteurs des marchés financiers peuvent s’appuyer sur les informations publiées concernant leurs investissements dans des produits financiers catégorisés selon ces articles, ou concernant leur exposition à ces produits.</w:t>
            </w:r>
          </w:p>
        </w:tc>
        <w:tc>
          <w:tcPr>
            <w:tcW w:w="4876" w:type="dxa"/>
            <w:tcBorders>
              <w:top w:val="nil"/>
              <w:left w:val="nil"/>
              <w:bottom w:val="nil"/>
              <w:right w:val="nil"/>
            </w:tcBorders>
          </w:tcPr>
          <w:p w14:paraId="55D7442E" w14:textId="77777777" w:rsidR="00790572" w:rsidRPr="00E93944" w:rsidRDefault="00790572" w:rsidP="007370B8">
            <w:pPr>
              <w:pStyle w:val="Normal6a"/>
            </w:pPr>
            <w:r w:rsidRPr="00E93944">
              <w:t xml:space="preserve">Pour évaluer l’éligibilité à l’une des catégories visées aux articles 7 à 9, les acteurs des marchés financiers peuvent s’appuyer sur les informations publiées concernant leurs investissements dans des produits financiers catégorisés selon ces articles, ou concernant leur exposition à ces produits. </w:t>
            </w:r>
            <w:r w:rsidRPr="00E93944">
              <w:rPr>
                <w:b/>
                <w:i/>
              </w:rPr>
              <w:t>Lorsque le seuil applicable est atteint en fonction des investissements dans des produits financiers catégorisés, les acteurs des marchés financiers ne sont pas tenus d’examiner en détail les actifs sous-jacents individuels de ces produits.</w:t>
            </w:r>
          </w:p>
        </w:tc>
      </w:tr>
    </w:tbl>
    <w:p w14:paraId="7138802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F9A6A4F"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01ED2D72" w14:textId="77777777" w:rsidR="00790572" w:rsidRPr="00E93944" w:rsidRDefault="00790572" w:rsidP="00790572">
      <w:pPr>
        <w:pStyle w:val="AmJustText"/>
      </w:pPr>
      <w:r w:rsidRPr="00E93944">
        <w:t>Le texte de la Commission autorise le recours aux informations de catégorisation publiées, mais n’empêche pas que les autorités de surveillance s’attendent à une approche par transparence. Dans le cas des structures d’assurance et des fonds de fonds, l’approche par transparence des détentions individuelles au sein des fonds sous-jacents serait disproportionnée d’un point de vue opérationnel. Cet amendement précise que les informations relatives à la catégorisation au niveau du fonds suffisent pour satisfaire à l’exigence relative au seuil, quel que soit le montant du seuil applicable à la catégorie visée.</w:t>
      </w:r>
    </w:p>
    <w:p w14:paraId="02F5329A" w14:textId="77777777" w:rsidR="00790572" w:rsidRPr="00E93944" w:rsidRDefault="00790572" w:rsidP="00790572">
      <w:r w:rsidRPr="00E93944">
        <w:rPr>
          <w:rStyle w:val="HideTWBExt"/>
        </w:rPr>
        <w:t>&lt;/Amend&gt;</w:t>
      </w:r>
    </w:p>
    <w:p w14:paraId="47EF72C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487</w:t>
      </w:r>
      <w:r w:rsidRPr="00E93944">
        <w:rPr>
          <w:rStyle w:val="HideTWBExt"/>
          <w:b w:val="0"/>
        </w:rPr>
        <w:t>&lt;/NumAm&gt;</w:t>
      </w:r>
    </w:p>
    <w:p w14:paraId="4812F2EA"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19FDE4CF" w14:textId="77777777" w:rsidR="00790572" w:rsidRPr="00E93944" w:rsidRDefault="00790572" w:rsidP="00790572">
      <w:pPr>
        <w:pStyle w:val="NormalBold"/>
      </w:pPr>
      <w:r w:rsidRPr="00E93944">
        <w:rPr>
          <w:rStyle w:val="HideTWBExt"/>
          <w:b w:val="0"/>
        </w:rPr>
        <w:t>&lt;/RepeatBlock-By&gt;</w:t>
      </w:r>
    </w:p>
    <w:p w14:paraId="3C3F9EF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FC1FAF6"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7FC5A70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CA59487" w14:textId="77777777" w:rsidR="00790572" w:rsidRPr="00E93944" w:rsidRDefault="00790572" w:rsidP="00790572">
      <w:r w:rsidRPr="00E93944">
        <w:rPr>
          <w:rStyle w:val="HideTWBExt"/>
        </w:rPr>
        <w:t>&lt;Article2&gt;</w:t>
      </w:r>
      <w:r w:rsidRPr="00E93944">
        <w:t>Article 9 bis – paragraphe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9D74C19" w14:textId="77777777" w:rsidTr="007370B8">
        <w:trPr>
          <w:trHeight w:hRule="exact" w:val="240"/>
          <w:jc w:val="center"/>
        </w:trPr>
        <w:tc>
          <w:tcPr>
            <w:tcW w:w="9752" w:type="dxa"/>
            <w:gridSpan w:val="2"/>
            <w:tcBorders>
              <w:top w:val="nil"/>
              <w:left w:val="nil"/>
              <w:bottom w:val="nil"/>
              <w:right w:val="nil"/>
            </w:tcBorders>
          </w:tcPr>
          <w:p w14:paraId="573FE8EA" w14:textId="77777777" w:rsidR="00790572" w:rsidRPr="00E93944" w:rsidRDefault="00790572" w:rsidP="007370B8"/>
        </w:tc>
      </w:tr>
      <w:tr w:rsidR="00790572" w:rsidRPr="00E93944" w14:paraId="536B562B" w14:textId="77777777" w:rsidTr="007370B8">
        <w:trPr>
          <w:trHeight w:val="240"/>
          <w:jc w:val="center"/>
        </w:trPr>
        <w:tc>
          <w:tcPr>
            <w:tcW w:w="4876" w:type="dxa"/>
            <w:tcBorders>
              <w:top w:val="nil"/>
              <w:left w:val="nil"/>
              <w:bottom w:val="nil"/>
              <w:right w:val="nil"/>
            </w:tcBorders>
          </w:tcPr>
          <w:p w14:paraId="638F34E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7EE1369" w14:textId="77777777" w:rsidR="00790572" w:rsidRPr="00E93944" w:rsidRDefault="00790572" w:rsidP="007370B8">
            <w:pPr>
              <w:pStyle w:val="AmColumnHeading"/>
            </w:pPr>
            <w:r w:rsidRPr="00E93944">
              <w:t>Amendement</w:t>
            </w:r>
          </w:p>
        </w:tc>
      </w:tr>
      <w:tr w:rsidR="00790572" w:rsidRPr="00E93944" w14:paraId="1835437E" w14:textId="77777777" w:rsidTr="007370B8">
        <w:trPr>
          <w:jc w:val="center"/>
        </w:trPr>
        <w:tc>
          <w:tcPr>
            <w:tcW w:w="4876" w:type="dxa"/>
            <w:tcBorders>
              <w:top w:val="nil"/>
              <w:left w:val="nil"/>
              <w:bottom w:val="nil"/>
              <w:right w:val="nil"/>
            </w:tcBorders>
          </w:tcPr>
          <w:p w14:paraId="57D5A435" w14:textId="77777777" w:rsidR="00790572" w:rsidRPr="00E93944" w:rsidRDefault="00790572" w:rsidP="007370B8">
            <w:pPr>
              <w:pStyle w:val="Normal6a"/>
            </w:pPr>
            <w:r w:rsidRPr="00E93944">
              <w:rPr>
                <w:b/>
                <w:i/>
              </w:rPr>
              <w:t>2.</w:t>
            </w:r>
            <w:r w:rsidRPr="00E93944">
              <w:tab/>
            </w:r>
            <w:r w:rsidRPr="00E93944">
              <w:rPr>
                <w:b/>
                <w:i/>
              </w:rPr>
              <w:t>Lorsqu’un produit financier non catégorisé à propos duquel il est allégué qu’il investit dans au moins deux produits financiers sous-jacents visés aux articles 7, 8 ou 9, qu’il est exposé à au moins deux de ces produits ou qu’il est constitué d’au moins deux de ces produits, les informations à publier conformément à l’article 6, paragraphe 3, comprennent:</w:t>
            </w:r>
          </w:p>
        </w:tc>
        <w:tc>
          <w:tcPr>
            <w:tcW w:w="4876" w:type="dxa"/>
            <w:tcBorders>
              <w:top w:val="nil"/>
              <w:left w:val="nil"/>
              <w:bottom w:val="nil"/>
              <w:right w:val="nil"/>
            </w:tcBorders>
          </w:tcPr>
          <w:p w14:paraId="3A09775F" w14:textId="77777777" w:rsidR="00790572" w:rsidRPr="00E93944" w:rsidRDefault="00790572" w:rsidP="007370B8">
            <w:pPr>
              <w:pStyle w:val="Normal6a"/>
            </w:pPr>
            <w:r w:rsidRPr="00E93944">
              <w:rPr>
                <w:b/>
                <w:i/>
              </w:rPr>
              <w:t>supprimé</w:t>
            </w:r>
          </w:p>
        </w:tc>
      </w:tr>
      <w:tr w:rsidR="00790572" w:rsidRPr="00E93944" w14:paraId="59CE2CD8" w14:textId="77777777" w:rsidTr="007370B8">
        <w:trPr>
          <w:jc w:val="center"/>
        </w:trPr>
        <w:tc>
          <w:tcPr>
            <w:tcW w:w="4876" w:type="dxa"/>
            <w:tcBorders>
              <w:top w:val="nil"/>
              <w:left w:val="nil"/>
              <w:bottom w:val="nil"/>
              <w:right w:val="nil"/>
            </w:tcBorders>
          </w:tcPr>
          <w:p w14:paraId="4E6AF34B" w14:textId="77777777" w:rsidR="00790572" w:rsidRPr="00E93944" w:rsidRDefault="00790572" w:rsidP="007370B8">
            <w:pPr>
              <w:pStyle w:val="Normal6a"/>
            </w:pPr>
            <w:r w:rsidRPr="00E93944">
              <w:rPr>
                <w:b/>
                <w:i/>
              </w:rPr>
              <w:t>a) la composition du produit financier en termes de part relative des produits financiers sous-jacents visés aux articles 7, 8 et 9;</w:t>
            </w:r>
          </w:p>
        </w:tc>
        <w:tc>
          <w:tcPr>
            <w:tcW w:w="4876" w:type="dxa"/>
            <w:tcBorders>
              <w:top w:val="nil"/>
              <w:left w:val="nil"/>
              <w:bottom w:val="nil"/>
              <w:right w:val="nil"/>
            </w:tcBorders>
          </w:tcPr>
          <w:p w14:paraId="780458C3" w14:textId="77777777" w:rsidR="00790572" w:rsidRPr="00E93944" w:rsidRDefault="00790572" w:rsidP="007370B8">
            <w:pPr>
              <w:pStyle w:val="Normal6a"/>
            </w:pPr>
          </w:p>
        </w:tc>
      </w:tr>
      <w:tr w:rsidR="00790572" w:rsidRPr="00E93944" w14:paraId="532AA75A" w14:textId="77777777" w:rsidTr="007370B8">
        <w:trPr>
          <w:jc w:val="center"/>
        </w:trPr>
        <w:tc>
          <w:tcPr>
            <w:tcW w:w="4876" w:type="dxa"/>
            <w:tcBorders>
              <w:top w:val="nil"/>
              <w:left w:val="nil"/>
              <w:bottom w:val="nil"/>
              <w:right w:val="nil"/>
            </w:tcBorders>
          </w:tcPr>
          <w:p w14:paraId="559B4BFC" w14:textId="77777777" w:rsidR="00790572" w:rsidRPr="00E93944" w:rsidRDefault="00790572" w:rsidP="007370B8">
            <w:pPr>
              <w:pStyle w:val="Normal6a"/>
            </w:pPr>
            <w:r w:rsidRPr="00E93944">
              <w:rPr>
                <w:b/>
                <w:i/>
              </w:rPr>
              <w:t>b) la part du produit financier à laquelle le point a) ne s’applique pas;</w:t>
            </w:r>
          </w:p>
        </w:tc>
        <w:tc>
          <w:tcPr>
            <w:tcW w:w="4876" w:type="dxa"/>
            <w:tcBorders>
              <w:top w:val="nil"/>
              <w:left w:val="nil"/>
              <w:bottom w:val="nil"/>
              <w:right w:val="nil"/>
            </w:tcBorders>
          </w:tcPr>
          <w:p w14:paraId="41BEE381" w14:textId="77777777" w:rsidR="00790572" w:rsidRPr="00E93944" w:rsidRDefault="00790572" w:rsidP="007370B8">
            <w:pPr>
              <w:pStyle w:val="Normal6a"/>
            </w:pPr>
          </w:p>
        </w:tc>
      </w:tr>
      <w:tr w:rsidR="00790572" w:rsidRPr="00E93944" w14:paraId="1361FC94" w14:textId="77777777" w:rsidTr="007370B8">
        <w:trPr>
          <w:jc w:val="center"/>
        </w:trPr>
        <w:tc>
          <w:tcPr>
            <w:tcW w:w="4876" w:type="dxa"/>
            <w:tcBorders>
              <w:top w:val="nil"/>
              <w:left w:val="nil"/>
              <w:bottom w:val="nil"/>
              <w:right w:val="nil"/>
            </w:tcBorders>
          </w:tcPr>
          <w:p w14:paraId="2662F938" w14:textId="77777777" w:rsidR="00790572" w:rsidRPr="00E93944" w:rsidRDefault="00790572" w:rsidP="007370B8">
            <w:pPr>
              <w:pStyle w:val="Normal6a"/>
            </w:pPr>
            <w:r w:rsidRPr="00E93944">
              <w:rPr>
                <w:b/>
                <w:i/>
              </w:rPr>
              <w:t>c) l’objectif, la stratégie et l’applicabilité de toute exclusion applicable à la part du produit visée au point b) du présent alinéa.</w:t>
            </w:r>
          </w:p>
        </w:tc>
        <w:tc>
          <w:tcPr>
            <w:tcW w:w="4876" w:type="dxa"/>
            <w:tcBorders>
              <w:top w:val="nil"/>
              <w:left w:val="nil"/>
              <w:bottom w:val="nil"/>
              <w:right w:val="nil"/>
            </w:tcBorders>
          </w:tcPr>
          <w:p w14:paraId="3DFFA4CC" w14:textId="77777777" w:rsidR="00790572" w:rsidRPr="00E93944" w:rsidRDefault="00790572" w:rsidP="007370B8">
            <w:pPr>
              <w:pStyle w:val="Normal6a"/>
            </w:pPr>
          </w:p>
        </w:tc>
      </w:tr>
      <w:tr w:rsidR="00790572" w:rsidRPr="00E93944" w14:paraId="0BEBFA3A" w14:textId="77777777" w:rsidTr="007370B8">
        <w:trPr>
          <w:jc w:val="center"/>
        </w:trPr>
        <w:tc>
          <w:tcPr>
            <w:tcW w:w="4876" w:type="dxa"/>
            <w:tcBorders>
              <w:top w:val="nil"/>
              <w:left w:val="nil"/>
              <w:bottom w:val="nil"/>
              <w:right w:val="nil"/>
            </w:tcBorders>
          </w:tcPr>
          <w:p w14:paraId="312384C5" w14:textId="77777777" w:rsidR="00790572" w:rsidRPr="00E93944" w:rsidRDefault="00790572" w:rsidP="007370B8">
            <w:pPr>
              <w:pStyle w:val="Normal6a"/>
            </w:pPr>
            <w:r w:rsidRPr="00E93944">
              <w:rPr>
                <w:b/>
                <w:i/>
              </w:rPr>
              <w:t>Aux fins du premier alinéa, les acteurs des marchés financiers peuvent s’appuyer sur les informations visées à l’article 7, paragraphe 3, à l’article 8, paragraphe 3, et à l’article 9, paragraphe 3.</w:t>
            </w:r>
          </w:p>
        </w:tc>
        <w:tc>
          <w:tcPr>
            <w:tcW w:w="4876" w:type="dxa"/>
            <w:tcBorders>
              <w:top w:val="nil"/>
              <w:left w:val="nil"/>
              <w:bottom w:val="nil"/>
              <w:right w:val="nil"/>
            </w:tcBorders>
          </w:tcPr>
          <w:p w14:paraId="3AA94C96" w14:textId="77777777" w:rsidR="00790572" w:rsidRPr="00E93944" w:rsidRDefault="00790572" w:rsidP="007370B8">
            <w:pPr>
              <w:pStyle w:val="Normal6a"/>
            </w:pPr>
          </w:p>
        </w:tc>
      </w:tr>
    </w:tbl>
    <w:p w14:paraId="76EB2D7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73C9A2E" w14:textId="77777777" w:rsidR="00790572" w:rsidRPr="00E93944" w:rsidRDefault="00790572" w:rsidP="00790572">
      <w:r w:rsidRPr="00E93944">
        <w:rPr>
          <w:rStyle w:val="HideTWBExt"/>
        </w:rPr>
        <w:t>&lt;/Amend&gt;</w:t>
      </w:r>
    </w:p>
    <w:p w14:paraId="5A4BB0E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488</w:t>
      </w:r>
      <w:r w:rsidRPr="00E93944">
        <w:rPr>
          <w:rStyle w:val="HideTWBExt"/>
          <w:b w:val="0"/>
        </w:rPr>
        <w:t>&lt;/NumAm&gt;</w:t>
      </w:r>
    </w:p>
    <w:p w14:paraId="24CF8696" w14:textId="77777777" w:rsidR="00790572" w:rsidRPr="00E93944" w:rsidRDefault="00790572" w:rsidP="00790572">
      <w:pPr>
        <w:pStyle w:val="NormalBold"/>
      </w:pPr>
      <w:r w:rsidRPr="00E93944">
        <w:rPr>
          <w:rStyle w:val="HideTWBExt"/>
          <w:b w:val="0"/>
        </w:rPr>
        <w:t>&lt;RepeatBlock-By&gt;&lt;Members&gt;</w:t>
      </w:r>
      <w:r w:rsidRPr="00E93944">
        <w:t>Stéphanie Yon-Courtin, Pascal Canfin</w:t>
      </w:r>
      <w:r w:rsidRPr="00E93944">
        <w:rPr>
          <w:rStyle w:val="HideTWBExt"/>
          <w:b w:val="0"/>
        </w:rPr>
        <w:t>&lt;/Members&gt;</w:t>
      </w:r>
    </w:p>
    <w:p w14:paraId="486AE017" w14:textId="77777777" w:rsidR="00790572" w:rsidRPr="00E93944" w:rsidRDefault="00790572" w:rsidP="00790572">
      <w:pPr>
        <w:pStyle w:val="NormalBold"/>
      </w:pPr>
      <w:r w:rsidRPr="00E93944">
        <w:rPr>
          <w:rStyle w:val="HideTWBExt"/>
          <w:b w:val="0"/>
        </w:rPr>
        <w:t>&lt;/RepeatBlock-By&gt;</w:t>
      </w:r>
    </w:p>
    <w:p w14:paraId="4723A3A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D4A1A94"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5EEA829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5A0F176" w14:textId="77777777" w:rsidR="00790572" w:rsidRPr="00E93944" w:rsidRDefault="00790572" w:rsidP="00790572">
      <w:r w:rsidRPr="00E93944">
        <w:rPr>
          <w:rStyle w:val="HideTWBExt"/>
        </w:rPr>
        <w:t>&lt;Article2&gt;</w:t>
      </w:r>
      <w:r w:rsidRPr="00E93944">
        <w:t>Article 9 bis – paragraphe 2 – partie introductive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A494BF5" w14:textId="77777777" w:rsidTr="007370B8">
        <w:trPr>
          <w:trHeight w:hRule="exact" w:val="240"/>
          <w:jc w:val="center"/>
        </w:trPr>
        <w:tc>
          <w:tcPr>
            <w:tcW w:w="9752" w:type="dxa"/>
            <w:gridSpan w:val="2"/>
            <w:tcBorders>
              <w:top w:val="nil"/>
              <w:left w:val="nil"/>
              <w:bottom w:val="nil"/>
              <w:right w:val="nil"/>
            </w:tcBorders>
          </w:tcPr>
          <w:p w14:paraId="6A5C1973" w14:textId="77777777" w:rsidR="00790572" w:rsidRPr="00E93944" w:rsidRDefault="00790572" w:rsidP="007370B8"/>
        </w:tc>
      </w:tr>
      <w:tr w:rsidR="00790572" w:rsidRPr="00E93944" w14:paraId="56C7EAEB" w14:textId="77777777" w:rsidTr="007370B8">
        <w:trPr>
          <w:trHeight w:val="240"/>
          <w:jc w:val="center"/>
        </w:trPr>
        <w:tc>
          <w:tcPr>
            <w:tcW w:w="4876" w:type="dxa"/>
            <w:tcBorders>
              <w:top w:val="nil"/>
              <w:left w:val="nil"/>
              <w:bottom w:val="nil"/>
              <w:right w:val="nil"/>
            </w:tcBorders>
          </w:tcPr>
          <w:p w14:paraId="18F3E78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005BA46" w14:textId="77777777" w:rsidR="00790572" w:rsidRPr="00E93944" w:rsidRDefault="00790572" w:rsidP="007370B8">
            <w:pPr>
              <w:pStyle w:val="AmColumnHeading"/>
            </w:pPr>
            <w:r w:rsidRPr="00E93944">
              <w:t>Amendement</w:t>
            </w:r>
          </w:p>
        </w:tc>
      </w:tr>
      <w:tr w:rsidR="00790572" w:rsidRPr="00E93944" w14:paraId="7EC09668" w14:textId="77777777" w:rsidTr="007370B8">
        <w:trPr>
          <w:jc w:val="center"/>
        </w:trPr>
        <w:tc>
          <w:tcPr>
            <w:tcW w:w="4876" w:type="dxa"/>
            <w:tcBorders>
              <w:top w:val="nil"/>
              <w:left w:val="nil"/>
              <w:bottom w:val="nil"/>
              <w:right w:val="nil"/>
            </w:tcBorders>
          </w:tcPr>
          <w:p w14:paraId="4E8C0AE4" w14:textId="77777777" w:rsidR="00790572" w:rsidRPr="00E93944" w:rsidRDefault="00790572" w:rsidP="007370B8">
            <w:pPr>
              <w:pStyle w:val="Normal6a"/>
            </w:pPr>
            <w:r w:rsidRPr="00E93944">
              <w:t>Lorsqu’un produit financier non catégorisé à propos duquel il est allégué qu’il investit dans au moins deux produits financiers sous-jacents visés aux articles 7, 8 ou 9, qu’il est exposé à au moins deux de ces produits ou qu’il est constitué d’au moins deux de ces produits, les informations à publier conformément à l’article 6, paragraphe 3, comprennent:</w:t>
            </w:r>
          </w:p>
        </w:tc>
        <w:tc>
          <w:tcPr>
            <w:tcW w:w="4876" w:type="dxa"/>
            <w:tcBorders>
              <w:top w:val="nil"/>
              <w:left w:val="nil"/>
              <w:bottom w:val="nil"/>
              <w:right w:val="nil"/>
            </w:tcBorders>
          </w:tcPr>
          <w:p w14:paraId="6D8ABEA4" w14:textId="77777777" w:rsidR="00790572" w:rsidRPr="00E93944" w:rsidRDefault="00790572" w:rsidP="007370B8">
            <w:pPr>
              <w:pStyle w:val="Normal6a"/>
            </w:pPr>
            <w:r w:rsidRPr="00E93944">
              <w:t xml:space="preserve">Lorsqu’un produit financier non catégorisé </w:t>
            </w:r>
            <w:r w:rsidRPr="00E93944">
              <w:rPr>
                <w:b/>
                <w:bCs/>
                <w:i/>
                <w:iCs/>
              </w:rPr>
              <w:t xml:space="preserve">qui est un produit à options multiples où le consommateur peut choisir entre une sélection de fonds d’investissement, de stratégies d’investissement prédéfinies ou de portefeuilles modèles, et </w:t>
            </w:r>
            <w:r w:rsidRPr="00E93944">
              <w:t>à propos duquel il est allégué qu’il investit dans au moins deux produits financiers sous-jacents visés aux articles 7, 8 ou 9, qu’il est exposé à au moins deux de ces produits ou qu’il est constitué d’au moins deux de ces produits, les informations à publier conformément à l’article 6, paragraphe 3, comprennent:</w:t>
            </w:r>
          </w:p>
        </w:tc>
      </w:tr>
    </w:tbl>
    <w:p w14:paraId="3D57054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E7315A4" w14:textId="77777777" w:rsidR="00790572" w:rsidRPr="00E93944" w:rsidRDefault="00790572" w:rsidP="00790572">
      <w:r w:rsidRPr="00E93944">
        <w:rPr>
          <w:rStyle w:val="HideTWBExt"/>
        </w:rPr>
        <w:t>&lt;/Amend&gt;</w:t>
      </w:r>
    </w:p>
    <w:p w14:paraId="3A7621E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489</w:t>
      </w:r>
      <w:r w:rsidRPr="00E93944">
        <w:rPr>
          <w:rStyle w:val="HideTWBExt"/>
          <w:b w:val="0"/>
        </w:rPr>
        <w:t>&lt;/NumAm&gt;</w:t>
      </w:r>
    </w:p>
    <w:p w14:paraId="61009155"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DD45CF7" w14:textId="77777777" w:rsidR="00790572" w:rsidRPr="00E93944" w:rsidRDefault="00790572" w:rsidP="00790572">
      <w:pPr>
        <w:pStyle w:val="NormalBold"/>
      </w:pPr>
      <w:r w:rsidRPr="00E93944">
        <w:rPr>
          <w:rStyle w:val="HideTWBExt"/>
          <w:b w:val="0"/>
        </w:rPr>
        <w:t>&lt;/RepeatBlock-By&gt;</w:t>
      </w:r>
    </w:p>
    <w:p w14:paraId="06FF6FF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075F593"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185AC26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CE08D28" w14:textId="77777777" w:rsidR="00790572" w:rsidRPr="00E93944" w:rsidRDefault="00790572" w:rsidP="00790572">
      <w:r w:rsidRPr="00E93944">
        <w:rPr>
          <w:rStyle w:val="HideTWBExt"/>
        </w:rPr>
        <w:t>&lt;Article2&gt;</w:t>
      </w:r>
      <w:r w:rsidRPr="00E93944">
        <w:t>Article 9 bis – paragraphe 2 – partie introductive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81CF0A3" w14:textId="77777777" w:rsidTr="007370B8">
        <w:trPr>
          <w:trHeight w:hRule="exact" w:val="240"/>
          <w:jc w:val="center"/>
        </w:trPr>
        <w:tc>
          <w:tcPr>
            <w:tcW w:w="9752" w:type="dxa"/>
            <w:gridSpan w:val="2"/>
            <w:tcBorders>
              <w:top w:val="nil"/>
              <w:left w:val="nil"/>
              <w:bottom w:val="nil"/>
              <w:right w:val="nil"/>
            </w:tcBorders>
          </w:tcPr>
          <w:p w14:paraId="7D942A05" w14:textId="77777777" w:rsidR="00790572" w:rsidRPr="00E93944" w:rsidRDefault="00790572" w:rsidP="007370B8"/>
        </w:tc>
      </w:tr>
      <w:tr w:rsidR="00790572" w:rsidRPr="00E93944" w14:paraId="6F8EE88B" w14:textId="77777777" w:rsidTr="007370B8">
        <w:trPr>
          <w:trHeight w:val="240"/>
          <w:jc w:val="center"/>
        </w:trPr>
        <w:tc>
          <w:tcPr>
            <w:tcW w:w="4876" w:type="dxa"/>
            <w:tcBorders>
              <w:top w:val="nil"/>
              <w:left w:val="nil"/>
              <w:bottom w:val="nil"/>
              <w:right w:val="nil"/>
            </w:tcBorders>
          </w:tcPr>
          <w:p w14:paraId="4948699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A06BD09" w14:textId="77777777" w:rsidR="00790572" w:rsidRPr="00E93944" w:rsidRDefault="00790572" w:rsidP="007370B8">
            <w:pPr>
              <w:pStyle w:val="AmColumnHeading"/>
            </w:pPr>
            <w:r w:rsidRPr="00E93944">
              <w:t>Amendement</w:t>
            </w:r>
          </w:p>
        </w:tc>
      </w:tr>
      <w:tr w:rsidR="00790572" w:rsidRPr="00E93944" w14:paraId="6CC6B391" w14:textId="77777777" w:rsidTr="007370B8">
        <w:trPr>
          <w:jc w:val="center"/>
        </w:trPr>
        <w:tc>
          <w:tcPr>
            <w:tcW w:w="4876" w:type="dxa"/>
            <w:tcBorders>
              <w:top w:val="nil"/>
              <w:left w:val="nil"/>
              <w:bottom w:val="nil"/>
              <w:right w:val="nil"/>
            </w:tcBorders>
          </w:tcPr>
          <w:p w14:paraId="587C1A73" w14:textId="77777777" w:rsidR="00790572" w:rsidRPr="00E93944" w:rsidRDefault="00790572" w:rsidP="007370B8">
            <w:pPr>
              <w:pStyle w:val="Normal6a"/>
            </w:pPr>
            <w:r w:rsidRPr="00E93944">
              <w:t xml:space="preserve">Lorsqu’un produit financier non catégorisé à propos duquel il est allégué qu’il investit dans au moins deux produits financiers sous-jacents visés aux articles 7, 8 ou 9, qu’il est exposé à au moins </w:t>
            </w:r>
            <w:r w:rsidRPr="00E93944">
              <w:rPr>
                <w:b/>
                <w:bCs/>
                <w:i/>
                <w:iCs/>
              </w:rPr>
              <w:t>deux</w:t>
            </w:r>
            <w:r w:rsidRPr="00E93944">
              <w:t xml:space="preserve"> de ces produits ou qu’il est constitué d’au moins deux de ces produits, les informations à publier conformément à l’article 6, paragraphe 3, comprennent:</w:t>
            </w:r>
          </w:p>
        </w:tc>
        <w:tc>
          <w:tcPr>
            <w:tcW w:w="4876" w:type="dxa"/>
            <w:tcBorders>
              <w:top w:val="nil"/>
              <w:left w:val="nil"/>
              <w:bottom w:val="nil"/>
              <w:right w:val="nil"/>
            </w:tcBorders>
          </w:tcPr>
          <w:p w14:paraId="2C0F94A8" w14:textId="77777777" w:rsidR="00790572" w:rsidRPr="00E93944" w:rsidRDefault="00790572" w:rsidP="007370B8">
            <w:pPr>
              <w:pStyle w:val="Normal6a"/>
            </w:pPr>
            <w:r w:rsidRPr="00E93944">
              <w:t xml:space="preserve">Lorsqu’un produit financier non catégorisé </w:t>
            </w:r>
            <w:r w:rsidRPr="00E93944">
              <w:rPr>
                <w:b/>
                <w:bCs/>
                <w:i/>
                <w:iCs/>
              </w:rPr>
              <w:t xml:space="preserve">ou une entreprise d’investissement proposant des services de gestion de portefeuille ou des conseils en investissement </w:t>
            </w:r>
            <w:r w:rsidRPr="00E93944">
              <w:t xml:space="preserve">à propos duquel il est allégué qu’il investit dans au moins deux produits financiers sous-jacents visés aux articles 7, 8 ou 9, qu’il est exposé à au moins </w:t>
            </w:r>
            <w:r w:rsidRPr="00E93944">
              <w:rPr>
                <w:b/>
                <w:bCs/>
                <w:i/>
                <w:iCs/>
              </w:rPr>
              <w:t>un</w:t>
            </w:r>
            <w:r w:rsidRPr="00E93944">
              <w:t xml:space="preserve"> de ces produits ou qu’il est constitué d’au moins deux de ces produits, les informations à publier conformément à l’article 6, paragraphe 3, comprennent:</w:t>
            </w:r>
          </w:p>
        </w:tc>
      </w:tr>
    </w:tbl>
    <w:p w14:paraId="1DE3A6E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186D50B" w14:textId="77777777" w:rsidR="00790572" w:rsidRPr="00E93944" w:rsidRDefault="00790572" w:rsidP="00790572">
      <w:r w:rsidRPr="00E93944">
        <w:rPr>
          <w:rStyle w:val="HideTWBExt"/>
        </w:rPr>
        <w:t>&lt;/Amend&gt;</w:t>
      </w:r>
    </w:p>
    <w:p w14:paraId="0894C79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490</w:t>
      </w:r>
      <w:r w:rsidRPr="00E93944">
        <w:rPr>
          <w:rStyle w:val="HideTWBExt"/>
          <w:b w:val="0"/>
        </w:rPr>
        <w:t>&lt;/NumAm&gt;</w:t>
      </w:r>
    </w:p>
    <w:p w14:paraId="4EBA3364"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58525200" w14:textId="77777777" w:rsidR="00790572" w:rsidRPr="00E93944" w:rsidRDefault="00790572" w:rsidP="00790572">
      <w:pPr>
        <w:pStyle w:val="NormalBold"/>
      </w:pPr>
      <w:r w:rsidRPr="00E93944">
        <w:rPr>
          <w:rStyle w:val="HideTWBExt"/>
          <w:b w:val="0"/>
        </w:rPr>
        <w:t>&lt;/RepeatBlock-By&gt;</w:t>
      </w:r>
    </w:p>
    <w:p w14:paraId="6920BF8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861D0EE"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4B98F73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65151D3" w14:textId="77777777" w:rsidR="00790572" w:rsidRPr="00E93944" w:rsidRDefault="00790572" w:rsidP="00790572">
      <w:r w:rsidRPr="00E93944">
        <w:rPr>
          <w:rStyle w:val="HideTWBExt"/>
        </w:rPr>
        <w:t>&lt;Article2&gt;</w:t>
      </w:r>
      <w:r w:rsidRPr="00E93944">
        <w:t>Article 9 bis – paragraphe 2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FD43A6E" w14:textId="77777777" w:rsidTr="007370B8">
        <w:trPr>
          <w:trHeight w:hRule="exact" w:val="240"/>
          <w:jc w:val="center"/>
        </w:trPr>
        <w:tc>
          <w:tcPr>
            <w:tcW w:w="9752" w:type="dxa"/>
            <w:gridSpan w:val="2"/>
            <w:tcBorders>
              <w:top w:val="nil"/>
              <w:left w:val="nil"/>
              <w:bottom w:val="nil"/>
              <w:right w:val="nil"/>
            </w:tcBorders>
          </w:tcPr>
          <w:p w14:paraId="38BCD8C1" w14:textId="77777777" w:rsidR="00790572" w:rsidRPr="00E93944" w:rsidRDefault="00790572" w:rsidP="007370B8"/>
        </w:tc>
      </w:tr>
      <w:tr w:rsidR="00790572" w:rsidRPr="00E93944" w14:paraId="4AD257D6" w14:textId="77777777" w:rsidTr="007370B8">
        <w:trPr>
          <w:trHeight w:val="240"/>
          <w:jc w:val="center"/>
        </w:trPr>
        <w:tc>
          <w:tcPr>
            <w:tcW w:w="4876" w:type="dxa"/>
            <w:tcBorders>
              <w:top w:val="nil"/>
              <w:left w:val="nil"/>
              <w:bottom w:val="nil"/>
              <w:right w:val="nil"/>
            </w:tcBorders>
          </w:tcPr>
          <w:p w14:paraId="4BD2716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354E497" w14:textId="77777777" w:rsidR="00790572" w:rsidRPr="00E93944" w:rsidRDefault="00790572" w:rsidP="007370B8">
            <w:pPr>
              <w:pStyle w:val="AmColumnHeading"/>
            </w:pPr>
            <w:r w:rsidRPr="00E93944">
              <w:t>Amendement</w:t>
            </w:r>
          </w:p>
        </w:tc>
      </w:tr>
      <w:tr w:rsidR="00790572" w:rsidRPr="00E93944" w14:paraId="60D80DD1" w14:textId="77777777" w:rsidTr="007370B8">
        <w:trPr>
          <w:jc w:val="center"/>
        </w:trPr>
        <w:tc>
          <w:tcPr>
            <w:tcW w:w="4876" w:type="dxa"/>
            <w:tcBorders>
              <w:top w:val="nil"/>
              <w:left w:val="nil"/>
              <w:bottom w:val="nil"/>
              <w:right w:val="nil"/>
            </w:tcBorders>
          </w:tcPr>
          <w:p w14:paraId="02808490" w14:textId="77777777" w:rsidR="00790572" w:rsidRPr="00E93944" w:rsidRDefault="00790572" w:rsidP="007370B8">
            <w:pPr>
              <w:pStyle w:val="Normal6a"/>
            </w:pPr>
            <w:r w:rsidRPr="00E93944">
              <w:t>a)</w:t>
            </w:r>
            <w:r w:rsidRPr="00E93944">
              <w:tab/>
              <w:t>la composition du produit financier en termes de part relative des produits financiers sous-jacents visés aux articles 7, 8 et 9;</w:t>
            </w:r>
          </w:p>
        </w:tc>
        <w:tc>
          <w:tcPr>
            <w:tcW w:w="4876" w:type="dxa"/>
            <w:tcBorders>
              <w:top w:val="nil"/>
              <w:left w:val="nil"/>
              <w:bottom w:val="nil"/>
              <w:right w:val="nil"/>
            </w:tcBorders>
          </w:tcPr>
          <w:p w14:paraId="176A374C" w14:textId="77777777" w:rsidR="00790572" w:rsidRPr="00E93944" w:rsidRDefault="00790572" w:rsidP="007370B8">
            <w:pPr>
              <w:pStyle w:val="Normal6a"/>
            </w:pPr>
            <w:r w:rsidRPr="00E93944">
              <w:t>a)</w:t>
            </w:r>
            <w:r w:rsidRPr="00E93944">
              <w:tab/>
              <w:t xml:space="preserve">la composition du produit financier </w:t>
            </w:r>
            <w:r w:rsidRPr="00E93944">
              <w:rPr>
                <w:b/>
                <w:bCs/>
                <w:i/>
                <w:iCs/>
              </w:rPr>
              <w:t xml:space="preserve">ou du service de gestion de portefeuille </w:t>
            </w:r>
            <w:r w:rsidRPr="00E93944">
              <w:t>en termes de part relative des produits financiers sous-jacents visés aux articles 7, 8 et 9;</w:t>
            </w:r>
          </w:p>
        </w:tc>
      </w:tr>
    </w:tbl>
    <w:p w14:paraId="5B96E60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703E2AD" w14:textId="77777777" w:rsidR="00790572" w:rsidRPr="00E93944" w:rsidRDefault="00790572" w:rsidP="00790572">
      <w:r w:rsidRPr="00E93944">
        <w:rPr>
          <w:rStyle w:val="HideTWBExt"/>
        </w:rPr>
        <w:t>&lt;/Amend&gt;</w:t>
      </w:r>
    </w:p>
    <w:p w14:paraId="2DFAF9A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491</w:t>
      </w:r>
      <w:r w:rsidRPr="00E93944">
        <w:rPr>
          <w:rStyle w:val="HideTWBExt"/>
          <w:b w:val="0"/>
        </w:rPr>
        <w:t>&lt;/NumAm&gt;</w:t>
      </w:r>
    </w:p>
    <w:p w14:paraId="10485FDA"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391F30E" w14:textId="77777777" w:rsidR="00790572" w:rsidRPr="00E93944" w:rsidRDefault="00790572" w:rsidP="00790572">
      <w:pPr>
        <w:pStyle w:val="NormalBold"/>
      </w:pPr>
      <w:r w:rsidRPr="00E93944">
        <w:rPr>
          <w:rStyle w:val="HideTWBExt"/>
          <w:b w:val="0"/>
        </w:rPr>
        <w:t>&lt;/RepeatBlock-By&gt;</w:t>
      </w:r>
    </w:p>
    <w:p w14:paraId="5126372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21EAF8E"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2E41B30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97CEDBA" w14:textId="77777777" w:rsidR="00790572" w:rsidRPr="00E93944" w:rsidRDefault="00790572" w:rsidP="00790572">
      <w:r w:rsidRPr="00E93944">
        <w:rPr>
          <w:rStyle w:val="HideTWBExt"/>
        </w:rPr>
        <w:t>&lt;Article2&gt;</w:t>
      </w:r>
      <w:r w:rsidRPr="00E93944">
        <w:t>Article 9 bis – paragraphe 2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597F5E1" w14:textId="77777777" w:rsidTr="007370B8">
        <w:trPr>
          <w:trHeight w:hRule="exact" w:val="240"/>
          <w:jc w:val="center"/>
        </w:trPr>
        <w:tc>
          <w:tcPr>
            <w:tcW w:w="9752" w:type="dxa"/>
            <w:gridSpan w:val="2"/>
            <w:tcBorders>
              <w:top w:val="nil"/>
              <w:left w:val="nil"/>
              <w:bottom w:val="nil"/>
              <w:right w:val="nil"/>
            </w:tcBorders>
          </w:tcPr>
          <w:p w14:paraId="38B8D389" w14:textId="77777777" w:rsidR="00790572" w:rsidRPr="00E93944" w:rsidRDefault="00790572" w:rsidP="007370B8"/>
        </w:tc>
      </w:tr>
      <w:tr w:rsidR="00790572" w:rsidRPr="00E93944" w14:paraId="08ECF3F6" w14:textId="77777777" w:rsidTr="007370B8">
        <w:trPr>
          <w:trHeight w:val="240"/>
          <w:jc w:val="center"/>
        </w:trPr>
        <w:tc>
          <w:tcPr>
            <w:tcW w:w="4876" w:type="dxa"/>
            <w:tcBorders>
              <w:top w:val="nil"/>
              <w:left w:val="nil"/>
              <w:bottom w:val="nil"/>
              <w:right w:val="nil"/>
            </w:tcBorders>
          </w:tcPr>
          <w:p w14:paraId="51C07AA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02F12B1" w14:textId="77777777" w:rsidR="00790572" w:rsidRPr="00E93944" w:rsidRDefault="00790572" w:rsidP="007370B8">
            <w:pPr>
              <w:pStyle w:val="AmColumnHeading"/>
            </w:pPr>
            <w:r w:rsidRPr="00E93944">
              <w:t>Amendement</w:t>
            </w:r>
          </w:p>
        </w:tc>
      </w:tr>
      <w:tr w:rsidR="00790572" w:rsidRPr="00E93944" w14:paraId="7572F8DD" w14:textId="77777777" w:rsidTr="007370B8">
        <w:trPr>
          <w:jc w:val="center"/>
        </w:trPr>
        <w:tc>
          <w:tcPr>
            <w:tcW w:w="4876" w:type="dxa"/>
            <w:tcBorders>
              <w:top w:val="nil"/>
              <w:left w:val="nil"/>
              <w:bottom w:val="nil"/>
              <w:right w:val="nil"/>
            </w:tcBorders>
          </w:tcPr>
          <w:p w14:paraId="0557C7D0" w14:textId="77777777" w:rsidR="00790572" w:rsidRPr="00E93944" w:rsidRDefault="00790572" w:rsidP="007370B8">
            <w:pPr>
              <w:pStyle w:val="Normal6a"/>
            </w:pPr>
            <w:r w:rsidRPr="00E93944">
              <w:t>b)</w:t>
            </w:r>
            <w:r w:rsidRPr="00E93944">
              <w:tab/>
              <w:t>la part du produit financier à laquelle le point a) ne s’applique pas;</w:t>
            </w:r>
          </w:p>
        </w:tc>
        <w:tc>
          <w:tcPr>
            <w:tcW w:w="4876" w:type="dxa"/>
            <w:tcBorders>
              <w:top w:val="nil"/>
              <w:left w:val="nil"/>
              <w:bottom w:val="nil"/>
              <w:right w:val="nil"/>
            </w:tcBorders>
          </w:tcPr>
          <w:p w14:paraId="139926D2" w14:textId="77777777" w:rsidR="00790572" w:rsidRPr="00E93944" w:rsidRDefault="00790572" w:rsidP="007370B8">
            <w:pPr>
              <w:pStyle w:val="Normal6a"/>
            </w:pPr>
            <w:r w:rsidRPr="00E93944">
              <w:t>b)</w:t>
            </w:r>
            <w:r w:rsidRPr="00E93944">
              <w:tab/>
              <w:t>la part du produit financier</w:t>
            </w:r>
            <w:r w:rsidRPr="00E93944">
              <w:rPr>
                <w:b/>
                <w:bCs/>
                <w:i/>
                <w:iCs/>
              </w:rPr>
              <w:t xml:space="preserve"> ou du service de gestion de portefeuille</w:t>
            </w:r>
            <w:r w:rsidRPr="00E93944">
              <w:t xml:space="preserve"> à laquelle le point a) ne s’applique pas;</w:t>
            </w:r>
          </w:p>
        </w:tc>
      </w:tr>
    </w:tbl>
    <w:p w14:paraId="56C2276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16F6539" w14:textId="77777777" w:rsidR="00790572" w:rsidRPr="00E93944" w:rsidRDefault="00790572" w:rsidP="00790572">
      <w:r w:rsidRPr="00E93944">
        <w:rPr>
          <w:rStyle w:val="HideTWBExt"/>
        </w:rPr>
        <w:t>&lt;/Amend&gt;</w:t>
      </w:r>
    </w:p>
    <w:p w14:paraId="6332907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492</w:t>
      </w:r>
      <w:r w:rsidRPr="00E93944">
        <w:rPr>
          <w:rStyle w:val="HideTWBExt"/>
          <w:b w:val="0"/>
        </w:rPr>
        <w:t>&lt;/NumAm&gt;</w:t>
      </w:r>
    </w:p>
    <w:p w14:paraId="25DD0956" w14:textId="77777777" w:rsidR="00790572" w:rsidRPr="00E93944" w:rsidRDefault="00790572" w:rsidP="00790572">
      <w:pPr>
        <w:pStyle w:val="NormalBold"/>
      </w:pPr>
      <w:r w:rsidRPr="00E93944">
        <w:rPr>
          <w:rStyle w:val="HideTWBExt"/>
          <w:b w:val="0"/>
        </w:rPr>
        <w:t>&lt;RepeatBlock-By&gt;&lt;Members&gt;</w:t>
      </w:r>
      <w:r w:rsidRPr="00E93944">
        <w:t>Stéphanie Yon-Courtin, Pascal Canfin</w:t>
      </w:r>
      <w:r w:rsidRPr="00E93944">
        <w:rPr>
          <w:rStyle w:val="HideTWBExt"/>
          <w:b w:val="0"/>
        </w:rPr>
        <w:t>&lt;/Members&gt;</w:t>
      </w:r>
    </w:p>
    <w:p w14:paraId="2BBBF57F" w14:textId="77777777" w:rsidR="00790572" w:rsidRPr="00E93944" w:rsidRDefault="00790572" w:rsidP="00790572">
      <w:pPr>
        <w:pStyle w:val="NormalBold"/>
      </w:pPr>
      <w:r w:rsidRPr="00E93944">
        <w:rPr>
          <w:rStyle w:val="HideTWBExt"/>
          <w:b w:val="0"/>
        </w:rPr>
        <w:t>&lt;/RepeatBlock-By&gt;</w:t>
      </w:r>
    </w:p>
    <w:p w14:paraId="64C5C70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27132BC"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1BB40BF3"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53B1ED9" w14:textId="77777777" w:rsidR="00790572" w:rsidRPr="00E93944" w:rsidRDefault="00790572" w:rsidP="00790572">
      <w:r w:rsidRPr="00E93944">
        <w:rPr>
          <w:rStyle w:val="HideTWBExt"/>
        </w:rPr>
        <w:t>&lt;Article2&gt;</w:t>
      </w:r>
      <w:r w:rsidRPr="00E93944">
        <w:t>Article 9 bis – paragraphe 2 – point c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E2B3259" w14:textId="77777777" w:rsidTr="007370B8">
        <w:trPr>
          <w:trHeight w:hRule="exact" w:val="240"/>
          <w:jc w:val="center"/>
        </w:trPr>
        <w:tc>
          <w:tcPr>
            <w:tcW w:w="9752" w:type="dxa"/>
            <w:gridSpan w:val="2"/>
            <w:tcBorders>
              <w:top w:val="nil"/>
              <w:left w:val="nil"/>
              <w:bottom w:val="nil"/>
              <w:right w:val="nil"/>
            </w:tcBorders>
          </w:tcPr>
          <w:p w14:paraId="281B662A" w14:textId="77777777" w:rsidR="00790572" w:rsidRPr="00E93944" w:rsidRDefault="00790572" w:rsidP="007370B8"/>
        </w:tc>
      </w:tr>
      <w:tr w:rsidR="00790572" w:rsidRPr="00E93944" w14:paraId="7590A10F" w14:textId="77777777" w:rsidTr="007370B8">
        <w:trPr>
          <w:trHeight w:val="240"/>
          <w:jc w:val="center"/>
        </w:trPr>
        <w:tc>
          <w:tcPr>
            <w:tcW w:w="4876" w:type="dxa"/>
            <w:tcBorders>
              <w:top w:val="nil"/>
              <w:left w:val="nil"/>
              <w:bottom w:val="nil"/>
              <w:right w:val="nil"/>
            </w:tcBorders>
          </w:tcPr>
          <w:p w14:paraId="1A37590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85FFD98" w14:textId="77777777" w:rsidR="00790572" w:rsidRPr="00E93944" w:rsidRDefault="00790572" w:rsidP="007370B8">
            <w:pPr>
              <w:pStyle w:val="AmColumnHeading"/>
            </w:pPr>
            <w:r w:rsidRPr="00E93944">
              <w:t>Amendement</w:t>
            </w:r>
          </w:p>
        </w:tc>
      </w:tr>
      <w:tr w:rsidR="00790572" w:rsidRPr="00E93944" w14:paraId="00BFB404" w14:textId="77777777" w:rsidTr="007370B8">
        <w:trPr>
          <w:jc w:val="center"/>
        </w:trPr>
        <w:tc>
          <w:tcPr>
            <w:tcW w:w="4876" w:type="dxa"/>
            <w:tcBorders>
              <w:top w:val="nil"/>
              <w:left w:val="nil"/>
              <w:bottom w:val="nil"/>
              <w:right w:val="nil"/>
            </w:tcBorders>
          </w:tcPr>
          <w:p w14:paraId="487FAB6B" w14:textId="77777777" w:rsidR="00790572" w:rsidRPr="00E93944" w:rsidRDefault="00790572" w:rsidP="007370B8">
            <w:pPr>
              <w:pStyle w:val="Normal6a"/>
            </w:pPr>
          </w:p>
        </w:tc>
        <w:tc>
          <w:tcPr>
            <w:tcW w:w="4876" w:type="dxa"/>
            <w:tcBorders>
              <w:top w:val="nil"/>
              <w:left w:val="nil"/>
              <w:bottom w:val="nil"/>
              <w:right w:val="nil"/>
            </w:tcBorders>
          </w:tcPr>
          <w:p w14:paraId="64E00228" w14:textId="77777777" w:rsidR="00790572" w:rsidRPr="00E93944" w:rsidRDefault="00790572" w:rsidP="007370B8">
            <w:pPr>
              <w:pStyle w:val="Normal6a"/>
            </w:pPr>
            <w:r w:rsidRPr="00E93944">
              <w:rPr>
                <w:b/>
                <w:i/>
              </w:rPr>
              <w:t>c bis)</w:t>
            </w:r>
            <w:r w:rsidRPr="00E93944">
              <w:tab/>
            </w:r>
            <w:r w:rsidRPr="00E93944">
              <w:rPr>
                <w:b/>
                <w:i/>
              </w:rPr>
              <w:t>une liste des options d’investissement disponibles dans le cadre du produit à options multiples, précisant, le cas échéant, leur catégorie ou l’absence de catégorisation;</w:t>
            </w:r>
          </w:p>
        </w:tc>
      </w:tr>
    </w:tbl>
    <w:p w14:paraId="5569BE1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4AF555F" w14:textId="77777777" w:rsidR="00790572" w:rsidRPr="00E93944" w:rsidRDefault="00790572" w:rsidP="00790572">
      <w:r w:rsidRPr="00E93944">
        <w:rPr>
          <w:rStyle w:val="HideTWBExt"/>
        </w:rPr>
        <w:t>&lt;/Amend&gt;</w:t>
      </w:r>
    </w:p>
    <w:p w14:paraId="2F4934F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493</w:t>
      </w:r>
      <w:r w:rsidRPr="00E93944">
        <w:rPr>
          <w:rStyle w:val="HideTWBExt"/>
          <w:b w:val="0"/>
        </w:rPr>
        <w:t>&lt;/NumAm&gt;</w:t>
      </w:r>
    </w:p>
    <w:p w14:paraId="2682606B" w14:textId="77777777" w:rsidR="00790572" w:rsidRPr="00E93944" w:rsidRDefault="00790572" w:rsidP="00790572">
      <w:pPr>
        <w:pStyle w:val="NormalBold"/>
      </w:pPr>
      <w:r w:rsidRPr="00E93944">
        <w:rPr>
          <w:rStyle w:val="HideTWBExt"/>
          <w:b w:val="0"/>
        </w:rPr>
        <w:t>&lt;RepeatBlock-By&gt;&lt;Members&gt;</w:t>
      </w:r>
      <w:r w:rsidRPr="00E93944">
        <w:t>Stéphanie Yon-Courtin, Pascal Canfin</w:t>
      </w:r>
      <w:r w:rsidRPr="00E93944">
        <w:rPr>
          <w:rStyle w:val="HideTWBExt"/>
          <w:b w:val="0"/>
        </w:rPr>
        <w:t>&lt;/Members&gt;</w:t>
      </w:r>
    </w:p>
    <w:p w14:paraId="72B9BD8A" w14:textId="77777777" w:rsidR="00790572" w:rsidRPr="00E93944" w:rsidRDefault="00790572" w:rsidP="00790572">
      <w:pPr>
        <w:pStyle w:val="NormalBold"/>
      </w:pPr>
      <w:r w:rsidRPr="00E93944">
        <w:rPr>
          <w:rStyle w:val="HideTWBExt"/>
          <w:b w:val="0"/>
        </w:rPr>
        <w:t>&lt;/RepeatBlock-By&gt;</w:t>
      </w:r>
    </w:p>
    <w:p w14:paraId="5AA93AB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93E4165"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545F7B09"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DFFDCB6" w14:textId="77777777" w:rsidR="00790572" w:rsidRPr="00E93944" w:rsidRDefault="00790572" w:rsidP="00790572">
      <w:r w:rsidRPr="00E93944">
        <w:rPr>
          <w:rStyle w:val="HideTWBExt"/>
        </w:rPr>
        <w:t>&lt;Article2&gt;</w:t>
      </w:r>
      <w:r w:rsidRPr="00E93944">
        <w:t>Article 9 bis – paragraphe 2 – point c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8C1F8E1" w14:textId="77777777" w:rsidTr="007370B8">
        <w:trPr>
          <w:trHeight w:hRule="exact" w:val="240"/>
          <w:jc w:val="center"/>
        </w:trPr>
        <w:tc>
          <w:tcPr>
            <w:tcW w:w="9752" w:type="dxa"/>
            <w:gridSpan w:val="2"/>
            <w:tcBorders>
              <w:top w:val="nil"/>
              <w:left w:val="nil"/>
              <w:bottom w:val="nil"/>
              <w:right w:val="nil"/>
            </w:tcBorders>
          </w:tcPr>
          <w:p w14:paraId="0BC32729" w14:textId="77777777" w:rsidR="00790572" w:rsidRPr="00E93944" w:rsidRDefault="00790572" w:rsidP="007370B8"/>
        </w:tc>
      </w:tr>
      <w:tr w:rsidR="00790572" w:rsidRPr="00E93944" w14:paraId="122AA812" w14:textId="77777777" w:rsidTr="007370B8">
        <w:trPr>
          <w:trHeight w:val="240"/>
          <w:jc w:val="center"/>
        </w:trPr>
        <w:tc>
          <w:tcPr>
            <w:tcW w:w="4876" w:type="dxa"/>
            <w:tcBorders>
              <w:top w:val="nil"/>
              <w:left w:val="nil"/>
              <w:bottom w:val="nil"/>
              <w:right w:val="nil"/>
            </w:tcBorders>
          </w:tcPr>
          <w:p w14:paraId="2475B74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3056CC5" w14:textId="77777777" w:rsidR="00790572" w:rsidRPr="00E93944" w:rsidRDefault="00790572" w:rsidP="007370B8">
            <w:pPr>
              <w:pStyle w:val="AmColumnHeading"/>
            </w:pPr>
            <w:r w:rsidRPr="00E93944">
              <w:t>Amendement</w:t>
            </w:r>
          </w:p>
        </w:tc>
      </w:tr>
      <w:tr w:rsidR="00790572" w:rsidRPr="00E93944" w14:paraId="1E8476E7" w14:textId="77777777" w:rsidTr="007370B8">
        <w:trPr>
          <w:jc w:val="center"/>
        </w:trPr>
        <w:tc>
          <w:tcPr>
            <w:tcW w:w="4876" w:type="dxa"/>
            <w:tcBorders>
              <w:top w:val="nil"/>
              <w:left w:val="nil"/>
              <w:bottom w:val="nil"/>
              <w:right w:val="nil"/>
            </w:tcBorders>
          </w:tcPr>
          <w:p w14:paraId="097E809A" w14:textId="77777777" w:rsidR="00790572" w:rsidRPr="00E93944" w:rsidRDefault="00790572" w:rsidP="007370B8">
            <w:pPr>
              <w:pStyle w:val="Normal6a"/>
            </w:pPr>
          </w:p>
        </w:tc>
        <w:tc>
          <w:tcPr>
            <w:tcW w:w="4876" w:type="dxa"/>
            <w:tcBorders>
              <w:top w:val="nil"/>
              <w:left w:val="nil"/>
              <w:bottom w:val="nil"/>
              <w:right w:val="nil"/>
            </w:tcBorders>
          </w:tcPr>
          <w:p w14:paraId="5518410D" w14:textId="77777777" w:rsidR="00790572" w:rsidRPr="00E93944" w:rsidRDefault="00790572" w:rsidP="007370B8">
            <w:pPr>
              <w:pStyle w:val="Normal6a"/>
            </w:pPr>
            <w:r w:rsidRPr="00E93944">
              <w:rPr>
                <w:b/>
                <w:i/>
              </w:rPr>
              <w:t>c ter)</w:t>
            </w:r>
            <w:r w:rsidRPr="00E93944">
              <w:tab/>
            </w:r>
            <w:r w:rsidRPr="00E93944">
              <w:rPr>
                <w:b/>
                <w:i/>
              </w:rPr>
              <w:t>pour chaque option d’investissement qui est un produit financier lié à la durabilité ou un produit financier lié à la durabilité doté d’une incidence, ou pour tout autre investissement répondant aux exigences de l’article 7, paragraphe 2, de l’article 8, paragraphe 2, ou de l’article 9, paragraphe 2, les informations visées à l’article 7, paragraphe 3, à l’article 8, paragraphe 3, à l’article 9, paragraphe 3, et à l’article 7, paragraphe 4, le cas échéant;</w:t>
            </w:r>
          </w:p>
        </w:tc>
      </w:tr>
    </w:tbl>
    <w:p w14:paraId="5AD233F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D205F79" w14:textId="77777777" w:rsidR="00790572" w:rsidRPr="00E93944" w:rsidRDefault="00790572" w:rsidP="00790572">
      <w:r w:rsidRPr="00E93944">
        <w:rPr>
          <w:rStyle w:val="HideTWBExt"/>
        </w:rPr>
        <w:t>&lt;/Amend&gt;</w:t>
      </w:r>
    </w:p>
    <w:p w14:paraId="71D51A6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494</w:t>
      </w:r>
      <w:r w:rsidRPr="00E93944">
        <w:rPr>
          <w:rStyle w:val="HideTWBExt"/>
          <w:b w:val="0"/>
        </w:rPr>
        <w:t>&lt;/NumAm&gt;</w:t>
      </w:r>
    </w:p>
    <w:p w14:paraId="1762CC6B" w14:textId="77777777" w:rsidR="00790572" w:rsidRPr="00E93944" w:rsidRDefault="00790572" w:rsidP="00790572">
      <w:pPr>
        <w:pStyle w:val="NormalBold"/>
      </w:pPr>
      <w:r w:rsidRPr="00E93944">
        <w:rPr>
          <w:rStyle w:val="HideTWBExt"/>
          <w:b w:val="0"/>
        </w:rPr>
        <w:t>&lt;RepeatBlock-By&gt;&lt;Members&gt;</w:t>
      </w:r>
      <w:r w:rsidRPr="00E93944">
        <w:t>Stéphanie Yon-Courtin, Pascal Canfin</w:t>
      </w:r>
      <w:r w:rsidRPr="00E93944">
        <w:rPr>
          <w:rStyle w:val="HideTWBExt"/>
          <w:b w:val="0"/>
        </w:rPr>
        <w:t>&lt;/Members&gt;</w:t>
      </w:r>
    </w:p>
    <w:p w14:paraId="4448E708" w14:textId="77777777" w:rsidR="00790572" w:rsidRPr="00E93944" w:rsidRDefault="00790572" w:rsidP="00790572">
      <w:pPr>
        <w:pStyle w:val="NormalBold"/>
      </w:pPr>
      <w:r w:rsidRPr="00E93944">
        <w:rPr>
          <w:rStyle w:val="HideTWBExt"/>
          <w:b w:val="0"/>
        </w:rPr>
        <w:t>&lt;/RepeatBlock-By&gt;</w:t>
      </w:r>
    </w:p>
    <w:p w14:paraId="3BD406A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0103252"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1867651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19DA2AE" w14:textId="77777777" w:rsidR="00790572" w:rsidRPr="00E93944" w:rsidRDefault="00790572" w:rsidP="00790572">
      <w:r w:rsidRPr="00E93944">
        <w:rPr>
          <w:rStyle w:val="HideTWBExt"/>
        </w:rPr>
        <w:t>&lt;Article2&gt;</w:t>
      </w:r>
      <w:r w:rsidRPr="00E93944">
        <w:t>Article 9 bis – paragraphe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4D89737" w14:textId="77777777" w:rsidTr="007370B8">
        <w:trPr>
          <w:trHeight w:hRule="exact" w:val="240"/>
          <w:jc w:val="center"/>
        </w:trPr>
        <w:tc>
          <w:tcPr>
            <w:tcW w:w="9752" w:type="dxa"/>
            <w:gridSpan w:val="2"/>
            <w:tcBorders>
              <w:top w:val="nil"/>
              <w:left w:val="nil"/>
              <w:bottom w:val="nil"/>
              <w:right w:val="nil"/>
            </w:tcBorders>
          </w:tcPr>
          <w:p w14:paraId="2776D510" w14:textId="77777777" w:rsidR="00790572" w:rsidRPr="00E93944" w:rsidRDefault="00790572" w:rsidP="007370B8"/>
        </w:tc>
      </w:tr>
      <w:tr w:rsidR="00790572" w:rsidRPr="00E93944" w14:paraId="1A005D51" w14:textId="77777777" w:rsidTr="007370B8">
        <w:trPr>
          <w:trHeight w:val="240"/>
          <w:jc w:val="center"/>
        </w:trPr>
        <w:tc>
          <w:tcPr>
            <w:tcW w:w="4876" w:type="dxa"/>
            <w:tcBorders>
              <w:top w:val="nil"/>
              <w:left w:val="nil"/>
              <w:bottom w:val="nil"/>
              <w:right w:val="nil"/>
            </w:tcBorders>
          </w:tcPr>
          <w:p w14:paraId="542DC8A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B76DCC5" w14:textId="77777777" w:rsidR="00790572" w:rsidRPr="00E93944" w:rsidRDefault="00790572" w:rsidP="007370B8">
            <w:pPr>
              <w:pStyle w:val="AmColumnHeading"/>
            </w:pPr>
            <w:r w:rsidRPr="00E93944">
              <w:t>Amendement</w:t>
            </w:r>
          </w:p>
        </w:tc>
      </w:tr>
      <w:tr w:rsidR="00790572" w:rsidRPr="00E93944" w14:paraId="0A9BA8E1" w14:textId="77777777" w:rsidTr="007370B8">
        <w:trPr>
          <w:jc w:val="center"/>
        </w:trPr>
        <w:tc>
          <w:tcPr>
            <w:tcW w:w="4876" w:type="dxa"/>
            <w:tcBorders>
              <w:top w:val="nil"/>
              <w:left w:val="nil"/>
              <w:bottom w:val="nil"/>
              <w:right w:val="nil"/>
            </w:tcBorders>
          </w:tcPr>
          <w:p w14:paraId="1B08A7B2" w14:textId="77777777" w:rsidR="00790572" w:rsidRPr="00E93944" w:rsidRDefault="00790572" w:rsidP="007370B8">
            <w:pPr>
              <w:pStyle w:val="Normal6a"/>
            </w:pPr>
          </w:p>
        </w:tc>
        <w:tc>
          <w:tcPr>
            <w:tcW w:w="4876" w:type="dxa"/>
            <w:tcBorders>
              <w:top w:val="nil"/>
              <w:left w:val="nil"/>
              <w:bottom w:val="nil"/>
              <w:right w:val="nil"/>
            </w:tcBorders>
          </w:tcPr>
          <w:p w14:paraId="36162524" w14:textId="77777777" w:rsidR="00790572" w:rsidRPr="00E93944" w:rsidRDefault="00790572" w:rsidP="007370B8">
            <w:pPr>
              <w:pStyle w:val="Normal6a"/>
            </w:pPr>
            <w:r w:rsidRPr="00E93944">
              <w:rPr>
                <w:b/>
                <w:i/>
              </w:rPr>
              <w:t>Par dérogation au point e), lorsque les informations sur ces options d’investissement ne peuvent pas être fournies de manière claire et concise dans les annexes du document ou les informations visées à l’article 6, paragraphe 3 en raison du nombre d’annexes requises, les acteurs des marchés financiers peuvent fournir les informations en insérant dans le corps principal des documents ou informations visés à l’article 6, paragraphe 3, les références des annexes des publications requises par les directives, la réglementation et les dispositions nationales visées audit paragraphe dans lesquelles ces informations peuvent être consultées.</w:t>
            </w:r>
          </w:p>
        </w:tc>
      </w:tr>
    </w:tbl>
    <w:p w14:paraId="10AA683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46C49A9" w14:textId="77777777" w:rsidR="00790572" w:rsidRPr="00E93944" w:rsidRDefault="00790572" w:rsidP="00790572">
      <w:r w:rsidRPr="00E93944">
        <w:rPr>
          <w:rStyle w:val="HideTWBExt"/>
        </w:rPr>
        <w:t>&lt;/Amend&gt;</w:t>
      </w:r>
    </w:p>
    <w:p w14:paraId="7E9A21C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495</w:t>
      </w:r>
      <w:r w:rsidRPr="00E93944">
        <w:rPr>
          <w:rStyle w:val="HideTWBExt"/>
          <w:b w:val="0"/>
        </w:rPr>
        <w:t>&lt;/NumAm&gt;</w:t>
      </w:r>
    </w:p>
    <w:p w14:paraId="7A0EEB71"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296B3C92" w14:textId="77777777" w:rsidR="00790572" w:rsidRPr="00E93944" w:rsidRDefault="00790572" w:rsidP="00790572">
      <w:pPr>
        <w:pStyle w:val="NormalBold"/>
      </w:pPr>
      <w:r w:rsidRPr="00E93944">
        <w:rPr>
          <w:rStyle w:val="HideTWBExt"/>
          <w:b w:val="0"/>
        </w:rPr>
        <w:t>&lt;/RepeatBlock-By&gt;</w:t>
      </w:r>
    </w:p>
    <w:p w14:paraId="11FF83E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2733C96"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69E804E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5111DE3" w14:textId="77777777" w:rsidR="00790572" w:rsidRPr="00E93944" w:rsidRDefault="00790572" w:rsidP="00790572">
      <w:r w:rsidRPr="00E93944">
        <w:rPr>
          <w:rStyle w:val="HideTWBExt"/>
        </w:rPr>
        <w:t>&lt;Article2&gt;</w:t>
      </w:r>
      <w:r w:rsidRPr="00E93944">
        <w:t>Article 9 bis – paragraphe 3</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BEC9B0D" w14:textId="77777777" w:rsidTr="007370B8">
        <w:trPr>
          <w:trHeight w:hRule="exact" w:val="240"/>
          <w:jc w:val="center"/>
        </w:trPr>
        <w:tc>
          <w:tcPr>
            <w:tcW w:w="9752" w:type="dxa"/>
            <w:gridSpan w:val="2"/>
            <w:tcBorders>
              <w:top w:val="nil"/>
              <w:left w:val="nil"/>
              <w:bottom w:val="nil"/>
              <w:right w:val="nil"/>
            </w:tcBorders>
          </w:tcPr>
          <w:p w14:paraId="7CB44CA0" w14:textId="77777777" w:rsidR="00790572" w:rsidRPr="00E93944" w:rsidRDefault="00790572" w:rsidP="007370B8"/>
        </w:tc>
      </w:tr>
      <w:tr w:rsidR="00790572" w:rsidRPr="00E93944" w14:paraId="0ACE5BCD" w14:textId="77777777" w:rsidTr="007370B8">
        <w:trPr>
          <w:trHeight w:val="240"/>
          <w:jc w:val="center"/>
        </w:trPr>
        <w:tc>
          <w:tcPr>
            <w:tcW w:w="4876" w:type="dxa"/>
            <w:tcBorders>
              <w:top w:val="nil"/>
              <w:left w:val="nil"/>
              <w:bottom w:val="nil"/>
              <w:right w:val="nil"/>
            </w:tcBorders>
          </w:tcPr>
          <w:p w14:paraId="2F04FE3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D9867AD" w14:textId="77777777" w:rsidR="00790572" w:rsidRPr="00E93944" w:rsidRDefault="00790572" w:rsidP="007370B8">
            <w:pPr>
              <w:pStyle w:val="AmColumnHeading"/>
            </w:pPr>
            <w:r w:rsidRPr="00E93944">
              <w:t>Amendement</w:t>
            </w:r>
          </w:p>
        </w:tc>
      </w:tr>
      <w:tr w:rsidR="00790572" w:rsidRPr="00E93944" w14:paraId="02E42FE3" w14:textId="77777777" w:rsidTr="007370B8">
        <w:trPr>
          <w:jc w:val="center"/>
        </w:trPr>
        <w:tc>
          <w:tcPr>
            <w:tcW w:w="4876" w:type="dxa"/>
            <w:tcBorders>
              <w:top w:val="nil"/>
              <w:left w:val="nil"/>
              <w:bottom w:val="nil"/>
              <w:right w:val="nil"/>
            </w:tcBorders>
          </w:tcPr>
          <w:p w14:paraId="29A47601" w14:textId="77777777" w:rsidR="00790572" w:rsidRPr="00E93944" w:rsidRDefault="00790572" w:rsidP="007370B8">
            <w:pPr>
              <w:pStyle w:val="Normal6a"/>
            </w:pPr>
            <w:r w:rsidRPr="00E93944">
              <w:t>3.</w:t>
            </w:r>
            <w:r w:rsidRPr="00E93944">
              <w:tab/>
              <w:t xml:space="preserve">Si des acteurs </w:t>
            </w:r>
            <w:r w:rsidRPr="00E93944">
              <w:rPr>
                <w:b/>
                <w:bCs/>
                <w:i/>
                <w:iCs/>
              </w:rPr>
              <w:t>des marchés financiers</w:t>
            </w:r>
            <w:r w:rsidRPr="00E93944">
              <w:t xml:space="preserve"> reçoivent des services de gestion de portefeuille fournis par des entités agréées à cet effet</w:t>
            </w:r>
            <w:r w:rsidRPr="00E93944">
              <w:rPr>
                <w:b/>
                <w:bCs/>
                <w:i/>
                <w:iCs/>
              </w:rPr>
              <w:t xml:space="preserve"> conformément aux</w:t>
            </w:r>
            <w:r w:rsidRPr="00E93944">
              <w:t xml:space="preserve"> directives 2009/65/CE, 2009/138/CE, 2011/61/UE, 2013/36/UE, 2014/65/UE ou </w:t>
            </w:r>
            <w:r w:rsidRPr="00E93944">
              <w:rPr>
                <w:b/>
                <w:bCs/>
                <w:i/>
                <w:iCs/>
              </w:rPr>
              <w:t>à</w:t>
            </w:r>
            <w:r w:rsidRPr="00E93944">
              <w:t xml:space="preserve"> la directive (UE) 2016/2341, ils peuvent </w:t>
            </w:r>
            <w:r w:rsidRPr="00E93944">
              <w:rPr>
                <w:b/>
                <w:bCs/>
                <w:i/>
                <w:iCs/>
              </w:rPr>
              <w:t>s’appuyer</w:t>
            </w:r>
            <w:r w:rsidRPr="00E93944">
              <w:t xml:space="preserve"> sur les informations fournies </w:t>
            </w:r>
            <w:r w:rsidRPr="00E93944">
              <w:rPr>
                <w:b/>
                <w:bCs/>
                <w:i/>
                <w:iCs/>
              </w:rPr>
              <w:t>par ces entités</w:t>
            </w:r>
            <w:r w:rsidRPr="00E93944">
              <w:t>.</w:t>
            </w:r>
            <w:r w:rsidRPr="00E93944">
              <w:rPr>
                <w:b/>
                <w:i/>
              </w:rPr>
              <w:t>;</w:t>
            </w:r>
          </w:p>
        </w:tc>
        <w:tc>
          <w:tcPr>
            <w:tcW w:w="4876" w:type="dxa"/>
            <w:tcBorders>
              <w:top w:val="nil"/>
              <w:left w:val="nil"/>
              <w:bottom w:val="nil"/>
              <w:right w:val="nil"/>
            </w:tcBorders>
          </w:tcPr>
          <w:p w14:paraId="254FD67D" w14:textId="77777777" w:rsidR="00790572" w:rsidRPr="00E93944" w:rsidRDefault="00790572" w:rsidP="007370B8">
            <w:pPr>
              <w:pStyle w:val="Normal6a"/>
            </w:pPr>
            <w:r w:rsidRPr="00E93944">
              <w:t>3.</w:t>
            </w:r>
            <w:r w:rsidRPr="00E93944">
              <w:tab/>
              <w:t xml:space="preserve">Lorsque des acteurs </w:t>
            </w:r>
            <w:r w:rsidRPr="00E93944">
              <w:rPr>
                <w:b/>
                <w:bCs/>
                <w:i/>
                <w:iCs/>
              </w:rPr>
              <w:t>du marché financier ou les investisseurs individuels</w:t>
            </w:r>
            <w:r w:rsidRPr="00E93944">
              <w:t xml:space="preserve"> reçoivent des services de gestion de portefeuille fournis par des entités agréées à cet effet </w:t>
            </w:r>
            <w:r w:rsidRPr="00E93944">
              <w:rPr>
                <w:b/>
                <w:bCs/>
                <w:i/>
                <w:iCs/>
              </w:rPr>
              <w:t>au sens des</w:t>
            </w:r>
            <w:r w:rsidRPr="00E93944">
              <w:t xml:space="preserve"> directives 2009/65/CE, 2009/138/CE, 2011/61/UE, 2013/36/UE, 2014/65/UE ou </w:t>
            </w:r>
            <w:r w:rsidRPr="00E93944">
              <w:rPr>
                <w:b/>
                <w:bCs/>
                <w:i/>
                <w:iCs/>
              </w:rPr>
              <w:t>de</w:t>
            </w:r>
            <w:r w:rsidRPr="00E93944">
              <w:t xml:space="preserve"> la directive (UE) 2016/2341, ils peuvent </w:t>
            </w:r>
            <w:r w:rsidRPr="00E93944">
              <w:rPr>
                <w:b/>
                <w:i/>
              </w:rPr>
              <w:t>être chargés d’investir conformément aux critères applicables aux produits financiers classés prévus par le présent règlement et peuvent se fonder</w:t>
            </w:r>
            <w:r w:rsidRPr="00E93944">
              <w:t xml:space="preserve"> sur les informations fournies </w:t>
            </w:r>
            <w:r w:rsidRPr="00E93944">
              <w:rPr>
                <w:b/>
                <w:i/>
              </w:rPr>
              <w:t>conformément au présent règlement</w:t>
            </w:r>
            <w:r w:rsidRPr="00E93944">
              <w:t>.</w:t>
            </w:r>
          </w:p>
        </w:tc>
      </w:tr>
    </w:tbl>
    <w:p w14:paraId="070DCCF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377CEDBC" w14:textId="77777777" w:rsidR="00790572" w:rsidRPr="00E93944" w:rsidRDefault="00790572" w:rsidP="00790572">
      <w:r w:rsidRPr="00E93944">
        <w:rPr>
          <w:rStyle w:val="HideTWBExt"/>
        </w:rPr>
        <w:t>&lt;/Amend&gt;</w:t>
      </w:r>
    </w:p>
    <w:p w14:paraId="0B61942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496</w:t>
      </w:r>
      <w:r w:rsidRPr="00E93944">
        <w:rPr>
          <w:rStyle w:val="HideTWBExt"/>
          <w:b w:val="0"/>
        </w:rPr>
        <w:t>&lt;/NumAm&gt;</w:t>
      </w:r>
    </w:p>
    <w:p w14:paraId="397D028B"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0BD763B1" w14:textId="77777777" w:rsidR="00790572" w:rsidRPr="00E93944" w:rsidRDefault="00790572" w:rsidP="00790572">
      <w:pPr>
        <w:pStyle w:val="NormalBold"/>
      </w:pPr>
      <w:r w:rsidRPr="00E93944">
        <w:rPr>
          <w:rStyle w:val="HideTWBExt"/>
          <w:b w:val="0"/>
        </w:rPr>
        <w:t>&lt;/RepeatBlock-By&gt;</w:t>
      </w:r>
    </w:p>
    <w:p w14:paraId="611844E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B19512C" w14:textId="77777777" w:rsidR="00790572" w:rsidRPr="00E93944" w:rsidRDefault="00790572" w:rsidP="00790572">
      <w:pPr>
        <w:pStyle w:val="NormalBold"/>
      </w:pPr>
      <w:r w:rsidRPr="00E93944">
        <w:rPr>
          <w:rStyle w:val="HideTWBExt"/>
          <w:b w:val="0"/>
        </w:rPr>
        <w:t>&lt;Article&gt;</w:t>
      </w:r>
      <w:r w:rsidRPr="00E93944">
        <w:t>Article premier – alinéa 1 – point 9</w:t>
      </w:r>
      <w:r w:rsidRPr="00E93944">
        <w:rPr>
          <w:rStyle w:val="HideTWBExt"/>
          <w:b w:val="0"/>
        </w:rPr>
        <w:t>&lt;/Article&gt;</w:t>
      </w:r>
    </w:p>
    <w:p w14:paraId="154C08B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0F6EE2F" w14:textId="77777777" w:rsidR="00790572" w:rsidRPr="00E93944" w:rsidRDefault="00790572" w:rsidP="00790572">
      <w:r w:rsidRPr="00E93944">
        <w:rPr>
          <w:rStyle w:val="HideTWBExt"/>
        </w:rPr>
        <w:t>&lt;Article2&gt;</w:t>
      </w:r>
      <w:r w:rsidRPr="00E93944">
        <w:t>Article 9 bis – paragraphe 3</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2D662DA" w14:textId="77777777" w:rsidTr="007370B8">
        <w:trPr>
          <w:trHeight w:hRule="exact" w:val="240"/>
          <w:jc w:val="center"/>
        </w:trPr>
        <w:tc>
          <w:tcPr>
            <w:tcW w:w="9752" w:type="dxa"/>
            <w:gridSpan w:val="2"/>
            <w:tcBorders>
              <w:top w:val="nil"/>
              <w:left w:val="nil"/>
              <w:bottom w:val="nil"/>
              <w:right w:val="nil"/>
            </w:tcBorders>
          </w:tcPr>
          <w:p w14:paraId="3C1C402A" w14:textId="77777777" w:rsidR="00790572" w:rsidRPr="00E93944" w:rsidRDefault="00790572" w:rsidP="007370B8"/>
        </w:tc>
      </w:tr>
      <w:tr w:rsidR="00790572" w:rsidRPr="00E93944" w14:paraId="20025702" w14:textId="77777777" w:rsidTr="007370B8">
        <w:trPr>
          <w:trHeight w:val="240"/>
          <w:jc w:val="center"/>
        </w:trPr>
        <w:tc>
          <w:tcPr>
            <w:tcW w:w="4876" w:type="dxa"/>
            <w:tcBorders>
              <w:top w:val="nil"/>
              <w:left w:val="nil"/>
              <w:bottom w:val="nil"/>
              <w:right w:val="nil"/>
            </w:tcBorders>
          </w:tcPr>
          <w:p w14:paraId="159B05A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733F9C8" w14:textId="77777777" w:rsidR="00790572" w:rsidRPr="00E93944" w:rsidRDefault="00790572" w:rsidP="007370B8">
            <w:pPr>
              <w:pStyle w:val="AmColumnHeading"/>
            </w:pPr>
            <w:r w:rsidRPr="00E93944">
              <w:t>Amendement</w:t>
            </w:r>
          </w:p>
        </w:tc>
      </w:tr>
      <w:tr w:rsidR="00790572" w:rsidRPr="00E93944" w14:paraId="270286D6" w14:textId="77777777" w:rsidTr="007370B8">
        <w:trPr>
          <w:jc w:val="center"/>
        </w:trPr>
        <w:tc>
          <w:tcPr>
            <w:tcW w:w="4876" w:type="dxa"/>
            <w:tcBorders>
              <w:top w:val="nil"/>
              <w:left w:val="nil"/>
              <w:bottom w:val="nil"/>
              <w:right w:val="nil"/>
            </w:tcBorders>
          </w:tcPr>
          <w:p w14:paraId="14D0AA31" w14:textId="77777777" w:rsidR="00790572" w:rsidRPr="00E93944" w:rsidRDefault="00790572" w:rsidP="007370B8">
            <w:pPr>
              <w:pStyle w:val="Normal6a"/>
            </w:pPr>
            <w:r w:rsidRPr="00E93944">
              <w:t>3.</w:t>
            </w:r>
            <w:r w:rsidRPr="00E93944">
              <w:tab/>
              <w:t xml:space="preserve">Si des acteurs des marchés financiers reçoivent des services de gestion de portefeuille fournis par des entités agréées à cet effet conformément aux directives 2009/65/CE, 2009/138/CE, 2011/61/UE, 2013/36/UE, 2014/65/UE ou à la directive (UE) 2016/2341, ils peuvent s’appuyer sur les informations fournies </w:t>
            </w:r>
            <w:r w:rsidRPr="00E93944">
              <w:rPr>
                <w:b/>
                <w:bCs/>
                <w:i/>
                <w:iCs/>
              </w:rPr>
              <w:t>par ces entités</w:t>
            </w:r>
            <w:r w:rsidRPr="00E93944">
              <w:t>.».</w:t>
            </w:r>
          </w:p>
        </w:tc>
        <w:tc>
          <w:tcPr>
            <w:tcW w:w="4876" w:type="dxa"/>
            <w:tcBorders>
              <w:top w:val="nil"/>
              <w:left w:val="nil"/>
              <w:bottom w:val="nil"/>
              <w:right w:val="nil"/>
            </w:tcBorders>
          </w:tcPr>
          <w:p w14:paraId="241DD1B3" w14:textId="77777777" w:rsidR="00790572" w:rsidRPr="00E93944" w:rsidRDefault="00790572" w:rsidP="007370B8">
            <w:pPr>
              <w:pStyle w:val="Normal6a"/>
            </w:pPr>
            <w:r w:rsidRPr="00E93944">
              <w:t>3.</w:t>
            </w:r>
            <w:r w:rsidRPr="00E93944">
              <w:tab/>
              <w:t xml:space="preserve">Si des acteurs des marchés financiers </w:t>
            </w:r>
            <w:r w:rsidRPr="00E93944">
              <w:rPr>
                <w:b/>
                <w:bCs/>
                <w:i/>
                <w:iCs/>
              </w:rPr>
              <w:t>ou des personnes physiques</w:t>
            </w:r>
            <w:r w:rsidRPr="00E93944">
              <w:t xml:space="preserve"> reçoivent des services de gestion de portefeuille fournis par des entités agréées à cet effet conformément aux directives 2009/65/CE, 2009/138/CE, 2011/61/UE, 2013/36/UE, 2014/65/UE ou à la directive (UE) 2016/2341, ils peuvent </w:t>
            </w:r>
            <w:r w:rsidRPr="00E93944">
              <w:rPr>
                <w:b/>
                <w:bCs/>
                <w:i/>
                <w:iCs/>
              </w:rPr>
              <w:t xml:space="preserve">obliger ces entités à investir conformément aux critères pour les produits financiers catégorisés envisagés dans le présent règlement et </w:t>
            </w:r>
            <w:r w:rsidRPr="00E93944">
              <w:t xml:space="preserve">s’appuyer sur les informations fournies </w:t>
            </w:r>
            <w:r w:rsidRPr="00E93944">
              <w:rPr>
                <w:b/>
                <w:bCs/>
                <w:i/>
                <w:iCs/>
              </w:rPr>
              <w:t>conformément au présent règlement</w:t>
            </w:r>
            <w:r w:rsidRPr="00E93944">
              <w:t>.».</w:t>
            </w:r>
          </w:p>
        </w:tc>
      </w:tr>
    </w:tbl>
    <w:p w14:paraId="26FB8C2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B3D31F4" w14:textId="77777777" w:rsidR="00790572" w:rsidRPr="00E93944" w:rsidRDefault="00790572" w:rsidP="00790572">
      <w:r w:rsidRPr="00E93944">
        <w:rPr>
          <w:rStyle w:val="HideTWBExt"/>
        </w:rPr>
        <w:t>&lt;/Amend&gt;</w:t>
      </w:r>
    </w:p>
    <w:p w14:paraId="5E288A3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497</w:t>
      </w:r>
      <w:r w:rsidRPr="00E93944">
        <w:rPr>
          <w:rStyle w:val="HideTWBExt"/>
          <w:b w:val="0"/>
        </w:rPr>
        <w:t>&lt;/NumAm&gt;</w:t>
      </w:r>
    </w:p>
    <w:p w14:paraId="544BFA62"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01D17299"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5B2607C2" w14:textId="77777777" w:rsidR="00790572" w:rsidRPr="00E93944" w:rsidRDefault="00790572" w:rsidP="00790572">
      <w:pPr>
        <w:pStyle w:val="NormalBold"/>
      </w:pPr>
      <w:r w:rsidRPr="00E93944">
        <w:rPr>
          <w:rStyle w:val="HideTWBExt"/>
          <w:b w:val="0"/>
        </w:rPr>
        <w:t>&lt;/RepeatBlock-By&gt;</w:t>
      </w:r>
    </w:p>
    <w:p w14:paraId="5D0495D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3F43278" w14:textId="77777777" w:rsidR="00790572" w:rsidRPr="00E93944" w:rsidRDefault="00790572" w:rsidP="00790572">
      <w:pPr>
        <w:pStyle w:val="NormalBold"/>
      </w:pPr>
      <w:r w:rsidRPr="00E93944">
        <w:rPr>
          <w:rStyle w:val="HideTWBExt"/>
          <w:b w:val="0"/>
        </w:rPr>
        <w:t>&lt;Article&gt;</w:t>
      </w:r>
      <w:r w:rsidRPr="00E93944">
        <w:t>Article 1 – alinéa 1 – point 9 bis (nouveau)</w:t>
      </w:r>
      <w:r w:rsidRPr="00E93944">
        <w:rPr>
          <w:rStyle w:val="HideTWBExt"/>
          <w:b w:val="0"/>
        </w:rPr>
        <w:t>&lt;/Article&gt;</w:t>
      </w:r>
    </w:p>
    <w:p w14:paraId="1A40DA4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5025724" w14:textId="77777777" w:rsidR="00790572" w:rsidRPr="00E93944" w:rsidRDefault="00790572" w:rsidP="00790572">
      <w:r w:rsidRPr="00E93944">
        <w:rPr>
          <w:rStyle w:val="HideTWBExt"/>
        </w:rPr>
        <w:t>&lt;Article2&gt;</w:t>
      </w:r>
      <w:r w:rsidRPr="00E93944">
        <w:t>Article 9 bis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9A28C31" w14:textId="77777777" w:rsidTr="007370B8">
        <w:trPr>
          <w:trHeight w:hRule="exact" w:val="240"/>
          <w:jc w:val="center"/>
        </w:trPr>
        <w:tc>
          <w:tcPr>
            <w:tcW w:w="9752" w:type="dxa"/>
            <w:gridSpan w:val="2"/>
            <w:tcBorders>
              <w:top w:val="nil"/>
              <w:left w:val="nil"/>
              <w:bottom w:val="nil"/>
              <w:right w:val="nil"/>
            </w:tcBorders>
          </w:tcPr>
          <w:p w14:paraId="05D5E443" w14:textId="77777777" w:rsidR="00790572" w:rsidRPr="00E93944" w:rsidRDefault="00790572" w:rsidP="007370B8"/>
        </w:tc>
      </w:tr>
      <w:tr w:rsidR="00790572" w:rsidRPr="00E93944" w14:paraId="3C2FBD6C" w14:textId="77777777" w:rsidTr="007370B8">
        <w:trPr>
          <w:trHeight w:val="240"/>
          <w:jc w:val="center"/>
        </w:trPr>
        <w:tc>
          <w:tcPr>
            <w:tcW w:w="4876" w:type="dxa"/>
            <w:tcBorders>
              <w:top w:val="nil"/>
              <w:left w:val="nil"/>
              <w:bottom w:val="nil"/>
              <w:right w:val="nil"/>
            </w:tcBorders>
          </w:tcPr>
          <w:p w14:paraId="6BE93A4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D6E513F" w14:textId="77777777" w:rsidR="00790572" w:rsidRPr="00E93944" w:rsidRDefault="00790572" w:rsidP="007370B8">
            <w:pPr>
              <w:pStyle w:val="AmColumnHeading"/>
            </w:pPr>
            <w:r w:rsidRPr="00E93944">
              <w:t>Amendement</w:t>
            </w:r>
          </w:p>
        </w:tc>
      </w:tr>
      <w:tr w:rsidR="00790572" w:rsidRPr="00E93944" w14:paraId="59E15B88" w14:textId="77777777" w:rsidTr="007370B8">
        <w:trPr>
          <w:jc w:val="center"/>
        </w:trPr>
        <w:tc>
          <w:tcPr>
            <w:tcW w:w="4876" w:type="dxa"/>
            <w:tcBorders>
              <w:top w:val="nil"/>
              <w:left w:val="nil"/>
              <w:bottom w:val="nil"/>
              <w:right w:val="nil"/>
            </w:tcBorders>
          </w:tcPr>
          <w:p w14:paraId="0E82A27E" w14:textId="77777777" w:rsidR="00790572" w:rsidRPr="00E93944" w:rsidRDefault="00790572" w:rsidP="007370B8">
            <w:pPr>
              <w:pStyle w:val="Normal6a"/>
            </w:pPr>
          </w:p>
        </w:tc>
        <w:tc>
          <w:tcPr>
            <w:tcW w:w="4876" w:type="dxa"/>
            <w:tcBorders>
              <w:top w:val="nil"/>
              <w:left w:val="nil"/>
              <w:bottom w:val="nil"/>
              <w:right w:val="nil"/>
            </w:tcBorders>
          </w:tcPr>
          <w:p w14:paraId="44A06F79" w14:textId="77777777" w:rsidR="00790572" w:rsidRPr="00E93944" w:rsidRDefault="00790572" w:rsidP="007370B8">
            <w:pPr>
              <w:pStyle w:val="Normal6a"/>
            </w:pPr>
            <w:r w:rsidRPr="00E93944">
              <w:rPr>
                <w:b/>
                <w:i/>
              </w:rPr>
              <w:t>9 bis.</w:t>
            </w:r>
            <w:r w:rsidRPr="00E93944">
              <w:tab/>
            </w:r>
            <w:r w:rsidRPr="00E93944">
              <w:rPr>
                <w:b/>
                <w:i/>
              </w:rPr>
              <w:t>«Article 9 bis bis Principales incidences négatives</w:t>
            </w:r>
          </w:p>
        </w:tc>
      </w:tr>
      <w:tr w:rsidR="00790572" w:rsidRPr="00E93944" w14:paraId="4FF4680E" w14:textId="77777777" w:rsidTr="007370B8">
        <w:trPr>
          <w:jc w:val="center"/>
        </w:trPr>
        <w:tc>
          <w:tcPr>
            <w:tcW w:w="4876" w:type="dxa"/>
            <w:tcBorders>
              <w:top w:val="nil"/>
              <w:left w:val="nil"/>
              <w:bottom w:val="nil"/>
              <w:right w:val="nil"/>
            </w:tcBorders>
          </w:tcPr>
          <w:p w14:paraId="358163CC" w14:textId="77777777" w:rsidR="00790572" w:rsidRPr="00E93944" w:rsidRDefault="00790572" w:rsidP="007370B8">
            <w:pPr>
              <w:pStyle w:val="Normal6a"/>
            </w:pPr>
          </w:p>
        </w:tc>
        <w:tc>
          <w:tcPr>
            <w:tcW w:w="4876" w:type="dxa"/>
            <w:tcBorders>
              <w:top w:val="nil"/>
              <w:left w:val="nil"/>
              <w:bottom w:val="nil"/>
              <w:right w:val="nil"/>
            </w:tcBorders>
          </w:tcPr>
          <w:p w14:paraId="3FDE5875" w14:textId="77777777" w:rsidR="00790572" w:rsidRPr="00E93944" w:rsidRDefault="00790572" w:rsidP="007370B8">
            <w:pPr>
              <w:pStyle w:val="Normal6a"/>
            </w:pPr>
            <w:r w:rsidRPr="00E93944">
              <w:rPr>
                <w:b/>
                <w:i/>
              </w:rPr>
              <w:t>Le cas échéant, les acteurs des marchés financiers recensent et divulguent les principales incidences négatives de leurs investissements sur les facteurs de durabilité, et expliquent toute mesure prise pour y remédier. Ces mesures peuvent inclure, le cas échéant, l’exclusion des entreprises qui sont à l’origine de ces principales incidences négatives, y contribuent ou y sont liées, et qui ne parviennent pas à les prévenir, à les atténuer ou à y remédier, conformément aux actes délégués adoptés en vertu des articles 19 ter et 19 quater.</w:t>
            </w:r>
          </w:p>
        </w:tc>
      </w:tr>
      <w:tr w:rsidR="00790572" w:rsidRPr="00E93944" w14:paraId="3E9D146D" w14:textId="77777777" w:rsidTr="007370B8">
        <w:trPr>
          <w:jc w:val="center"/>
        </w:trPr>
        <w:tc>
          <w:tcPr>
            <w:tcW w:w="4876" w:type="dxa"/>
            <w:tcBorders>
              <w:top w:val="nil"/>
              <w:left w:val="nil"/>
              <w:bottom w:val="nil"/>
              <w:right w:val="nil"/>
            </w:tcBorders>
          </w:tcPr>
          <w:p w14:paraId="6E48BBF9" w14:textId="77777777" w:rsidR="00790572" w:rsidRPr="00E93944" w:rsidRDefault="00790572" w:rsidP="007370B8">
            <w:pPr>
              <w:pStyle w:val="Normal6a"/>
            </w:pPr>
          </w:p>
        </w:tc>
        <w:tc>
          <w:tcPr>
            <w:tcW w:w="4876" w:type="dxa"/>
            <w:tcBorders>
              <w:top w:val="nil"/>
              <w:left w:val="nil"/>
              <w:bottom w:val="nil"/>
              <w:right w:val="nil"/>
            </w:tcBorders>
          </w:tcPr>
          <w:p w14:paraId="776025F5" w14:textId="77777777" w:rsidR="00790572" w:rsidRPr="00E93944" w:rsidRDefault="00790572" w:rsidP="007370B8">
            <w:pPr>
              <w:pStyle w:val="Normal6a"/>
            </w:pPr>
            <w:r w:rsidRPr="00E93944">
              <w:rPr>
                <w:b/>
                <w:i/>
              </w:rPr>
              <w:t>Les principaux indicateurs d’incidence négative liés aux entreprises bénéficiaires d’un investissement, jugés significatifs aux fins du présent article, comprennent au moins les éléments suivants:</w:t>
            </w:r>
          </w:p>
        </w:tc>
      </w:tr>
      <w:tr w:rsidR="00790572" w:rsidRPr="00E93944" w14:paraId="7DEB20FE" w14:textId="77777777" w:rsidTr="007370B8">
        <w:trPr>
          <w:jc w:val="center"/>
        </w:trPr>
        <w:tc>
          <w:tcPr>
            <w:tcW w:w="4876" w:type="dxa"/>
            <w:tcBorders>
              <w:top w:val="nil"/>
              <w:left w:val="nil"/>
              <w:bottom w:val="nil"/>
              <w:right w:val="nil"/>
            </w:tcBorders>
          </w:tcPr>
          <w:p w14:paraId="2B256D25" w14:textId="77777777" w:rsidR="00790572" w:rsidRPr="00E93944" w:rsidRDefault="00790572" w:rsidP="007370B8">
            <w:pPr>
              <w:pStyle w:val="Normal6a"/>
            </w:pPr>
          </w:p>
        </w:tc>
        <w:tc>
          <w:tcPr>
            <w:tcW w:w="4876" w:type="dxa"/>
            <w:tcBorders>
              <w:top w:val="nil"/>
              <w:left w:val="nil"/>
              <w:bottom w:val="nil"/>
              <w:right w:val="nil"/>
            </w:tcBorders>
          </w:tcPr>
          <w:p w14:paraId="55D8EC39" w14:textId="77777777" w:rsidR="00790572" w:rsidRPr="00E93944" w:rsidRDefault="00790572" w:rsidP="007370B8">
            <w:pPr>
              <w:pStyle w:val="Normal6a"/>
            </w:pPr>
            <w:r w:rsidRPr="00E93944">
              <w:rPr>
                <w:b/>
                <w:i/>
              </w:rPr>
              <w:t>1. le total des émissions de gaz à effet de serre, exprimées en tonnes;</w:t>
            </w:r>
          </w:p>
        </w:tc>
      </w:tr>
      <w:tr w:rsidR="00790572" w:rsidRPr="00E93944" w14:paraId="74601F8C" w14:textId="77777777" w:rsidTr="007370B8">
        <w:trPr>
          <w:jc w:val="center"/>
        </w:trPr>
        <w:tc>
          <w:tcPr>
            <w:tcW w:w="4876" w:type="dxa"/>
            <w:tcBorders>
              <w:top w:val="nil"/>
              <w:left w:val="nil"/>
              <w:bottom w:val="nil"/>
              <w:right w:val="nil"/>
            </w:tcBorders>
          </w:tcPr>
          <w:p w14:paraId="405DABC1" w14:textId="77777777" w:rsidR="00790572" w:rsidRPr="00E93944" w:rsidRDefault="00790572" w:rsidP="007370B8">
            <w:pPr>
              <w:pStyle w:val="Normal6a"/>
            </w:pPr>
          </w:p>
        </w:tc>
        <w:tc>
          <w:tcPr>
            <w:tcW w:w="4876" w:type="dxa"/>
            <w:tcBorders>
              <w:top w:val="nil"/>
              <w:left w:val="nil"/>
              <w:bottom w:val="nil"/>
              <w:right w:val="nil"/>
            </w:tcBorders>
          </w:tcPr>
          <w:p w14:paraId="6492F223" w14:textId="77777777" w:rsidR="00790572" w:rsidRPr="00E93944" w:rsidRDefault="00790572" w:rsidP="007370B8">
            <w:pPr>
              <w:pStyle w:val="Normal6a"/>
            </w:pPr>
            <w:r w:rsidRPr="00E93944">
              <w:rPr>
                <w:b/>
                <w:i/>
              </w:rPr>
              <w:t>2. l’empreinte carbone, exprimée en tonnes par million d’EUR investis;</w:t>
            </w:r>
          </w:p>
        </w:tc>
      </w:tr>
      <w:tr w:rsidR="00790572" w:rsidRPr="00E93944" w14:paraId="5D7656B7" w14:textId="77777777" w:rsidTr="007370B8">
        <w:trPr>
          <w:jc w:val="center"/>
        </w:trPr>
        <w:tc>
          <w:tcPr>
            <w:tcW w:w="4876" w:type="dxa"/>
            <w:tcBorders>
              <w:top w:val="nil"/>
              <w:left w:val="nil"/>
              <w:bottom w:val="nil"/>
              <w:right w:val="nil"/>
            </w:tcBorders>
          </w:tcPr>
          <w:p w14:paraId="26A74136" w14:textId="77777777" w:rsidR="00790572" w:rsidRPr="00E93944" w:rsidRDefault="00790572" w:rsidP="007370B8">
            <w:pPr>
              <w:pStyle w:val="Normal6a"/>
            </w:pPr>
          </w:p>
        </w:tc>
        <w:tc>
          <w:tcPr>
            <w:tcW w:w="4876" w:type="dxa"/>
            <w:tcBorders>
              <w:top w:val="nil"/>
              <w:left w:val="nil"/>
              <w:bottom w:val="nil"/>
              <w:right w:val="nil"/>
            </w:tcBorders>
          </w:tcPr>
          <w:p w14:paraId="797D7820" w14:textId="77777777" w:rsidR="00790572" w:rsidRPr="00E93944" w:rsidRDefault="00790572" w:rsidP="007370B8">
            <w:pPr>
              <w:pStyle w:val="Normal6a"/>
            </w:pPr>
            <w:r w:rsidRPr="00E93944">
              <w:rPr>
                <w:b/>
                <w:i/>
              </w:rPr>
              <w:t>3. l’intensité des émissions de gaz à effet de serre, exprimée en tonnes par million d’EUR de chiffre d’affaires;</w:t>
            </w:r>
          </w:p>
        </w:tc>
      </w:tr>
      <w:tr w:rsidR="00790572" w:rsidRPr="00E93944" w14:paraId="1E0BFB42" w14:textId="77777777" w:rsidTr="007370B8">
        <w:trPr>
          <w:jc w:val="center"/>
        </w:trPr>
        <w:tc>
          <w:tcPr>
            <w:tcW w:w="4876" w:type="dxa"/>
            <w:tcBorders>
              <w:top w:val="nil"/>
              <w:left w:val="nil"/>
              <w:bottom w:val="nil"/>
              <w:right w:val="nil"/>
            </w:tcBorders>
          </w:tcPr>
          <w:p w14:paraId="1FE98452" w14:textId="77777777" w:rsidR="00790572" w:rsidRPr="00E93944" w:rsidRDefault="00790572" w:rsidP="007370B8">
            <w:pPr>
              <w:pStyle w:val="Normal6a"/>
            </w:pPr>
          </w:p>
        </w:tc>
        <w:tc>
          <w:tcPr>
            <w:tcW w:w="4876" w:type="dxa"/>
            <w:tcBorders>
              <w:top w:val="nil"/>
              <w:left w:val="nil"/>
              <w:bottom w:val="nil"/>
              <w:right w:val="nil"/>
            </w:tcBorders>
          </w:tcPr>
          <w:p w14:paraId="5C860F76" w14:textId="77777777" w:rsidR="00790572" w:rsidRPr="00E93944" w:rsidRDefault="00790572" w:rsidP="007370B8">
            <w:pPr>
              <w:pStyle w:val="Normal6a"/>
            </w:pPr>
            <w:r w:rsidRPr="00E93944">
              <w:rPr>
                <w:b/>
                <w:i/>
              </w:rPr>
              <w:t>4. l’exposition au secteur des combustibles fossiles;</w:t>
            </w:r>
          </w:p>
        </w:tc>
      </w:tr>
      <w:tr w:rsidR="00790572" w:rsidRPr="00E93944" w14:paraId="2773ACEC" w14:textId="77777777" w:rsidTr="007370B8">
        <w:trPr>
          <w:jc w:val="center"/>
        </w:trPr>
        <w:tc>
          <w:tcPr>
            <w:tcW w:w="4876" w:type="dxa"/>
            <w:tcBorders>
              <w:top w:val="nil"/>
              <w:left w:val="nil"/>
              <w:bottom w:val="nil"/>
              <w:right w:val="nil"/>
            </w:tcBorders>
          </w:tcPr>
          <w:p w14:paraId="4CB2E134" w14:textId="77777777" w:rsidR="00790572" w:rsidRPr="00E93944" w:rsidRDefault="00790572" w:rsidP="007370B8">
            <w:pPr>
              <w:pStyle w:val="Normal6a"/>
            </w:pPr>
          </w:p>
        </w:tc>
        <w:tc>
          <w:tcPr>
            <w:tcW w:w="4876" w:type="dxa"/>
            <w:tcBorders>
              <w:top w:val="nil"/>
              <w:left w:val="nil"/>
              <w:bottom w:val="nil"/>
              <w:right w:val="nil"/>
            </w:tcBorders>
          </w:tcPr>
          <w:p w14:paraId="057653A6" w14:textId="77777777" w:rsidR="00790572" w:rsidRPr="00E93944" w:rsidRDefault="00790572" w:rsidP="007370B8">
            <w:pPr>
              <w:pStyle w:val="Normal6a"/>
            </w:pPr>
            <w:r w:rsidRPr="00E93944">
              <w:rPr>
                <w:b/>
                <w:i/>
              </w:rPr>
              <w:t>5. la part de consommation et de production d’énergie non renouvelable;</w:t>
            </w:r>
          </w:p>
        </w:tc>
      </w:tr>
      <w:tr w:rsidR="00790572" w:rsidRPr="00E93944" w14:paraId="760E2BFE" w14:textId="77777777" w:rsidTr="007370B8">
        <w:trPr>
          <w:jc w:val="center"/>
        </w:trPr>
        <w:tc>
          <w:tcPr>
            <w:tcW w:w="4876" w:type="dxa"/>
            <w:tcBorders>
              <w:top w:val="nil"/>
              <w:left w:val="nil"/>
              <w:bottom w:val="nil"/>
              <w:right w:val="nil"/>
            </w:tcBorders>
          </w:tcPr>
          <w:p w14:paraId="1BBD9442" w14:textId="77777777" w:rsidR="00790572" w:rsidRPr="00E93944" w:rsidRDefault="00790572" w:rsidP="007370B8">
            <w:pPr>
              <w:pStyle w:val="Normal6a"/>
            </w:pPr>
          </w:p>
        </w:tc>
        <w:tc>
          <w:tcPr>
            <w:tcW w:w="4876" w:type="dxa"/>
            <w:tcBorders>
              <w:top w:val="nil"/>
              <w:left w:val="nil"/>
              <w:bottom w:val="nil"/>
              <w:right w:val="nil"/>
            </w:tcBorders>
          </w:tcPr>
          <w:p w14:paraId="52ED5622" w14:textId="77777777" w:rsidR="00790572" w:rsidRPr="00E93944" w:rsidRDefault="00790572" w:rsidP="007370B8">
            <w:pPr>
              <w:pStyle w:val="Normal6a"/>
            </w:pPr>
            <w:r w:rsidRPr="00E93944">
              <w:rPr>
                <w:b/>
                <w:i/>
              </w:rPr>
              <w:t>6. l’intensité de la consommation énergétique par secteur à fort impact climatique, exprimée en GWh par million d’EUR de chiffre d’affaires;</w:t>
            </w:r>
          </w:p>
        </w:tc>
      </w:tr>
      <w:tr w:rsidR="00790572" w:rsidRPr="00E93944" w14:paraId="05D1A8F3" w14:textId="77777777" w:rsidTr="007370B8">
        <w:trPr>
          <w:jc w:val="center"/>
        </w:trPr>
        <w:tc>
          <w:tcPr>
            <w:tcW w:w="4876" w:type="dxa"/>
            <w:tcBorders>
              <w:top w:val="nil"/>
              <w:left w:val="nil"/>
              <w:bottom w:val="nil"/>
              <w:right w:val="nil"/>
            </w:tcBorders>
          </w:tcPr>
          <w:p w14:paraId="18BAA0B8" w14:textId="77777777" w:rsidR="00790572" w:rsidRPr="00E93944" w:rsidRDefault="00790572" w:rsidP="007370B8">
            <w:pPr>
              <w:pStyle w:val="Normal6a"/>
            </w:pPr>
          </w:p>
        </w:tc>
        <w:tc>
          <w:tcPr>
            <w:tcW w:w="4876" w:type="dxa"/>
            <w:tcBorders>
              <w:top w:val="nil"/>
              <w:left w:val="nil"/>
              <w:bottom w:val="nil"/>
              <w:right w:val="nil"/>
            </w:tcBorders>
          </w:tcPr>
          <w:p w14:paraId="4AB4669E" w14:textId="77777777" w:rsidR="00790572" w:rsidRPr="00E93944" w:rsidRDefault="00790572" w:rsidP="007370B8">
            <w:pPr>
              <w:pStyle w:val="Normal6a"/>
            </w:pPr>
            <w:r w:rsidRPr="00E93944">
              <w:rPr>
                <w:b/>
                <w:i/>
              </w:rPr>
              <w:t>7. les activités ayant une incidence négative sur des zones sensibles sur le plan de la biodiversité;</w:t>
            </w:r>
          </w:p>
        </w:tc>
      </w:tr>
      <w:tr w:rsidR="00790572" w:rsidRPr="00E93944" w14:paraId="708A331E" w14:textId="77777777" w:rsidTr="007370B8">
        <w:trPr>
          <w:jc w:val="center"/>
        </w:trPr>
        <w:tc>
          <w:tcPr>
            <w:tcW w:w="4876" w:type="dxa"/>
            <w:tcBorders>
              <w:top w:val="nil"/>
              <w:left w:val="nil"/>
              <w:bottom w:val="nil"/>
              <w:right w:val="nil"/>
            </w:tcBorders>
          </w:tcPr>
          <w:p w14:paraId="574B14D1" w14:textId="77777777" w:rsidR="00790572" w:rsidRPr="00E93944" w:rsidRDefault="00790572" w:rsidP="007370B8">
            <w:pPr>
              <w:pStyle w:val="Normal6a"/>
            </w:pPr>
          </w:p>
        </w:tc>
        <w:tc>
          <w:tcPr>
            <w:tcW w:w="4876" w:type="dxa"/>
            <w:tcBorders>
              <w:top w:val="nil"/>
              <w:left w:val="nil"/>
              <w:bottom w:val="nil"/>
              <w:right w:val="nil"/>
            </w:tcBorders>
          </w:tcPr>
          <w:p w14:paraId="766A8C03" w14:textId="77777777" w:rsidR="00790572" w:rsidRPr="00E93944" w:rsidRDefault="00790572" w:rsidP="007370B8">
            <w:pPr>
              <w:pStyle w:val="Normal6a"/>
            </w:pPr>
            <w:r w:rsidRPr="00E93944">
              <w:rPr>
                <w:b/>
                <w:i/>
              </w:rPr>
              <w:t>8. les émissions dans l’eau, exprimées en tonnes par million d’EUR investis;</w:t>
            </w:r>
          </w:p>
        </w:tc>
      </w:tr>
      <w:tr w:rsidR="00790572" w:rsidRPr="00E93944" w14:paraId="0BD7DD97" w14:textId="77777777" w:rsidTr="007370B8">
        <w:trPr>
          <w:jc w:val="center"/>
        </w:trPr>
        <w:tc>
          <w:tcPr>
            <w:tcW w:w="4876" w:type="dxa"/>
            <w:tcBorders>
              <w:top w:val="nil"/>
              <w:left w:val="nil"/>
              <w:bottom w:val="nil"/>
              <w:right w:val="nil"/>
            </w:tcBorders>
          </w:tcPr>
          <w:p w14:paraId="00D7F2A0" w14:textId="77777777" w:rsidR="00790572" w:rsidRPr="00E93944" w:rsidRDefault="00790572" w:rsidP="007370B8">
            <w:pPr>
              <w:pStyle w:val="Normal6a"/>
            </w:pPr>
          </w:p>
        </w:tc>
        <w:tc>
          <w:tcPr>
            <w:tcW w:w="4876" w:type="dxa"/>
            <w:tcBorders>
              <w:top w:val="nil"/>
              <w:left w:val="nil"/>
              <w:bottom w:val="nil"/>
              <w:right w:val="nil"/>
            </w:tcBorders>
          </w:tcPr>
          <w:p w14:paraId="778386D0" w14:textId="77777777" w:rsidR="00790572" w:rsidRPr="00E93944" w:rsidRDefault="00790572" w:rsidP="007370B8">
            <w:pPr>
              <w:pStyle w:val="Normal6a"/>
            </w:pPr>
            <w:r w:rsidRPr="00E93944">
              <w:rPr>
                <w:b/>
                <w:i/>
              </w:rPr>
              <w:t>9. la proportion de déchets dangereux et de déchets radioactifs, exprimée en tonnes par million d’EUR investis;</w:t>
            </w:r>
          </w:p>
        </w:tc>
      </w:tr>
      <w:tr w:rsidR="00790572" w:rsidRPr="00E93944" w14:paraId="5EA14A14" w14:textId="77777777" w:rsidTr="007370B8">
        <w:trPr>
          <w:jc w:val="center"/>
        </w:trPr>
        <w:tc>
          <w:tcPr>
            <w:tcW w:w="4876" w:type="dxa"/>
            <w:tcBorders>
              <w:top w:val="nil"/>
              <w:left w:val="nil"/>
              <w:bottom w:val="nil"/>
              <w:right w:val="nil"/>
            </w:tcBorders>
          </w:tcPr>
          <w:p w14:paraId="735CAAD1" w14:textId="77777777" w:rsidR="00790572" w:rsidRPr="00E93944" w:rsidRDefault="00790572" w:rsidP="007370B8">
            <w:pPr>
              <w:pStyle w:val="Normal6a"/>
            </w:pPr>
          </w:p>
        </w:tc>
        <w:tc>
          <w:tcPr>
            <w:tcW w:w="4876" w:type="dxa"/>
            <w:tcBorders>
              <w:top w:val="nil"/>
              <w:left w:val="nil"/>
              <w:bottom w:val="nil"/>
              <w:right w:val="nil"/>
            </w:tcBorders>
          </w:tcPr>
          <w:p w14:paraId="45120046" w14:textId="77777777" w:rsidR="00790572" w:rsidRPr="00E93944" w:rsidRDefault="00790572" w:rsidP="007370B8">
            <w:pPr>
              <w:pStyle w:val="Normal6a"/>
            </w:pPr>
            <w:r w:rsidRPr="00E93944">
              <w:rPr>
                <w:b/>
                <w:i/>
              </w:rPr>
              <w:t>10. le manque de procédures de diligence raisonnable permettant de recenser, de prévenir, d’atténuer et de traiter les incidences négatives sur les droits de l’homme;</w:t>
            </w:r>
          </w:p>
        </w:tc>
      </w:tr>
      <w:tr w:rsidR="00790572" w:rsidRPr="00E93944" w14:paraId="20E9B457" w14:textId="77777777" w:rsidTr="007370B8">
        <w:trPr>
          <w:jc w:val="center"/>
        </w:trPr>
        <w:tc>
          <w:tcPr>
            <w:tcW w:w="4876" w:type="dxa"/>
            <w:tcBorders>
              <w:top w:val="nil"/>
              <w:left w:val="nil"/>
              <w:bottom w:val="nil"/>
              <w:right w:val="nil"/>
            </w:tcBorders>
          </w:tcPr>
          <w:p w14:paraId="6CA3DA7F" w14:textId="77777777" w:rsidR="00790572" w:rsidRPr="00E93944" w:rsidRDefault="00790572" w:rsidP="007370B8">
            <w:pPr>
              <w:pStyle w:val="Normal6a"/>
            </w:pPr>
          </w:p>
        </w:tc>
        <w:tc>
          <w:tcPr>
            <w:tcW w:w="4876" w:type="dxa"/>
            <w:tcBorders>
              <w:top w:val="nil"/>
              <w:left w:val="nil"/>
              <w:bottom w:val="nil"/>
              <w:right w:val="nil"/>
            </w:tcBorders>
          </w:tcPr>
          <w:p w14:paraId="6502364A" w14:textId="77777777" w:rsidR="00790572" w:rsidRPr="00E93944" w:rsidRDefault="00790572" w:rsidP="007370B8">
            <w:pPr>
              <w:pStyle w:val="Normal6a"/>
            </w:pPr>
            <w:r w:rsidRPr="00E93944">
              <w:rPr>
                <w:b/>
                <w:i/>
              </w:rPr>
              <w:t>11. l’absence de mécanismes de traitement des réclamations ou des plaintes pour les personnes touchées;</w:t>
            </w:r>
          </w:p>
        </w:tc>
      </w:tr>
      <w:tr w:rsidR="00790572" w:rsidRPr="00E93944" w14:paraId="385DD301" w14:textId="77777777" w:rsidTr="007370B8">
        <w:trPr>
          <w:jc w:val="center"/>
        </w:trPr>
        <w:tc>
          <w:tcPr>
            <w:tcW w:w="4876" w:type="dxa"/>
            <w:tcBorders>
              <w:top w:val="nil"/>
              <w:left w:val="nil"/>
              <w:bottom w:val="nil"/>
              <w:right w:val="nil"/>
            </w:tcBorders>
          </w:tcPr>
          <w:p w14:paraId="40B81FF5" w14:textId="77777777" w:rsidR="00790572" w:rsidRPr="00E93944" w:rsidRDefault="00790572" w:rsidP="007370B8">
            <w:pPr>
              <w:pStyle w:val="Normal6a"/>
            </w:pPr>
          </w:p>
        </w:tc>
        <w:tc>
          <w:tcPr>
            <w:tcW w:w="4876" w:type="dxa"/>
            <w:tcBorders>
              <w:top w:val="nil"/>
              <w:left w:val="nil"/>
              <w:bottom w:val="nil"/>
              <w:right w:val="nil"/>
            </w:tcBorders>
          </w:tcPr>
          <w:p w14:paraId="72AED63D" w14:textId="77777777" w:rsidR="00790572" w:rsidRPr="00E93944" w:rsidRDefault="00790572" w:rsidP="007370B8">
            <w:pPr>
              <w:pStyle w:val="Normal6a"/>
            </w:pPr>
            <w:r w:rsidRPr="00E93944">
              <w:rPr>
                <w:b/>
                <w:i/>
              </w:rPr>
              <w:t>12. l’écart de rémunération entre hommes et femmes non corrigé;</w:t>
            </w:r>
          </w:p>
        </w:tc>
      </w:tr>
      <w:tr w:rsidR="00790572" w:rsidRPr="00E93944" w14:paraId="6FF2E9A1" w14:textId="77777777" w:rsidTr="007370B8">
        <w:trPr>
          <w:jc w:val="center"/>
        </w:trPr>
        <w:tc>
          <w:tcPr>
            <w:tcW w:w="4876" w:type="dxa"/>
            <w:tcBorders>
              <w:top w:val="nil"/>
              <w:left w:val="nil"/>
              <w:bottom w:val="nil"/>
              <w:right w:val="nil"/>
            </w:tcBorders>
          </w:tcPr>
          <w:p w14:paraId="0274961F" w14:textId="77777777" w:rsidR="00790572" w:rsidRPr="00E93944" w:rsidRDefault="00790572" w:rsidP="007370B8">
            <w:pPr>
              <w:pStyle w:val="Normal6a"/>
            </w:pPr>
          </w:p>
        </w:tc>
        <w:tc>
          <w:tcPr>
            <w:tcW w:w="4876" w:type="dxa"/>
            <w:tcBorders>
              <w:top w:val="nil"/>
              <w:left w:val="nil"/>
              <w:bottom w:val="nil"/>
              <w:right w:val="nil"/>
            </w:tcBorders>
          </w:tcPr>
          <w:p w14:paraId="4DAFE50C" w14:textId="77777777" w:rsidR="00790572" w:rsidRPr="00E93944" w:rsidRDefault="00790572" w:rsidP="007370B8">
            <w:pPr>
              <w:pStyle w:val="Normal6a"/>
            </w:pPr>
            <w:r w:rsidRPr="00E93944">
              <w:rPr>
                <w:b/>
                <w:i/>
              </w:rPr>
              <w:t>13. le pourcentage moyen des salariés percevant moins qu’un salaire décent.</w:t>
            </w:r>
          </w:p>
        </w:tc>
      </w:tr>
      <w:tr w:rsidR="00790572" w:rsidRPr="00E93944" w14:paraId="6ADD35C7" w14:textId="77777777" w:rsidTr="007370B8">
        <w:trPr>
          <w:jc w:val="center"/>
        </w:trPr>
        <w:tc>
          <w:tcPr>
            <w:tcW w:w="4876" w:type="dxa"/>
            <w:tcBorders>
              <w:top w:val="nil"/>
              <w:left w:val="nil"/>
              <w:bottom w:val="nil"/>
              <w:right w:val="nil"/>
            </w:tcBorders>
          </w:tcPr>
          <w:p w14:paraId="54F9C863" w14:textId="77777777" w:rsidR="00790572" w:rsidRPr="00E93944" w:rsidRDefault="00790572" w:rsidP="007370B8">
            <w:pPr>
              <w:pStyle w:val="Normal6a"/>
            </w:pPr>
          </w:p>
        </w:tc>
        <w:tc>
          <w:tcPr>
            <w:tcW w:w="4876" w:type="dxa"/>
            <w:tcBorders>
              <w:top w:val="nil"/>
              <w:left w:val="nil"/>
              <w:bottom w:val="nil"/>
              <w:right w:val="nil"/>
            </w:tcBorders>
          </w:tcPr>
          <w:p w14:paraId="0D896465" w14:textId="77777777" w:rsidR="00790572" w:rsidRPr="00E93944" w:rsidRDefault="00790572" w:rsidP="007370B8">
            <w:pPr>
              <w:pStyle w:val="Normal6a"/>
            </w:pPr>
            <w:r w:rsidRPr="00E93944">
              <w:rPr>
                <w:b/>
                <w:i/>
              </w:rPr>
              <w:t>Les acteurs des marchés financiers peuvent également publier d’autres principaux indicateurs d’incidence négative sur une base volontaire.».</w:t>
            </w:r>
          </w:p>
        </w:tc>
      </w:tr>
    </w:tbl>
    <w:p w14:paraId="4365113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75384C4" w14:textId="77777777" w:rsidR="00790572" w:rsidRPr="00E93944" w:rsidRDefault="00790572" w:rsidP="00790572">
      <w:r w:rsidRPr="00E93944">
        <w:rPr>
          <w:rStyle w:val="HideTWBExt"/>
        </w:rPr>
        <w:t>&lt;/Amend&gt;</w:t>
      </w:r>
    </w:p>
    <w:p w14:paraId="199C7F9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498</w:t>
      </w:r>
      <w:r w:rsidRPr="00E93944">
        <w:rPr>
          <w:rStyle w:val="HideTWBExt"/>
          <w:b w:val="0"/>
        </w:rPr>
        <w:t>&lt;/NumAm&gt;</w:t>
      </w:r>
    </w:p>
    <w:p w14:paraId="23D7D824" w14:textId="77777777" w:rsidR="00790572" w:rsidRPr="00E93944" w:rsidRDefault="00790572" w:rsidP="00790572">
      <w:pPr>
        <w:pStyle w:val="NormalBold"/>
      </w:pPr>
      <w:r w:rsidRPr="00E93944">
        <w:rPr>
          <w:rStyle w:val="HideTWBExt"/>
          <w:b w:val="0"/>
        </w:rPr>
        <w:t>&lt;RepeatBlock-By&gt;&lt;Members&gt;</w:t>
      </w:r>
      <w:r w:rsidRPr="00E93944">
        <w:t>Isabel Benjumea Benjumea, Fernando Navarrete Rojas</w:t>
      </w:r>
      <w:r w:rsidRPr="00E93944">
        <w:rPr>
          <w:rStyle w:val="HideTWBExt"/>
          <w:b w:val="0"/>
        </w:rPr>
        <w:t>&lt;/Members&gt;</w:t>
      </w:r>
    </w:p>
    <w:p w14:paraId="2A8BA277" w14:textId="77777777" w:rsidR="00790572" w:rsidRPr="00E93944" w:rsidRDefault="00790572" w:rsidP="00790572">
      <w:pPr>
        <w:pStyle w:val="NormalBold"/>
      </w:pPr>
      <w:r w:rsidRPr="00E93944">
        <w:rPr>
          <w:rStyle w:val="HideTWBExt"/>
          <w:b w:val="0"/>
        </w:rPr>
        <w:t>&lt;/RepeatBlock-By&gt;</w:t>
      </w:r>
    </w:p>
    <w:p w14:paraId="49E46A5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AD0BE3C" w14:textId="77777777" w:rsidR="00790572" w:rsidRPr="00E93944" w:rsidRDefault="00790572" w:rsidP="00790572">
      <w:pPr>
        <w:pStyle w:val="NormalBold"/>
      </w:pPr>
      <w:r w:rsidRPr="00E93944">
        <w:rPr>
          <w:rStyle w:val="HideTWBExt"/>
          <w:b w:val="0"/>
        </w:rPr>
        <w:t>&lt;Article&gt;</w:t>
      </w:r>
      <w:r w:rsidRPr="00E93944">
        <w:t>Article premier – alinéa 1 – point 10</w:t>
      </w:r>
      <w:r w:rsidRPr="00E93944">
        <w:rPr>
          <w:rStyle w:val="HideTWBExt"/>
          <w:b w:val="0"/>
        </w:rPr>
        <w:t>&lt;/Article&gt;</w:t>
      </w:r>
    </w:p>
    <w:p w14:paraId="151EDED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C5785D1" w14:textId="77777777" w:rsidR="00790572" w:rsidRPr="00E93944" w:rsidRDefault="00790572" w:rsidP="00790572">
      <w:r w:rsidRPr="00E93944">
        <w:rPr>
          <w:rStyle w:val="HideTWBExt"/>
        </w:rPr>
        <w:t>&lt;Article2&gt;</w:t>
      </w:r>
      <w:r w:rsidRPr="00E93944">
        <w:t>Article 10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30CEB07" w14:textId="77777777" w:rsidTr="007370B8">
        <w:trPr>
          <w:trHeight w:hRule="exact" w:val="240"/>
          <w:jc w:val="center"/>
        </w:trPr>
        <w:tc>
          <w:tcPr>
            <w:tcW w:w="9752" w:type="dxa"/>
            <w:gridSpan w:val="2"/>
            <w:tcBorders>
              <w:top w:val="nil"/>
              <w:left w:val="nil"/>
              <w:bottom w:val="nil"/>
              <w:right w:val="nil"/>
            </w:tcBorders>
          </w:tcPr>
          <w:p w14:paraId="24B5871B" w14:textId="77777777" w:rsidR="00790572" w:rsidRPr="00E93944" w:rsidRDefault="00790572" w:rsidP="007370B8"/>
        </w:tc>
      </w:tr>
      <w:tr w:rsidR="00790572" w:rsidRPr="00E93944" w14:paraId="0AE61FA4" w14:textId="77777777" w:rsidTr="007370B8">
        <w:trPr>
          <w:trHeight w:val="240"/>
          <w:jc w:val="center"/>
        </w:trPr>
        <w:tc>
          <w:tcPr>
            <w:tcW w:w="4876" w:type="dxa"/>
            <w:tcBorders>
              <w:top w:val="nil"/>
              <w:left w:val="nil"/>
              <w:bottom w:val="nil"/>
              <w:right w:val="nil"/>
            </w:tcBorders>
          </w:tcPr>
          <w:p w14:paraId="01A14BA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3E10769" w14:textId="77777777" w:rsidR="00790572" w:rsidRPr="00E93944" w:rsidRDefault="00790572" w:rsidP="007370B8">
            <w:pPr>
              <w:pStyle w:val="AmColumnHeading"/>
            </w:pPr>
            <w:r w:rsidRPr="00E93944">
              <w:t>Amendement</w:t>
            </w:r>
          </w:p>
        </w:tc>
      </w:tr>
      <w:tr w:rsidR="00790572" w:rsidRPr="00E93944" w14:paraId="39FF9B21" w14:textId="77777777" w:rsidTr="007370B8">
        <w:trPr>
          <w:jc w:val="center"/>
        </w:trPr>
        <w:tc>
          <w:tcPr>
            <w:tcW w:w="4876" w:type="dxa"/>
            <w:tcBorders>
              <w:top w:val="nil"/>
              <w:left w:val="nil"/>
              <w:bottom w:val="nil"/>
              <w:right w:val="nil"/>
            </w:tcBorders>
          </w:tcPr>
          <w:p w14:paraId="3958830C" w14:textId="77777777" w:rsidR="00790572" w:rsidRPr="00E93944" w:rsidRDefault="00790572" w:rsidP="007370B8">
            <w:pPr>
              <w:pStyle w:val="Normal6a"/>
            </w:pPr>
          </w:p>
        </w:tc>
        <w:tc>
          <w:tcPr>
            <w:tcW w:w="4876" w:type="dxa"/>
            <w:tcBorders>
              <w:top w:val="nil"/>
              <w:left w:val="nil"/>
              <w:bottom w:val="nil"/>
              <w:right w:val="nil"/>
            </w:tcBorders>
          </w:tcPr>
          <w:p w14:paraId="13A848DA" w14:textId="77777777" w:rsidR="00790572" w:rsidRPr="00E93944" w:rsidRDefault="00790572" w:rsidP="007370B8">
            <w:pPr>
              <w:pStyle w:val="Normal6a"/>
            </w:pPr>
            <w:r w:rsidRPr="00E93944">
              <w:rPr>
                <w:b/>
                <w:i/>
              </w:rPr>
              <w:t>Les fonds réservés exclusivement aux investisseurs professionnels ne sont pas concernés par le partage de ces informations.</w:t>
            </w:r>
          </w:p>
        </w:tc>
      </w:tr>
    </w:tbl>
    <w:p w14:paraId="1DEF02D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{ES}</w:t>
      </w:r>
      <w:r w:rsidRPr="00E93944">
        <w:t>es</w:t>
      </w:r>
      <w:r w:rsidRPr="00E93944">
        <w:rPr>
          <w:rStyle w:val="HideTWBExt"/>
        </w:rPr>
        <w:t>&lt;/Original&gt;</w:t>
      </w:r>
    </w:p>
    <w:p w14:paraId="754D3212" w14:textId="77777777" w:rsidR="00790572" w:rsidRPr="00E93944" w:rsidRDefault="00790572" w:rsidP="00790572">
      <w:r w:rsidRPr="00E93944">
        <w:rPr>
          <w:rStyle w:val="HideTWBExt"/>
        </w:rPr>
        <w:t>&lt;/Amend&gt;</w:t>
      </w:r>
    </w:p>
    <w:p w14:paraId="56A9EF8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499</w:t>
      </w:r>
      <w:r w:rsidRPr="00E93944">
        <w:rPr>
          <w:rStyle w:val="HideTWBExt"/>
          <w:b w:val="0"/>
        </w:rPr>
        <w:t>&lt;/NumAm&gt;</w:t>
      </w:r>
    </w:p>
    <w:p w14:paraId="505831B7" w14:textId="77777777" w:rsidR="00790572" w:rsidRPr="00E93944" w:rsidRDefault="00790572" w:rsidP="00790572">
      <w:pPr>
        <w:pStyle w:val="NormalBold"/>
      </w:pPr>
      <w:r w:rsidRPr="00E93944">
        <w:rPr>
          <w:rStyle w:val="HideTWBExt"/>
          <w:b w:val="0"/>
        </w:rPr>
        <w:t>&lt;RepeatBlock-By&gt;&lt;Members&gt;</w:t>
      </w:r>
      <w:r w:rsidRPr="00E93944">
        <w:t>Christophe Gomart, François-Xavier Bellamy</w:t>
      </w:r>
      <w:r w:rsidRPr="00E93944">
        <w:rPr>
          <w:rStyle w:val="HideTWBExt"/>
          <w:b w:val="0"/>
        </w:rPr>
        <w:t>&lt;/Members&gt;</w:t>
      </w:r>
    </w:p>
    <w:p w14:paraId="6278217B" w14:textId="77777777" w:rsidR="00790572" w:rsidRPr="00E93944" w:rsidRDefault="00790572" w:rsidP="00790572">
      <w:pPr>
        <w:pStyle w:val="NormalBold"/>
      </w:pPr>
      <w:r w:rsidRPr="00E93944">
        <w:rPr>
          <w:rStyle w:val="HideTWBExt"/>
          <w:b w:val="0"/>
        </w:rPr>
        <w:t>&lt;/RepeatBlock-By&gt;</w:t>
      </w:r>
    </w:p>
    <w:p w14:paraId="35A94A0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A896F98"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458AE28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C211361" w14:textId="77777777" w:rsidR="00790572" w:rsidRPr="00E93944" w:rsidRDefault="00790572" w:rsidP="00790572">
      <w:r w:rsidRPr="00E93944">
        <w:rPr>
          <w:rStyle w:val="HideTWBExt"/>
        </w:rPr>
        <w:t>&lt;Article2&gt;</w:t>
      </w:r>
      <w:r w:rsidRPr="00E93944">
        <w:t>Article 12 bis – titre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92B6886" w14:textId="77777777" w:rsidTr="007370B8">
        <w:trPr>
          <w:trHeight w:hRule="exact" w:val="240"/>
          <w:jc w:val="center"/>
        </w:trPr>
        <w:tc>
          <w:tcPr>
            <w:tcW w:w="9752" w:type="dxa"/>
            <w:gridSpan w:val="2"/>
            <w:tcBorders>
              <w:top w:val="nil"/>
              <w:left w:val="nil"/>
              <w:bottom w:val="nil"/>
              <w:right w:val="nil"/>
            </w:tcBorders>
          </w:tcPr>
          <w:p w14:paraId="1BF1753D" w14:textId="77777777" w:rsidR="00790572" w:rsidRPr="00E93944" w:rsidRDefault="00790572" w:rsidP="007370B8"/>
        </w:tc>
      </w:tr>
      <w:tr w:rsidR="00790572" w:rsidRPr="00E93944" w14:paraId="1ED0B9C6" w14:textId="77777777" w:rsidTr="007370B8">
        <w:trPr>
          <w:trHeight w:val="240"/>
          <w:jc w:val="center"/>
        </w:trPr>
        <w:tc>
          <w:tcPr>
            <w:tcW w:w="4876" w:type="dxa"/>
            <w:tcBorders>
              <w:top w:val="nil"/>
              <w:left w:val="nil"/>
              <w:bottom w:val="nil"/>
              <w:right w:val="nil"/>
            </w:tcBorders>
          </w:tcPr>
          <w:p w14:paraId="31559B7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C3A2CAD" w14:textId="77777777" w:rsidR="00790572" w:rsidRPr="00E93944" w:rsidRDefault="00790572" w:rsidP="007370B8">
            <w:pPr>
              <w:pStyle w:val="AmColumnHeading"/>
            </w:pPr>
            <w:r w:rsidRPr="00E93944">
              <w:t>Amendement</w:t>
            </w:r>
          </w:p>
        </w:tc>
      </w:tr>
      <w:tr w:rsidR="00790572" w:rsidRPr="00E93944" w14:paraId="36F140E9" w14:textId="77777777" w:rsidTr="007370B8">
        <w:trPr>
          <w:jc w:val="center"/>
        </w:trPr>
        <w:tc>
          <w:tcPr>
            <w:tcW w:w="4876" w:type="dxa"/>
            <w:tcBorders>
              <w:top w:val="nil"/>
              <w:left w:val="nil"/>
              <w:bottom w:val="nil"/>
              <w:right w:val="nil"/>
            </w:tcBorders>
          </w:tcPr>
          <w:p w14:paraId="48739B00" w14:textId="77777777" w:rsidR="00790572" w:rsidRPr="00E93944" w:rsidRDefault="00790572" w:rsidP="007370B8">
            <w:pPr>
              <w:pStyle w:val="Normal6a"/>
            </w:pPr>
            <w:r w:rsidRPr="00E93944">
              <w:t>Données et estimations</w:t>
            </w:r>
          </w:p>
        </w:tc>
        <w:tc>
          <w:tcPr>
            <w:tcW w:w="4876" w:type="dxa"/>
            <w:tcBorders>
              <w:top w:val="nil"/>
              <w:left w:val="nil"/>
              <w:bottom w:val="nil"/>
              <w:right w:val="nil"/>
            </w:tcBorders>
          </w:tcPr>
          <w:p w14:paraId="160E2013" w14:textId="77777777" w:rsidR="00790572" w:rsidRPr="00E93944" w:rsidRDefault="00790572" w:rsidP="007370B8">
            <w:pPr>
              <w:pStyle w:val="Normal6a"/>
            </w:pPr>
            <w:r w:rsidRPr="00E93944">
              <w:t xml:space="preserve">Données et estimations </w:t>
            </w:r>
            <w:r w:rsidRPr="00E93944">
              <w:rPr>
                <w:b/>
                <w:i/>
              </w:rPr>
              <w:t>en matière de durabilité</w:t>
            </w:r>
            <w:r w:rsidRPr="00E93944">
              <w:t xml:space="preserve"> </w:t>
            </w:r>
          </w:p>
        </w:tc>
      </w:tr>
    </w:tbl>
    <w:p w14:paraId="6053F37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FB05814" w14:textId="77777777" w:rsidR="00790572" w:rsidRPr="00E93944" w:rsidRDefault="00790572" w:rsidP="00790572">
      <w:r w:rsidRPr="00E93944">
        <w:rPr>
          <w:rStyle w:val="HideTWBExt"/>
        </w:rPr>
        <w:t>&lt;/Amend&gt;</w:t>
      </w:r>
    </w:p>
    <w:p w14:paraId="6ECC058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500</w:t>
      </w:r>
      <w:r w:rsidRPr="00E93944">
        <w:rPr>
          <w:rStyle w:val="HideTWBExt"/>
          <w:b w:val="0"/>
        </w:rPr>
        <w:t>&lt;/NumAm&gt;</w:t>
      </w:r>
    </w:p>
    <w:p w14:paraId="23FD6D34" w14:textId="77777777" w:rsidR="00790572" w:rsidRPr="00E93944" w:rsidRDefault="00790572" w:rsidP="00790572">
      <w:pPr>
        <w:pStyle w:val="NormalBold"/>
      </w:pPr>
      <w:r w:rsidRPr="00E93944">
        <w:rPr>
          <w:rStyle w:val="HideTWBExt"/>
          <w:b w:val="0"/>
        </w:rPr>
        <w:t>&lt;RepeatBlock-By&gt;&lt;Members&gt;</w:t>
      </w:r>
      <w:r w:rsidRPr="00E93944">
        <w:t>Katri Kulmuni</w:t>
      </w:r>
      <w:r w:rsidRPr="00E93944">
        <w:rPr>
          <w:rStyle w:val="HideTWBExt"/>
          <w:b w:val="0"/>
        </w:rPr>
        <w:t>&lt;/Members&gt;</w:t>
      </w:r>
    </w:p>
    <w:p w14:paraId="4C533749" w14:textId="77777777" w:rsidR="00790572" w:rsidRPr="00E93944" w:rsidRDefault="00790572" w:rsidP="00790572">
      <w:pPr>
        <w:pStyle w:val="NormalBold"/>
      </w:pPr>
      <w:r w:rsidRPr="00E93944">
        <w:rPr>
          <w:rStyle w:val="HideTWBExt"/>
          <w:b w:val="0"/>
        </w:rPr>
        <w:t>&lt;/RepeatBlock-By&gt;</w:t>
      </w:r>
    </w:p>
    <w:p w14:paraId="2F7CCBB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1A08119"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658596D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0F797A2" w14:textId="77777777" w:rsidR="00790572" w:rsidRPr="00E93944" w:rsidRDefault="00790572" w:rsidP="00790572">
      <w:r w:rsidRPr="00E93944">
        <w:rPr>
          <w:rStyle w:val="HideTWBExt"/>
        </w:rPr>
        <w:t>&lt;Article2&gt;</w:t>
      </w:r>
      <w:r w:rsidRPr="00E93944">
        <w:t>Article 12 bis – titre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F4A7238" w14:textId="77777777" w:rsidTr="007370B8">
        <w:trPr>
          <w:trHeight w:hRule="exact" w:val="240"/>
          <w:jc w:val="center"/>
        </w:trPr>
        <w:tc>
          <w:tcPr>
            <w:tcW w:w="9752" w:type="dxa"/>
            <w:gridSpan w:val="2"/>
            <w:tcBorders>
              <w:top w:val="nil"/>
              <w:left w:val="nil"/>
              <w:bottom w:val="nil"/>
              <w:right w:val="nil"/>
            </w:tcBorders>
          </w:tcPr>
          <w:p w14:paraId="4580F52C" w14:textId="77777777" w:rsidR="00790572" w:rsidRPr="00E93944" w:rsidRDefault="00790572" w:rsidP="007370B8"/>
        </w:tc>
      </w:tr>
      <w:tr w:rsidR="00790572" w:rsidRPr="00E93944" w14:paraId="69E28FD7" w14:textId="77777777" w:rsidTr="007370B8">
        <w:trPr>
          <w:trHeight w:val="240"/>
          <w:jc w:val="center"/>
        </w:trPr>
        <w:tc>
          <w:tcPr>
            <w:tcW w:w="4876" w:type="dxa"/>
            <w:tcBorders>
              <w:top w:val="nil"/>
              <w:left w:val="nil"/>
              <w:bottom w:val="nil"/>
              <w:right w:val="nil"/>
            </w:tcBorders>
          </w:tcPr>
          <w:p w14:paraId="660CDB5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6482C92" w14:textId="77777777" w:rsidR="00790572" w:rsidRPr="00E93944" w:rsidRDefault="00790572" w:rsidP="007370B8">
            <w:pPr>
              <w:pStyle w:val="AmColumnHeading"/>
            </w:pPr>
            <w:r w:rsidRPr="00E93944">
              <w:t>Amendement</w:t>
            </w:r>
          </w:p>
        </w:tc>
      </w:tr>
      <w:tr w:rsidR="00790572" w:rsidRPr="00E93944" w14:paraId="179E5C5B" w14:textId="77777777" w:rsidTr="007370B8">
        <w:trPr>
          <w:jc w:val="center"/>
        </w:trPr>
        <w:tc>
          <w:tcPr>
            <w:tcW w:w="4876" w:type="dxa"/>
            <w:tcBorders>
              <w:top w:val="nil"/>
              <w:left w:val="nil"/>
              <w:bottom w:val="nil"/>
              <w:right w:val="nil"/>
            </w:tcBorders>
          </w:tcPr>
          <w:p w14:paraId="33B50ACA" w14:textId="77777777" w:rsidR="00790572" w:rsidRPr="00E93944" w:rsidRDefault="00790572" w:rsidP="007370B8">
            <w:pPr>
              <w:pStyle w:val="Normal6a"/>
            </w:pPr>
            <w:r w:rsidRPr="00E93944">
              <w:t>Données et estimations</w:t>
            </w:r>
          </w:p>
        </w:tc>
        <w:tc>
          <w:tcPr>
            <w:tcW w:w="4876" w:type="dxa"/>
            <w:tcBorders>
              <w:top w:val="nil"/>
              <w:left w:val="nil"/>
              <w:bottom w:val="nil"/>
              <w:right w:val="nil"/>
            </w:tcBorders>
          </w:tcPr>
          <w:p w14:paraId="436BBF80" w14:textId="77777777" w:rsidR="00790572" w:rsidRPr="00E93944" w:rsidRDefault="00790572" w:rsidP="007370B8">
            <w:pPr>
              <w:pStyle w:val="Normal6a"/>
            </w:pPr>
            <w:r w:rsidRPr="00E93944">
              <w:t xml:space="preserve">Données et estimations </w:t>
            </w:r>
            <w:r w:rsidRPr="00E93944">
              <w:rPr>
                <w:b/>
                <w:i/>
              </w:rPr>
              <w:t>en matière de durabilité</w:t>
            </w:r>
          </w:p>
        </w:tc>
      </w:tr>
    </w:tbl>
    <w:p w14:paraId="3149D42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85C550C" w14:textId="77777777" w:rsidR="00790572" w:rsidRPr="00E93944" w:rsidRDefault="00790572" w:rsidP="00790572">
      <w:r w:rsidRPr="00E93944">
        <w:rPr>
          <w:rStyle w:val="HideTWBExt"/>
        </w:rPr>
        <w:t>&lt;/Amend&gt;</w:t>
      </w:r>
    </w:p>
    <w:p w14:paraId="5904BB9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501</w:t>
      </w:r>
      <w:r w:rsidRPr="00E93944">
        <w:rPr>
          <w:rStyle w:val="HideTWBExt"/>
          <w:b w:val="0"/>
        </w:rPr>
        <w:t>&lt;/NumAm&gt;</w:t>
      </w:r>
    </w:p>
    <w:p w14:paraId="259E3979"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20F9CB7" w14:textId="77777777" w:rsidR="00790572" w:rsidRPr="00E93944" w:rsidRDefault="00790572" w:rsidP="00790572">
      <w:pPr>
        <w:pStyle w:val="NormalBold"/>
      </w:pPr>
      <w:r w:rsidRPr="00E93944">
        <w:rPr>
          <w:rStyle w:val="HideTWBExt"/>
          <w:b w:val="0"/>
        </w:rPr>
        <w:t>&lt;/RepeatBlock-By&gt;</w:t>
      </w:r>
    </w:p>
    <w:p w14:paraId="6BFBF67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C2A1E59"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36DB195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E67223A" w14:textId="77777777" w:rsidR="00790572" w:rsidRPr="00E93944" w:rsidRDefault="00790572" w:rsidP="00790572">
      <w:r w:rsidRPr="00E93944">
        <w:rPr>
          <w:rStyle w:val="HideTWBExt"/>
        </w:rPr>
        <w:t>&lt;Article2&gt;</w:t>
      </w:r>
      <w:r w:rsidRPr="00E93944">
        <w:t>Article 12 bis – alinéa 1 – point a – sous-point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29032F9" w14:textId="77777777" w:rsidTr="007370B8">
        <w:trPr>
          <w:trHeight w:hRule="exact" w:val="240"/>
          <w:jc w:val="center"/>
        </w:trPr>
        <w:tc>
          <w:tcPr>
            <w:tcW w:w="9752" w:type="dxa"/>
            <w:gridSpan w:val="2"/>
            <w:tcBorders>
              <w:top w:val="nil"/>
              <w:left w:val="nil"/>
              <w:bottom w:val="nil"/>
              <w:right w:val="nil"/>
            </w:tcBorders>
          </w:tcPr>
          <w:p w14:paraId="2598D0D5" w14:textId="77777777" w:rsidR="00790572" w:rsidRPr="00E93944" w:rsidRDefault="00790572" w:rsidP="007370B8"/>
        </w:tc>
      </w:tr>
      <w:tr w:rsidR="00790572" w:rsidRPr="00E93944" w14:paraId="4F8258E6" w14:textId="77777777" w:rsidTr="007370B8">
        <w:trPr>
          <w:trHeight w:val="240"/>
          <w:jc w:val="center"/>
        </w:trPr>
        <w:tc>
          <w:tcPr>
            <w:tcW w:w="4876" w:type="dxa"/>
            <w:tcBorders>
              <w:top w:val="nil"/>
              <w:left w:val="nil"/>
              <w:bottom w:val="nil"/>
              <w:right w:val="nil"/>
            </w:tcBorders>
          </w:tcPr>
          <w:p w14:paraId="2100721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926C5E3" w14:textId="77777777" w:rsidR="00790572" w:rsidRPr="00E93944" w:rsidRDefault="00790572" w:rsidP="007370B8">
            <w:pPr>
              <w:pStyle w:val="AmColumnHeading"/>
            </w:pPr>
            <w:r w:rsidRPr="00E93944">
              <w:t>Amendement</w:t>
            </w:r>
          </w:p>
        </w:tc>
      </w:tr>
      <w:tr w:rsidR="00790572" w:rsidRPr="00E93944" w14:paraId="55D6AB7F" w14:textId="77777777" w:rsidTr="007370B8">
        <w:trPr>
          <w:jc w:val="center"/>
        </w:trPr>
        <w:tc>
          <w:tcPr>
            <w:tcW w:w="4876" w:type="dxa"/>
            <w:tcBorders>
              <w:top w:val="nil"/>
              <w:left w:val="nil"/>
              <w:bottom w:val="nil"/>
              <w:right w:val="nil"/>
            </w:tcBorders>
          </w:tcPr>
          <w:p w14:paraId="56995BAD" w14:textId="77777777" w:rsidR="00790572" w:rsidRPr="00E93944" w:rsidRDefault="00790572" w:rsidP="007370B8">
            <w:pPr>
              <w:pStyle w:val="Normal6a"/>
            </w:pPr>
            <w:r w:rsidRPr="00E93944">
              <w:t>i)</w:t>
            </w:r>
            <w:r w:rsidRPr="00E93944">
              <w:tab/>
              <w:t>l’utilisation de données fournies par des fournisseurs de données externes, autres que celles provenant de sources ouvertes ou de recherches gratuitement accessibles au public, repose sur des accords formalisés et documentés;</w:t>
            </w:r>
          </w:p>
        </w:tc>
        <w:tc>
          <w:tcPr>
            <w:tcW w:w="4876" w:type="dxa"/>
            <w:tcBorders>
              <w:top w:val="nil"/>
              <w:left w:val="nil"/>
              <w:bottom w:val="nil"/>
              <w:right w:val="nil"/>
            </w:tcBorders>
          </w:tcPr>
          <w:p w14:paraId="545ED9CF" w14:textId="77777777" w:rsidR="00790572" w:rsidRPr="00E93944" w:rsidRDefault="00790572" w:rsidP="007370B8">
            <w:pPr>
              <w:pStyle w:val="Normal6a"/>
            </w:pPr>
            <w:r w:rsidRPr="00E93944">
              <w:t>i)</w:t>
            </w:r>
            <w:r w:rsidRPr="00E93944">
              <w:tab/>
              <w:t>l’utilisation de données fournies par des fournisseurs de données externes</w:t>
            </w:r>
            <w:r w:rsidRPr="00E93944">
              <w:rPr>
                <w:b/>
                <w:bCs/>
                <w:i/>
                <w:iCs/>
              </w:rPr>
              <w:t>, y compris les estimations</w:t>
            </w:r>
            <w:r w:rsidRPr="00E93944">
              <w:t>, autres que celles provenant de sources ouvertes ou de recherches gratuitement accessibles au public, repose sur des accords formalisés et documentés</w:t>
            </w:r>
            <w:r w:rsidRPr="00E93944">
              <w:rPr>
                <w:b/>
                <w:bCs/>
                <w:i/>
                <w:iCs/>
              </w:rPr>
              <w:t>, et</w:t>
            </w:r>
            <w:r w:rsidRPr="00E93944">
              <w:t xml:space="preserve"> </w:t>
            </w:r>
            <w:r w:rsidRPr="00E93944">
              <w:rPr>
                <w:b/>
                <w:i/>
              </w:rPr>
              <w:t>est régie par des accords contractuels conclus avec les fournisseurs de services de données. Les données sont fournies selon une méthode transparente</w:t>
            </w:r>
            <w:r w:rsidRPr="00E93944">
              <w:t>;</w:t>
            </w:r>
          </w:p>
        </w:tc>
      </w:tr>
    </w:tbl>
    <w:p w14:paraId="277E040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86E2331" w14:textId="77777777" w:rsidR="00790572" w:rsidRPr="00E93944" w:rsidRDefault="00790572" w:rsidP="00790572">
      <w:r w:rsidRPr="00E93944">
        <w:rPr>
          <w:rStyle w:val="HideTWBExt"/>
        </w:rPr>
        <w:t>&lt;/Amend&gt;</w:t>
      </w:r>
    </w:p>
    <w:p w14:paraId="4869041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502</w:t>
      </w:r>
      <w:r w:rsidRPr="00E93944">
        <w:rPr>
          <w:rStyle w:val="HideTWBExt"/>
          <w:b w:val="0"/>
        </w:rPr>
        <w:t>&lt;/NumAm&gt;</w:t>
      </w:r>
    </w:p>
    <w:p w14:paraId="7FCF7C09" w14:textId="77777777" w:rsidR="00790572" w:rsidRPr="00E93944" w:rsidRDefault="00790572" w:rsidP="00790572">
      <w:pPr>
        <w:pStyle w:val="NormalBold"/>
      </w:pPr>
      <w:r w:rsidRPr="00E93944">
        <w:rPr>
          <w:rStyle w:val="HideTWBExt"/>
          <w:b w:val="0"/>
        </w:rPr>
        <w:t>&lt;RepeatBlock-By&gt;&lt;Members&gt;</w:t>
      </w:r>
      <w:r w:rsidRPr="00E93944">
        <w:t>Katri Kulmuni</w:t>
      </w:r>
      <w:r w:rsidRPr="00E93944">
        <w:rPr>
          <w:rStyle w:val="HideTWBExt"/>
          <w:b w:val="0"/>
        </w:rPr>
        <w:t>&lt;/Members&gt;</w:t>
      </w:r>
    </w:p>
    <w:p w14:paraId="55D66B9D" w14:textId="77777777" w:rsidR="00790572" w:rsidRPr="00E93944" w:rsidRDefault="00790572" w:rsidP="00790572">
      <w:pPr>
        <w:pStyle w:val="NormalBold"/>
      </w:pPr>
      <w:r w:rsidRPr="00E93944">
        <w:rPr>
          <w:rStyle w:val="HideTWBExt"/>
          <w:b w:val="0"/>
        </w:rPr>
        <w:t>&lt;/RepeatBlock-By&gt;</w:t>
      </w:r>
    </w:p>
    <w:p w14:paraId="1DEB5A1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8EC58C8"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4E16D97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DA221F1" w14:textId="77777777" w:rsidR="00790572" w:rsidRPr="00E93944" w:rsidRDefault="00790572" w:rsidP="00790572">
      <w:r w:rsidRPr="00E93944">
        <w:rPr>
          <w:rStyle w:val="HideTWBExt"/>
        </w:rPr>
        <w:t>&lt;Article2&gt;</w:t>
      </w:r>
      <w:r w:rsidRPr="00E93944">
        <w:t>Article 12 bis – alinéa 1 – point a – sous-point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91E10A3" w14:textId="77777777" w:rsidTr="007370B8">
        <w:trPr>
          <w:trHeight w:hRule="exact" w:val="240"/>
          <w:jc w:val="center"/>
        </w:trPr>
        <w:tc>
          <w:tcPr>
            <w:tcW w:w="9752" w:type="dxa"/>
            <w:gridSpan w:val="2"/>
            <w:tcBorders>
              <w:top w:val="nil"/>
              <w:left w:val="nil"/>
              <w:bottom w:val="nil"/>
              <w:right w:val="nil"/>
            </w:tcBorders>
          </w:tcPr>
          <w:p w14:paraId="2FFD07B9" w14:textId="77777777" w:rsidR="00790572" w:rsidRPr="00E93944" w:rsidRDefault="00790572" w:rsidP="007370B8"/>
        </w:tc>
      </w:tr>
      <w:tr w:rsidR="00790572" w:rsidRPr="00E93944" w14:paraId="60C51D8A" w14:textId="77777777" w:rsidTr="007370B8">
        <w:trPr>
          <w:trHeight w:val="240"/>
          <w:jc w:val="center"/>
        </w:trPr>
        <w:tc>
          <w:tcPr>
            <w:tcW w:w="4876" w:type="dxa"/>
            <w:tcBorders>
              <w:top w:val="nil"/>
              <w:left w:val="nil"/>
              <w:bottom w:val="nil"/>
              <w:right w:val="nil"/>
            </w:tcBorders>
          </w:tcPr>
          <w:p w14:paraId="3170FB2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660F5DE" w14:textId="77777777" w:rsidR="00790572" w:rsidRPr="00E93944" w:rsidRDefault="00790572" w:rsidP="007370B8">
            <w:pPr>
              <w:pStyle w:val="AmColumnHeading"/>
            </w:pPr>
            <w:r w:rsidRPr="00E93944">
              <w:t>Amendement</w:t>
            </w:r>
          </w:p>
        </w:tc>
      </w:tr>
      <w:tr w:rsidR="00790572" w:rsidRPr="00E93944" w14:paraId="34E75BC5" w14:textId="77777777" w:rsidTr="007370B8">
        <w:trPr>
          <w:jc w:val="center"/>
        </w:trPr>
        <w:tc>
          <w:tcPr>
            <w:tcW w:w="4876" w:type="dxa"/>
            <w:tcBorders>
              <w:top w:val="nil"/>
              <w:left w:val="nil"/>
              <w:bottom w:val="nil"/>
              <w:right w:val="nil"/>
            </w:tcBorders>
          </w:tcPr>
          <w:p w14:paraId="050B1373" w14:textId="77777777" w:rsidR="00790572" w:rsidRPr="00E93944" w:rsidRDefault="00790572" w:rsidP="007370B8">
            <w:pPr>
              <w:pStyle w:val="Normal6a"/>
            </w:pPr>
            <w:r w:rsidRPr="00E93944">
              <w:t>i)</w:t>
            </w:r>
            <w:r w:rsidRPr="00E93944">
              <w:tab/>
              <w:t>l’utilisation de données fournies par des fournisseurs de données externes, autres que celles provenant de sources ouvertes ou de recherches gratuitement accessibles au public, repose sur des accords formalisés et documentés;</w:t>
            </w:r>
          </w:p>
        </w:tc>
        <w:tc>
          <w:tcPr>
            <w:tcW w:w="4876" w:type="dxa"/>
            <w:tcBorders>
              <w:top w:val="nil"/>
              <w:left w:val="nil"/>
              <w:bottom w:val="nil"/>
              <w:right w:val="nil"/>
            </w:tcBorders>
          </w:tcPr>
          <w:p w14:paraId="14F5CDDD" w14:textId="77777777" w:rsidR="00790572" w:rsidRPr="00E93944" w:rsidRDefault="00790572" w:rsidP="007370B8">
            <w:pPr>
              <w:pStyle w:val="Normal6a"/>
            </w:pPr>
            <w:r w:rsidRPr="00E93944">
              <w:t>i)</w:t>
            </w:r>
            <w:r w:rsidRPr="00E93944">
              <w:tab/>
              <w:t>l’utilisation de données</w:t>
            </w:r>
            <w:r w:rsidRPr="00E93944">
              <w:rPr>
                <w:b/>
                <w:bCs/>
                <w:i/>
                <w:iCs/>
              </w:rPr>
              <w:t xml:space="preserve"> en matière de durabilité</w:t>
            </w:r>
            <w:r w:rsidRPr="00E93944">
              <w:t xml:space="preserve"> fournies par des fournisseurs de données externes, autres que celles provenant de sources ouvertes ou de recherches gratuitement accessibles au public, repose sur des accords formalisés et documentés </w:t>
            </w:r>
            <w:r w:rsidRPr="00E93944">
              <w:rPr>
                <w:b/>
                <w:i/>
              </w:rPr>
              <w:t>conclus avec ces fournisseurs de données, qui mettent à la disposition des acteurs des marchés financiers, sur demande, la méthode utilisée pour établir ces estimations</w:t>
            </w:r>
            <w:r w:rsidRPr="00E93944">
              <w:t>;</w:t>
            </w:r>
          </w:p>
        </w:tc>
      </w:tr>
    </w:tbl>
    <w:p w14:paraId="2AB86F2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08D1C2A" w14:textId="77777777" w:rsidR="00790572" w:rsidRPr="00E93944" w:rsidRDefault="00790572" w:rsidP="00790572">
      <w:r w:rsidRPr="00E93944">
        <w:rPr>
          <w:rStyle w:val="HideTWBExt"/>
        </w:rPr>
        <w:t>&lt;/Amend&gt;</w:t>
      </w:r>
    </w:p>
    <w:p w14:paraId="2BF4D2F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503</w:t>
      </w:r>
      <w:r w:rsidRPr="00E93944">
        <w:rPr>
          <w:rStyle w:val="HideTWBExt"/>
          <w:b w:val="0"/>
        </w:rPr>
        <w:t>&lt;/NumAm&gt;</w:t>
      </w:r>
    </w:p>
    <w:p w14:paraId="6A4E3FC5" w14:textId="77777777" w:rsidR="00790572" w:rsidRPr="00E93944" w:rsidRDefault="00790572" w:rsidP="00790572">
      <w:pPr>
        <w:pStyle w:val="NormalBold"/>
      </w:pPr>
      <w:r w:rsidRPr="00E93944">
        <w:rPr>
          <w:rStyle w:val="HideTWBExt"/>
          <w:b w:val="0"/>
        </w:rPr>
        <w:t>&lt;RepeatBlock-By&gt;&lt;Members&gt;</w:t>
      </w:r>
      <w:r w:rsidRPr="00E93944">
        <w:t>Christophe Gomart, François-Xavier Bellamy</w:t>
      </w:r>
      <w:r w:rsidRPr="00E93944">
        <w:rPr>
          <w:rStyle w:val="HideTWBExt"/>
          <w:b w:val="0"/>
        </w:rPr>
        <w:t>&lt;/Members&gt;</w:t>
      </w:r>
    </w:p>
    <w:p w14:paraId="56F153F0" w14:textId="77777777" w:rsidR="00790572" w:rsidRPr="00E93944" w:rsidRDefault="00790572" w:rsidP="00790572">
      <w:pPr>
        <w:pStyle w:val="NormalBold"/>
      </w:pPr>
      <w:r w:rsidRPr="00E93944">
        <w:rPr>
          <w:rStyle w:val="HideTWBExt"/>
          <w:b w:val="0"/>
        </w:rPr>
        <w:t>&lt;/RepeatBlock-By&gt;</w:t>
      </w:r>
    </w:p>
    <w:p w14:paraId="032E033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73D42F3"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243E171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D0850F3" w14:textId="77777777" w:rsidR="00790572" w:rsidRPr="00E93944" w:rsidRDefault="00790572" w:rsidP="00790572">
      <w:r w:rsidRPr="00E93944">
        <w:rPr>
          <w:rStyle w:val="HideTWBExt"/>
        </w:rPr>
        <w:t>&lt;Article2&gt;</w:t>
      </w:r>
      <w:r w:rsidRPr="00E93944">
        <w:t>Article 12 bis – alinéa 1 – point a – sous-point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EC7A50D" w14:textId="77777777" w:rsidTr="007370B8">
        <w:trPr>
          <w:trHeight w:hRule="exact" w:val="240"/>
          <w:jc w:val="center"/>
        </w:trPr>
        <w:tc>
          <w:tcPr>
            <w:tcW w:w="9752" w:type="dxa"/>
            <w:gridSpan w:val="2"/>
            <w:tcBorders>
              <w:top w:val="nil"/>
              <w:left w:val="nil"/>
              <w:bottom w:val="nil"/>
              <w:right w:val="nil"/>
            </w:tcBorders>
          </w:tcPr>
          <w:p w14:paraId="43166FB1" w14:textId="77777777" w:rsidR="00790572" w:rsidRPr="00E93944" w:rsidRDefault="00790572" w:rsidP="007370B8"/>
        </w:tc>
      </w:tr>
      <w:tr w:rsidR="00790572" w:rsidRPr="00E93944" w14:paraId="4EA8F52F" w14:textId="77777777" w:rsidTr="007370B8">
        <w:trPr>
          <w:trHeight w:val="240"/>
          <w:jc w:val="center"/>
        </w:trPr>
        <w:tc>
          <w:tcPr>
            <w:tcW w:w="4876" w:type="dxa"/>
            <w:tcBorders>
              <w:top w:val="nil"/>
              <w:left w:val="nil"/>
              <w:bottom w:val="nil"/>
              <w:right w:val="nil"/>
            </w:tcBorders>
          </w:tcPr>
          <w:p w14:paraId="5C13D61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00804B3" w14:textId="77777777" w:rsidR="00790572" w:rsidRPr="00E93944" w:rsidRDefault="00790572" w:rsidP="007370B8">
            <w:pPr>
              <w:pStyle w:val="AmColumnHeading"/>
            </w:pPr>
            <w:r w:rsidRPr="00E93944">
              <w:t>Amendement</w:t>
            </w:r>
          </w:p>
        </w:tc>
      </w:tr>
      <w:tr w:rsidR="00790572" w:rsidRPr="00E93944" w14:paraId="7F62D22F" w14:textId="77777777" w:rsidTr="007370B8">
        <w:trPr>
          <w:jc w:val="center"/>
        </w:trPr>
        <w:tc>
          <w:tcPr>
            <w:tcW w:w="4876" w:type="dxa"/>
            <w:tcBorders>
              <w:top w:val="nil"/>
              <w:left w:val="nil"/>
              <w:bottom w:val="nil"/>
              <w:right w:val="nil"/>
            </w:tcBorders>
          </w:tcPr>
          <w:p w14:paraId="42D2E1B8" w14:textId="77777777" w:rsidR="00790572" w:rsidRPr="00E93944" w:rsidRDefault="00790572" w:rsidP="007370B8">
            <w:pPr>
              <w:pStyle w:val="Normal6a"/>
            </w:pPr>
            <w:r w:rsidRPr="00E93944">
              <w:t>i)</w:t>
            </w:r>
            <w:r w:rsidRPr="00E93944">
              <w:tab/>
              <w:t>l’utilisation de données fournies par des fournisseurs de données externes, autres que celles provenant de sources ouvertes ou de recherches gratuitement accessibles au public, repose sur des accords formalisés et documentés;</w:t>
            </w:r>
          </w:p>
        </w:tc>
        <w:tc>
          <w:tcPr>
            <w:tcW w:w="4876" w:type="dxa"/>
            <w:tcBorders>
              <w:top w:val="nil"/>
              <w:left w:val="nil"/>
              <w:bottom w:val="nil"/>
              <w:right w:val="nil"/>
            </w:tcBorders>
          </w:tcPr>
          <w:p w14:paraId="2F2A288F" w14:textId="77777777" w:rsidR="00790572" w:rsidRPr="00E93944" w:rsidRDefault="00790572" w:rsidP="007370B8">
            <w:pPr>
              <w:pStyle w:val="Normal6a"/>
            </w:pPr>
            <w:r w:rsidRPr="00E93944">
              <w:t>i)</w:t>
            </w:r>
            <w:r w:rsidRPr="00E93944">
              <w:tab/>
              <w:t>l’utilisation de données</w:t>
            </w:r>
            <w:r w:rsidRPr="00E93944">
              <w:rPr>
                <w:b/>
                <w:bCs/>
                <w:i/>
                <w:iCs/>
              </w:rPr>
              <w:t xml:space="preserve"> en matière de durabilité</w:t>
            </w:r>
            <w:r w:rsidRPr="00E93944">
              <w:t xml:space="preserve"> fournies par des fournisseurs de données externes, autres que celles provenant de sources ouvertes ou de recherches gratuitement accessibles au public, repose sur des accords formalisés et documentés </w:t>
            </w:r>
            <w:r w:rsidRPr="00E93944">
              <w:rPr>
                <w:b/>
                <w:i/>
              </w:rPr>
              <w:t>conclus avec ces fournisseurs de données, qui mettent à la disposition des acteurs des marchés financiers, sur demande, la méthode utilisée pour établir ces estimations</w:t>
            </w:r>
            <w:r w:rsidRPr="00E93944">
              <w:t>;</w:t>
            </w:r>
          </w:p>
        </w:tc>
      </w:tr>
    </w:tbl>
    <w:p w14:paraId="0D2645E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0551121" w14:textId="77777777" w:rsidR="00790572" w:rsidRPr="00E93944" w:rsidRDefault="00790572" w:rsidP="00790572">
      <w:r w:rsidRPr="00E93944">
        <w:rPr>
          <w:rStyle w:val="HideTWBExt"/>
        </w:rPr>
        <w:t>&lt;/Amend&gt;</w:t>
      </w:r>
    </w:p>
    <w:p w14:paraId="23B7D50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504</w:t>
      </w:r>
      <w:r w:rsidRPr="00E93944">
        <w:rPr>
          <w:rStyle w:val="HideTWBExt"/>
          <w:b w:val="0"/>
        </w:rPr>
        <w:t>&lt;/NumAm&gt;</w:t>
      </w:r>
    </w:p>
    <w:p w14:paraId="5E741255" w14:textId="77777777" w:rsidR="00790572" w:rsidRPr="00E93944" w:rsidRDefault="00790572" w:rsidP="00790572">
      <w:pPr>
        <w:pStyle w:val="NormalBold"/>
      </w:pPr>
      <w:r w:rsidRPr="00E93944">
        <w:rPr>
          <w:rStyle w:val="HideTWBExt"/>
          <w:b w:val="0"/>
        </w:rPr>
        <w:t>&lt;RepeatBlock-By&gt;&lt;Members&gt;</w:t>
      </w:r>
      <w:r w:rsidRPr="00E93944">
        <w:t>Pascal Canfin, Stéphanie Yon-Courtin</w:t>
      </w:r>
      <w:r w:rsidRPr="00E93944">
        <w:rPr>
          <w:rStyle w:val="HideTWBExt"/>
          <w:b w:val="0"/>
        </w:rPr>
        <w:t>&lt;/Members&gt;</w:t>
      </w:r>
    </w:p>
    <w:p w14:paraId="25F027D7" w14:textId="77777777" w:rsidR="00790572" w:rsidRPr="00E93944" w:rsidRDefault="00790572" w:rsidP="00790572">
      <w:pPr>
        <w:pStyle w:val="NormalBold"/>
      </w:pPr>
      <w:r w:rsidRPr="00E93944">
        <w:rPr>
          <w:rStyle w:val="HideTWBExt"/>
          <w:b w:val="0"/>
        </w:rPr>
        <w:t>&lt;/RepeatBlock-By&gt;</w:t>
      </w:r>
    </w:p>
    <w:p w14:paraId="0935183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4EF60F4"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7E67627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F38F8F8" w14:textId="77777777" w:rsidR="00790572" w:rsidRPr="00E93944" w:rsidRDefault="00790572" w:rsidP="00790572">
      <w:r w:rsidRPr="00E93944">
        <w:rPr>
          <w:rStyle w:val="HideTWBExt"/>
        </w:rPr>
        <w:t>&lt;Article2&gt;</w:t>
      </w:r>
      <w:r w:rsidRPr="00E93944">
        <w:t>Article 12 bis – alinéa 1 – point a – sous-point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72CC8A1" w14:textId="77777777" w:rsidTr="007370B8">
        <w:trPr>
          <w:trHeight w:hRule="exact" w:val="240"/>
          <w:jc w:val="center"/>
        </w:trPr>
        <w:tc>
          <w:tcPr>
            <w:tcW w:w="9752" w:type="dxa"/>
            <w:gridSpan w:val="2"/>
            <w:tcBorders>
              <w:top w:val="nil"/>
              <w:left w:val="nil"/>
              <w:bottom w:val="nil"/>
              <w:right w:val="nil"/>
            </w:tcBorders>
          </w:tcPr>
          <w:p w14:paraId="27B4339D" w14:textId="77777777" w:rsidR="00790572" w:rsidRPr="00E93944" w:rsidRDefault="00790572" w:rsidP="007370B8"/>
        </w:tc>
      </w:tr>
      <w:tr w:rsidR="00790572" w:rsidRPr="00E93944" w14:paraId="0D861E6D" w14:textId="77777777" w:rsidTr="007370B8">
        <w:trPr>
          <w:trHeight w:val="240"/>
          <w:jc w:val="center"/>
        </w:trPr>
        <w:tc>
          <w:tcPr>
            <w:tcW w:w="4876" w:type="dxa"/>
            <w:tcBorders>
              <w:top w:val="nil"/>
              <w:left w:val="nil"/>
              <w:bottom w:val="nil"/>
              <w:right w:val="nil"/>
            </w:tcBorders>
          </w:tcPr>
          <w:p w14:paraId="1C19A3F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EB47F58" w14:textId="77777777" w:rsidR="00790572" w:rsidRPr="00E93944" w:rsidRDefault="00790572" w:rsidP="007370B8">
            <w:pPr>
              <w:pStyle w:val="AmColumnHeading"/>
            </w:pPr>
            <w:r w:rsidRPr="00E93944">
              <w:t>Amendement</w:t>
            </w:r>
          </w:p>
        </w:tc>
      </w:tr>
      <w:tr w:rsidR="00790572" w:rsidRPr="00E93944" w14:paraId="162EACCA" w14:textId="77777777" w:rsidTr="007370B8">
        <w:trPr>
          <w:jc w:val="center"/>
        </w:trPr>
        <w:tc>
          <w:tcPr>
            <w:tcW w:w="4876" w:type="dxa"/>
            <w:tcBorders>
              <w:top w:val="nil"/>
              <w:left w:val="nil"/>
              <w:bottom w:val="nil"/>
              <w:right w:val="nil"/>
            </w:tcBorders>
          </w:tcPr>
          <w:p w14:paraId="6D49EBB3" w14:textId="77777777" w:rsidR="00790572" w:rsidRPr="00E93944" w:rsidRDefault="00790572" w:rsidP="007370B8">
            <w:pPr>
              <w:pStyle w:val="Normal6a"/>
            </w:pPr>
            <w:r w:rsidRPr="00E93944">
              <w:t>i)</w:t>
            </w:r>
            <w:r w:rsidRPr="00E93944">
              <w:tab/>
              <w:t>l’utilisation de données fournies par des fournisseurs de données externes, autres que celles provenant de sources ouvertes ou de recherches gratuitement accessibles au public, repose sur des accords formalisés et documentés;</w:t>
            </w:r>
          </w:p>
        </w:tc>
        <w:tc>
          <w:tcPr>
            <w:tcW w:w="4876" w:type="dxa"/>
            <w:tcBorders>
              <w:top w:val="nil"/>
              <w:left w:val="nil"/>
              <w:bottom w:val="nil"/>
              <w:right w:val="nil"/>
            </w:tcBorders>
          </w:tcPr>
          <w:p w14:paraId="47E42365" w14:textId="77777777" w:rsidR="00790572" w:rsidRPr="00E93944" w:rsidRDefault="00790572" w:rsidP="007370B8">
            <w:pPr>
              <w:pStyle w:val="Normal6a"/>
            </w:pPr>
            <w:r w:rsidRPr="00E93944">
              <w:t>i)</w:t>
            </w:r>
            <w:r w:rsidRPr="00E93944">
              <w:tab/>
              <w:t xml:space="preserve">l’utilisation de données fournies par des fournisseurs de données externes, autres que celles provenant de sources ouvertes ou de recherches gratuitement accessibles au public, repose sur des accords formalisés et documentés </w:t>
            </w:r>
            <w:r w:rsidRPr="00E93944">
              <w:rPr>
                <w:b/>
                <w:i/>
              </w:rPr>
              <w:t>conclus avec ces fournisseurs de données, qui mettent à la disposition des acteurs des marchés financiers les méthodes utilisées pour établir ces estimations</w:t>
            </w:r>
            <w:r w:rsidRPr="00E93944">
              <w:t>;</w:t>
            </w:r>
          </w:p>
        </w:tc>
      </w:tr>
    </w:tbl>
    <w:p w14:paraId="17A785B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0C1B080" w14:textId="77777777" w:rsidR="00790572" w:rsidRPr="00E93944" w:rsidRDefault="00790572" w:rsidP="00790572">
      <w:r w:rsidRPr="00E93944">
        <w:rPr>
          <w:rStyle w:val="HideTWBExt"/>
        </w:rPr>
        <w:t>&lt;/Amend&gt;</w:t>
      </w:r>
    </w:p>
    <w:p w14:paraId="298F2C1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505</w:t>
      </w:r>
      <w:r w:rsidRPr="00E93944">
        <w:rPr>
          <w:rStyle w:val="HideTWBExt"/>
          <w:b w:val="0"/>
        </w:rPr>
        <w:t>&lt;/NumAm&gt;</w:t>
      </w:r>
    </w:p>
    <w:p w14:paraId="749B3B14" w14:textId="77777777" w:rsidR="00790572" w:rsidRPr="00E93944" w:rsidRDefault="00790572" w:rsidP="00790572">
      <w:pPr>
        <w:pStyle w:val="NormalBold"/>
      </w:pPr>
      <w:r w:rsidRPr="00E93944">
        <w:rPr>
          <w:rStyle w:val="HideTWBExt"/>
          <w:b w:val="0"/>
        </w:rPr>
        <w:t>&lt;RepeatBlock-By&gt;&lt;Members&gt;</w:t>
      </w:r>
      <w:r w:rsidRPr="00E93944">
        <w:t>Katri Kulmuni</w:t>
      </w:r>
      <w:r w:rsidRPr="00E93944">
        <w:rPr>
          <w:rStyle w:val="HideTWBExt"/>
          <w:b w:val="0"/>
        </w:rPr>
        <w:t>&lt;/Members&gt;</w:t>
      </w:r>
    </w:p>
    <w:p w14:paraId="02366E79" w14:textId="77777777" w:rsidR="00790572" w:rsidRPr="00E93944" w:rsidRDefault="00790572" w:rsidP="00790572">
      <w:pPr>
        <w:pStyle w:val="NormalBold"/>
      </w:pPr>
      <w:r w:rsidRPr="00E93944">
        <w:rPr>
          <w:rStyle w:val="HideTWBExt"/>
          <w:b w:val="0"/>
        </w:rPr>
        <w:t>&lt;/RepeatBlock-By&gt;</w:t>
      </w:r>
    </w:p>
    <w:p w14:paraId="7D38C35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5AAC0F8"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02B9A4E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6F86F0A" w14:textId="77777777" w:rsidR="00790572" w:rsidRPr="00E93944" w:rsidRDefault="00790572" w:rsidP="00790572">
      <w:r w:rsidRPr="00E93944">
        <w:rPr>
          <w:rStyle w:val="HideTWBExt"/>
        </w:rPr>
        <w:t>&lt;Article2&gt;</w:t>
      </w:r>
      <w:r w:rsidRPr="00E93944">
        <w:t>Article 12 bis – alinéa 1 – point b – partie introductive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1742A53" w14:textId="77777777" w:rsidTr="007370B8">
        <w:trPr>
          <w:trHeight w:hRule="exact" w:val="240"/>
          <w:jc w:val="center"/>
        </w:trPr>
        <w:tc>
          <w:tcPr>
            <w:tcW w:w="9752" w:type="dxa"/>
            <w:gridSpan w:val="2"/>
            <w:tcBorders>
              <w:top w:val="nil"/>
              <w:left w:val="nil"/>
              <w:bottom w:val="nil"/>
              <w:right w:val="nil"/>
            </w:tcBorders>
          </w:tcPr>
          <w:p w14:paraId="23C897CC" w14:textId="77777777" w:rsidR="00790572" w:rsidRPr="00E93944" w:rsidRDefault="00790572" w:rsidP="007370B8"/>
        </w:tc>
      </w:tr>
      <w:tr w:rsidR="00790572" w:rsidRPr="00E93944" w14:paraId="0749C8E5" w14:textId="77777777" w:rsidTr="007370B8">
        <w:trPr>
          <w:trHeight w:val="240"/>
          <w:jc w:val="center"/>
        </w:trPr>
        <w:tc>
          <w:tcPr>
            <w:tcW w:w="4876" w:type="dxa"/>
            <w:tcBorders>
              <w:top w:val="nil"/>
              <w:left w:val="nil"/>
              <w:bottom w:val="nil"/>
              <w:right w:val="nil"/>
            </w:tcBorders>
          </w:tcPr>
          <w:p w14:paraId="40889B5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3BCA66F" w14:textId="77777777" w:rsidR="00790572" w:rsidRPr="00E93944" w:rsidRDefault="00790572" w:rsidP="007370B8">
            <w:pPr>
              <w:pStyle w:val="AmColumnHeading"/>
            </w:pPr>
            <w:r w:rsidRPr="00E93944">
              <w:t>Amendement</w:t>
            </w:r>
          </w:p>
        </w:tc>
      </w:tr>
      <w:tr w:rsidR="00790572" w:rsidRPr="00E93944" w14:paraId="011BAAFA" w14:textId="77777777" w:rsidTr="007370B8">
        <w:trPr>
          <w:jc w:val="center"/>
        </w:trPr>
        <w:tc>
          <w:tcPr>
            <w:tcW w:w="4876" w:type="dxa"/>
            <w:tcBorders>
              <w:top w:val="nil"/>
              <w:left w:val="nil"/>
              <w:bottom w:val="nil"/>
              <w:right w:val="nil"/>
            </w:tcBorders>
          </w:tcPr>
          <w:p w14:paraId="34ACA121" w14:textId="77777777" w:rsidR="00790572" w:rsidRPr="00E93944" w:rsidRDefault="00790572" w:rsidP="007370B8">
            <w:pPr>
              <w:pStyle w:val="Normal6a"/>
            </w:pPr>
            <w:r w:rsidRPr="00E93944">
              <w:t>b)</w:t>
            </w:r>
            <w:r w:rsidRPr="00E93944">
              <w:tab/>
              <w:t xml:space="preserve">fournissent aux </w:t>
            </w:r>
            <w:r w:rsidRPr="00E93944">
              <w:rPr>
                <w:b/>
                <w:bCs/>
                <w:i/>
                <w:iCs/>
              </w:rPr>
              <w:t>clients</w:t>
            </w:r>
            <w:r w:rsidRPr="00E93944">
              <w:t xml:space="preserve"> qui en font la demande:</w:t>
            </w:r>
          </w:p>
        </w:tc>
        <w:tc>
          <w:tcPr>
            <w:tcW w:w="4876" w:type="dxa"/>
            <w:tcBorders>
              <w:top w:val="nil"/>
              <w:left w:val="nil"/>
              <w:bottom w:val="nil"/>
              <w:right w:val="nil"/>
            </w:tcBorders>
          </w:tcPr>
          <w:p w14:paraId="5DAE41B5" w14:textId="77777777" w:rsidR="00790572" w:rsidRPr="00E93944" w:rsidRDefault="00790572" w:rsidP="007370B8">
            <w:pPr>
              <w:pStyle w:val="Normal6a"/>
            </w:pPr>
            <w:r w:rsidRPr="00E93944">
              <w:t>b)</w:t>
            </w:r>
            <w:r w:rsidRPr="00E93944">
              <w:tab/>
              <w:t xml:space="preserve">fournissent aux </w:t>
            </w:r>
            <w:r w:rsidRPr="00E93944">
              <w:rPr>
                <w:b/>
                <w:bCs/>
                <w:i/>
                <w:iCs/>
              </w:rPr>
              <w:t>autorités compétentes</w:t>
            </w:r>
            <w:r w:rsidRPr="00E93944">
              <w:t xml:space="preserve"> qui en font la demande:</w:t>
            </w:r>
          </w:p>
        </w:tc>
      </w:tr>
    </w:tbl>
    <w:p w14:paraId="1D7AF3B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0E4847B" w14:textId="77777777" w:rsidR="00790572" w:rsidRPr="00E93944" w:rsidRDefault="00790572" w:rsidP="00790572">
      <w:r w:rsidRPr="00E93944">
        <w:rPr>
          <w:rStyle w:val="HideTWBExt"/>
        </w:rPr>
        <w:t>&lt;/Amend&gt;</w:t>
      </w:r>
    </w:p>
    <w:p w14:paraId="14EAEBD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506</w:t>
      </w:r>
      <w:r w:rsidRPr="00E93944">
        <w:rPr>
          <w:rStyle w:val="HideTWBExt"/>
          <w:b w:val="0"/>
        </w:rPr>
        <w:t>&lt;/NumAm&gt;</w:t>
      </w:r>
    </w:p>
    <w:p w14:paraId="13670ED2" w14:textId="77777777" w:rsidR="00790572" w:rsidRPr="00E93944" w:rsidRDefault="00790572" w:rsidP="00790572">
      <w:pPr>
        <w:pStyle w:val="NormalBold"/>
      </w:pPr>
      <w:r w:rsidRPr="00E93944">
        <w:rPr>
          <w:rStyle w:val="HideTWBExt"/>
          <w:b w:val="0"/>
        </w:rPr>
        <w:t>&lt;RepeatBlock-By&gt;&lt;Members&gt;</w:t>
      </w:r>
      <w:r w:rsidRPr="00E93944">
        <w:t>Christophe Gomart, François-Xavier Bellamy</w:t>
      </w:r>
      <w:r w:rsidRPr="00E93944">
        <w:rPr>
          <w:rStyle w:val="HideTWBExt"/>
          <w:b w:val="0"/>
        </w:rPr>
        <w:t>&lt;/Members&gt;</w:t>
      </w:r>
    </w:p>
    <w:p w14:paraId="73B05518" w14:textId="77777777" w:rsidR="00790572" w:rsidRPr="00E93944" w:rsidRDefault="00790572" w:rsidP="00790572">
      <w:pPr>
        <w:pStyle w:val="NormalBold"/>
      </w:pPr>
      <w:r w:rsidRPr="00E93944">
        <w:rPr>
          <w:rStyle w:val="HideTWBExt"/>
          <w:b w:val="0"/>
        </w:rPr>
        <w:t>&lt;/RepeatBlock-By&gt;</w:t>
      </w:r>
    </w:p>
    <w:p w14:paraId="4EBD6C8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3F89B8E"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037478B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648E8EB" w14:textId="77777777" w:rsidR="00790572" w:rsidRPr="00E93944" w:rsidRDefault="00790572" w:rsidP="00790572">
      <w:r w:rsidRPr="00E93944">
        <w:rPr>
          <w:rStyle w:val="HideTWBExt"/>
        </w:rPr>
        <w:t>&lt;Article2&gt;</w:t>
      </w:r>
      <w:r w:rsidRPr="00E93944">
        <w:t>Article 12 bis – alinéa 1 – point b – partie introductive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3365C3D" w14:textId="77777777" w:rsidTr="007370B8">
        <w:trPr>
          <w:trHeight w:hRule="exact" w:val="240"/>
          <w:jc w:val="center"/>
        </w:trPr>
        <w:tc>
          <w:tcPr>
            <w:tcW w:w="9752" w:type="dxa"/>
            <w:gridSpan w:val="2"/>
            <w:tcBorders>
              <w:top w:val="nil"/>
              <w:left w:val="nil"/>
              <w:bottom w:val="nil"/>
              <w:right w:val="nil"/>
            </w:tcBorders>
          </w:tcPr>
          <w:p w14:paraId="561C3552" w14:textId="77777777" w:rsidR="00790572" w:rsidRPr="00E93944" w:rsidRDefault="00790572" w:rsidP="007370B8"/>
        </w:tc>
      </w:tr>
      <w:tr w:rsidR="00790572" w:rsidRPr="00E93944" w14:paraId="402AE409" w14:textId="77777777" w:rsidTr="007370B8">
        <w:trPr>
          <w:trHeight w:val="240"/>
          <w:jc w:val="center"/>
        </w:trPr>
        <w:tc>
          <w:tcPr>
            <w:tcW w:w="4876" w:type="dxa"/>
            <w:tcBorders>
              <w:top w:val="nil"/>
              <w:left w:val="nil"/>
              <w:bottom w:val="nil"/>
              <w:right w:val="nil"/>
            </w:tcBorders>
          </w:tcPr>
          <w:p w14:paraId="277D54A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E251888" w14:textId="77777777" w:rsidR="00790572" w:rsidRPr="00E93944" w:rsidRDefault="00790572" w:rsidP="007370B8">
            <w:pPr>
              <w:pStyle w:val="AmColumnHeading"/>
            </w:pPr>
            <w:r w:rsidRPr="00E93944">
              <w:t>Amendement</w:t>
            </w:r>
          </w:p>
        </w:tc>
      </w:tr>
      <w:tr w:rsidR="00790572" w:rsidRPr="00E93944" w14:paraId="78769AAA" w14:textId="77777777" w:rsidTr="007370B8">
        <w:trPr>
          <w:jc w:val="center"/>
        </w:trPr>
        <w:tc>
          <w:tcPr>
            <w:tcW w:w="4876" w:type="dxa"/>
            <w:tcBorders>
              <w:top w:val="nil"/>
              <w:left w:val="nil"/>
              <w:bottom w:val="nil"/>
              <w:right w:val="nil"/>
            </w:tcBorders>
          </w:tcPr>
          <w:p w14:paraId="487B03D0" w14:textId="77777777" w:rsidR="00790572" w:rsidRPr="00E93944" w:rsidRDefault="00790572" w:rsidP="007370B8">
            <w:pPr>
              <w:pStyle w:val="Normal6a"/>
            </w:pPr>
            <w:r w:rsidRPr="00E93944">
              <w:t>b)</w:t>
            </w:r>
            <w:r w:rsidRPr="00E93944">
              <w:tab/>
              <w:t xml:space="preserve">fournissent aux </w:t>
            </w:r>
            <w:r w:rsidRPr="00E93944">
              <w:rPr>
                <w:b/>
                <w:bCs/>
                <w:i/>
                <w:iCs/>
              </w:rPr>
              <w:t>clients</w:t>
            </w:r>
            <w:r w:rsidRPr="00E93944">
              <w:t xml:space="preserve"> qui en font la demande:</w:t>
            </w:r>
          </w:p>
        </w:tc>
        <w:tc>
          <w:tcPr>
            <w:tcW w:w="4876" w:type="dxa"/>
            <w:tcBorders>
              <w:top w:val="nil"/>
              <w:left w:val="nil"/>
              <w:bottom w:val="nil"/>
              <w:right w:val="nil"/>
            </w:tcBorders>
          </w:tcPr>
          <w:p w14:paraId="324E1489" w14:textId="77777777" w:rsidR="00790572" w:rsidRPr="00E93944" w:rsidRDefault="00790572" w:rsidP="007370B8">
            <w:pPr>
              <w:pStyle w:val="Normal6a"/>
            </w:pPr>
            <w:r w:rsidRPr="00E93944">
              <w:t>b)</w:t>
            </w:r>
            <w:r w:rsidRPr="00E93944">
              <w:tab/>
              <w:t xml:space="preserve">fournissent aux </w:t>
            </w:r>
            <w:r w:rsidRPr="00E93944">
              <w:rPr>
                <w:b/>
                <w:bCs/>
                <w:i/>
                <w:iCs/>
              </w:rPr>
              <w:t>autorités compétentes</w:t>
            </w:r>
            <w:r w:rsidRPr="00E93944">
              <w:t xml:space="preserve"> qui en font la demande:</w:t>
            </w:r>
          </w:p>
        </w:tc>
      </w:tr>
    </w:tbl>
    <w:p w14:paraId="7918763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A7C5C52" w14:textId="77777777" w:rsidR="00790572" w:rsidRPr="00E93944" w:rsidRDefault="00790572" w:rsidP="00790572">
      <w:r w:rsidRPr="00E93944">
        <w:rPr>
          <w:rStyle w:val="HideTWBExt"/>
        </w:rPr>
        <w:t>&lt;/Amend&gt;</w:t>
      </w:r>
    </w:p>
    <w:p w14:paraId="2C37C7C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507</w:t>
      </w:r>
      <w:r w:rsidRPr="00E93944">
        <w:rPr>
          <w:rStyle w:val="HideTWBExt"/>
          <w:b w:val="0"/>
        </w:rPr>
        <w:t>&lt;/NumAm&gt;</w:t>
      </w:r>
    </w:p>
    <w:p w14:paraId="72F78922" w14:textId="77777777" w:rsidR="00790572" w:rsidRPr="00E93944" w:rsidRDefault="00790572" w:rsidP="00790572">
      <w:pPr>
        <w:pStyle w:val="NormalBold"/>
      </w:pPr>
      <w:r w:rsidRPr="00E93944">
        <w:rPr>
          <w:rStyle w:val="HideTWBExt"/>
          <w:b w:val="0"/>
        </w:rPr>
        <w:t>&lt;RepeatBlock-By&gt;&lt;Members&gt;</w:t>
      </w:r>
      <w:r w:rsidRPr="00E93944">
        <w:t>Jaroslava Pokorná Jermanová, Jaroslav Knot, Pierre Pimpie, Tomáš Kubín</w:t>
      </w:r>
      <w:r w:rsidRPr="00E93944">
        <w:rPr>
          <w:rStyle w:val="HideTWBExt"/>
          <w:b w:val="0"/>
        </w:rPr>
        <w:t>&lt;/Members&gt;</w:t>
      </w:r>
    </w:p>
    <w:p w14:paraId="1D54E2E0" w14:textId="77777777" w:rsidR="00790572" w:rsidRPr="00E93944" w:rsidRDefault="00790572" w:rsidP="00790572">
      <w:pPr>
        <w:pStyle w:val="NormalBold"/>
      </w:pPr>
      <w:r w:rsidRPr="00E93944">
        <w:rPr>
          <w:rStyle w:val="HideTWBExt"/>
          <w:b w:val="0"/>
        </w:rPr>
        <w:t>&lt;/RepeatBlock-By&gt;</w:t>
      </w:r>
    </w:p>
    <w:p w14:paraId="5C90793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D877559"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40AD918D" w14:textId="77777777" w:rsidR="00790572" w:rsidRPr="00E93944" w:rsidRDefault="00790572" w:rsidP="00790572">
      <w:r w:rsidRPr="00E93944">
        <w:rPr>
          <w:rStyle w:val="HideTWBExt"/>
        </w:rPr>
        <w:t>&lt;DocAmend2&gt;</w:t>
      </w:r>
      <w:r w:rsidRPr="00E93944">
        <w:t>Règlement (UE) 2020/1818</w:t>
      </w:r>
      <w:r w:rsidRPr="00E93944">
        <w:rPr>
          <w:rStyle w:val="HideTWBExt"/>
        </w:rPr>
        <w:t>&lt;/DocAmend2&gt;</w:t>
      </w:r>
    </w:p>
    <w:p w14:paraId="5DB5AD3B" w14:textId="77777777" w:rsidR="00790572" w:rsidRPr="00E93944" w:rsidRDefault="00790572" w:rsidP="00790572">
      <w:r w:rsidRPr="00E93944">
        <w:rPr>
          <w:rStyle w:val="HideTWBExt"/>
        </w:rPr>
        <w:t>&lt;Article2&gt;</w:t>
      </w:r>
      <w:r w:rsidRPr="00E93944">
        <w:t>Article 12 bis – alinéa 1 – point a – sous-point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373DBE4" w14:textId="77777777" w:rsidTr="007370B8">
        <w:trPr>
          <w:trHeight w:hRule="exact" w:val="240"/>
          <w:jc w:val="center"/>
        </w:trPr>
        <w:tc>
          <w:tcPr>
            <w:tcW w:w="9752" w:type="dxa"/>
            <w:gridSpan w:val="2"/>
            <w:tcBorders>
              <w:top w:val="nil"/>
              <w:left w:val="nil"/>
              <w:bottom w:val="nil"/>
              <w:right w:val="nil"/>
            </w:tcBorders>
          </w:tcPr>
          <w:p w14:paraId="1DC39690" w14:textId="77777777" w:rsidR="00790572" w:rsidRPr="00E93944" w:rsidRDefault="00790572" w:rsidP="007370B8"/>
        </w:tc>
      </w:tr>
      <w:tr w:rsidR="00790572" w:rsidRPr="00E93944" w14:paraId="5467343B" w14:textId="77777777" w:rsidTr="007370B8">
        <w:trPr>
          <w:trHeight w:val="240"/>
          <w:jc w:val="center"/>
        </w:trPr>
        <w:tc>
          <w:tcPr>
            <w:tcW w:w="4876" w:type="dxa"/>
            <w:tcBorders>
              <w:top w:val="nil"/>
              <w:left w:val="nil"/>
              <w:bottom w:val="nil"/>
              <w:right w:val="nil"/>
            </w:tcBorders>
          </w:tcPr>
          <w:p w14:paraId="3EC7A1E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B9B004D" w14:textId="77777777" w:rsidR="00790572" w:rsidRPr="00E93944" w:rsidRDefault="00790572" w:rsidP="007370B8">
            <w:pPr>
              <w:pStyle w:val="AmColumnHeading"/>
            </w:pPr>
            <w:r w:rsidRPr="00E93944">
              <w:t>Amendement</w:t>
            </w:r>
          </w:p>
        </w:tc>
      </w:tr>
      <w:tr w:rsidR="00790572" w:rsidRPr="00E93944" w14:paraId="1851BDE9" w14:textId="77777777" w:rsidTr="007370B8">
        <w:trPr>
          <w:jc w:val="center"/>
        </w:trPr>
        <w:tc>
          <w:tcPr>
            <w:tcW w:w="4876" w:type="dxa"/>
            <w:tcBorders>
              <w:top w:val="nil"/>
              <w:left w:val="nil"/>
              <w:bottom w:val="nil"/>
              <w:right w:val="nil"/>
            </w:tcBorders>
          </w:tcPr>
          <w:p w14:paraId="164BA65C" w14:textId="77777777" w:rsidR="00790572" w:rsidRPr="00E93944" w:rsidRDefault="00790572" w:rsidP="007370B8">
            <w:pPr>
              <w:pStyle w:val="Normal6a"/>
            </w:pPr>
            <w:r w:rsidRPr="00E93944">
              <w:rPr>
                <w:b/>
                <w:i/>
              </w:rPr>
              <w:t>i)</w:t>
            </w:r>
            <w:r w:rsidRPr="00E93944">
              <w:tab/>
            </w:r>
            <w:r w:rsidRPr="00E93944">
              <w:rPr>
                <w:b/>
                <w:i/>
              </w:rPr>
              <w:t>des informations sur les produits financiers liés à la durabilité, autres que celles publiées conformément à l’article 7, paragraphes 3 et 4, à l’article 8, paragraphe 3, à l’article 9, paragraphes 3 et 4, et à l’article 11;</w:t>
            </w:r>
          </w:p>
        </w:tc>
        <w:tc>
          <w:tcPr>
            <w:tcW w:w="4876" w:type="dxa"/>
            <w:tcBorders>
              <w:top w:val="nil"/>
              <w:left w:val="nil"/>
              <w:bottom w:val="nil"/>
              <w:right w:val="nil"/>
            </w:tcBorders>
          </w:tcPr>
          <w:p w14:paraId="6F39D29D" w14:textId="77777777" w:rsidR="00790572" w:rsidRPr="00E93944" w:rsidRDefault="00790572" w:rsidP="007370B8">
            <w:pPr>
              <w:pStyle w:val="Normal6a"/>
            </w:pPr>
            <w:r w:rsidRPr="00E93944">
              <w:rPr>
                <w:b/>
                <w:i/>
              </w:rPr>
              <w:t>supprimé</w:t>
            </w:r>
          </w:p>
        </w:tc>
      </w:tr>
    </w:tbl>
    <w:p w14:paraId="12EF444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01B06DA" w14:textId="77777777" w:rsidR="00790572" w:rsidRPr="00E93944" w:rsidRDefault="00790572" w:rsidP="00790572">
      <w:r w:rsidRPr="00E93944">
        <w:rPr>
          <w:rStyle w:val="HideTWBExt"/>
        </w:rPr>
        <w:t>&lt;/Amend&gt;</w:t>
      </w:r>
    </w:p>
    <w:p w14:paraId="2A9842A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508</w:t>
      </w:r>
      <w:r w:rsidRPr="00E93944">
        <w:rPr>
          <w:rStyle w:val="HideTWBExt"/>
          <w:b w:val="0"/>
        </w:rPr>
        <w:t>&lt;/NumAm&gt;</w:t>
      </w:r>
    </w:p>
    <w:p w14:paraId="2E41FD5A" w14:textId="77777777" w:rsidR="00790572" w:rsidRPr="00E93944" w:rsidRDefault="00790572" w:rsidP="00790572">
      <w:pPr>
        <w:pStyle w:val="NormalBold"/>
      </w:pPr>
      <w:r w:rsidRPr="00E93944">
        <w:rPr>
          <w:rStyle w:val="HideTWBExt"/>
          <w:b w:val="0"/>
        </w:rPr>
        <w:t>&lt;RepeatBlock-By&gt;&lt;Members&gt;</w:t>
      </w:r>
      <w:r w:rsidRPr="00E93944">
        <w:t>Katri Kulmuni</w:t>
      </w:r>
      <w:r w:rsidRPr="00E93944">
        <w:rPr>
          <w:rStyle w:val="HideTWBExt"/>
          <w:b w:val="0"/>
        </w:rPr>
        <w:t>&lt;/Members&gt;</w:t>
      </w:r>
    </w:p>
    <w:p w14:paraId="34A122C3" w14:textId="77777777" w:rsidR="00790572" w:rsidRPr="00E93944" w:rsidRDefault="00790572" w:rsidP="00790572">
      <w:pPr>
        <w:pStyle w:val="NormalBold"/>
      </w:pPr>
      <w:r w:rsidRPr="00E93944">
        <w:rPr>
          <w:rStyle w:val="HideTWBExt"/>
          <w:b w:val="0"/>
        </w:rPr>
        <w:t>&lt;/RepeatBlock-By&gt;</w:t>
      </w:r>
    </w:p>
    <w:p w14:paraId="24BF6E1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EEFBE6D"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2E69336A"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14E63EDB" w14:textId="77777777" w:rsidR="00790572" w:rsidRPr="00E93944" w:rsidRDefault="00790572" w:rsidP="00790572">
      <w:r w:rsidRPr="00E93944">
        <w:rPr>
          <w:rStyle w:val="HideTWBExt"/>
        </w:rPr>
        <w:t>&lt;Article2&gt;</w:t>
      </w:r>
      <w:r w:rsidRPr="00E93944">
        <w:t>Article 12 bis – alinéa 1 – point a – sous-point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23E5150" w14:textId="77777777" w:rsidTr="007370B8">
        <w:trPr>
          <w:trHeight w:hRule="exact" w:val="240"/>
          <w:jc w:val="center"/>
        </w:trPr>
        <w:tc>
          <w:tcPr>
            <w:tcW w:w="9752" w:type="dxa"/>
            <w:gridSpan w:val="2"/>
            <w:tcBorders>
              <w:top w:val="nil"/>
              <w:left w:val="nil"/>
              <w:bottom w:val="nil"/>
              <w:right w:val="nil"/>
            </w:tcBorders>
          </w:tcPr>
          <w:p w14:paraId="600606C3" w14:textId="77777777" w:rsidR="00790572" w:rsidRPr="00E93944" w:rsidRDefault="00790572" w:rsidP="007370B8"/>
        </w:tc>
      </w:tr>
      <w:tr w:rsidR="00790572" w:rsidRPr="00E93944" w14:paraId="3783FC03" w14:textId="77777777" w:rsidTr="007370B8">
        <w:trPr>
          <w:trHeight w:val="240"/>
          <w:jc w:val="center"/>
        </w:trPr>
        <w:tc>
          <w:tcPr>
            <w:tcW w:w="4876" w:type="dxa"/>
            <w:tcBorders>
              <w:top w:val="nil"/>
              <w:left w:val="nil"/>
              <w:bottom w:val="nil"/>
              <w:right w:val="nil"/>
            </w:tcBorders>
          </w:tcPr>
          <w:p w14:paraId="0BC2482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7579F38" w14:textId="77777777" w:rsidR="00790572" w:rsidRPr="00E93944" w:rsidRDefault="00790572" w:rsidP="007370B8">
            <w:pPr>
              <w:pStyle w:val="AmColumnHeading"/>
            </w:pPr>
            <w:r w:rsidRPr="00E93944">
              <w:t>Amendement</w:t>
            </w:r>
          </w:p>
        </w:tc>
      </w:tr>
      <w:tr w:rsidR="00790572" w:rsidRPr="00E93944" w14:paraId="56D95B87" w14:textId="77777777" w:rsidTr="007370B8">
        <w:trPr>
          <w:jc w:val="center"/>
        </w:trPr>
        <w:tc>
          <w:tcPr>
            <w:tcW w:w="4876" w:type="dxa"/>
            <w:tcBorders>
              <w:top w:val="nil"/>
              <w:left w:val="nil"/>
              <w:bottom w:val="nil"/>
              <w:right w:val="nil"/>
            </w:tcBorders>
          </w:tcPr>
          <w:p w14:paraId="5D67E2AB" w14:textId="77777777" w:rsidR="00790572" w:rsidRPr="00E93944" w:rsidRDefault="00790572" w:rsidP="007370B8">
            <w:pPr>
              <w:pStyle w:val="Normal6a"/>
            </w:pPr>
            <w:r w:rsidRPr="00E93944">
              <w:rPr>
                <w:b/>
                <w:i/>
              </w:rPr>
              <w:t>i)</w:t>
            </w:r>
            <w:r w:rsidRPr="00E93944">
              <w:tab/>
            </w:r>
            <w:r w:rsidRPr="00E93944">
              <w:rPr>
                <w:b/>
                <w:i/>
              </w:rPr>
              <w:t>des informations sur les produits financiers liés à la durabilité, autres que celles publiées conformément à l’article 7, paragraphes 3 et 4, à l’article 8, paragraphe 3, à l’article 9, paragraphes 3 et 4, et à l’article 11;</w:t>
            </w:r>
          </w:p>
        </w:tc>
        <w:tc>
          <w:tcPr>
            <w:tcW w:w="4876" w:type="dxa"/>
            <w:tcBorders>
              <w:top w:val="nil"/>
              <w:left w:val="nil"/>
              <w:bottom w:val="nil"/>
              <w:right w:val="nil"/>
            </w:tcBorders>
          </w:tcPr>
          <w:p w14:paraId="756FA351" w14:textId="77777777" w:rsidR="00790572" w:rsidRPr="00E93944" w:rsidRDefault="00790572" w:rsidP="007370B8">
            <w:pPr>
              <w:pStyle w:val="Normal6a"/>
            </w:pPr>
            <w:r w:rsidRPr="00E93944">
              <w:rPr>
                <w:b/>
                <w:i/>
              </w:rPr>
              <w:t>supprimé</w:t>
            </w:r>
          </w:p>
        </w:tc>
      </w:tr>
    </w:tbl>
    <w:p w14:paraId="6B9922A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CD468D7" w14:textId="77777777" w:rsidR="00790572" w:rsidRPr="00E93944" w:rsidRDefault="00790572" w:rsidP="00790572">
      <w:r w:rsidRPr="00E93944">
        <w:rPr>
          <w:rStyle w:val="HideTWBExt"/>
        </w:rPr>
        <w:t>&lt;/Amend&gt;</w:t>
      </w:r>
    </w:p>
    <w:p w14:paraId="28EFCE5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509</w:t>
      </w:r>
      <w:r w:rsidRPr="00E93944">
        <w:rPr>
          <w:rStyle w:val="HideTWBExt"/>
          <w:b w:val="0"/>
        </w:rPr>
        <w:t>&lt;/NumAm&gt;</w:t>
      </w:r>
    </w:p>
    <w:p w14:paraId="12CB1C19" w14:textId="77777777" w:rsidR="00790572" w:rsidRPr="00E93944" w:rsidRDefault="00790572" w:rsidP="00790572">
      <w:pPr>
        <w:pStyle w:val="NormalBold"/>
      </w:pPr>
      <w:r w:rsidRPr="00E93944">
        <w:rPr>
          <w:rStyle w:val="HideTWBExt"/>
          <w:b w:val="0"/>
        </w:rPr>
        <w:t>&lt;RepeatBlock-By&gt;&lt;Members&gt;</w:t>
      </w:r>
      <w:r w:rsidRPr="00E93944">
        <w:t>Christophe Gomart, François-Xavier Bellamy</w:t>
      </w:r>
      <w:r w:rsidRPr="00E93944">
        <w:rPr>
          <w:rStyle w:val="HideTWBExt"/>
          <w:b w:val="0"/>
        </w:rPr>
        <w:t>&lt;/Members&gt;</w:t>
      </w:r>
    </w:p>
    <w:p w14:paraId="1501ABAC" w14:textId="77777777" w:rsidR="00790572" w:rsidRPr="00E93944" w:rsidRDefault="00790572" w:rsidP="00790572">
      <w:pPr>
        <w:pStyle w:val="NormalBold"/>
      </w:pPr>
      <w:r w:rsidRPr="00E93944">
        <w:rPr>
          <w:rStyle w:val="HideTWBExt"/>
          <w:b w:val="0"/>
        </w:rPr>
        <w:t>&lt;/RepeatBlock-By&gt;</w:t>
      </w:r>
    </w:p>
    <w:p w14:paraId="7C23AEF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FFD0103"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281CDFE1"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76C58417" w14:textId="77777777" w:rsidR="00790572" w:rsidRPr="00E93944" w:rsidRDefault="00790572" w:rsidP="00790572">
      <w:r w:rsidRPr="00E93944">
        <w:rPr>
          <w:rStyle w:val="HideTWBExt"/>
        </w:rPr>
        <w:t>&lt;Article2&gt;</w:t>
      </w:r>
      <w:r w:rsidRPr="00E93944">
        <w:t>Article 12 bis – alinéa 1 – point a – sous-point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F907947" w14:textId="77777777" w:rsidTr="007370B8">
        <w:trPr>
          <w:trHeight w:hRule="exact" w:val="240"/>
          <w:jc w:val="center"/>
        </w:trPr>
        <w:tc>
          <w:tcPr>
            <w:tcW w:w="9752" w:type="dxa"/>
            <w:gridSpan w:val="2"/>
            <w:tcBorders>
              <w:top w:val="nil"/>
              <w:left w:val="nil"/>
              <w:bottom w:val="nil"/>
              <w:right w:val="nil"/>
            </w:tcBorders>
          </w:tcPr>
          <w:p w14:paraId="12695FE4" w14:textId="77777777" w:rsidR="00790572" w:rsidRPr="00E93944" w:rsidRDefault="00790572" w:rsidP="007370B8"/>
        </w:tc>
      </w:tr>
      <w:tr w:rsidR="00790572" w:rsidRPr="00E93944" w14:paraId="4AB812C0" w14:textId="77777777" w:rsidTr="007370B8">
        <w:trPr>
          <w:trHeight w:val="240"/>
          <w:jc w:val="center"/>
        </w:trPr>
        <w:tc>
          <w:tcPr>
            <w:tcW w:w="4876" w:type="dxa"/>
            <w:tcBorders>
              <w:top w:val="nil"/>
              <w:left w:val="nil"/>
              <w:bottom w:val="nil"/>
              <w:right w:val="nil"/>
            </w:tcBorders>
          </w:tcPr>
          <w:p w14:paraId="148995A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D3DE646" w14:textId="77777777" w:rsidR="00790572" w:rsidRPr="00E93944" w:rsidRDefault="00790572" w:rsidP="007370B8">
            <w:pPr>
              <w:pStyle w:val="AmColumnHeading"/>
            </w:pPr>
            <w:r w:rsidRPr="00E93944">
              <w:t>Amendement</w:t>
            </w:r>
          </w:p>
        </w:tc>
      </w:tr>
      <w:tr w:rsidR="00790572" w:rsidRPr="00E93944" w14:paraId="59409CCF" w14:textId="77777777" w:rsidTr="007370B8">
        <w:trPr>
          <w:jc w:val="center"/>
        </w:trPr>
        <w:tc>
          <w:tcPr>
            <w:tcW w:w="4876" w:type="dxa"/>
            <w:tcBorders>
              <w:top w:val="nil"/>
              <w:left w:val="nil"/>
              <w:bottom w:val="nil"/>
              <w:right w:val="nil"/>
            </w:tcBorders>
          </w:tcPr>
          <w:p w14:paraId="12B42B64" w14:textId="77777777" w:rsidR="00790572" w:rsidRPr="00E93944" w:rsidRDefault="00790572" w:rsidP="007370B8">
            <w:pPr>
              <w:pStyle w:val="Normal6a"/>
            </w:pPr>
            <w:r w:rsidRPr="00E93944">
              <w:rPr>
                <w:b/>
                <w:i/>
              </w:rPr>
              <w:t>i)</w:t>
            </w:r>
            <w:r w:rsidRPr="00E93944">
              <w:tab/>
            </w:r>
            <w:r w:rsidRPr="00E93944">
              <w:rPr>
                <w:b/>
                <w:i/>
              </w:rPr>
              <w:t>des informations sur les produits financiers liés à la durabilité, autres que celles publiées conformément à l’article 7, paragraphes 3 et 4, à l’article 8, paragraphe 3, à l’article 9, paragraphes 3 et 4, et à l’article 11;</w:t>
            </w:r>
          </w:p>
        </w:tc>
        <w:tc>
          <w:tcPr>
            <w:tcW w:w="4876" w:type="dxa"/>
            <w:tcBorders>
              <w:top w:val="nil"/>
              <w:left w:val="nil"/>
              <w:bottom w:val="nil"/>
              <w:right w:val="nil"/>
            </w:tcBorders>
          </w:tcPr>
          <w:p w14:paraId="24F1546D" w14:textId="77777777" w:rsidR="00790572" w:rsidRPr="00E93944" w:rsidRDefault="00790572" w:rsidP="007370B8">
            <w:pPr>
              <w:pStyle w:val="Normal6a"/>
            </w:pPr>
            <w:r w:rsidRPr="00E93944">
              <w:rPr>
                <w:b/>
                <w:i/>
              </w:rPr>
              <w:t>supprimé</w:t>
            </w:r>
          </w:p>
        </w:tc>
      </w:tr>
    </w:tbl>
    <w:p w14:paraId="1ECC886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79A34D5" w14:textId="77777777" w:rsidR="00790572" w:rsidRPr="00E93944" w:rsidRDefault="00790572" w:rsidP="00790572">
      <w:r w:rsidRPr="00E93944">
        <w:rPr>
          <w:rStyle w:val="HideTWBExt"/>
        </w:rPr>
        <w:t>&lt;/Amend&gt;</w:t>
      </w:r>
    </w:p>
    <w:p w14:paraId="68482F1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510</w:t>
      </w:r>
      <w:r w:rsidRPr="00E93944">
        <w:rPr>
          <w:rStyle w:val="HideTWBExt"/>
          <w:b w:val="0"/>
        </w:rPr>
        <w:t>&lt;/NumAm&gt;</w:t>
      </w:r>
    </w:p>
    <w:p w14:paraId="3444855D" w14:textId="77777777" w:rsidR="00790572" w:rsidRPr="00E93944" w:rsidRDefault="00790572" w:rsidP="00790572">
      <w:pPr>
        <w:pStyle w:val="NormalBold"/>
      </w:pPr>
      <w:r w:rsidRPr="00E93944">
        <w:rPr>
          <w:rStyle w:val="HideTWBExt"/>
          <w:b w:val="0"/>
        </w:rPr>
        <w:t>&lt;RepeatBlock-By&gt;&lt;Members&gt;</w:t>
      </w:r>
      <w:r w:rsidRPr="00E93944">
        <w:t>Christophe Gomart, François-Xavier Bellamy</w:t>
      </w:r>
      <w:r w:rsidRPr="00E93944">
        <w:rPr>
          <w:rStyle w:val="HideTWBExt"/>
          <w:b w:val="0"/>
        </w:rPr>
        <w:t>&lt;/Members&gt;</w:t>
      </w:r>
    </w:p>
    <w:p w14:paraId="43BD171A" w14:textId="77777777" w:rsidR="00790572" w:rsidRPr="00E93944" w:rsidRDefault="00790572" w:rsidP="00790572">
      <w:pPr>
        <w:pStyle w:val="NormalBold"/>
      </w:pPr>
      <w:r w:rsidRPr="00E93944">
        <w:rPr>
          <w:rStyle w:val="HideTWBExt"/>
          <w:b w:val="0"/>
        </w:rPr>
        <w:t>&lt;/RepeatBlock-By&gt;</w:t>
      </w:r>
    </w:p>
    <w:p w14:paraId="482C23E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06923A3"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3C89073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FE5E0FA" w14:textId="77777777" w:rsidR="00790572" w:rsidRPr="00E93944" w:rsidRDefault="00790572" w:rsidP="00790572">
      <w:r w:rsidRPr="00E93944">
        <w:rPr>
          <w:rStyle w:val="HideTWBExt"/>
        </w:rPr>
        <w:t>&lt;Article2&gt;</w:t>
      </w:r>
      <w:r w:rsidRPr="00E93944">
        <w:t>Article 12 bis – alinéa 1 – point a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B3D5AB0" w14:textId="77777777" w:rsidTr="007370B8">
        <w:trPr>
          <w:trHeight w:hRule="exact" w:val="240"/>
          <w:jc w:val="center"/>
        </w:trPr>
        <w:tc>
          <w:tcPr>
            <w:tcW w:w="9752" w:type="dxa"/>
            <w:gridSpan w:val="2"/>
            <w:tcBorders>
              <w:top w:val="nil"/>
              <w:left w:val="nil"/>
              <w:bottom w:val="nil"/>
              <w:right w:val="nil"/>
            </w:tcBorders>
          </w:tcPr>
          <w:p w14:paraId="60F4D286" w14:textId="77777777" w:rsidR="00790572" w:rsidRPr="00E93944" w:rsidRDefault="00790572" w:rsidP="007370B8"/>
        </w:tc>
      </w:tr>
      <w:tr w:rsidR="00790572" w:rsidRPr="00E93944" w14:paraId="34151ABC" w14:textId="77777777" w:rsidTr="007370B8">
        <w:trPr>
          <w:trHeight w:val="240"/>
          <w:jc w:val="center"/>
        </w:trPr>
        <w:tc>
          <w:tcPr>
            <w:tcW w:w="4876" w:type="dxa"/>
            <w:tcBorders>
              <w:top w:val="nil"/>
              <w:left w:val="nil"/>
              <w:bottom w:val="nil"/>
              <w:right w:val="nil"/>
            </w:tcBorders>
          </w:tcPr>
          <w:p w14:paraId="6BCCDD0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D47BC72" w14:textId="77777777" w:rsidR="00790572" w:rsidRPr="00E93944" w:rsidRDefault="00790572" w:rsidP="007370B8">
            <w:pPr>
              <w:pStyle w:val="AmColumnHeading"/>
            </w:pPr>
            <w:r w:rsidRPr="00E93944">
              <w:t>Amendement</w:t>
            </w:r>
          </w:p>
        </w:tc>
      </w:tr>
      <w:tr w:rsidR="00790572" w:rsidRPr="00E93944" w14:paraId="3C1533DF" w14:textId="77777777" w:rsidTr="007370B8">
        <w:trPr>
          <w:jc w:val="center"/>
        </w:trPr>
        <w:tc>
          <w:tcPr>
            <w:tcW w:w="4876" w:type="dxa"/>
            <w:tcBorders>
              <w:top w:val="nil"/>
              <w:left w:val="nil"/>
              <w:bottom w:val="nil"/>
              <w:right w:val="nil"/>
            </w:tcBorders>
          </w:tcPr>
          <w:p w14:paraId="28AF766A" w14:textId="77777777" w:rsidR="00790572" w:rsidRPr="00E93944" w:rsidRDefault="00790572" w:rsidP="007370B8">
            <w:pPr>
              <w:pStyle w:val="Normal6a"/>
            </w:pPr>
            <w:r w:rsidRPr="00E93944">
              <w:t>ii)</w:t>
            </w:r>
            <w:r w:rsidRPr="00E93944">
              <w:tab/>
              <w:t>si des données ou estimations sont obtenues auprès de fournisseurs de données, leur nom, leurs coordonnées et</w:t>
            </w:r>
            <w:r w:rsidRPr="00E93944">
              <w:rPr>
                <w:b/>
                <w:bCs/>
                <w:i/>
                <w:iCs/>
              </w:rPr>
              <w:t>, s’il y a lieu et si elle est connue,</w:t>
            </w:r>
            <w:r w:rsidRPr="00E93944">
              <w:t xml:space="preserve"> la méthode </w:t>
            </w:r>
            <w:r w:rsidRPr="00E93944">
              <w:rPr>
                <w:b/>
                <w:bCs/>
                <w:i/>
                <w:iCs/>
              </w:rPr>
              <w:t>qu’ils utilisent</w:t>
            </w:r>
            <w:r w:rsidRPr="00E93944">
              <w:t>;</w:t>
            </w:r>
          </w:p>
        </w:tc>
        <w:tc>
          <w:tcPr>
            <w:tcW w:w="4876" w:type="dxa"/>
            <w:tcBorders>
              <w:top w:val="nil"/>
              <w:left w:val="nil"/>
              <w:bottom w:val="nil"/>
              <w:right w:val="nil"/>
            </w:tcBorders>
          </w:tcPr>
          <w:p w14:paraId="6E5E8B5C" w14:textId="77777777" w:rsidR="00790572" w:rsidRPr="00E93944" w:rsidRDefault="00790572" w:rsidP="007370B8">
            <w:pPr>
              <w:pStyle w:val="Normal6a"/>
            </w:pPr>
            <w:r w:rsidRPr="00E93944">
              <w:t>ii)</w:t>
            </w:r>
            <w:r w:rsidRPr="00E93944">
              <w:tab/>
              <w:t xml:space="preserve">si des données ou estimations sont obtenues auprès de fournisseurs de données, leur nom, leurs coordonnées et la méthode </w:t>
            </w:r>
            <w:r w:rsidRPr="00E93944">
              <w:rPr>
                <w:b/>
                <w:bCs/>
                <w:i/>
                <w:iCs/>
              </w:rPr>
              <w:t>utilisée et mise à disposition par lesdits fournisseurs</w:t>
            </w:r>
            <w:r w:rsidRPr="00E93944">
              <w:t>;</w:t>
            </w:r>
          </w:p>
        </w:tc>
      </w:tr>
    </w:tbl>
    <w:p w14:paraId="1473B7C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65DDE87" w14:textId="77777777" w:rsidR="00790572" w:rsidRPr="00E93944" w:rsidRDefault="00790572" w:rsidP="00790572">
      <w:r w:rsidRPr="00E93944">
        <w:rPr>
          <w:rStyle w:val="HideTWBExt"/>
        </w:rPr>
        <w:t>&lt;/Amend&gt;</w:t>
      </w:r>
    </w:p>
    <w:p w14:paraId="37B907E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511</w:t>
      </w:r>
      <w:r w:rsidRPr="00E93944">
        <w:rPr>
          <w:rStyle w:val="HideTWBExt"/>
          <w:b w:val="0"/>
        </w:rPr>
        <w:t>&lt;/NumAm&gt;</w:t>
      </w:r>
    </w:p>
    <w:p w14:paraId="50717B8A"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C9D4DAD" w14:textId="77777777" w:rsidR="00790572" w:rsidRPr="00E93944" w:rsidRDefault="00790572" w:rsidP="00790572">
      <w:pPr>
        <w:pStyle w:val="NormalBold"/>
      </w:pPr>
      <w:r w:rsidRPr="00E93944">
        <w:rPr>
          <w:rStyle w:val="HideTWBExt"/>
          <w:b w:val="0"/>
        </w:rPr>
        <w:t>&lt;/RepeatBlock-By&gt;</w:t>
      </w:r>
    </w:p>
    <w:p w14:paraId="29B9B8F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4F8E03F"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6ABFC3E6"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9CB47CA" w14:textId="77777777" w:rsidR="00790572" w:rsidRPr="00E93944" w:rsidRDefault="00790572" w:rsidP="00790572">
      <w:r w:rsidRPr="00E93944">
        <w:rPr>
          <w:rStyle w:val="HideTWBExt"/>
        </w:rPr>
        <w:t>&lt;Article2&gt;</w:t>
      </w:r>
      <w:r w:rsidRPr="00E93944">
        <w:t>Article 12 bis – alinéa 1 – point a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CC4255C" w14:textId="77777777" w:rsidTr="007370B8">
        <w:trPr>
          <w:trHeight w:hRule="exact" w:val="240"/>
          <w:jc w:val="center"/>
        </w:trPr>
        <w:tc>
          <w:tcPr>
            <w:tcW w:w="9752" w:type="dxa"/>
            <w:gridSpan w:val="2"/>
            <w:tcBorders>
              <w:top w:val="nil"/>
              <w:left w:val="nil"/>
              <w:bottom w:val="nil"/>
              <w:right w:val="nil"/>
            </w:tcBorders>
          </w:tcPr>
          <w:p w14:paraId="668DE62C" w14:textId="77777777" w:rsidR="00790572" w:rsidRPr="00E93944" w:rsidRDefault="00790572" w:rsidP="007370B8"/>
        </w:tc>
      </w:tr>
      <w:tr w:rsidR="00790572" w:rsidRPr="00E93944" w14:paraId="4922E82D" w14:textId="77777777" w:rsidTr="007370B8">
        <w:trPr>
          <w:trHeight w:val="240"/>
          <w:jc w:val="center"/>
        </w:trPr>
        <w:tc>
          <w:tcPr>
            <w:tcW w:w="4876" w:type="dxa"/>
            <w:tcBorders>
              <w:top w:val="nil"/>
              <w:left w:val="nil"/>
              <w:bottom w:val="nil"/>
              <w:right w:val="nil"/>
            </w:tcBorders>
          </w:tcPr>
          <w:p w14:paraId="3BDA328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CD16BD7" w14:textId="77777777" w:rsidR="00790572" w:rsidRPr="00E93944" w:rsidRDefault="00790572" w:rsidP="007370B8">
            <w:pPr>
              <w:pStyle w:val="AmColumnHeading"/>
            </w:pPr>
            <w:r w:rsidRPr="00E93944">
              <w:t>Amendement</w:t>
            </w:r>
          </w:p>
        </w:tc>
      </w:tr>
      <w:tr w:rsidR="00790572" w:rsidRPr="00E93944" w14:paraId="7DAE5899" w14:textId="77777777" w:rsidTr="007370B8">
        <w:trPr>
          <w:jc w:val="center"/>
        </w:trPr>
        <w:tc>
          <w:tcPr>
            <w:tcW w:w="4876" w:type="dxa"/>
            <w:tcBorders>
              <w:top w:val="nil"/>
              <w:left w:val="nil"/>
              <w:bottom w:val="nil"/>
              <w:right w:val="nil"/>
            </w:tcBorders>
          </w:tcPr>
          <w:p w14:paraId="5B31F4B7" w14:textId="77777777" w:rsidR="00790572" w:rsidRPr="00E93944" w:rsidRDefault="00790572" w:rsidP="007370B8">
            <w:pPr>
              <w:pStyle w:val="Normal6a"/>
            </w:pPr>
            <w:r w:rsidRPr="00E93944">
              <w:t>ii)</w:t>
            </w:r>
            <w:r w:rsidRPr="00E93944">
              <w:tab/>
              <w:t>si des données ou estimations sont obtenues auprès de fournisseurs de données, leur nom, leurs coordonnées et</w:t>
            </w:r>
            <w:r w:rsidRPr="00E93944">
              <w:rPr>
                <w:b/>
                <w:bCs/>
                <w:i/>
                <w:iCs/>
              </w:rPr>
              <w:t>, s’il y a lieu et si elle est connue,</w:t>
            </w:r>
            <w:r w:rsidRPr="00E93944">
              <w:t xml:space="preserve"> la méthode qu’ils utilisent;</w:t>
            </w:r>
          </w:p>
        </w:tc>
        <w:tc>
          <w:tcPr>
            <w:tcW w:w="4876" w:type="dxa"/>
            <w:tcBorders>
              <w:top w:val="nil"/>
              <w:left w:val="nil"/>
              <w:bottom w:val="nil"/>
              <w:right w:val="nil"/>
            </w:tcBorders>
          </w:tcPr>
          <w:p w14:paraId="2685FFAD" w14:textId="77777777" w:rsidR="00790572" w:rsidRPr="00E93944" w:rsidRDefault="00790572" w:rsidP="007370B8">
            <w:pPr>
              <w:pStyle w:val="Normal6a"/>
            </w:pPr>
            <w:r w:rsidRPr="00E93944">
              <w:t>ii)</w:t>
            </w:r>
            <w:r w:rsidRPr="00E93944">
              <w:tab/>
              <w:t>si des données ou estimations sont obtenues auprès de fournisseurs de données, leur nom, leurs coordonnées et la méthode qu’ils utilisent;</w:t>
            </w:r>
          </w:p>
        </w:tc>
      </w:tr>
    </w:tbl>
    <w:p w14:paraId="2489F41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B662923" w14:textId="77777777" w:rsidR="00790572" w:rsidRPr="00E93944" w:rsidRDefault="00790572" w:rsidP="00790572">
      <w:r w:rsidRPr="00E93944">
        <w:rPr>
          <w:rStyle w:val="HideTWBExt"/>
        </w:rPr>
        <w:t>&lt;/Amend&gt;</w:t>
      </w:r>
    </w:p>
    <w:p w14:paraId="01733BB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512</w:t>
      </w:r>
      <w:r w:rsidRPr="00E93944">
        <w:rPr>
          <w:rStyle w:val="HideTWBExt"/>
          <w:b w:val="0"/>
        </w:rPr>
        <w:t>&lt;/NumAm&gt;</w:t>
      </w:r>
    </w:p>
    <w:p w14:paraId="3CC63498" w14:textId="77777777" w:rsidR="00790572" w:rsidRPr="00E93944" w:rsidRDefault="00790572" w:rsidP="00790572">
      <w:pPr>
        <w:pStyle w:val="NormalBold"/>
      </w:pPr>
      <w:r w:rsidRPr="00E93944">
        <w:rPr>
          <w:rStyle w:val="HideTWBExt"/>
          <w:b w:val="0"/>
        </w:rPr>
        <w:t>&lt;RepeatBlock-By&gt;&lt;Members&gt;</w:t>
      </w:r>
      <w:r w:rsidRPr="00E93944">
        <w:t>Katri Kulmuni</w:t>
      </w:r>
      <w:r w:rsidRPr="00E93944">
        <w:rPr>
          <w:rStyle w:val="HideTWBExt"/>
          <w:b w:val="0"/>
        </w:rPr>
        <w:t>&lt;/Members&gt;</w:t>
      </w:r>
    </w:p>
    <w:p w14:paraId="1ADC7AA6" w14:textId="77777777" w:rsidR="00790572" w:rsidRPr="00E93944" w:rsidRDefault="00790572" w:rsidP="00790572">
      <w:pPr>
        <w:pStyle w:val="NormalBold"/>
      </w:pPr>
      <w:r w:rsidRPr="00E93944">
        <w:rPr>
          <w:rStyle w:val="HideTWBExt"/>
          <w:b w:val="0"/>
        </w:rPr>
        <w:t>&lt;/RepeatBlock-By&gt;</w:t>
      </w:r>
    </w:p>
    <w:p w14:paraId="1759DF9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DE2660F"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217249F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88CF7D4" w14:textId="77777777" w:rsidR="00790572" w:rsidRPr="00E93944" w:rsidRDefault="00790572" w:rsidP="00790572">
      <w:r w:rsidRPr="00E93944">
        <w:rPr>
          <w:rStyle w:val="HideTWBExt"/>
        </w:rPr>
        <w:t>&lt;Article2&gt;</w:t>
      </w:r>
      <w:r w:rsidRPr="00E93944">
        <w:t>Article 12 bis – alinéa 1 – point a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9A9B1B5" w14:textId="77777777" w:rsidTr="007370B8">
        <w:trPr>
          <w:trHeight w:hRule="exact" w:val="240"/>
          <w:jc w:val="center"/>
        </w:trPr>
        <w:tc>
          <w:tcPr>
            <w:tcW w:w="9752" w:type="dxa"/>
            <w:gridSpan w:val="2"/>
            <w:tcBorders>
              <w:top w:val="nil"/>
              <w:left w:val="nil"/>
              <w:bottom w:val="nil"/>
              <w:right w:val="nil"/>
            </w:tcBorders>
          </w:tcPr>
          <w:p w14:paraId="130C4B19" w14:textId="77777777" w:rsidR="00790572" w:rsidRPr="00E93944" w:rsidRDefault="00790572" w:rsidP="007370B8"/>
        </w:tc>
      </w:tr>
      <w:tr w:rsidR="00790572" w:rsidRPr="00E93944" w14:paraId="3CAB0BCD" w14:textId="77777777" w:rsidTr="007370B8">
        <w:trPr>
          <w:trHeight w:val="240"/>
          <w:jc w:val="center"/>
        </w:trPr>
        <w:tc>
          <w:tcPr>
            <w:tcW w:w="4876" w:type="dxa"/>
            <w:tcBorders>
              <w:top w:val="nil"/>
              <w:left w:val="nil"/>
              <w:bottom w:val="nil"/>
              <w:right w:val="nil"/>
            </w:tcBorders>
          </w:tcPr>
          <w:p w14:paraId="5E134C5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5655CEF" w14:textId="77777777" w:rsidR="00790572" w:rsidRPr="00E93944" w:rsidRDefault="00790572" w:rsidP="007370B8">
            <w:pPr>
              <w:pStyle w:val="AmColumnHeading"/>
            </w:pPr>
            <w:r w:rsidRPr="00E93944">
              <w:t>Amendement</w:t>
            </w:r>
          </w:p>
        </w:tc>
      </w:tr>
      <w:tr w:rsidR="00790572" w:rsidRPr="00E93944" w14:paraId="771E0F84" w14:textId="77777777" w:rsidTr="007370B8">
        <w:trPr>
          <w:jc w:val="center"/>
        </w:trPr>
        <w:tc>
          <w:tcPr>
            <w:tcW w:w="4876" w:type="dxa"/>
            <w:tcBorders>
              <w:top w:val="nil"/>
              <w:left w:val="nil"/>
              <w:bottom w:val="nil"/>
              <w:right w:val="nil"/>
            </w:tcBorders>
          </w:tcPr>
          <w:p w14:paraId="08F07C30" w14:textId="77777777" w:rsidR="00790572" w:rsidRPr="00E93944" w:rsidRDefault="00790572" w:rsidP="007370B8">
            <w:pPr>
              <w:pStyle w:val="Normal6a"/>
            </w:pPr>
            <w:r w:rsidRPr="00E93944">
              <w:t>ii)</w:t>
            </w:r>
            <w:r w:rsidRPr="00E93944">
              <w:tab/>
              <w:t>si des données ou estimations sont obtenues auprès de fournisseurs de données, leur nom, leurs coordonnées et</w:t>
            </w:r>
            <w:r w:rsidRPr="00E93944">
              <w:rPr>
                <w:b/>
                <w:bCs/>
                <w:i/>
                <w:iCs/>
              </w:rPr>
              <w:t>, s’il y a lieu et si elle est connue,</w:t>
            </w:r>
            <w:r w:rsidRPr="00E93944">
              <w:t xml:space="preserve"> la méthode qu’ils utilisent;</w:t>
            </w:r>
          </w:p>
        </w:tc>
        <w:tc>
          <w:tcPr>
            <w:tcW w:w="4876" w:type="dxa"/>
            <w:tcBorders>
              <w:top w:val="nil"/>
              <w:left w:val="nil"/>
              <w:bottom w:val="nil"/>
              <w:right w:val="nil"/>
            </w:tcBorders>
          </w:tcPr>
          <w:p w14:paraId="0CD8E035" w14:textId="77777777" w:rsidR="00790572" w:rsidRPr="00E93944" w:rsidRDefault="00790572" w:rsidP="007370B8">
            <w:pPr>
              <w:pStyle w:val="Normal6a"/>
            </w:pPr>
            <w:r w:rsidRPr="00E93944">
              <w:t>ii)</w:t>
            </w:r>
            <w:r w:rsidRPr="00E93944">
              <w:tab/>
              <w:t>si des données ou estimations sont obtenues auprès de fournisseurs de données, leur nom, leurs coordonnées et la méthode qu’ils utilisent;</w:t>
            </w:r>
          </w:p>
        </w:tc>
      </w:tr>
    </w:tbl>
    <w:p w14:paraId="574638F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C04E31B" w14:textId="77777777" w:rsidR="00790572" w:rsidRPr="00E93944" w:rsidRDefault="00790572" w:rsidP="00790572">
      <w:r w:rsidRPr="00E93944">
        <w:rPr>
          <w:rStyle w:val="HideTWBExt"/>
        </w:rPr>
        <w:t>&lt;/Amend&gt;</w:t>
      </w:r>
    </w:p>
    <w:p w14:paraId="00220CC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513</w:t>
      </w:r>
      <w:r w:rsidRPr="00E93944">
        <w:rPr>
          <w:rStyle w:val="HideTWBExt"/>
          <w:b w:val="0"/>
        </w:rPr>
        <w:t>&lt;/NumAm&gt;</w:t>
      </w:r>
    </w:p>
    <w:p w14:paraId="3550CE23" w14:textId="77777777" w:rsidR="00790572" w:rsidRPr="00E93944" w:rsidRDefault="00790572" w:rsidP="00790572">
      <w:pPr>
        <w:pStyle w:val="NormalBold"/>
      </w:pPr>
      <w:r w:rsidRPr="00E93944">
        <w:rPr>
          <w:rStyle w:val="HideTWBExt"/>
          <w:b w:val="0"/>
        </w:rPr>
        <w:t>&lt;RepeatBlock-By&gt;&lt;Members&gt;</w:t>
      </w:r>
      <w:r w:rsidRPr="00E93944">
        <w:t>Pascal Canfin, Stéphanie Yon-Courtin</w:t>
      </w:r>
      <w:r w:rsidRPr="00E93944">
        <w:rPr>
          <w:rStyle w:val="HideTWBExt"/>
          <w:b w:val="0"/>
        </w:rPr>
        <w:t>&lt;/Members&gt;</w:t>
      </w:r>
    </w:p>
    <w:p w14:paraId="7800F61F" w14:textId="77777777" w:rsidR="00790572" w:rsidRPr="00E93944" w:rsidRDefault="00790572" w:rsidP="00790572">
      <w:pPr>
        <w:pStyle w:val="NormalBold"/>
      </w:pPr>
      <w:r w:rsidRPr="00E93944">
        <w:rPr>
          <w:rStyle w:val="HideTWBExt"/>
          <w:b w:val="0"/>
        </w:rPr>
        <w:t>&lt;/RepeatBlock-By&gt;</w:t>
      </w:r>
    </w:p>
    <w:p w14:paraId="57EEF09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4905E92"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3188C3B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6C9BBB7" w14:textId="77777777" w:rsidR="00790572" w:rsidRPr="00E93944" w:rsidRDefault="00790572" w:rsidP="00790572">
      <w:r w:rsidRPr="00E93944">
        <w:rPr>
          <w:rStyle w:val="HideTWBExt"/>
        </w:rPr>
        <w:t>&lt;Article2&gt;</w:t>
      </w:r>
      <w:r w:rsidRPr="00E93944">
        <w:t>Article 12 bis – alinéa 1 – point a – sous-point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006891F" w14:textId="77777777" w:rsidTr="007370B8">
        <w:trPr>
          <w:trHeight w:hRule="exact" w:val="240"/>
          <w:jc w:val="center"/>
        </w:trPr>
        <w:tc>
          <w:tcPr>
            <w:tcW w:w="9752" w:type="dxa"/>
            <w:gridSpan w:val="2"/>
            <w:tcBorders>
              <w:top w:val="nil"/>
              <w:left w:val="nil"/>
              <w:bottom w:val="nil"/>
              <w:right w:val="nil"/>
            </w:tcBorders>
          </w:tcPr>
          <w:p w14:paraId="64335310" w14:textId="77777777" w:rsidR="00790572" w:rsidRPr="00E93944" w:rsidRDefault="00790572" w:rsidP="007370B8"/>
        </w:tc>
      </w:tr>
      <w:tr w:rsidR="00790572" w:rsidRPr="00E93944" w14:paraId="5344D222" w14:textId="77777777" w:rsidTr="007370B8">
        <w:trPr>
          <w:trHeight w:val="240"/>
          <w:jc w:val="center"/>
        </w:trPr>
        <w:tc>
          <w:tcPr>
            <w:tcW w:w="4876" w:type="dxa"/>
            <w:tcBorders>
              <w:top w:val="nil"/>
              <w:left w:val="nil"/>
              <w:bottom w:val="nil"/>
              <w:right w:val="nil"/>
            </w:tcBorders>
          </w:tcPr>
          <w:p w14:paraId="35C72AD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4C3B6B3" w14:textId="77777777" w:rsidR="00790572" w:rsidRPr="00E93944" w:rsidRDefault="00790572" w:rsidP="007370B8">
            <w:pPr>
              <w:pStyle w:val="AmColumnHeading"/>
            </w:pPr>
            <w:r w:rsidRPr="00E93944">
              <w:t>Amendement</w:t>
            </w:r>
          </w:p>
        </w:tc>
      </w:tr>
      <w:tr w:rsidR="00790572" w:rsidRPr="00E93944" w14:paraId="11E7059C" w14:textId="77777777" w:rsidTr="007370B8">
        <w:trPr>
          <w:jc w:val="center"/>
        </w:trPr>
        <w:tc>
          <w:tcPr>
            <w:tcW w:w="4876" w:type="dxa"/>
            <w:tcBorders>
              <w:top w:val="nil"/>
              <w:left w:val="nil"/>
              <w:bottom w:val="nil"/>
              <w:right w:val="nil"/>
            </w:tcBorders>
          </w:tcPr>
          <w:p w14:paraId="123E4BC7" w14:textId="77777777" w:rsidR="00790572" w:rsidRPr="00E93944" w:rsidRDefault="00790572" w:rsidP="007370B8">
            <w:pPr>
              <w:pStyle w:val="Normal6a"/>
            </w:pPr>
            <w:r w:rsidRPr="00E93944">
              <w:t>ii)</w:t>
            </w:r>
            <w:r w:rsidRPr="00E93944">
              <w:tab/>
              <w:t>si des données ou estimations sont obtenues auprès de fournisseurs de données, leur nom, leurs coordonnées et</w:t>
            </w:r>
            <w:r w:rsidRPr="00E93944">
              <w:rPr>
                <w:b/>
                <w:bCs/>
                <w:i/>
                <w:iCs/>
              </w:rPr>
              <w:t>, s’il y a lieu et si elle est connue,</w:t>
            </w:r>
            <w:r w:rsidRPr="00E93944">
              <w:t xml:space="preserve"> la méthode </w:t>
            </w:r>
            <w:r w:rsidRPr="00E93944">
              <w:rPr>
                <w:b/>
                <w:bCs/>
                <w:i/>
                <w:iCs/>
              </w:rPr>
              <w:t>qu’ils utilisent</w:t>
            </w:r>
            <w:r w:rsidRPr="00E93944">
              <w:t>;</w:t>
            </w:r>
          </w:p>
        </w:tc>
        <w:tc>
          <w:tcPr>
            <w:tcW w:w="4876" w:type="dxa"/>
            <w:tcBorders>
              <w:top w:val="nil"/>
              <w:left w:val="nil"/>
              <w:bottom w:val="nil"/>
              <w:right w:val="nil"/>
            </w:tcBorders>
          </w:tcPr>
          <w:p w14:paraId="7AEDDA92" w14:textId="77777777" w:rsidR="00790572" w:rsidRPr="00E93944" w:rsidRDefault="00790572" w:rsidP="007370B8">
            <w:pPr>
              <w:pStyle w:val="Normal6a"/>
            </w:pPr>
            <w:r w:rsidRPr="00E93944">
              <w:t>ii)</w:t>
            </w:r>
            <w:r w:rsidRPr="00E93944">
              <w:tab/>
              <w:t xml:space="preserve">si des données ou estimations sont obtenues auprès de fournisseurs de données, leur nom, leurs coordonnées et la méthode </w:t>
            </w:r>
            <w:r w:rsidRPr="00E93944">
              <w:rPr>
                <w:b/>
                <w:bCs/>
                <w:i/>
                <w:iCs/>
              </w:rPr>
              <w:t>utilisée et mise à disposition par lesdits fournisseurs</w:t>
            </w:r>
            <w:r w:rsidRPr="00E93944">
              <w:t>;</w:t>
            </w:r>
          </w:p>
        </w:tc>
      </w:tr>
    </w:tbl>
    <w:p w14:paraId="66CEDAC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8AD0653" w14:textId="77777777" w:rsidR="00790572" w:rsidRPr="00E93944" w:rsidRDefault="00790572" w:rsidP="00790572">
      <w:r w:rsidRPr="00E93944">
        <w:rPr>
          <w:rStyle w:val="HideTWBExt"/>
        </w:rPr>
        <w:t>&lt;/Amend&gt;</w:t>
      </w:r>
    </w:p>
    <w:p w14:paraId="6020A1E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514</w:t>
      </w:r>
      <w:r w:rsidRPr="00E93944">
        <w:rPr>
          <w:rStyle w:val="HideTWBExt"/>
          <w:b w:val="0"/>
        </w:rPr>
        <w:t>&lt;/NumAm&gt;</w:t>
      </w:r>
    </w:p>
    <w:p w14:paraId="5EF110F5"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61247D9D" w14:textId="77777777" w:rsidR="00790572" w:rsidRPr="00E93944" w:rsidRDefault="00790572" w:rsidP="00790572">
      <w:pPr>
        <w:pStyle w:val="NormalBold"/>
      </w:pPr>
      <w:r w:rsidRPr="00E93944">
        <w:rPr>
          <w:rStyle w:val="HideTWBExt"/>
          <w:b w:val="0"/>
        </w:rPr>
        <w:t>&lt;/RepeatBlock-By&gt;</w:t>
      </w:r>
    </w:p>
    <w:p w14:paraId="4FF3DE7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9AAE47B"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0C0C2DA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4A4154BC" w14:textId="77777777" w:rsidR="00790572" w:rsidRPr="00E93944" w:rsidRDefault="00790572" w:rsidP="00790572">
      <w:r w:rsidRPr="00E93944">
        <w:rPr>
          <w:rStyle w:val="HideTWBExt"/>
        </w:rPr>
        <w:t>&lt;Article2&gt;</w:t>
      </w:r>
      <w:r w:rsidRPr="00E93944">
        <w:t>Article 12 bis – alinéa 1 – point a – sous-point iii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66838A7" w14:textId="77777777" w:rsidTr="007370B8">
        <w:trPr>
          <w:trHeight w:hRule="exact" w:val="240"/>
          <w:jc w:val="center"/>
        </w:trPr>
        <w:tc>
          <w:tcPr>
            <w:tcW w:w="9752" w:type="dxa"/>
            <w:gridSpan w:val="2"/>
            <w:tcBorders>
              <w:top w:val="nil"/>
              <w:left w:val="nil"/>
              <w:bottom w:val="nil"/>
              <w:right w:val="nil"/>
            </w:tcBorders>
          </w:tcPr>
          <w:p w14:paraId="475C990C" w14:textId="77777777" w:rsidR="00790572" w:rsidRPr="00E93944" w:rsidRDefault="00790572" w:rsidP="007370B8"/>
        </w:tc>
      </w:tr>
      <w:tr w:rsidR="00790572" w:rsidRPr="00E93944" w14:paraId="635C94B3" w14:textId="77777777" w:rsidTr="007370B8">
        <w:trPr>
          <w:trHeight w:val="240"/>
          <w:jc w:val="center"/>
        </w:trPr>
        <w:tc>
          <w:tcPr>
            <w:tcW w:w="4876" w:type="dxa"/>
            <w:tcBorders>
              <w:top w:val="nil"/>
              <w:left w:val="nil"/>
              <w:bottom w:val="nil"/>
              <w:right w:val="nil"/>
            </w:tcBorders>
          </w:tcPr>
          <w:p w14:paraId="2752299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6129EA3" w14:textId="77777777" w:rsidR="00790572" w:rsidRPr="00E93944" w:rsidRDefault="00790572" w:rsidP="007370B8">
            <w:pPr>
              <w:pStyle w:val="AmColumnHeading"/>
            </w:pPr>
            <w:r w:rsidRPr="00E93944">
              <w:t>Amendement</w:t>
            </w:r>
          </w:p>
        </w:tc>
      </w:tr>
      <w:tr w:rsidR="00790572" w:rsidRPr="00E93944" w14:paraId="48D7BAF9" w14:textId="77777777" w:rsidTr="007370B8">
        <w:trPr>
          <w:jc w:val="center"/>
        </w:trPr>
        <w:tc>
          <w:tcPr>
            <w:tcW w:w="4876" w:type="dxa"/>
            <w:tcBorders>
              <w:top w:val="nil"/>
              <w:left w:val="nil"/>
              <w:bottom w:val="nil"/>
              <w:right w:val="nil"/>
            </w:tcBorders>
          </w:tcPr>
          <w:p w14:paraId="71C18DC9" w14:textId="77777777" w:rsidR="00790572" w:rsidRPr="00E93944" w:rsidRDefault="00790572" w:rsidP="007370B8">
            <w:pPr>
              <w:pStyle w:val="Normal6a"/>
            </w:pPr>
            <w:r w:rsidRPr="00E93944">
              <w:t>iii)</w:t>
            </w:r>
            <w:r w:rsidRPr="00E93944">
              <w:tab/>
              <w:t>si des estimations ne reposent pas sur des données fournies par des fournisseurs de données externes, la méthode, les principales hypothèses et les principes de précaution adoptés pour le traitement des points de données manquants sous-tendant ces estimations.».</w:t>
            </w:r>
          </w:p>
        </w:tc>
        <w:tc>
          <w:tcPr>
            <w:tcW w:w="4876" w:type="dxa"/>
            <w:tcBorders>
              <w:top w:val="nil"/>
              <w:left w:val="nil"/>
              <w:bottom w:val="nil"/>
              <w:right w:val="nil"/>
            </w:tcBorders>
          </w:tcPr>
          <w:p w14:paraId="29695467" w14:textId="77777777" w:rsidR="00790572" w:rsidRPr="00E93944" w:rsidRDefault="00790572" w:rsidP="007370B8">
            <w:pPr>
              <w:pStyle w:val="Normal6a"/>
            </w:pPr>
            <w:r w:rsidRPr="00E93944">
              <w:t>iii)</w:t>
            </w:r>
            <w:r w:rsidRPr="00E93944">
              <w:tab/>
              <w:t xml:space="preserve">si des estimations ne reposent pas sur des données fournies par des fournisseurs de données externes, </w:t>
            </w:r>
            <w:r w:rsidRPr="00E93944">
              <w:rPr>
                <w:b/>
                <w:bCs/>
                <w:i/>
                <w:iCs/>
              </w:rPr>
              <w:t xml:space="preserve">une vue d’ensemble de haut niveau concernant </w:t>
            </w:r>
            <w:r w:rsidRPr="00E93944">
              <w:t>la méthode, les principales hypothèses et les principes de précaution adoptés pour le traitement des points de données manquants sous-tendant ces estimations.».</w:t>
            </w:r>
          </w:p>
        </w:tc>
      </w:tr>
    </w:tbl>
    <w:p w14:paraId="172CCE3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CEF8260"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7B695C69" w14:textId="77777777" w:rsidR="00790572" w:rsidRPr="00E93944" w:rsidRDefault="00790572" w:rsidP="00790572">
      <w:pPr>
        <w:pStyle w:val="AmJustText"/>
      </w:pPr>
      <w:r w:rsidRPr="00E93944">
        <w:t>La modification proposée garantit le respect du principe de proportionnalité dans les obligations d’information à l’égard des clients. La divulgation complète de la méthode utilisée pour les estimations internes est illimitée et peut donner lieu à une documentation technique très détaillée, dont l’utilité pour les investisseurs finaux est limitée. Une vue d’ensemble de haut niveau garantit une transparence significative tout en évitant d’imposer des charges de mise en conformité disproportionnées aux acteurs des marchés financiers.</w:t>
      </w:r>
    </w:p>
    <w:p w14:paraId="140B298C" w14:textId="77777777" w:rsidR="00790572" w:rsidRPr="00E93944" w:rsidRDefault="00790572" w:rsidP="00790572">
      <w:r w:rsidRPr="00E93944">
        <w:rPr>
          <w:rStyle w:val="HideTWBExt"/>
        </w:rPr>
        <w:t>&lt;/Amend&gt;</w:t>
      </w:r>
    </w:p>
    <w:p w14:paraId="6A438D4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515</w:t>
      </w:r>
      <w:r w:rsidRPr="00E93944">
        <w:rPr>
          <w:rStyle w:val="HideTWBExt"/>
          <w:b w:val="0"/>
        </w:rPr>
        <w:t>&lt;/NumAm&gt;</w:t>
      </w:r>
    </w:p>
    <w:p w14:paraId="3C902A19" w14:textId="77777777" w:rsidR="00790572" w:rsidRPr="00E93944" w:rsidRDefault="00790572" w:rsidP="00790572">
      <w:pPr>
        <w:pStyle w:val="NormalBold"/>
      </w:pPr>
      <w:r w:rsidRPr="00E93944">
        <w:rPr>
          <w:rStyle w:val="HideTWBExt"/>
          <w:b w:val="0"/>
        </w:rPr>
        <w:t>&lt;RepeatBlock-By&gt;&lt;Members&gt;</w:t>
      </w:r>
      <w:r w:rsidRPr="00E93944">
        <w:t>Jaroslava Pokorná Jermanová, Jaroslav Knot, Pierre Pimpie, Tomáš Kubín</w:t>
      </w:r>
      <w:r w:rsidRPr="00E93944">
        <w:rPr>
          <w:rStyle w:val="HideTWBExt"/>
          <w:b w:val="0"/>
        </w:rPr>
        <w:t>&lt;/Members&gt;</w:t>
      </w:r>
    </w:p>
    <w:p w14:paraId="01ABCF3D" w14:textId="77777777" w:rsidR="00790572" w:rsidRPr="00E93944" w:rsidRDefault="00790572" w:rsidP="00790572">
      <w:pPr>
        <w:pStyle w:val="NormalBold"/>
      </w:pPr>
      <w:r w:rsidRPr="00E93944">
        <w:rPr>
          <w:rStyle w:val="HideTWBExt"/>
          <w:b w:val="0"/>
        </w:rPr>
        <w:t>&lt;/RepeatBlock-By&gt;</w:t>
      </w:r>
    </w:p>
    <w:p w14:paraId="3739F59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58F253B"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1F941995"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FA6381B" w14:textId="77777777" w:rsidR="00790572" w:rsidRPr="00E93944" w:rsidRDefault="00790572" w:rsidP="00790572">
      <w:r w:rsidRPr="00E93944">
        <w:rPr>
          <w:rStyle w:val="HideTWBExt"/>
        </w:rPr>
        <w:t>&lt;Article2&gt;</w:t>
      </w:r>
      <w:r w:rsidRPr="00E93944">
        <w:t>Article 12 bis – alinéa 1 – point c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7F63F72" w14:textId="77777777" w:rsidTr="007370B8">
        <w:trPr>
          <w:trHeight w:hRule="exact" w:val="240"/>
          <w:jc w:val="center"/>
        </w:trPr>
        <w:tc>
          <w:tcPr>
            <w:tcW w:w="9752" w:type="dxa"/>
            <w:gridSpan w:val="2"/>
            <w:tcBorders>
              <w:top w:val="nil"/>
              <w:left w:val="nil"/>
              <w:bottom w:val="nil"/>
              <w:right w:val="nil"/>
            </w:tcBorders>
          </w:tcPr>
          <w:p w14:paraId="76C32884" w14:textId="77777777" w:rsidR="00790572" w:rsidRPr="00E93944" w:rsidRDefault="00790572" w:rsidP="007370B8"/>
        </w:tc>
      </w:tr>
      <w:tr w:rsidR="00790572" w:rsidRPr="00E93944" w14:paraId="6E1A2F50" w14:textId="77777777" w:rsidTr="007370B8">
        <w:trPr>
          <w:trHeight w:val="240"/>
          <w:jc w:val="center"/>
        </w:trPr>
        <w:tc>
          <w:tcPr>
            <w:tcW w:w="4876" w:type="dxa"/>
            <w:tcBorders>
              <w:top w:val="nil"/>
              <w:left w:val="nil"/>
              <w:bottom w:val="nil"/>
              <w:right w:val="nil"/>
            </w:tcBorders>
          </w:tcPr>
          <w:p w14:paraId="7CECDD0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5E8C6AA" w14:textId="77777777" w:rsidR="00790572" w:rsidRPr="00E93944" w:rsidRDefault="00790572" w:rsidP="007370B8">
            <w:pPr>
              <w:pStyle w:val="AmColumnHeading"/>
            </w:pPr>
            <w:r w:rsidRPr="00E93944">
              <w:t>Amendement</w:t>
            </w:r>
          </w:p>
        </w:tc>
      </w:tr>
      <w:tr w:rsidR="00790572" w:rsidRPr="00E93944" w14:paraId="185459EF" w14:textId="77777777" w:rsidTr="007370B8">
        <w:trPr>
          <w:jc w:val="center"/>
        </w:trPr>
        <w:tc>
          <w:tcPr>
            <w:tcW w:w="4876" w:type="dxa"/>
            <w:tcBorders>
              <w:top w:val="nil"/>
              <w:left w:val="nil"/>
              <w:bottom w:val="nil"/>
              <w:right w:val="nil"/>
            </w:tcBorders>
          </w:tcPr>
          <w:p w14:paraId="7D95FBCE" w14:textId="77777777" w:rsidR="00790572" w:rsidRPr="00E93944" w:rsidRDefault="00790572" w:rsidP="007370B8">
            <w:pPr>
              <w:pStyle w:val="Normal6a"/>
            </w:pPr>
          </w:p>
        </w:tc>
        <w:tc>
          <w:tcPr>
            <w:tcW w:w="4876" w:type="dxa"/>
            <w:tcBorders>
              <w:top w:val="nil"/>
              <w:left w:val="nil"/>
              <w:bottom w:val="nil"/>
              <w:right w:val="nil"/>
            </w:tcBorders>
          </w:tcPr>
          <w:p w14:paraId="7DEA15D4" w14:textId="77777777" w:rsidR="00790572" w:rsidRPr="00E93944" w:rsidRDefault="00790572" w:rsidP="007370B8">
            <w:pPr>
              <w:pStyle w:val="Normal6a"/>
            </w:pPr>
            <w:r w:rsidRPr="00E93944">
              <w:rPr>
                <w:b/>
                <w:i/>
              </w:rPr>
              <w:t>c bis)</w:t>
            </w:r>
            <w:r w:rsidRPr="00E93944">
              <w:tab/>
            </w:r>
            <w:r w:rsidRPr="00E93944">
              <w:rPr>
                <w:b/>
                <w:i/>
              </w:rPr>
              <w:t>ne sont pas tenus de divulguer les informations visées au point b) dans la mesure où cette divulgation porterait atteinte aux dispositions applicables relatives à la protection des secrets d’affaires ou d’autres informations commerciales confidentielles, y compris les obligations contractuelles de confidentialité. Les acteurs des marchés financiers informent les clients qui invoquent cette disposition de la nature générale de la limitation appliquée.</w:t>
            </w:r>
          </w:p>
        </w:tc>
      </w:tr>
    </w:tbl>
    <w:p w14:paraId="770AD94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63F30A4" w14:textId="77777777" w:rsidR="00790572" w:rsidRPr="00E93944" w:rsidRDefault="00790572" w:rsidP="00790572">
      <w:r w:rsidRPr="00E93944">
        <w:rPr>
          <w:rStyle w:val="HideTWBExt"/>
        </w:rPr>
        <w:t>&lt;/Amend&gt;</w:t>
      </w:r>
    </w:p>
    <w:p w14:paraId="147F490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516</w:t>
      </w:r>
      <w:r w:rsidRPr="00E93944">
        <w:rPr>
          <w:rStyle w:val="HideTWBExt"/>
          <w:b w:val="0"/>
        </w:rPr>
        <w:t>&lt;/NumAm&gt;</w:t>
      </w:r>
    </w:p>
    <w:p w14:paraId="72223383"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251F26D9" w14:textId="77777777" w:rsidR="00790572" w:rsidRPr="00E93944" w:rsidRDefault="00790572" w:rsidP="00790572">
      <w:pPr>
        <w:pStyle w:val="NormalBold"/>
      </w:pPr>
      <w:r w:rsidRPr="00E93944">
        <w:rPr>
          <w:rStyle w:val="HideTWBExt"/>
          <w:b w:val="0"/>
        </w:rPr>
        <w:t>&lt;/RepeatBlock-By&gt;</w:t>
      </w:r>
    </w:p>
    <w:p w14:paraId="372208D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FBA91FA"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237EE430"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604BA09" w14:textId="77777777" w:rsidR="00790572" w:rsidRPr="00E93944" w:rsidRDefault="00790572" w:rsidP="00790572">
      <w:r w:rsidRPr="00E93944">
        <w:rPr>
          <w:rStyle w:val="HideTWBExt"/>
        </w:rPr>
        <w:t>&lt;Article2&gt;</w:t>
      </w:r>
      <w:r w:rsidRPr="00E93944">
        <w:t>Article 12 bis – alinéa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AC4B2F6" w14:textId="77777777" w:rsidTr="007370B8">
        <w:trPr>
          <w:trHeight w:hRule="exact" w:val="240"/>
          <w:jc w:val="center"/>
        </w:trPr>
        <w:tc>
          <w:tcPr>
            <w:tcW w:w="9752" w:type="dxa"/>
            <w:gridSpan w:val="2"/>
            <w:tcBorders>
              <w:top w:val="nil"/>
              <w:left w:val="nil"/>
              <w:bottom w:val="nil"/>
              <w:right w:val="nil"/>
            </w:tcBorders>
          </w:tcPr>
          <w:p w14:paraId="0E61D8BE" w14:textId="77777777" w:rsidR="00790572" w:rsidRPr="00E93944" w:rsidRDefault="00790572" w:rsidP="007370B8"/>
        </w:tc>
      </w:tr>
      <w:tr w:rsidR="00790572" w:rsidRPr="00E93944" w14:paraId="4E90E93C" w14:textId="77777777" w:rsidTr="007370B8">
        <w:trPr>
          <w:trHeight w:val="240"/>
          <w:jc w:val="center"/>
        </w:trPr>
        <w:tc>
          <w:tcPr>
            <w:tcW w:w="4876" w:type="dxa"/>
            <w:tcBorders>
              <w:top w:val="nil"/>
              <w:left w:val="nil"/>
              <w:bottom w:val="nil"/>
              <w:right w:val="nil"/>
            </w:tcBorders>
          </w:tcPr>
          <w:p w14:paraId="47125B3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6420A46" w14:textId="77777777" w:rsidR="00790572" w:rsidRPr="00E93944" w:rsidRDefault="00790572" w:rsidP="007370B8">
            <w:pPr>
              <w:pStyle w:val="AmColumnHeading"/>
            </w:pPr>
            <w:r w:rsidRPr="00E93944">
              <w:t>Amendement</w:t>
            </w:r>
          </w:p>
        </w:tc>
      </w:tr>
      <w:tr w:rsidR="00790572" w:rsidRPr="00E93944" w14:paraId="0FD3F68F" w14:textId="77777777" w:rsidTr="007370B8">
        <w:trPr>
          <w:jc w:val="center"/>
        </w:trPr>
        <w:tc>
          <w:tcPr>
            <w:tcW w:w="4876" w:type="dxa"/>
            <w:tcBorders>
              <w:top w:val="nil"/>
              <w:left w:val="nil"/>
              <w:bottom w:val="nil"/>
              <w:right w:val="nil"/>
            </w:tcBorders>
          </w:tcPr>
          <w:p w14:paraId="2850796A" w14:textId="77777777" w:rsidR="00790572" w:rsidRPr="00E93944" w:rsidRDefault="00790572" w:rsidP="007370B8">
            <w:pPr>
              <w:pStyle w:val="Normal6a"/>
            </w:pPr>
          </w:p>
        </w:tc>
        <w:tc>
          <w:tcPr>
            <w:tcW w:w="4876" w:type="dxa"/>
            <w:tcBorders>
              <w:top w:val="nil"/>
              <w:left w:val="nil"/>
              <w:bottom w:val="nil"/>
              <w:right w:val="nil"/>
            </w:tcBorders>
          </w:tcPr>
          <w:p w14:paraId="324EB073" w14:textId="77777777" w:rsidR="00790572" w:rsidRPr="00E93944" w:rsidRDefault="00790572" w:rsidP="007370B8">
            <w:pPr>
              <w:pStyle w:val="Normal6a"/>
            </w:pPr>
            <w:r w:rsidRPr="00E93944">
              <w:rPr>
                <w:b/>
                <w:i/>
              </w:rPr>
              <w:t>La Commission, les autorités européennes de surveillance et les autorités compétentes peuvent, dans le cadre de leurs mandats respectifs et sur la base de leurs évaluations respectives des informations communiquées en vertu du présent article, publier des recommandations visant à améliorer la transparence, la fiabilité et la comparabilité des données ou des méthodes d’estimation utilisées par un ou plusieurs acteurs des marchés financiers, y compris lorsque ces données ou méthodes sont fournies par le même fournisseur de données externe. Ces recommandations n’impliquent pas la divulgation d’informations confidentielles, de secrets d’affaires ou de méthodes relevant de la propriété exclusive.</w:t>
            </w:r>
          </w:p>
        </w:tc>
      </w:tr>
    </w:tbl>
    <w:p w14:paraId="51A68A1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D0B77E7" w14:textId="77777777" w:rsidR="00790572" w:rsidRPr="00E93944" w:rsidRDefault="00790572" w:rsidP="00790572">
      <w:r w:rsidRPr="00E93944">
        <w:rPr>
          <w:rStyle w:val="HideTWBExt"/>
        </w:rPr>
        <w:t>&lt;/Amend&gt;</w:t>
      </w:r>
    </w:p>
    <w:p w14:paraId="146EE99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517</w:t>
      </w:r>
      <w:r w:rsidRPr="00E93944">
        <w:rPr>
          <w:rStyle w:val="HideTWBExt"/>
          <w:b w:val="0"/>
        </w:rPr>
        <w:t>&lt;/NumAm&gt;</w:t>
      </w:r>
    </w:p>
    <w:p w14:paraId="7E045377" w14:textId="77777777" w:rsidR="00790572" w:rsidRPr="00E93944" w:rsidRDefault="00790572" w:rsidP="00790572">
      <w:pPr>
        <w:pStyle w:val="NormalBold"/>
      </w:pPr>
      <w:r w:rsidRPr="00E93944">
        <w:rPr>
          <w:rStyle w:val="HideTWBExt"/>
          <w:b w:val="0"/>
        </w:rPr>
        <w:t>&lt;RepeatBlock-By&gt;&lt;Members&gt;</w:t>
      </w:r>
      <w:r w:rsidRPr="00E93944">
        <w:t>Pascal Canfin</w:t>
      </w:r>
      <w:r w:rsidRPr="00E93944">
        <w:rPr>
          <w:rStyle w:val="HideTWBExt"/>
          <w:b w:val="0"/>
        </w:rPr>
        <w:t>&lt;/Members&gt;</w:t>
      </w:r>
    </w:p>
    <w:p w14:paraId="070307FA" w14:textId="77777777" w:rsidR="00790572" w:rsidRPr="00E93944" w:rsidRDefault="00790572" w:rsidP="00790572">
      <w:pPr>
        <w:pStyle w:val="NormalBold"/>
      </w:pPr>
      <w:r w:rsidRPr="00E93944">
        <w:rPr>
          <w:rStyle w:val="HideTWBExt"/>
          <w:b w:val="0"/>
        </w:rPr>
        <w:t>&lt;/RepeatBlock-By&gt;</w:t>
      </w:r>
    </w:p>
    <w:p w14:paraId="1A55AC2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3BA460F"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7C1E8AE2"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AC2ED59" w14:textId="77777777" w:rsidR="00790572" w:rsidRPr="00E93944" w:rsidRDefault="00790572" w:rsidP="00790572">
      <w:r w:rsidRPr="00E93944">
        <w:rPr>
          <w:rStyle w:val="HideTWBExt"/>
        </w:rPr>
        <w:t>&lt;Article2&gt;</w:t>
      </w:r>
      <w:r w:rsidRPr="00E93944">
        <w:t>Article 12 bis – paragraphe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4CA7985" w14:textId="77777777" w:rsidTr="007370B8">
        <w:trPr>
          <w:trHeight w:hRule="exact" w:val="240"/>
          <w:jc w:val="center"/>
        </w:trPr>
        <w:tc>
          <w:tcPr>
            <w:tcW w:w="9752" w:type="dxa"/>
            <w:gridSpan w:val="2"/>
            <w:tcBorders>
              <w:top w:val="nil"/>
              <w:left w:val="nil"/>
              <w:bottom w:val="nil"/>
              <w:right w:val="nil"/>
            </w:tcBorders>
          </w:tcPr>
          <w:p w14:paraId="631842E0" w14:textId="77777777" w:rsidR="00790572" w:rsidRPr="00E93944" w:rsidRDefault="00790572" w:rsidP="007370B8"/>
        </w:tc>
      </w:tr>
      <w:tr w:rsidR="00790572" w:rsidRPr="00E93944" w14:paraId="7B52149F" w14:textId="77777777" w:rsidTr="007370B8">
        <w:trPr>
          <w:trHeight w:val="240"/>
          <w:jc w:val="center"/>
        </w:trPr>
        <w:tc>
          <w:tcPr>
            <w:tcW w:w="4876" w:type="dxa"/>
            <w:tcBorders>
              <w:top w:val="nil"/>
              <w:left w:val="nil"/>
              <w:bottom w:val="nil"/>
              <w:right w:val="nil"/>
            </w:tcBorders>
          </w:tcPr>
          <w:p w14:paraId="56A4BD9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90AB86E" w14:textId="77777777" w:rsidR="00790572" w:rsidRPr="00E93944" w:rsidRDefault="00790572" w:rsidP="007370B8">
            <w:pPr>
              <w:pStyle w:val="AmColumnHeading"/>
            </w:pPr>
            <w:r w:rsidRPr="00E93944">
              <w:t>Amendement</w:t>
            </w:r>
          </w:p>
        </w:tc>
      </w:tr>
      <w:tr w:rsidR="00790572" w:rsidRPr="00E93944" w14:paraId="7A63C436" w14:textId="77777777" w:rsidTr="007370B8">
        <w:trPr>
          <w:jc w:val="center"/>
        </w:trPr>
        <w:tc>
          <w:tcPr>
            <w:tcW w:w="4876" w:type="dxa"/>
            <w:tcBorders>
              <w:top w:val="nil"/>
              <w:left w:val="nil"/>
              <w:bottom w:val="nil"/>
              <w:right w:val="nil"/>
            </w:tcBorders>
          </w:tcPr>
          <w:p w14:paraId="16EE0E9A" w14:textId="77777777" w:rsidR="00790572" w:rsidRPr="00E93944" w:rsidRDefault="00790572" w:rsidP="007370B8">
            <w:pPr>
              <w:pStyle w:val="Normal6a"/>
            </w:pPr>
          </w:p>
        </w:tc>
        <w:tc>
          <w:tcPr>
            <w:tcW w:w="4876" w:type="dxa"/>
            <w:tcBorders>
              <w:top w:val="nil"/>
              <w:left w:val="nil"/>
              <w:bottom w:val="nil"/>
              <w:right w:val="nil"/>
            </w:tcBorders>
          </w:tcPr>
          <w:p w14:paraId="45B2E0B8" w14:textId="77777777" w:rsidR="00790572" w:rsidRPr="00E93944" w:rsidRDefault="00790572" w:rsidP="007370B8">
            <w:pPr>
              <w:pStyle w:val="Normal6a"/>
            </w:pPr>
            <w:r w:rsidRPr="00E93944">
              <w:rPr>
                <w:b/>
                <w:i/>
              </w:rPr>
              <w:t>2. Les fournisseurs de données qui fournissent des informations aux acteurs des marchés financiers dans le cadre du présent règlement communiquent aux autorités compétentes, à leur demande:</w:t>
            </w:r>
          </w:p>
        </w:tc>
      </w:tr>
      <w:tr w:rsidR="00790572" w:rsidRPr="00E93944" w14:paraId="25996BFA" w14:textId="77777777" w:rsidTr="007370B8">
        <w:trPr>
          <w:jc w:val="center"/>
        </w:trPr>
        <w:tc>
          <w:tcPr>
            <w:tcW w:w="4876" w:type="dxa"/>
            <w:tcBorders>
              <w:top w:val="nil"/>
              <w:left w:val="nil"/>
              <w:bottom w:val="nil"/>
              <w:right w:val="nil"/>
            </w:tcBorders>
          </w:tcPr>
          <w:p w14:paraId="606B55DC" w14:textId="77777777" w:rsidR="00790572" w:rsidRPr="00E93944" w:rsidRDefault="00790572" w:rsidP="007370B8">
            <w:pPr>
              <w:pStyle w:val="Normal6a"/>
            </w:pPr>
          </w:p>
        </w:tc>
        <w:tc>
          <w:tcPr>
            <w:tcW w:w="4876" w:type="dxa"/>
            <w:tcBorders>
              <w:top w:val="nil"/>
              <w:left w:val="nil"/>
              <w:bottom w:val="nil"/>
              <w:right w:val="nil"/>
            </w:tcBorders>
          </w:tcPr>
          <w:p w14:paraId="10C9B7B6" w14:textId="77777777" w:rsidR="00790572" w:rsidRPr="00E93944" w:rsidRDefault="00790572" w:rsidP="007370B8">
            <w:pPr>
              <w:pStyle w:val="Normal6a"/>
            </w:pPr>
            <w:r w:rsidRPr="00E93944">
              <w:rPr>
                <w:b/>
                <w:i/>
              </w:rPr>
              <w:t>a) leurs processus internes de contrôle de la qualité des données;</w:t>
            </w:r>
          </w:p>
        </w:tc>
      </w:tr>
      <w:tr w:rsidR="00790572" w:rsidRPr="00E93944" w14:paraId="33433B40" w14:textId="77777777" w:rsidTr="007370B8">
        <w:trPr>
          <w:jc w:val="center"/>
        </w:trPr>
        <w:tc>
          <w:tcPr>
            <w:tcW w:w="4876" w:type="dxa"/>
            <w:tcBorders>
              <w:top w:val="nil"/>
              <w:left w:val="nil"/>
              <w:bottom w:val="nil"/>
              <w:right w:val="nil"/>
            </w:tcBorders>
          </w:tcPr>
          <w:p w14:paraId="09D02BC4" w14:textId="77777777" w:rsidR="00790572" w:rsidRPr="00E93944" w:rsidRDefault="00790572" w:rsidP="007370B8">
            <w:pPr>
              <w:pStyle w:val="Normal6a"/>
            </w:pPr>
          </w:p>
        </w:tc>
        <w:tc>
          <w:tcPr>
            <w:tcW w:w="4876" w:type="dxa"/>
            <w:tcBorders>
              <w:top w:val="nil"/>
              <w:left w:val="nil"/>
              <w:bottom w:val="nil"/>
              <w:right w:val="nil"/>
            </w:tcBorders>
          </w:tcPr>
          <w:p w14:paraId="122BBECB" w14:textId="77777777" w:rsidR="00790572" w:rsidRPr="00E93944" w:rsidRDefault="00790572" w:rsidP="007370B8">
            <w:pPr>
              <w:pStyle w:val="Normal6a"/>
            </w:pPr>
            <w:r w:rsidRPr="00E93944">
              <w:rPr>
                <w:b/>
                <w:i/>
              </w:rPr>
              <w:t>b) leurs méthodes pour s’assurer que les données sont collectées de manière rigoureuse et systématique;</w:t>
            </w:r>
          </w:p>
        </w:tc>
      </w:tr>
    </w:tbl>
    <w:p w14:paraId="3544E75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F6C777C" w14:textId="77777777" w:rsidR="00790572" w:rsidRPr="00E93944" w:rsidRDefault="00790572" w:rsidP="00790572">
      <w:r w:rsidRPr="00E93944">
        <w:rPr>
          <w:rStyle w:val="HideTWBExt"/>
        </w:rPr>
        <w:t>&lt;/Amend&gt;</w:t>
      </w:r>
    </w:p>
    <w:p w14:paraId="613CBB4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518</w:t>
      </w:r>
      <w:r w:rsidRPr="00E93944">
        <w:rPr>
          <w:rStyle w:val="HideTWBExt"/>
          <w:b w:val="0"/>
        </w:rPr>
        <w:t>&lt;/NumAm&gt;</w:t>
      </w:r>
    </w:p>
    <w:p w14:paraId="71E97E76"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5A575BF" w14:textId="77777777" w:rsidR="00790572" w:rsidRPr="00E93944" w:rsidRDefault="00790572" w:rsidP="00790572">
      <w:pPr>
        <w:pStyle w:val="NormalBold"/>
      </w:pPr>
      <w:r w:rsidRPr="00E93944">
        <w:rPr>
          <w:rStyle w:val="HideTWBExt"/>
          <w:b w:val="0"/>
        </w:rPr>
        <w:t>&lt;/RepeatBlock-By&gt;</w:t>
      </w:r>
    </w:p>
    <w:p w14:paraId="57A2E40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F137B06" w14:textId="77777777" w:rsidR="00790572" w:rsidRPr="00E93944" w:rsidRDefault="00790572" w:rsidP="00790572">
      <w:pPr>
        <w:pStyle w:val="NormalBold"/>
      </w:pPr>
      <w:r w:rsidRPr="00E93944">
        <w:rPr>
          <w:rStyle w:val="HideTWBExt"/>
          <w:b w:val="0"/>
        </w:rPr>
        <w:t>&lt;Article&gt;</w:t>
      </w:r>
      <w:r w:rsidRPr="00E93944">
        <w:t>Article premier – alinéa 1 – point 13</w:t>
      </w:r>
      <w:r w:rsidRPr="00E93944">
        <w:rPr>
          <w:rStyle w:val="HideTWBExt"/>
          <w:b w:val="0"/>
        </w:rPr>
        <w:t>&lt;/Article&gt;</w:t>
      </w:r>
    </w:p>
    <w:p w14:paraId="496366C7"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056AB2B8" w14:textId="77777777" w:rsidR="00790572" w:rsidRPr="00E93944" w:rsidRDefault="00790572" w:rsidP="00790572">
      <w:r w:rsidRPr="00E93944">
        <w:rPr>
          <w:rStyle w:val="HideTWBExt"/>
        </w:rPr>
        <w:t>&lt;Article2&gt;</w:t>
      </w:r>
      <w:r w:rsidRPr="00E93944">
        <w:t>Article 12 bis – paragraphe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62ED865" w14:textId="77777777" w:rsidTr="007370B8">
        <w:trPr>
          <w:trHeight w:hRule="exact" w:val="240"/>
          <w:jc w:val="center"/>
        </w:trPr>
        <w:tc>
          <w:tcPr>
            <w:tcW w:w="9752" w:type="dxa"/>
            <w:gridSpan w:val="2"/>
            <w:tcBorders>
              <w:top w:val="nil"/>
              <w:left w:val="nil"/>
              <w:bottom w:val="nil"/>
              <w:right w:val="nil"/>
            </w:tcBorders>
          </w:tcPr>
          <w:p w14:paraId="6956E8D3" w14:textId="77777777" w:rsidR="00790572" w:rsidRPr="00E93944" w:rsidRDefault="00790572" w:rsidP="007370B8"/>
        </w:tc>
      </w:tr>
      <w:tr w:rsidR="00790572" w:rsidRPr="00E93944" w14:paraId="676B5EBE" w14:textId="77777777" w:rsidTr="007370B8">
        <w:trPr>
          <w:trHeight w:val="240"/>
          <w:jc w:val="center"/>
        </w:trPr>
        <w:tc>
          <w:tcPr>
            <w:tcW w:w="4876" w:type="dxa"/>
            <w:tcBorders>
              <w:top w:val="nil"/>
              <w:left w:val="nil"/>
              <w:bottom w:val="nil"/>
              <w:right w:val="nil"/>
            </w:tcBorders>
          </w:tcPr>
          <w:p w14:paraId="0E306A3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266A8EC" w14:textId="77777777" w:rsidR="00790572" w:rsidRPr="00E93944" w:rsidRDefault="00790572" w:rsidP="007370B8">
            <w:pPr>
              <w:pStyle w:val="AmColumnHeading"/>
            </w:pPr>
            <w:r w:rsidRPr="00E93944">
              <w:t>Amendement</w:t>
            </w:r>
          </w:p>
        </w:tc>
      </w:tr>
      <w:tr w:rsidR="00790572" w:rsidRPr="00E93944" w14:paraId="39620FB7" w14:textId="77777777" w:rsidTr="007370B8">
        <w:trPr>
          <w:jc w:val="center"/>
        </w:trPr>
        <w:tc>
          <w:tcPr>
            <w:tcW w:w="4876" w:type="dxa"/>
            <w:tcBorders>
              <w:top w:val="nil"/>
              <w:left w:val="nil"/>
              <w:bottom w:val="nil"/>
              <w:right w:val="nil"/>
            </w:tcBorders>
          </w:tcPr>
          <w:p w14:paraId="1D1E865A" w14:textId="77777777" w:rsidR="00790572" w:rsidRPr="00E93944" w:rsidRDefault="00790572" w:rsidP="007370B8">
            <w:pPr>
              <w:pStyle w:val="Normal6a"/>
            </w:pPr>
          </w:p>
        </w:tc>
        <w:tc>
          <w:tcPr>
            <w:tcW w:w="4876" w:type="dxa"/>
            <w:tcBorders>
              <w:top w:val="nil"/>
              <w:left w:val="nil"/>
              <w:bottom w:val="nil"/>
              <w:right w:val="nil"/>
            </w:tcBorders>
          </w:tcPr>
          <w:p w14:paraId="3714F0AE" w14:textId="77777777" w:rsidR="00790572" w:rsidRPr="00E93944" w:rsidRDefault="00790572" w:rsidP="007370B8">
            <w:pPr>
              <w:pStyle w:val="Normal6a"/>
            </w:pPr>
            <w:r w:rsidRPr="00E93944">
              <w:rPr>
                <w:b/>
                <w:i/>
              </w:rPr>
              <w:t>2. Les États membres veillent à ce que les données collectées aux fins du règlement (UE) 2023/2859, y compris les données ESG pertinentes au regard du présent règlement, soient mises à la disposition des acteurs des marchés financiers à un coût raisonnable afin de leur permettre de se conformer au présent règlement.</w:t>
            </w:r>
          </w:p>
        </w:tc>
      </w:tr>
    </w:tbl>
    <w:p w14:paraId="0201A46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40D548C" w14:textId="77777777" w:rsidR="00790572" w:rsidRPr="00E93944" w:rsidRDefault="00790572" w:rsidP="00790572">
      <w:r w:rsidRPr="00E93944">
        <w:rPr>
          <w:rStyle w:val="HideTWBExt"/>
        </w:rPr>
        <w:t>&lt;/Amend&gt;</w:t>
      </w:r>
    </w:p>
    <w:p w14:paraId="1E2D0E5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519</w:t>
      </w:r>
      <w:r w:rsidRPr="00E93944">
        <w:rPr>
          <w:rStyle w:val="HideTWBExt"/>
          <w:b w:val="0"/>
        </w:rPr>
        <w:t>&lt;/NumAm&gt;</w:t>
      </w:r>
    </w:p>
    <w:p w14:paraId="418B0268"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0CE8267A" w14:textId="77777777" w:rsidR="00790572" w:rsidRPr="00E93944" w:rsidRDefault="00790572" w:rsidP="00790572">
      <w:pPr>
        <w:pStyle w:val="NormalBold"/>
      </w:pPr>
      <w:r w:rsidRPr="00E93944">
        <w:rPr>
          <w:rStyle w:val="HideTWBExt"/>
          <w:b w:val="0"/>
        </w:rPr>
        <w:t>&lt;/RepeatBlock-By&gt;</w:t>
      </w:r>
    </w:p>
    <w:p w14:paraId="4118CFD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FEB3E4E" w14:textId="77777777" w:rsidR="00790572" w:rsidRPr="00E93944" w:rsidRDefault="00790572" w:rsidP="00790572">
      <w:pPr>
        <w:pStyle w:val="NormalBold"/>
      </w:pPr>
      <w:r w:rsidRPr="00E93944">
        <w:rPr>
          <w:rStyle w:val="HideTWBExt"/>
          <w:b w:val="0"/>
        </w:rPr>
        <w:t>&lt;Article&gt;</w:t>
      </w:r>
      <w:r w:rsidRPr="00E93944">
        <w:t>Article 1 – alinéa 1 – point 13 bis (nouveau)</w:t>
      </w:r>
      <w:r w:rsidRPr="00E93944">
        <w:rPr>
          <w:rStyle w:val="HideTWBExt"/>
          <w:b w:val="0"/>
        </w:rPr>
        <w:t>&lt;/Article&gt;</w:t>
      </w:r>
    </w:p>
    <w:p w14:paraId="2EC21B31"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799ED28" w14:textId="77777777" w:rsidR="00790572" w:rsidRPr="00E93944" w:rsidRDefault="00790572" w:rsidP="00790572">
      <w:r w:rsidRPr="00E93944">
        <w:rPr>
          <w:rStyle w:val="HideTWBExt"/>
        </w:rPr>
        <w:t>&lt;Article2&gt;</w:t>
      </w:r>
      <w:r w:rsidRPr="00E93944">
        <w:t>Article 12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F109612" w14:textId="77777777" w:rsidTr="007370B8">
        <w:trPr>
          <w:trHeight w:hRule="exact" w:val="240"/>
          <w:jc w:val="center"/>
        </w:trPr>
        <w:tc>
          <w:tcPr>
            <w:tcW w:w="9752" w:type="dxa"/>
            <w:gridSpan w:val="2"/>
            <w:tcBorders>
              <w:top w:val="nil"/>
              <w:left w:val="nil"/>
              <w:bottom w:val="nil"/>
              <w:right w:val="nil"/>
            </w:tcBorders>
          </w:tcPr>
          <w:p w14:paraId="172C06E1" w14:textId="77777777" w:rsidR="00790572" w:rsidRPr="00E93944" w:rsidRDefault="00790572" w:rsidP="007370B8"/>
        </w:tc>
      </w:tr>
      <w:tr w:rsidR="00790572" w:rsidRPr="00E93944" w14:paraId="6B030928" w14:textId="77777777" w:rsidTr="007370B8">
        <w:trPr>
          <w:trHeight w:val="240"/>
          <w:jc w:val="center"/>
        </w:trPr>
        <w:tc>
          <w:tcPr>
            <w:tcW w:w="4876" w:type="dxa"/>
            <w:tcBorders>
              <w:top w:val="nil"/>
              <w:left w:val="nil"/>
              <w:bottom w:val="nil"/>
              <w:right w:val="nil"/>
            </w:tcBorders>
          </w:tcPr>
          <w:p w14:paraId="0A59EA1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67614A7" w14:textId="77777777" w:rsidR="00790572" w:rsidRPr="00E93944" w:rsidRDefault="00790572" w:rsidP="007370B8">
            <w:pPr>
              <w:pStyle w:val="AmColumnHeading"/>
            </w:pPr>
            <w:r w:rsidRPr="00E93944">
              <w:t>Amendement</w:t>
            </w:r>
          </w:p>
        </w:tc>
      </w:tr>
      <w:tr w:rsidR="00790572" w:rsidRPr="00E93944" w14:paraId="5D1D0813" w14:textId="77777777" w:rsidTr="007370B8">
        <w:trPr>
          <w:jc w:val="center"/>
        </w:trPr>
        <w:tc>
          <w:tcPr>
            <w:tcW w:w="4876" w:type="dxa"/>
            <w:tcBorders>
              <w:top w:val="nil"/>
              <w:left w:val="nil"/>
              <w:bottom w:val="nil"/>
              <w:right w:val="nil"/>
            </w:tcBorders>
          </w:tcPr>
          <w:p w14:paraId="6E83301A" w14:textId="77777777" w:rsidR="00790572" w:rsidRPr="00E93944" w:rsidRDefault="00790572" w:rsidP="007370B8">
            <w:pPr>
              <w:pStyle w:val="Normal6a"/>
            </w:pPr>
          </w:p>
        </w:tc>
        <w:tc>
          <w:tcPr>
            <w:tcW w:w="4876" w:type="dxa"/>
            <w:tcBorders>
              <w:top w:val="nil"/>
              <w:left w:val="nil"/>
              <w:bottom w:val="nil"/>
              <w:right w:val="nil"/>
            </w:tcBorders>
          </w:tcPr>
          <w:p w14:paraId="39D936ED" w14:textId="77777777" w:rsidR="00790572" w:rsidRPr="00E93944" w:rsidRDefault="00790572" w:rsidP="007370B8">
            <w:pPr>
              <w:pStyle w:val="Normal6a"/>
            </w:pPr>
            <w:r w:rsidRPr="00E93944">
              <w:rPr>
                <w:b/>
                <w:i/>
              </w:rPr>
              <w:t>13 bis.</w:t>
            </w:r>
            <w:r w:rsidRPr="00E93944">
              <w:tab/>
            </w:r>
            <w:r w:rsidRPr="00E93944">
              <w:rPr>
                <w:b/>
                <w:i/>
              </w:rPr>
              <w:t>L’article 12 ter suivant est inséré:</w:t>
            </w:r>
          </w:p>
        </w:tc>
      </w:tr>
      <w:tr w:rsidR="00790572" w:rsidRPr="00E93944" w14:paraId="49AC6823" w14:textId="77777777" w:rsidTr="007370B8">
        <w:trPr>
          <w:jc w:val="center"/>
        </w:trPr>
        <w:tc>
          <w:tcPr>
            <w:tcW w:w="4876" w:type="dxa"/>
            <w:tcBorders>
              <w:top w:val="nil"/>
              <w:left w:val="nil"/>
              <w:bottom w:val="nil"/>
              <w:right w:val="nil"/>
            </w:tcBorders>
          </w:tcPr>
          <w:p w14:paraId="3DCBA2E9" w14:textId="77777777" w:rsidR="00790572" w:rsidRPr="00E93944" w:rsidRDefault="00790572" w:rsidP="007370B8">
            <w:pPr>
              <w:pStyle w:val="Normal6a"/>
            </w:pPr>
          </w:p>
        </w:tc>
        <w:tc>
          <w:tcPr>
            <w:tcW w:w="4876" w:type="dxa"/>
            <w:tcBorders>
              <w:top w:val="nil"/>
              <w:left w:val="nil"/>
              <w:bottom w:val="nil"/>
              <w:right w:val="nil"/>
            </w:tcBorders>
          </w:tcPr>
          <w:p w14:paraId="48358E99" w14:textId="77777777" w:rsidR="00790572" w:rsidRPr="00E93944" w:rsidRDefault="00790572" w:rsidP="007370B8">
            <w:pPr>
              <w:pStyle w:val="Normal6a"/>
            </w:pPr>
            <w:r w:rsidRPr="00E93944">
              <w:rPr>
                <w:b/>
                <w:i/>
              </w:rPr>
              <w:t>«Article 12 ter</w:t>
            </w:r>
          </w:p>
        </w:tc>
      </w:tr>
      <w:tr w:rsidR="00790572" w:rsidRPr="00E93944" w14:paraId="572C3BB4" w14:textId="77777777" w:rsidTr="007370B8">
        <w:trPr>
          <w:jc w:val="center"/>
        </w:trPr>
        <w:tc>
          <w:tcPr>
            <w:tcW w:w="4876" w:type="dxa"/>
            <w:tcBorders>
              <w:top w:val="nil"/>
              <w:left w:val="nil"/>
              <w:bottom w:val="nil"/>
              <w:right w:val="nil"/>
            </w:tcBorders>
          </w:tcPr>
          <w:p w14:paraId="7623D769" w14:textId="77777777" w:rsidR="00790572" w:rsidRPr="00E93944" w:rsidRDefault="00790572" w:rsidP="007370B8">
            <w:pPr>
              <w:pStyle w:val="Normal6a"/>
            </w:pPr>
          </w:p>
        </w:tc>
        <w:tc>
          <w:tcPr>
            <w:tcW w:w="4876" w:type="dxa"/>
            <w:tcBorders>
              <w:top w:val="nil"/>
              <w:left w:val="nil"/>
              <w:bottom w:val="nil"/>
              <w:right w:val="nil"/>
            </w:tcBorders>
          </w:tcPr>
          <w:p w14:paraId="580BC909" w14:textId="77777777" w:rsidR="00790572" w:rsidRPr="00E93944" w:rsidRDefault="00790572" w:rsidP="007370B8">
            <w:pPr>
              <w:pStyle w:val="Normal6a"/>
            </w:pPr>
            <w:r w:rsidRPr="00E93944">
              <w:rPr>
                <w:b/>
                <w:i/>
              </w:rPr>
              <w:t>Groupe d’experts sur les investissements dans les marchés émergents</w:t>
            </w:r>
          </w:p>
        </w:tc>
      </w:tr>
      <w:tr w:rsidR="00790572" w:rsidRPr="00E93944" w14:paraId="43433DE1" w14:textId="77777777" w:rsidTr="007370B8">
        <w:trPr>
          <w:jc w:val="center"/>
        </w:trPr>
        <w:tc>
          <w:tcPr>
            <w:tcW w:w="4876" w:type="dxa"/>
            <w:tcBorders>
              <w:top w:val="nil"/>
              <w:left w:val="nil"/>
              <w:bottom w:val="nil"/>
              <w:right w:val="nil"/>
            </w:tcBorders>
          </w:tcPr>
          <w:p w14:paraId="56FB55A3" w14:textId="77777777" w:rsidR="00790572" w:rsidRPr="00E93944" w:rsidRDefault="00790572" w:rsidP="007370B8">
            <w:pPr>
              <w:pStyle w:val="Normal6a"/>
            </w:pPr>
          </w:p>
        </w:tc>
        <w:tc>
          <w:tcPr>
            <w:tcW w:w="4876" w:type="dxa"/>
            <w:tcBorders>
              <w:top w:val="nil"/>
              <w:left w:val="nil"/>
              <w:bottom w:val="nil"/>
              <w:right w:val="nil"/>
            </w:tcBorders>
          </w:tcPr>
          <w:p w14:paraId="0311219D" w14:textId="77777777" w:rsidR="00790572" w:rsidRPr="00E93944" w:rsidRDefault="00790572" w:rsidP="007370B8">
            <w:pPr>
              <w:pStyle w:val="Normal6a"/>
            </w:pPr>
            <w:r w:rsidRPr="00E93944">
              <w:rPr>
                <w:b/>
                <w:i/>
              </w:rPr>
              <w:t>La Commission met en place un groupe d’experts sur les investissements dans les marchés émergents, composé des organismes européens concernés, des autorités européennes de surveillance, de la Banque européenne d’investissement, du Fonds européen d’investissement, de représentants des États membres et d’experts issus du secteur privé, du monde universitaire et de la société civile.</w:t>
            </w:r>
          </w:p>
        </w:tc>
      </w:tr>
      <w:tr w:rsidR="00790572" w:rsidRPr="00E93944" w14:paraId="2A9DC2B1" w14:textId="77777777" w:rsidTr="007370B8">
        <w:trPr>
          <w:jc w:val="center"/>
        </w:trPr>
        <w:tc>
          <w:tcPr>
            <w:tcW w:w="4876" w:type="dxa"/>
            <w:tcBorders>
              <w:top w:val="nil"/>
              <w:left w:val="nil"/>
              <w:bottom w:val="nil"/>
              <w:right w:val="nil"/>
            </w:tcBorders>
          </w:tcPr>
          <w:p w14:paraId="05A9C346" w14:textId="77777777" w:rsidR="00790572" w:rsidRPr="00E93944" w:rsidRDefault="00790572" w:rsidP="007370B8">
            <w:pPr>
              <w:pStyle w:val="Normal6a"/>
            </w:pPr>
          </w:p>
        </w:tc>
        <w:tc>
          <w:tcPr>
            <w:tcW w:w="4876" w:type="dxa"/>
            <w:tcBorders>
              <w:top w:val="nil"/>
              <w:left w:val="nil"/>
              <w:bottom w:val="nil"/>
              <w:right w:val="nil"/>
            </w:tcBorders>
          </w:tcPr>
          <w:p w14:paraId="5CB51970" w14:textId="77777777" w:rsidR="00790572" w:rsidRPr="00E93944" w:rsidRDefault="00790572" w:rsidP="007370B8">
            <w:pPr>
              <w:pStyle w:val="Normal6a"/>
            </w:pPr>
            <w:r w:rsidRPr="00E93944">
              <w:rPr>
                <w:b/>
                <w:i/>
              </w:rPr>
              <w:t>Il conseille la Commission et les autorités européennes de surveillance dans l’application du présent règlement, dans la mesure où cela concerne l’investissement durable sur les marchés émergents, notamment en ce qui concerne la disponibilité des données et l’utilisation d’approximations pour les estimations visées à l’article 12 bis.</w:t>
            </w:r>
          </w:p>
        </w:tc>
      </w:tr>
    </w:tbl>
    <w:p w14:paraId="0142D47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BDCF293" w14:textId="77777777" w:rsidR="00790572" w:rsidRPr="00E93944" w:rsidRDefault="00790572" w:rsidP="00790572">
      <w:r w:rsidRPr="00E93944">
        <w:rPr>
          <w:rStyle w:val="HideTWBExt"/>
        </w:rPr>
        <w:t>&lt;/Amend&gt;</w:t>
      </w:r>
    </w:p>
    <w:p w14:paraId="2BCF946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520</w:t>
      </w:r>
      <w:r w:rsidRPr="00E93944">
        <w:rPr>
          <w:rStyle w:val="HideTWBExt"/>
          <w:b w:val="0"/>
        </w:rPr>
        <w:t>&lt;/NumAm&gt;</w:t>
      </w:r>
    </w:p>
    <w:p w14:paraId="557BF8B2"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1000ABFE" w14:textId="77777777" w:rsidR="00790572" w:rsidRPr="00E93944" w:rsidRDefault="00790572" w:rsidP="00790572">
      <w:pPr>
        <w:pStyle w:val="NormalBold"/>
      </w:pPr>
      <w:r w:rsidRPr="00E93944">
        <w:rPr>
          <w:rStyle w:val="HideTWBExt"/>
          <w:b w:val="0"/>
        </w:rPr>
        <w:t>&lt;/RepeatBlock-By&gt;</w:t>
      </w:r>
    </w:p>
    <w:p w14:paraId="04D2F54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C17B17B"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2400809F"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2530B6F" w14:textId="77777777" w:rsidR="00790572" w:rsidRPr="00E93944" w:rsidRDefault="00790572" w:rsidP="00790572">
      <w:r w:rsidRPr="00E93944">
        <w:rPr>
          <w:rStyle w:val="HideTWBExt"/>
        </w:rPr>
        <w:t>&lt;Article2&gt;</w:t>
      </w:r>
      <w:r w:rsidRPr="00E93944">
        <w:t>Article 13 – paragraphe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C476EA5" w14:textId="77777777" w:rsidTr="007370B8">
        <w:trPr>
          <w:trHeight w:hRule="exact" w:val="240"/>
          <w:jc w:val="center"/>
        </w:trPr>
        <w:tc>
          <w:tcPr>
            <w:tcW w:w="9752" w:type="dxa"/>
            <w:gridSpan w:val="2"/>
            <w:tcBorders>
              <w:top w:val="nil"/>
              <w:left w:val="nil"/>
              <w:bottom w:val="nil"/>
              <w:right w:val="nil"/>
            </w:tcBorders>
          </w:tcPr>
          <w:p w14:paraId="06EA7998" w14:textId="77777777" w:rsidR="00790572" w:rsidRPr="00E93944" w:rsidRDefault="00790572" w:rsidP="007370B8"/>
        </w:tc>
      </w:tr>
      <w:tr w:rsidR="00790572" w:rsidRPr="00E93944" w14:paraId="7C5F173C" w14:textId="77777777" w:rsidTr="007370B8">
        <w:trPr>
          <w:trHeight w:val="240"/>
          <w:jc w:val="center"/>
        </w:trPr>
        <w:tc>
          <w:tcPr>
            <w:tcW w:w="4876" w:type="dxa"/>
            <w:tcBorders>
              <w:top w:val="nil"/>
              <w:left w:val="nil"/>
              <w:bottom w:val="nil"/>
              <w:right w:val="nil"/>
            </w:tcBorders>
          </w:tcPr>
          <w:p w14:paraId="0B6C932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F55DF29" w14:textId="77777777" w:rsidR="00790572" w:rsidRPr="00E93944" w:rsidRDefault="00790572" w:rsidP="007370B8">
            <w:pPr>
              <w:pStyle w:val="AmColumnHeading"/>
            </w:pPr>
            <w:r w:rsidRPr="00E93944">
              <w:t>Amendement</w:t>
            </w:r>
          </w:p>
        </w:tc>
      </w:tr>
      <w:tr w:rsidR="00790572" w:rsidRPr="00E93944" w14:paraId="6DE7EE56" w14:textId="77777777" w:rsidTr="007370B8">
        <w:trPr>
          <w:jc w:val="center"/>
        </w:trPr>
        <w:tc>
          <w:tcPr>
            <w:tcW w:w="4876" w:type="dxa"/>
            <w:tcBorders>
              <w:top w:val="nil"/>
              <w:left w:val="nil"/>
              <w:bottom w:val="nil"/>
              <w:right w:val="nil"/>
            </w:tcBorders>
          </w:tcPr>
          <w:p w14:paraId="670B55DA" w14:textId="77777777" w:rsidR="00790572" w:rsidRPr="00E93944" w:rsidRDefault="00790572" w:rsidP="007370B8">
            <w:pPr>
              <w:pStyle w:val="Normal6a"/>
            </w:pPr>
            <w:r w:rsidRPr="00E93944">
              <w:t>Les acteurs des marchés financiers ne peuvent inclure des allégations de durabilité dans les noms et les communications publicitaires de produits financiers que s’il s’agit de produits visés à l’article 7, paragraphe 1, à l’article 8, paragraphe 1, ou à l’article 9, paragraphe 1.</w:t>
            </w:r>
          </w:p>
        </w:tc>
        <w:tc>
          <w:tcPr>
            <w:tcW w:w="4876" w:type="dxa"/>
            <w:tcBorders>
              <w:top w:val="nil"/>
              <w:left w:val="nil"/>
              <w:bottom w:val="nil"/>
              <w:right w:val="nil"/>
            </w:tcBorders>
          </w:tcPr>
          <w:p w14:paraId="38E96C2E" w14:textId="77777777" w:rsidR="00790572" w:rsidRPr="00E93944" w:rsidRDefault="00790572" w:rsidP="007370B8">
            <w:pPr>
              <w:pStyle w:val="Normal6a"/>
            </w:pPr>
            <w:r w:rsidRPr="00E93944">
              <w:t xml:space="preserve">Les acteurs des marchés financiers ne peuvent inclure des allégations de durabilité dans les noms et les communications publicitaires de produits financiers que s’il s’agit de produits visés à l’article 7, paragraphe 1, à l’article 8, paragraphe 1, ou à l’article 9, paragraphe 1. </w:t>
            </w:r>
            <w:r w:rsidRPr="00E93944">
              <w:rPr>
                <w:b/>
                <w:i/>
              </w:rPr>
              <w:t>Ils n’utilisent pas, dans les noms et les communications publicitaires de ces produits financiers, des termes susceptibles d’amener les investisseurs à penser que le produit répond aux exigences d’une catégorie autre que celle dans laquelle il est catégorisé.</w:t>
            </w:r>
          </w:p>
        </w:tc>
      </w:tr>
    </w:tbl>
    <w:p w14:paraId="75AF39F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E4FF27A" w14:textId="77777777" w:rsidR="00790572" w:rsidRPr="00E93944" w:rsidRDefault="00790572" w:rsidP="00790572">
      <w:r w:rsidRPr="00E93944">
        <w:rPr>
          <w:rStyle w:val="HideTWBExt"/>
        </w:rPr>
        <w:t>&lt;/Amend&gt;</w:t>
      </w:r>
    </w:p>
    <w:p w14:paraId="66DC218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521</w:t>
      </w:r>
      <w:r w:rsidRPr="00E93944">
        <w:rPr>
          <w:rStyle w:val="HideTWBExt"/>
          <w:b w:val="0"/>
        </w:rPr>
        <w:t>&lt;/NumAm&gt;</w:t>
      </w:r>
    </w:p>
    <w:p w14:paraId="25FF27FD" w14:textId="77777777" w:rsidR="00790572" w:rsidRPr="00E93944" w:rsidRDefault="00790572" w:rsidP="00790572">
      <w:pPr>
        <w:pStyle w:val="NormalBold"/>
      </w:pPr>
      <w:r w:rsidRPr="00E93944">
        <w:rPr>
          <w:rStyle w:val="HideTWBExt"/>
          <w:b w:val="0"/>
        </w:rPr>
        <w:t>&lt;RepeatBlock-By&gt;&lt;Members&gt;</w:t>
      </w:r>
      <w:r w:rsidRPr="00E93944">
        <w:t>Isabel Benjumea Benjumea, Fernando Navarrete Rojas</w:t>
      </w:r>
      <w:r w:rsidRPr="00E93944">
        <w:rPr>
          <w:rStyle w:val="HideTWBExt"/>
          <w:b w:val="0"/>
        </w:rPr>
        <w:t>&lt;/Members&gt;</w:t>
      </w:r>
    </w:p>
    <w:p w14:paraId="48ADD69F" w14:textId="77777777" w:rsidR="00790572" w:rsidRPr="00E93944" w:rsidRDefault="00790572" w:rsidP="00790572">
      <w:pPr>
        <w:pStyle w:val="NormalBold"/>
      </w:pPr>
      <w:r w:rsidRPr="00E93944">
        <w:rPr>
          <w:rStyle w:val="HideTWBExt"/>
          <w:b w:val="0"/>
        </w:rPr>
        <w:t>&lt;/RepeatBlock-By&gt;</w:t>
      </w:r>
    </w:p>
    <w:p w14:paraId="500F771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C5790D4"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465C040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31494C8" w14:textId="77777777" w:rsidR="00790572" w:rsidRPr="00E93944" w:rsidRDefault="00790572" w:rsidP="00790572">
      <w:r w:rsidRPr="00E93944">
        <w:rPr>
          <w:rStyle w:val="HideTWBExt"/>
        </w:rPr>
        <w:t>&lt;Article2&gt;</w:t>
      </w:r>
      <w:r w:rsidRPr="00E93944">
        <w:t>Article 13 – paragraphe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CFE7B0B" w14:textId="77777777" w:rsidTr="007370B8">
        <w:trPr>
          <w:trHeight w:hRule="exact" w:val="240"/>
          <w:jc w:val="center"/>
        </w:trPr>
        <w:tc>
          <w:tcPr>
            <w:tcW w:w="9752" w:type="dxa"/>
            <w:gridSpan w:val="2"/>
            <w:tcBorders>
              <w:top w:val="nil"/>
              <w:left w:val="nil"/>
              <w:bottom w:val="nil"/>
              <w:right w:val="nil"/>
            </w:tcBorders>
          </w:tcPr>
          <w:p w14:paraId="579C949F" w14:textId="77777777" w:rsidR="00790572" w:rsidRPr="00E93944" w:rsidRDefault="00790572" w:rsidP="007370B8"/>
        </w:tc>
      </w:tr>
      <w:tr w:rsidR="00790572" w:rsidRPr="00E93944" w14:paraId="79633D27" w14:textId="77777777" w:rsidTr="007370B8">
        <w:trPr>
          <w:trHeight w:val="240"/>
          <w:jc w:val="center"/>
        </w:trPr>
        <w:tc>
          <w:tcPr>
            <w:tcW w:w="4876" w:type="dxa"/>
            <w:tcBorders>
              <w:top w:val="nil"/>
              <w:left w:val="nil"/>
              <w:bottom w:val="nil"/>
              <w:right w:val="nil"/>
            </w:tcBorders>
          </w:tcPr>
          <w:p w14:paraId="39C3225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E088F04" w14:textId="77777777" w:rsidR="00790572" w:rsidRPr="00E93944" w:rsidRDefault="00790572" w:rsidP="007370B8">
            <w:pPr>
              <w:pStyle w:val="AmColumnHeading"/>
            </w:pPr>
            <w:r w:rsidRPr="00E93944">
              <w:t>Amendement</w:t>
            </w:r>
          </w:p>
        </w:tc>
      </w:tr>
      <w:tr w:rsidR="00790572" w:rsidRPr="00E93944" w14:paraId="1E34B3B2" w14:textId="77777777" w:rsidTr="007370B8">
        <w:trPr>
          <w:jc w:val="center"/>
        </w:trPr>
        <w:tc>
          <w:tcPr>
            <w:tcW w:w="4876" w:type="dxa"/>
            <w:tcBorders>
              <w:top w:val="nil"/>
              <w:left w:val="nil"/>
              <w:bottom w:val="nil"/>
              <w:right w:val="nil"/>
            </w:tcBorders>
          </w:tcPr>
          <w:p w14:paraId="6F2E03EA" w14:textId="77777777" w:rsidR="00790572" w:rsidRPr="00E93944" w:rsidRDefault="00790572" w:rsidP="007370B8">
            <w:pPr>
              <w:pStyle w:val="Normal6a"/>
            </w:pPr>
            <w:r w:rsidRPr="00E93944">
              <w:t>Les acteurs des marchés financiers ne peuvent inclure des allégations de durabilité dans les noms et les communications publicitaires de produits financiers que s’il s'agit de produits visés à l’article 7, paragraphe 1, à l’article 8, paragraphe 1, ou à l’article 9, paragraphe 1.</w:t>
            </w:r>
          </w:p>
        </w:tc>
        <w:tc>
          <w:tcPr>
            <w:tcW w:w="4876" w:type="dxa"/>
            <w:tcBorders>
              <w:top w:val="nil"/>
              <w:left w:val="nil"/>
              <w:bottom w:val="nil"/>
              <w:right w:val="nil"/>
            </w:tcBorders>
          </w:tcPr>
          <w:p w14:paraId="535926DC" w14:textId="77777777" w:rsidR="00790572" w:rsidRPr="00E93944" w:rsidRDefault="00790572" w:rsidP="007370B8">
            <w:pPr>
              <w:pStyle w:val="Normal6a"/>
            </w:pPr>
            <w:r w:rsidRPr="00E93944">
              <w:t xml:space="preserve">Les acteurs des marchés financiers ne peuvent inclure des allégations de durabilité dans les noms et les communications publicitaires de produits financiers que s’il s’agit de produits visés à l’article 7, paragraphe 1, à l’article 8, paragraphe 1, ou à l’article 9, paragraphe 1. </w:t>
            </w:r>
            <w:r w:rsidRPr="00E93944">
              <w:rPr>
                <w:b/>
                <w:i/>
              </w:rPr>
              <w:t>Ces dispositions ne s’appliquent pas aux acteurs des marchés financiers qui, conformément à l’article 17, point 3, ont décidé de ne pas appliquer les articles 6 bis, 7, 8 et 9.</w:t>
            </w:r>
          </w:p>
        </w:tc>
      </w:tr>
    </w:tbl>
    <w:p w14:paraId="66DE6B1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{ES}</w:t>
      </w:r>
      <w:r w:rsidRPr="00E93944">
        <w:t>es</w:t>
      </w:r>
      <w:r w:rsidRPr="00E93944">
        <w:rPr>
          <w:rStyle w:val="HideTWBExt"/>
        </w:rPr>
        <w:t>&lt;/Original&gt;</w:t>
      </w:r>
    </w:p>
    <w:p w14:paraId="7DBFFAE4" w14:textId="77777777" w:rsidR="00790572" w:rsidRPr="00E93944" w:rsidRDefault="00790572" w:rsidP="00790572">
      <w:r w:rsidRPr="00E93944">
        <w:rPr>
          <w:rStyle w:val="HideTWBExt"/>
        </w:rPr>
        <w:t>&lt;/Amend&gt;</w:t>
      </w:r>
    </w:p>
    <w:p w14:paraId="27D727B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522</w:t>
      </w:r>
      <w:r w:rsidRPr="00E93944">
        <w:rPr>
          <w:rStyle w:val="HideTWBExt"/>
          <w:b w:val="0"/>
        </w:rPr>
        <w:t>&lt;/NumAm&gt;</w:t>
      </w:r>
    </w:p>
    <w:p w14:paraId="041A90C3"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A304C0E" w14:textId="77777777" w:rsidR="00790572" w:rsidRPr="00E93944" w:rsidRDefault="00790572" w:rsidP="00790572">
      <w:pPr>
        <w:pStyle w:val="NormalBold"/>
      </w:pPr>
      <w:r w:rsidRPr="00E93944">
        <w:rPr>
          <w:rStyle w:val="HideTWBExt"/>
          <w:b w:val="0"/>
        </w:rPr>
        <w:t>&lt;/RepeatBlock-By&gt;</w:t>
      </w:r>
    </w:p>
    <w:p w14:paraId="79E265F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D6D9282"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6F9A7BD6"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148DAF44" w14:textId="77777777" w:rsidR="00790572" w:rsidRPr="00E93944" w:rsidRDefault="00790572" w:rsidP="00790572">
      <w:r w:rsidRPr="00E93944">
        <w:rPr>
          <w:rStyle w:val="HideTWBExt"/>
        </w:rPr>
        <w:t>&lt;Article2&gt;</w:t>
      </w:r>
      <w:r w:rsidRPr="00E93944">
        <w:t>Article 13 – paragraphe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63AF68F" w14:textId="77777777" w:rsidTr="007370B8">
        <w:trPr>
          <w:trHeight w:hRule="exact" w:val="240"/>
          <w:jc w:val="center"/>
        </w:trPr>
        <w:tc>
          <w:tcPr>
            <w:tcW w:w="9752" w:type="dxa"/>
            <w:gridSpan w:val="2"/>
            <w:tcBorders>
              <w:top w:val="nil"/>
              <w:left w:val="nil"/>
              <w:bottom w:val="nil"/>
              <w:right w:val="nil"/>
            </w:tcBorders>
          </w:tcPr>
          <w:p w14:paraId="1A89742F" w14:textId="77777777" w:rsidR="00790572" w:rsidRPr="00E93944" w:rsidRDefault="00790572" w:rsidP="007370B8"/>
        </w:tc>
      </w:tr>
      <w:tr w:rsidR="00790572" w:rsidRPr="00E93944" w14:paraId="5D20767E" w14:textId="77777777" w:rsidTr="007370B8">
        <w:trPr>
          <w:trHeight w:val="240"/>
          <w:jc w:val="center"/>
        </w:trPr>
        <w:tc>
          <w:tcPr>
            <w:tcW w:w="4876" w:type="dxa"/>
            <w:tcBorders>
              <w:top w:val="nil"/>
              <w:left w:val="nil"/>
              <w:bottom w:val="nil"/>
              <w:right w:val="nil"/>
            </w:tcBorders>
          </w:tcPr>
          <w:p w14:paraId="3F118A5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EF5F764" w14:textId="77777777" w:rsidR="00790572" w:rsidRPr="00E93944" w:rsidRDefault="00790572" w:rsidP="007370B8">
            <w:pPr>
              <w:pStyle w:val="AmColumnHeading"/>
            </w:pPr>
            <w:r w:rsidRPr="00E93944">
              <w:t>Amendement</w:t>
            </w:r>
          </w:p>
        </w:tc>
      </w:tr>
      <w:tr w:rsidR="00790572" w:rsidRPr="00E93944" w14:paraId="2D8B2142" w14:textId="77777777" w:rsidTr="007370B8">
        <w:trPr>
          <w:jc w:val="center"/>
        </w:trPr>
        <w:tc>
          <w:tcPr>
            <w:tcW w:w="4876" w:type="dxa"/>
            <w:tcBorders>
              <w:top w:val="nil"/>
              <w:left w:val="nil"/>
              <w:bottom w:val="nil"/>
              <w:right w:val="nil"/>
            </w:tcBorders>
          </w:tcPr>
          <w:p w14:paraId="416E9E55" w14:textId="77777777" w:rsidR="00790572" w:rsidRPr="00E93944" w:rsidRDefault="00790572" w:rsidP="007370B8">
            <w:pPr>
              <w:pStyle w:val="Normal6a"/>
            </w:pPr>
            <w:r w:rsidRPr="00E93944">
              <w:t xml:space="preserve">Les acteurs des marchés financiers </w:t>
            </w:r>
            <w:r w:rsidRPr="00E93944">
              <w:rPr>
                <w:b/>
                <w:bCs/>
                <w:i/>
                <w:iCs/>
              </w:rPr>
              <w:t>ne peuvent inclure</w:t>
            </w:r>
            <w:r w:rsidRPr="00E93944">
              <w:t xml:space="preserve"> des allégations de durabilité dans les noms et les communications publicitaires de produits financiers que s’il s’agit de produits visés à l’article 7, paragraphe 1, à l’article 8, paragraphe 1, ou à l’article 9, paragraphe 1.</w:t>
            </w:r>
          </w:p>
        </w:tc>
        <w:tc>
          <w:tcPr>
            <w:tcW w:w="4876" w:type="dxa"/>
            <w:tcBorders>
              <w:top w:val="nil"/>
              <w:left w:val="nil"/>
              <w:bottom w:val="nil"/>
              <w:right w:val="nil"/>
            </w:tcBorders>
          </w:tcPr>
          <w:p w14:paraId="4BBD058F" w14:textId="77777777" w:rsidR="00790572" w:rsidRPr="00E93944" w:rsidRDefault="00790572" w:rsidP="007370B8">
            <w:pPr>
              <w:pStyle w:val="Normal6a"/>
            </w:pPr>
            <w:r w:rsidRPr="00E93944">
              <w:t xml:space="preserve">Les acteurs des marchés financiers </w:t>
            </w:r>
            <w:r w:rsidRPr="00E93944">
              <w:rPr>
                <w:b/>
                <w:bCs/>
                <w:i/>
                <w:iCs/>
              </w:rPr>
              <w:t>n’incluent</w:t>
            </w:r>
            <w:r w:rsidRPr="00E93944">
              <w:t xml:space="preserve"> des allégations de durabilité dans les noms et les communications publicitaires de produits financiers que s’il s’agit de produits visés à l’article 7, paragraphe 1, à l’article 8, paragraphe 1, ou à l’article 9, paragraphe 1.</w:t>
            </w:r>
          </w:p>
        </w:tc>
      </w:tr>
    </w:tbl>
    <w:p w14:paraId="4D87A07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722E31E" w14:textId="77777777" w:rsidR="00790572" w:rsidRPr="00E93944" w:rsidRDefault="00790572" w:rsidP="00790572">
      <w:r w:rsidRPr="00E93944">
        <w:rPr>
          <w:rStyle w:val="HideTWBExt"/>
        </w:rPr>
        <w:t>&lt;/Amend&gt;</w:t>
      </w:r>
    </w:p>
    <w:p w14:paraId="6DAC6C5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523</w:t>
      </w:r>
      <w:r w:rsidRPr="00E93944">
        <w:rPr>
          <w:rStyle w:val="HideTWBExt"/>
          <w:b w:val="0"/>
        </w:rPr>
        <w:t>&lt;/NumAm&gt;</w:t>
      </w:r>
    </w:p>
    <w:p w14:paraId="0AC56CED"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52F06470" w14:textId="77777777" w:rsidR="00790572" w:rsidRPr="00E93944" w:rsidRDefault="00790572" w:rsidP="00790572">
      <w:pPr>
        <w:pStyle w:val="NormalBold"/>
      </w:pPr>
      <w:r w:rsidRPr="00E93944">
        <w:rPr>
          <w:rStyle w:val="HideTWBExt"/>
          <w:b w:val="0"/>
        </w:rPr>
        <w:t>&lt;/RepeatBlock-By&gt;</w:t>
      </w:r>
    </w:p>
    <w:p w14:paraId="6B49FA3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0104462"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5B1C0C96"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E1BBE0B" w14:textId="77777777" w:rsidR="00790572" w:rsidRPr="00E93944" w:rsidRDefault="00790572" w:rsidP="00790572">
      <w:r w:rsidRPr="00E93944">
        <w:rPr>
          <w:rStyle w:val="HideTWBExt"/>
        </w:rPr>
        <w:t>&lt;Article2&gt;</w:t>
      </w:r>
      <w:r w:rsidRPr="00E93944">
        <w:t>Article 13 – paragraphe 2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781729B" w14:textId="77777777" w:rsidTr="007370B8">
        <w:trPr>
          <w:trHeight w:hRule="exact" w:val="240"/>
          <w:jc w:val="center"/>
        </w:trPr>
        <w:tc>
          <w:tcPr>
            <w:tcW w:w="9752" w:type="dxa"/>
            <w:gridSpan w:val="2"/>
            <w:tcBorders>
              <w:top w:val="nil"/>
              <w:left w:val="nil"/>
              <w:bottom w:val="nil"/>
              <w:right w:val="nil"/>
            </w:tcBorders>
          </w:tcPr>
          <w:p w14:paraId="695686E2" w14:textId="77777777" w:rsidR="00790572" w:rsidRPr="00E93944" w:rsidRDefault="00790572" w:rsidP="007370B8"/>
        </w:tc>
      </w:tr>
      <w:tr w:rsidR="00790572" w:rsidRPr="00E93944" w14:paraId="025C73BB" w14:textId="77777777" w:rsidTr="007370B8">
        <w:trPr>
          <w:trHeight w:val="240"/>
          <w:jc w:val="center"/>
        </w:trPr>
        <w:tc>
          <w:tcPr>
            <w:tcW w:w="4876" w:type="dxa"/>
            <w:tcBorders>
              <w:top w:val="nil"/>
              <w:left w:val="nil"/>
              <w:bottom w:val="nil"/>
              <w:right w:val="nil"/>
            </w:tcBorders>
          </w:tcPr>
          <w:p w14:paraId="7C166A5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2FB6B9F" w14:textId="77777777" w:rsidR="00790572" w:rsidRPr="00E93944" w:rsidRDefault="00790572" w:rsidP="007370B8">
            <w:pPr>
              <w:pStyle w:val="AmColumnHeading"/>
            </w:pPr>
            <w:r w:rsidRPr="00E93944">
              <w:t>Amendement</w:t>
            </w:r>
          </w:p>
        </w:tc>
      </w:tr>
      <w:tr w:rsidR="00790572" w:rsidRPr="00E93944" w14:paraId="073C9196" w14:textId="77777777" w:rsidTr="007370B8">
        <w:trPr>
          <w:jc w:val="center"/>
        </w:trPr>
        <w:tc>
          <w:tcPr>
            <w:tcW w:w="4876" w:type="dxa"/>
            <w:tcBorders>
              <w:top w:val="nil"/>
              <w:left w:val="nil"/>
              <w:bottom w:val="nil"/>
              <w:right w:val="nil"/>
            </w:tcBorders>
          </w:tcPr>
          <w:p w14:paraId="2FD06C8F" w14:textId="77777777" w:rsidR="00790572" w:rsidRPr="00E93944" w:rsidRDefault="00790572" w:rsidP="007370B8">
            <w:pPr>
              <w:pStyle w:val="Normal6a"/>
            </w:pPr>
            <w:r w:rsidRPr="00E93944">
              <w:t>Les allégations incluses dans les noms des produits financiers visés au premier alinéa et les communications publicitaires qui les concernent sont claires, loyales et non trompeuses et concordent avec les caractéristiques de durabilité de ces produits.</w:t>
            </w:r>
          </w:p>
        </w:tc>
        <w:tc>
          <w:tcPr>
            <w:tcW w:w="4876" w:type="dxa"/>
            <w:tcBorders>
              <w:top w:val="nil"/>
              <w:left w:val="nil"/>
              <w:bottom w:val="nil"/>
              <w:right w:val="nil"/>
            </w:tcBorders>
          </w:tcPr>
          <w:p w14:paraId="69E16715" w14:textId="77777777" w:rsidR="00790572" w:rsidRPr="00E93944" w:rsidRDefault="00790572" w:rsidP="007370B8">
            <w:pPr>
              <w:pStyle w:val="Normal6a"/>
            </w:pPr>
            <w:r w:rsidRPr="00E93944">
              <w:t xml:space="preserve">Les allégations incluses dans les noms des produits financiers visés au premier alinéa et les communications publicitaires qui les concernent sont claires, loyales et non trompeuses et concordent avec les caractéristiques de durabilité </w:t>
            </w:r>
            <w:r w:rsidRPr="00E93944">
              <w:rPr>
                <w:b/>
                <w:bCs/>
                <w:i/>
                <w:iCs/>
              </w:rPr>
              <w:t xml:space="preserve">et les catégorisations </w:t>
            </w:r>
            <w:r w:rsidRPr="00E93944">
              <w:t>de ces produits.</w:t>
            </w:r>
          </w:p>
        </w:tc>
      </w:tr>
    </w:tbl>
    <w:p w14:paraId="39A9CBC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1FAA805" w14:textId="77777777" w:rsidR="00790572" w:rsidRPr="00E93944" w:rsidRDefault="00790572" w:rsidP="00790572">
      <w:r w:rsidRPr="00E93944">
        <w:rPr>
          <w:rStyle w:val="HideTWBExt"/>
        </w:rPr>
        <w:t>&lt;/Amend&gt;</w:t>
      </w:r>
    </w:p>
    <w:p w14:paraId="6C22A34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524</w:t>
      </w:r>
      <w:r w:rsidRPr="00E93944">
        <w:rPr>
          <w:rStyle w:val="HideTWBExt"/>
          <w:b w:val="0"/>
        </w:rPr>
        <w:t>&lt;/NumAm&gt;</w:t>
      </w:r>
    </w:p>
    <w:p w14:paraId="07DFC7EC"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2F056175" w14:textId="77777777" w:rsidR="00790572" w:rsidRPr="00E93944" w:rsidRDefault="00790572" w:rsidP="00790572">
      <w:pPr>
        <w:pStyle w:val="NormalBold"/>
      </w:pPr>
      <w:r w:rsidRPr="00E93944">
        <w:rPr>
          <w:rStyle w:val="HideTWBExt"/>
          <w:b w:val="0"/>
        </w:rPr>
        <w:t>&lt;/RepeatBlock-By&gt;</w:t>
      </w:r>
    </w:p>
    <w:p w14:paraId="7C788C3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7A8C59F"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60B226EC"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2D8C147C" w14:textId="77777777" w:rsidR="00790572" w:rsidRPr="00E93944" w:rsidRDefault="00790572" w:rsidP="00790572">
      <w:r w:rsidRPr="00E93944">
        <w:rPr>
          <w:rStyle w:val="HideTWBExt"/>
        </w:rPr>
        <w:t>&lt;Article2&gt;</w:t>
      </w:r>
      <w:r w:rsidRPr="00E93944">
        <w:t>Article 13 – paragraphe 2 - alinéa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94BC489" w14:textId="77777777" w:rsidTr="007370B8">
        <w:trPr>
          <w:trHeight w:hRule="exact" w:val="240"/>
          <w:jc w:val="center"/>
        </w:trPr>
        <w:tc>
          <w:tcPr>
            <w:tcW w:w="9752" w:type="dxa"/>
            <w:gridSpan w:val="2"/>
            <w:tcBorders>
              <w:top w:val="nil"/>
              <w:left w:val="nil"/>
              <w:bottom w:val="nil"/>
              <w:right w:val="nil"/>
            </w:tcBorders>
          </w:tcPr>
          <w:p w14:paraId="71FAB056" w14:textId="77777777" w:rsidR="00790572" w:rsidRPr="00E93944" w:rsidRDefault="00790572" w:rsidP="007370B8"/>
        </w:tc>
      </w:tr>
      <w:tr w:rsidR="00790572" w:rsidRPr="00E93944" w14:paraId="407D147A" w14:textId="77777777" w:rsidTr="007370B8">
        <w:trPr>
          <w:trHeight w:val="240"/>
          <w:jc w:val="center"/>
        </w:trPr>
        <w:tc>
          <w:tcPr>
            <w:tcW w:w="4876" w:type="dxa"/>
            <w:tcBorders>
              <w:top w:val="nil"/>
              <w:left w:val="nil"/>
              <w:bottom w:val="nil"/>
              <w:right w:val="nil"/>
            </w:tcBorders>
          </w:tcPr>
          <w:p w14:paraId="2ABF87D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0CA6B25" w14:textId="77777777" w:rsidR="00790572" w:rsidRPr="00E93944" w:rsidRDefault="00790572" w:rsidP="007370B8">
            <w:pPr>
              <w:pStyle w:val="AmColumnHeading"/>
            </w:pPr>
            <w:r w:rsidRPr="00E93944">
              <w:t>Amendement</w:t>
            </w:r>
          </w:p>
        </w:tc>
      </w:tr>
      <w:tr w:rsidR="00790572" w:rsidRPr="00E93944" w14:paraId="651FEFA4" w14:textId="77777777" w:rsidTr="007370B8">
        <w:trPr>
          <w:jc w:val="center"/>
        </w:trPr>
        <w:tc>
          <w:tcPr>
            <w:tcW w:w="4876" w:type="dxa"/>
            <w:tcBorders>
              <w:top w:val="nil"/>
              <w:left w:val="nil"/>
              <w:bottom w:val="nil"/>
              <w:right w:val="nil"/>
            </w:tcBorders>
          </w:tcPr>
          <w:p w14:paraId="19876257" w14:textId="77777777" w:rsidR="00790572" w:rsidRPr="00E93944" w:rsidRDefault="00790572" w:rsidP="007370B8">
            <w:pPr>
              <w:pStyle w:val="Normal6a"/>
            </w:pPr>
          </w:p>
        </w:tc>
        <w:tc>
          <w:tcPr>
            <w:tcW w:w="4876" w:type="dxa"/>
            <w:tcBorders>
              <w:top w:val="nil"/>
              <w:left w:val="nil"/>
              <w:bottom w:val="nil"/>
              <w:right w:val="nil"/>
            </w:tcBorders>
          </w:tcPr>
          <w:p w14:paraId="79D46B29" w14:textId="77777777" w:rsidR="00790572" w:rsidRPr="00E93944" w:rsidRDefault="00790572" w:rsidP="007370B8">
            <w:pPr>
              <w:pStyle w:val="Normal6a"/>
            </w:pPr>
            <w:r w:rsidRPr="00E93944">
              <w:rPr>
                <w:b/>
                <w:i/>
              </w:rPr>
              <w:t>Les autorités européennes de surveillance élaborent, après avoir mené les tests appropriés auprès des consommateurs, des projets de normes techniques de réglementation au plus tard [18 mois après l’entrée en vigueur], précisant les termes liés à la durabilité qui peuvent être utilisés dans les noms et les communications publicitaires pour chaque catégorie de produits.</w:t>
            </w:r>
          </w:p>
        </w:tc>
      </w:tr>
    </w:tbl>
    <w:p w14:paraId="15394836"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1940D18" w14:textId="77777777" w:rsidR="00790572" w:rsidRPr="00E93944" w:rsidRDefault="00790572" w:rsidP="00790572">
      <w:r w:rsidRPr="00E93944">
        <w:rPr>
          <w:rStyle w:val="HideTWBExt"/>
        </w:rPr>
        <w:t>&lt;/Amend&gt;</w:t>
      </w:r>
    </w:p>
    <w:p w14:paraId="24B6725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525</w:t>
      </w:r>
      <w:r w:rsidRPr="00E93944">
        <w:rPr>
          <w:rStyle w:val="HideTWBExt"/>
          <w:b w:val="0"/>
        </w:rPr>
        <w:t>&lt;/NumAm&gt;</w:t>
      </w:r>
    </w:p>
    <w:p w14:paraId="064D443B"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5D3F4FFE" w14:textId="77777777" w:rsidR="00790572" w:rsidRPr="00E93944" w:rsidRDefault="00790572" w:rsidP="00790572">
      <w:pPr>
        <w:pStyle w:val="NormalBold"/>
      </w:pPr>
      <w:r w:rsidRPr="00E93944">
        <w:rPr>
          <w:rStyle w:val="HideTWBExt"/>
          <w:b w:val="0"/>
        </w:rPr>
        <w:t>&lt;/RepeatBlock-By&gt;</w:t>
      </w:r>
    </w:p>
    <w:p w14:paraId="60ECA4D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17C45E2"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4791EC62"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4263A0D" w14:textId="77777777" w:rsidR="00790572" w:rsidRPr="00E93944" w:rsidRDefault="00790572" w:rsidP="00790572">
      <w:r w:rsidRPr="00E93944">
        <w:rPr>
          <w:rStyle w:val="HideTWBExt"/>
        </w:rPr>
        <w:t>&lt;Article2&gt;</w:t>
      </w:r>
      <w:r w:rsidRPr="00E93944">
        <w:t>Article 13 – paragraphe 2 - alinéa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3A5A038" w14:textId="77777777" w:rsidTr="007370B8">
        <w:trPr>
          <w:trHeight w:hRule="exact" w:val="240"/>
          <w:jc w:val="center"/>
        </w:trPr>
        <w:tc>
          <w:tcPr>
            <w:tcW w:w="9752" w:type="dxa"/>
            <w:gridSpan w:val="2"/>
            <w:tcBorders>
              <w:top w:val="nil"/>
              <w:left w:val="nil"/>
              <w:bottom w:val="nil"/>
              <w:right w:val="nil"/>
            </w:tcBorders>
          </w:tcPr>
          <w:p w14:paraId="098DE562" w14:textId="77777777" w:rsidR="00790572" w:rsidRPr="00E93944" w:rsidRDefault="00790572" w:rsidP="007370B8"/>
        </w:tc>
      </w:tr>
      <w:tr w:rsidR="00790572" w:rsidRPr="00E93944" w14:paraId="76DF80D6" w14:textId="77777777" w:rsidTr="007370B8">
        <w:trPr>
          <w:trHeight w:val="240"/>
          <w:jc w:val="center"/>
        </w:trPr>
        <w:tc>
          <w:tcPr>
            <w:tcW w:w="4876" w:type="dxa"/>
            <w:tcBorders>
              <w:top w:val="nil"/>
              <w:left w:val="nil"/>
              <w:bottom w:val="nil"/>
              <w:right w:val="nil"/>
            </w:tcBorders>
          </w:tcPr>
          <w:p w14:paraId="24003FF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8A396DD" w14:textId="77777777" w:rsidR="00790572" w:rsidRPr="00E93944" w:rsidRDefault="00790572" w:rsidP="007370B8">
            <w:pPr>
              <w:pStyle w:val="AmColumnHeading"/>
            </w:pPr>
            <w:r w:rsidRPr="00E93944">
              <w:t>Amendement</w:t>
            </w:r>
          </w:p>
        </w:tc>
      </w:tr>
      <w:tr w:rsidR="00790572" w:rsidRPr="00E93944" w14:paraId="70D7372A" w14:textId="77777777" w:rsidTr="007370B8">
        <w:trPr>
          <w:jc w:val="center"/>
        </w:trPr>
        <w:tc>
          <w:tcPr>
            <w:tcW w:w="4876" w:type="dxa"/>
            <w:tcBorders>
              <w:top w:val="nil"/>
              <w:left w:val="nil"/>
              <w:bottom w:val="nil"/>
              <w:right w:val="nil"/>
            </w:tcBorders>
          </w:tcPr>
          <w:p w14:paraId="775E88CD" w14:textId="77777777" w:rsidR="00790572" w:rsidRPr="00E93944" w:rsidRDefault="00790572" w:rsidP="007370B8">
            <w:pPr>
              <w:pStyle w:val="Normal6a"/>
            </w:pPr>
          </w:p>
        </w:tc>
        <w:tc>
          <w:tcPr>
            <w:tcW w:w="4876" w:type="dxa"/>
            <w:tcBorders>
              <w:top w:val="nil"/>
              <w:left w:val="nil"/>
              <w:bottom w:val="nil"/>
              <w:right w:val="nil"/>
            </w:tcBorders>
          </w:tcPr>
          <w:p w14:paraId="00B31271" w14:textId="77777777" w:rsidR="00790572" w:rsidRPr="00E93944" w:rsidRDefault="00790572" w:rsidP="007370B8">
            <w:pPr>
              <w:pStyle w:val="Normal6a"/>
            </w:pPr>
            <w:r w:rsidRPr="00E93944">
              <w:rPr>
                <w:b/>
                <w:i/>
              </w:rPr>
              <w:t>En ce qui concerne les produits financiers visés à l’article 8 du présent règlement, les allégations de durabilité figurant dans le nom des produits ne comportent pas de termes dérivés des racines «durable» ou «transition», mais incluent un terme dérivé de «basique» ou «exclusion du risque».</w:t>
            </w:r>
          </w:p>
        </w:tc>
      </w:tr>
    </w:tbl>
    <w:p w14:paraId="0B6C365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16DF5E2" w14:textId="77777777" w:rsidR="00790572" w:rsidRPr="00E93944" w:rsidRDefault="00790572" w:rsidP="00790572">
      <w:r w:rsidRPr="00E93944">
        <w:rPr>
          <w:rStyle w:val="HideTWBExt"/>
        </w:rPr>
        <w:t>&lt;/Amend&gt;</w:t>
      </w:r>
    </w:p>
    <w:p w14:paraId="2463BC6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526</w:t>
      </w:r>
      <w:r w:rsidRPr="00E93944">
        <w:rPr>
          <w:rStyle w:val="HideTWBExt"/>
          <w:b w:val="0"/>
        </w:rPr>
        <w:t>&lt;/NumAm&gt;</w:t>
      </w:r>
    </w:p>
    <w:p w14:paraId="213ED179"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1F6C895" w14:textId="77777777" w:rsidR="00790572" w:rsidRPr="00E93944" w:rsidRDefault="00790572" w:rsidP="00790572">
      <w:pPr>
        <w:pStyle w:val="NormalBold"/>
      </w:pPr>
      <w:r w:rsidRPr="00E93944">
        <w:rPr>
          <w:rStyle w:val="HideTWBExt"/>
          <w:b w:val="0"/>
        </w:rPr>
        <w:t>&lt;/RepeatBlock-By&gt;</w:t>
      </w:r>
    </w:p>
    <w:p w14:paraId="7379A36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C7E1411"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2BD48766"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135B28E0" w14:textId="77777777" w:rsidR="00790572" w:rsidRPr="00E93944" w:rsidRDefault="00790572" w:rsidP="00790572">
      <w:r w:rsidRPr="00E93944">
        <w:rPr>
          <w:rStyle w:val="HideTWBExt"/>
        </w:rPr>
        <w:t>&lt;Article2&gt;</w:t>
      </w:r>
      <w:r w:rsidRPr="00E93944">
        <w:t>Article 13 – paragraphe 3 – alinéa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3BAF000" w14:textId="77777777" w:rsidTr="007370B8">
        <w:trPr>
          <w:trHeight w:hRule="exact" w:val="240"/>
          <w:jc w:val="center"/>
        </w:trPr>
        <w:tc>
          <w:tcPr>
            <w:tcW w:w="9752" w:type="dxa"/>
            <w:gridSpan w:val="2"/>
            <w:tcBorders>
              <w:top w:val="nil"/>
              <w:left w:val="nil"/>
              <w:bottom w:val="nil"/>
              <w:right w:val="nil"/>
            </w:tcBorders>
          </w:tcPr>
          <w:p w14:paraId="2B3BE488" w14:textId="77777777" w:rsidR="00790572" w:rsidRPr="00E93944" w:rsidRDefault="00790572" w:rsidP="007370B8"/>
        </w:tc>
      </w:tr>
      <w:tr w:rsidR="00790572" w:rsidRPr="00E93944" w14:paraId="225C1B47" w14:textId="77777777" w:rsidTr="007370B8">
        <w:trPr>
          <w:trHeight w:val="240"/>
          <w:jc w:val="center"/>
        </w:trPr>
        <w:tc>
          <w:tcPr>
            <w:tcW w:w="4876" w:type="dxa"/>
            <w:tcBorders>
              <w:top w:val="nil"/>
              <w:left w:val="nil"/>
              <w:bottom w:val="nil"/>
              <w:right w:val="nil"/>
            </w:tcBorders>
          </w:tcPr>
          <w:p w14:paraId="25960B7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8438BF0" w14:textId="77777777" w:rsidR="00790572" w:rsidRPr="00E93944" w:rsidRDefault="00790572" w:rsidP="007370B8">
            <w:pPr>
              <w:pStyle w:val="AmColumnHeading"/>
            </w:pPr>
            <w:r w:rsidRPr="00E93944">
              <w:t>Amendement</w:t>
            </w:r>
          </w:p>
        </w:tc>
      </w:tr>
      <w:tr w:rsidR="00790572" w:rsidRPr="00E93944" w14:paraId="5868B4FD" w14:textId="77777777" w:rsidTr="007370B8">
        <w:trPr>
          <w:jc w:val="center"/>
        </w:trPr>
        <w:tc>
          <w:tcPr>
            <w:tcW w:w="4876" w:type="dxa"/>
            <w:tcBorders>
              <w:top w:val="nil"/>
              <w:left w:val="nil"/>
              <w:bottom w:val="nil"/>
              <w:right w:val="nil"/>
            </w:tcBorders>
          </w:tcPr>
          <w:p w14:paraId="428F4943" w14:textId="77777777" w:rsidR="00790572" w:rsidRPr="00E93944" w:rsidRDefault="00790572" w:rsidP="007370B8">
            <w:pPr>
              <w:pStyle w:val="Normal6a"/>
            </w:pPr>
            <w:r w:rsidRPr="00E93944">
              <w:t xml:space="preserve">Les acteurs des marchés financiers </w:t>
            </w:r>
            <w:r w:rsidRPr="00E93944">
              <w:rPr>
                <w:b/>
                <w:bCs/>
                <w:i/>
                <w:iCs/>
              </w:rPr>
              <w:t>ne peuvent pas inclure</w:t>
            </w:r>
            <w:r w:rsidRPr="00E93944">
              <w:t xml:space="preserve"> d’allégations de durabilité dans les noms et les communications publicitaires de produits financiers visés à l’article 6 bis.</w:t>
            </w:r>
          </w:p>
        </w:tc>
        <w:tc>
          <w:tcPr>
            <w:tcW w:w="4876" w:type="dxa"/>
            <w:tcBorders>
              <w:top w:val="nil"/>
              <w:left w:val="nil"/>
              <w:bottom w:val="nil"/>
              <w:right w:val="nil"/>
            </w:tcBorders>
          </w:tcPr>
          <w:p w14:paraId="0DFA5A59" w14:textId="77777777" w:rsidR="00790572" w:rsidRPr="00E93944" w:rsidRDefault="00790572" w:rsidP="007370B8">
            <w:pPr>
              <w:pStyle w:val="Normal6a"/>
            </w:pPr>
            <w:r w:rsidRPr="00E93944">
              <w:t xml:space="preserve">Les acteurs des marchés financiers </w:t>
            </w:r>
            <w:r w:rsidRPr="00E93944">
              <w:rPr>
                <w:b/>
                <w:bCs/>
                <w:i/>
                <w:iCs/>
              </w:rPr>
              <w:t>n’incluent pas</w:t>
            </w:r>
            <w:r w:rsidRPr="00E93944">
              <w:t xml:space="preserve"> d’allégations </w:t>
            </w:r>
            <w:r w:rsidRPr="00E93944">
              <w:rPr>
                <w:b/>
                <w:bCs/>
                <w:i/>
                <w:iCs/>
              </w:rPr>
              <w:t xml:space="preserve">positives </w:t>
            </w:r>
            <w:r w:rsidRPr="00E93944">
              <w:t xml:space="preserve">de durabilité dans les noms et les communications publicitaires de produits financiers visés à l’article 6 bis. </w:t>
            </w:r>
            <w:r w:rsidRPr="00E93944">
              <w:rPr>
                <w:b/>
                <w:i/>
              </w:rPr>
              <w:t>Si aucune évaluation en matière de durabilité ou évaluation ESG n’a été réalisée sur les produits financiers des acteurs des marchés financiers, ceux-ci doivent clairement l’indiquer dans la documentation publicitaire du produit financier, au moyen d’une «étiquette d’avertissement» spécifique.</w:t>
            </w:r>
          </w:p>
        </w:tc>
      </w:tr>
    </w:tbl>
    <w:p w14:paraId="43F431A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A21315B" w14:textId="77777777" w:rsidR="00790572" w:rsidRPr="00E93944" w:rsidRDefault="00790572" w:rsidP="00790572">
      <w:r w:rsidRPr="00E93944">
        <w:rPr>
          <w:rStyle w:val="HideTWBExt"/>
        </w:rPr>
        <w:t>&lt;/Amend&gt;</w:t>
      </w:r>
    </w:p>
    <w:p w14:paraId="03E8C2E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527</w:t>
      </w:r>
      <w:r w:rsidRPr="00E93944">
        <w:rPr>
          <w:rStyle w:val="HideTWBExt"/>
          <w:b w:val="0"/>
        </w:rPr>
        <w:t>&lt;/NumAm&gt;</w:t>
      </w:r>
    </w:p>
    <w:p w14:paraId="1389B239" w14:textId="77777777" w:rsidR="00790572" w:rsidRPr="00E93944" w:rsidRDefault="00790572" w:rsidP="00790572">
      <w:pPr>
        <w:pStyle w:val="NormalBold"/>
      </w:pPr>
      <w:r w:rsidRPr="00E93944">
        <w:rPr>
          <w:rStyle w:val="HideTWBExt"/>
          <w:b w:val="0"/>
        </w:rPr>
        <w:t>&lt;RepeatBlock-By&gt;&lt;Members&gt;</w:t>
      </w:r>
      <w:r w:rsidRPr="00E93944">
        <w:t>Isabel Benjumea Benjumea, Fernando Navarrete Rojas</w:t>
      </w:r>
      <w:r w:rsidRPr="00E93944">
        <w:rPr>
          <w:rStyle w:val="HideTWBExt"/>
          <w:b w:val="0"/>
        </w:rPr>
        <w:t>&lt;/Members&gt;</w:t>
      </w:r>
    </w:p>
    <w:p w14:paraId="2486DED2" w14:textId="77777777" w:rsidR="00790572" w:rsidRPr="00E93944" w:rsidRDefault="00790572" w:rsidP="00790572">
      <w:pPr>
        <w:pStyle w:val="NormalBold"/>
      </w:pPr>
      <w:r w:rsidRPr="00E93944">
        <w:rPr>
          <w:rStyle w:val="HideTWBExt"/>
          <w:b w:val="0"/>
        </w:rPr>
        <w:t>&lt;/RepeatBlock-By&gt;</w:t>
      </w:r>
    </w:p>
    <w:p w14:paraId="651ED4E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ADAD871"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68AE532C"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2B99D06" w14:textId="77777777" w:rsidR="00790572" w:rsidRPr="00E93944" w:rsidRDefault="00790572" w:rsidP="00790572">
      <w:r w:rsidRPr="00E93944">
        <w:rPr>
          <w:rStyle w:val="HideTWBExt"/>
        </w:rPr>
        <w:t>&lt;Article2&gt;</w:t>
      </w:r>
      <w:r w:rsidRPr="00E93944">
        <w:t>Article 13 – paragraphe 3 – alinéa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3357B6C" w14:textId="77777777" w:rsidTr="007370B8">
        <w:trPr>
          <w:trHeight w:hRule="exact" w:val="240"/>
          <w:jc w:val="center"/>
        </w:trPr>
        <w:tc>
          <w:tcPr>
            <w:tcW w:w="9752" w:type="dxa"/>
            <w:gridSpan w:val="2"/>
            <w:tcBorders>
              <w:top w:val="nil"/>
              <w:left w:val="nil"/>
              <w:bottom w:val="nil"/>
              <w:right w:val="nil"/>
            </w:tcBorders>
          </w:tcPr>
          <w:p w14:paraId="25C9A115" w14:textId="77777777" w:rsidR="00790572" w:rsidRPr="00E93944" w:rsidRDefault="00790572" w:rsidP="007370B8"/>
        </w:tc>
      </w:tr>
      <w:tr w:rsidR="00790572" w:rsidRPr="00E93944" w14:paraId="36A303B1" w14:textId="77777777" w:rsidTr="007370B8">
        <w:trPr>
          <w:trHeight w:val="240"/>
          <w:jc w:val="center"/>
        </w:trPr>
        <w:tc>
          <w:tcPr>
            <w:tcW w:w="4876" w:type="dxa"/>
            <w:tcBorders>
              <w:top w:val="nil"/>
              <w:left w:val="nil"/>
              <w:bottom w:val="nil"/>
              <w:right w:val="nil"/>
            </w:tcBorders>
          </w:tcPr>
          <w:p w14:paraId="75CCB21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8D88CEC" w14:textId="77777777" w:rsidR="00790572" w:rsidRPr="00E93944" w:rsidRDefault="00790572" w:rsidP="007370B8">
            <w:pPr>
              <w:pStyle w:val="AmColumnHeading"/>
            </w:pPr>
            <w:r w:rsidRPr="00E93944">
              <w:t>Amendement</w:t>
            </w:r>
          </w:p>
        </w:tc>
      </w:tr>
      <w:tr w:rsidR="00790572" w:rsidRPr="00E93944" w14:paraId="199E0A7D" w14:textId="77777777" w:rsidTr="007370B8">
        <w:trPr>
          <w:jc w:val="center"/>
        </w:trPr>
        <w:tc>
          <w:tcPr>
            <w:tcW w:w="4876" w:type="dxa"/>
            <w:tcBorders>
              <w:top w:val="nil"/>
              <w:left w:val="nil"/>
              <w:bottom w:val="nil"/>
              <w:right w:val="nil"/>
            </w:tcBorders>
          </w:tcPr>
          <w:p w14:paraId="26D15B7E" w14:textId="77777777" w:rsidR="00790572" w:rsidRPr="00E93944" w:rsidRDefault="00790572" w:rsidP="007370B8">
            <w:pPr>
              <w:pStyle w:val="Normal6a"/>
            </w:pPr>
            <w:r w:rsidRPr="00E93944">
              <w:t>Les acteurs des marchés financiers ne peuvent pas inclure d’allégations de durabilité dans les noms et les communications publicitaires de produits financiers visés à l’article 6 bis.</w:t>
            </w:r>
          </w:p>
        </w:tc>
        <w:tc>
          <w:tcPr>
            <w:tcW w:w="4876" w:type="dxa"/>
            <w:tcBorders>
              <w:top w:val="nil"/>
              <w:left w:val="nil"/>
              <w:bottom w:val="nil"/>
              <w:right w:val="nil"/>
            </w:tcBorders>
          </w:tcPr>
          <w:p w14:paraId="48AFC179" w14:textId="77777777" w:rsidR="00790572" w:rsidRPr="00E93944" w:rsidRDefault="00790572" w:rsidP="007370B8">
            <w:pPr>
              <w:pStyle w:val="Normal6a"/>
            </w:pPr>
            <w:r w:rsidRPr="00E93944">
              <w:t xml:space="preserve">Les acteurs des marchés financiers ne peuvent pas inclure d’allégations de durabilité dans les noms et les communications publicitaires de produits financiers visés à l’article 6 bis. </w:t>
            </w:r>
            <w:r w:rsidRPr="00E93944">
              <w:rPr>
                <w:b/>
                <w:i/>
              </w:rPr>
              <w:t>Ces dispositions ne s’appliquent pas aux acteurs des marchés financiers qui, conformément à l’article 17, point 3, ont décidé de ne pas appliquer les articles 6 bis, 7, 8 et 9.</w:t>
            </w:r>
          </w:p>
        </w:tc>
      </w:tr>
    </w:tbl>
    <w:p w14:paraId="5F05147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{ES}</w:t>
      </w:r>
      <w:r w:rsidRPr="00E93944">
        <w:t>es</w:t>
      </w:r>
      <w:r w:rsidRPr="00E93944">
        <w:rPr>
          <w:rStyle w:val="HideTWBExt"/>
        </w:rPr>
        <w:t>&lt;/Original&gt;</w:t>
      </w:r>
    </w:p>
    <w:p w14:paraId="60EF9FED" w14:textId="77777777" w:rsidR="00790572" w:rsidRPr="00E93944" w:rsidRDefault="00790572" w:rsidP="00790572">
      <w:r w:rsidRPr="00E93944">
        <w:rPr>
          <w:rStyle w:val="HideTWBExt"/>
        </w:rPr>
        <w:t>&lt;/Amend&gt;</w:t>
      </w:r>
    </w:p>
    <w:p w14:paraId="6B6AAAC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528</w:t>
      </w:r>
      <w:r w:rsidRPr="00E93944">
        <w:rPr>
          <w:rStyle w:val="HideTWBExt"/>
          <w:b w:val="0"/>
        </w:rPr>
        <w:t>&lt;/NumAm&gt;</w:t>
      </w:r>
    </w:p>
    <w:p w14:paraId="7627895C"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65CD773F" w14:textId="77777777" w:rsidR="00790572" w:rsidRPr="00E93944" w:rsidRDefault="00790572" w:rsidP="00790572">
      <w:pPr>
        <w:pStyle w:val="NormalBold"/>
      </w:pPr>
      <w:r w:rsidRPr="00E93944">
        <w:rPr>
          <w:rStyle w:val="HideTWBExt"/>
          <w:b w:val="0"/>
        </w:rPr>
        <w:t>&lt;/RepeatBlock-By&gt;</w:t>
      </w:r>
    </w:p>
    <w:p w14:paraId="16648A3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A177A7C"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61C2AF5A"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04CDF467" w14:textId="77777777" w:rsidR="00790572" w:rsidRPr="00E93944" w:rsidRDefault="00790572" w:rsidP="00790572">
      <w:r w:rsidRPr="00E93944">
        <w:rPr>
          <w:rStyle w:val="HideTWBExt"/>
        </w:rPr>
        <w:t>&lt;Article2&gt;</w:t>
      </w:r>
      <w:r w:rsidRPr="00E93944">
        <w:t>Article 13 – paragraphe 3 – alinéa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1040897" w14:textId="77777777" w:rsidTr="007370B8">
        <w:trPr>
          <w:trHeight w:hRule="exact" w:val="240"/>
          <w:jc w:val="center"/>
        </w:trPr>
        <w:tc>
          <w:tcPr>
            <w:tcW w:w="9752" w:type="dxa"/>
            <w:gridSpan w:val="2"/>
            <w:tcBorders>
              <w:top w:val="nil"/>
              <w:left w:val="nil"/>
              <w:bottom w:val="nil"/>
              <w:right w:val="nil"/>
            </w:tcBorders>
          </w:tcPr>
          <w:p w14:paraId="6C25CBB0" w14:textId="77777777" w:rsidR="00790572" w:rsidRPr="00E93944" w:rsidRDefault="00790572" w:rsidP="007370B8"/>
        </w:tc>
      </w:tr>
      <w:tr w:rsidR="00790572" w:rsidRPr="00E93944" w14:paraId="6A14898D" w14:textId="77777777" w:rsidTr="007370B8">
        <w:trPr>
          <w:trHeight w:val="240"/>
          <w:jc w:val="center"/>
        </w:trPr>
        <w:tc>
          <w:tcPr>
            <w:tcW w:w="4876" w:type="dxa"/>
            <w:tcBorders>
              <w:top w:val="nil"/>
              <w:left w:val="nil"/>
              <w:bottom w:val="nil"/>
              <w:right w:val="nil"/>
            </w:tcBorders>
          </w:tcPr>
          <w:p w14:paraId="12CA40D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425D2CA" w14:textId="77777777" w:rsidR="00790572" w:rsidRPr="00E93944" w:rsidRDefault="00790572" w:rsidP="007370B8">
            <w:pPr>
              <w:pStyle w:val="AmColumnHeading"/>
            </w:pPr>
            <w:r w:rsidRPr="00E93944">
              <w:t>Amendement</w:t>
            </w:r>
          </w:p>
        </w:tc>
      </w:tr>
      <w:tr w:rsidR="00790572" w:rsidRPr="00E93944" w14:paraId="354DA00B" w14:textId="77777777" w:rsidTr="007370B8">
        <w:trPr>
          <w:jc w:val="center"/>
        </w:trPr>
        <w:tc>
          <w:tcPr>
            <w:tcW w:w="4876" w:type="dxa"/>
            <w:tcBorders>
              <w:top w:val="nil"/>
              <w:left w:val="nil"/>
              <w:bottom w:val="nil"/>
              <w:right w:val="nil"/>
            </w:tcBorders>
          </w:tcPr>
          <w:p w14:paraId="30EDD9B0" w14:textId="77777777" w:rsidR="00790572" w:rsidRPr="00E93944" w:rsidRDefault="00790572" w:rsidP="007370B8">
            <w:pPr>
              <w:pStyle w:val="Normal6a"/>
            </w:pPr>
            <w:r w:rsidRPr="00E93944">
              <w:t xml:space="preserve">Les acteurs des marchés financiers ne peuvent pas inclure d’allégations de durabilité dans les noms </w:t>
            </w:r>
            <w:r w:rsidRPr="00E93944">
              <w:rPr>
                <w:b/>
                <w:bCs/>
                <w:i/>
                <w:iCs/>
              </w:rPr>
              <w:t>et les communications publicitaires</w:t>
            </w:r>
            <w:r w:rsidRPr="00E93944">
              <w:t xml:space="preserve"> de produits financiers visés à l’article 6 bis.</w:t>
            </w:r>
          </w:p>
        </w:tc>
        <w:tc>
          <w:tcPr>
            <w:tcW w:w="4876" w:type="dxa"/>
            <w:tcBorders>
              <w:top w:val="nil"/>
              <w:left w:val="nil"/>
              <w:bottom w:val="nil"/>
              <w:right w:val="nil"/>
            </w:tcBorders>
          </w:tcPr>
          <w:p w14:paraId="2FC50B42" w14:textId="77777777" w:rsidR="00790572" w:rsidRPr="00E93944" w:rsidRDefault="00790572" w:rsidP="007370B8">
            <w:pPr>
              <w:pStyle w:val="Normal6a"/>
            </w:pPr>
            <w:r w:rsidRPr="00E93944">
              <w:t>Les acteurs des marchés financiers ne peuvent pas inclure d’allégations de durabilité dans les noms de produits financiers visés à l’article 6 bis.</w:t>
            </w:r>
          </w:p>
        </w:tc>
      </w:tr>
    </w:tbl>
    <w:p w14:paraId="7E01A14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F9443F6" w14:textId="77777777" w:rsidR="00790572" w:rsidRPr="00E93944" w:rsidRDefault="00790572" w:rsidP="00790572">
      <w:r w:rsidRPr="00E93944">
        <w:rPr>
          <w:rStyle w:val="HideTWBExt"/>
        </w:rPr>
        <w:t>&lt;/Amend&gt;</w:t>
      </w:r>
    </w:p>
    <w:p w14:paraId="29422BD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529</w:t>
      </w:r>
      <w:r w:rsidRPr="00E93944">
        <w:rPr>
          <w:rStyle w:val="HideTWBExt"/>
          <w:b w:val="0"/>
        </w:rPr>
        <w:t>&lt;/NumAm&gt;</w:t>
      </w:r>
    </w:p>
    <w:p w14:paraId="6A989FC9"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7C36C333" w14:textId="77777777" w:rsidR="00790572" w:rsidRPr="00E93944" w:rsidRDefault="00790572" w:rsidP="00790572">
      <w:pPr>
        <w:pStyle w:val="NormalBold"/>
      </w:pPr>
      <w:r w:rsidRPr="00E93944">
        <w:rPr>
          <w:rStyle w:val="HideTWBExt"/>
          <w:b w:val="0"/>
        </w:rPr>
        <w:t>&lt;/RepeatBlock-By&gt;</w:t>
      </w:r>
    </w:p>
    <w:p w14:paraId="5BEB6BE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19801E4"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6F8D7AC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21ABA39F" w14:textId="77777777" w:rsidR="00790572" w:rsidRPr="00E93944" w:rsidRDefault="00790572" w:rsidP="00790572">
      <w:r w:rsidRPr="00E93944">
        <w:rPr>
          <w:rStyle w:val="HideTWBExt"/>
        </w:rPr>
        <w:t>&lt;Article2&gt;</w:t>
      </w:r>
      <w:r w:rsidRPr="00E93944">
        <w:t>Article 13 – paragraphe 3 – alinéa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99B6385" w14:textId="77777777" w:rsidTr="007370B8">
        <w:trPr>
          <w:trHeight w:hRule="exact" w:val="240"/>
          <w:jc w:val="center"/>
        </w:trPr>
        <w:tc>
          <w:tcPr>
            <w:tcW w:w="9752" w:type="dxa"/>
            <w:gridSpan w:val="2"/>
            <w:tcBorders>
              <w:top w:val="nil"/>
              <w:left w:val="nil"/>
              <w:bottom w:val="nil"/>
              <w:right w:val="nil"/>
            </w:tcBorders>
          </w:tcPr>
          <w:p w14:paraId="50B0CC53" w14:textId="77777777" w:rsidR="00790572" w:rsidRPr="00E93944" w:rsidRDefault="00790572" w:rsidP="007370B8"/>
        </w:tc>
      </w:tr>
      <w:tr w:rsidR="00790572" w:rsidRPr="00E93944" w14:paraId="196852DF" w14:textId="77777777" w:rsidTr="007370B8">
        <w:trPr>
          <w:trHeight w:val="240"/>
          <w:jc w:val="center"/>
        </w:trPr>
        <w:tc>
          <w:tcPr>
            <w:tcW w:w="4876" w:type="dxa"/>
            <w:tcBorders>
              <w:top w:val="nil"/>
              <w:left w:val="nil"/>
              <w:bottom w:val="nil"/>
              <w:right w:val="nil"/>
            </w:tcBorders>
          </w:tcPr>
          <w:p w14:paraId="4945B73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29280EA" w14:textId="77777777" w:rsidR="00790572" w:rsidRPr="00E93944" w:rsidRDefault="00790572" w:rsidP="007370B8">
            <w:pPr>
              <w:pStyle w:val="AmColumnHeading"/>
            </w:pPr>
            <w:r w:rsidRPr="00E93944">
              <w:t>Amendement</w:t>
            </w:r>
          </w:p>
        </w:tc>
      </w:tr>
      <w:tr w:rsidR="00790572" w:rsidRPr="00E93944" w14:paraId="062798F5" w14:textId="77777777" w:rsidTr="007370B8">
        <w:trPr>
          <w:jc w:val="center"/>
        </w:trPr>
        <w:tc>
          <w:tcPr>
            <w:tcW w:w="4876" w:type="dxa"/>
            <w:tcBorders>
              <w:top w:val="nil"/>
              <w:left w:val="nil"/>
              <w:bottom w:val="nil"/>
              <w:right w:val="nil"/>
            </w:tcBorders>
          </w:tcPr>
          <w:p w14:paraId="524001E3" w14:textId="77777777" w:rsidR="00790572" w:rsidRPr="00E93944" w:rsidRDefault="00790572" w:rsidP="007370B8">
            <w:pPr>
              <w:pStyle w:val="Normal6a"/>
            </w:pPr>
            <w:r w:rsidRPr="00E93944">
              <w:t xml:space="preserve">Les acteurs des marchés financiers ne peuvent pas inclure d’allégations de durabilité dans les noms </w:t>
            </w:r>
            <w:r w:rsidRPr="00E93944">
              <w:rPr>
                <w:b/>
                <w:bCs/>
                <w:i/>
                <w:iCs/>
              </w:rPr>
              <w:t>et les communications publicitaires</w:t>
            </w:r>
            <w:r w:rsidRPr="00E93944">
              <w:t xml:space="preserve"> de produits financiers visés à l’article 6 bis.</w:t>
            </w:r>
          </w:p>
        </w:tc>
        <w:tc>
          <w:tcPr>
            <w:tcW w:w="4876" w:type="dxa"/>
            <w:tcBorders>
              <w:top w:val="nil"/>
              <w:left w:val="nil"/>
              <w:bottom w:val="nil"/>
              <w:right w:val="nil"/>
            </w:tcBorders>
          </w:tcPr>
          <w:p w14:paraId="7C95493D" w14:textId="77777777" w:rsidR="00790572" w:rsidRPr="00E93944" w:rsidRDefault="00790572" w:rsidP="007370B8">
            <w:pPr>
              <w:pStyle w:val="Normal6a"/>
            </w:pPr>
            <w:r w:rsidRPr="00E93944">
              <w:t>Les acteurs des marchés financiers ne peuvent pas inclure d’allégations de durabilité dans les noms de produits financiers visés à l’article 6 bis.</w:t>
            </w:r>
          </w:p>
        </w:tc>
      </w:tr>
    </w:tbl>
    <w:p w14:paraId="3823A2C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4A2899D6" w14:textId="77777777" w:rsidR="00790572" w:rsidRPr="00E93944" w:rsidRDefault="00790572" w:rsidP="00790572">
      <w:r w:rsidRPr="00E93944">
        <w:rPr>
          <w:rStyle w:val="HideTWBExt"/>
        </w:rPr>
        <w:t>&lt;/Amend&gt;</w:t>
      </w:r>
    </w:p>
    <w:p w14:paraId="7866DB4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530</w:t>
      </w:r>
      <w:r w:rsidRPr="00E93944">
        <w:rPr>
          <w:rStyle w:val="HideTWBExt"/>
          <w:b w:val="0"/>
        </w:rPr>
        <w:t>&lt;/NumAm&gt;</w:t>
      </w:r>
    </w:p>
    <w:p w14:paraId="1CF6F841"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499E97C6" w14:textId="77777777" w:rsidR="00790572" w:rsidRPr="00E93944" w:rsidRDefault="00790572" w:rsidP="00790572">
      <w:pPr>
        <w:pStyle w:val="NormalBold"/>
      </w:pPr>
      <w:r w:rsidRPr="00E93944">
        <w:rPr>
          <w:rStyle w:val="HideTWBExt"/>
          <w:b w:val="0"/>
        </w:rPr>
        <w:t>&lt;/RepeatBlock-By&gt;</w:t>
      </w:r>
    </w:p>
    <w:p w14:paraId="64316FA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7963D80"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39C248C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D6F5FCC" w14:textId="77777777" w:rsidR="00790572" w:rsidRPr="00E93944" w:rsidRDefault="00790572" w:rsidP="00790572">
      <w:r w:rsidRPr="00E93944">
        <w:rPr>
          <w:rStyle w:val="HideTWBExt"/>
        </w:rPr>
        <w:t>&lt;Article2&gt;</w:t>
      </w:r>
      <w:r w:rsidRPr="00E93944">
        <w:t>Article 13 – paragraphe 3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48739EA" w14:textId="77777777" w:rsidTr="007370B8">
        <w:trPr>
          <w:trHeight w:hRule="exact" w:val="240"/>
          <w:jc w:val="center"/>
        </w:trPr>
        <w:tc>
          <w:tcPr>
            <w:tcW w:w="9752" w:type="dxa"/>
            <w:gridSpan w:val="2"/>
            <w:tcBorders>
              <w:top w:val="nil"/>
              <w:left w:val="nil"/>
              <w:bottom w:val="nil"/>
              <w:right w:val="nil"/>
            </w:tcBorders>
          </w:tcPr>
          <w:p w14:paraId="64BAFCF5" w14:textId="77777777" w:rsidR="00790572" w:rsidRPr="00E93944" w:rsidRDefault="00790572" w:rsidP="007370B8"/>
        </w:tc>
      </w:tr>
      <w:tr w:rsidR="00790572" w:rsidRPr="00E93944" w14:paraId="1110DA3D" w14:textId="77777777" w:rsidTr="007370B8">
        <w:trPr>
          <w:trHeight w:val="240"/>
          <w:jc w:val="center"/>
        </w:trPr>
        <w:tc>
          <w:tcPr>
            <w:tcW w:w="4876" w:type="dxa"/>
            <w:tcBorders>
              <w:top w:val="nil"/>
              <w:left w:val="nil"/>
              <w:bottom w:val="nil"/>
              <w:right w:val="nil"/>
            </w:tcBorders>
          </w:tcPr>
          <w:p w14:paraId="02C5A9F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4162831" w14:textId="77777777" w:rsidR="00790572" w:rsidRPr="00E93944" w:rsidRDefault="00790572" w:rsidP="007370B8">
            <w:pPr>
              <w:pStyle w:val="AmColumnHeading"/>
            </w:pPr>
            <w:r w:rsidRPr="00E93944">
              <w:t>Amendement</w:t>
            </w:r>
          </w:p>
        </w:tc>
      </w:tr>
      <w:tr w:rsidR="00790572" w:rsidRPr="00E93944" w14:paraId="3618AA55" w14:textId="77777777" w:rsidTr="007370B8">
        <w:trPr>
          <w:jc w:val="center"/>
        </w:trPr>
        <w:tc>
          <w:tcPr>
            <w:tcW w:w="4876" w:type="dxa"/>
            <w:tcBorders>
              <w:top w:val="nil"/>
              <w:left w:val="nil"/>
              <w:bottom w:val="nil"/>
              <w:right w:val="nil"/>
            </w:tcBorders>
          </w:tcPr>
          <w:p w14:paraId="4E911912" w14:textId="77777777" w:rsidR="00790572" w:rsidRPr="00E93944" w:rsidRDefault="00790572" w:rsidP="007370B8">
            <w:pPr>
              <w:pStyle w:val="Normal6a"/>
            </w:pPr>
            <w:r w:rsidRPr="00E93944">
              <w:t>Les acteurs des marchés financiers peuvent inclure des allégations de durabilité dans les communications publicitaires de produits financiers visés à l’article 9 bis à condition que ces allégations soient claires, loyales et non trompeuses, et qu’elles correspondent aux informations publiées conformément à l’article 9 bis, paragraphe 1, points a) à c).</w:t>
            </w:r>
          </w:p>
        </w:tc>
        <w:tc>
          <w:tcPr>
            <w:tcW w:w="4876" w:type="dxa"/>
            <w:tcBorders>
              <w:top w:val="nil"/>
              <w:left w:val="nil"/>
              <w:bottom w:val="nil"/>
              <w:right w:val="nil"/>
            </w:tcBorders>
          </w:tcPr>
          <w:p w14:paraId="2F7BA93F" w14:textId="77777777" w:rsidR="00790572" w:rsidRPr="00E93944" w:rsidRDefault="00790572" w:rsidP="007370B8">
            <w:pPr>
              <w:pStyle w:val="Normal6a"/>
            </w:pPr>
            <w:r w:rsidRPr="00E93944">
              <w:t>Les acteurs des marchés financiers peuvent inclure des allégations de durabilité dans les communications publicitaires de produits financiers visés à l’article 9 bis à condition que ces allégations soient claires, loyales et non trompeuses, et qu’elles correspondent aux informations publiées conformément à l’article 9 bis, paragraphe 1, points a) à c).</w:t>
            </w:r>
          </w:p>
        </w:tc>
      </w:tr>
      <w:tr w:rsidR="00790572" w:rsidRPr="00E93944" w14:paraId="4EC96BB5" w14:textId="77777777" w:rsidTr="007370B8">
        <w:trPr>
          <w:jc w:val="center"/>
        </w:trPr>
        <w:tc>
          <w:tcPr>
            <w:tcW w:w="4876" w:type="dxa"/>
            <w:tcBorders>
              <w:top w:val="nil"/>
              <w:left w:val="nil"/>
              <w:bottom w:val="nil"/>
              <w:right w:val="nil"/>
            </w:tcBorders>
          </w:tcPr>
          <w:p w14:paraId="6B4B4D8D" w14:textId="77777777" w:rsidR="00790572" w:rsidRPr="00E93944" w:rsidRDefault="00790572" w:rsidP="007370B8">
            <w:pPr>
              <w:pStyle w:val="Normal6a"/>
            </w:pPr>
          </w:p>
        </w:tc>
        <w:tc>
          <w:tcPr>
            <w:tcW w:w="4876" w:type="dxa"/>
            <w:tcBorders>
              <w:top w:val="nil"/>
              <w:left w:val="nil"/>
              <w:bottom w:val="nil"/>
              <w:right w:val="nil"/>
            </w:tcBorders>
          </w:tcPr>
          <w:p w14:paraId="42EB0FC9" w14:textId="77777777" w:rsidR="00790572" w:rsidRPr="00E93944" w:rsidRDefault="00790572" w:rsidP="007370B8">
            <w:pPr>
              <w:pStyle w:val="Normal6a"/>
            </w:pPr>
            <w:r w:rsidRPr="00E93944">
              <w:rPr>
                <w:b/>
                <w:i/>
              </w:rPr>
              <w:t>Les acteurs du marché financier peuvent inclure, dans les communications publicitaires relatives aux produits financiers visés à l’article 6 bis, des références limitées, factuelles et non promotionnelles aux facteurs de durabilité ou à l’intégration des risques en matière de durabilité, à condition que ces références soient claires, correctes et non trompeuses, cohérentes avec les informations divulguées en vertu de l’article 6 ou 6 bis et accompagnées d’une déclaration claire indiquant que le produit financier n’est pas classé comme produit financier lié à la durabilité au sens du présent règlement. Les références à l’intégration des risques en matière de durabilité conformément à l’article 6 ne constituent pas, en soi, des déclarations relatives à la durabilité aux fins du présent paragraphe. Les acteurs du marché financier peuvent inclure des allégations de durabilité dans les communications publicitaires de produits financiers visés à l’article 9 bis à condition que ces allégations soient claires, correctes et non trompeuses, et qu’elles concordent avec les informations divulguées conformément à l’article 9 bis, paragraphe 1, points a) à c).</w:t>
            </w:r>
          </w:p>
        </w:tc>
      </w:tr>
    </w:tbl>
    <w:p w14:paraId="2035E8D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4F32D4D4" w14:textId="77777777" w:rsidR="00790572" w:rsidRPr="00E93944" w:rsidRDefault="00790572" w:rsidP="00790572">
      <w:r w:rsidRPr="00E93944">
        <w:rPr>
          <w:rStyle w:val="HideTWBExt"/>
        </w:rPr>
        <w:t>&lt;/Amend&gt;</w:t>
      </w:r>
    </w:p>
    <w:p w14:paraId="5BD3E23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531</w:t>
      </w:r>
      <w:r w:rsidRPr="00E93944">
        <w:rPr>
          <w:rStyle w:val="HideTWBExt"/>
          <w:b w:val="0"/>
        </w:rPr>
        <w:t>&lt;/NumAm&gt;</w:t>
      </w:r>
    </w:p>
    <w:p w14:paraId="6A99D2A9"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2A337B35" w14:textId="77777777" w:rsidR="00790572" w:rsidRPr="00E93944" w:rsidRDefault="00790572" w:rsidP="00790572">
      <w:pPr>
        <w:pStyle w:val="NormalBold"/>
      </w:pPr>
      <w:r w:rsidRPr="00E93944">
        <w:rPr>
          <w:rStyle w:val="HideTWBExt"/>
          <w:b w:val="0"/>
        </w:rPr>
        <w:t>&lt;/RepeatBlock-By&gt;</w:t>
      </w:r>
    </w:p>
    <w:p w14:paraId="140A639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D9C6330"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23960A85"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E1E6150" w14:textId="77777777" w:rsidR="00790572" w:rsidRPr="00E93944" w:rsidRDefault="00790572" w:rsidP="00790572">
      <w:r w:rsidRPr="00E93944">
        <w:rPr>
          <w:rStyle w:val="HideTWBExt"/>
        </w:rPr>
        <w:t>&lt;Article2&gt;</w:t>
      </w:r>
      <w:r w:rsidRPr="00E93944">
        <w:t>Article 13 – paragraphe 3 – alinéa 2</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7789F2F" w14:textId="77777777" w:rsidTr="007370B8">
        <w:trPr>
          <w:trHeight w:hRule="exact" w:val="240"/>
          <w:jc w:val="center"/>
        </w:trPr>
        <w:tc>
          <w:tcPr>
            <w:tcW w:w="9752" w:type="dxa"/>
            <w:gridSpan w:val="2"/>
            <w:tcBorders>
              <w:top w:val="nil"/>
              <w:left w:val="nil"/>
              <w:bottom w:val="nil"/>
              <w:right w:val="nil"/>
            </w:tcBorders>
          </w:tcPr>
          <w:p w14:paraId="7E882176" w14:textId="77777777" w:rsidR="00790572" w:rsidRPr="00E93944" w:rsidRDefault="00790572" w:rsidP="007370B8"/>
        </w:tc>
      </w:tr>
      <w:tr w:rsidR="00790572" w:rsidRPr="00E93944" w14:paraId="63CD2F1D" w14:textId="77777777" w:rsidTr="007370B8">
        <w:trPr>
          <w:trHeight w:val="240"/>
          <w:jc w:val="center"/>
        </w:trPr>
        <w:tc>
          <w:tcPr>
            <w:tcW w:w="4876" w:type="dxa"/>
            <w:tcBorders>
              <w:top w:val="nil"/>
              <w:left w:val="nil"/>
              <w:bottom w:val="nil"/>
              <w:right w:val="nil"/>
            </w:tcBorders>
          </w:tcPr>
          <w:p w14:paraId="797F968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EBEABAF" w14:textId="77777777" w:rsidR="00790572" w:rsidRPr="00E93944" w:rsidRDefault="00790572" w:rsidP="007370B8">
            <w:pPr>
              <w:pStyle w:val="AmColumnHeading"/>
            </w:pPr>
            <w:r w:rsidRPr="00E93944">
              <w:t>Amendement</w:t>
            </w:r>
          </w:p>
        </w:tc>
      </w:tr>
      <w:tr w:rsidR="00790572" w:rsidRPr="00E93944" w14:paraId="0CD23EC1" w14:textId="77777777" w:rsidTr="007370B8">
        <w:trPr>
          <w:jc w:val="center"/>
        </w:trPr>
        <w:tc>
          <w:tcPr>
            <w:tcW w:w="4876" w:type="dxa"/>
            <w:tcBorders>
              <w:top w:val="nil"/>
              <w:left w:val="nil"/>
              <w:bottom w:val="nil"/>
              <w:right w:val="nil"/>
            </w:tcBorders>
          </w:tcPr>
          <w:p w14:paraId="519563DF" w14:textId="77777777" w:rsidR="00790572" w:rsidRPr="00E93944" w:rsidRDefault="00790572" w:rsidP="007370B8">
            <w:pPr>
              <w:pStyle w:val="Normal6a"/>
            </w:pPr>
            <w:r w:rsidRPr="00E93944">
              <w:t xml:space="preserve">Les acteurs des marchés financiers peuvent inclure des </w:t>
            </w:r>
            <w:r w:rsidRPr="00E93944">
              <w:rPr>
                <w:b/>
                <w:bCs/>
                <w:i/>
                <w:iCs/>
              </w:rPr>
              <w:t>allégations</w:t>
            </w:r>
            <w:r w:rsidRPr="00E93944">
              <w:t xml:space="preserve"> de durabilité dans les communications publicitaires de produits financiers visés à l’article </w:t>
            </w:r>
            <w:r w:rsidRPr="00E93944">
              <w:rPr>
                <w:b/>
                <w:bCs/>
                <w:i/>
                <w:iCs/>
              </w:rPr>
              <w:t>9</w:t>
            </w:r>
            <w:r w:rsidRPr="00E93944">
              <w:t xml:space="preserve"> bis à condition que ces </w:t>
            </w:r>
            <w:r w:rsidRPr="00E93944">
              <w:rPr>
                <w:b/>
                <w:bCs/>
                <w:i/>
                <w:iCs/>
              </w:rPr>
              <w:t>allégations</w:t>
            </w:r>
            <w:r w:rsidRPr="00E93944">
              <w:t xml:space="preserve"> soient claires, loyales et non trompeuses, et qu’elles concordent avec les informations publiées </w:t>
            </w:r>
            <w:r w:rsidRPr="00E93944">
              <w:rPr>
                <w:b/>
                <w:bCs/>
                <w:i/>
                <w:iCs/>
              </w:rPr>
              <w:t>conformément à l’article 9 bis, paragraphe 1, points a) à c)</w:t>
            </w:r>
            <w:r w:rsidRPr="00E93944">
              <w:t>.</w:t>
            </w:r>
          </w:p>
        </w:tc>
        <w:tc>
          <w:tcPr>
            <w:tcW w:w="4876" w:type="dxa"/>
            <w:tcBorders>
              <w:top w:val="nil"/>
              <w:left w:val="nil"/>
              <w:bottom w:val="nil"/>
              <w:right w:val="nil"/>
            </w:tcBorders>
          </w:tcPr>
          <w:p w14:paraId="6B2530E9" w14:textId="77777777" w:rsidR="00790572" w:rsidRPr="00E93944" w:rsidRDefault="00790572" w:rsidP="007370B8">
            <w:pPr>
              <w:pStyle w:val="Normal6a"/>
            </w:pPr>
            <w:r w:rsidRPr="00E93944">
              <w:t xml:space="preserve">Les acteurs des marchés financiers peuvent inclure des </w:t>
            </w:r>
            <w:r w:rsidRPr="00E93944">
              <w:rPr>
                <w:b/>
                <w:bCs/>
                <w:i/>
                <w:iCs/>
              </w:rPr>
              <w:t>informations</w:t>
            </w:r>
            <w:r w:rsidRPr="00E93944">
              <w:t xml:space="preserve"> de durabilité </w:t>
            </w:r>
            <w:r w:rsidRPr="00E93944">
              <w:rPr>
                <w:b/>
                <w:bCs/>
                <w:i/>
                <w:iCs/>
              </w:rPr>
              <w:t xml:space="preserve">factuelles et des informations en matière de durabilité </w:t>
            </w:r>
            <w:r w:rsidRPr="00E93944">
              <w:t>dans les communications publicitaires de produits financiers visés à l’article </w:t>
            </w:r>
            <w:r w:rsidRPr="00E93944">
              <w:rPr>
                <w:b/>
                <w:bCs/>
                <w:i/>
                <w:iCs/>
              </w:rPr>
              <w:t>6</w:t>
            </w:r>
            <w:r w:rsidRPr="00E93944">
              <w:t xml:space="preserve"> bis à condition que ces </w:t>
            </w:r>
            <w:r w:rsidRPr="00E93944">
              <w:rPr>
                <w:b/>
                <w:bCs/>
                <w:i/>
                <w:iCs/>
              </w:rPr>
              <w:t>informations</w:t>
            </w:r>
            <w:r w:rsidRPr="00E93944">
              <w:t xml:space="preserve"> soient claires, loyales et non trompeuses, et qu’elles concordent avec les informations publiées </w:t>
            </w:r>
            <w:r w:rsidRPr="00E93944">
              <w:rPr>
                <w:b/>
                <w:bCs/>
                <w:i/>
                <w:iCs/>
              </w:rPr>
              <w:t>dans leurs documentations précontractuelles respectives</w:t>
            </w:r>
            <w:r w:rsidRPr="00E93944">
              <w:t>.</w:t>
            </w:r>
          </w:p>
        </w:tc>
      </w:tr>
    </w:tbl>
    <w:p w14:paraId="78BE18F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FD1F941" w14:textId="77777777" w:rsidR="00790572" w:rsidRPr="00E93944" w:rsidRDefault="00790572" w:rsidP="00790572">
      <w:r w:rsidRPr="00E93944">
        <w:rPr>
          <w:rStyle w:val="HideTWBExt"/>
        </w:rPr>
        <w:t>&lt;/Amend&gt;</w:t>
      </w:r>
    </w:p>
    <w:p w14:paraId="38045EE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532</w:t>
      </w:r>
      <w:r w:rsidRPr="00E93944">
        <w:rPr>
          <w:rStyle w:val="HideTWBExt"/>
          <w:b w:val="0"/>
        </w:rPr>
        <w:t>&lt;/NumAm&gt;</w:t>
      </w:r>
    </w:p>
    <w:p w14:paraId="1ABA4753" w14:textId="77777777" w:rsidR="00790572" w:rsidRPr="00E93944" w:rsidRDefault="00790572" w:rsidP="00790572">
      <w:pPr>
        <w:pStyle w:val="NormalBold"/>
      </w:pPr>
      <w:r w:rsidRPr="00E93944">
        <w:rPr>
          <w:rStyle w:val="HideTWBExt"/>
          <w:b w:val="0"/>
        </w:rPr>
        <w:t>&lt;RepeatBlock-By&gt;&lt;Members&gt;</w:t>
      </w:r>
      <w:r w:rsidRPr="00E93944">
        <w:t>Fernando Navarrete Rojas</w:t>
      </w:r>
      <w:r w:rsidRPr="00E93944">
        <w:rPr>
          <w:rStyle w:val="HideTWBExt"/>
          <w:b w:val="0"/>
        </w:rPr>
        <w:t>&lt;/Members&gt;</w:t>
      </w:r>
    </w:p>
    <w:p w14:paraId="774EE87B" w14:textId="77777777" w:rsidR="00790572" w:rsidRPr="00E93944" w:rsidRDefault="00790572" w:rsidP="00790572">
      <w:pPr>
        <w:pStyle w:val="NormalBold"/>
      </w:pPr>
      <w:r w:rsidRPr="00E93944">
        <w:rPr>
          <w:rStyle w:val="HideTWBExt"/>
          <w:b w:val="0"/>
        </w:rPr>
        <w:t>&lt;/RepeatBlock-By&gt;</w:t>
      </w:r>
    </w:p>
    <w:p w14:paraId="2939B2C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58BDB40" w14:textId="77777777" w:rsidR="00790572" w:rsidRPr="00E93944" w:rsidRDefault="00790572" w:rsidP="00790572">
      <w:pPr>
        <w:pStyle w:val="NormalBold"/>
      </w:pPr>
      <w:r w:rsidRPr="00E93944">
        <w:rPr>
          <w:rStyle w:val="HideTWBExt"/>
          <w:b w:val="0"/>
        </w:rPr>
        <w:t>&lt;Article&gt;</w:t>
      </w:r>
      <w:r w:rsidRPr="00E93944">
        <w:t>Article premier – alinéa 1 – point 14</w:t>
      </w:r>
      <w:r w:rsidRPr="00E93944">
        <w:rPr>
          <w:rStyle w:val="HideTWBExt"/>
          <w:b w:val="0"/>
        </w:rPr>
        <w:t>&lt;/Article&gt;</w:t>
      </w:r>
    </w:p>
    <w:p w14:paraId="0166FC1F"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6E2EAE1" w14:textId="77777777" w:rsidR="00790572" w:rsidRPr="00E93944" w:rsidRDefault="00790572" w:rsidP="00790572">
      <w:r w:rsidRPr="00E93944">
        <w:rPr>
          <w:rStyle w:val="HideTWBExt"/>
        </w:rPr>
        <w:t>&lt;Article2&gt;</w:t>
      </w:r>
      <w:r w:rsidRPr="00E93944">
        <w:t>Article 13 – paragraphe 3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D6AA4C4" w14:textId="77777777" w:rsidTr="007370B8">
        <w:trPr>
          <w:trHeight w:hRule="exact" w:val="240"/>
          <w:jc w:val="center"/>
        </w:trPr>
        <w:tc>
          <w:tcPr>
            <w:tcW w:w="9752" w:type="dxa"/>
            <w:gridSpan w:val="2"/>
            <w:tcBorders>
              <w:top w:val="nil"/>
              <w:left w:val="nil"/>
              <w:bottom w:val="nil"/>
              <w:right w:val="nil"/>
            </w:tcBorders>
          </w:tcPr>
          <w:p w14:paraId="2A59ADBB" w14:textId="77777777" w:rsidR="00790572" w:rsidRPr="00E93944" w:rsidRDefault="00790572" w:rsidP="007370B8"/>
        </w:tc>
      </w:tr>
      <w:tr w:rsidR="00790572" w:rsidRPr="00E93944" w14:paraId="5C37E154" w14:textId="77777777" w:rsidTr="007370B8">
        <w:trPr>
          <w:trHeight w:val="240"/>
          <w:jc w:val="center"/>
        </w:trPr>
        <w:tc>
          <w:tcPr>
            <w:tcW w:w="4876" w:type="dxa"/>
            <w:tcBorders>
              <w:top w:val="nil"/>
              <w:left w:val="nil"/>
              <w:bottom w:val="nil"/>
              <w:right w:val="nil"/>
            </w:tcBorders>
          </w:tcPr>
          <w:p w14:paraId="0F3FD82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F535D88" w14:textId="77777777" w:rsidR="00790572" w:rsidRPr="00E93944" w:rsidRDefault="00790572" w:rsidP="007370B8">
            <w:pPr>
              <w:pStyle w:val="AmColumnHeading"/>
            </w:pPr>
            <w:r w:rsidRPr="00E93944">
              <w:t>Amendement</w:t>
            </w:r>
          </w:p>
        </w:tc>
      </w:tr>
      <w:tr w:rsidR="00790572" w:rsidRPr="00E93944" w14:paraId="59998A57" w14:textId="77777777" w:rsidTr="007370B8">
        <w:trPr>
          <w:jc w:val="center"/>
        </w:trPr>
        <w:tc>
          <w:tcPr>
            <w:tcW w:w="4876" w:type="dxa"/>
            <w:tcBorders>
              <w:top w:val="nil"/>
              <w:left w:val="nil"/>
              <w:bottom w:val="nil"/>
              <w:right w:val="nil"/>
            </w:tcBorders>
          </w:tcPr>
          <w:p w14:paraId="66CC32D3" w14:textId="77777777" w:rsidR="00790572" w:rsidRPr="00E93944" w:rsidRDefault="00790572" w:rsidP="007370B8">
            <w:pPr>
              <w:pStyle w:val="Normal6a"/>
            </w:pPr>
          </w:p>
        </w:tc>
        <w:tc>
          <w:tcPr>
            <w:tcW w:w="4876" w:type="dxa"/>
            <w:tcBorders>
              <w:top w:val="nil"/>
              <w:left w:val="nil"/>
              <w:bottom w:val="nil"/>
              <w:right w:val="nil"/>
            </w:tcBorders>
          </w:tcPr>
          <w:p w14:paraId="42C6A44A" w14:textId="77777777" w:rsidR="00790572" w:rsidRPr="00E93944" w:rsidRDefault="00790572" w:rsidP="007370B8">
            <w:pPr>
              <w:pStyle w:val="Normal6a"/>
            </w:pPr>
            <w:r w:rsidRPr="00E93944">
              <w:rPr>
                <w:b/>
                <w:i/>
              </w:rPr>
              <w:t>Aux fins du premier alinéa, les références aux activités de gestion responsable des acteurs des marchés financiers ainsi qu’aux informations factuelles en matière de durabilité figurant dans les communications publicitaires ne sont pas considérées comme des allégations de durabilité.</w:t>
            </w:r>
          </w:p>
        </w:tc>
      </w:tr>
    </w:tbl>
    <w:p w14:paraId="725D152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8025CED" w14:textId="77777777" w:rsidR="00790572" w:rsidRPr="00E93944" w:rsidRDefault="00790572" w:rsidP="00790572">
      <w:r w:rsidRPr="00E93944">
        <w:rPr>
          <w:rStyle w:val="HideTWBExt"/>
        </w:rPr>
        <w:t>&lt;/Amend&gt;</w:t>
      </w:r>
    </w:p>
    <w:p w14:paraId="3644CE1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533</w:t>
      </w:r>
      <w:r w:rsidRPr="00E93944">
        <w:rPr>
          <w:rStyle w:val="HideTWBExt"/>
          <w:b w:val="0"/>
        </w:rPr>
        <w:t>&lt;/NumAm&gt;</w:t>
      </w:r>
    </w:p>
    <w:p w14:paraId="08A4103F"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190FEEF8" w14:textId="77777777" w:rsidR="00790572" w:rsidRPr="00E93944" w:rsidRDefault="00790572" w:rsidP="00790572">
      <w:pPr>
        <w:pStyle w:val="NormalBold"/>
      </w:pPr>
      <w:r w:rsidRPr="00E93944">
        <w:rPr>
          <w:rStyle w:val="HideTWBExt"/>
          <w:b w:val="0"/>
        </w:rPr>
        <w:t>&lt;/RepeatBlock-By&gt;</w:t>
      </w:r>
    </w:p>
    <w:p w14:paraId="134F6EC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9594AC3" w14:textId="77777777" w:rsidR="00790572" w:rsidRPr="00E93944" w:rsidRDefault="00790572" w:rsidP="00790572">
      <w:pPr>
        <w:pStyle w:val="NormalBold"/>
      </w:pPr>
      <w:r w:rsidRPr="00E93944">
        <w:rPr>
          <w:rStyle w:val="HideTWBExt"/>
          <w:b w:val="0"/>
        </w:rPr>
        <w:t>&lt;Article&gt;</w:t>
      </w:r>
      <w:r w:rsidRPr="00E93944">
        <w:t>Article premier – alinéa 1 – point 15 – sous-point b</w:t>
      </w:r>
      <w:r w:rsidRPr="00E93944">
        <w:rPr>
          <w:rStyle w:val="HideTWBExt"/>
          <w:b w:val="0"/>
        </w:rPr>
        <w:t>&lt;/Article&gt;</w:t>
      </w:r>
    </w:p>
    <w:p w14:paraId="21961AD2"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168FA70F" w14:textId="77777777" w:rsidR="00790572" w:rsidRPr="00E93944" w:rsidRDefault="00790572" w:rsidP="00790572">
      <w:r w:rsidRPr="00E93944">
        <w:rPr>
          <w:rStyle w:val="HideTWBExt"/>
        </w:rPr>
        <w:t>&lt;Article2&gt;</w:t>
      </w:r>
      <w:r w:rsidRPr="00E93944">
        <w:t>Article 14 – paragraphe 3</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7686A36" w14:textId="77777777" w:rsidTr="007370B8">
        <w:trPr>
          <w:trHeight w:hRule="exact" w:val="240"/>
          <w:jc w:val="center"/>
        </w:trPr>
        <w:tc>
          <w:tcPr>
            <w:tcW w:w="9752" w:type="dxa"/>
            <w:gridSpan w:val="2"/>
            <w:tcBorders>
              <w:top w:val="nil"/>
              <w:left w:val="nil"/>
              <w:bottom w:val="nil"/>
              <w:right w:val="nil"/>
            </w:tcBorders>
          </w:tcPr>
          <w:p w14:paraId="2008A9D7" w14:textId="77777777" w:rsidR="00790572" w:rsidRPr="00E93944" w:rsidRDefault="00790572" w:rsidP="007370B8"/>
        </w:tc>
      </w:tr>
      <w:tr w:rsidR="00790572" w:rsidRPr="00E93944" w14:paraId="48ED5BDB" w14:textId="77777777" w:rsidTr="007370B8">
        <w:trPr>
          <w:trHeight w:val="240"/>
          <w:jc w:val="center"/>
        </w:trPr>
        <w:tc>
          <w:tcPr>
            <w:tcW w:w="4876" w:type="dxa"/>
            <w:tcBorders>
              <w:top w:val="nil"/>
              <w:left w:val="nil"/>
              <w:bottom w:val="nil"/>
              <w:right w:val="nil"/>
            </w:tcBorders>
          </w:tcPr>
          <w:p w14:paraId="4BBF499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4764979" w14:textId="77777777" w:rsidR="00790572" w:rsidRPr="00E93944" w:rsidRDefault="00790572" w:rsidP="007370B8">
            <w:pPr>
              <w:pStyle w:val="AmColumnHeading"/>
            </w:pPr>
            <w:r w:rsidRPr="00E93944">
              <w:t>Amendement</w:t>
            </w:r>
          </w:p>
        </w:tc>
      </w:tr>
      <w:tr w:rsidR="00790572" w:rsidRPr="00E93944" w14:paraId="2D9DAB9F" w14:textId="77777777" w:rsidTr="007370B8">
        <w:trPr>
          <w:jc w:val="center"/>
        </w:trPr>
        <w:tc>
          <w:tcPr>
            <w:tcW w:w="4876" w:type="dxa"/>
            <w:tcBorders>
              <w:top w:val="nil"/>
              <w:left w:val="nil"/>
              <w:bottom w:val="nil"/>
              <w:right w:val="nil"/>
            </w:tcBorders>
          </w:tcPr>
          <w:p w14:paraId="54E9C38A" w14:textId="77777777" w:rsidR="00790572" w:rsidRPr="00E93944" w:rsidRDefault="00790572" w:rsidP="007370B8">
            <w:pPr>
              <w:pStyle w:val="Normal6a"/>
            </w:pPr>
            <w:r w:rsidRPr="00E93944">
              <w:t>3.</w:t>
            </w:r>
            <w:r w:rsidRPr="00E93944">
              <w:tab/>
              <w:t xml:space="preserve">Sans préjudice de l’article 17, paragraphe 3, les États membres veillent à ce qu’aucune exigence supplémentaire ne soit ajoutée par les autorités compétentes ou par d’autres autorités nationales aux exigences définies </w:t>
            </w:r>
            <w:r w:rsidRPr="00E93944">
              <w:rPr>
                <w:b/>
                <w:bCs/>
                <w:i/>
                <w:iCs/>
              </w:rPr>
              <w:t>par les articles 3, 6, 10, 11 et 13 en ce qui concerne les informations à fournir et par les articles 7, 8 et 9 en ce qui concerne les critères et obligations de transparence à respecter pour les produits financiers catégorisés comme produits financiers liés à la durabilité</w:t>
            </w:r>
            <w:r w:rsidRPr="00E93944">
              <w:t>.».</w:t>
            </w:r>
          </w:p>
        </w:tc>
        <w:tc>
          <w:tcPr>
            <w:tcW w:w="4876" w:type="dxa"/>
            <w:tcBorders>
              <w:top w:val="nil"/>
              <w:left w:val="nil"/>
              <w:bottom w:val="nil"/>
              <w:right w:val="nil"/>
            </w:tcBorders>
          </w:tcPr>
          <w:p w14:paraId="26FF5CF3" w14:textId="77777777" w:rsidR="00790572" w:rsidRPr="00E93944" w:rsidRDefault="00790572" w:rsidP="007370B8">
            <w:pPr>
              <w:pStyle w:val="Normal6a"/>
            </w:pPr>
            <w:r w:rsidRPr="00E93944">
              <w:t>3.</w:t>
            </w:r>
            <w:r w:rsidRPr="00E93944">
              <w:tab/>
              <w:t>Sans préjudice de l’article 17, paragraphe 3, les États membres veillent à ce qu’aucune exigence</w:t>
            </w:r>
            <w:r w:rsidRPr="00E93944">
              <w:rPr>
                <w:b/>
                <w:bCs/>
                <w:i/>
                <w:iCs/>
              </w:rPr>
              <w:t>, attente de surveillance ou orientation</w:t>
            </w:r>
            <w:r w:rsidRPr="00E93944">
              <w:t xml:space="preserve"> supplémentaire ne soit ajoutée </w:t>
            </w:r>
            <w:r w:rsidRPr="00E93944">
              <w:rPr>
                <w:b/>
                <w:bCs/>
                <w:i/>
                <w:iCs/>
              </w:rPr>
              <w:t xml:space="preserve">ou maintenue </w:t>
            </w:r>
            <w:r w:rsidRPr="00E93944">
              <w:t xml:space="preserve">par les autorités compétentes ou par d’autres autorités nationales aux exigences définies </w:t>
            </w:r>
            <w:r w:rsidRPr="00E93944">
              <w:rPr>
                <w:b/>
                <w:i/>
              </w:rPr>
              <w:t>dans le présent règlement</w:t>
            </w:r>
            <w:r w:rsidRPr="00E93944">
              <w:t>.».</w:t>
            </w:r>
          </w:p>
        </w:tc>
      </w:tr>
    </w:tbl>
    <w:p w14:paraId="14CDC85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58B28FD"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36B05005" w14:textId="77777777" w:rsidR="00790572" w:rsidRPr="00E93944" w:rsidRDefault="00790572" w:rsidP="00790572">
      <w:pPr>
        <w:pStyle w:val="AmJustText"/>
      </w:pPr>
      <w:r w:rsidRPr="00E93944">
        <w:t>Dans le cadre de la première version du règlement sur la publication d’informations en matière de durabilité dans le secteur des services financiers (SFDR 1.0), les pratiques divergentes des autorités compétentes nationales et les attentes informelles en matière de surveillance ont entraîné des charges de mise en conformité équivalentes à celles des exigences formelles, ce qui a fragmenté le marché unique. Le fait d’énumérer des articles spécifiques crée des lacunes dont les autorités compétentes nationales peuvent tirer parti. Une interdiction générale s’appliquant à l’ensemble du règlement, qui couvre les exigences, les attentes et les orientations, garantit une harmonisation maximale dans la pratique et non pas seulement sur le papier.</w:t>
      </w:r>
    </w:p>
    <w:p w14:paraId="24FAAF0D" w14:textId="77777777" w:rsidR="00790572" w:rsidRPr="00E93944" w:rsidRDefault="00790572" w:rsidP="00790572">
      <w:r w:rsidRPr="00E93944">
        <w:rPr>
          <w:rStyle w:val="HideTWBExt"/>
        </w:rPr>
        <w:t>&lt;/Amend&gt;</w:t>
      </w:r>
    </w:p>
    <w:p w14:paraId="415872A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534</w:t>
      </w:r>
      <w:r w:rsidRPr="00E93944">
        <w:rPr>
          <w:rStyle w:val="HideTWBExt"/>
          <w:b w:val="0"/>
        </w:rPr>
        <w:t>&lt;/NumAm&gt;</w:t>
      </w:r>
    </w:p>
    <w:p w14:paraId="7932770F"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00E6753" w14:textId="77777777" w:rsidR="00790572" w:rsidRPr="00E93944" w:rsidRDefault="00790572" w:rsidP="00790572">
      <w:pPr>
        <w:pStyle w:val="NormalBold"/>
      </w:pPr>
      <w:r w:rsidRPr="00E93944">
        <w:rPr>
          <w:rStyle w:val="HideTWBExt"/>
          <w:b w:val="0"/>
        </w:rPr>
        <w:t>&lt;/RepeatBlock-By&gt;</w:t>
      </w:r>
    </w:p>
    <w:p w14:paraId="639E8BC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4654D13" w14:textId="77777777" w:rsidR="00790572" w:rsidRPr="00E93944" w:rsidRDefault="00790572" w:rsidP="00790572">
      <w:pPr>
        <w:pStyle w:val="NormalBold"/>
      </w:pPr>
      <w:r w:rsidRPr="00E93944">
        <w:rPr>
          <w:rStyle w:val="HideTWBExt"/>
          <w:b w:val="0"/>
        </w:rPr>
        <w:t>&lt;Article&gt;</w:t>
      </w:r>
      <w:r w:rsidRPr="00E93944">
        <w:t>Article premier – alinéa 1 – point 16</w:t>
      </w:r>
      <w:r w:rsidRPr="00E93944">
        <w:rPr>
          <w:rStyle w:val="HideTWBExt"/>
          <w:b w:val="0"/>
        </w:rPr>
        <w:t>&lt;/Article&gt;</w:t>
      </w:r>
    </w:p>
    <w:p w14:paraId="4D4AAE70"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512E50A" w14:textId="77777777" w:rsidR="00790572" w:rsidRPr="00E93944" w:rsidRDefault="00790572" w:rsidP="00790572">
      <w:r w:rsidRPr="00E93944">
        <w:rPr>
          <w:rStyle w:val="HideTWBExt"/>
        </w:rPr>
        <w:t>&lt;Article2&gt;</w:t>
      </w:r>
      <w:r w:rsidRPr="00E93944">
        <w:t>Article 15 – paragraphe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B244D9D" w14:textId="77777777" w:rsidTr="007370B8">
        <w:trPr>
          <w:trHeight w:hRule="exact" w:val="240"/>
          <w:jc w:val="center"/>
        </w:trPr>
        <w:tc>
          <w:tcPr>
            <w:tcW w:w="9752" w:type="dxa"/>
            <w:gridSpan w:val="2"/>
            <w:tcBorders>
              <w:top w:val="nil"/>
              <w:left w:val="nil"/>
              <w:bottom w:val="nil"/>
              <w:right w:val="nil"/>
            </w:tcBorders>
          </w:tcPr>
          <w:p w14:paraId="00E98F1F" w14:textId="77777777" w:rsidR="00790572" w:rsidRPr="00E93944" w:rsidRDefault="00790572" w:rsidP="007370B8"/>
        </w:tc>
      </w:tr>
      <w:tr w:rsidR="00790572" w:rsidRPr="00E93944" w14:paraId="56026F78" w14:textId="77777777" w:rsidTr="007370B8">
        <w:trPr>
          <w:trHeight w:val="240"/>
          <w:jc w:val="center"/>
        </w:trPr>
        <w:tc>
          <w:tcPr>
            <w:tcW w:w="4876" w:type="dxa"/>
            <w:tcBorders>
              <w:top w:val="nil"/>
              <w:left w:val="nil"/>
              <w:bottom w:val="nil"/>
              <w:right w:val="nil"/>
            </w:tcBorders>
          </w:tcPr>
          <w:p w14:paraId="5AC2401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921F009" w14:textId="77777777" w:rsidR="00790572" w:rsidRPr="00E93944" w:rsidRDefault="00790572" w:rsidP="007370B8">
            <w:pPr>
              <w:pStyle w:val="AmColumnHeading"/>
            </w:pPr>
            <w:r w:rsidRPr="00E93944">
              <w:t>Amendement</w:t>
            </w:r>
          </w:p>
        </w:tc>
      </w:tr>
      <w:tr w:rsidR="00790572" w:rsidRPr="00E93944" w14:paraId="01EABC9C" w14:textId="77777777" w:rsidTr="007370B8">
        <w:trPr>
          <w:jc w:val="center"/>
        </w:trPr>
        <w:tc>
          <w:tcPr>
            <w:tcW w:w="4876" w:type="dxa"/>
            <w:tcBorders>
              <w:top w:val="nil"/>
              <w:left w:val="nil"/>
              <w:bottom w:val="nil"/>
              <w:right w:val="nil"/>
            </w:tcBorders>
          </w:tcPr>
          <w:p w14:paraId="367B4581" w14:textId="77777777" w:rsidR="00790572" w:rsidRPr="00E93944" w:rsidRDefault="00790572" w:rsidP="007370B8">
            <w:pPr>
              <w:pStyle w:val="Normal6a"/>
            </w:pPr>
            <w:r w:rsidRPr="00E93944">
              <w:t>Les IRP publient et tiennent à jour les informations visées aux articles 3, 6 et 10 du présent règlement conformément à l’article 36, paragraphe 2, point f), de la directive (UE) 2016/2341.».</w:t>
            </w:r>
          </w:p>
        </w:tc>
        <w:tc>
          <w:tcPr>
            <w:tcW w:w="4876" w:type="dxa"/>
            <w:tcBorders>
              <w:top w:val="nil"/>
              <w:left w:val="nil"/>
              <w:bottom w:val="nil"/>
              <w:right w:val="nil"/>
            </w:tcBorders>
          </w:tcPr>
          <w:p w14:paraId="322649D2" w14:textId="77777777" w:rsidR="00790572" w:rsidRPr="00E93944" w:rsidRDefault="00790572" w:rsidP="007370B8">
            <w:pPr>
              <w:pStyle w:val="Normal6a"/>
            </w:pPr>
            <w:r w:rsidRPr="00E93944">
              <w:t>Les IRP publient et tiennent à jour les informations visées aux articles 3, 6</w:t>
            </w:r>
            <w:r w:rsidRPr="00E93944">
              <w:rPr>
                <w:b/>
                <w:bCs/>
                <w:i/>
                <w:iCs/>
              </w:rPr>
              <w:t>, 7, 8, 9</w:t>
            </w:r>
            <w:r w:rsidRPr="00E93944">
              <w:t xml:space="preserve"> et 10 du présent règlement conformément à l’article 36, paragraphe 2, point f), de la directive (UE) 2016/2341.».</w:t>
            </w:r>
          </w:p>
        </w:tc>
      </w:tr>
    </w:tbl>
    <w:p w14:paraId="25524C7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14B657D" w14:textId="77777777" w:rsidR="00790572" w:rsidRPr="00E93944" w:rsidRDefault="00790572" w:rsidP="00790572">
      <w:r w:rsidRPr="00E93944">
        <w:rPr>
          <w:rStyle w:val="HideTWBExt"/>
        </w:rPr>
        <w:t>&lt;/Amend&gt;</w:t>
      </w:r>
    </w:p>
    <w:p w14:paraId="23B7906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535</w:t>
      </w:r>
      <w:r w:rsidRPr="00E93944">
        <w:rPr>
          <w:rStyle w:val="HideTWBExt"/>
          <w:b w:val="0"/>
        </w:rPr>
        <w:t>&lt;/NumAm&gt;</w:t>
      </w:r>
    </w:p>
    <w:p w14:paraId="542A9E8C" w14:textId="77777777" w:rsidR="00790572" w:rsidRPr="00E93944" w:rsidRDefault="00790572" w:rsidP="00790572">
      <w:pPr>
        <w:pStyle w:val="NormalBold"/>
      </w:pPr>
      <w:r w:rsidRPr="00E93944">
        <w:rPr>
          <w:rStyle w:val="HideTWBExt"/>
          <w:b w:val="0"/>
        </w:rPr>
        <w:t>&lt;RepeatBlock-By&gt;&lt;Members&gt;</w:t>
      </w:r>
      <w:r w:rsidRPr="00E93944">
        <w:t>Pascal Canfin, Stéphanie Yon-Courtin</w:t>
      </w:r>
      <w:r w:rsidRPr="00E93944">
        <w:rPr>
          <w:rStyle w:val="HideTWBExt"/>
          <w:b w:val="0"/>
        </w:rPr>
        <w:t>&lt;/Members&gt;</w:t>
      </w:r>
    </w:p>
    <w:p w14:paraId="02113B60" w14:textId="77777777" w:rsidR="00790572" w:rsidRPr="00E93944" w:rsidRDefault="00790572" w:rsidP="00790572">
      <w:pPr>
        <w:pStyle w:val="NormalBold"/>
      </w:pPr>
      <w:r w:rsidRPr="00E93944">
        <w:rPr>
          <w:rStyle w:val="HideTWBExt"/>
          <w:b w:val="0"/>
        </w:rPr>
        <w:t>&lt;/RepeatBlock-By&gt;</w:t>
      </w:r>
    </w:p>
    <w:p w14:paraId="6A1F958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8B8836F" w14:textId="77777777" w:rsidR="00790572" w:rsidRPr="00E93944" w:rsidRDefault="00790572" w:rsidP="00790572">
      <w:pPr>
        <w:pStyle w:val="NormalBold"/>
      </w:pPr>
      <w:r w:rsidRPr="00E93944">
        <w:rPr>
          <w:rStyle w:val="HideTWBExt"/>
          <w:b w:val="0"/>
        </w:rPr>
        <w:t>&lt;Article&gt;</w:t>
      </w:r>
      <w:r w:rsidRPr="00E93944">
        <w:t>Article premier – alinéa 1 – point 17</w:t>
      </w:r>
      <w:r w:rsidRPr="00E93944">
        <w:rPr>
          <w:rStyle w:val="HideTWBExt"/>
          <w:b w:val="0"/>
        </w:rPr>
        <w:t>&lt;/Article&gt;</w:t>
      </w:r>
    </w:p>
    <w:p w14:paraId="399721ED"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75FD4A73" w14:textId="77777777" w:rsidR="00790572" w:rsidRPr="00E93944" w:rsidRDefault="00790572" w:rsidP="00790572">
      <w:r w:rsidRPr="00E93944">
        <w:rPr>
          <w:rStyle w:val="HideTWBExt"/>
        </w:rPr>
        <w:t>&lt;Article2&gt;</w:t>
      </w:r>
      <w:r w:rsidRPr="00E93944">
        <w:t>Article 17 – paragraphe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A712384" w14:textId="77777777" w:rsidTr="007370B8">
        <w:trPr>
          <w:trHeight w:hRule="exact" w:val="240"/>
          <w:jc w:val="center"/>
        </w:trPr>
        <w:tc>
          <w:tcPr>
            <w:tcW w:w="9752" w:type="dxa"/>
            <w:gridSpan w:val="2"/>
            <w:tcBorders>
              <w:top w:val="nil"/>
              <w:left w:val="nil"/>
              <w:bottom w:val="nil"/>
              <w:right w:val="nil"/>
            </w:tcBorders>
          </w:tcPr>
          <w:p w14:paraId="111E1750" w14:textId="77777777" w:rsidR="00790572" w:rsidRPr="00E93944" w:rsidRDefault="00790572" w:rsidP="007370B8"/>
        </w:tc>
      </w:tr>
      <w:tr w:rsidR="00790572" w:rsidRPr="00E93944" w14:paraId="35888642" w14:textId="77777777" w:rsidTr="007370B8">
        <w:trPr>
          <w:trHeight w:val="240"/>
          <w:jc w:val="center"/>
        </w:trPr>
        <w:tc>
          <w:tcPr>
            <w:tcW w:w="4876" w:type="dxa"/>
            <w:tcBorders>
              <w:top w:val="nil"/>
              <w:left w:val="nil"/>
              <w:bottom w:val="nil"/>
              <w:right w:val="nil"/>
            </w:tcBorders>
          </w:tcPr>
          <w:p w14:paraId="716C556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415DB3C" w14:textId="77777777" w:rsidR="00790572" w:rsidRPr="00E93944" w:rsidRDefault="00790572" w:rsidP="007370B8">
            <w:pPr>
              <w:pStyle w:val="AmColumnHeading"/>
            </w:pPr>
            <w:r w:rsidRPr="00E93944">
              <w:t>Amendement</w:t>
            </w:r>
          </w:p>
        </w:tc>
      </w:tr>
      <w:tr w:rsidR="00790572" w:rsidRPr="00E93944" w14:paraId="1E2BCA5B" w14:textId="77777777" w:rsidTr="007370B8">
        <w:trPr>
          <w:jc w:val="center"/>
        </w:trPr>
        <w:tc>
          <w:tcPr>
            <w:tcW w:w="4876" w:type="dxa"/>
            <w:tcBorders>
              <w:top w:val="nil"/>
              <w:left w:val="nil"/>
              <w:bottom w:val="nil"/>
              <w:right w:val="nil"/>
            </w:tcBorders>
          </w:tcPr>
          <w:p w14:paraId="5193564F" w14:textId="77777777" w:rsidR="00790572" w:rsidRPr="00E93944" w:rsidRDefault="00790572" w:rsidP="007370B8">
            <w:pPr>
              <w:pStyle w:val="Normal6a"/>
            </w:pPr>
            <w:r w:rsidRPr="00E93944">
              <w:t>1.</w:t>
            </w:r>
            <w:r w:rsidRPr="00E93944">
              <w:tab/>
              <w:t>Les acteurs des marchés financiers peuvent choisir de ne pas appliquer le présent règlement aux produits financiers de type fermé qui ont été créés et distribués avant le [date d’entrée en application du présent règlement].</w:t>
            </w:r>
          </w:p>
        </w:tc>
        <w:tc>
          <w:tcPr>
            <w:tcW w:w="4876" w:type="dxa"/>
            <w:tcBorders>
              <w:top w:val="nil"/>
              <w:left w:val="nil"/>
              <w:bottom w:val="nil"/>
              <w:right w:val="nil"/>
            </w:tcBorders>
          </w:tcPr>
          <w:p w14:paraId="1C6307B7" w14:textId="77777777" w:rsidR="00790572" w:rsidRPr="00E93944" w:rsidRDefault="00790572" w:rsidP="007370B8">
            <w:pPr>
              <w:pStyle w:val="Normal6a"/>
            </w:pPr>
            <w:r w:rsidRPr="00E93944">
              <w:t>1.</w:t>
            </w:r>
            <w:r w:rsidRPr="00E93944">
              <w:tab/>
              <w:t xml:space="preserve">Les acteurs des marchés financiers peuvent choisir de ne pas appliquer le présent règlement aux produits financiers de type fermé qui ont été créés et distribués avant le [date d’entrée en application du présent règlement]. </w:t>
            </w:r>
            <w:r w:rsidRPr="00E93944">
              <w:rPr>
                <w:b/>
                <w:i/>
              </w:rPr>
              <w:t>Pour ces produits financiers, le respect des engagements contractuels pris antérieurement et des publications d’informations en matière de durabilité fournies sur la base des règlements (UE) 2019/2088 et (UE) nº 1286/2014 reste applicable et n’est pas considéré comme constituant des allégations de durabilité au sens du présent règlement révisé [XXX].</w:t>
            </w:r>
          </w:p>
        </w:tc>
      </w:tr>
    </w:tbl>
    <w:p w14:paraId="10FEB47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65EF86E"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546D3F58" w14:textId="77777777" w:rsidR="00790572" w:rsidRPr="00E93944" w:rsidRDefault="00790572" w:rsidP="00790572">
      <w:pPr>
        <w:pStyle w:val="AmJustText"/>
      </w:pPr>
      <w:r w:rsidRPr="00E93944">
        <w:t>Cet amendement vise à garantir que les fonds bénéficiant de la clause de maintien des droits acquis peuvent honorer leurs engagements contractuels envers leurs investisseurs et qu’ils restent valables. Ces engagements ne devraient pas non plus être interprétés comme des allégations de durabilité au sens du cadre SFDR 1.0.</w:t>
      </w:r>
    </w:p>
    <w:p w14:paraId="7E23F353" w14:textId="77777777" w:rsidR="00790572" w:rsidRPr="00E93944" w:rsidRDefault="00790572" w:rsidP="00790572">
      <w:r w:rsidRPr="00E93944">
        <w:rPr>
          <w:rStyle w:val="HideTWBExt"/>
        </w:rPr>
        <w:t>&lt;/Amend&gt;</w:t>
      </w:r>
    </w:p>
    <w:p w14:paraId="20FD413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536</w:t>
      </w:r>
      <w:r w:rsidRPr="00E93944">
        <w:rPr>
          <w:rStyle w:val="HideTWBExt"/>
          <w:b w:val="0"/>
        </w:rPr>
        <w:t>&lt;/NumAm&gt;</w:t>
      </w:r>
    </w:p>
    <w:p w14:paraId="2EBBD677"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771F53E4" w14:textId="77777777" w:rsidR="00790572" w:rsidRPr="00E93944" w:rsidRDefault="00790572" w:rsidP="00790572">
      <w:pPr>
        <w:pStyle w:val="NormalBold"/>
      </w:pPr>
      <w:r w:rsidRPr="00E93944">
        <w:rPr>
          <w:rStyle w:val="HideTWBExt"/>
          <w:b w:val="0"/>
        </w:rPr>
        <w:t>&lt;/RepeatBlock-By&gt;</w:t>
      </w:r>
    </w:p>
    <w:p w14:paraId="07E248A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F0A7EE6" w14:textId="77777777" w:rsidR="00790572" w:rsidRPr="00E93944" w:rsidRDefault="00790572" w:rsidP="00790572">
      <w:pPr>
        <w:pStyle w:val="NormalBold"/>
      </w:pPr>
      <w:r w:rsidRPr="00E93944">
        <w:rPr>
          <w:rStyle w:val="HideTWBExt"/>
          <w:b w:val="0"/>
        </w:rPr>
        <w:t>&lt;Article&gt;</w:t>
      </w:r>
      <w:r w:rsidRPr="00E93944">
        <w:t>Article premier – alinéa 1 – point 17</w:t>
      </w:r>
      <w:r w:rsidRPr="00E93944">
        <w:rPr>
          <w:rStyle w:val="HideTWBExt"/>
          <w:b w:val="0"/>
        </w:rPr>
        <w:t>&lt;/Article&gt;</w:t>
      </w:r>
    </w:p>
    <w:p w14:paraId="20B2E891"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0A90C032" w14:textId="77777777" w:rsidR="00790572" w:rsidRPr="00E93944" w:rsidRDefault="00790572" w:rsidP="00790572">
      <w:r w:rsidRPr="00E93944">
        <w:rPr>
          <w:rStyle w:val="HideTWBExt"/>
        </w:rPr>
        <w:t>&lt;Article2&gt;</w:t>
      </w:r>
      <w:r w:rsidRPr="00E93944">
        <w:t>Article 17 – paragraphe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AE2C9D8" w14:textId="77777777" w:rsidTr="007370B8">
        <w:trPr>
          <w:trHeight w:hRule="exact" w:val="240"/>
          <w:jc w:val="center"/>
        </w:trPr>
        <w:tc>
          <w:tcPr>
            <w:tcW w:w="9752" w:type="dxa"/>
            <w:gridSpan w:val="2"/>
            <w:tcBorders>
              <w:top w:val="nil"/>
              <w:left w:val="nil"/>
              <w:bottom w:val="nil"/>
              <w:right w:val="nil"/>
            </w:tcBorders>
          </w:tcPr>
          <w:p w14:paraId="6E29F682" w14:textId="77777777" w:rsidR="00790572" w:rsidRPr="00E93944" w:rsidRDefault="00790572" w:rsidP="007370B8"/>
        </w:tc>
      </w:tr>
      <w:tr w:rsidR="00790572" w:rsidRPr="00E93944" w14:paraId="7468AA76" w14:textId="77777777" w:rsidTr="007370B8">
        <w:trPr>
          <w:trHeight w:val="240"/>
          <w:jc w:val="center"/>
        </w:trPr>
        <w:tc>
          <w:tcPr>
            <w:tcW w:w="4876" w:type="dxa"/>
            <w:tcBorders>
              <w:top w:val="nil"/>
              <w:left w:val="nil"/>
              <w:bottom w:val="nil"/>
              <w:right w:val="nil"/>
            </w:tcBorders>
          </w:tcPr>
          <w:p w14:paraId="49663D9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25650DA" w14:textId="77777777" w:rsidR="00790572" w:rsidRPr="00E93944" w:rsidRDefault="00790572" w:rsidP="007370B8">
            <w:pPr>
              <w:pStyle w:val="AmColumnHeading"/>
            </w:pPr>
            <w:r w:rsidRPr="00E93944">
              <w:t>Amendement</w:t>
            </w:r>
          </w:p>
        </w:tc>
      </w:tr>
      <w:tr w:rsidR="00790572" w:rsidRPr="00E93944" w14:paraId="309D109B" w14:textId="77777777" w:rsidTr="007370B8">
        <w:trPr>
          <w:jc w:val="center"/>
        </w:trPr>
        <w:tc>
          <w:tcPr>
            <w:tcW w:w="4876" w:type="dxa"/>
            <w:tcBorders>
              <w:top w:val="nil"/>
              <w:left w:val="nil"/>
              <w:bottom w:val="nil"/>
              <w:right w:val="nil"/>
            </w:tcBorders>
          </w:tcPr>
          <w:p w14:paraId="6E606707" w14:textId="77777777" w:rsidR="00790572" w:rsidRPr="00E93944" w:rsidRDefault="00790572" w:rsidP="007370B8">
            <w:pPr>
              <w:pStyle w:val="Normal6a"/>
            </w:pPr>
            <w:r w:rsidRPr="00E93944">
              <w:t>1.</w:t>
            </w:r>
            <w:r w:rsidRPr="00E93944">
              <w:tab/>
              <w:t>Les acteurs des marchés financiers peuvent choisir de ne pas appliquer le présent règlement aux produits financiers de type fermé qui ont été créés et distribués avant le [date d’entrée en application du présent règlement].</w:t>
            </w:r>
          </w:p>
        </w:tc>
        <w:tc>
          <w:tcPr>
            <w:tcW w:w="4876" w:type="dxa"/>
            <w:tcBorders>
              <w:top w:val="nil"/>
              <w:left w:val="nil"/>
              <w:bottom w:val="nil"/>
              <w:right w:val="nil"/>
            </w:tcBorders>
          </w:tcPr>
          <w:p w14:paraId="035D629F" w14:textId="77777777" w:rsidR="00790572" w:rsidRPr="00E93944" w:rsidRDefault="00790572" w:rsidP="007370B8">
            <w:pPr>
              <w:pStyle w:val="Normal6a"/>
            </w:pPr>
            <w:r w:rsidRPr="00E93944">
              <w:t>1.</w:t>
            </w:r>
            <w:r w:rsidRPr="00E93944">
              <w:tab/>
              <w:t xml:space="preserve">Les acteurs des marchés financiers peuvent choisir de ne pas appliquer le présent règlement aux produits financiers de type fermé qui ont été créés et distribués avant le [date d’entrée en application du présent règlement]. </w:t>
            </w:r>
            <w:r w:rsidRPr="00E93944">
              <w:rPr>
                <w:b/>
                <w:i/>
              </w:rPr>
              <w:t>Il en va de même pour les produits financiers proposés aux investisseurs professionnels dans le cadre d’activités non consultatives, en tant que partie intégrante des services de conseil.</w:t>
            </w:r>
          </w:p>
        </w:tc>
      </w:tr>
    </w:tbl>
    <w:p w14:paraId="1492CF8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F30DB0A" w14:textId="77777777" w:rsidR="00790572" w:rsidRPr="00E93944" w:rsidRDefault="00790572" w:rsidP="00790572">
      <w:r w:rsidRPr="00E93944">
        <w:rPr>
          <w:rStyle w:val="HideTWBExt"/>
        </w:rPr>
        <w:t>&lt;/Amend&gt;</w:t>
      </w:r>
    </w:p>
    <w:p w14:paraId="038FED6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537</w:t>
      </w:r>
      <w:r w:rsidRPr="00E93944">
        <w:rPr>
          <w:rStyle w:val="HideTWBExt"/>
          <w:b w:val="0"/>
        </w:rPr>
        <w:t>&lt;/NumAm&gt;</w:t>
      </w:r>
    </w:p>
    <w:p w14:paraId="43928A8A"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67D9A3FA" w14:textId="77777777" w:rsidR="00790572" w:rsidRPr="00E93944" w:rsidRDefault="00790572" w:rsidP="00790572">
      <w:pPr>
        <w:pStyle w:val="NormalBold"/>
      </w:pPr>
      <w:r w:rsidRPr="00E93944">
        <w:rPr>
          <w:rStyle w:val="HideTWBExt"/>
          <w:b w:val="0"/>
        </w:rPr>
        <w:t>&lt;/RepeatBlock-By&gt;</w:t>
      </w:r>
    </w:p>
    <w:p w14:paraId="2374917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9FDBF20" w14:textId="77777777" w:rsidR="00790572" w:rsidRPr="00E93944" w:rsidRDefault="00790572" w:rsidP="00790572">
      <w:pPr>
        <w:pStyle w:val="NormalBold"/>
      </w:pPr>
      <w:r w:rsidRPr="00E93944">
        <w:rPr>
          <w:rStyle w:val="HideTWBExt"/>
          <w:b w:val="0"/>
        </w:rPr>
        <w:t>&lt;Article&gt;</w:t>
      </w:r>
      <w:r w:rsidRPr="00E93944">
        <w:t>Article premier – alinéa 1 – point 17</w:t>
      </w:r>
      <w:r w:rsidRPr="00E93944">
        <w:rPr>
          <w:rStyle w:val="HideTWBExt"/>
          <w:b w:val="0"/>
        </w:rPr>
        <w:t>&lt;/Article&gt;</w:t>
      </w:r>
    </w:p>
    <w:p w14:paraId="269A053E"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7DC7F476" w14:textId="77777777" w:rsidR="00790572" w:rsidRPr="00E93944" w:rsidRDefault="00790572" w:rsidP="00790572">
      <w:r w:rsidRPr="00E93944">
        <w:rPr>
          <w:rStyle w:val="HideTWBExt"/>
        </w:rPr>
        <w:t>&lt;Article2&gt;</w:t>
      </w:r>
      <w:r w:rsidRPr="00E93944">
        <w:t>Article 17 – paragraphe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E0FE55A" w14:textId="77777777" w:rsidTr="007370B8">
        <w:trPr>
          <w:trHeight w:hRule="exact" w:val="240"/>
          <w:jc w:val="center"/>
        </w:trPr>
        <w:tc>
          <w:tcPr>
            <w:tcW w:w="9752" w:type="dxa"/>
            <w:gridSpan w:val="2"/>
            <w:tcBorders>
              <w:top w:val="nil"/>
              <w:left w:val="nil"/>
              <w:bottom w:val="nil"/>
              <w:right w:val="nil"/>
            </w:tcBorders>
          </w:tcPr>
          <w:p w14:paraId="7AFA4401" w14:textId="77777777" w:rsidR="00790572" w:rsidRPr="00E93944" w:rsidRDefault="00790572" w:rsidP="007370B8"/>
        </w:tc>
      </w:tr>
      <w:tr w:rsidR="00790572" w:rsidRPr="00E93944" w14:paraId="19F72F78" w14:textId="77777777" w:rsidTr="007370B8">
        <w:trPr>
          <w:trHeight w:val="240"/>
          <w:jc w:val="center"/>
        </w:trPr>
        <w:tc>
          <w:tcPr>
            <w:tcW w:w="4876" w:type="dxa"/>
            <w:tcBorders>
              <w:top w:val="nil"/>
              <w:left w:val="nil"/>
              <w:bottom w:val="nil"/>
              <w:right w:val="nil"/>
            </w:tcBorders>
          </w:tcPr>
          <w:p w14:paraId="72DEABC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371A5EC" w14:textId="77777777" w:rsidR="00790572" w:rsidRPr="00E93944" w:rsidRDefault="00790572" w:rsidP="007370B8">
            <w:pPr>
              <w:pStyle w:val="AmColumnHeading"/>
            </w:pPr>
            <w:r w:rsidRPr="00E93944">
              <w:t>Amendement</w:t>
            </w:r>
          </w:p>
        </w:tc>
      </w:tr>
      <w:tr w:rsidR="00790572" w:rsidRPr="00E93944" w14:paraId="7449B11F" w14:textId="77777777" w:rsidTr="007370B8">
        <w:trPr>
          <w:jc w:val="center"/>
        </w:trPr>
        <w:tc>
          <w:tcPr>
            <w:tcW w:w="4876" w:type="dxa"/>
            <w:tcBorders>
              <w:top w:val="nil"/>
              <w:left w:val="nil"/>
              <w:bottom w:val="nil"/>
              <w:right w:val="nil"/>
            </w:tcBorders>
          </w:tcPr>
          <w:p w14:paraId="3AE4D52D" w14:textId="77777777" w:rsidR="00790572" w:rsidRPr="00E93944" w:rsidRDefault="00790572" w:rsidP="007370B8">
            <w:pPr>
              <w:pStyle w:val="Normal6a"/>
            </w:pPr>
            <w:r w:rsidRPr="00E93944">
              <w:t>1.</w:t>
            </w:r>
            <w:r w:rsidRPr="00E93944">
              <w:tab/>
              <w:t>Les acteurs des marchés financiers peuvent choisir de ne pas appliquer le présent règlement aux produits financiers de type fermé qui ont été créés et distribués avant le [date d’entrée en application du présent règlement].</w:t>
            </w:r>
          </w:p>
        </w:tc>
        <w:tc>
          <w:tcPr>
            <w:tcW w:w="4876" w:type="dxa"/>
            <w:tcBorders>
              <w:top w:val="nil"/>
              <w:left w:val="nil"/>
              <w:bottom w:val="nil"/>
              <w:right w:val="nil"/>
            </w:tcBorders>
          </w:tcPr>
          <w:p w14:paraId="77D2FD3B" w14:textId="77777777" w:rsidR="00790572" w:rsidRPr="00E93944" w:rsidRDefault="00790572" w:rsidP="007370B8">
            <w:pPr>
              <w:pStyle w:val="Normal6a"/>
            </w:pPr>
            <w:r w:rsidRPr="00E93944">
              <w:t>1.</w:t>
            </w:r>
            <w:r w:rsidRPr="00E93944">
              <w:tab/>
              <w:t>Les acteurs des marchés financiers peuvent choisir de ne pas appliquer le présent règlement aux produits financiers de type fermé qui ont été créés et distribués avant le [date d’entrée en application du présent règlement]</w:t>
            </w:r>
            <w:r w:rsidRPr="00E93944">
              <w:rPr>
                <w:b/>
                <w:bCs/>
                <w:i/>
                <w:iCs/>
              </w:rPr>
              <w:t xml:space="preserve"> et en font rapport au plus tard 3 ans après le début de l’application du présent règlement</w:t>
            </w:r>
            <w:r w:rsidRPr="00E93944">
              <w:t>.</w:t>
            </w:r>
          </w:p>
        </w:tc>
      </w:tr>
    </w:tbl>
    <w:p w14:paraId="4A1CF9A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4A28490" w14:textId="77777777" w:rsidR="00790572" w:rsidRPr="00E93944" w:rsidRDefault="00790572" w:rsidP="00790572">
      <w:r w:rsidRPr="00E93944">
        <w:rPr>
          <w:rStyle w:val="HideTWBExt"/>
        </w:rPr>
        <w:t>&lt;/Amend&gt;</w:t>
      </w:r>
    </w:p>
    <w:p w14:paraId="016D903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538</w:t>
      </w:r>
      <w:r w:rsidRPr="00E93944">
        <w:rPr>
          <w:rStyle w:val="HideTWBExt"/>
          <w:b w:val="0"/>
        </w:rPr>
        <w:t>&lt;/NumAm&gt;</w:t>
      </w:r>
    </w:p>
    <w:p w14:paraId="6342966C" w14:textId="77777777" w:rsidR="00790572" w:rsidRPr="00E93944" w:rsidRDefault="00790572" w:rsidP="00790572">
      <w:pPr>
        <w:pStyle w:val="NormalBold"/>
      </w:pPr>
      <w:r w:rsidRPr="00E93944">
        <w:rPr>
          <w:rStyle w:val="HideTWBExt"/>
          <w:b w:val="0"/>
        </w:rPr>
        <w:t>&lt;RepeatBlock-By&gt;&lt;Members&gt;</w:t>
      </w:r>
      <w:r w:rsidRPr="00E93944">
        <w:t>Jaroslava Pokorná Jermanová, Jaroslav Knot, Pierre Pimpie, Tomáš Kubín</w:t>
      </w:r>
      <w:r w:rsidRPr="00E93944">
        <w:rPr>
          <w:rStyle w:val="HideTWBExt"/>
          <w:b w:val="0"/>
        </w:rPr>
        <w:t>&lt;/Members&gt;</w:t>
      </w:r>
    </w:p>
    <w:p w14:paraId="0C91A486" w14:textId="77777777" w:rsidR="00790572" w:rsidRPr="00E93944" w:rsidRDefault="00790572" w:rsidP="00790572">
      <w:pPr>
        <w:pStyle w:val="NormalBold"/>
      </w:pPr>
      <w:r w:rsidRPr="00E93944">
        <w:rPr>
          <w:rStyle w:val="HideTWBExt"/>
          <w:b w:val="0"/>
        </w:rPr>
        <w:t>&lt;/RepeatBlock-By&gt;</w:t>
      </w:r>
    </w:p>
    <w:p w14:paraId="4A616E3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6CDFD0A" w14:textId="77777777" w:rsidR="00790572" w:rsidRPr="00E93944" w:rsidRDefault="00790572" w:rsidP="00790572">
      <w:pPr>
        <w:pStyle w:val="NormalBold"/>
      </w:pPr>
      <w:r w:rsidRPr="00E93944">
        <w:rPr>
          <w:rStyle w:val="HideTWBExt"/>
          <w:b w:val="0"/>
        </w:rPr>
        <w:t>&lt;Article&gt;</w:t>
      </w:r>
      <w:r w:rsidRPr="00E93944">
        <w:t>Article premier – alinéa 1 – point 17</w:t>
      </w:r>
      <w:r w:rsidRPr="00E93944">
        <w:rPr>
          <w:rStyle w:val="HideTWBExt"/>
          <w:b w:val="0"/>
        </w:rPr>
        <w:t>&lt;/Article&gt;</w:t>
      </w:r>
    </w:p>
    <w:p w14:paraId="77711FED"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9E2C93F" w14:textId="77777777" w:rsidR="00790572" w:rsidRPr="00E93944" w:rsidRDefault="00790572" w:rsidP="00790572">
      <w:r w:rsidRPr="00E93944">
        <w:rPr>
          <w:rStyle w:val="HideTWBExt"/>
        </w:rPr>
        <w:t>&lt;Article2&gt;</w:t>
      </w:r>
      <w:r w:rsidRPr="00E93944">
        <w:t>Article 17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CA3825C" w14:textId="77777777" w:rsidTr="007370B8">
        <w:trPr>
          <w:trHeight w:hRule="exact" w:val="240"/>
          <w:jc w:val="center"/>
        </w:trPr>
        <w:tc>
          <w:tcPr>
            <w:tcW w:w="9752" w:type="dxa"/>
            <w:gridSpan w:val="2"/>
            <w:tcBorders>
              <w:top w:val="nil"/>
              <w:left w:val="nil"/>
              <w:bottom w:val="nil"/>
              <w:right w:val="nil"/>
            </w:tcBorders>
          </w:tcPr>
          <w:p w14:paraId="1C4F635C" w14:textId="77777777" w:rsidR="00790572" w:rsidRPr="00E93944" w:rsidRDefault="00790572" w:rsidP="007370B8"/>
        </w:tc>
      </w:tr>
      <w:tr w:rsidR="00790572" w:rsidRPr="00E93944" w14:paraId="3304A63A" w14:textId="77777777" w:rsidTr="007370B8">
        <w:trPr>
          <w:trHeight w:val="240"/>
          <w:jc w:val="center"/>
        </w:trPr>
        <w:tc>
          <w:tcPr>
            <w:tcW w:w="4876" w:type="dxa"/>
            <w:tcBorders>
              <w:top w:val="nil"/>
              <w:left w:val="nil"/>
              <w:bottom w:val="nil"/>
              <w:right w:val="nil"/>
            </w:tcBorders>
          </w:tcPr>
          <w:p w14:paraId="17CCD74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86B2F5C" w14:textId="77777777" w:rsidR="00790572" w:rsidRPr="00E93944" w:rsidRDefault="00790572" w:rsidP="007370B8">
            <w:pPr>
              <w:pStyle w:val="AmColumnHeading"/>
            </w:pPr>
            <w:r w:rsidRPr="00E93944">
              <w:t>Amendement</w:t>
            </w:r>
          </w:p>
        </w:tc>
      </w:tr>
      <w:tr w:rsidR="00790572" w:rsidRPr="00E93944" w14:paraId="1F171785" w14:textId="77777777" w:rsidTr="007370B8">
        <w:trPr>
          <w:jc w:val="center"/>
        </w:trPr>
        <w:tc>
          <w:tcPr>
            <w:tcW w:w="4876" w:type="dxa"/>
            <w:tcBorders>
              <w:top w:val="nil"/>
              <w:left w:val="nil"/>
              <w:bottom w:val="nil"/>
              <w:right w:val="nil"/>
            </w:tcBorders>
          </w:tcPr>
          <w:p w14:paraId="5469D5B0" w14:textId="77777777" w:rsidR="00790572" w:rsidRPr="00E93944" w:rsidRDefault="00790572" w:rsidP="007370B8">
            <w:pPr>
              <w:pStyle w:val="Normal6a"/>
            </w:pPr>
          </w:p>
        </w:tc>
        <w:tc>
          <w:tcPr>
            <w:tcW w:w="4876" w:type="dxa"/>
            <w:tcBorders>
              <w:top w:val="nil"/>
              <w:left w:val="nil"/>
              <w:bottom w:val="nil"/>
              <w:right w:val="nil"/>
            </w:tcBorders>
          </w:tcPr>
          <w:p w14:paraId="7B3799E0" w14:textId="77777777" w:rsidR="00790572" w:rsidRPr="00E93944" w:rsidRDefault="00790572" w:rsidP="007370B8">
            <w:pPr>
              <w:pStyle w:val="Normal6a"/>
            </w:pPr>
            <w:r w:rsidRPr="00E93944">
              <w:rPr>
                <w:b/>
                <w:i/>
              </w:rPr>
              <w:t>1 bis.</w:t>
            </w:r>
            <w:r w:rsidRPr="00E93944">
              <w:tab/>
            </w:r>
            <w:r w:rsidRPr="00E93944">
              <w:rPr>
                <w:b/>
                <w:i/>
              </w:rPr>
              <w:t>Les acteurs des marchés financiers peuvent choisir de ne pas appliquer les articles 6 bis, 7, 8 et 9 aux produits financiers visés à l’article 2, point 12 ter), qui sont mis à la disposition exclusive d’investisseurs professionnels au sens de l’article 4, paragraphe 1, point 10, de la directive 2014/65/UE.</w:t>
            </w:r>
          </w:p>
        </w:tc>
      </w:tr>
    </w:tbl>
    <w:p w14:paraId="53EE079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DA5B6CB"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09627785" w14:textId="2D3B4CC7" w:rsidR="00790572" w:rsidRPr="00E93944" w:rsidRDefault="00790572" w:rsidP="00790572">
      <w:pPr>
        <w:pStyle w:val="AmJustText"/>
      </w:pPr>
      <w:r w:rsidRPr="00E93944">
        <w:t>The proposal to introduce a targeted scope exemption (or clear opt-out) from SFDR disclosure obligations for alternative investment funds (AIFs) marketed exclusively to professional investors fully aligns with the principle of proportionality and the EU’s "Better Regulation" agenda. The current SFDR review primarily focuses on simplifying rules, reducing administrative burdens, and protecting retail investors from greenwashing.</w:t>
      </w:r>
      <w:r w:rsidR="00697B36" w:rsidRPr="00E93944">
        <w:t xml:space="preserve"> </w:t>
      </w:r>
      <w:r w:rsidRPr="00E93944">
        <w:t>Applying complex, retail-designed templates indiscriminately to professional funds is therefore disproportionate. It merely drives up duplicative compliance costs, stifles innovation, and weakens the EU's global competitiveness without offering any meaningful investor protection benefit, which will already be safeguarded by baseline transparency and anti-greenwashing mechanisms.</w:t>
      </w:r>
    </w:p>
    <w:p w14:paraId="218FE0D7" w14:textId="77777777" w:rsidR="00790572" w:rsidRPr="00E93944" w:rsidRDefault="00790572" w:rsidP="00790572">
      <w:r w:rsidRPr="00E93944">
        <w:rPr>
          <w:rStyle w:val="HideTWBExt"/>
        </w:rPr>
        <w:t>&lt;/Amend&gt;</w:t>
      </w:r>
    </w:p>
    <w:p w14:paraId="3B4E0A5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539</w:t>
      </w:r>
      <w:r w:rsidRPr="00E93944">
        <w:rPr>
          <w:rStyle w:val="HideTWBExt"/>
          <w:b w:val="0"/>
        </w:rPr>
        <w:t>&lt;/NumAm&gt;</w:t>
      </w:r>
    </w:p>
    <w:p w14:paraId="3BF09177"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1709497D" w14:textId="77777777" w:rsidR="00790572" w:rsidRPr="00E93944" w:rsidRDefault="00790572" w:rsidP="00790572">
      <w:pPr>
        <w:pStyle w:val="NormalBold"/>
      </w:pPr>
      <w:r w:rsidRPr="00E93944">
        <w:rPr>
          <w:rStyle w:val="HideTWBExt"/>
          <w:b w:val="0"/>
        </w:rPr>
        <w:t>&lt;/RepeatBlock-By&gt;</w:t>
      </w:r>
    </w:p>
    <w:p w14:paraId="5A55104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C5E8C20" w14:textId="77777777" w:rsidR="00790572" w:rsidRPr="00E93944" w:rsidRDefault="00790572" w:rsidP="00790572">
      <w:pPr>
        <w:pStyle w:val="NormalBold"/>
      </w:pPr>
      <w:r w:rsidRPr="00E93944">
        <w:rPr>
          <w:rStyle w:val="HideTWBExt"/>
          <w:b w:val="0"/>
        </w:rPr>
        <w:t>&lt;Article&gt;</w:t>
      </w:r>
      <w:r w:rsidRPr="00E93944">
        <w:t>Article premier – alinéa 1 – point 17</w:t>
      </w:r>
      <w:r w:rsidRPr="00E93944">
        <w:rPr>
          <w:rStyle w:val="HideTWBExt"/>
          <w:b w:val="0"/>
        </w:rPr>
        <w:t>&lt;/Article&gt;</w:t>
      </w:r>
    </w:p>
    <w:p w14:paraId="223265AB"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027313E3" w14:textId="77777777" w:rsidR="00790572" w:rsidRPr="00E93944" w:rsidRDefault="00790572" w:rsidP="00790572">
      <w:r w:rsidRPr="00E93944">
        <w:rPr>
          <w:rStyle w:val="HideTWBExt"/>
        </w:rPr>
        <w:t>&lt;Article2&gt;</w:t>
      </w:r>
      <w:r w:rsidRPr="00E93944">
        <w:t>Article 17 – paragraphe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7CB7FB3" w14:textId="77777777" w:rsidTr="007370B8">
        <w:trPr>
          <w:trHeight w:hRule="exact" w:val="240"/>
          <w:jc w:val="center"/>
        </w:trPr>
        <w:tc>
          <w:tcPr>
            <w:tcW w:w="9752" w:type="dxa"/>
            <w:gridSpan w:val="2"/>
            <w:tcBorders>
              <w:top w:val="nil"/>
              <w:left w:val="nil"/>
              <w:bottom w:val="nil"/>
              <w:right w:val="nil"/>
            </w:tcBorders>
          </w:tcPr>
          <w:p w14:paraId="13CE98E0" w14:textId="77777777" w:rsidR="00790572" w:rsidRPr="00E93944" w:rsidRDefault="00790572" w:rsidP="007370B8"/>
        </w:tc>
      </w:tr>
      <w:tr w:rsidR="00790572" w:rsidRPr="00E93944" w14:paraId="0226BFDF" w14:textId="77777777" w:rsidTr="007370B8">
        <w:trPr>
          <w:trHeight w:val="240"/>
          <w:jc w:val="center"/>
        </w:trPr>
        <w:tc>
          <w:tcPr>
            <w:tcW w:w="4876" w:type="dxa"/>
            <w:tcBorders>
              <w:top w:val="nil"/>
              <w:left w:val="nil"/>
              <w:bottom w:val="nil"/>
              <w:right w:val="nil"/>
            </w:tcBorders>
          </w:tcPr>
          <w:p w14:paraId="54EEDAF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A52B641" w14:textId="77777777" w:rsidR="00790572" w:rsidRPr="00E93944" w:rsidRDefault="00790572" w:rsidP="007370B8">
            <w:pPr>
              <w:pStyle w:val="AmColumnHeading"/>
            </w:pPr>
            <w:r w:rsidRPr="00E93944">
              <w:t>Amendement</w:t>
            </w:r>
          </w:p>
        </w:tc>
      </w:tr>
      <w:tr w:rsidR="00790572" w:rsidRPr="00E93944" w14:paraId="67BD0A0D" w14:textId="77777777" w:rsidTr="007370B8">
        <w:trPr>
          <w:jc w:val="center"/>
        </w:trPr>
        <w:tc>
          <w:tcPr>
            <w:tcW w:w="4876" w:type="dxa"/>
            <w:tcBorders>
              <w:top w:val="nil"/>
              <w:left w:val="nil"/>
              <w:bottom w:val="nil"/>
              <w:right w:val="nil"/>
            </w:tcBorders>
          </w:tcPr>
          <w:p w14:paraId="239B82D7" w14:textId="77777777" w:rsidR="00790572" w:rsidRPr="00E93944" w:rsidRDefault="00790572" w:rsidP="007370B8">
            <w:pPr>
              <w:pStyle w:val="Normal6a"/>
            </w:pPr>
          </w:p>
        </w:tc>
        <w:tc>
          <w:tcPr>
            <w:tcW w:w="4876" w:type="dxa"/>
            <w:tcBorders>
              <w:top w:val="nil"/>
              <w:left w:val="nil"/>
              <w:bottom w:val="nil"/>
              <w:right w:val="nil"/>
            </w:tcBorders>
          </w:tcPr>
          <w:p w14:paraId="1FF727C2" w14:textId="77777777" w:rsidR="00790572" w:rsidRPr="00E93944" w:rsidRDefault="00790572" w:rsidP="007370B8">
            <w:pPr>
              <w:pStyle w:val="Normal6a"/>
            </w:pPr>
            <w:r w:rsidRPr="00E93944">
              <w:rPr>
                <w:b/>
                <w:i/>
              </w:rPr>
              <w:t>2 </w:t>
            </w:r>
            <w:r w:rsidRPr="00E93944">
              <w:rPr>
                <w:b/>
                <w:i/>
                <w:iCs/>
              </w:rPr>
              <w:t>bis</w:t>
            </w:r>
            <w:r w:rsidRPr="00E93944">
              <w:rPr>
                <w:b/>
                <w:i/>
              </w:rPr>
              <w:t>.</w:t>
            </w:r>
            <w:r w:rsidRPr="00E93944">
              <w:tab/>
            </w:r>
            <w:r w:rsidRPr="00E93944">
              <w:rPr>
                <w:b/>
                <w:i/>
              </w:rPr>
              <w:t>Les acteurs des marchés financiers peuvent choisir de ne pas appliquer les articles 6 bis, 7, 8 et 9 du présent règlement aux produits financiers mis à la disposition exclusive des investisseurs professionnels tels que définis à l’article 4, paragraphe 1, point 10), de la directive 2014/65/UE, à condition qu’aucun investisseur de détail, tel que défini à l’article 4, paragraphe 1, point 11), de ladite directive, n’ait accès au produit financier concerné. Les acteurs des marchés financiers qui font usage de cette option indiquent dans la documentation précontractuelle que le produit financier n’est pas catégorisé conformément au présent règlement, ainsi que les raisons de cette non-catégorisation.</w:t>
            </w:r>
          </w:p>
        </w:tc>
      </w:tr>
    </w:tbl>
    <w:p w14:paraId="5A3786F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F4271D4"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5315844B" w14:textId="77777777" w:rsidR="00790572" w:rsidRPr="00E93944" w:rsidRDefault="00790572" w:rsidP="00790572">
      <w:pPr>
        <w:pStyle w:val="AmJustText"/>
      </w:pPr>
      <w:r w:rsidRPr="00E93944">
        <w:t>Les investisseurs professionnels négocient les exigences en matière de durabilité de manière bilatérale et disposent de l’expertise nécessaire pour évaluer les critères ESG sans recourir à des modèles standardisés. L’application des articles 6 bis à 9 aux produits institutionnels adaptés entraîne des coûts de mise en conformité sans pour autant offrir de protection aux investisseurs.</w:t>
      </w:r>
    </w:p>
    <w:p w14:paraId="7B810683" w14:textId="77777777" w:rsidR="00790572" w:rsidRPr="00E93944" w:rsidRDefault="00790572" w:rsidP="00790572">
      <w:r w:rsidRPr="00E93944">
        <w:rPr>
          <w:rStyle w:val="HideTWBExt"/>
        </w:rPr>
        <w:t>&lt;/Amend&gt;</w:t>
      </w:r>
    </w:p>
    <w:p w14:paraId="7E3F261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540</w:t>
      </w:r>
      <w:r w:rsidRPr="00E93944">
        <w:rPr>
          <w:rStyle w:val="HideTWBExt"/>
          <w:b w:val="0"/>
        </w:rPr>
        <w:t>&lt;/NumAm&gt;</w:t>
      </w:r>
    </w:p>
    <w:p w14:paraId="57A564D2" w14:textId="77777777" w:rsidR="00790572" w:rsidRPr="00E93944" w:rsidRDefault="00790572" w:rsidP="00790572">
      <w:pPr>
        <w:pStyle w:val="NormalBold"/>
      </w:pPr>
      <w:r w:rsidRPr="00E93944">
        <w:rPr>
          <w:rStyle w:val="HideTWBExt"/>
          <w:b w:val="0"/>
        </w:rPr>
        <w:t>&lt;RepeatBlock-By&gt;&lt;Members&gt;</w:t>
      </w:r>
      <w:r w:rsidRPr="00E93944">
        <w:t>Isabel Benjumea Benjumea, Fernando Navarrete Rojas</w:t>
      </w:r>
      <w:r w:rsidRPr="00E93944">
        <w:rPr>
          <w:rStyle w:val="HideTWBExt"/>
          <w:b w:val="0"/>
        </w:rPr>
        <w:t>&lt;/Members&gt;</w:t>
      </w:r>
    </w:p>
    <w:p w14:paraId="7F19C119" w14:textId="77777777" w:rsidR="00790572" w:rsidRPr="00E93944" w:rsidRDefault="00790572" w:rsidP="00790572">
      <w:pPr>
        <w:pStyle w:val="NormalBold"/>
      </w:pPr>
      <w:r w:rsidRPr="00E93944">
        <w:rPr>
          <w:rStyle w:val="HideTWBExt"/>
          <w:b w:val="0"/>
        </w:rPr>
        <w:t>&lt;/RepeatBlock-By&gt;</w:t>
      </w:r>
    </w:p>
    <w:p w14:paraId="1A11E31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B424293" w14:textId="77777777" w:rsidR="00790572" w:rsidRPr="00E93944" w:rsidRDefault="00790572" w:rsidP="00790572">
      <w:pPr>
        <w:pStyle w:val="NormalBold"/>
      </w:pPr>
      <w:r w:rsidRPr="00E93944">
        <w:rPr>
          <w:rStyle w:val="HideTWBExt"/>
          <w:b w:val="0"/>
        </w:rPr>
        <w:t>&lt;Article&gt;</w:t>
      </w:r>
      <w:r w:rsidRPr="00E93944">
        <w:t>Article premier – alinéa 1 – point 17</w:t>
      </w:r>
      <w:r w:rsidRPr="00E93944">
        <w:rPr>
          <w:rStyle w:val="HideTWBExt"/>
          <w:b w:val="0"/>
        </w:rPr>
        <w:t>&lt;/Article&gt;</w:t>
      </w:r>
    </w:p>
    <w:p w14:paraId="7800CAFB"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177E742" w14:textId="77777777" w:rsidR="00790572" w:rsidRPr="00E93944" w:rsidRDefault="00790572" w:rsidP="00790572">
      <w:r w:rsidRPr="00E93944">
        <w:rPr>
          <w:rStyle w:val="HideTWBExt"/>
        </w:rPr>
        <w:t>&lt;Article2&gt;</w:t>
      </w:r>
      <w:r w:rsidRPr="00E93944">
        <w:t>Article 17 – paragraphe 2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9E6D7AF" w14:textId="77777777" w:rsidTr="007370B8">
        <w:trPr>
          <w:trHeight w:hRule="exact" w:val="240"/>
          <w:jc w:val="center"/>
        </w:trPr>
        <w:tc>
          <w:tcPr>
            <w:tcW w:w="9752" w:type="dxa"/>
            <w:gridSpan w:val="2"/>
            <w:tcBorders>
              <w:top w:val="nil"/>
              <w:left w:val="nil"/>
              <w:bottom w:val="nil"/>
              <w:right w:val="nil"/>
            </w:tcBorders>
          </w:tcPr>
          <w:p w14:paraId="7FEFB45A" w14:textId="77777777" w:rsidR="00790572" w:rsidRPr="00E93944" w:rsidRDefault="00790572" w:rsidP="007370B8"/>
        </w:tc>
      </w:tr>
      <w:tr w:rsidR="00790572" w:rsidRPr="00E93944" w14:paraId="174AC728" w14:textId="77777777" w:rsidTr="007370B8">
        <w:trPr>
          <w:trHeight w:val="240"/>
          <w:jc w:val="center"/>
        </w:trPr>
        <w:tc>
          <w:tcPr>
            <w:tcW w:w="4876" w:type="dxa"/>
            <w:tcBorders>
              <w:top w:val="nil"/>
              <w:left w:val="nil"/>
              <w:bottom w:val="nil"/>
              <w:right w:val="nil"/>
            </w:tcBorders>
          </w:tcPr>
          <w:p w14:paraId="17ED192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DEA0EE8" w14:textId="77777777" w:rsidR="00790572" w:rsidRPr="00E93944" w:rsidRDefault="00790572" w:rsidP="007370B8">
            <w:pPr>
              <w:pStyle w:val="AmColumnHeading"/>
            </w:pPr>
            <w:r w:rsidRPr="00E93944">
              <w:t>Amendement</w:t>
            </w:r>
          </w:p>
        </w:tc>
      </w:tr>
      <w:tr w:rsidR="00790572" w:rsidRPr="00E93944" w14:paraId="44E5F599" w14:textId="77777777" w:rsidTr="007370B8">
        <w:trPr>
          <w:jc w:val="center"/>
        </w:trPr>
        <w:tc>
          <w:tcPr>
            <w:tcW w:w="4876" w:type="dxa"/>
            <w:tcBorders>
              <w:top w:val="nil"/>
              <w:left w:val="nil"/>
              <w:bottom w:val="nil"/>
              <w:right w:val="nil"/>
            </w:tcBorders>
          </w:tcPr>
          <w:p w14:paraId="2AC6FA29" w14:textId="77777777" w:rsidR="00790572" w:rsidRPr="00E93944" w:rsidRDefault="00790572" w:rsidP="007370B8">
            <w:pPr>
              <w:pStyle w:val="Normal6a"/>
            </w:pPr>
          </w:p>
        </w:tc>
        <w:tc>
          <w:tcPr>
            <w:tcW w:w="4876" w:type="dxa"/>
            <w:tcBorders>
              <w:top w:val="nil"/>
              <w:left w:val="nil"/>
              <w:bottom w:val="nil"/>
              <w:right w:val="nil"/>
            </w:tcBorders>
          </w:tcPr>
          <w:p w14:paraId="2E77CC50" w14:textId="77777777" w:rsidR="00790572" w:rsidRPr="00E93944" w:rsidRDefault="00790572" w:rsidP="007370B8">
            <w:pPr>
              <w:pStyle w:val="Normal6a"/>
            </w:pPr>
            <w:r w:rsidRPr="00E93944">
              <w:rPr>
                <w:b/>
                <w:i/>
              </w:rPr>
              <w:t>2 bis.</w:t>
            </w:r>
            <w:r w:rsidRPr="00E93944">
              <w:tab/>
            </w:r>
            <w:r w:rsidRPr="00E93944">
              <w:rPr>
                <w:b/>
                <w:i/>
              </w:rPr>
              <w:t>Les acteurs des marchés financiers peuvent choisir de ne pas appliquer les articles 6 bis, 7, 8 et 9 aux produits financiers visés à l’article 2, point 12 b), qui sont mis à la disposition exclusive d’investisseurs professionnels, tels que définis à l’article 4, paragraphe 1, point 10, de la directive 2014/65/UE. Par conséquent, l’application de ces articles à ces produits s’effectue selon une base volontaire.</w:t>
            </w:r>
          </w:p>
        </w:tc>
      </w:tr>
    </w:tbl>
    <w:p w14:paraId="450BD4E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{ES}</w:t>
      </w:r>
      <w:r w:rsidRPr="00E93944">
        <w:t>es</w:t>
      </w:r>
      <w:r w:rsidRPr="00E93944">
        <w:rPr>
          <w:rStyle w:val="HideTWBExt"/>
        </w:rPr>
        <w:t>&lt;/Original&gt;</w:t>
      </w:r>
    </w:p>
    <w:p w14:paraId="45320502" w14:textId="5D901DD9" w:rsidR="00790572" w:rsidRPr="00E93944" w:rsidRDefault="00790572" w:rsidP="00790572">
      <w:r w:rsidRPr="00E93944">
        <w:rPr>
          <w:rStyle w:val="HideTWBExt"/>
        </w:rPr>
        <w:t>&lt;/Amend&gt;</w:t>
      </w:r>
    </w:p>
    <w:p w14:paraId="3B1D12C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541</w:t>
      </w:r>
      <w:r w:rsidRPr="00E93944">
        <w:rPr>
          <w:rStyle w:val="HideTWBExt"/>
          <w:b w:val="0"/>
        </w:rPr>
        <w:t>&lt;/NumAm&gt;</w:t>
      </w:r>
    </w:p>
    <w:p w14:paraId="65668122"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2874E692" w14:textId="77777777" w:rsidR="00790572" w:rsidRPr="00E93944" w:rsidRDefault="00790572" w:rsidP="00790572">
      <w:pPr>
        <w:pStyle w:val="NormalBold"/>
      </w:pPr>
      <w:r w:rsidRPr="00E93944">
        <w:rPr>
          <w:rStyle w:val="HideTWBExt"/>
          <w:b w:val="0"/>
        </w:rPr>
        <w:t>&lt;/RepeatBlock-By&gt;</w:t>
      </w:r>
    </w:p>
    <w:p w14:paraId="27BE342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6E2753C" w14:textId="77777777" w:rsidR="00790572" w:rsidRPr="00E93944" w:rsidRDefault="00790572" w:rsidP="00790572">
      <w:pPr>
        <w:pStyle w:val="NormalBold"/>
      </w:pPr>
      <w:r w:rsidRPr="00E93944">
        <w:rPr>
          <w:rStyle w:val="HideTWBExt"/>
          <w:b w:val="0"/>
        </w:rPr>
        <w:t>&lt;Article&gt;</w:t>
      </w:r>
      <w:r w:rsidRPr="00E93944">
        <w:t>Article premier – alinéa 1 – point 20</w:t>
      </w:r>
      <w:r w:rsidRPr="00E93944">
        <w:rPr>
          <w:rStyle w:val="HideTWBExt"/>
          <w:b w:val="0"/>
        </w:rPr>
        <w:t>&lt;/Article&gt;</w:t>
      </w:r>
    </w:p>
    <w:p w14:paraId="78B84ED1"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1B4A7D4" w14:textId="77777777" w:rsidR="00790572" w:rsidRPr="00E93944" w:rsidRDefault="00790572" w:rsidP="00790572">
      <w:r w:rsidRPr="00E93944">
        <w:rPr>
          <w:rStyle w:val="HideTWBExt"/>
        </w:rPr>
        <w:t>&lt;Article2&gt;</w:t>
      </w:r>
      <w:r w:rsidRPr="00E93944">
        <w:t>Article 19 – paragraphe 1 – point c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9552418" w14:textId="77777777" w:rsidTr="007370B8">
        <w:trPr>
          <w:trHeight w:hRule="exact" w:val="240"/>
          <w:jc w:val="center"/>
        </w:trPr>
        <w:tc>
          <w:tcPr>
            <w:tcW w:w="9752" w:type="dxa"/>
            <w:gridSpan w:val="2"/>
            <w:tcBorders>
              <w:top w:val="nil"/>
              <w:left w:val="nil"/>
              <w:bottom w:val="nil"/>
              <w:right w:val="nil"/>
            </w:tcBorders>
          </w:tcPr>
          <w:p w14:paraId="1A974C41" w14:textId="77777777" w:rsidR="00790572" w:rsidRPr="00E93944" w:rsidRDefault="00790572" w:rsidP="007370B8"/>
        </w:tc>
      </w:tr>
      <w:tr w:rsidR="00790572" w:rsidRPr="00E93944" w14:paraId="3989A34D" w14:textId="77777777" w:rsidTr="007370B8">
        <w:trPr>
          <w:trHeight w:val="240"/>
          <w:jc w:val="center"/>
        </w:trPr>
        <w:tc>
          <w:tcPr>
            <w:tcW w:w="4876" w:type="dxa"/>
            <w:tcBorders>
              <w:top w:val="nil"/>
              <w:left w:val="nil"/>
              <w:bottom w:val="nil"/>
              <w:right w:val="nil"/>
            </w:tcBorders>
          </w:tcPr>
          <w:p w14:paraId="1256755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9DFCB5E" w14:textId="77777777" w:rsidR="00790572" w:rsidRPr="00E93944" w:rsidRDefault="00790572" w:rsidP="007370B8">
            <w:pPr>
              <w:pStyle w:val="AmColumnHeading"/>
            </w:pPr>
            <w:r w:rsidRPr="00E93944">
              <w:t>Amendement</w:t>
            </w:r>
          </w:p>
        </w:tc>
      </w:tr>
      <w:tr w:rsidR="00790572" w:rsidRPr="00E93944" w14:paraId="1A996EFD" w14:textId="77777777" w:rsidTr="007370B8">
        <w:trPr>
          <w:jc w:val="center"/>
        </w:trPr>
        <w:tc>
          <w:tcPr>
            <w:tcW w:w="4876" w:type="dxa"/>
            <w:tcBorders>
              <w:top w:val="nil"/>
              <w:left w:val="nil"/>
              <w:bottom w:val="nil"/>
              <w:right w:val="nil"/>
            </w:tcBorders>
          </w:tcPr>
          <w:p w14:paraId="704A85C1" w14:textId="77777777" w:rsidR="00790572" w:rsidRPr="00E93944" w:rsidRDefault="00790572" w:rsidP="007370B8">
            <w:pPr>
              <w:pStyle w:val="Normal6a"/>
            </w:pPr>
          </w:p>
        </w:tc>
        <w:tc>
          <w:tcPr>
            <w:tcW w:w="4876" w:type="dxa"/>
            <w:tcBorders>
              <w:top w:val="nil"/>
              <w:left w:val="nil"/>
              <w:bottom w:val="nil"/>
              <w:right w:val="nil"/>
            </w:tcBorders>
          </w:tcPr>
          <w:p w14:paraId="75FA3392" w14:textId="77777777" w:rsidR="00790572" w:rsidRPr="00E93944" w:rsidRDefault="00790572" w:rsidP="007370B8">
            <w:pPr>
              <w:pStyle w:val="Normal6a"/>
            </w:pPr>
            <w:r w:rsidRPr="00E93944">
              <w:rPr>
                <w:b/>
                <w:i/>
              </w:rPr>
              <w:t>c bis)</w:t>
            </w:r>
            <w:r w:rsidRPr="00E93944">
              <w:tab/>
            </w:r>
            <w:r w:rsidRPr="00E93944">
              <w:rPr>
                <w:b/>
                <w:i/>
              </w:rPr>
              <w:t>si les dénominations des catégories de produits financiers liés à la durabilité restent claires, efficaces et compréhensibles pour les investisseurs finaux, compte tenu de l’expérience acquise en matière de surveillance, de l’évolution du marché et, le cas échéant, des résultats d’enquêtes menées auprès des consommateurs.</w:t>
            </w:r>
          </w:p>
        </w:tc>
      </w:tr>
    </w:tbl>
    <w:p w14:paraId="0B4398A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B434596" w14:textId="77777777" w:rsidR="00790572" w:rsidRPr="00E93944" w:rsidRDefault="00790572" w:rsidP="00790572">
      <w:r w:rsidRPr="00E93944">
        <w:rPr>
          <w:rStyle w:val="HideTWBExt"/>
        </w:rPr>
        <w:t>&lt;/Amend&gt;</w:t>
      </w:r>
    </w:p>
    <w:p w14:paraId="1E5F3BD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542</w:t>
      </w:r>
      <w:r w:rsidRPr="00E93944">
        <w:rPr>
          <w:rStyle w:val="HideTWBExt"/>
          <w:b w:val="0"/>
        </w:rPr>
        <w:t>&lt;/NumAm&gt;</w:t>
      </w:r>
    </w:p>
    <w:p w14:paraId="46877960"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564842A6" w14:textId="77777777" w:rsidR="00790572" w:rsidRPr="00E93944" w:rsidRDefault="00790572" w:rsidP="00790572">
      <w:pPr>
        <w:pStyle w:val="NormalBold"/>
      </w:pPr>
      <w:r w:rsidRPr="00E93944">
        <w:rPr>
          <w:rStyle w:val="HideTWBExt"/>
          <w:b w:val="0"/>
        </w:rPr>
        <w:t>&lt;/RepeatBlock-By&gt;</w:t>
      </w:r>
    </w:p>
    <w:p w14:paraId="2D31ADE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5EA2BD8" w14:textId="77777777" w:rsidR="00790572" w:rsidRPr="00E93944" w:rsidRDefault="00790572" w:rsidP="00790572">
      <w:pPr>
        <w:pStyle w:val="NormalBold"/>
      </w:pPr>
      <w:r w:rsidRPr="00E93944">
        <w:rPr>
          <w:rStyle w:val="HideTWBExt"/>
          <w:b w:val="0"/>
        </w:rPr>
        <w:t>&lt;Article&gt;</w:t>
      </w:r>
      <w:r w:rsidRPr="00E93944">
        <w:t>Article premier – alinéa 1 – point 20</w:t>
      </w:r>
      <w:r w:rsidRPr="00E93944">
        <w:rPr>
          <w:rStyle w:val="HideTWBExt"/>
          <w:b w:val="0"/>
        </w:rPr>
        <w:t>&lt;/Article&gt;</w:t>
      </w:r>
    </w:p>
    <w:p w14:paraId="63A0F9FF"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31A3A77F" w14:textId="77777777" w:rsidR="00790572" w:rsidRPr="00E93944" w:rsidRDefault="00790572" w:rsidP="00790572">
      <w:r w:rsidRPr="00E93944">
        <w:rPr>
          <w:rStyle w:val="HideTWBExt"/>
        </w:rPr>
        <w:t>&lt;Article2&gt;</w:t>
      </w:r>
      <w:r w:rsidRPr="00E93944">
        <w:t>Article 19 – paragraphe 1 – point c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1A93607" w14:textId="77777777" w:rsidTr="007370B8">
        <w:trPr>
          <w:trHeight w:hRule="exact" w:val="240"/>
          <w:jc w:val="center"/>
        </w:trPr>
        <w:tc>
          <w:tcPr>
            <w:tcW w:w="9752" w:type="dxa"/>
            <w:gridSpan w:val="2"/>
            <w:tcBorders>
              <w:top w:val="nil"/>
              <w:left w:val="nil"/>
              <w:bottom w:val="nil"/>
              <w:right w:val="nil"/>
            </w:tcBorders>
          </w:tcPr>
          <w:p w14:paraId="6E5D7047" w14:textId="77777777" w:rsidR="00790572" w:rsidRPr="00E93944" w:rsidRDefault="00790572" w:rsidP="007370B8"/>
        </w:tc>
      </w:tr>
      <w:tr w:rsidR="00790572" w:rsidRPr="00E93944" w14:paraId="6E51305D" w14:textId="77777777" w:rsidTr="007370B8">
        <w:trPr>
          <w:trHeight w:val="240"/>
          <w:jc w:val="center"/>
        </w:trPr>
        <w:tc>
          <w:tcPr>
            <w:tcW w:w="4876" w:type="dxa"/>
            <w:tcBorders>
              <w:top w:val="nil"/>
              <w:left w:val="nil"/>
              <w:bottom w:val="nil"/>
              <w:right w:val="nil"/>
            </w:tcBorders>
          </w:tcPr>
          <w:p w14:paraId="238A631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F092EB3" w14:textId="77777777" w:rsidR="00790572" w:rsidRPr="00E93944" w:rsidRDefault="00790572" w:rsidP="007370B8">
            <w:pPr>
              <w:pStyle w:val="AmColumnHeading"/>
            </w:pPr>
            <w:r w:rsidRPr="00E93944">
              <w:t>Amendement</w:t>
            </w:r>
          </w:p>
        </w:tc>
      </w:tr>
      <w:tr w:rsidR="00790572" w:rsidRPr="00E93944" w14:paraId="49107145" w14:textId="77777777" w:rsidTr="007370B8">
        <w:trPr>
          <w:jc w:val="center"/>
        </w:trPr>
        <w:tc>
          <w:tcPr>
            <w:tcW w:w="4876" w:type="dxa"/>
            <w:tcBorders>
              <w:top w:val="nil"/>
              <w:left w:val="nil"/>
              <w:bottom w:val="nil"/>
              <w:right w:val="nil"/>
            </w:tcBorders>
          </w:tcPr>
          <w:p w14:paraId="3BB9477D" w14:textId="77777777" w:rsidR="00790572" w:rsidRPr="00E93944" w:rsidRDefault="00790572" w:rsidP="007370B8">
            <w:pPr>
              <w:pStyle w:val="Normal6a"/>
            </w:pPr>
          </w:p>
        </w:tc>
        <w:tc>
          <w:tcPr>
            <w:tcW w:w="4876" w:type="dxa"/>
            <w:tcBorders>
              <w:top w:val="nil"/>
              <w:left w:val="nil"/>
              <w:bottom w:val="nil"/>
              <w:right w:val="nil"/>
            </w:tcBorders>
          </w:tcPr>
          <w:p w14:paraId="4DF848DF" w14:textId="77777777" w:rsidR="00790572" w:rsidRPr="00E93944" w:rsidRDefault="00790572" w:rsidP="007370B8">
            <w:pPr>
              <w:pStyle w:val="Normal6a"/>
            </w:pPr>
            <w:r w:rsidRPr="00E93944">
              <w:rPr>
                <w:b/>
                <w:i/>
              </w:rPr>
              <w:t>c bis)</w:t>
            </w:r>
            <w:r w:rsidRPr="00E93944">
              <w:tab/>
            </w:r>
            <w:r w:rsidRPr="00E93944">
              <w:rPr>
                <w:b/>
                <w:i/>
              </w:rPr>
              <w:t>les mises à jour concernant les seuils, les définitions et les cadres relatifs aux articles 7, 8 et 9, en fonction des modifications éventuelles des modèles scientifiques et des prévisions concernant les risques et les trajectoires liés à la durabilité;</w:t>
            </w:r>
          </w:p>
        </w:tc>
      </w:tr>
    </w:tbl>
    <w:p w14:paraId="16D6513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6F75D97" w14:textId="77777777" w:rsidR="00790572" w:rsidRPr="00E93944" w:rsidRDefault="00790572" w:rsidP="00790572">
      <w:r w:rsidRPr="00E93944">
        <w:rPr>
          <w:rStyle w:val="HideTWBExt"/>
        </w:rPr>
        <w:t>&lt;/Amend&gt;</w:t>
      </w:r>
    </w:p>
    <w:p w14:paraId="479B83E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543</w:t>
      </w:r>
      <w:r w:rsidRPr="00E93944">
        <w:rPr>
          <w:rStyle w:val="HideTWBExt"/>
          <w:b w:val="0"/>
        </w:rPr>
        <w:t>&lt;/NumAm&gt;</w:t>
      </w:r>
    </w:p>
    <w:p w14:paraId="341F2A9A"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2AB223F3" w14:textId="77777777" w:rsidR="00790572" w:rsidRPr="00E93944" w:rsidRDefault="00790572" w:rsidP="00790572">
      <w:pPr>
        <w:pStyle w:val="NormalBold"/>
      </w:pPr>
      <w:r w:rsidRPr="00E93944">
        <w:rPr>
          <w:rStyle w:val="HideTWBExt"/>
          <w:b w:val="0"/>
        </w:rPr>
        <w:t>&lt;/RepeatBlock-By&gt;</w:t>
      </w:r>
    </w:p>
    <w:p w14:paraId="0F19D82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D851BF7"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68EB27E"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B6244A5" w14:textId="77777777" w:rsidR="00790572" w:rsidRPr="00E93944" w:rsidRDefault="00790572" w:rsidP="00790572">
      <w:r w:rsidRPr="00E93944">
        <w:rPr>
          <w:rStyle w:val="HideTWBExt"/>
        </w:rPr>
        <w:t>&lt;Article2&gt;</w:t>
      </w:r>
      <w:r w:rsidRPr="00E93944">
        <w:t>Article 19 bis</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3383E41" w14:textId="77777777" w:rsidTr="007370B8">
        <w:trPr>
          <w:trHeight w:hRule="exact" w:val="240"/>
          <w:jc w:val="center"/>
        </w:trPr>
        <w:tc>
          <w:tcPr>
            <w:tcW w:w="9752" w:type="dxa"/>
            <w:gridSpan w:val="2"/>
            <w:tcBorders>
              <w:top w:val="nil"/>
              <w:left w:val="nil"/>
              <w:bottom w:val="nil"/>
              <w:right w:val="nil"/>
            </w:tcBorders>
          </w:tcPr>
          <w:p w14:paraId="13F0429D" w14:textId="77777777" w:rsidR="00790572" w:rsidRPr="00E93944" w:rsidRDefault="00790572" w:rsidP="007370B8"/>
        </w:tc>
      </w:tr>
      <w:tr w:rsidR="00790572" w:rsidRPr="00E93944" w14:paraId="68066B85" w14:textId="77777777" w:rsidTr="007370B8">
        <w:trPr>
          <w:trHeight w:val="240"/>
          <w:jc w:val="center"/>
        </w:trPr>
        <w:tc>
          <w:tcPr>
            <w:tcW w:w="4876" w:type="dxa"/>
            <w:tcBorders>
              <w:top w:val="nil"/>
              <w:left w:val="nil"/>
              <w:bottom w:val="nil"/>
              <w:right w:val="nil"/>
            </w:tcBorders>
          </w:tcPr>
          <w:p w14:paraId="1FB9067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8394485" w14:textId="77777777" w:rsidR="00790572" w:rsidRPr="00E93944" w:rsidRDefault="00790572" w:rsidP="007370B8">
            <w:pPr>
              <w:pStyle w:val="AmColumnHeading"/>
            </w:pPr>
            <w:r w:rsidRPr="00E93944">
              <w:t>Amendement</w:t>
            </w:r>
          </w:p>
        </w:tc>
      </w:tr>
      <w:tr w:rsidR="00790572" w:rsidRPr="00E93944" w14:paraId="48175B5E" w14:textId="77777777" w:rsidTr="007370B8">
        <w:trPr>
          <w:jc w:val="center"/>
        </w:trPr>
        <w:tc>
          <w:tcPr>
            <w:tcW w:w="4876" w:type="dxa"/>
            <w:tcBorders>
              <w:top w:val="nil"/>
              <w:left w:val="nil"/>
              <w:bottom w:val="nil"/>
              <w:right w:val="nil"/>
            </w:tcBorders>
          </w:tcPr>
          <w:p w14:paraId="5957B8EA" w14:textId="77777777" w:rsidR="00790572" w:rsidRPr="00E93944" w:rsidRDefault="00790572" w:rsidP="007370B8">
            <w:pPr>
              <w:pStyle w:val="Normal6a"/>
            </w:pPr>
            <w:r w:rsidRPr="00E93944">
              <w:rPr>
                <w:b/>
                <w:i/>
              </w:rPr>
              <w:t>Article 19 bis</w:t>
            </w:r>
          </w:p>
        </w:tc>
        <w:tc>
          <w:tcPr>
            <w:tcW w:w="4876" w:type="dxa"/>
            <w:tcBorders>
              <w:top w:val="nil"/>
              <w:left w:val="nil"/>
              <w:bottom w:val="nil"/>
              <w:right w:val="nil"/>
            </w:tcBorders>
          </w:tcPr>
          <w:p w14:paraId="155DBC8E" w14:textId="77777777" w:rsidR="00790572" w:rsidRPr="00E93944" w:rsidRDefault="00790572" w:rsidP="007370B8">
            <w:pPr>
              <w:pStyle w:val="Normal6a"/>
            </w:pPr>
            <w:r w:rsidRPr="00E93944">
              <w:rPr>
                <w:b/>
                <w:i/>
              </w:rPr>
              <w:t>supprimé</w:t>
            </w:r>
          </w:p>
        </w:tc>
      </w:tr>
    </w:tbl>
    <w:p w14:paraId="4318FF7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10C40CF"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3E1F05DD" w14:textId="77777777" w:rsidR="00790572" w:rsidRPr="00E93944" w:rsidRDefault="00790572" w:rsidP="00790572">
      <w:pPr>
        <w:pStyle w:val="AmJustText"/>
      </w:pPr>
      <w:r w:rsidRPr="00E93944">
        <w:t>L’article 19 bis devient sans objet en raison de la modification de la date d’application, qui prévoit déjà une période transitoire uniforme de 24 mois à compter de l’entrée en vigueur du dernier acte délégué pour tous les types de produits. Un calendrier décalé distinct pour les produits d’assurance et de retraite ne fait qu’ajouter à la complexité sans apporter d’avantage. Cette suppression garantit une date de mise en œuvre unique et cohérente pour l’ensemble du cadre SFDR.</w:t>
      </w:r>
    </w:p>
    <w:p w14:paraId="4730BFC2" w14:textId="77777777" w:rsidR="00790572" w:rsidRPr="00E93944" w:rsidRDefault="00790572" w:rsidP="00790572">
      <w:r w:rsidRPr="00E93944">
        <w:rPr>
          <w:rStyle w:val="HideTWBExt"/>
        </w:rPr>
        <w:t>&lt;/Amend&gt;</w:t>
      </w:r>
    </w:p>
    <w:p w14:paraId="13CBD8B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544</w:t>
      </w:r>
      <w:r w:rsidRPr="00E93944">
        <w:rPr>
          <w:rStyle w:val="HideTWBExt"/>
          <w:b w:val="0"/>
        </w:rPr>
        <w:t>&lt;/NumAm&gt;</w:t>
      </w:r>
    </w:p>
    <w:p w14:paraId="0E44FF1C"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07FB8282" w14:textId="77777777" w:rsidR="00790572" w:rsidRPr="00E93944" w:rsidRDefault="00790572" w:rsidP="00790572">
      <w:pPr>
        <w:pStyle w:val="NormalBold"/>
      </w:pPr>
      <w:r w:rsidRPr="00E93944">
        <w:rPr>
          <w:rStyle w:val="HideTWBExt"/>
          <w:b w:val="0"/>
        </w:rPr>
        <w:t>&lt;/RepeatBlock-By&gt;</w:t>
      </w:r>
    </w:p>
    <w:p w14:paraId="56CA649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D817A2D"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B38E637"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30E4ABF7" w14:textId="77777777" w:rsidR="00790572" w:rsidRPr="00E93944" w:rsidRDefault="00790572" w:rsidP="00790572">
      <w:r w:rsidRPr="00E93944">
        <w:rPr>
          <w:rStyle w:val="HideTWBExt"/>
        </w:rPr>
        <w:t>&lt;Article2&gt;</w:t>
      </w:r>
      <w:r w:rsidRPr="00E93944">
        <w:t>Article 19 bis – titre</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C02B3CB" w14:textId="77777777" w:rsidTr="007370B8">
        <w:trPr>
          <w:trHeight w:hRule="exact" w:val="240"/>
          <w:jc w:val="center"/>
        </w:trPr>
        <w:tc>
          <w:tcPr>
            <w:tcW w:w="9752" w:type="dxa"/>
            <w:gridSpan w:val="2"/>
            <w:tcBorders>
              <w:top w:val="nil"/>
              <w:left w:val="nil"/>
              <w:bottom w:val="nil"/>
              <w:right w:val="nil"/>
            </w:tcBorders>
          </w:tcPr>
          <w:p w14:paraId="4FA5F05B" w14:textId="77777777" w:rsidR="00790572" w:rsidRPr="00E93944" w:rsidRDefault="00790572" w:rsidP="007370B8"/>
        </w:tc>
      </w:tr>
      <w:tr w:rsidR="00790572" w:rsidRPr="00E93944" w14:paraId="424D1ED2" w14:textId="77777777" w:rsidTr="007370B8">
        <w:trPr>
          <w:trHeight w:val="240"/>
          <w:jc w:val="center"/>
        </w:trPr>
        <w:tc>
          <w:tcPr>
            <w:tcW w:w="4876" w:type="dxa"/>
            <w:tcBorders>
              <w:top w:val="nil"/>
              <w:left w:val="nil"/>
              <w:bottom w:val="nil"/>
              <w:right w:val="nil"/>
            </w:tcBorders>
          </w:tcPr>
          <w:p w14:paraId="7EB8395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C7C2966" w14:textId="77777777" w:rsidR="00790572" w:rsidRPr="00E93944" w:rsidRDefault="00790572" w:rsidP="007370B8">
            <w:pPr>
              <w:pStyle w:val="AmColumnHeading"/>
            </w:pPr>
            <w:r w:rsidRPr="00E93944">
              <w:t>Amendement</w:t>
            </w:r>
          </w:p>
        </w:tc>
      </w:tr>
      <w:tr w:rsidR="00790572" w:rsidRPr="00E93944" w14:paraId="6D169302" w14:textId="77777777" w:rsidTr="007370B8">
        <w:trPr>
          <w:jc w:val="center"/>
        </w:trPr>
        <w:tc>
          <w:tcPr>
            <w:tcW w:w="4876" w:type="dxa"/>
            <w:tcBorders>
              <w:top w:val="nil"/>
              <w:left w:val="nil"/>
              <w:bottom w:val="nil"/>
              <w:right w:val="nil"/>
            </w:tcBorders>
          </w:tcPr>
          <w:p w14:paraId="23A4465E" w14:textId="77777777" w:rsidR="00790572" w:rsidRPr="00E93944" w:rsidRDefault="00790572" w:rsidP="007370B8">
            <w:pPr>
              <w:pStyle w:val="Normal6a"/>
            </w:pPr>
            <w:r w:rsidRPr="00E93944">
              <w:rPr>
                <w:b/>
                <w:i/>
              </w:rPr>
              <w:t>Dispositions transitoires</w:t>
            </w:r>
          </w:p>
        </w:tc>
        <w:tc>
          <w:tcPr>
            <w:tcW w:w="4876" w:type="dxa"/>
            <w:tcBorders>
              <w:top w:val="nil"/>
              <w:left w:val="nil"/>
              <w:bottom w:val="nil"/>
              <w:right w:val="nil"/>
            </w:tcBorders>
          </w:tcPr>
          <w:p w14:paraId="702C4316" w14:textId="77777777" w:rsidR="00790572" w:rsidRPr="00E93944" w:rsidRDefault="00790572" w:rsidP="007370B8">
            <w:pPr>
              <w:pStyle w:val="Normal6a"/>
            </w:pPr>
            <w:r w:rsidRPr="00E93944">
              <w:rPr>
                <w:b/>
                <w:i/>
              </w:rPr>
              <w:t>supprimé</w:t>
            </w:r>
          </w:p>
        </w:tc>
      </w:tr>
    </w:tbl>
    <w:p w14:paraId="1612A2D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3FE20B1"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2739198B" w14:textId="77777777" w:rsidR="00790572" w:rsidRPr="00E93944" w:rsidRDefault="00790572" w:rsidP="00790572">
      <w:pPr>
        <w:pStyle w:val="AmJustText"/>
      </w:pPr>
      <w:r w:rsidRPr="00E93944">
        <w:t>L’article 19 bis devient sans objet en raison de la modification de la date d’application, qui prévoit déjà une période transitoire uniforme de 24 mois à compter de l’entrée en vigueur du dernier acte délégué pour tous les types de produits. Un calendrier décalé distinct pour les produits d’assurance et de retraite ne fait qu’ajouter à la complexité sans apporter d’avantage. Cette suppression garantit une date de mise en œuvre unique et cohérente pour l’ensemble du cadre SFDR.</w:t>
      </w:r>
    </w:p>
    <w:p w14:paraId="5495AAE8" w14:textId="77777777" w:rsidR="00790572" w:rsidRPr="00E93944" w:rsidRDefault="00790572" w:rsidP="00790572">
      <w:r w:rsidRPr="00E93944">
        <w:rPr>
          <w:rStyle w:val="HideTWBExt"/>
        </w:rPr>
        <w:t>&lt;/Amend&gt;</w:t>
      </w:r>
    </w:p>
    <w:p w14:paraId="59E31A8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545</w:t>
      </w:r>
      <w:r w:rsidRPr="00E93944">
        <w:rPr>
          <w:rStyle w:val="HideTWBExt"/>
          <w:b w:val="0"/>
        </w:rPr>
        <w:t>&lt;/NumAm&gt;</w:t>
      </w:r>
    </w:p>
    <w:p w14:paraId="787DDEEB"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0FDDE5D2" w14:textId="77777777" w:rsidR="00790572" w:rsidRPr="00E93944" w:rsidRDefault="00790572" w:rsidP="00790572">
      <w:pPr>
        <w:pStyle w:val="NormalBold"/>
      </w:pPr>
      <w:r w:rsidRPr="00E93944">
        <w:rPr>
          <w:rStyle w:val="HideTWBExt"/>
          <w:b w:val="0"/>
        </w:rPr>
        <w:t>&lt;/RepeatBlock-By&gt;</w:t>
      </w:r>
    </w:p>
    <w:p w14:paraId="4EC653E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98E6C23"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7D747AA"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78E53380" w14:textId="77777777" w:rsidR="00790572" w:rsidRPr="00E93944" w:rsidRDefault="00790572" w:rsidP="00790572">
      <w:r w:rsidRPr="00E93944">
        <w:rPr>
          <w:rStyle w:val="HideTWBExt"/>
        </w:rPr>
        <w:t>&lt;Article2&gt;</w:t>
      </w:r>
      <w:r w:rsidRPr="00E93944">
        <w:t>Article 19 bis – paragraphe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934EF92" w14:textId="77777777" w:rsidTr="007370B8">
        <w:trPr>
          <w:trHeight w:hRule="exact" w:val="240"/>
          <w:jc w:val="center"/>
        </w:trPr>
        <w:tc>
          <w:tcPr>
            <w:tcW w:w="9752" w:type="dxa"/>
            <w:gridSpan w:val="2"/>
            <w:tcBorders>
              <w:top w:val="nil"/>
              <w:left w:val="nil"/>
              <w:bottom w:val="nil"/>
              <w:right w:val="nil"/>
            </w:tcBorders>
          </w:tcPr>
          <w:p w14:paraId="0BF5A12D" w14:textId="77777777" w:rsidR="00790572" w:rsidRPr="00E93944" w:rsidRDefault="00790572" w:rsidP="007370B8"/>
        </w:tc>
      </w:tr>
      <w:tr w:rsidR="00790572" w:rsidRPr="00E93944" w14:paraId="1BAEDFC0" w14:textId="77777777" w:rsidTr="007370B8">
        <w:trPr>
          <w:trHeight w:val="240"/>
          <w:jc w:val="center"/>
        </w:trPr>
        <w:tc>
          <w:tcPr>
            <w:tcW w:w="4876" w:type="dxa"/>
            <w:tcBorders>
              <w:top w:val="nil"/>
              <w:left w:val="nil"/>
              <w:bottom w:val="nil"/>
              <w:right w:val="nil"/>
            </w:tcBorders>
          </w:tcPr>
          <w:p w14:paraId="2ED7A50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1E2FA73" w14:textId="77777777" w:rsidR="00790572" w:rsidRPr="00E93944" w:rsidRDefault="00790572" w:rsidP="007370B8">
            <w:pPr>
              <w:pStyle w:val="AmColumnHeading"/>
            </w:pPr>
            <w:r w:rsidRPr="00E93944">
              <w:t>Amendement</w:t>
            </w:r>
          </w:p>
        </w:tc>
      </w:tr>
      <w:tr w:rsidR="00790572" w:rsidRPr="00E93944" w14:paraId="7A784C64" w14:textId="77777777" w:rsidTr="007370B8">
        <w:trPr>
          <w:jc w:val="center"/>
        </w:trPr>
        <w:tc>
          <w:tcPr>
            <w:tcW w:w="4876" w:type="dxa"/>
            <w:tcBorders>
              <w:top w:val="nil"/>
              <w:left w:val="nil"/>
              <w:bottom w:val="nil"/>
              <w:right w:val="nil"/>
            </w:tcBorders>
          </w:tcPr>
          <w:p w14:paraId="1ECA97A7" w14:textId="77777777" w:rsidR="00790572" w:rsidRPr="00E93944" w:rsidRDefault="00790572" w:rsidP="007370B8">
            <w:pPr>
              <w:pStyle w:val="Normal6a"/>
            </w:pPr>
            <w:r w:rsidRPr="00E93944">
              <w:rPr>
                <w:b/>
                <w:i/>
              </w:rPr>
              <w:t>Les acteurs des marchés financiers appliquent les articles 7, 8, 9, 10 et 11 du présent règlement, tel que modifié par le règlement [OP: prière d’insérer la référence du présent règlement modificatif], aux produits financiers visés à l’article 2, paragraphe 12, points c), d), e), g) et h), au plus tard le [12 mois après la date d’entrée en application du présent règlement].</w:t>
            </w:r>
          </w:p>
        </w:tc>
        <w:tc>
          <w:tcPr>
            <w:tcW w:w="4876" w:type="dxa"/>
            <w:tcBorders>
              <w:top w:val="nil"/>
              <w:left w:val="nil"/>
              <w:bottom w:val="nil"/>
              <w:right w:val="nil"/>
            </w:tcBorders>
          </w:tcPr>
          <w:p w14:paraId="5D289F68" w14:textId="77777777" w:rsidR="00790572" w:rsidRPr="00E93944" w:rsidRDefault="00790572" w:rsidP="007370B8">
            <w:pPr>
              <w:pStyle w:val="Normal6a"/>
            </w:pPr>
            <w:r w:rsidRPr="00E93944">
              <w:rPr>
                <w:b/>
                <w:i/>
              </w:rPr>
              <w:t>supprimé</w:t>
            </w:r>
          </w:p>
        </w:tc>
      </w:tr>
    </w:tbl>
    <w:p w14:paraId="7417A2F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9D2F940"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3DB0F646" w14:textId="77777777" w:rsidR="00790572" w:rsidRPr="00E93944" w:rsidRDefault="00790572" w:rsidP="00790572">
      <w:pPr>
        <w:pStyle w:val="AmJustText"/>
      </w:pPr>
      <w:r w:rsidRPr="00E93944">
        <w:t>L’article 19 bis devient sans objet en raison de la modification de la date d’application, qui prévoit déjà une période transitoire uniforme de 24 mois à compter de l’entrée en vigueur du dernier acte délégué pour tous les types de produits. Un calendrier décalé distinct pour les produits d’assurance et de retraite ne fait qu’ajouter à la complexité sans apporter d’avantage. Cette suppression garantit une date de mise en œuvre unique et cohérente pour l’ensemble du cadre SFDR.</w:t>
      </w:r>
    </w:p>
    <w:p w14:paraId="48E4B618" w14:textId="77777777" w:rsidR="00790572" w:rsidRPr="00E93944" w:rsidRDefault="00790572" w:rsidP="00790572">
      <w:r w:rsidRPr="00E93944">
        <w:rPr>
          <w:rStyle w:val="HideTWBExt"/>
        </w:rPr>
        <w:t>&lt;/Amend&gt;</w:t>
      </w:r>
    </w:p>
    <w:p w14:paraId="15D046B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546</w:t>
      </w:r>
      <w:r w:rsidRPr="00E93944">
        <w:rPr>
          <w:rStyle w:val="HideTWBExt"/>
          <w:b w:val="0"/>
        </w:rPr>
        <w:t>&lt;/NumAm&gt;</w:t>
      </w:r>
    </w:p>
    <w:p w14:paraId="72369D32"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34396D84" w14:textId="77777777" w:rsidR="00790572" w:rsidRPr="00E93944" w:rsidRDefault="00790572" w:rsidP="00790572">
      <w:pPr>
        <w:pStyle w:val="NormalBold"/>
      </w:pPr>
      <w:r w:rsidRPr="00E93944">
        <w:rPr>
          <w:rStyle w:val="HideTWBExt"/>
          <w:b w:val="0"/>
        </w:rPr>
        <w:t>&lt;/RepeatBlock-By&gt;</w:t>
      </w:r>
    </w:p>
    <w:p w14:paraId="1A2B3F9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8334725"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323D0E44"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6B59068A" w14:textId="77777777" w:rsidR="00790572" w:rsidRPr="00E93944" w:rsidRDefault="00790572" w:rsidP="00790572">
      <w:r w:rsidRPr="00E93944">
        <w:rPr>
          <w:rStyle w:val="HideTWBExt"/>
        </w:rPr>
        <w:t>&lt;Article2&gt;</w:t>
      </w:r>
      <w:r w:rsidRPr="00E93944">
        <w:t>Article 19 bis – paragraphe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1193106" w14:textId="77777777" w:rsidTr="007370B8">
        <w:trPr>
          <w:trHeight w:hRule="exact" w:val="240"/>
          <w:jc w:val="center"/>
        </w:trPr>
        <w:tc>
          <w:tcPr>
            <w:tcW w:w="9752" w:type="dxa"/>
            <w:gridSpan w:val="2"/>
            <w:tcBorders>
              <w:top w:val="nil"/>
              <w:left w:val="nil"/>
              <w:bottom w:val="nil"/>
              <w:right w:val="nil"/>
            </w:tcBorders>
          </w:tcPr>
          <w:p w14:paraId="515CD30B" w14:textId="77777777" w:rsidR="00790572" w:rsidRPr="00E93944" w:rsidRDefault="00790572" w:rsidP="007370B8"/>
        </w:tc>
      </w:tr>
      <w:tr w:rsidR="00790572" w:rsidRPr="00E93944" w14:paraId="7CF4892B" w14:textId="77777777" w:rsidTr="007370B8">
        <w:trPr>
          <w:trHeight w:val="240"/>
          <w:jc w:val="center"/>
        </w:trPr>
        <w:tc>
          <w:tcPr>
            <w:tcW w:w="4876" w:type="dxa"/>
            <w:tcBorders>
              <w:top w:val="nil"/>
              <w:left w:val="nil"/>
              <w:bottom w:val="nil"/>
              <w:right w:val="nil"/>
            </w:tcBorders>
          </w:tcPr>
          <w:p w14:paraId="6E7A9FD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1524A2D" w14:textId="77777777" w:rsidR="00790572" w:rsidRPr="00E93944" w:rsidRDefault="00790572" w:rsidP="007370B8">
            <w:pPr>
              <w:pStyle w:val="AmColumnHeading"/>
            </w:pPr>
            <w:r w:rsidRPr="00E93944">
              <w:t>Amendement</w:t>
            </w:r>
          </w:p>
        </w:tc>
      </w:tr>
      <w:tr w:rsidR="00790572" w:rsidRPr="00E93944" w14:paraId="3DE110DA" w14:textId="77777777" w:rsidTr="007370B8">
        <w:trPr>
          <w:jc w:val="center"/>
        </w:trPr>
        <w:tc>
          <w:tcPr>
            <w:tcW w:w="4876" w:type="dxa"/>
            <w:tcBorders>
              <w:top w:val="nil"/>
              <w:left w:val="nil"/>
              <w:bottom w:val="nil"/>
              <w:right w:val="nil"/>
            </w:tcBorders>
          </w:tcPr>
          <w:p w14:paraId="4C3F3B52" w14:textId="77777777" w:rsidR="00790572" w:rsidRPr="00E93944" w:rsidRDefault="00790572" w:rsidP="007370B8">
            <w:pPr>
              <w:pStyle w:val="Normal6a"/>
            </w:pPr>
            <w:r w:rsidRPr="00E93944">
              <w:t>Les acteurs des marchés financiers appliquent les articles 7, 8, 9, 10 et 11 du présent règlement, tel que modifié par le règlement [OP: prière d’insérer la référence du présent règlement modificatif], aux produits financiers visés à l’article 2, paragraphe 12, points c), d), e), g) et h), au plus tard le [</w:t>
            </w:r>
            <w:r w:rsidRPr="00E93944">
              <w:rPr>
                <w:b/>
                <w:bCs/>
                <w:i/>
                <w:iCs/>
              </w:rPr>
              <w:t>12</w:t>
            </w:r>
            <w:r w:rsidRPr="00E93944">
              <w:t> mois après la date d’entrée en application du présent règlement].</w:t>
            </w:r>
          </w:p>
        </w:tc>
        <w:tc>
          <w:tcPr>
            <w:tcW w:w="4876" w:type="dxa"/>
            <w:tcBorders>
              <w:top w:val="nil"/>
              <w:left w:val="nil"/>
              <w:bottom w:val="nil"/>
              <w:right w:val="nil"/>
            </w:tcBorders>
          </w:tcPr>
          <w:p w14:paraId="30D386A4" w14:textId="77777777" w:rsidR="00790572" w:rsidRPr="00E93944" w:rsidRDefault="00790572" w:rsidP="007370B8">
            <w:pPr>
              <w:pStyle w:val="Normal6a"/>
            </w:pPr>
            <w:r w:rsidRPr="00E93944">
              <w:t>Les acteurs des marchés financiers appliquent les articles 7, 8, 9, 10 et 11 du présent règlement, tel que modifié par le règlement [OP: prière d’insérer la référence du présent règlement modificatif], aux produits financiers visés à l’article 2, paragraphe 12, points c), d), e), g) et h), au plus tard le [</w:t>
            </w:r>
            <w:r w:rsidRPr="00E93944">
              <w:rPr>
                <w:b/>
                <w:bCs/>
                <w:i/>
                <w:iCs/>
              </w:rPr>
              <w:t>24</w:t>
            </w:r>
            <w:r w:rsidRPr="00E93944">
              <w:t> mois après la date d’entrée en application du présent règlement].</w:t>
            </w:r>
          </w:p>
        </w:tc>
      </w:tr>
      <w:tr w:rsidR="00790572" w:rsidRPr="00E93944" w14:paraId="3527301A" w14:textId="77777777" w:rsidTr="007370B8">
        <w:trPr>
          <w:jc w:val="center"/>
        </w:trPr>
        <w:tc>
          <w:tcPr>
            <w:tcW w:w="4876" w:type="dxa"/>
            <w:tcBorders>
              <w:top w:val="nil"/>
              <w:left w:val="nil"/>
              <w:bottom w:val="nil"/>
              <w:right w:val="nil"/>
            </w:tcBorders>
          </w:tcPr>
          <w:p w14:paraId="7E505BC6" w14:textId="77777777" w:rsidR="00790572" w:rsidRPr="00E93944" w:rsidRDefault="00790572" w:rsidP="007370B8">
            <w:pPr>
              <w:pStyle w:val="Normal6a"/>
            </w:pPr>
          </w:p>
        </w:tc>
        <w:tc>
          <w:tcPr>
            <w:tcW w:w="4876" w:type="dxa"/>
            <w:tcBorders>
              <w:top w:val="nil"/>
              <w:left w:val="nil"/>
              <w:bottom w:val="nil"/>
              <w:right w:val="nil"/>
            </w:tcBorders>
          </w:tcPr>
          <w:p w14:paraId="6BDDC04D" w14:textId="77777777" w:rsidR="00790572" w:rsidRPr="00E93944" w:rsidRDefault="00790572" w:rsidP="007370B8">
            <w:pPr>
              <w:pStyle w:val="Normal6a"/>
            </w:pPr>
            <w:r w:rsidRPr="00E93944">
              <w:rPr>
                <w:b/>
                <w:i/>
              </w:rPr>
              <w:t>Les actes délégués visés à l’article 19 ter s’appliquent à compter de la même date que les dispositions visées au premier alinéa. À compter de la date d’entrée en vigueur du présent règlement, l’utilisation de termes liés à la durabilité dans les noms et les communications publicitaires des produits financiers relevant du champ d’application du présent règlement est régie par les articles 7, 8, 9 et 13 du présent règlement.</w:t>
            </w:r>
          </w:p>
        </w:tc>
      </w:tr>
    </w:tbl>
    <w:p w14:paraId="3B6D1F1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644EF120" w14:textId="77777777" w:rsidR="00790572" w:rsidRPr="00E93944" w:rsidRDefault="00790572" w:rsidP="00790572">
      <w:r w:rsidRPr="00E93944">
        <w:rPr>
          <w:rStyle w:val="HideTWBExt"/>
        </w:rPr>
        <w:t>&lt;/Amend&gt;</w:t>
      </w:r>
    </w:p>
    <w:p w14:paraId="707D86E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547</w:t>
      </w:r>
      <w:r w:rsidRPr="00E93944">
        <w:rPr>
          <w:rStyle w:val="HideTWBExt"/>
          <w:b w:val="0"/>
        </w:rPr>
        <w:t>&lt;/NumAm&gt;</w:t>
      </w:r>
    </w:p>
    <w:p w14:paraId="1AAE098B"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21B0CC13" w14:textId="77777777" w:rsidR="00790572" w:rsidRPr="00E93944" w:rsidRDefault="00790572" w:rsidP="00790572">
      <w:pPr>
        <w:pStyle w:val="NormalBold"/>
      </w:pPr>
      <w:r w:rsidRPr="00E93944">
        <w:rPr>
          <w:rStyle w:val="HideTWBExt"/>
          <w:b w:val="0"/>
        </w:rPr>
        <w:t>&lt;/RepeatBlock-By&gt;</w:t>
      </w:r>
    </w:p>
    <w:p w14:paraId="1691BFA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0735AB0"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146B0209"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839BC8E" w14:textId="77777777" w:rsidR="00790572" w:rsidRPr="00E93944" w:rsidRDefault="00790572" w:rsidP="00790572">
      <w:r w:rsidRPr="00E93944">
        <w:rPr>
          <w:rStyle w:val="HideTWBExt"/>
        </w:rPr>
        <w:t>&lt;Article2&gt;</w:t>
      </w:r>
      <w:r w:rsidRPr="00E93944">
        <w:t>Article 19 bis – paragraphe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1055AB5" w14:textId="77777777" w:rsidTr="007370B8">
        <w:trPr>
          <w:trHeight w:hRule="exact" w:val="240"/>
          <w:jc w:val="center"/>
        </w:trPr>
        <w:tc>
          <w:tcPr>
            <w:tcW w:w="9752" w:type="dxa"/>
            <w:gridSpan w:val="2"/>
            <w:tcBorders>
              <w:top w:val="nil"/>
              <w:left w:val="nil"/>
              <w:bottom w:val="nil"/>
              <w:right w:val="nil"/>
            </w:tcBorders>
          </w:tcPr>
          <w:p w14:paraId="0A0370A7" w14:textId="77777777" w:rsidR="00790572" w:rsidRPr="00E93944" w:rsidRDefault="00790572" w:rsidP="007370B8"/>
        </w:tc>
      </w:tr>
      <w:tr w:rsidR="00790572" w:rsidRPr="00E93944" w14:paraId="674BAC8D" w14:textId="77777777" w:rsidTr="007370B8">
        <w:trPr>
          <w:trHeight w:val="240"/>
          <w:jc w:val="center"/>
        </w:trPr>
        <w:tc>
          <w:tcPr>
            <w:tcW w:w="4876" w:type="dxa"/>
            <w:tcBorders>
              <w:top w:val="nil"/>
              <w:left w:val="nil"/>
              <w:bottom w:val="nil"/>
              <w:right w:val="nil"/>
            </w:tcBorders>
          </w:tcPr>
          <w:p w14:paraId="0575B9C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063FF74" w14:textId="77777777" w:rsidR="00790572" w:rsidRPr="00E93944" w:rsidRDefault="00790572" w:rsidP="007370B8">
            <w:pPr>
              <w:pStyle w:val="AmColumnHeading"/>
            </w:pPr>
            <w:r w:rsidRPr="00E93944">
              <w:t>Amendement</w:t>
            </w:r>
          </w:p>
        </w:tc>
      </w:tr>
      <w:tr w:rsidR="00790572" w:rsidRPr="00E93944" w14:paraId="021ED60B" w14:textId="77777777" w:rsidTr="007370B8">
        <w:trPr>
          <w:jc w:val="center"/>
        </w:trPr>
        <w:tc>
          <w:tcPr>
            <w:tcW w:w="4876" w:type="dxa"/>
            <w:tcBorders>
              <w:top w:val="nil"/>
              <w:left w:val="nil"/>
              <w:bottom w:val="nil"/>
              <w:right w:val="nil"/>
            </w:tcBorders>
          </w:tcPr>
          <w:p w14:paraId="5D278BE4" w14:textId="77777777" w:rsidR="00790572" w:rsidRPr="00E93944" w:rsidRDefault="00790572" w:rsidP="007370B8">
            <w:pPr>
              <w:pStyle w:val="Normal6a"/>
            </w:pPr>
            <w:r w:rsidRPr="00E93944">
              <w:t>Les acteurs des marchés financiers appliquent les articles 7, 8, 9, 10 et 11 du présent règlement, tel que modifié par le règlement [OP: prière d’insérer la référence du présent règlement modificatif], aux produits financiers visés à l’article 2, paragraphe 12, points c), d), e), g) et h), au plus tard le [</w:t>
            </w:r>
            <w:r w:rsidRPr="00E93944">
              <w:rPr>
                <w:b/>
                <w:bCs/>
                <w:i/>
                <w:iCs/>
              </w:rPr>
              <w:t>12</w:t>
            </w:r>
            <w:r w:rsidRPr="00E93944">
              <w:t xml:space="preserve"> mois après la date d’entrée </w:t>
            </w:r>
            <w:r w:rsidRPr="00E93944">
              <w:rPr>
                <w:b/>
                <w:bCs/>
                <w:i/>
                <w:iCs/>
              </w:rPr>
              <w:t>en application du présent règlement</w:t>
            </w:r>
            <w:r w:rsidRPr="00E93944">
              <w:t>].</w:t>
            </w:r>
          </w:p>
        </w:tc>
        <w:tc>
          <w:tcPr>
            <w:tcW w:w="4876" w:type="dxa"/>
            <w:tcBorders>
              <w:top w:val="nil"/>
              <w:left w:val="nil"/>
              <w:bottom w:val="nil"/>
              <w:right w:val="nil"/>
            </w:tcBorders>
          </w:tcPr>
          <w:p w14:paraId="512E8E88" w14:textId="77777777" w:rsidR="00790572" w:rsidRPr="00E93944" w:rsidRDefault="00790572" w:rsidP="007370B8">
            <w:pPr>
              <w:pStyle w:val="Normal6a"/>
            </w:pPr>
            <w:r w:rsidRPr="00E93944">
              <w:t>Les acteurs des marchés financiers appliquent les articles 7, 8, 9, 10 et 11 du présent règlement, tel que modifié par le règlement [OP: prière d’insérer la référence du présent règlement modificatif], aux produits financiers visés à l’article 2, paragraphe 12, points c), d), e), g) et h), au plus tard le [</w:t>
            </w:r>
            <w:r w:rsidRPr="00E93944">
              <w:rPr>
                <w:b/>
                <w:bCs/>
                <w:i/>
                <w:iCs/>
              </w:rPr>
              <w:t>18</w:t>
            </w:r>
            <w:r w:rsidRPr="00E93944">
              <w:t xml:space="preserve"> mois après la date d’entrée </w:t>
            </w:r>
            <w:r w:rsidRPr="00E93944">
              <w:rPr>
                <w:b/>
                <w:bCs/>
                <w:i/>
                <w:iCs/>
              </w:rPr>
              <w:t>de tous les actes délégués pertinents (niveau 2)</w:t>
            </w:r>
            <w:r w:rsidRPr="00E93944">
              <w:t>].</w:t>
            </w:r>
          </w:p>
        </w:tc>
      </w:tr>
    </w:tbl>
    <w:p w14:paraId="7406274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B1DD358" w14:textId="77777777" w:rsidR="00790572" w:rsidRPr="00E93944" w:rsidRDefault="00790572" w:rsidP="00790572">
      <w:r w:rsidRPr="00E93944">
        <w:rPr>
          <w:rStyle w:val="HideTWBExt"/>
        </w:rPr>
        <w:t>&lt;/Amend&gt;</w:t>
      </w:r>
    </w:p>
    <w:p w14:paraId="7F27EE8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548</w:t>
      </w:r>
      <w:r w:rsidRPr="00E93944">
        <w:rPr>
          <w:rStyle w:val="HideTWBExt"/>
          <w:b w:val="0"/>
        </w:rPr>
        <w:t>&lt;/NumAm&gt;</w:t>
      </w:r>
    </w:p>
    <w:p w14:paraId="39F6CE51" w14:textId="77777777" w:rsidR="00790572" w:rsidRPr="00E93944" w:rsidRDefault="00790572" w:rsidP="00790572">
      <w:pPr>
        <w:pStyle w:val="NormalBold"/>
      </w:pPr>
      <w:r w:rsidRPr="00E93944">
        <w:rPr>
          <w:rStyle w:val="HideTWBExt"/>
          <w:b w:val="0"/>
        </w:rPr>
        <w:t>&lt;RepeatBlock-By&gt;&lt;Members&gt;</w:t>
      </w:r>
      <w:r w:rsidRPr="00E93944">
        <w:t>Janusz Lewandowski</w:t>
      </w:r>
      <w:r w:rsidRPr="00E93944">
        <w:rPr>
          <w:rStyle w:val="HideTWBExt"/>
          <w:b w:val="0"/>
        </w:rPr>
        <w:t>&lt;/Members&gt;</w:t>
      </w:r>
    </w:p>
    <w:p w14:paraId="4C55DD74" w14:textId="77777777" w:rsidR="00790572" w:rsidRPr="00E93944" w:rsidRDefault="00790572" w:rsidP="00790572">
      <w:pPr>
        <w:pStyle w:val="NormalBold"/>
      </w:pPr>
      <w:r w:rsidRPr="00E93944">
        <w:rPr>
          <w:rStyle w:val="HideTWBExt"/>
          <w:b w:val="0"/>
        </w:rPr>
        <w:t>&lt;/RepeatBlock-By&gt;</w:t>
      </w:r>
    </w:p>
    <w:p w14:paraId="151D97C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B54E265"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727E1780"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A588F65" w14:textId="77777777" w:rsidR="00790572" w:rsidRPr="00E93944" w:rsidRDefault="00790572" w:rsidP="00790572">
      <w:r w:rsidRPr="00E93944">
        <w:rPr>
          <w:rStyle w:val="HideTWBExt"/>
        </w:rPr>
        <w:t>&lt;Article2&gt;</w:t>
      </w:r>
      <w:r w:rsidRPr="00E93944">
        <w:t>Article 19 bis – paragraphe 1</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138DEC4" w14:textId="77777777" w:rsidTr="007370B8">
        <w:trPr>
          <w:trHeight w:hRule="exact" w:val="240"/>
          <w:jc w:val="center"/>
        </w:trPr>
        <w:tc>
          <w:tcPr>
            <w:tcW w:w="9752" w:type="dxa"/>
            <w:gridSpan w:val="2"/>
            <w:tcBorders>
              <w:top w:val="nil"/>
              <w:left w:val="nil"/>
              <w:bottom w:val="nil"/>
              <w:right w:val="nil"/>
            </w:tcBorders>
          </w:tcPr>
          <w:p w14:paraId="6282064F" w14:textId="77777777" w:rsidR="00790572" w:rsidRPr="00E93944" w:rsidRDefault="00790572" w:rsidP="007370B8"/>
        </w:tc>
      </w:tr>
      <w:tr w:rsidR="00790572" w:rsidRPr="00E93944" w14:paraId="27C854E8" w14:textId="77777777" w:rsidTr="007370B8">
        <w:trPr>
          <w:trHeight w:val="240"/>
          <w:jc w:val="center"/>
        </w:trPr>
        <w:tc>
          <w:tcPr>
            <w:tcW w:w="4876" w:type="dxa"/>
            <w:tcBorders>
              <w:top w:val="nil"/>
              <w:left w:val="nil"/>
              <w:bottom w:val="nil"/>
              <w:right w:val="nil"/>
            </w:tcBorders>
          </w:tcPr>
          <w:p w14:paraId="6DC6C56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D9066E5" w14:textId="77777777" w:rsidR="00790572" w:rsidRPr="00E93944" w:rsidRDefault="00790572" w:rsidP="007370B8">
            <w:pPr>
              <w:pStyle w:val="AmColumnHeading"/>
            </w:pPr>
            <w:r w:rsidRPr="00E93944">
              <w:t>Amendement</w:t>
            </w:r>
          </w:p>
        </w:tc>
      </w:tr>
      <w:tr w:rsidR="00790572" w:rsidRPr="00E93944" w14:paraId="24678E14" w14:textId="77777777" w:rsidTr="007370B8">
        <w:trPr>
          <w:jc w:val="center"/>
        </w:trPr>
        <w:tc>
          <w:tcPr>
            <w:tcW w:w="4876" w:type="dxa"/>
            <w:tcBorders>
              <w:top w:val="nil"/>
              <w:left w:val="nil"/>
              <w:bottom w:val="nil"/>
              <w:right w:val="nil"/>
            </w:tcBorders>
          </w:tcPr>
          <w:p w14:paraId="4B6E098B" w14:textId="77777777" w:rsidR="00790572" w:rsidRPr="00E93944" w:rsidRDefault="00790572" w:rsidP="007370B8">
            <w:pPr>
              <w:pStyle w:val="Normal6a"/>
            </w:pPr>
            <w:r w:rsidRPr="00E93944">
              <w:t>Les acteurs des marchés financiers appliquent les articles 7, 8, 9, 10 et 11 du présent règlement, tel que modifié par le règlement [OP: prière d’insérer la référence du présent règlement modificatif], aux produits financiers visés à l’article 2, paragraphe 12, points c), d), e), g) et h), au plus tard le [</w:t>
            </w:r>
            <w:r w:rsidRPr="00E93944">
              <w:rPr>
                <w:b/>
                <w:bCs/>
                <w:i/>
                <w:iCs/>
              </w:rPr>
              <w:t>12</w:t>
            </w:r>
            <w:r w:rsidRPr="00E93944">
              <w:t xml:space="preserve"> mois après la date d’entrée </w:t>
            </w:r>
            <w:r w:rsidRPr="00E93944">
              <w:rPr>
                <w:b/>
                <w:bCs/>
                <w:i/>
                <w:iCs/>
              </w:rPr>
              <w:t>en application du présent règlement</w:t>
            </w:r>
            <w:r w:rsidRPr="00E93944">
              <w:t>].</w:t>
            </w:r>
          </w:p>
        </w:tc>
        <w:tc>
          <w:tcPr>
            <w:tcW w:w="4876" w:type="dxa"/>
            <w:tcBorders>
              <w:top w:val="nil"/>
              <w:left w:val="nil"/>
              <w:bottom w:val="nil"/>
              <w:right w:val="nil"/>
            </w:tcBorders>
          </w:tcPr>
          <w:p w14:paraId="5770FB5A" w14:textId="77777777" w:rsidR="00790572" w:rsidRPr="00E93944" w:rsidRDefault="00790572" w:rsidP="007370B8">
            <w:pPr>
              <w:pStyle w:val="Normal6a"/>
            </w:pPr>
            <w:r w:rsidRPr="00E93944">
              <w:t>Les acteurs des marchés financiers appliquent les articles 7, 8, 9, 10 et 11 du présent règlement, tel que modifié par le règlement [OP: prière d’insérer la référence du présent règlement modificatif], aux produits financiers visés à l’article 2, paragraphe 12, points c), d), e), g) et h), au plus tard le [</w:t>
            </w:r>
            <w:r w:rsidRPr="00E93944">
              <w:rPr>
                <w:b/>
                <w:bCs/>
                <w:i/>
                <w:iCs/>
              </w:rPr>
              <w:t>24</w:t>
            </w:r>
            <w:r w:rsidRPr="00E93944">
              <w:t xml:space="preserve"> mois après la date d’entrée </w:t>
            </w:r>
            <w:r w:rsidRPr="00E93944">
              <w:rPr>
                <w:b/>
                <w:bCs/>
                <w:i/>
                <w:iCs/>
              </w:rPr>
              <w:t>de tous les actes délégués pertinents (niveau 2)</w:t>
            </w:r>
            <w:r w:rsidRPr="00E93944">
              <w:t>].</w:t>
            </w:r>
          </w:p>
        </w:tc>
      </w:tr>
    </w:tbl>
    <w:p w14:paraId="33C25BB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244B1FA" w14:textId="77777777" w:rsidR="00790572" w:rsidRPr="00E93944" w:rsidRDefault="00790572" w:rsidP="00790572">
      <w:r w:rsidRPr="00E93944">
        <w:rPr>
          <w:rStyle w:val="HideTWBExt"/>
        </w:rPr>
        <w:t>&lt;/Amend&gt;</w:t>
      </w:r>
    </w:p>
    <w:p w14:paraId="3625E07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549</w:t>
      </w:r>
      <w:r w:rsidRPr="00E93944">
        <w:rPr>
          <w:rStyle w:val="HideTWBExt"/>
          <w:b w:val="0"/>
        </w:rPr>
        <w:t>&lt;/NumAm&gt;</w:t>
      </w:r>
    </w:p>
    <w:p w14:paraId="6621033B"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1B85D71C" w14:textId="77777777" w:rsidR="00790572" w:rsidRPr="00E93944" w:rsidRDefault="00790572" w:rsidP="00790572">
      <w:pPr>
        <w:pStyle w:val="NormalBold"/>
      </w:pPr>
      <w:r w:rsidRPr="00E93944">
        <w:rPr>
          <w:rStyle w:val="HideTWBExt"/>
          <w:b w:val="0"/>
        </w:rPr>
        <w:t>&lt;/RepeatBlock-By&gt;</w:t>
      </w:r>
    </w:p>
    <w:p w14:paraId="789A1D7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B6A6030"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4AF8DD31"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84A6CC7" w14:textId="77777777" w:rsidR="00790572" w:rsidRPr="00E93944" w:rsidRDefault="00790572" w:rsidP="00790572">
      <w:r w:rsidRPr="00E93944">
        <w:rPr>
          <w:rStyle w:val="HideTWBExt"/>
        </w:rPr>
        <w:t>&lt;Article2&gt;</w:t>
      </w:r>
      <w:r w:rsidRPr="00E93944">
        <w:t>Article 19 ter</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85365DF" w14:textId="77777777" w:rsidTr="007370B8">
        <w:trPr>
          <w:trHeight w:hRule="exact" w:val="240"/>
          <w:jc w:val="center"/>
        </w:trPr>
        <w:tc>
          <w:tcPr>
            <w:tcW w:w="9752" w:type="dxa"/>
            <w:gridSpan w:val="2"/>
            <w:tcBorders>
              <w:top w:val="nil"/>
              <w:left w:val="nil"/>
              <w:bottom w:val="nil"/>
              <w:right w:val="nil"/>
            </w:tcBorders>
          </w:tcPr>
          <w:p w14:paraId="6A3BEF2C" w14:textId="77777777" w:rsidR="00790572" w:rsidRPr="00E93944" w:rsidRDefault="00790572" w:rsidP="007370B8"/>
        </w:tc>
      </w:tr>
      <w:tr w:rsidR="00790572" w:rsidRPr="00E93944" w14:paraId="29F19525" w14:textId="77777777" w:rsidTr="007370B8">
        <w:trPr>
          <w:trHeight w:val="240"/>
          <w:jc w:val="center"/>
        </w:trPr>
        <w:tc>
          <w:tcPr>
            <w:tcW w:w="4876" w:type="dxa"/>
            <w:tcBorders>
              <w:top w:val="nil"/>
              <w:left w:val="nil"/>
              <w:bottom w:val="nil"/>
              <w:right w:val="nil"/>
            </w:tcBorders>
          </w:tcPr>
          <w:p w14:paraId="5277CB4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8BEC753" w14:textId="77777777" w:rsidR="00790572" w:rsidRPr="00E93944" w:rsidRDefault="00790572" w:rsidP="007370B8">
            <w:pPr>
              <w:pStyle w:val="AmColumnHeading"/>
            </w:pPr>
            <w:r w:rsidRPr="00E93944">
              <w:t>Amendement</w:t>
            </w:r>
          </w:p>
        </w:tc>
      </w:tr>
      <w:tr w:rsidR="00790572" w:rsidRPr="00E93944" w14:paraId="203E34F8" w14:textId="77777777" w:rsidTr="007370B8">
        <w:trPr>
          <w:jc w:val="center"/>
        </w:trPr>
        <w:tc>
          <w:tcPr>
            <w:tcW w:w="4876" w:type="dxa"/>
            <w:tcBorders>
              <w:top w:val="nil"/>
              <w:left w:val="nil"/>
              <w:bottom w:val="nil"/>
              <w:right w:val="nil"/>
            </w:tcBorders>
          </w:tcPr>
          <w:p w14:paraId="33F365B0" w14:textId="77777777" w:rsidR="00790572" w:rsidRPr="00E93944" w:rsidRDefault="00790572" w:rsidP="007370B8">
            <w:pPr>
              <w:pStyle w:val="Normal6a"/>
            </w:pPr>
            <w:r w:rsidRPr="00E93944">
              <w:t xml:space="preserve">La Commission est habilitée à adopter, conformément à l’article 19 quater, un acte délégué </w:t>
            </w:r>
            <w:r w:rsidRPr="00E93944">
              <w:rPr>
                <w:b/>
                <w:bCs/>
                <w:i/>
                <w:iCs/>
              </w:rPr>
              <w:t>complétant</w:t>
            </w:r>
            <w:r w:rsidRPr="00E93944">
              <w:t>:</w:t>
            </w:r>
          </w:p>
        </w:tc>
        <w:tc>
          <w:tcPr>
            <w:tcW w:w="4876" w:type="dxa"/>
            <w:tcBorders>
              <w:top w:val="nil"/>
              <w:left w:val="nil"/>
              <w:bottom w:val="nil"/>
              <w:right w:val="nil"/>
            </w:tcBorders>
          </w:tcPr>
          <w:p w14:paraId="1B90E216" w14:textId="77777777" w:rsidR="00790572" w:rsidRPr="00E93944" w:rsidRDefault="00790572" w:rsidP="007370B8">
            <w:pPr>
              <w:pStyle w:val="Normal6a"/>
            </w:pPr>
            <w:r w:rsidRPr="00E93944">
              <w:t xml:space="preserve">La Commission est habilitée à adopter, conformément à l’article 19 quater, un acte délégué </w:t>
            </w:r>
            <w:r w:rsidRPr="00E93944">
              <w:rPr>
                <w:b/>
                <w:bCs/>
                <w:i/>
                <w:iCs/>
              </w:rPr>
              <w:t>précisant</w:t>
            </w:r>
            <w:r w:rsidRPr="00E93944">
              <w:t>:</w:t>
            </w:r>
          </w:p>
        </w:tc>
      </w:tr>
      <w:tr w:rsidR="00790572" w:rsidRPr="00E93944" w14:paraId="5398755C" w14:textId="77777777" w:rsidTr="007370B8">
        <w:trPr>
          <w:jc w:val="center"/>
        </w:trPr>
        <w:tc>
          <w:tcPr>
            <w:tcW w:w="4876" w:type="dxa"/>
            <w:tcBorders>
              <w:top w:val="nil"/>
              <w:left w:val="nil"/>
              <w:bottom w:val="nil"/>
              <w:right w:val="nil"/>
            </w:tcBorders>
          </w:tcPr>
          <w:p w14:paraId="0D82D2CE" w14:textId="77777777" w:rsidR="00790572" w:rsidRPr="00E93944" w:rsidRDefault="00790572" w:rsidP="007370B8">
            <w:pPr>
              <w:pStyle w:val="Normal6a"/>
            </w:pPr>
          </w:p>
        </w:tc>
        <w:tc>
          <w:tcPr>
            <w:tcW w:w="4876" w:type="dxa"/>
            <w:tcBorders>
              <w:top w:val="nil"/>
              <w:left w:val="nil"/>
              <w:bottom w:val="nil"/>
              <w:right w:val="nil"/>
            </w:tcBorders>
          </w:tcPr>
          <w:p w14:paraId="6EDDF1F7" w14:textId="77777777" w:rsidR="00790572" w:rsidRPr="00E93944" w:rsidRDefault="00790572" w:rsidP="007370B8">
            <w:pPr>
              <w:pStyle w:val="Normal6a"/>
            </w:pPr>
            <w:r w:rsidRPr="00E93944">
              <w:rPr>
                <w:b/>
                <w:i/>
              </w:rPr>
              <w:t>a) les modalités de présentation des informations à publier conformément à l’article 7, paragraphes 3 et 4, qui ne dépassent pas deux pages et une page respectivement;</w:t>
            </w:r>
          </w:p>
        </w:tc>
      </w:tr>
      <w:tr w:rsidR="00790572" w:rsidRPr="00E93944" w14:paraId="02F2E78B" w14:textId="77777777" w:rsidTr="007370B8">
        <w:trPr>
          <w:jc w:val="center"/>
        </w:trPr>
        <w:tc>
          <w:tcPr>
            <w:tcW w:w="4876" w:type="dxa"/>
            <w:tcBorders>
              <w:top w:val="nil"/>
              <w:left w:val="nil"/>
              <w:bottom w:val="nil"/>
              <w:right w:val="nil"/>
            </w:tcBorders>
          </w:tcPr>
          <w:p w14:paraId="1ADB222A" w14:textId="77777777" w:rsidR="00790572" w:rsidRPr="00E93944" w:rsidRDefault="00790572" w:rsidP="007370B8">
            <w:pPr>
              <w:pStyle w:val="Normal6a"/>
            </w:pPr>
          </w:p>
        </w:tc>
        <w:tc>
          <w:tcPr>
            <w:tcW w:w="4876" w:type="dxa"/>
            <w:tcBorders>
              <w:top w:val="nil"/>
              <w:left w:val="nil"/>
              <w:bottom w:val="nil"/>
              <w:right w:val="nil"/>
            </w:tcBorders>
          </w:tcPr>
          <w:p w14:paraId="63BA73A2" w14:textId="77777777" w:rsidR="00790572" w:rsidRPr="00E93944" w:rsidRDefault="00790572" w:rsidP="007370B8">
            <w:pPr>
              <w:pStyle w:val="Normal6a"/>
            </w:pPr>
            <w:r w:rsidRPr="00E93944">
              <w:rPr>
                <w:b/>
                <w:i/>
              </w:rPr>
              <w:t>b) les modalités de présentation des informations à publier conformément à l’article 8, paragraphe 3, qui ne dépassent pas deux pages;</w:t>
            </w:r>
          </w:p>
        </w:tc>
      </w:tr>
      <w:tr w:rsidR="00790572" w:rsidRPr="00E93944" w14:paraId="663880A7" w14:textId="77777777" w:rsidTr="007370B8">
        <w:trPr>
          <w:jc w:val="center"/>
        </w:trPr>
        <w:tc>
          <w:tcPr>
            <w:tcW w:w="4876" w:type="dxa"/>
            <w:tcBorders>
              <w:top w:val="nil"/>
              <w:left w:val="nil"/>
              <w:bottom w:val="nil"/>
              <w:right w:val="nil"/>
            </w:tcBorders>
          </w:tcPr>
          <w:p w14:paraId="3BA9833B" w14:textId="77777777" w:rsidR="00790572" w:rsidRPr="00E93944" w:rsidRDefault="00790572" w:rsidP="007370B8">
            <w:pPr>
              <w:pStyle w:val="Normal6a"/>
            </w:pPr>
          </w:p>
        </w:tc>
        <w:tc>
          <w:tcPr>
            <w:tcW w:w="4876" w:type="dxa"/>
            <w:tcBorders>
              <w:top w:val="nil"/>
              <w:left w:val="nil"/>
              <w:bottom w:val="nil"/>
              <w:right w:val="nil"/>
            </w:tcBorders>
          </w:tcPr>
          <w:p w14:paraId="711C5011" w14:textId="77777777" w:rsidR="00790572" w:rsidRPr="00E93944" w:rsidRDefault="00790572" w:rsidP="007370B8">
            <w:pPr>
              <w:pStyle w:val="Normal6a"/>
            </w:pPr>
            <w:r w:rsidRPr="00E93944">
              <w:rPr>
                <w:b/>
                <w:i/>
              </w:rPr>
              <w:t>c) les modalités de présentation des informations à publier conformément à l’article 9, paragraphes 3 et 4, qui ne dépassent pas deux pages et une page respectivement;</w:t>
            </w:r>
          </w:p>
        </w:tc>
      </w:tr>
      <w:tr w:rsidR="00790572" w:rsidRPr="00E93944" w14:paraId="2961905D" w14:textId="77777777" w:rsidTr="007370B8">
        <w:trPr>
          <w:jc w:val="center"/>
        </w:trPr>
        <w:tc>
          <w:tcPr>
            <w:tcW w:w="4876" w:type="dxa"/>
            <w:tcBorders>
              <w:top w:val="nil"/>
              <w:left w:val="nil"/>
              <w:bottom w:val="nil"/>
              <w:right w:val="nil"/>
            </w:tcBorders>
          </w:tcPr>
          <w:p w14:paraId="20AC76D6" w14:textId="77777777" w:rsidR="00790572" w:rsidRPr="00E93944" w:rsidRDefault="00790572" w:rsidP="007370B8">
            <w:pPr>
              <w:pStyle w:val="Normal6a"/>
            </w:pPr>
          </w:p>
        </w:tc>
        <w:tc>
          <w:tcPr>
            <w:tcW w:w="4876" w:type="dxa"/>
            <w:tcBorders>
              <w:top w:val="nil"/>
              <w:left w:val="nil"/>
              <w:bottom w:val="nil"/>
              <w:right w:val="nil"/>
            </w:tcBorders>
          </w:tcPr>
          <w:p w14:paraId="1357C65D" w14:textId="77777777" w:rsidR="00790572" w:rsidRPr="00E93944" w:rsidRDefault="00790572" w:rsidP="007370B8">
            <w:pPr>
              <w:pStyle w:val="Normal6a"/>
            </w:pPr>
            <w:r w:rsidRPr="00E93944">
              <w:rPr>
                <w:b/>
                <w:i/>
              </w:rPr>
              <w:t>d) les modalités de présentation des informations à publier conformément à l’article 11, paragraphe 1, qui ne dépassent pas deux pages;</w:t>
            </w:r>
          </w:p>
        </w:tc>
      </w:tr>
    </w:tbl>
    <w:p w14:paraId="1EEC0A9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05E1ACA"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1536A77A" w14:textId="77777777" w:rsidR="00790572" w:rsidRPr="00E93944" w:rsidRDefault="00790572" w:rsidP="00790572">
      <w:pPr>
        <w:pStyle w:val="AmJustText"/>
      </w:pPr>
      <w:r w:rsidRPr="00E93944">
        <w:t>Les habilitations visant à définir les conditions d’éligibilité, les méthodes de calcul et les indicateurs pour les articles 7, 8 et 9 délèguent les critères de catégorisation fondamentaux au niveau 2, contournant ainsi la procédure législative ordinaire. Les critères de catégorisation doivent être autonomes au niveau 1. La délégation est maintenue lorsqu’il s’agit de questions véritablement techniques: harmoniser les modèles de publication dans les limites de nombre de pages déjà fixées par le présent règlement.</w:t>
      </w:r>
    </w:p>
    <w:p w14:paraId="6CC3C2F7" w14:textId="77777777" w:rsidR="00790572" w:rsidRPr="00E93944" w:rsidRDefault="00790572" w:rsidP="00790572">
      <w:r w:rsidRPr="00E93944">
        <w:rPr>
          <w:rStyle w:val="HideTWBExt"/>
        </w:rPr>
        <w:t>&lt;/Amend&gt;</w:t>
      </w:r>
    </w:p>
    <w:p w14:paraId="4425DA6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550</w:t>
      </w:r>
      <w:r w:rsidRPr="00E93944">
        <w:rPr>
          <w:rStyle w:val="HideTWBExt"/>
          <w:b w:val="0"/>
        </w:rPr>
        <w:t>&lt;/NumAm&gt;</w:t>
      </w:r>
    </w:p>
    <w:p w14:paraId="7B37DB82"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28ECF85F" w14:textId="77777777" w:rsidR="00790572" w:rsidRPr="00E93944" w:rsidRDefault="00790572" w:rsidP="00790572">
      <w:pPr>
        <w:pStyle w:val="NormalBold"/>
      </w:pPr>
      <w:r w:rsidRPr="00E93944">
        <w:rPr>
          <w:rStyle w:val="HideTWBExt"/>
          <w:b w:val="0"/>
        </w:rPr>
        <w:t>&lt;/RepeatBlock-By&gt;</w:t>
      </w:r>
    </w:p>
    <w:p w14:paraId="26012EF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6730356"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553B2AA"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06F9F4FC" w14:textId="77777777" w:rsidR="00790572" w:rsidRPr="00E93944" w:rsidRDefault="00790572" w:rsidP="00790572">
      <w:r w:rsidRPr="00E93944">
        <w:rPr>
          <w:rStyle w:val="HideTWBExt"/>
        </w:rPr>
        <w:t>&lt;Article2&gt;</w:t>
      </w:r>
      <w:r w:rsidRPr="00E93944">
        <w:t>Article 19 ter – alinéa 1 – point a</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8DC0D95" w14:textId="77777777" w:rsidTr="007370B8">
        <w:trPr>
          <w:trHeight w:hRule="exact" w:val="240"/>
          <w:jc w:val="center"/>
        </w:trPr>
        <w:tc>
          <w:tcPr>
            <w:tcW w:w="9752" w:type="dxa"/>
            <w:gridSpan w:val="2"/>
            <w:tcBorders>
              <w:top w:val="nil"/>
              <w:left w:val="nil"/>
              <w:bottom w:val="nil"/>
              <w:right w:val="nil"/>
            </w:tcBorders>
          </w:tcPr>
          <w:p w14:paraId="3E381720" w14:textId="77777777" w:rsidR="00790572" w:rsidRPr="00E93944" w:rsidRDefault="00790572" w:rsidP="007370B8"/>
        </w:tc>
      </w:tr>
      <w:tr w:rsidR="00790572" w:rsidRPr="00E93944" w14:paraId="1A160969" w14:textId="77777777" w:rsidTr="007370B8">
        <w:trPr>
          <w:trHeight w:val="240"/>
          <w:jc w:val="center"/>
        </w:trPr>
        <w:tc>
          <w:tcPr>
            <w:tcW w:w="4876" w:type="dxa"/>
            <w:tcBorders>
              <w:top w:val="nil"/>
              <w:left w:val="nil"/>
              <w:bottom w:val="nil"/>
              <w:right w:val="nil"/>
            </w:tcBorders>
          </w:tcPr>
          <w:p w14:paraId="7D01B04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4D4282C" w14:textId="77777777" w:rsidR="00790572" w:rsidRPr="00E93944" w:rsidRDefault="00790572" w:rsidP="007370B8">
            <w:pPr>
              <w:pStyle w:val="AmColumnHeading"/>
            </w:pPr>
            <w:r w:rsidRPr="00E93944">
              <w:t>Amendement</w:t>
            </w:r>
          </w:p>
        </w:tc>
      </w:tr>
      <w:tr w:rsidR="00790572" w:rsidRPr="00E93944" w14:paraId="7EB21EE5" w14:textId="77777777" w:rsidTr="007370B8">
        <w:trPr>
          <w:jc w:val="center"/>
        </w:trPr>
        <w:tc>
          <w:tcPr>
            <w:tcW w:w="4876" w:type="dxa"/>
            <w:tcBorders>
              <w:top w:val="nil"/>
              <w:left w:val="nil"/>
              <w:bottom w:val="nil"/>
              <w:right w:val="nil"/>
            </w:tcBorders>
          </w:tcPr>
          <w:p w14:paraId="5A73CA6C" w14:textId="77777777" w:rsidR="00790572" w:rsidRPr="00E93944" w:rsidRDefault="00790572" w:rsidP="007370B8">
            <w:pPr>
              <w:pStyle w:val="Normal6a"/>
            </w:pPr>
            <w:r w:rsidRPr="00E93944">
              <w:rPr>
                <w:b/>
                <w:i/>
              </w:rPr>
              <w:t>a)</w:t>
            </w:r>
            <w:r w:rsidRPr="00E93944">
              <w:tab/>
            </w:r>
            <w:r w:rsidRPr="00E93944">
              <w:rPr>
                <w:b/>
                <w:i/>
              </w:rPr>
              <w:t>les paragraphes 1, 2, 3 et 4 de l’article 7, afin de préciser:</w:t>
            </w:r>
          </w:p>
        </w:tc>
        <w:tc>
          <w:tcPr>
            <w:tcW w:w="4876" w:type="dxa"/>
            <w:tcBorders>
              <w:top w:val="nil"/>
              <w:left w:val="nil"/>
              <w:bottom w:val="nil"/>
              <w:right w:val="nil"/>
            </w:tcBorders>
          </w:tcPr>
          <w:p w14:paraId="272983CD" w14:textId="77777777" w:rsidR="00790572" w:rsidRPr="00E93944" w:rsidRDefault="00790572" w:rsidP="007370B8">
            <w:pPr>
              <w:pStyle w:val="Normal6a"/>
            </w:pPr>
            <w:r w:rsidRPr="00E93944">
              <w:rPr>
                <w:b/>
                <w:i/>
              </w:rPr>
              <w:t>supprimé</w:t>
            </w:r>
          </w:p>
        </w:tc>
      </w:tr>
      <w:tr w:rsidR="00790572" w:rsidRPr="00E93944" w14:paraId="0271DDDA" w14:textId="77777777" w:rsidTr="007370B8">
        <w:trPr>
          <w:jc w:val="center"/>
        </w:trPr>
        <w:tc>
          <w:tcPr>
            <w:tcW w:w="4876" w:type="dxa"/>
            <w:tcBorders>
              <w:top w:val="nil"/>
              <w:left w:val="nil"/>
              <w:bottom w:val="nil"/>
              <w:right w:val="nil"/>
            </w:tcBorders>
          </w:tcPr>
          <w:p w14:paraId="125825B7" w14:textId="77777777" w:rsidR="00790572" w:rsidRPr="00E93944" w:rsidRDefault="00790572" w:rsidP="007370B8">
            <w:pPr>
              <w:pStyle w:val="Normal6a"/>
            </w:pPr>
            <w:r w:rsidRPr="00E93944">
              <w:rPr>
                <w:b/>
                <w:i/>
              </w:rPr>
              <w:t>a) les conditions auxquelles des investissements peuvent être considérés comme contribuant à la réalisation de l’objectif lié à la transition, et plus particulièrement:</w:t>
            </w:r>
          </w:p>
        </w:tc>
        <w:tc>
          <w:tcPr>
            <w:tcW w:w="4876" w:type="dxa"/>
            <w:tcBorders>
              <w:top w:val="nil"/>
              <w:left w:val="nil"/>
              <w:bottom w:val="nil"/>
              <w:right w:val="nil"/>
            </w:tcBorders>
          </w:tcPr>
          <w:p w14:paraId="5AAB8DF5" w14:textId="77777777" w:rsidR="00790572" w:rsidRPr="00E93944" w:rsidRDefault="00790572" w:rsidP="007370B8">
            <w:pPr>
              <w:pStyle w:val="Normal6a"/>
            </w:pPr>
          </w:p>
        </w:tc>
      </w:tr>
      <w:tr w:rsidR="00790572" w:rsidRPr="00E93944" w14:paraId="35B6A9F6" w14:textId="77777777" w:rsidTr="007370B8">
        <w:trPr>
          <w:jc w:val="center"/>
        </w:trPr>
        <w:tc>
          <w:tcPr>
            <w:tcW w:w="4876" w:type="dxa"/>
            <w:tcBorders>
              <w:top w:val="nil"/>
              <w:left w:val="nil"/>
              <w:bottom w:val="nil"/>
              <w:right w:val="nil"/>
            </w:tcBorders>
          </w:tcPr>
          <w:p w14:paraId="6558B29C" w14:textId="77777777" w:rsidR="00790572" w:rsidRPr="00E93944" w:rsidRDefault="00790572" w:rsidP="007370B8">
            <w:pPr>
              <w:pStyle w:val="Normal6a"/>
            </w:pPr>
            <w:r w:rsidRPr="00E93944">
              <w:rPr>
                <w:b/>
                <w:i/>
              </w:rPr>
              <w:t>i) le ou les indicateurs fondés sur les indicateurs visés à l’annexe I du règlement délégué (UE) 2022/1288 de la Commission</w:t>
            </w:r>
            <w:r w:rsidRPr="00E93944">
              <w:rPr>
                <w:b/>
                <w:i/>
                <w:vertAlign w:val="superscript"/>
              </w:rPr>
              <w:t>\*11</w:t>
            </w:r>
            <w:r w:rsidRPr="00E93944">
              <w:rPr>
                <w:b/>
                <w:i/>
              </w:rPr>
              <w:t xml:space="preserve"> et du règlement délégué (UE) 2023/2772 de la Commission [à adapter au nouvel acte délégué CSRD]</w:t>
            </w:r>
            <w:r w:rsidRPr="00E93944">
              <w:rPr>
                <w:b/>
                <w:i/>
                <w:vertAlign w:val="superscript"/>
              </w:rPr>
              <w:t>\*12</w:t>
            </w:r>
            <w:r w:rsidRPr="00E93944">
              <w:rPr>
                <w:b/>
                <w:i/>
              </w:rPr>
              <w:t xml:space="preserve"> que les acteurs des marchés financiers peuvent utiliser de manière volontaire pour se conformer au paragraphe 1, premier alinéa, points a) et d);</w:t>
            </w:r>
          </w:p>
        </w:tc>
        <w:tc>
          <w:tcPr>
            <w:tcW w:w="4876" w:type="dxa"/>
            <w:tcBorders>
              <w:top w:val="nil"/>
              <w:left w:val="nil"/>
              <w:bottom w:val="nil"/>
              <w:right w:val="nil"/>
            </w:tcBorders>
          </w:tcPr>
          <w:p w14:paraId="16C8F048" w14:textId="77777777" w:rsidR="00790572" w:rsidRPr="00E93944" w:rsidRDefault="00790572" w:rsidP="007370B8">
            <w:pPr>
              <w:pStyle w:val="Normal6a"/>
            </w:pPr>
          </w:p>
        </w:tc>
      </w:tr>
      <w:tr w:rsidR="00790572" w:rsidRPr="00E93944" w14:paraId="2D4FD5D5" w14:textId="77777777" w:rsidTr="007370B8">
        <w:trPr>
          <w:jc w:val="center"/>
        </w:trPr>
        <w:tc>
          <w:tcPr>
            <w:tcW w:w="4876" w:type="dxa"/>
            <w:tcBorders>
              <w:top w:val="nil"/>
              <w:left w:val="nil"/>
              <w:bottom w:val="nil"/>
              <w:right w:val="nil"/>
            </w:tcBorders>
          </w:tcPr>
          <w:p w14:paraId="3BA317DC" w14:textId="77777777" w:rsidR="00790572" w:rsidRPr="00E93944" w:rsidRDefault="00790572" w:rsidP="007370B8">
            <w:pPr>
              <w:pStyle w:val="Normal6a"/>
            </w:pPr>
            <w:r w:rsidRPr="00E93944">
              <w:rPr>
                <w:b/>
                <w:i/>
              </w:rPr>
              <w:t>ii) les éventuels écarts limités autorisés par rapport aux exclusions prévues au paragraphe 1, premier alinéa, point b), y compris à des fins de couverture;</w:t>
            </w:r>
          </w:p>
        </w:tc>
        <w:tc>
          <w:tcPr>
            <w:tcW w:w="4876" w:type="dxa"/>
            <w:tcBorders>
              <w:top w:val="nil"/>
              <w:left w:val="nil"/>
              <w:bottom w:val="nil"/>
              <w:right w:val="nil"/>
            </w:tcBorders>
          </w:tcPr>
          <w:p w14:paraId="7AD7366C" w14:textId="77777777" w:rsidR="00790572" w:rsidRPr="00E93944" w:rsidRDefault="00790572" w:rsidP="007370B8">
            <w:pPr>
              <w:pStyle w:val="Normal6a"/>
            </w:pPr>
          </w:p>
        </w:tc>
      </w:tr>
      <w:tr w:rsidR="00790572" w:rsidRPr="00E93944" w14:paraId="04353F8B" w14:textId="77777777" w:rsidTr="007370B8">
        <w:trPr>
          <w:jc w:val="center"/>
        </w:trPr>
        <w:tc>
          <w:tcPr>
            <w:tcW w:w="4876" w:type="dxa"/>
            <w:tcBorders>
              <w:top w:val="nil"/>
              <w:left w:val="nil"/>
              <w:bottom w:val="nil"/>
              <w:right w:val="nil"/>
            </w:tcBorders>
          </w:tcPr>
          <w:p w14:paraId="6ACB04F3" w14:textId="77777777" w:rsidR="00790572" w:rsidRPr="00E93944" w:rsidRDefault="00790572" w:rsidP="007370B8">
            <w:pPr>
              <w:pStyle w:val="Normal6a"/>
            </w:pPr>
            <w:r w:rsidRPr="00E93944">
              <w:rPr>
                <w:b/>
                <w:i/>
              </w:rPr>
              <w:t>iii) les méthodes de calcul du seuil prévu au paragraphe 1, premier alinéa, point a), y compris les parts d’investissements visées au paragraphe 1, premier alinéa, auxquelles le ou les indicateurs choisis peuvent s’appliquer, et les éventuelles périodes transitoires applicables pour permettre au produit d’atteindre le seuil visé au paragraphe 1, premier alinéa, point a);</w:t>
            </w:r>
          </w:p>
        </w:tc>
        <w:tc>
          <w:tcPr>
            <w:tcW w:w="4876" w:type="dxa"/>
            <w:tcBorders>
              <w:top w:val="nil"/>
              <w:left w:val="nil"/>
              <w:bottom w:val="nil"/>
              <w:right w:val="nil"/>
            </w:tcBorders>
          </w:tcPr>
          <w:p w14:paraId="0989BD71" w14:textId="77777777" w:rsidR="00790572" w:rsidRPr="00E93944" w:rsidRDefault="00790572" w:rsidP="007370B8">
            <w:pPr>
              <w:pStyle w:val="Normal6a"/>
            </w:pPr>
          </w:p>
        </w:tc>
      </w:tr>
      <w:tr w:rsidR="00790572" w:rsidRPr="00E93944" w14:paraId="12CC0CCC" w14:textId="77777777" w:rsidTr="007370B8">
        <w:trPr>
          <w:jc w:val="center"/>
        </w:trPr>
        <w:tc>
          <w:tcPr>
            <w:tcW w:w="4876" w:type="dxa"/>
            <w:tcBorders>
              <w:top w:val="nil"/>
              <w:left w:val="nil"/>
              <w:bottom w:val="nil"/>
              <w:right w:val="nil"/>
            </w:tcBorders>
          </w:tcPr>
          <w:p w14:paraId="09D36069" w14:textId="77777777" w:rsidR="00790572" w:rsidRPr="00E93944" w:rsidRDefault="00790572" w:rsidP="007370B8">
            <w:pPr>
              <w:pStyle w:val="Normal6a"/>
            </w:pPr>
            <w:r w:rsidRPr="00E93944">
              <w:rPr>
                <w:b/>
                <w:i/>
              </w:rPr>
              <w:t>iv) les conditions auxquelles les investissements visés au paragraphe 2 peuvent être considérés comme contribuant à la réalisation de l’objectif lié à la transition;</w:t>
            </w:r>
          </w:p>
        </w:tc>
        <w:tc>
          <w:tcPr>
            <w:tcW w:w="4876" w:type="dxa"/>
            <w:tcBorders>
              <w:top w:val="nil"/>
              <w:left w:val="nil"/>
              <w:bottom w:val="nil"/>
              <w:right w:val="nil"/>
            </w:tcBorders>
          </w:tcPr>
          <w:p w14:paraId="0D26565E" w14:textId="77777777" w:rsidR="00790572" w:rsidRPr="00E93944" w:rsidRDefault="00790572" w:rsidP="007370B8">
            <w:pPr>
              <w:pStyle w:val="Normal6a"/>
            </w:pPr>
          </w:p>
        </w:tc>
      </w:tr>
      <w:tr w:rsidR="00790572" w:rsidRPr="00E93944" w14:paraId="468FFFB7" w14:textId="77777777" w:rsidTr="007370B8">
        <w:trPr>
          <w:jc w:val="center"/>
        </w:trPr>
        <w:tc>
          <w:tcPr>
            <w:tcW w:w="4876" w:type="dxa"/>
            <w:tcBorders>
              <w:top w:val="nil"/>
              <w:left w:val="nil"/>
              <w:bottom w:val="nil"/>
              <w:right w:val="nil"/>
            </w:tcBorders>
          </w:tcPr>
          <w:p w14:paraId="3913ADE0" w14:textId="77777777" w:rsidR="00790572" w:rsidRPr="00E93944" w:rsidRDefault="00790572" w:rsidP="007370B8">
            <w:pPr>
              <w:pStyle w:val="Normal6a"/>
            </w:pPr>
            <w:r w:rsidRPr="00E93944">
              <w:rPr>
                <w:b/>
                <w:i/>
              </w:rPr>
              <w:t>b) les modalités de présentation des informations à publier conformément au paragraphe 3, qui ne doivent pas dépasser deux pages, et des informations à publier conformément au paragraphe 4, qui ne doivent pas dépasser une page;</w:t>
            </w:r>
          </w:p>
        </w:tc>
        <w:tc>
          <w:tcPr>
            <w:tcW w:w="4876" w:type="dxa"/>
            <w:tcBorders>
              <w:top w:val="nil"/>
              <w:left w:val="nil"/>
              <w:bottom w:val="nil"/>
              <w:right w:val="nil"/>
            </w:tcBorders>
          </w:tcPr>
          <w:p w14:paraId="430233F4" w14:textId="77777777" w:rsidR="00790572" w:rsidRPr="00E93944" w:rsidRDefault="00790572" w:rsidP="007370B8">
            <w:pPr>
              <w:pStyle w:val="Normal6a"/>
            </w:pPr>
          </w:p>
        </w:tc>
      </w:tr>
    </w:tbl>
    <w:p w14:paraId="1D51F4C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C288CAC" w14:textId="77777777" w:rsidR="00790572" w:rsidRPr="00E93944" w:rsidRDefault="00790572" w:rsidP="00790572">
      <w:r w:rsidRPr="00E93944">
        <w:rPr>
          <w:rStyle w:val="HideTWBExt"/>
        </w:rPr>
        <w:t>&lt;/Amend&gt;</w:t>
      </w:r>
    </w:p>
    <w:p w14:paraId="0EF8986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551</w:t>
      </w:r>
      <w:r w:rsidRPr="00E93944">
        <w:rPr>
          <w:rStyle w:val="HideTWBExt"/>
          <w:b w:val="0"/>
        </w:rPr>
        <w:t>&lt;/NumAm&gt;</w:t>
      </w:r>
    </w:p>
    <w:p w14:paraId="71FB4589"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4FA799B8" w14:textId="77777777" w:rsidR="00790572" w:rsidRPr="00E93944" w:rsidRDefault="00790572" w:rsidP="00790572">
      <w:pPr>
        <w:pStyle w:val="NormalBold"/>
      </w:pPr>
      <w:r w:rsidRPr="00E93944">
        <w:rPr>
          <w:rStyle w:val="HideTWBExt"/>
          <w:b w:val="0"/>
        </w:rPr>
        <w:t>&lt;/RepeatBlock-By&gt;</w:t>
      </w:r>
    </w:p>
    <w:p w14:paraId="6BC118E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9E58027"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4724C62"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FE91AE0" w14:textId="77777777" w:rsidR="00790572" w:rsidRPr="00E93944" w:rsidRDefault="00790572" w:rsidP="00790572">
      <w:r w:rsidRPr="00E93944">
        <w:rPr>
          <w:rStyle w:val="HideTWBExt"/>
        </w:rPr>
        <w:t>&lt;Article2&gt;</w:t>
      </w:r>
      <w:r w:rsidRPr="00E93944">
        <w:t>Article 19 ter – alinéa 1 – point a – sous-point a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C0E0D04" w14:textId="77777777" w:rsidTr="007370B8">
        <w:trPr>
          <w:trHeight w:hRule="exact" w:val="240"/>
          <w:jc w:val="center"/>
        </w:trPr>
        <w:tc>
          <w:tcPr>
            <w:tcW w:w="9752" w:type="dxa"/>
            <w:gridSpan w:val="2"/>
            <w:tcBorders>
              <w:top w:val="nil"/>
              <w:left w:val="nil"/>
              <w:bottom w:val="nil"/>
              <w:right w:val="nil"/>
            </w:tcBorders>
          </w:tcPr>
          <w:p w14:paraId="3CB8E3F5" w14:textId="77777777" w:rsidR="00790572" w:rsidRPr="00E93944" w:rsidRDefault="00790572" w:rsidP="007370B8"/>
        </w:tc>
      </w:tr>
      <w:tr w:rsidR="00790572" w:rsidRPr="00E93944" w14:paraId="532DC0CF" w14:textId="77777777" w:rsidTr="007370B8">
        <w:trPr>
          <w:trHeight w:val="240"/>
          <w:jc w:val="center"/>
        </w:trPr>
        <w:tc>
          <w:tcPr>
            <w:tcW w:w="4876" w:type="dxa"/>
            <w:tcBorders>
              <w:top w:val="nil"/>
              <w:left w:val="nil"/>
              <w:bottom w:val="nil"/>
              <w:right w:val="nil"/>
            </w:tcBorders>
          </w:tcPr>
          <w:p w14:paraId="6216123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3C5B7ED" w14:textId="77777777" w:rsidR="00790572" w:rsidRPr="00E93944" w:rsidRDefault="00790572" w:rsidP="007370B8">
            <w:pPr>
              <w:pStyle w:val="AmColumnHeading"/>
            </w:pPr>
            <w:r w:rsidRPr="00E93944">
              <w:t>Amendement</w:t>
            </w:r>
          </w:p>
        </w:tc>
      </w:tr>
      <w:tr w:rsidR="00790572" w:rsidRPr="00E93944" w14:paraId="2F611700" w14:textId="77777777" w:rsidTr="007370B8">
        <w:trPr>
          <w:jc w:val="center"/>
        </w:trPr>
        <w:tc>
          <w:tcPr>
            <w:tcW w:w="4876" w:type="dxa"/>
            <w:tcBorders>
              <w:top w:val="nil"/>
              <w:left w:val="nil"/>
              <w:bottom w:val="nil"/>
              <w:right w:val="nil"/>
            </w:tcBorders>
          </w:tcPr>
          <w:p w14:paraId="1D4AAA81" w14:textId="77777777" w:rsidR="00790572" w:rsidRPr="00E93944" w:rsidRDefault="00790572" w:rsidP="007370B8">
            <w:pPr>
              <w:pStyle w:val="Normal6a"/>
            </w:pPr>
            <w:r w:rsidRPr="00E93944">
              <w:t>i)</w:t>
            </w:r>
            <w:r w:rsidRPr="00E93944">
              <w:tab/>
              <w:t>le ou les indicateurs fondés sur les indicateurs visés à l’annexe I du règlement délégué (UE) 2022/1288 de la Commission</w:t>
            </w:r>
            <w:r w:rsidRPr="00E93944">
              <w:rPr>
                <w:vertAlign w:val="superscript"/>
              </w:rPr>
              <w:t>\*11</w:t>
            </w:r>
            <w:r w:rsidRPr="00E93944">
              <w:t xml:space="preserve"> et du règlement délégué (UE) 2023/2772 de la Commission [à adapter au nouvel acte délégué CSRD]</w:t>
            </w:r>
            <w:r w:rsidRPr="00E93944">
              <w:rPr>
                <w:vertAlign w:val="superscript"/>
              </w:rPr>
              <w:t>\*12</w:t>
            </w:r>
            <w:r w:rsidRPr="00E93944">
              <w:t xml:space="preserve"> que les acteurs des marchés financiers peuvent utiliser de manière volontaire pour se conformer au paragraphe 1, premier alinéa, points a) et d);</w:t>
            </w:r>
          </w:p>
        </w:tc>
        <w:tc>
          <w:tcPr>
            <w:tcW w:w="4876" w:type="dxa"/>
            <w:tcBorders>
              <w:top w:val="nil"/>
              <w:left w:val="nil"/>
              <w:bottom w:val="nil"/>
              <w:right w:val="nil"/>
            </w:tcBorders>
          </w:tcPr>
          <w:p w14:paraId="547BE084" w14:textId="77777777" w:rsidR="00790572" w:rsidRPr="00E93944" w:rsidRDefault="00790572" w:rsidP="007370B8">
            <w:pPr>
              <w:pStyle w:val="Normal6a"/>
            </w:pPr>
            <w:r w:rsidRPr="00E93944">
              <w:t>i)</w:t>
            </w:r>
            <w:r w:rsidRPr="00E93944">
              <w:tab/>
              <w:t>le ou les indicateurs</w:t>
            </w:r>
            <w:r w:rsidRPr="00E93944">
              <w:rPr>
                <w:b/>
                <w:bCs/>
                <w:i/>
                <w:iCs/>
              </w:rPr>
              <w:t xml:space="preserve"> adaptés aux différentes catégories d’actifs,</w:t>
            </w:r>
            <w:r w:rsidRPr="00E93944">
              <w:t xml:space="preserve"> fondés sur les indicateurs visés à l’annexe I du règlement délégué (UE) 2022/1288 de la Commission</w:t>
            </w:r>
            <w:r w:rsidRPr="00E93944">
              <w:rPr>
                <w:vertAlign w:val="superscript"/>
              </w:rPr>
              <w:t>\*11</w:t>
            </w:r>
            <w:r w:rsidRPr="00E93944">
              <w:t xml:space="preserve"> et du règlement délégué (UE) 2023/2772 de la Commission [à adapter au nouvel acte délégué CSRD]</w:t>
            </w:r>
            <w:r w:rsidRPr="00E93944">
              <w:rPr>
                <w:vertAlign w:val="superscript"/>
              </w:rPr>
              <w:t>\*12</w:t>
            </w:r>
            <w:r w:rsidRPr="00E93944">
              <w:t xml:space="preserve"> que les acteurs des marchés financiers peuvent utiliser de manière </w:t>
            </w:r>
            <w:r w:rsidRPr="00E93944">
              <w:rPr>
                <w:b/>
                <w:bCs/>
                <w:i/>
                <w:iCs/>
              </w:rPr>
              <w:t xml:space="preserve">obligatoire et </w:t>
            </w:r>
            <w:r w:rsidRPr="00E93944">
              <w:t>volontaire pour se conformer au paragraphe 1, premier alinéa, points a) et d);</w:t>
            </w:r>
          </w:p>
        </w:tc>
      </w:tr>
    </w:tbl>
    <w:p w14:paraId="3ABC15D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C9DE351" w14:textId="77777777" w:rsidR="00790572" w:rsidRPr="00E93944" w:rsidRDefault="00790572" w:rsidP="00790572">
      <w:r w:rsidRPr="00E93944">
        <w:rPr>
          <w:rStyle w:val="HideTWBExt"/>
        </w:rPr>
        <w:t>&lt;/Amend&gt;</w:t>
      </w:r>
    </w:p>
    <w:p w14:paraId="37CAACD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552</w:t>
      </w:r>
      <w:r w:rsidRPr="00E93944">
        <w:rPr>
          <w:rStyle w:val="HideTWBExt"/>
          <w:b w:val="0"/>
        </w:rPr>
        <w:t>&lt;/NumAm&gt;</w:t>
      </w:r>
    </w:p>
    <w:p w14:paraId="7555A31B"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715F2C15" w14:textId="77777777" w:rsidR="00790572" w:rsidRPr="00E93944" w:rsidRDefault="00790572" w:rsidP="00790572">
      <w:pPr>
        <w:pStyle w:val="NormalBold"/>
      </w:pPr>
      <w:r w:rsidRPr="00E93944">
        <w:rPr>
          <w:rStyle w:val="HideTWBExt"/>
          <w:b w:val="0"/>
        </w:rPr>
        <w:t>&lt;/RepeatBlock-By&gt;</w:t>
      </w:r>
    </w:p>
    <w:p w14:paraId="6B2B036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C2EAEA1"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5EE4E73"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32446446" w14:textId="77777777" w:rsidR="00790572" w:rsidRPr="00E93944" w:rsidRDefault="00790572" w:rsidP="00790572">
      <w:r w:rsidRPr="00E93944">
        <w:rPr>
          <w:rStyle w:val="HideTWBExt"/>
        </w:rPr>
        <w:t>&lt;Article2&gt;</w:t>
      </w:r>
      <w:r w:rsidRPr="00E93944">
        <w:t>Article 19 ter – alinéa 1 – point a – sous-point a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AEE28A4" w14:textId="77777777" w:rsidTr="007370B8">
        <w:trPr>
          <w:trHeight w:hRule="exact" w:val="240"/>
          <w:jc w:val="center"/>
        </w:trPr>
        <w:tc>
          <w:tcPr>
            <w:tcW w:w="9752" w:type="dxa"/>
            <w:gridSpan w:val="2"/>
            <w:tcBorders>
              <w:top w:val="nil"/>
              <w:left w:val="nil"/>
              <w:bottom w:val="nil"/>
              <w:right w:val="nil"/>
            </w:tcBorders>
          </w:tcPr>
          <w:p w14:paraId="04C7AAC0" w14:textId="77777777" w:rsidR="00790572" w:rsidRPr="00E93944" w:rsidRDefault="00790572" w:rsidP="007370B8"/>
        </w:tc>
      </w:tr>
      <w:tr w:rsidR="00790572" w:rsidRPr="00E93944" w14:paraId="31FFC130" w14:textId="77777777" w:rsidTr="007370B8">
        <w:trPr>
          <w:trHeight w:val="240"/>
          <w:jc w:val="center"/>
        </w:trPr>
        <w:tc>
          <w:tcPr>
            <w:tcW w:w="4876" w:type="dxa"/>
            <w:tcBorders>
              <w:top w:val="nil"/>
              <w:left w:val="nil"/>
              <w:bottom w:val="nil"/>
              <w:right w:val="nil"/>
            </w:tcBorders>
          </w:tcPr>
          <w:p w14:paraId="1D9A11D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AAA4AAE" w14:textId="77777777" w:rsidR="00790572" w:rsidRPr="00E93944" w:rsidRDefault="00790572" w:rsidP="007370B8">
            <w:pPr>
              <w:pStyle w:val="AmColumnHeading"/>
            </w:pPr>
            <w:r w:rsidRPr="00E93944">
              <w:t>Amendement</w:t>
            </w:r>
          </w:p>
        </w:tc>
      </w:tr>
      <w:tr w:rsidR="00790572" w:rsidRPr="00E93944" w14:paraId="0B7F7959" w14:textId="77777777" w:rsidTr="007370B8">
        <w:trPr>
          <w:jc w:val="center"/>
        </w:trPr>
        <w:tc>
          <w:tcPr>
            <w:tcW w:w="4876" w:type="dxa"/>
            <w:tcBorders>
              <w:top w:val="nil"/>
              <w:left w:val="nil"/>
              <w:bottom w:val="nil"/>
              <w:right w:val="nil"/>
            </w:tcBorders>
          </w:tcPr>
          <w:p w14:paraId="3BA32F52" w14:textId="77777777" w:rsidR="00790572" w:rsidRPr="00E93944" w:rsidRDefault="00790572" w:rsidP="007370B8">
            <w:pPr>
              <w:pStyle w:val="Normal6a"/>
            </w:pPr>
            <w:r w:rsidRPr="00E93944">
              <w:t>i)</w:t>
            </w:r>
            <w:r w:rsidRPr="00E93944">
              <w:tab/>
              <w:t>le ou les indicateurs fondés sur les indicateurs visés à l’annexe I du règlement délégué (UE) 2022/1288 de la Commission</w:t>
            </w:r>
            <w:r w:rsidRPr="00E93944">
              <w:rPr>
                <w:vertAlign w:val="superscript"/>
              </w:rPr>
              <w:t>\*11</w:t>
            </w:r>
            <w:r w:rsidRPr="00E93944">
              <w:t xml:space="preserve"> et du règlement délégué (UE) 2023/2772 de la Commission [à adapter au nouvel acte délégué CSRD]</w:t>
            </w:r>
            <w:r w:rsidRPr="00E93944">
              <w:rPr>
                <w:vertAlign w:val="superscript"/>
              </w:rPr>
              <w:t>\*12</w:t>
            </w:r>
            <w:r w:rsidRPr="00E93944">
              <w:t xml:space="preserve"> </w:t>
            </w:r>
            <w:r w:rsidRPr="00E93944">
              <w:rPr>
                <w:b/>
                <w:bCs/>
                <w:i/>
                <w:iCs/>
              </w:rPr>
              <w:t>que</w:t>
            </w:r>
            <w:r w:rsidRPr="00E93944">
              <w:t xml:space="preserve"> les acteurs des marchés financiers </w:t>
            </w:r>
            <w:r w:rsidRPr="00E93944">
              <w:rPr>
                <w:b/>
                <w:bCs/>
                <w:i/>
                <w:iCs/>
              </w:rPr>
              <w:t>peuvent utiliser</w:t>
            </w:r>
            <w:r w:rsidRPr="00E93944">
              <w:t xml:space="preserve"> de manière volontaire pour se conformer au paragraphe 1, premier alinéa, points a) et d);</w:t>
            </w:r>
          </w:p>
        </w:tc>
        <w:tc>
          <w:tcPr>
            <w:tcW w:w="4876" w:type="dxa"/>
            <w:tcBorders>
              <w:top w:val="nil"/>
              <w:left w:val="nil"/>
              <w:bottom w:val="nil"/>
              <w:right w:val="nil"/>
            </w:tcBorders>
          </w:tcPr>
          <w:p w14:paraId="7E5B314E" w14:textId="77777777" w:rsidR="00790572" w:rsidRPr="00E93944" w:rsidRDefault="00790572" w:rsidP="007370B8">
            <w:pPr>
              <w:pStyle w:val="Normal6a"/>
            </w:pPr>
            <w:r w:rsidRPr="00E93944">
              <w:t>i)</w:t>
            </w:r>
            <w:r w:rsidRPr="00E93944">
              <w:tab/>
              <w:t>le ou les indicateurs fondés sur les indicateurs visés à l’annexe I du règlement délégué (UE) 2022/1288 de la Commission</w:t>
            </w:r>
            <w:r w:rsidRPr="00E93944">
              <w:rPr>
                <w:vertAlign w:val="superscript"/>
              </w:rPr>
              <w:t>\*11</w:t>
            </w:r>
            <w:r w:rsidRPr="00E93944">
              <w:t xml:space="preserve"> et du règlement délégué (UE) 2023/2772 de la Commission [à adapter au nouvel acte délégué CSRD]</w:t>
            </w:r>
            <w:r w:rsidRPr="00E93944">
              <w:rPr>
                <w:vertAlign w:val="superscript"/>
              </w:rPr>
              <w:t>\*12</w:t>
            </w:r>
            <w:r w:rsidRPr="00E93944">
              <w:t xml:space="preserve"> </w:t>
            </w:r>
            <w:r w:rsidRPr="00E93944">
              <w:rPr>
                <w:b/>
                <w:bCs/>
                <w:i/>
                <w:iCs/>
              </w:rPr>
              <w:t xml:space="preserve">qui peuvent être utilisés par </w:t>
            </w:r>
            <w:r w:rsidRPr="00E93944">
              <w:t>les acteurs des marchés financiers de manière volontaire pour se conformer au paragraphe 1, premier alinéa, points a) et d);</w:t>
            </w:r>
          </w:p>
        </w:tc>
      </w:tr>
    </w:tbl>
    <w:p w14:paraId="345EF01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92EB638" w14:textId="77777777" w:rsidR="00790572" w:rsidRPr="00E93944" w:rsidRDefault="00790572" w:rsidP="00790572">
      <w:r w:rsidRPr="00E93944">
        <w:rPr>
          <w:rStyle w:val="HideTWBExt"/>
        </w:rPr>
        <w:t>&lt;/Amend&gt;</w:t>
      </w:r>
    </w:p>
    <w:p w14:paraId="071E084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553</w:t>
      </w:r>
      <w:r w:rsidRPr="00E93944">
        <w:rPr>
          <w:rStyle w:val="HideTWBExt"/>
          <w:b w:val="0"/>
        </w:rPr>
        <w:t>&lt;/NumAm&gt;</w:t>
      </w:r>
    </w:p>
    <w:p w14:paraId="2631332A"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488486C8" w14:textId="77777777" w:rsidR="00790572" w:rsidRPr="00E93944" w:rsidRDefault="00790572" w:rsidP="00790572">
      <w:pPr>
        <w:pStyle w:val="NormalBold"/>
      </w:pPr>
      <w:r w:rsidRPr="00E93944">
        <w:rPr>
          <w:rStyle w:val="HideTWBExt"/>
          <w:b w:val="0"/>
        </w:rPr>
        <w:t>&lt;/RepeatBlock-By&gt;</w:t>
      </w:r>
    </w:p>
    <w:p w14:paraId="1F338D2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7BB23F5"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015F1B1D"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389FE859" w14:textId="77777777" w:rsidR="00790572" w:rsidRPr="00E93944" w:rsidRDefault="00790572" w:rsidP="00790572">
      <w:r w:rsidRPr="00E93944">
        <w:rPr>
          <w:rStyle w:val="HideTWBExt"/>
        </w:rPr>
        <w:t>&lt;Article2&gt;</w:t>
      </w:r>
      <w:r w:rsidRPr="00E93944">
        <w:t>Article 19 ter – alinéa 1 – point a – sous-point a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33B653B" w14:textId="77777777" w:rsidTr="007370B8">
        <w:trPr>
          <w:trHeight w:hRule="exact" w:val="240"/>
          <w:jc w:val="center"/>
        </w:trPr>
        <w:tc>
          <w:tcPr>
            <w:tcW w:w="9752" w:type="dxa"/>
            <w:gridSpan w:val="2"/>
            <w:tcBorders>
              <w:top w:val="nil"/>
              <w:left w:val="nil"/>
              <w:bottom w:val="nil"/>
              <w:right w:val="nil"/>
            </w:tcBorders>
          </w:tcPr>
          <w:p w14:paraId="69A17CBE" w14:textId="77777777" w:rsidR="00790572" w:rsidRPr="00E93944" w:rsidRDefault="00790572" w:rsidP="007370B8"/>
        </w:tc>
      </w:tr>
      <w:tr w:rsidR="00790572" w:rsidRPr="00E93944" w14:paraId="1CF33F06" w14:textId="77777777" w:rsidTr="007370B8">
        <w:trPr>
          <w:trHeight w:val="240"/>
          <w:jc w:val="center"/>
        </w:trPr>
        <w:tc>
          <w:tcPr>
            <w:tcW w:w="4876" w:type="dxa"/>
            <w:tcBorders>
              <w:top w:val="nil"/>
              <w:left w:val="nil"/>
              <w:bottom w:val="nil"/>
              <w:right w:val="nil"/>
            </w:tcBorders>
          </w:tcPr>
          <w:p w14:paraId="48A76AF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9BF5A2C" w14:textId="77777777" w:rsidR="00790572" w:rsidRPr="00E93944" w:rsidRDefault="00790572" w:rsidP="007370B8">
            <w:pPr>
              <w:pStyle w:val="AmColumnHeading"/>
            </w:pPr>
            <w:r w:rsidRPr="00E93944">
              <w:t>Amendement</w:t>
            </w:r>
          </w:p>
        </w:tc>
      </w:tr>
      <w:tr w:rsidR="00790572" w:rsidRPr="00E93944" w14:paraId="73088053" w14:textId="77777777" w:rsidTr="007370B8">
        <w:trPr>
          <w:jc w:val="center"/>
        </w:trPr>
        <w:tc>
          <w:tcPr>
            <w:tcW w:w="4876" w:type="dxa"/>
            <w:tcBorders>
              <w:top w:val="nil"/>
              <w:left w:val="nil"/>
              <w:bottom w:val="nil"/>
              <w:right w:val="nil"/>
            </w:tcBorders>
          </w:tcPr>
          <w:p w14:paraId="3AC59861" w14:textId="77777777" w:rsidR="00790572" w:rsidRPr="00E93944" w:rsidRDefault="00790572" w:rsidP="007370B8">
            <w:pPr>
              <w:pStyle w:val="Normal6a"/>
            </w:pPr>
            <w:r w:rsidRPr="00E93944">
              <w:t>i)</w:t>
            </w:r>
            <w:r w:rsidRPr="00E93944">
              <w:tab/>
              <w:t>le ou les indicateurs fondés sur les indicateurs visés à l’annexe I du règlement délégué (UE) 2022/1288 de la Commission</w:t>
            </w:r>
            <w:r w:rsidRPr="00E93944">
              <w:rPr>
                <w:vertAlign w:val="superscript"/>
              </w:rPr>
              <w:t>\*11</w:t>
            </w:r>
            <w:r w:rsidRPr="00E93944">
              <w:t xml:space="preserve"> et du règlement délégué (UE) 2023/2772 de la Commission [à adapter au nouvel acte délégué CSRD]</w:t>
            </w:r>
            <w:r w:rsidRPr="00E93944">
              <w:rPr>
                <w:vertAlign w:val="superscript"/>
              </w:rPr>
              <w:t>\*12</w:t>
            </w:r>
            <w:r w:rsidRPr="00E93944">
              <w:t xml:space="preserve"> que les acteurs des marchés financiers peuvent utiliser </w:t>
            </w:r>
            <w:r w:rsidRPr="00E93944">
              <w:rPr>
                <w:b/>
                <w:bCs/>
                <w:i/>
                <w:iCs/>
              </w:rPr>
              <w:t>de manière volontaire</w:t>
            </w:r>
            <w:r w:rsidRPr="00E93944">
              <w:t xml:space="preserve"> pour se conformer au paragraphe 1, premier alinéa, points a) et d);</w:t>
            </w:r>
          </w:p>
        </w:tc>
        <w:tc>
          <w:tcPr>
            <w:tcW w:w="4876" w:type="dxa"/>
            <w:tcBorders>
              <w:top w:val="nil"/>
              <w:left w:val="nil"/>
              <w:bottom w:val="nil"/>
              <w:right w:val="nil"/>
            </w:tcBorders>
          </w:tcPr>
          <w:p w14:paraId="49739ADA" w14:textId="77777777" w:rsidR="00790572" w:rsidRPr="00E93944" w:rsidRDefault="00790572" w:rsidP="007370B8">
            <w:pPr>
              <w:pStyle w:val="Normal6a"/>
            </w:pPr>
            <w:r w:rsidRPr="00E93944">
              <w:t>i)</w:t>
            </w:r>
            <w:r w:rsidRPr="00E93944">
              <w:tab/>
              <w:t>le ou les indicateurs fondés sur les indicateurs visés à l’annexe I du règlement délégué (UE) 2022/1288 de la Commission</w:t>
            </w:r>
            <w:r w:rsidRPr="00E93944">
              <w:rPr>
                <w:vertAlign w:val="superscript"/>
              </w:rPr>
              <w:t>\*11</w:t>
            </w:r>
            <w:r w:rsidRPr="00E93944">
              <w:t xml:space="preserve"> et du règlement délégué (UE) 2023/2772 de la Commission [à adapter au nouvel acte délégué CSRD]</w:t>
            </w:r>
            <w:r w:rsidRPr="00E93944">
              <w:rPr>
                <w:vertAlign w:val="superscript"/>
              </w:rPr>
              <w:t>\*12</w:t>
            </w:r>
            <w:r w:rsidRPr="00E93944">
              <w:t xml:space="preserve"> que les acteurs des marchés financiers peuvent utiliser pour se conformer au paragraphe 1, premier alinéa, points a) et d);</w:t>
            </w:r>
          </w:p>
        </w:tc>
      </w:tr>
    </w:tbl>
    <w:p w14:paraId="282FD5E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E2DF288" w14:textId="77777777" w:rsidR="00790572" w:rsidRPr="00E93944" w:rsidRDefault="00790572" w:rsidP="00790572">
      <w:r w:rsidRPr="00E93944">
        <w:rPr>
          <w:rStyle w:val="HideTWBExt"/>
        </w:rPr>
        <w:t>&lt;/Amend&gt;</w:t>
      </w:r>
    </w:p>
    <w:p w14:paraId="6CA24D4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554</w:t>
      </w:r>
      <w:r w:rsidRPr="00E93944">
        <w:rPr>
          <w:rStyle w:val="HideTWBExt"/>
          <w:b w:val="0"/>
        </w:rPr>
        <w:t>&lt;/NumAm&gt;</w:t>
      </w:r>
    </w:p>
    <w:p w14:paraId="297B634D"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7D9D57F6" w14:textId="77777777" w:rsidR="00790572" w:rsidRPr="00E93944" w:rsidRDefault="00790572" w:rsidP="00790572">
      <w:pPr>
        <w:pStyle w:val="NormalBold"/>
      </w:pPr>
      <w:r w:rsidRPr="00E93944">
        <w:rPr>
          <w:rStyle w:val="HideTWBExt"/>
          <w:b w:val="0"/>
        </w:rPr>
        <w:t>&lt;/RepeatBlock-By&gt;</w:t>
      </w:r>
    </w:p>
    <w:p w14:paraId="1844742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528B258"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54E99F5"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3752A7D" w14:textId="77777777" w:rsidR="00790572" w:rsidRPr="00E93944" w:rsidRDefault="00790572" w:rsidP="00790572">
      <w:r w:rsidRPr="00E93944">
        <w:rPr>
          <w:rStyle w:val="HideTWBExt"/>
        </w:rPr>
        <w:t>&lt;Article2&gt;</w:t>
      </w:r>
      <w:r w:rsidRPr="00E93944">
        <w:t>Article 19 ter – alinéa 1 – point a – sous-point a –point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2F560B0" w14:textId="77777777" w:rsidTr="007370B8">
        <w:trPr>
          <w:trHeight w:hRule="exact" w:val="240"/>
          <w:jc w:val="center"/>
        </w:trPr>
        <w:tc>
          <w:tcPr>
            <w:tcW w:w="9752" w:type="dxa"/>
            <w:gridSpan w:val="2"/>
            <w:tcBorders>
              <w:top w:val="nil"/>
              <w:left w:val="nil"/>
              <w:bottom w:val="nil"/>
              <w:right w:val="nil"/>
            </w:tcBorders>
          </w:tcPr>
          <w:p w14:paraId="00EBD920" w14:textId="77777777" w:rsidR="00790572" w:rsidRPr="00E93944" w:rsidRDefault="00790572" w:rsidP="007370B8"/>
        </w:tc>
      </w:tr>
      <w:tr w:rsidR="00790572" w:rsidRPr="00E93944" w14:paraId="73E97E41" w14:textId="77777777" w:rsidTr="007370B8">
        <w:trPr>
          <w:trHeight w:val="240"/>
          <w:jc w:val="center"/>
        </w:trPr>
        <w:tc>
          <w:tcPr>
            <w:tcW w:w="4876" w:type="dxa"/>
            <w:tcBorders>
              <w:top w:val="nil"/>
              <w:left w:val="nil"/>
              <w:bottom w:val="nil"/>
              <w:right w:val="nil"/>
            </w:tcBorders>
          </w:tcPr>
          <w:p w14:paraId="4A8B256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7265075" w14:textId="77777777" w:rsidR="00790572" w:rsidRPr="00E93944" w:rsidRDefault="00790572" w:rsidP="007370B8">
            <w:pPr>
              <w:pStyle w:val="AmColumnHeading"/>
            </w:pPr>
            <w:r w:rsidRPr="00E93944">
              <w:t>Amendement</w:t>
            </w:r>
          </w:p>
        </w:tc>
      </w:tr>
      <w:tr w:rsidR="00790572" w:rsidRPr="00E93944" w14:paraId="6601E76D" w14:textId="77777777" w:rsidTr="007370B8">
        <w:trPr>
          <w:jc w:val="center"/>
        </w:trPr>
        <w:tc>
          <w:tcPr>
            <w:tcW w:w="4876" w:type="dxa"/>
            <w:tcBorders>
              <w:top w:val="nil"/>
              <w:left w:val="nil"/>
              <w:bottom w:val="nil"/>
              <w:right w:val="nil"/>
            </w:tcBorders>
          </w:tcPr>
          <w:p w14:paraId="5F9D7714" w14:textId="77777777" w:rsidR="00790572" w:rsidRPr="00E93944" w:rsidRDefault="00790572" w:rsidP="007370B8">
            <w:pPr>
              <w:pStyle w:val="Normal6a"/>
            </w:pPr>
            <w:r w:rsidRPr="00E93944">
              <w:rPr>
                <w:b/>
                <w:i/>
              </w:rPr>
              <w:t>ii)</w:t>
            </w:r>
            <w:r w:rsidRPr="00E93944">
              <w:tab/>
            </w:r>
            <w:r w:rsidRPr="00E93944">
              <w:rPr>
                <w:b/>
                <w:i/>
              </w:rPr>
              <w:t>les éventuels écarts limités autorisés par rapport aux exclusions prévues au paragraphe 1, premier alinéa, point b), y compris à des fins de couverture;</w:t>
            </w:r>
          </w:p>
        </w:tc>
        <w:tc>
          <w:tcPr>
            <w:tcW w:w="4876" w:type="dxa"/>
            <w:tcBorders>
              <w:top w:val="nil"/>
              <w:left w:val="nil"/>
              <w:bottom w:val="nil"/>
              <w:right w:val="nil"/>
            </w:tcBorders>
          </w:tcPr>
          <w:p w14:paraId="36EE10A9" w14:textId="77777777" w:rsidR="00790572" w:rsidRPr="00E93944" w:rsidRDefault="00790572" w:rsidP="007370B8">
            <w:pPr>
              <w:pStyle w:val="Normal6a"/>
            </w:pPr>
            <w:r w:rsidRPr="00E93944">
              <w:rPr>
                <w:b/>
                <w:i/>
              </w:rPr>
              <w:t>supprimé</w:t>
            </w:r>
          </w:p>
        </w:tc>
      </w:tr>
    </w:tbl>
    <w:p w14:paraId="72183E1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7134ECD" w14:textId="77777777" w:rsidR="00790572" w:rsidRPr="00E93944" w:rsidRDefault="00790572" w:rsidP="00790572">
      <w:r w:rsidRPr="00E93944">
        <w:rPr>
          <w:rStyle w:val="HideTWBExt"/>
        </w:rPr>
        <w:t>&lt;/Amend&gt;</w:t>
      </w:r>
    </w:p>
    <w:p w14:paraId="5A1D727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555</w:t>
      </w:r>
      <w:r w:rsidRPr="00E93944">
        <w:rPr>
          <w:rStyle w:val="HideTWBExt"/>
          <w:b w:val="0"/>
        </w:rPr>
        <w:t>&lt;/NumAm&gt;</w:t>
      </w:r>
    </w:p>
    <w:p w14:paraId="36BC3DC1"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6E99F3BF"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2328D00A" w14:textId="77777777" w:rsidR="00790572" w:rsidRPr="00E93944" w:rsidRDefault="00790572" w:rsidP="00790572">
      <w:pPr>
        <w:pStyle w:val="NormalBold"/>
      </w:pPr>
      <w:r w:rsidRPr="00E93944">
        <w:rPr>
          <w:rStyle w:val="HideTWBExt"/>
          <w:b w:val="0"/>
        </w:rPr>
        <w:t>&lt;/RepeatBlock-By&gt;</w:t>
      </w:r>
    </w:p>
    <w:p w14:paraId="6FC1C79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8135315"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18673B73"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B607721" w14:textId="77777777" w:rsidR="00790572" w:rsidRPr="00E93944" w:rsidRDefault="00790572" w:rsidP="00790572">
      <w:r w:rsidRPr="00E93944">
        <w:rPr>
          <w:rStyle w:val="HideTWBExt"/>
        </w:rPr>
        <w:t>&lt;Article2&gt;</w:t>
      </w:r>
      <w:r w:rsidRPr="00E93944">
        <w:t>Article 19 ter – alinéa 1 – point a – sous-point a –point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4E4DE9C" w14:textId="77777777" w:rsidTr="007370B8">
        <w:trPr>
          <w:trHeight w:hRule="exact" w:val="240"/>
          <w:jc w:val="center"/>
        </w:trPr>
        <w:tc>
          <w:tcPr>
            <w:tcW w:w="9752" w:type="dxa"/>
            <w:gridSpan w:val="2"/>
            <w:tcBorders>
              <w:top w:val="nil"/>
              <w:left w:val="nil"/>
              <w:bottom w:val="nil"/>
              <w:right w:val="nil"/>
            </w:tcBorders>
          </w:tcPr>
          <w:p w14:paraId="4EC70A59" w14:textId="77777777" w:rsidR="00790572" w:rsidRPr="00E93944" w:rsidRDefault="00790572" w:rsidP="007370B8"/>
        </w:tc>
      </w:tr>
      <w:tr w:rsidR="00790572" w:rsidRPr="00E93944" w14:paraId="6097B81E" w14:textId="77777777" w:rsidTr="007370B8">
        <w:trPr>
          <w:trHeight w:val="240"/>
          <w:jc w:val="center"/>
        </w:trPr>
        <w:tc>
          <w:tcPr>
            <w:tcW w:w="4876" w:type="dxa"/>
            <w:tcBorders>
              <w:top w:val="nil"/>
              <w:left w:val="nil"/>
              <w:bottom w:val="nil"/>
              <w:right w:val="nil"/>
            </w:tcBorders>
          </w:tcPr>
          <w:p w14:paraId="1B3CDE3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924B746" w14:textId="77777777" w:rsidR="00790572" w:rsidRPr="00E93944" w:rsidRDefault="00790572" w:rsidP="007370B8">
            <w:pPr>
              <w:pStyle w:val="AmColumnHeading"/>
            </w:pPr>
            <w:r w:rsidRPr="00E93944">
              <w:t>Amendement</w:t>
            </w:r>
          </w:p>
        </w:tc>
      </w:tr>
      <w:tr w:rsidR="00790572" w:rsidRPr="00E93944" w14:paraId="613FE82E" w14:textId="77777777" w:rsidTr="007370B8">
        <w:trPr>
          <w:jc w:val="center"/>
        </w:trPr>
        <w:tc>
          <w:tcPr>
            <w:tcW w:w="4876" w:type="dxa"/>
            <w:tcBorders>
              <w:top w:val="nil"/>
              <w:left w:val="nil"/>
              <w:bottom w:val="nil"/>
              <w:right w:val="nil"/>
            </w:tcBorders>
          </w:tcPr>
          <w:p w14:paraId="377F3FE0" w14:textId="77777777" w:rsidR="00790572" w:rsidRPr="00E93944" w:rsidRDefault="00790572" w:rsidP="007370B8">
            <w:pPr>
              <w:pStyle w:val="Normal6a"/>
            </w:pPr>
            <w:r w:rsidRPr="00E93944">
              <w:rPr>
                <w:b/>
                <w:i/>
              </w:rPr>
              <w:t>ii)</w:t>
            </w:r>
            <w:r w:rsidRPr="00E93944">
              <w:tab/>
            </w:r>
            <w:r w:rsidRPr="00E93944">
              <w:rPr>
                <w:b/>
                <w:i/>
              </w:rPr>
              <w:t>les éventuels écarts limités autorisés par rapport aux exclusions prévues au paragraphe 1, premier alinéa, point b), y compris à des fins de couverture;</w:t>
            </w:r>
          </w:p>
        </w:tc>
        <w:tc>
          <w:tcPr>
            <w:tcW w:w="4876" w:type="dxa"/>
            <w:tcBorders>
              <w:top w:val="nil"/>
              <w:left w:val="nil"/>
              <w:bottom w:val="nil"/>
              <w:right w:val="nil"/>
            </w:tcBorders>
          </w:tcPr>
          <w:p w14:paraId="27C23A36" w14:textId="77777777" w:rsidR="00790572" w:rsidRPr="00E93944" w:rsidRDefault="00790572" w:rsidP="007370B8">
            <w:pPr>
              <w:pStyle w:val="Normal6a"/>
            </w:pPr>
            <w:r w:rsidRPr="00E93944">
              <w:rPr>
                <w:b/>
                <w:i/>
              </w:rPr>
              <w:t>supprimé</w:t>
            </w:r>
          </w:p>
        </w:tc>
      </w:tr>
    </w:tbl>
    <w:p w14:paraId="6BBB203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4D1148A" w14:textId="77777777" w:rsidR="00790572" w:rsidRPr="00E93944" w:rsidRDefault="00790572" w:rsidP="00790572">
      <w:r w:rsidRPr="00E93944">
        <w:rPr>
          <w:rStyle w:val="HideTWBExt"/>
        </w:rPr>
        <w:t>&lt;/Amend&gt;</w:t>
      </w:r>
    </w:p>
    <w:p w14:paraId="7AB409E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556</w:t>
      </w:r>
      <w:r w:rsidRPr="00E93944">
        <w:rPr>
          <w:rStyle w:val="HideTWBExt"/>
          <w:b w:val="0"/>
        </w:rPr>
        <w:t>&lt;/NumAm&gt;</w:t>
      </w:r>
    </w:p>
    <w:p w14:paraId="67EC4279"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6DBF0348" w14:textId="77777777" w:rsidR="00790572" w:rsidRPr="00E93944" w:rsidRDefault="00790572" w:rsidP="00790572">
      <w:pPr>
        <w:pStyle w:val="NormalBold"/>
      </w:pPr>
      <w:r w:rsidRPr="00E93944">
        <w:rPr>
          <w:rStyle w:val="HideTWBExt"/>
          <w:b w:val="0"/>
        </w:rPr>
        <w:t>&lt;/RepeatBlock-By&gt;</w:t>
      </w:r>
    </w:p>
    <w:p w14:paraId="53EDCD8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4F19A83"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3C18CD3"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3445072" w14:textId="77777777" w:rsidR="00790572" w:rsidRPr="00E93944" w:rsidRDefault="00790572" w:rsidP="00790572">
      <w:r w:rsidRPr="00E93944">
        <w:rPr>
          <w:rStyle w:val="HideTWBExt"/>
        </w:rPr>
        <w:t>&lt;Article2&gt;</w:t>
      </w:r>
      <w:r w:rsidRPr="00E93944">
        <w:t>Article 19 ter – alinéa 1 – point a – sous-point a –point iii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60393B5" w14:textId="77777777" w:rsidTr="007370B8">
        <w:trPr>
          <w:trHeight w:hRule="exact" w:val="240"/>
          <w:jc w:val="center"/>
        </w:trPr>
        <w:tc>
          <w:tcPr>
            <w:tcW w:w="9752" w:type="dxa"/>
            <w:gridSpan w:val="2"/>
            <w:tcBorders>
              <w:top w:val="nil"/>
              <w:left w:val="nil"/>
              <w:bottom w:val="nil"/>
              <w:right w:val="nil"/>
            </w:tcBorders>
          </w:tcPr>
          <w:p w14:paraId="7ECEFE6D" w14:textId="77777777" w:rsidR="00790572" w:rsidRPr="00E93944" w:rsidRDefault="00790572" w:rsidP="007370B8"/>
        </w:tc>
      </w:tr>
      <w:tr w:rsidR="00790572" w:rsidRPr="00E93944" w14:paraId="36030299" w14:textId="77777777" w:rsidTr="007370B8">
        <w:trPr>
          <w:trHeight w:val="240"/>
          <w:jc w:val="center"/>
        </w:trPr>
        <w:tc>
          <w:tcPr>
            <w:tcW w:w="4876" w:type="dxa"/>
            <w:tcBorders>
              <w:top w:val="nil"/>
              <w:left w:val="nil"/>
              <w:bottom w:val="nil"/>
              <w:right w:val="nil"/>
            </w:tcBorders>
          </w:tcPr>
          <w:p w14:paraId="3246673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1F16D82" w14:textId="77777777" w:rsidR="00790572" w:rsidRPr="00E93944" w:rsidRDefault="00790572" w:rsidP="007370B8">
            <w:pPr>
              <w:pStyle w:val="AmColumnHeading"/>
            </w:pPr>
            <w:r w:rsidRPr="00E93944">
              <w:t>Amendement</w:t>
            </w:r>
          </w:p>
        </w:tc>
      </w:tr>
      <w:tr w:rsidR="00790572" w:rsidRPr="00E93944" w14:paraId="39EA017E" w14:textId="77777777" w:rsidTr="007370B8">
        <w:trPr>
          <w:jc w:val="center"/>
        </w:trPr>
        <w:tc>
          <w:tcPr>
            <w:tcW w:w="4876" w:type="dxa"/>
            <w:tcBorders>
              <w:top w:val="nil"/>
              <w:left w:val="nil"/>
              <w:bottom w:val="nil"/>
              <w:right w:val="nil"/>
            </w:tcBorders>
          </w:tcPr>
          <w:p w14:paraId="2C87706A" w14:textId="77777777" w:rsidR="00790572" w:rsidRPr="00E93944" w:rsidRDefault="00790572" w:rsidP="007370B8">
            <w:pPr>
              <w:pStyle w:val="Normal6a"/>
            </w:pPr>
            <w:r w:rsidRPr="00E93944">
              <w:t>iii)</w:t>
            </w:r>
            <w:r w:rsidRPr="00E93944">
              <w:tab/>
              <w:t>les méthodes de calcul du seuil prévu au paragraphe 1, premier alinéa, point a)</w:t>
            </w:r>
            <w:r w:rsidRPr="00E93944">
              <w:rPr>
                <w:b/>
                <w:bCs/>
                <w:i/>
                <w:iCs/>
              </w:rPr>
              <w:t>, y compris les parts d’investissements visées au paragraphe 1, premier alinéa, auxquelles le ou les indicateurs choisis peuvent s’appliquer</w:t>
            </w:r>
            <w:r w:rsidRPr="00E93944">
              <w:t>, et les éventuelles périodes transitoires applicables pour permettre au produit d’atteindre le seuil visé au paragraphe 1, premier alinéa, point a);</w:t>
            </w:r>
          </w:p>
        </w:tc>
        <w:tc>
          <w:tcPr>
            <w:tcW w:w="4876" w:type="dxa"/>
            <w:tcBorders>
              <w:top w:val="nil"/>
              <w:left w:val="nil"/>
              <w:bottom w:val="nil"/>
              <w:right w:val="nil"/>
            </w:tcBorders>
          </w:tcPr>
          <w:p w14:paraId="62F05B43" w14:textId="77777777" w:rsidR="00790572" w:rsidRPr="00E93944" w:rsidRDefault="00790572" w:rsidP="007370B8">
            <w:pPr>
              <w:pStyle w:val="Normal6a"/>
            </w:pPr>
            <w:r w:rsidRPr="00E93944">
              <w:t>iii)</w:t>
            </w:r>
            <w:r w:rsidRPr="00E93944">
              <w:tab/>
              <w:t>les méthodes de calcul du seuil prévu au paragraphe 1, premier alinéa, point a), et les éventuelles périodes transitoires applicables pour permettre au produit d’atteindre le seuil visé au paragraphe 1, premier alinéa, point a);</w:t>
            </w:r>
          </w:p>
        </w:tc>
      </w:tr>
    </w:tbl>
    <w:p w14:paraId="614804A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2E8731C" w14:textId="77777777" w:rsidR="00790572" w:rsidRPr="00E93944" w:rsidRDefault="00790572" w:rsidP="00790572">
      <w:r w:rsidRPr="00E93944">
        <w:rPr>
          <w:rStyle w:val="HideTWBExt"/>
        </w:rPr>
        <w:t>&lt;/Amend&gt;</w:t>
      </w:r>
    </w:p>
    <w:p w14:paraId="6EC189D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557</w:t>
      </w:r>
      <w:r w:rsidRPr="00E93944">
        <w:rPr>
          <w:rStyle w:val="HideTWBExt"/>
          <w:b w:val="0"/>
        </w:rPr>
        <w:t>&lt;/NumAm&gt;</w:t>
      </w:r>
    </w:p>
    <w:p w14:paraId="11D2101E"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42C1110F" w14:textId="77777777" w:rsidR="00790572" w:rsidRPr="00E93944" w:rsidRDefault="00790572" w:rsidP="00790572">
      <w:pPr>
        <w:pStyle w:val="NormalBold"/>
      </w:pPr>
      <w:r w:rsidRPr="00E93944">
        <w:rPr>
          <w:rStyle w:val="HideTWBExt"/>
          <w:b w:val="0"/>
        </w:rPr>
        <w:t>&lt;/RepeatBlock-By&gt;</w:t>
      </w:r>
    </w:p>
    <w:p w14:paraId="03B8553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1A95CD1"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695AAF37"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700C365" w14:textId="77777777" w:rsidR="00790572" w:rsidRPr="00E93944" w:rsidRDefault="00790572" w:rsidP="00790572">
      <w:r w:rsidRPr="00E93944">
        <w:rPr>
          <w:rStyle w:val="HideTWBExt"/>
        </w:rPr>
        <w:t>&lt;Article2&gt;</w:t>
      </w:r>
      <w:r w:rsidRPr="00E93944">
        <w:t>Article 19 ter – alinéa 1 – point a – sous-point a –point iii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A5D61E4" w14:textId="77777777" w:rsidTr="007370B8">
        <w:trPr>
          <w:trHeight w:hRule="exact" w:val="240"/>
          <w:jc w:val="center"/>
        </w:trPr>
        <w:tc>
          <w:tcPr>
            <w:tcW w:w="9752" w:type="dxa"/>
            <w:gridSpan w:val="2"/>
            <w:tcBorders>
              <w:top w:val="nil"/>
              <w:left w:val="nil"/>
              <w:bottom w:val="nil"/>
              <w:right w:val="nil"/>
            </w:tcBorders>
          </w:tcPr>
          <w:p w14:paraId="5354E18B" w14:textId="77777777" w:rsidR="00790572" w:rsidRPr="00E93944" w:rsidRDefault="00790572" w:rsidP="007370B8"/>
        </w:tc>
      </w:tr>
      <w:tr w:rsidR="00790572" w:rsidRPr="00E93944" w14:paraId="162E0ACF" w14:textId="77777777" w:rsidTr="007370B8">
        <w:trPr>
          <w:trHeight w:val="240"/>
          <w:jc w:val="center"/>
        </w:trPr>
        <w:tc>
          <w:tcPr>
            <w:tcW w:w="4876" w:type="dxa"/>
            <w:tcBorders>
              <w:top w:val="nil"/>
              <w:left w:val="nil"/>
              <w:bottom w:val="nil"/>
              <w:right w:val="nil"/>
            </w:tcBorders>
          </w:tcPr>
          <w:p w14:paraId="6B81643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DEE332C" w14:textId="77777777" w:rsidR="00790572" w:rsidRPr="00E93944" w:rsidRDefault="00790572" w:rsidP="007370B8">
            <w:pPr>
              <w:pStyle w:val="AmColumnHeading"/>
            </w:pPr>
            <w:r w:rsidRPr="00E93944">
              <w:t>Amendement</w:t>
            </w:r>
          </w:p>
        </w:tc>
      </w:tr>
      <w:tr w:rsidR="00790572" w:rsidRPr="00E93944" w14:paraId="40EC2076" w14:textId="77777777" w:rsidTr="007370B8">
        <w:trPr>
          <w:jc w:val="center"/>
        </w:trPr>
        <w:tc>
          <w:tcPr>
            <w:tcW w:w="4876" w:type="dxa"/>
            <w:tcBorders>
              <w:top w:val="nil"/>
              <w:left w:val="nil"/>
              <w:bottom w:val="nil"/>
              <w:right w:val="nil"/>
            </w:tcBorders>
          </w:tcPr>
          <w:p w14:paraId="7F616948" w14:textId="77777777" w:rsidR="00790572" w:rsidRPr="00E93944" w:rsidRDefault="00790572" w:rsidP="007370B8">
            <w:pPr>
              <w:pStyle w:val="Normal6a"/>
            </w:pPr>
          </w:p>
        </w:tc>
        <w:tc>
          <w:tcPr>
            <w:tcW w:w="4876" w:type="dxa"/>
            <w:tcBorders>
              <w:top w:val="nil"/>
              <w:left w:val="nil"/>
              <w:bottom w:val="nil"/>
              <w:right w:val="nil"/>
            </w:tcBorders>
          </w:tcPr>
          <w:p w14:paraId="5710F74D" w14:textId="77777777" w:rsidR="00790572" w:rsidRPr="00E93944" w:rsidRDefault="00790572" w:rsidP="007370B8">
            <w:pPr>
              <w:pStyle w:val="Normal6a"/>
            </w:pPr>
            <w:r w:rsidRPr="00E93944">
              <w:rPr>
                <w:b/>
                <w:i/>
              </w:rPr>
              <w:t>iii bis)</w:t>
            </w:r>
            <w:r w:rsidRPr="00E93944">
              <w:tab/>
            </w:r>
            <w:r w:rsidRPr="00E93944">
              <w:rPr>
                <w:b/>
                <w:i/>
              </w:rPr>
              <w:t>des critères complémentaires au paragraphe 1, points b) à c), afin de garantir que ces critères soient adaptés aux différentes catégories d’actifs et aux investissements contribuant à la réalisation d’objectifs sociaux;</w:t>
            </w:r>
          </w:p>
        </w:tc>
      </w:tr>
    </w:tbl>
    <w:p w14:paraId="3DA6206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93567C8" w14:textId="77777777" w:rsidR="00790572" w:rsidRPr="00E93944" w:rsidRDefault="00790572" w:rsidP="00790572">
      <w:r w:rsidRPr="00E93944">
        <w:rPr>
          <w:rStyle w:val="HideTWBExt"/>
        </w:rPr>
        <w:t>&lt;/Amend&gt;</w:t>
      </w:r>
    </w:p>
    <w:p w14:paraId="2DA6EFE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558</w:t>
      </w:r>
      <w:r w:rsidRPr="00E93944">
        <w:rPr>
          <w:rStyle w:val="HideTWBExt"/>
          <w:b w:val="0"/>
        </w:rPr>
        <w:t>&lt;/NumAm&gt;</w:t>
      </w:r>
    </w:p>
    <w:p w14:paraId="784E2FA1"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6A8634F6" w14:textId="77777777" w:rsidR="00790572" w:rsidRPr="00E93944" w:rsidRDefault="00790572" w:rsidP="00790572">
      <w:pPr>
        <w:pStyle w:val="NormalBold"/>
      </w:pPr>
      <w:r w:rsidRPr="00E93944">
        <w:rPr>
          <w:rStyle w:val="HideTWBExt"/>
          <w:b w:val="0"/>
        </w:rPr>
        <w:t>&lt;/RepeatBlock-By&gt;</w:t>
      </w:r>
    </w:p>
    <w:p w14:paraId="39AABCC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618D7FC"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6222D981"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DFF0679" w14:textId="77777777" w:rsidR="00790572" w:rsidRPr="00E93944" w:rsidRDefault="00790572" w:rsidP="00790572">
      <w:r w:rsidRPr="00E93944">
        <w:rPr>
          <w:rStyle w:val="HideTWBExt"/>
        </w:rPr>
        <w:t>&lt;Article2&gt;</w:t>
      </w:r>
      <w:r w:rsidRPr="00E93944">
        <w:t>Article 19 ter – alinéa 1 – point a – sous-point a –point iv</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043A73C" w14:textId="77777777" w:rsidTr="007370B8">
        <w:trPr>
          <w:trHeight w:hRule="exact" w:val="240"/>
          <w:jc w:val="center"/>
        </w:trPr>
        <w:tc>
          <w:tcPr>
            <w:tcW w:w="9752" w:type="dxa"/>
            <w:gridSpan w:val="2"/>
            <w:tcBorders>
              <w:top w:val="nil"/>
              <w:left w:val="nil"/>
              <w:bottom w:val="nil"/>
              <w:right w:val="nil"/>
            </w:tcBorders>
          </w:tcPr>
          <w:p w14:paraId="6BA83D46" w14:textId="77777777" w:rsidR="00790572" w:rsidRPr="00E93944" w:rsidRDefault="00790572" w:rsidP="007370B8"/>
        </w:tc>
      </w:tr>
      <w:tr w:rsidR="00790572" w:rsidRPr="00E93944" w14:paraId="19DCF848" w14:textId="77777777" w:rsidTr="007370B8">
        <w:trPr>
          <w:trHeight w:val="240"/>
          <w:jc w:val="center"/>
        </w:trPr>
        <w:tc>
          <w:tcPr>
            <w:tcW w:w="4876" w:type="dxa"/>
            <w:tcBorders>
              <w:top w:val="nil"/>
              <w:left w:val="nil"/>
              <w:bottom w:val="nil"/>
              <w:right w:val="nil"/>
            </w:tcBorders>
          </w:tcPr>
          <w:p w14:paraId="2E73659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C0C2B11" w14:textId="77777777" w:rsidR="00790572" w:rsidRPr="00E93944" w:rsidRDefault="00790572" w:rsidP="007370B8">
            <w:pPr>
              <w:pStyle w:val="AmColumnHeading"/>
            </w:pPr>
            <w:r w:rsidRPr="00E93944">
              <w:t>Amendement</w:t>
            </w:r>
          </w:p>
        </w:tc>
      </w:tr>
      <w:tr w:rsidR="00790572" w:rsidRPr="00E93944" w14:paraId="25083236" w14:textId="77777777" w:rsidTr="007370B8">
        <w:trPr>
          <w:jc w:val="center"/>
        </w:trPr>
        <w:tc>
          <w:tcPr>
            <w:tcW w:w="4876" w:type="dxa"/>
            <w:tcBorders>
              <w:top w:val="nil"/>
              <w:left w:val="nil"/>
              <w:bottom w:val="nil"/>
              <w:right w:val="nil"/>
            </w:tcBorders>
          </w:tcPr>
          <w:p w14:paraId="4D2D921C" w14:textId="77777777" w:rsidR="00790572" w:rsidRPr="00E93944" w:rsidRDefault="00790572" w:rsidP="007370B8">
            <w:pPr>
              <w:pStyle w:val="Normal6a"/>
            </w:pPr>
            <w:r w:rsidRPr="00E93944">
              <w:t>iv)</w:t>
            </w:r>
            <w:r w:rsidRPr="00E93944">
              <w:tab/>
              <w:t>les conditions auxquelles les investissements visés au paragraphe 2 peuvent être considérés comme contribuant à la réalisation de l’objectif lié à la transition;</w:t>
            </w:r>
          </w:p>
        </w:tc>
        <w:tc>
          <w:tcPr>
            <w:tcW w:w="4876" w:type="dxa"/>
            <w:tcBorders>
              <w:top w:val="nil"/>
              <w:left w:val="nil"/>
              <w:bottom w:val="nil"/>
              <w:right w:val="nil"/>
            </w:tcBorders>
          </w:tcPr>
          <w:p w14:paraId="684B1F99" w14:textId="77777777" w:rsidR="00790572" w:rsidRPr="00E93944" w:rsidRDefault="00790572" w:rsidP="007370B8">
            <w:pPr>
              <w:pStyle w:val="Normal6a"/>
            </w:pPr>
            <w:r w:rsidRPr="00E93944">
              <w:t>iv)</w:t>
            </w:r>
            <w:r w:rsidRPr="00E93944">
              <w:tab/>
              <w:t>les conditions auxquelles les investissements visés au paragraphe 2</w:t>
            </w:r>
            <w:r w:rsidRPr="00E93944">
              <w:rPr>
                <w:b/>
                <w:bCs/>
                <w:i/>
                <w:iCs/>
              </w:rPr>
              <w:t> bis</w:t>
            </w:r>
            <w:r w:rsidRPr="00E93944">
              <w:t xml:space="preserve"> peuvent être considérés comme contribuant à la réalisation de l’objectif lié à la transition</w:t>
            </w:r>
            <w:r w:rsidRPr="00E93944">
              <w:rPr>
                <w:b/>
                <w:i/>
              </w:rPr>
              <w:t>, y compris les exigences spécifiques relatives à l’élaboration de plans de transition crédibles, en veillant à ce que ces plans comprennent des objectifs mesurables fondés sur des données scientifiques assortis d’échéances claires, décrivent les principales mesures de décarbonation, recensent les investissements et les financements nécessaires, et décrivent les modalités de gouvernance, conformément aux normes reconnues de l’Union ou aux normes internationales, ainsi que les conditions dans lesquelles une justification adéquate peut être considérée comme acceptable, y compris par le recours à des normes et méthodes reconnues au niveau international ou de l’Union, et des exemples d’approches acceptables et non acceptables; tout en incluant une liste des stratégies qui pourraient être considérées comme contribuant à des objectifs sociaux, et en précisant ce qui constitue un «justificatif valable» visé au point h), dont une liste des stratégies d’investissement qui ne contribueraient pas à l’objectif lié à la transition</w:t>
            </w:r>
            <w:r w:rsidRPr="00E93944">
              <w:t>;</w:t>
            </w:r>
          </w:p>
        </w:tc>
      </w:tr>
    </w:tbl>
    <w:p w14:paraId="467AFE3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7781B9C" w14:textId="77777777" w:rsidR="00790572" w:rsidRPr="00E93944" w:rsidRDefault="00790572" w:rsidP="00790572">
      <w:r w:rsidRPr="00E93944">
        <w:rPr>
          <w:rStyle w:val="HideTWBExt"/>
        </w:rPr>
        <w:t>&lt;/Amend&gt;</w:t>
      </w:r>
    </w:p>
    <w:p w14:paraId="3E893A3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559</w:t>
      </w:r>
      <w:r w:rsidRPr="00E93944">
        <w:rPr>
          <w:rStyle w:val="HideTWBExt"/>
          <w:b w:val="0"/>
        </w:rPr>
        <w:t>&lt;/NumAm&gt;</w:t>
      </w:r>
    </w:p>
    <w:p w14:paraId="318C3371"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A9E4480" w14:textId="77777777" w:rsidR="00790572" w:rsidRPr="00E93944" w:rsidRDefault="00790572" w:rsidP="00790572">
      <w:pPr>
        <w:pStyle w:val="NormalBold"/>
      </w:pPr>
      <w:r w:rsidRPr="00E93944">
        <w:rPr>
          <w:rStyle w:val="HideTWBExt"/>
          <w:b w:val="0"/>
        </w:rPr>
        <w:t>&lt;/RepeatBlock-By&gt;</w:t>
      </w:r>
    </w:p>
    <w:p w14:paraId="54B6C32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269BB83"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D4B4C3C"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3CB863C1" w14:textId="77777777" w:rsidR="00790572" w:rsidRPr="00E93944" w:rsidRDefault="00790572" w:rsidP="00790572">
      <w:r w:rsidRPr="00E93944">
        <w:rPr>
          <w:rStyle w:val="HideTWBExt"/>
        </w:rPr>
        <w:t>&lt;Article2&gt;</w:t>
      </w:r>
      <w:r w:rsidRPr="00E93944">
        <w:t>Article 19 ter – alinéa 1 – point a – sous-point a –point iv</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6C67654" w14:textId="77777777" w:rsidTr="007370B8">
        <w:trPr>
          <w:trHeight w:hRule="exact" w:val="240"/>
          <w:jc w:val="center"/>
        </w:trPr>
        <w:tc>
          <w:tcPr>
            <w:tcW w:w="9752" w:type="dxa"/>
            <w:gridSpan w:val="2"/>
            <w:tcBorders>
              <w:top w:val="nil"/>
              <w:left w:val="nil"/>
              <w:bottom w:val="nil"/>
              <w:right w:val="nil"/>
            </w:tcBorders>
          </w:tcPr>
          <w:p w14:paraId="08D7B84F" w14:textId="77777777" w:rsidR="00790572" w:rsidRPr="00E93944" w:rsidRDefault="00790572" w:rsidP="007370B8"/>
        </w:tc>
      </w:tr>
      <w:tr w:rsidR="00790572" w:rsidRPr="00E93944" w14:paraId="03079507" w14:textId="77777777" w:rsidTr="007370B8">
        <w:trPr>
          <w:trHeight w:val="240"/>
          <w:jc w:val="center"/>
        </w:trPr>
        <w:tc>
          <w:tcPr>
            <w:tcW w:w="4876" w:type="dxa"/>
            <w:tcBorders>
              <w:top w:val="nil"/>
              <w:left w:val="nil"/>
              <w:bottom w:val="nil"/>
              <w:right w:val="nil"/>
            </w:tcBorders>
          </w:tcPr>
          <w:p w14:paraId="16B6673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EA31FCB" w14:textId="77777777" w:rsidR="00790572" w:rsidRPr="00E93944" w:rsidRDefault="00790572" w:rsidP="007370B8">
            <w:pPr>
              <w:pStyle w:val="AmColumnHeading"/>
            </w:pPr>
            <w:r w:rsidRPr="00E93944">
              <w:t>Amendement</w:t>
            </w:r>
          </w:p>
        </w:tc>
      </w:tr>
      <w:tr w:rsidR="00790572" w:rsidRPr="00E93944" w14:paraId="756C9914" w14:textId="77777777" w:rsidTr="007370B8">
        <w:trPr>
          <w:jc w:val="center"/>
        </w:trPr>
        <w:tc>
          <w:tcPr>
            <w:tcW w:w="4876" w:type="dxa"/>
            <w:tcBorders>
              <w:top w:val="nil"/>
              <w:left w:val="nil"/>
              <w:bottom w:val="nil"/>
              <w:right w:val="nil"/>
            </w:tcBorders>
          </w:tcPr>
          <w:p w14:paraId="54ECDEC5" w14:textId="77777777" w:rsidR="00790572" w:rsidRPr="00E93944" w:rsidRDefault="00790572" w:rsidP="007370B8">
            <w:pPr>
              <w:pStyle w:val="Normal6a"/>
            </w:pPr>
            <w:r w:rsidRPr="00E93944">
              <w:t>iv)</w:t>
            </w:r>
            <w:r w:rsidRPr="00E93944">
              <w:tab/>
              <w:t>les conditions auxquelles les investissements visés au paragraphe 2 peuvent être considérés comme contribuant à la réalisation de l’objectif lié à la transition;</w:t>
            </w:r>
          </w:p>
        </w:tc>
        <w:tc>
          <w:tcPr>
            <w:tcW w:w="4876" w:type="dxa"/>
            <w:tcBorders>
              <w:top w:val="nil"/>
              <w:left w:val="nil"/>
              <w:bottom w:val="nil"/>
              <w:right w:val="nil"/>
            </w:tcBorders>
          </w:tcPr>
          <w:p w14:paraId="1E2B125F" w14:textId="77777777" w:rsidR="00790572" w:rsidRPr="00E93944" w:rsidRDefault="00790572" w:rsidP="007370B8">
            <w:pPr>
              <w:pStyle w:val="Normal6a"/>
            </w:pPr>
            <w:r w:rsidRPr="00E93944">
              <w:t>iv)</w:t>
            </w:r>
            <w:r w:rsidRPr="00E93944">
              <w:tab/>
              <w:t>les conditions auxquelles les investissements visés au paragraphe 2 peuvent être considérés comme contribuant à la réalisation de l’objectif lié à la transition</w:t>
            </w:r>
            <w:r w:rsidRPr="00E93944">
              <w:rPr>
                <w:b/>
                <w:i/>
              </w:rPr>
              <w:t>, y compris les conditions dans lesquelles un justificatif valable peut être jugé acceptable, notamment par le recours à des normes et méthodes reconnues au niveau de l’Union ou au niveau international, ainsi que des exemples d’approches acceptables et inacceptables</w:t>
            </w:r>
            <w:r w:rsidRPr="00E93944">
              <w:t>;</w:t>
            </w:r>
          </w:p>
        </w:tc>
      </w:tr>
    </w:tbl>
    <w:p w14:paraId="62399AE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6F8C638" w14:textId="77777777" w:rsidR="00790572" w:rsidRPr="00E93944" w:rsidRDefault="00790572" w:rsidP="00790572">
      <w:r w:rsidRPr="00E93944">
        <w:rPr>
          <w:rStyle w:val="HideTWBExt"/>
        </w:rPr>
        <w:t>&lt;/Amend&gt;</w:t>
      </w:r>
    </w:p>
    <w:p w14:paraId="38378F5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560</w:t>
      </w:r>
      <w:r w:rsidRPr="00E93944">
        <w:rPr>
          <w:rStyle w:val="HideTWBExt"/>
          <w:b w:val="0"/>
        </w:rPr>
        <w:t>&lt;/NumAm&gt;</w:t>
      </w:r>
    </w:p>
    <w:p w14:paraId="46820DF0"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65D7F2A" w14:textId="77777777" w:rsidR="00790572" w:rsidRPr="00E93944" w:rsidRDefault="00790572" w:rsidP="00790572">
      <w:pPr>
        <w:pStyle w:val="NormalBold"/>
      </w:pPr>
      <w:r w:rsidRPr="00E93944">
        <w:rPr>
          <w:rStyle w:val="HideTWBExt"/>
          <w:b w:val="0"/>
        </w:rPr>
        <w:t>&lt;/RepeatBlock-By&gt;</w:t>
      </w:r>
    </w:p>
    <w:p w14:paraId="4BE432F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C841D3A"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4361F856"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2080D2E9" w14:textId="77777777" w:rsidR="00790572" w:rsidRPr="00E93944" w:rsidRDefault="00790572" w:rsidP="00790572">
      <w:r w:rsidRPr="00E93944">
        <w:rPr>
          <w:rStyle w:val="HideTWBExt"/>
        </w:rPr>
        <w:t>&lt;Article2&gt;</w:t>
      </w:r>
      <w:r w:rsidRPr="00E93944">
        <w:t>Article 19 ter – alinéa 1 – point a – sous-point a –point iv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DFD5C88" w14:textId="77777777" w:rsidTr="007370B8">
        <w:trPr>
          <w:trHeight w:hRule="exact" w:val="240"/>
          <w:jc w:val="center"/>
        </w:trPr>
        <w:tc>
          <w:tcPr>
            <w:tcW w:w="9752" w:type="dxa"/>
            <w:gridSpan w:val="2"/>
            <w:tcBorders>
              <w:top w:val="nil"/>
              <w:left w:val="nil"/>
              <w:bottom w:val="nil"/>
              <w:right w:val="nil"/>
            </w:tcBorders>
          </w:tcPr>
          <w:p w14:paraId="0927FC0E" w14:textId="77777777" w:rsidR="00790572" w:rsidRPr="00E93944" w:rsidRDefault="00790572" w:rsidP="007370B8"/>
        </w:tc>
      </w:tr>
      <w:tr w:rsidR="00790572" w:rsidRPr="00E93944" w14:paraId="06CD112A" w14:textId="77777777" w:rsidTr="007370B8">
        <w:trPr>
          <w:trHeight w:val="240"/>
          <w:jc w:val="center"/>
        </w:trPr>
        <w:tc>
          <w:tcPr>
            <w:tcW w:w="4876" w:type="dxa"/>
            <w:tcBorders>
              <w:top w:val="nil"/>
              <w:left w:val="nil"/>
              <w:bottom w:val="nil"/>
              <w:right w:val="nil"/>
            </w:tcBorders>
          </w:tcPr>
          <w:p w14:paraId="5BD3B72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4255224" w14:textId="77777777" w:rsidR="00790572" w:rsidRPr="00E93944" w:rsidRDefault="00790572" w:rsidP="007370B8">
            <w:pPr>
              <w:pStyle w:val="AmColumnHeading"/>
            </w:pPr>
            <w:r w:rsidRPr="00E93944">
              <w:t>Amendement</w:t>
            </w:r>
          </w:p>
        </w:tc>
      </w:tr>
      <w:tr w:rsidR="00790572" w:rsidRPr="00E93944" w14:paraId="6FA1767E" w14:textId="77777777" w:rsidTr="007370B8">
        <w:trPr>
          <w:jc w:val="center"/>
        </w:trPr>
        <w:tc>
          <w:tcPr>
            <w:tcW w:w="4876" w:type="dxa"/>
            <w:tcBorders>
              <w:top w:val="nil"/>
              <w:left w:val="nil"/>
              <w:bottom w:val="nil"/>
              <w:right w:val="nil"/>
            </w:tcBorders>
          </w:tcPr>
          <w:p w14:paraId="041822D2" w14:textId="77777777" w:rsidR="00790572" w:rsidRPr="00E93944" w:rsidRDefault="00790572" w:rsidP="007370B8">
            <w:pPr>
              <w:pStyle w:val="Normal6a"/>
            </w:pPr>
          </w:p>
        </w:tc>
        <w:tc>
          <w:tcPr>
            <w:tcW w:w="4876" w:type="dxa"/>
            <w:tcBorders>
              <w:top w:val="nil"/>
              <w:left w:val="nil"/>
              <w:bottom w:val="nil"/>
              <w:right w:val="nil"/>
            </w:tcBorders>
          </w:tcPr>
          <w:p w14:paraId="2CFC8C5C" w14:textId="77777777" w:rsidR="00790572" w:rsidRPr="00E93944" w:rsidRDefault="00790572" w:rsidP="007370B8">
            <w:pPr>
              <w:pStyle w:val="Normal6a"/>
            </w:pPr>
            <w:r w:rsidRPr="00E93944">
              <w:rPr>
                <w:b/>
                <w:i/>
              </w:rPr>
              <w:t>iv bis)</w:t>
            </w:r>
            <w:r w:rsidRPr="00E93944">
              <w:tab/>
            </w:r>
            <w:r w:rsidRPr="00E93944">
              <w:rPr>
                <w:b/>
                <w:i/>
              </w:rPr>
              <w:t>la proportion minimale d’investissements pour lesquels il convient d’appliquer un plan de transition crédible visé au paragraphe 2 et une stratégie crédible d’engagement en matière de durabilité visée au paragraphe 2 ter, ainsi que les cas dans lesquels l’application d’une stratégie de ce type est requise;</w:t>
            </w:r>
          </w:p>
        </w:tc>
      </w:tr>
    </w:tbl>
    <w:p w14:paraId="204BAE2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2648A5A" w14:textId="77777777" w:rsidR="00790572" w:rsidRPr="00E93944" w:rsidRDefault="00790572" w:rsidP="00790572">
      <w:r w:rsidRPr="00E93944">
        <w:rPr>
          <w:rStyle w:val="HideTWBExt"/>
        </w:rPr>
        <w:t>&lt;/Amend&gt;</w:t>
      </w:r>
    </w:p>
    <w:p w14:paraId="6F9EB60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561</w:t>
      </w:r>
      <w:r w:rsidRPr="00E93944">
        <w:rPr>
          <w:rStyle w:val="HideTWBExt"/>
          <w:b w:val="0"/>
        </w:rPr>
        <w:t>&lt;/NumAm&gt;</w:t>
      </w:r>
    </w:p>
    <w:p w14:paraId="36BA888E"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D159138" w14:textId="77777777" w:rsidR="00790572" w:rsidRPr="00E93944" w:rsidRDefault="00790572" w:rsidP="00790572">
      <w:pPr>
        <w:pStyle w:val="NormalBold"/>
      </w:pPr>
      <w:r w:rsidRPr="00E93944">
        <w:rPr>
          <w:rStyle w:val="HideTWBExt"/>
          <w:b w:val="0"/>
        </w:rPr>
        <w:t>&lt;/RepeatBlock-By&gt;</w:t>
      </w:r>
    </w:p>
    <w:p w14:paraId="2F70DED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820F116"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42CDA7D1"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6ABDA0F" w14:textId="77777777" w:rsidR="00790572" w:rsidRPr="00E93944" w:rsidRDefault="00790572" w:rsidP="00790572">
      <w:r w:rsidRPr="00E93944">
        <w:rPr>
          <w:rStyle w:val="HideTWBExt"/>
        </w:rPr>
        <w:t>&lt;Article2&gt;</w:t>
      </w:r>
      <w:r w:rsidRPr="00E93944">
        <w:t>Article 19 ter – alinéa 1 – point a – sous-point a –point iv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4A513F4" w14:textId="77777777" w:rsidTr="007370B8">
        <w:trPr>
          <w:trHeight w:hRule="exact" w:val="240"/>
          <w:jc w:val="center"/>
        </w:trPr>
        <w:tc>
          <w:tcPr>
            <w:tcW w:w="9752" w:type="dxa"/>
            <w:gridSpan w:val="2"/>
            <w:tcBorders>
              <w:top w:val="nil"/>
              <w:left w:val="nil"/>
              <w:bottom w:val="nil"/>
              <w:right w:val="nil"/>
            </w:tcBorders>
          </w:tcPr>
          <w:p w14:paraId="69D9692F" w14:textId="77777777" w:rsidR="00790572" w:rsidRPr="00E93944" w:rsidRDefault="00790572" w:rsidP="007370B8"/>
        </w:tc>
      </w:tr>
      <w:tr w:rsidR="00790572" w:rsidRPr="00E93944" w14:paraId="4AF53857" w14:textId="77777777" w:rsidTr="007370B8">
        <w:trPr>
          <w:trHeight w:val="240"/>
          <w:jc w:val="center"/>
        </w:trPr>
        <w:tc>
          <w:tcPr>
            <w:tcW w:w="4876" w:type="dxa"/>
            <w:tcBorders>
              <w:top w:val="nil"/>
              <w:left w:val="nil"/>
              <w:bottom w:val="nil"/>
              <w:right w:val="nil"/>
            </w:tcBorders>
          </w:tcPr>
          <w:p w14:paraId="5BFB565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42C84F3" w14:textId="77777777" w:rsidR="00790572" w:rsidRPr="00E93944" w:rsidRDefault="00790572" w:rsidP="007370B8">
            <w:pPr>
              <w:pStyle w:val="AmColumnHeading"/>
            </w:pPr>
            <w:r w:rsidRPr="00E93944">
              <w:t>Amendement</w:t>
            </w:r>
          </w:p>
        </w:tc>
      </w:tr>
      <w:tr w:rsidR="00790572" w:rsidRPr="00E93944" w14:paraId="136DB4CC" w14:textId="77777777" w:rsidTr="007370B8">
        <w:trPr>
          <w:jc w:val="center"/>
        </w:trPr>
        <w:tc>
          <w:tcPr>
            <w:tcW w:w="4876" w:type="dxa"/>
            <w:tcBorders>
              <w:top w:val="nil"/>
              <w:left w:val="nil"/>
              <w:bottom w:val="nil"/>
              <w:right w:val="nil"/>
            </w:tcBorders>
          </w:tcPr>
          <w:p w14:paraId="3C7F482F" w14:textId="77777777" w:rsidR="00790572" w:rsidRPr="00E93944" w:rsidRDefault="00790572" w:rsidP="007370B8">
            <w:pPr>
              <w:pStyle w:val="Normal6a"/>
            </w:pPr>
          </w:p>
        </w:tc>
        <w:tc>
          <w:tcPr>
            <w:tcW w:w="4876" w:type="dxa"/>
            <w:tcBorders>
              <w:top w:val="nil"/>
              <w:left w:val="nil"/>
              <w:bottom w:val="nil"/>
              <w:right w:val="nil"/>
            </w:tcBorders>
          </w:tcPr>
          <w:p w14:paraId="7A010019" w14:textId="77777777" w:rsidR="00790572" w:rsidRPr="00E93944" w:rsidRDefault="00790572" w:rsidP="007370B8">
            <w:pPr>
              <w:pStyle w:val="Normal6a"/>
            </w:pPr>
            <w:r w:rsidRPr="00E93944">
              <w:rPr>
                <w:b/>
                <w:i/>
              </w:rPr>
              <w:t>iv ter)</w:t>
            </w:r>
            <w:r w:rsidRPr="00E93944">
              <w:tab/>
            </w:r>
            <w:r w:rsidRPr="00E93944">
              <w:rPr>
                <w:b/>
                <w:i/>
              </w:rPr>
              <w:t>le nom de la catégorie visée à l’article 7 du présent règlement, ainsi qu’une brève explication de son objectif et de ses critères en matière de durabilité, adaptés à un public de consommateurs, sur la base d’une enquête menée auprès des consommateurs à l’échelle de l’Union;</w:t>
            </w:r>
          </w:p>
        </w:tc>
      </w:tr>
    </w:tbl>
    <w:p w14:paraId="72BDB75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330995E" w14:textId="77777777" w:rsidR="00790572" w:rsidRPr="00E93944" w:rsidRDefault="00790572" w:rsidP="00790572">
      <w:r w:rsidRPr="00E93944">
        <w:rPr>
          <w:rStyle w:val="HideTWBExt"/>
        </w:rPr>
        <w:t>&lt;/Amend&gt;</w:t>
      </w:r>
    </w:p>
    <w:p w14:paraId="00A7460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562</w:t>
      </w:r>
      <w:r w:rsidRPr="00E93944">
        <w:rPr>
          <w:rStyle w:val="HideTWBExt"/>
          <w:b w:val="0"/>
        </w:rPr>
        <w:t>&lt;/NumAm&gt;</w:t>
      </w:r>
    </w:p>
    <w:p w14:paraId="2C35E869"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B21DFA2" w14:textId="77777777" w:rsidR="00790572" w:rsidRPr="00E93944" w:rsidRDefault="00790572" w:rsidP="00790572">
      <w:pPr>
        <w:pStyle w:val="NormalBold"/>
      </w:pPr>
      <w:r w:rsidRPr="00E93944">
        <w:rPr>
          <w:rStyle w:val="HideTWBExt"/>
          <w:b w:val="0"/>
        </w:rPr>
        <w:t>&lt;/RepeatBlock-By&gt;</w:t>
      </w:r>
    </w:p>
    <w:p w14:paraId="4D8D26E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B19397A"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1BED43D"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20E0F69D" w14:textId="77777777" w:rsidR="00790572" w:rsidRPr="00E93944" w:rsidRDefault="00790572" w:rsidP="00790572">
      <w:r w:rsidRPr="00E93944">
        <w:rPr>
          <w:rStyle w:val="HideTWBExt"/>
        </w:rPr>
        <w:t>&lt;Article2&gt;</w:t>
      </w:r>
      <w:r w:rsidRPr="00E93944">
        <w:t>Article 19 ter – alinéa 1 – point a – sous-point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92A3F7E" w14:textId="77777777" w:rsidTr="007370B8">
        <w:trPr>
          <w:trHeight w:hRule="exact" w:val="240"/>
          <w:jc w:val="center"/>
        </w:trPr>
        <w:tc>
          <w:tcPr>
            <w:tcW w:w="9752" w:type="dxa"/>
            <w:gridSpan w:val="2"/>
            <w:tcBorders>
              <w:top w:val="nil"/>
              <w:left w:val="nil"/>
              <w:bottom w:val="nil"/>
              <w:right w:val="nil"/>
            </w:tcBorders>
          </w:tcPr>
          <w:p w14:paraId="71619F54" w14:textId="77777777" w:rsidR="00790572" w:rsidRPr="00E93944" w:rsidRDefault="00790572" w:rsidP="007370B8"/>
        </w:tc>
      </w:tr>
      <w:tr w:rsidR="00790572" w:rsidRPr="00E93944" w14:paraId="58B17F1D" w14:textId="77777777" w:rsidTr="007370B8">
        <w:trPr>
          <w:trHeight w:val="240"/>
          <w:jc w:val="center"/>
        </w:trPr>
        <w:tc>
          <w:tcPr>
            <w:tcW w:w="4876" w:type="dxa"/>
            <w:tcBorders>
              <w:top w:val="nil"/>
              <w:left w:val="nil"/>
              <w:bottom w:val="nil"/>
              <w:right w:val="nil"/>
            </w:tcBorders>
          </w:tcPr>
          <w:p w14:paraId="74D2A6D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057F07B" w14:textId="77777777" w:rsidR="00790572" w:rsidRPr="00E93944" w:rsidRDefault="00790572" w:rsidP="007370B8">
            <w:pPr>
              <w:pStyle w:val="AmColumnHeading"/>
            </w:pPr>
            <w:r w:rsidRPr="00E93944">
              <w:t>Amendement</w:t>
            </w:r>
          </w:p>
        </w:tc>
      </w:tr>
      <w:tr w:rsidR="00790572" w:rsidRPr="00E93944" w14:paraId="787AD80F" w14:textId="77777777" w:rsidTr="007370B8">
        <w:trPr>
          <w:jc w:val="center"/>
        </w:trPr>
        <w:tc>
          <w:tcPr>
            <w:tcW w:w="4876" w:type="dxa"/>
            <w:tcBorders>
              <w:top w:val="nil"/>
              <w:left w:val="nil"/>
              <w:bottom w:val="nil"/>
              <w:right w:val="nil"/>
            </w:tcBorders>
          </w:tcPr>
          <w:p w14:paraId="2C6672F9" w14:textId="77777777" w:rsidR="00790572" w:rsidRPr="00E93944" w:rsidRDefault="00790572" w:rsidP="007370B8">
            <w:pPr>
              <w:pStyle w:val="Normal6a"/>
            </w:pPr>
            <w:r w:rsidRPr="00E93944">
              <w:t>b)</w:t>
            </w:r>
            <w:r w:rsidRPr="00E93944">
              <w:tab/>
              <w:t>les modalités de présentation des informations à publier conformément au paragraphe 3, qui ne doivent pas dépasser deux pages, et des informations à publier conformément au paragraphe 4, qui ne doivent pas dépasser une page;</w:t>
            </w:r>
          </w:p>
        </w:tc>
        <w:tc>
          <w:tcPr>
            <w:tcW w:w="4876" w:type="dxa"/>
            <w:tcBorders>
              <w:top w:val="nil"/>
              <w:left w:val="nil"/>
              <w:bottom w:val="nil"/>
              <w:right w:val="nil"/>
            </w:tcBorders>
          </w:tcPr>
          <w:p w14:paraId="71558276" w14:textId="77777777" w:rsidR="00790572" w:rsidRPr="00E93944" w:rsidRDefault="00790572" w:rsidP="007370B8">
            <w:pPr>
              <w:pStyle w:val="Normal6a"/>
            </w:pPr>
            <w:r w:rsidRPr="00E93944">
              <w:t>b)</w:t>
            </w:r>
            <w:r w:rsidRPr="00E93944">
              <w:tab/>
              <w:t>les modalités de présentation des informations à publier conformément au paragraphe 3, qui ne doivent pas dépasser deux pages, et des informations à publier conformément au paragraphe 4, qui ne doivent pas dépasser une page</w:t>
            </w:r>
            <w:r w:rsidRPr="00E93944">
              <w:rPr>
                <w:b/>
                <w:bCs/>
                <w:i/>
                <w:iCs/>
              </w:rPr>
              <w:t>, telles qu’un court résumé pour les investisseurs de détail, sans préjudice de la fourniture d’informations supplémentaires dans la documentation d’accompagnement</w:t>
            </w:r>
            <w:r w:rsidRPr="00E93944">
              <w:t>;</w:t>
            </w:r>
          </w:p>
        </w:tc>
      </w:tr>
    </w:tbl>
    <w:p w14:paraId="1BBFA69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265F0E7" w14:textId="77777777" w:rsidR="00790572" w:rsidRPr="00E93944" w:rsidRDefault="00790572" w:rsidP="00790572">
      <w:r w:rsidRPr="00E93944">
        <w:rPr>
          <w:rStyle w:val="HideTWBExt"/>
        </w:rPr>
        <w:t>&lt;/Amend&gt;</w:t>
      </w:r>
    </w:p>
    <w:p w14:paraId="672CC1E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563</w:t>
      </w:r>
      <w:r w:rsidRPr="00E93944">
        <w:rPr>
          <w:rStyle w:val="HideTWBExt"/>
          <w:b w:val="0"/>
        </w:rPr>
        <w:t>&lt;/NumAm&gt;</w:t>
      </w:r>
    </w:p>
    <w:p w14:paraId="3B1834F4"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2AB453A7" w14:textId="77777777" w:rsidR="00790572" w:rsidRPr="00E93944" w:rsidRDefault="00790572" w:rsidP="00790572">
      <w:pPr>
        <w:pStyle w:val="NormalBold"/>
      </w:pPr>
      <w:r w:rsidRPr="00E93944">
        <w:rPr>
          <w:rStyle w:val="HideTWBExt"/>
          <w:b w:val="0"/>
        </w:rPr>
        <w:t>&lt;/RepeatBlock-By&gt;</w:t>
      </w:r>
    </w:p>
    <w:p w14:paraId="62F9ED6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91684E8"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FF579FE"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755EA93" w14:textId="77777777" w:rsidR="00790572" w:rsidRPr="00E93944" w:rsidRDefault="00790572" w:rsidP="00790572">
      <w:r w:rsidRPr="00E93944">
        <w:rPr>
          <w:rStyle w:val="HideTWBExt"/>
        </w:rPr>
        <w:t>&lt;Article2&gt;</w:t>
      </w:r>
      <w:r w:rsidRPr="00E93944">
        <w:t>Article 19 ter – alinéa 1 – point a – sous-point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DB16CEA" w14:textId="77777777" w:rsidTr="007370B8">
        <w:trPr>
          <w:trHeight w:hRule="exact" w:val="240"/>
          <w:jc w:val="center"/>
        </w:trPr>
        <w:tc>
          <w:tcPr>
            <w:tcW w:w="9752" w:type="dxa"/>
            <w:gridSpan w:val="2"/>
            <w:tcBorders>
              <w:top w:val="nil"/>
              <w:left w:val="nil"/>
              <w:bottom w:val="nil"/>
              <w:right w:val="nil"/>
            </w:tcBorders>
          </w:tcPr>
          <w:p w14:paraId="6614F96B" w14:textId="77777777" w:rsidR="00790572" w:rsidRPr="00E93944" w:rsidRDefault="00790572" w:rsidP="007370B8"/>
        </w:tc>
      </w:tr>
      <w:tr w:rsidR="00790572" w:rsidRPr="00E93944" w14:paraId="5F88CB89" w14:textId="77777777" w:rsidTr="007370B8">
        <w:trPr>
          <w:trHeight w:val="240"/>
          <w:jc w:val="center"/>
        </w:trPr>
        <w:tc>
          <w:tcPr>
            <w:tcW w:w="4876" w:type="dxa"/>
            <w:tcBorders>
              <w:top w:val="nil"/>
              <w:left w:val="nil"/>
              <w:bottom w:val="nil"/>
              <w:right w:val="nil"/>
            </w:tcBorders>
          </w:tcPr>
          <w:p w14:paraId="2AAC2E3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A74D7D5" w14:textId="77777777" w:rsidR="00790572" w:rsidRPr="00E93944" w:rsidRDefault="00790572" w:rsidP="007370B8">
            <w:pPr>
              <w:pStyle w:val="AmColumnHeading"/>
            </w:pPr>
            <w:r w:rsidRPr="00E93944">
              <w:t>Amendement</w:t>
            </w:r>
          </w:p>
        </w:tc>
      </w:tr>
      <w:tr w:rsidR="00790572" w:rsidRPr="00E93944" w14:paraId="02E6E4BC" w14:textId="77777777" w:rsidTr="007370B8">
        <w:trPr>
          <w:jc w:val="center"/>
        </w:trPr>
        <w:tc>
          <w:tcPr>
            <w:tcW w:w="4876" w:type="dxa"/>
            <w:tcBorders>
              <w:top w:val="nil"/>
              <w:left w:val="nil"/>
              <w:bottom w:val="nil"/>
              <w:right w:val="nil"/>
            </w:tcBorders>
          </w:tcPr>
          <w:p w14:paraId="1DF539B6" w14:textId="77777777" w:rsidR="00790572" w:rsidRPr="00E93944" w:rsidRDefault="00790572" w:rsidP="007370B8">
            <w:pPr>
              <w:pStyle w:val="Normal6a"/>
            </w:pPr>
            <w:r w:rsidRPr="00E93944">
              <w:t>b)</w:t>
            </w:r>
            <w:r w:rsidRPr="00E93944">
              <w:tab/>
              <w:t xml:space="preserve">les modalités de présentation des informations à publier conformément au paragraphe 3, qui ne doivent pas dépasser </w:t>
            </w:r>
            <w:r w:rsidRPr="00E93944">
              <w:rPr>
                <w:b/>
                <w:bCs/>
                <w:i/>
                <w:iCs/>
              </w:rPr>
              <w:t>deux</w:t>
            </w:r>
            <w:r w:rsidRPr="00E93944">
              <w:t xml:space="preserve"> pages, et des informations à publier conformément au paragraphe 4, qui ne doivent pas dépasser une page;</w:t>
            </w:r>
          </w:p>
        </w:tc>
        <w:tc>
          <w:tcPr>
            <w:tcW w:w="4876" w:type="dxa"/>
            <w:tcBorders>
              <w:top w:val="nil"/>
              <w:left w:val="nil"/>
              <w:bottom w:val="nil"/>
              <w:right w:val="nil"/>
            </w:tcBorders>
          </w:tcPr>
          <w:p w14:paraId="63B3C705" w14:textId="77777777" w:rsidR="00790572" w:rsidRPr="00E93944" w:rsidRDefault="00790572" w:rsidP="007370B8">
            <w:pPr>
              <w:pStyle w:val="Normal6a"/>
            </w:pPr>
            <w:r w:rsidRPr="00E93944">
              <w:t>b)</w:t>
            </w:r>
            <w:r w:rsidRPr="00E93944">
              <w:tab/>
              <w:t xml:space="preserve">les modalités de présentation des informations à publier conformément au paragraphe 3, qui ne doivent pas dépasser </w:t>
            </w:r>
            <w:r w:rsidRPr="00E93944">
              <w:rPr>
                <w:b/>
                <w:bCs/>
                <w:i/>
                <w:iCs/>
              </w:rPr>
              <w:t>trois</w:t>
            </w:r>
            <w:r w:rsidRPr="00E93944">
              <w:t xml:space="preserve"> pages, et des informations à publier conformément au paragraphe 4, qui ne doivent pas dépasser une page;</w:t>
            </w:r>
          </w:p>
        </w:tc>
      </w:tr>
    </w:tbl>
    <w:p w14:paraId="6EE1B29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38C86AC" w14:textId="77777777" w:rsidR="00790572" w:rsidRPr="00E93944" w:rsidRDefault="00790572" w:rsidP="00790572">
      <w:r w:rsidRPr="00E93944">
        <w:rPr>
          <w:rStyle w:val="HideTWBExt"/>
        </w:rPr>
        <w:t>&lt;/Amend&gt;</w:t>
      </w:r>
    </w:p>
    <w:p w14:paraId="17949D3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564</w:t>
      </w:r>
      <w:r w:rsidRPr="00E93944">
        <w:rPr>
          <w:rStyle w:val="HideTWBExt"/>
          <w:b w:val="0"/>
        </w:rPr>
        <w:t>&lt;/NumAm&gt;</w:t>
      </w:r>
    </w:p>
    <w:p w14:paraId="3B5FC735"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46A04A2" w14:textId="77777777" w:rsidR="00790572" w:rsidRPr="00E93944" w:rsidRDefault="00790572" w:rsidP="00790572">
      <w:pPr>
        <w:pStyle w:val="NormalBold"/>
      </w:pPr>
      <w:r w:rsidRPr="00E93944">
        <w:rPr>
          <w:rStyle w:val="HideTWBExt"/>
          <w:b w:val="0"/>
        </w:rPr>
        <w:t>&lt;/RepeatBlock-By&gt;</w:t>
      </w:r>
    </w:p>
    <w:p w14:paraId="5240A68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5413D32"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02D56AD4"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06FFB51" w14:textId="77777777" w:rsidR="00790572" w:rsidRPr="00E93944" w:rsidRDefault="00790572" w:rsidP="00790572">
      <w:r w:rsidRPr="00E93944">
        <w:rPr>
          <w:rStyle w:val="HideTWBExt"/>
        </w:rPr>
        <w:t>&lt;Article2&gt;</w:t>
      </w:r>
      <w:r w:rsidRPr="00E93944">
        <w:t>Article 19 ter – alinéa 1 – point a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0B7E39B" w14:textId="77777777" w:rsidTr="007370B8">
        <w:trPr>
          <w:trHeight w:hRule="exact" w:val="240"/>
          <w:jc w:val="center"/>
        </w:trPr>
        <w:tc>
          <w:tcPr>
            <w:tcW w:w="9752" w:type="dxa"/>
            <w:gridSpan w:val="2"/>
            <w:tcBorders>
              <w:top w:val="nil"/>
              <w:left w:val="nil"/>
              <w:bottom w:val="nil"/>
              <w:right w:val="nil"/>
            </w:tcBorders>
          </w:tcPr>
          <w:p w14:paraId="73092406" w14:textId="77777777" w:rsidR="00790572" w:rsidRPr="00E93944" w:rsidRDefault="00790572" w:rsidP="007370B8"/>
        </w:tc>
      </w:tr>
      <w:tr w:rsidR="00790572" w:rsidRPr="00E93944" w14:paraId="4FCEDBC3" w14:textId="77777777" w:rsidTr="007370B8">
        <w:trPr>
          <w:trHeight w:val="240"/>
          <w:jc w:val="center"/>
        </w:trPr>
        <w:tc>
          <w:tcPr>
            <w:tcW w:w="4876" w:type="dxa"/>
            <w:tcBorders>
              <w:top w:val="nil"/>
              <w:left w:val="nil"/>
              <w:bottom w:val="nil"/>
              <w:right w:val="nil"/>
            </w:tcBorders>
          </w:tcPr>
          <w:p w14:paraId="69A37AA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FA59EEE" w14:textId="77777777" w:rsidR="00790572" w:rsidRPr="00E93944" w:rsidRDefault="00790572" w:rsidP="007370B8">
            <w:pPr>
              <w:pStyle w:val="AmColumnHeading"/>
            </w:pPr>
            <w:r w:rsidRPr="00E93944">
              <w:t>Amendement</w:t>
            </w:r>
          </w:p>
        </w:tc>
      </w:tr>
      <w:tr w:rsidR="00790572" w:rsidRPr="00E93944" w14:paraId="45E62FC4" w14:textId="77777777" w:rsidTr="007370B8">
        <w:trPr>
          <w:jc w:val="center"/>
        </w:trPr>
        <w:tc>
          <w:tcPr>
            <w:tcW w:w="4876" w:type="dxa"/>
            <w:tcBorders>
              <w:top w:val="nil"/>
              <w:left w:val="nil"/>
              <w:bottom w:val="nil"/>
              <w:right w:val="nil"/>
            </w:tcBorders>
          </w:tcPr>
          <w:p w14:paraId="4DD1B6BC" w14:textId="77777777" w:rsidR="00790572" w:rsidRPr="00E93944" w:rsidRDefault="00790572" w:rsidP="007370B8">
            <w:pPr>
              <w:pStyle w:val="Normal6a"/>
            </w:pPr>
          </w:p>
        </w:tc>
        <w:tc>
          <w:tcPr>
            <w:tcW w:w="4876" w:type="dxa"/>
            <w:tcBorders>
              <w:top w:val="nil"/>
              <w:left w:val="nil"/>
              <w:bottom w:val="nil"/>
              <w:right w:val="nil"/>
            </w:tcBorders>
          </w:tcPr>
          <w:p w14:paraId="015C1D8C" w14:textId="77777777" w:rsidR="00790572" w:rsidRPr="00E93944" w:rsidRDefault="00790572" w:rsidP="007370B8">
            <w:pPr>
              <w:pStyle w:val="Normal6a"/>
            </w:pPr>
            <w:r w:rsidRPr="00E93944">
              <w:rPr>
                <w:b/>
                <w:i/>
              </w:rPr>
              <w:t>a bis)</w:t>
            </w:r>
            <w:r w:rsidRPr="00E93944">
              <w:tab/>
            </w:r>
            <w:r w:rsidRPr="00E93944">
              <w:rPr>
                <w:b/>
                <w:i/>
              </w:rPr>
              <w:t>le paragraphe 2 de l’article 3, afin de préciser:</w:t>
            </w:r>
          </w:p>
        </w:tc>
      </w:tr>
      <w:tr w:rsidR="00790572" w:rsidRPr="00E93944" w14:paraId="6765A803" w14:textId="77777777" w:rsidTr="007370B8">
        <w:trPr>
          <w:jc w:val="center"/>
        </w:trPr>
        <w:tc>
          <w:tcPr>
            <w:tcW w:w="4876" w:type="dxa"/>
            <w:tcBorders>
              <w:top w:val="nil"/>
              <w:left w:val="nil"/>
              <w:bottom w:val="nil"/>
              <w:right w:val="nil"/>
            </w:tcBorders>
          </w:tcPr>
          <w:p w14:paraId="2AC35CFB" w14:textId="77777777" w:rsidR="00790572" w:rsidRPr="00E93944" w:rsidRDefault="00790572" w:rsidP="007370B8">
            <w:pPr>
              <w:pStyle w:val="Normal6a"/>
            </w:pPr>
          </w:p>
        </w:tc>
        <w:tc>
          <w:tcPr>
            <w:tcW w:w="4876" w:type="dxa"/>
            <w:tcBorders>
              <w:top w:val="nil"/>
              <w:left w:val="nil"/>
              <w:bottom w:val="nil"/>
              <w:right w:val="nil"/>
            </w:tcBorders>
          </w:tcPr>
          <w:p w14:paraId="23D2C1E8" w14:textId="77777777" w:rsidR="00790572" w:rsidRPr="00E93944" w:rsidRDefault="00790572" w:rsidP="007370B8">
            <w:pPr>
              <w:pStyle w:val="Normal6a"/>
            </w:pPr>
            <w:r w:rsidRPr="00E93944">
              <w:rPr>
                <w:b/>
                <w:i/>
              </w:rPr>
              <w:t>a) le ou les indicateurs fondés sur les indicateurs visés à l’annexe I du règlement délégué (UE) 2022/1288 de la Commission\*11 et du règlement délégué (UE) 2023/2772 de la Commission [à adapter au nouvel acte délégué CSRD]\*12 que les acteurs des marchés financiers peuvent utiliser pour se conformer au paragraphe 2, second alinéa, points i), ii) et iii);</w:t>
            </w:r>
          </w:p>
        </w:tc>
      </w:tr>
      <w:tr w:rsidR="00790572" w:rsidRPr="00E93944" w14:paraId="3AE33780" w14:textId="77777777" w:rsidTr="007370B8">
        <w:trPr>
          <w:jc w:val="center"/>
        </w:trPr>
        <w:tc>
          <w:tcPr>
            <w:tcW w:w="4876" w:type="dxa"/>
            <w:tcBorders>
              <w:top w:val="nil"/>
              <w:left w:val="nil"/>
              <w:bottom w:val="nil"/>
              <w:right w:val="nil"/>
            </w:tcBorders>
          </w:tcPr>
          <w:p w14:paraId="41EB66E9" w14:textId="77777777" w:rsidR="00790572" w:rsidRPr="00E93944" w:rsidRDefault="00790572" w:rsidP="007370B8">
            <w:pPr>
              <w:pStyle w:val="Normal6a"/>
            </w:pPr>
          </w:p>
        </w:tc>
        <w:tc>
          <w:tcPr>
            <w:tcW w:w="4876" w:type="dxa"/>
            <w:tcBorders>
              <w:top w:val="nil"/>
              <w:left w:val="nil"/>
              <w:bottom w:val="nil"/>
              <w:right w:val="nil"/>
            </w:tcBorders>
          </w:tcPr>
          <w:p w14:paraId="7ED7E117" w14:textId="77777777" w:rsidR="00790572" w:rsidRPr="00E93944" w:rsidRDefault="00790572" w:rsidP="007370B8">
            <w:pPr>
              <w:pStyle w:val="Normal6a"/>
            </w:pPr>
            <w:r w:rsidRPr="00E93944">
              <w:rPr>
                <w:b/>
                <w:i/>
              </w:rPr>
              <w:t>b) les détails de la présentation des informations à fournir conformément au paragraphe 2.</w:t>
            </w:r>
          </w:p>
        </w:tc>
      </w:tr>
    </w:tbl>
    <w:p w14:paraId="39D504F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C2D2F6F" w14:textId="77777777" w:rsidR="00790572" w:rsidRPr="00E93944" w:rsidRDefault="00790572" w:rsidP="00790572">
      <w:r w:rsidRPr="00E93944">
        <w:rPr>
          <w:rStyle w:val="HideTWBExt"/>
        </w:rPr>
        <w:t>&lt;/Amend&gt;</w:t>
      </w:r>
    </w:p>
    <w:p w14:paraId="521F2CF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565</w:t>
      </w:r>
      <w:r w:rsidRPr="00E93944">
        <w:rPr>
          <w:rStyle w:val="HideTWBExt"/>
          <w:b w:val="0"/>
        </w:rPr>
        <w:t>&lt;/NumAm&gt;</w:t>
      </w:r>
    </w:p>
    <w:p w14:paraId="110C1017"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16D20379" w14:textId="77777777" w:rsidR="00790572" w:rsidRPr="00E93944" w:rsidRDefault="00790572" w:rsidP="00790572">
      <w:pPr>
        <w:pStyle w:val="NormalBold"/>
      </w:pPr>
      <w:r w:rsidRPr="00E93944">
        <w:rPr>
          <w:rStyle w:val="HideTWBExt"/>
          <w:b w:val="0"/>
        </w:rPr>
        <w:t>&lt;/RepeatBlock-By&gt;</w:t>
      </w:r>
    </w:p>
    <w:p w14:paraId="11DBE68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C271A37"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432575AA"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0F1FD1C1" w14:textId="77777777" w:rsidR="00790572" w:rsidRPr="00E93944" w:rsidRDefault="00790572" w:rsidP="00790572">
      <w:r w:rsidRPr="00E93944">
        <w:rPr>
          <w:rStyle w:val="HideTWBExt"/>
        </w:rPr>
        <w:t>&lt;Article2&gt;</w:t>
      </w:r>
      <w:r w:rsidRPr="00E93944">
        <w:t>Article 19 ter – alinéa 1 – 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27AB628" w14:textId="77777777" w:rsidTr="007370B8">
        <w:trPr>
          <w:trHeight w:hRule="exact" w:val="240"/>
          <w:jc w:val="center"/>
        </w:trPr>
        <w:tc>
          <w:tcPr>
            <w:tcW w:w="9752" w:type="dxa"/>
            <w:gridSpan w:val="2"/>
            <w:tcBorders>
              <w:top w:val="nil"/>
              <w:left w:val="nil"/>
              <w:bottom w:val="nil"/>
              <w:right w:val="nil"/>
            </w:tcBorders>
          </w:tcPr>
          <w:p w14:paraId="52BE882B" w14:textId="77777777" w:rsidR="00790572" w:rsidRPr="00E93944" w:rsidRDefault="00790572" w:rsidP="007370B8"/>
        </w:tc>
      </w:tr>
      <w:tr w:rsidR="00790572" w:rsidRPr="00E93944" w14:paraId="57C9F3F2" w14:textId="77777777" w:rsidTr="007370B8">
        <w:trPr>
          <w:trHeight w:val="240"/>
          <w:jc w:val="center"/>
        </w:trPr>
        <w:tc>
          <w:tcPr>
            <w:tcW w:w="4876" w:type="dxa"/>
            <w:tcBorders>
              <w:top w:val="nil"/>
              <w:left w:val="nil"/>
              <w:bottom w:val="nil"/>
              <w:right w:val="nil"/>
            </w:tcBorders>
          </w:tcPr>
          <w:p w14:paraId="68AB02E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39A76BD" w14:textId="77777777" w:rsidR="00790572" w:rsidRPr="00E93944" w:rsidRDefault="00790572" w:rsidP="007370B8">
            <w:pPr>
              <w:pStyle w:val="AmColumnHeading"/>
            </w:pPr>
            <w:r w:rsidRPr="00E93944">
              <w:t>Amendement</w:t>
            </w:r>
          </w:p>
        </w:tc>
      </w:tr>
      <w:tr w:rsidR="00790572" w:rsidRPr="00E93944" w14:paraId="2C192312" w14:textId="77777777" w:rsidTr="007370B8">
        <w:trPr>
          <w:jc w:val="center"/>
        </w:trPr>
        <w:tc>
          <w:tcPr>
            <w:tcW w:w="4876" w:type="dxa"/>
            <w:tcBorders>
              <w:top w:val="nil"/>
              <w:left w:val="nil"/>
              <w:bottom w:val="nil"/>
              <w:right w:val="nil"/>
            </w:tcBorders>
          </w:tcPr>
          <w:p w14:paraId="79A06919" w14:textId="77777777" w:rsidR="00790572" w:rsidRPr="00E93944" w:rsidRDefault="00790572" w:rsidP="007370B8">
            <w:pPr>
              <w:pStyle w:val="Normal6a"/>
            </w:pPr>
            <w:r w:rsidRPr="00E93944">
              <w:rPr>
                <w:b/>
                <w:i/>
              </w:rPr>
              <w:t>b)</w:t>
            </w:r>
            <w:r w:rsidRPr="00E93944">
              <w:tab/>
            </w:r>
            <w:r w:rsidRPr="00E93944">
              <w:rPr>
                <w:b/>
                <w:i/>
              </w:rPr>
              <w:t>[...]</w:t>
            </w:r>
          </w:p>
        </w:tc>
        <w:tc>
          <w:tcPr>
            <w:tcW w:w="4876" w:type="dxa"/>
            <w:tcBorders>
              <w:top w:val="nil"/>
              <w:left w:val="nil"/>
              <w:bottom w:val="nil"/>
              <w:right w:val="nil"/>
            </w:tcBorders>
          </w:tcPr>
          <w:p w14:paraId="19ECCA49" w14:textId="77777777" w:rsidR="00790572" w:rsidRPr="00E93944" w:rsidRDefault="00790572" w:rsidP="007370B8">
            <w:pPr>
              <w:pStyle w:val="Normal6a"/>
            </w:pPr>
            <w:r w:rsidRPr="00E93944">
              <w:rPr>
                <w:b/>
                <w:i/>
              </w:rPr>
              <w:t>supprimé</w:t>
            </w:r>
          </w:p>
        </w:tc>
      </w:tr>
    </w:tbl>
    <w:p w14:paraId="5B632721"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5E102AB" w14:textId="77777777" w:rsidR="00790572" w:rsidRPr="00E93944" w:rsidRDefault="00790572" w:rsidP="00790572">
      <w:r w:rsidRPr="00E93944">
        <w:rPr>
          <w:rStyle w:val="HideTWBExt"/>
        </w:rPr>
        <w:t>&lt;/Amend&gt;</w:t>
      </w:r>
    </w:p>
    <w:p w14:paraId="609F827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566</w:t>
      </w:r>
      <w:r w:rsidRPr="00E93944">
        <w:rPr>
          <w:rStyle w:val="HideTWBExt"/>
          <w:b w:val="0"/>
        </w:rPr>
        <w:t>&lt;/NumAm&gt;</w:t>
      </w:r>
    </w:p>
    <w:p w14:paraId="625DD94A"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4565CA98" w14:textId="77777777" w:rsidR="00790572" w:rsidRPr="00E93944" w:rsidRDefault="00790572" w:rsidP="00790572">
      <w:pPr>
        <w:pStyle w:val="NormalBold"/>
      </w:pPr>
      <w:r w:rsidRPr="00E93944">
        <w:rPr>
          <w:rStyle w:val="HideTWBExt"/>
          <w:b w:val="0"/>
        </w:rPr>
        <w:t>&lt;/RepeatBlock-By&gt;</w:t>
      </w:r>
    </w:p>
    <w:p w14:paraId="6D19F37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79E4306"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D7DFD8B"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5749875" w14:textId="77777777" w:rsidR="00790572" w:rsidRPr="00E93944" w:rsidRDefault="00790572" w:rsidP="00790572">
      <w:r w:rsidRPr="00E93944">
        <w:rPr>
          <w:rStyle w:val="HideTWBExt"/>
        </w:rPr>
        <w:t>&lt;Article2&gt;</w:t>
      </w:r>
      <w:r w:rsidRPr="00E93944">
        <w:t>Article 19 ter – alinéa 1 – point b – point a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F6411C3" w14:textId="77777777" w:rsidTr="007370B8">
        <w:trPr>
          <w:trHeight w:hRule="exact" w:val="240"/>
          <w:jc w:val="center"/>
        </w:trPr>
        <w:tc>
          <w:tcPr>
            <w:tcW w:w="9752" w:type="dxa"/>
            <w:gridSpan w:val="2"/>
            <w:tcBorders>
              <w:top w:val="nil"/>
              <w:left w:val="nil"/>
              <w:bottom w:val="nil"/>
              <w:right w:val="nil"/>
            </w:tcBorders>
          </w:tcPr>
          <w:p w14:paraId="7509ADF9" w14:textId="77777777" w:rsidR="00790572" w:rsidRPr="00E93944" w:rsidRDefault="00790572" w:rsidP="007370B8"/>
        </w:tc>
      </w:tr>
      <w:tr w:rsidR="00790572" w:rsidRPr="00E93944" w14:paraId="09E12339" w14:textId="77777777" w:rsidTr="007370B8">
        <w:trPr>
          <w:trHeight w:val="240"/>
          <w:jc w:val="center"/>
        </w:trPr>
        <w:tc>
          <w:tcPr>
            <w:tcW w:w="4876" w:type="dxa"/>
            <w:tcBorders>
              <w:top w:val="nil"/>
              <w:left w:val="nil"/>
              <w:bottom w:val="nil"/>
              <w:right w:val="nil"/>
            </w:tcBorders>
          </w:tcPr>
          <w:p w14:paraId="0D0A135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6941471" w14:textId="77777777" w:rsidR="00790572" w:rsidRPr="00E93944" w:rsidRDefault="00790572" w:rsidP="007370B8">
            <w:pPr>
              <w:pStyle w:val="AmColumnHeading"/>
            </w:pPr>
            <w:r w:rsidRPr="00E93944">
              <w:t>Amendement</w:t>
            </w:r>
          </w:p>
        </w:tc>
      </w:tr>
      <w:tr w:rsidR="00790572" w:rsidRPr="00E93944" w14:paraId="0065F87B" w14:textId="77777777" w:rsidTr="007370B8">
        <w:trPr>
          <w:jc w:val="center"/>
        </w:trPr>
        <w:tc>
          <w:tcPr>
            <w:tcW w:w="4876" w:type="dxa"/>
            <w:tcBorders>
              <w:top w:val="nil"/>
              <w:left w:val="nil"/>
              <w:bottom w:val="nil"/>
              <w:right w:val="nil"/>
            </w:tcBorders>
          </w:tcPr>
          <w:p w14:paraId="1D10F1F7" w14:textId="77777777" w:rsidR="00790572" w:rsidRPr="00E93944" w:rsidRDefault="00790572" w:rsidP="007370B8">
            <w:pPr>
              <w:pStyle w:val="Normal6a"/>
            </w:pPr>
            <w:r w:rsidRPr="00E93944">
              <w:t>i)</w:t>
            </w:r>
            <w:r w:rsidRPr="00E93944">
              <w:tab/>
              <w:t>le ou les indicateurs fondés sur les indicateurs visés à l’annexe I du règlement délégué (UE) 2022/1288 de la Commission et du règlement délégué (UE) 2023/2772 de la Commission [à adapter au nouvel acte délégué CSRD] que les acteurs des marchés financiers peuvent utiliser de manière volontaire aux fins de la conformité avec le paragraphe 1, premier alinéa, point a);</w:t>
            </w:r>
          </w:p>
        </w:tc>
        <w:tc>
          <w:tcPr>
            <w:tcW w:w="4876" w:type="dxa"/>
            <w:tcBorders>
              <w:top w:val="nil"/>
              <w:left w:val="nil"/>
              <w:bottom w:val="nil"/>
              <w:right w:val="nil"/>
            </w:tcBorders>
          </w:tcPr>
          <w:p w14:paraId="2E1F434F" w14:textId="77777777" w:rsidR="00790572" w:rsidRPr="00E93944" w:rsidRDefault="00790572" w:rsidP="007370B8">
            <w:pPr>
              <w:pStyle w:val="Normal6a"/>
            </w:pPr>
            <w:r w:rsidRPr="00E93944">
              <w:t>i)</w:t>
            </w:r>
            <w:r w:rsidRPr="00E93944">
              <w:tab/>
              <w:t>le ou les indicateurs</w:t>
            </w:r>
            <w:r w:rsidRPr="00E93944">
              <w:rPr>
                <w:i/>
                <w:iCs/>
              </w:rPr>
              <w:t xml:space="preserve"> </w:t>
            </w:r>
            <w:r w:rsidRPr="00E93944">
              <w:rPr>
                <w:b/>
                <w:bCs/>
                <w:i/>
                <w:iCs/>
              </w:rPr>
              <w:t>adaptés aux différentes catégories d’actifs,</w:t>
            </w:r>
            <w:r w:rsidRPr="00E93944">
              <w:t xml:space="preserve"> fondés sur les indicateurs visés à l’annexe I du règlement délégué (UE) 2022/1288 de la Commission et du règlement délégué (UE) 2023/2772 de la Commission [à adapter au nouvel acte délégué CSRD] que les acteurs des marchés financiers peuvent utiliser de manière </w:t>
            </w:r>
            <w:r w:rsidRPr="00E93944">
              <w:rPr>
                <w:b/>
                <w:bCs/>
                <w:i/>
                <w:iCs/>
              </w:rPr>
              <w:t xml:space="preserve">obligatoire et </w:t>
            </w:r>
            <w:r w:rsidRPr="00E93944">
              <w:t>volontaire aux fins de la conformité avec le paragraphe 1, premier alinéa, point a);</w:t>
            </w:r>
          </w:p>
        </w:tc>
      </w:tr>
    </w:tbl>
    <w:p w14:paraId="62FA44C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62E3634" w14:textId="77777777" w:rsidR="00790572" w:rsidRPr="00E93944" w:rsidRDefault="00790572" w:rsidP="00790572">
      <w:r w:rsidRPr="00E93944">
        <w:rPr>
          <w:rStyle w:val="HideTWBExt"/>
        </w:rPr>
        <w:t>&lt;/Amend&gt;</w:t>
      </w:r>
    </w:p>
    <w:p w14:paraId="51EEABE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567</w:t>
      </w:r>
      <w:r w:rsidRPr="00E93944">
        <w:rPr>
          <w:rStyle w:val="HideTWBExt"/>
          <w:b w:val="0"/>
        </w:rPr>
        <w:t>&lt;/NumAm&gt;</w:t>
      </w:r>
    </w:p>
    <w:p w14:paraId="4C453B1F"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16F9E051" w14:textId="77777777" w:rsidR="00790572" w:rsidRPr="00E93944" w:rsidRDefault="00790572" w:rsidP="00790572">
      <w:pPr>
        <w:pStyle w:val="NormalBold"/>
      </w:pPr>
      <w:r w:rsidRPr="00E93944">
        <w:rPr>
          <w:rStyle w:val="HideTWBExt"/>
          <w:b w:val="0"/>
        </w:rPr>
        <w:t>&lt;/RepeatBlock-By&gt;</w:t>
      </w:r>
    </w:p>
    <w:p w14:paraId="0B1F44E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9A39568"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3A78CCD"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DD15C07" w14:textId="77777777" w:rsidR="00790572" w:rsidRPr="00E93944" w:rsidRDefault="00790572" w:rsidP="00790572">
      <w:r w:rsidRPr="00E93944">
        <w:rPr>
          <w:rStyle w:val="HideTWBExt"/>
        </w:rPr>
        <w:t>&lt;Article2&gt;</w:t>
      </w:r>
      <w:r w:rsidRPr="00E93944">
        <w:t>Article 19 ter – alinéa 1 – point b – point a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0484C83" w14:textId="77777777" w:rsidTr="007370B8">
        <w:trPr>
          <w:trHeight w:hRule="exact" w:val="240"/>
          <w:jc w:val="center"/>
        </w:trPr>
        <w:tc>
          <w:tcPr>
            <w:tcW w:w="9752" w:type="dxa"/>
            <w:gridSpan w:val="2"/>
            <w:tcBorders>
              <w:top w:val="nil"/>
              <w:left w:val="nil"/>
              <w:bottom w:val="nil"/>
              <w:right w:val="nil"/>
            </w:tcBorders>
          </w:tcPr>
          <w:p w14:paraId="13C4644B" w14:textId="77777777" w:rsidR="00790572" w:rsidRPr="00E93944" w:rsidRDefault="00790572" w:rsidP="007370B8"/>
        </w:tc>
      </w:tr>
      <w:tr w:rsidR="00790572" w:rsidRPr="00E93944" w14:paraId="24C8700B" w14:textId="77777777" w:rsidTr="007370B8">
        <w:trPr>
          <w:trHeight w:val="240"/>
          <w:jc w:val="center"/>
        </w:trPr>
        <w:tc>
          <w:tcPr>
            <w:tcW w:w="4876" w:type="dxa"/>
            <w:tcBorders>
              <w:top w:val="nil"/>
              <w:left w:val="nil"/>
              <w:bottom w:val="nil"/>
              <w:right w:val="nil"/>
            </w:tcBorders>
          </w:tcPr>
          <w:p w14:paraId="20AC316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8F11BE9" w14:textId="77777777" w:rsidR="00790572" w:rsidRPr="00E93944" w:rsidRDefault="00790572" w:rsidP="007370B8">
            <w:pPr>
              <w:pStyle w:val="AmColumnHeading"/>
            </w:pPr>
            <w:r w:rsidRPr="00E93944">
              <w:t>Amendement</w:t>
            </w:r>
          </w:p>
        </w:tc>
      </w:tr>
      <w:tr w:rsidR="00790572" w:rsidRPr="00E93944" w14:paraId="0884CD1E" w14:textId="77777777" w:rsidTr="007370B8">
        <w:trPr>
          <w:jc w:val="center"/>
        </w:trPr>
        <w:tc>
          <w:tcPr>
            <w:tcW w:w="4876" w:type="dxa"/>
            <w:tcBorders>
              <w:top w:val="nil"/>
              <w:left w:val="nil"/>
              <w:bottom w:val="nil"/>
              <w:right w:val="nil"/>
            </w:tcBorders>
          </w:tcPr>
          <w:p w14:paraId="387F2AE4" w14:textId="77777777" w:rsidR="00790572" w:rsidRPr="00E93944" w:rsidRDefault="00790572" w:rsidP="007370B8">
            <w:pPr>
              <w:pStyle w:val="Normal6a"/>
            </w:pPr>
            <w:r w:rsidRPr="00E93944">
              <w:t>i)</w:t>
            </w:r>
            <w:r w:rsidRPr="00E93944">
              <w:tab/>
              <w:t xml:space="preserve">le ou les indicateurs fondés sur les indicateurs visés à l’annexe I du règlement délégué (UE) 2022/1288 de la Commission et du règlement délégué (UE) 2023/2772 de la Commission [à adapter au nouvel acte délégué CSRD] </w:t>
            </w:r>
            <w:r w:rsidRPr="00E93944">
              <w:rPr>
                <w:b/>
                <w:bCs/>
                <w:i/>
                <w:iCs/>
              </w:rPr>
              <w:t>que</w:t>
            </w:r>
            <w:r w:rsidRPr="00E93944">
              <w:t xml:space="preserve"> les acteurs des marchés financiers </w:t>
            </w:r>
            <w:r w:rsidRPr="00E93944">
              <w:rPr>
                <w:b/>
                <w:bCs/>
                <w:i/>
                <w:iCs/>
              </w:rPr>
              <w:t>peuvent utiliser</w:t>
            </w:r>
            <w:r w:rsidRPr="00E93944">
              <w:t xml:space="preserve"> de manière volontaire aux fins de la conformité avec le paragraphe 1, premier alinéa, point a);</w:t>
            </w:r>
          </w:p>
        </w:tc>
        <w:tc>
          <w:tcPr>
            <w:tcW w:w="4876" w:type="dxa"/>
            <w:tcBorders>
              <w:top w:val="nil"/>
              <w:left w:val="nil"/>
              <w:bottom w:val="nil"/>
              <w:right w:val="nil"/>
            </w:tcBorders>
          </w:tcPr>
          <w:p w14:paraId="019D3EF4" w14:textId="77777777" w:rsidR="00790572" w:rsidRPr="00E93944" w:rsidRDefault="00790572" w:rsidP="007370B8">
            <w:pPr>
              <w:pStyle w:val="Normal6a"/>
            </w:pPr>
            <w:r w:rsidRPr="00E93944">
              <w:t>i)</w:t>
            </w:r>
            <w:r w:rsidRPr="00E93944">
              <w:tab/>
              <w:t xml:space="preserve">le ou les indicateurs fondés sur les indicateurs visés à l’annexe I du règlement délégué (UE) 2022/1288 de la Commission et du règlement délégué (UE) 2023/2772 de la Commission [à adapter au nouvel acte délégué CSRD] </w:t>
            </w:r>
            <w:r w:rsidRPr="00E93944">
              <w:rPr>
                <w:b/>
                <w:bCs/>
                <w:i/>
                <w:iCs/>
              </w:rPr>
              <w:t xml:space="preserve">qui peuvent être utilisés par </w:t>
            </w:r>
            <w:r w:rsidRPr="00E93944">
              <w:t>les acteurs des marchés financiers de manière volontaire aux fins de la conformité avec le paragraphe 1, premier alinéa, point a);</w:t>
            </w:r>
          </w:p>
        </w:tc>
      </w:tr>
    </w:tbl>
    <w:p w14:paraId="69BDAD6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CB1FB8F" w14:textId="77777777" w:rsidR="00790572" w:rsidRPr="00E93944" w:rsidRDefault="00790572" w:rsidP="00790572">
      <w:r w:rsidRPr="00E93944">
        <w:rPr>
          <w:rStyle w:val="HideTWBExt"/>
        </w:rPr>
        <w:t>&lt;/Amend&gt;</w:t>
      </w:r>
    </w:p>
    <w:p w14:paraId="7A94D66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568</w:t>
      </w:r>
      <w:r w:rsidRPr="00E93944">
        <w:rPr>
          <w:rStyle w:val="HideTWBExt"/>
          <w:b w:val="0"/>
        </w:rPr>
        <w:t>&lt;/NumAm&gt;</w:t>
      </w:r>
    </w:p>
    <w:p w14:paraId="3AF2F947"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1651DF01" w14:textId="77777777" w:rsidR="00790572" w:rsidRPr="00E93944" w:rsidRDefault="00790572" w:rsidP="00790572">
      <w:pPr>
        <w:pStyle w:val="NormalBold"/>
      </w:pPr>
      <w:r w:rsidRPr="00E93944">
        <w:rPr>
          <w:rStyle w:val="HideTWBExt"/>
          <w:b w:val="0"/>
        </w:rPr>
        <w:t>&lt;/RepeatBlock-By&gt;</w:t>
      </w:r>
    </w:p>
    <w:p w14:paraId="5DE4E46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11B48B7"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7EC173A3"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E7E2847" w14:textId="77777777" w:rsidR="00790572" w:rsidRPr="00E93944" w:rsidRDefault="00790572" w:rsidP="00790572">
      <w:r w:rsidRPr="00E93944">
        <w:rPr>
          <w:rStyle w:val="HideTWBExt"/>
        </w:rPr>
        <w:t>&lt;Article2&gt;</w:t>
      </w:r>
      <w:r w:rsidRPr="00E93944">
        <w:t>Article 19 ter – alinéa 1 – point b – point a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DE79179" w14:textId="77777777" w:rsidTr="007370B8">
        <w:trPr>
          <w:trHeight w:hRule="exact" w:val="240"/>
          <w:jc w:val="center"/>
        </w:trPr>
        <w:tc>
          <w:tcPr>
            <w:tcW w:w="9752" w:type="dxa"/>
            <w:gridSpan w:val="2"/>
            <w:tcBorders>
              <w:top w:val="nil"/>
              <w:left w:val="nil"/>
              <w:bottom w:val="nil"/>
              <w:right w:val="nil"/>
            </w:tcBorders>
          </w:tcPr>
          <w:p w14:paraId="28DC1392" w14:textId="77777777" w:rsidR="00790572" w:rsidRPr="00E93944" w:rsidRDefault="00790572" w:rsidP="007370B8"/>
        </w:tc>
      </w:tr>
      <w:tr w:rsidR="00790572" w:rsidRPr="00E93944" w14:paraId="08559098" w14:textId="77777777" w:rsidTr="007370B8">
        <w:trPr>
          <w:trHeight w:val="240"/>
          <w:jc w:val="center"/>
        </w:trPr>
        <w:tc>
          <w:tcPr>
            <w:tcW w:w="4876" w:type="dxa"/>
            <w:tcBorders>
              <w:top w:val="nil"/>
              <w:left w:val="nil"/>
              <w:bottom w:val="nil"/>
              <w:right w:val="nil"/>
            </w:tcBorders>
          </w:tcPr>
          <w:p w14:paraId="57C482B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8D82D7B" w14:textId="77777777" w:rsidR="00790572" w:rsidRPr="00E93944" w:rsidRDefault="00790572" w:rsidP="007370B8">
            <w:pPr>
              <w:pStyle w:val="AmColumnHeading"/>
            </w:pPr>
            <w:r w:rsidRPr="00E93944">
              <w:t>Amendement</w:t>
            </w:r>
          </w:p>
        </w:tc>
      </w:tr>
      <w:tr w:rsidR="00790572" w:rsidRPr="00E93944" w14:paraId="661D4564" w14:textId="77777777" w:rsidTr="007370B8">
        <w:trPr>
          <w:jc w:val="center"/>
        </w:trPr>
        <w:tc>
          <w:tcPr>
            <w:tcW w:w="4876" w:type="dxa"/>
            <w:tcBorders>
              <w:top w:val="nil"/>
              <w:left w:val="nil"/>
              <w:bottom w:val="nil"/>
              <w:right w:val="nil"/>
            </w:tcBorders>
          </w:tcPr>
          <w:p w14:paraId="5598C094" w14:textId="77777777" w:rsidR="00790572" w:rsidRPr="00E93944" w:rsidRDefault="00790572" w:rsidP="007370B8">
            <w:pPr>
              <w:pStyle w:val="Normal6a"/>
            </w:pPr>
            <w:r w:rsidRPr="00E93944">
              <w:t>i)</w:t>
            </w:r>
            <w:r w:rsidRPr="00E93944">
              <w:tab/>
              <w:t xml:space="preserve">le ou les indicateurs fondés sur les indicateurs visés à l’annexe I du règlement délégué (UE) 2022/1288 de la Commission et du règlement délégué (UE) 2023/2772 de la Commission [à adapter au nouvel acte délégué CSRD] que les acteurs des marchés financiers peuvent utiliser de manière volontaire aux fins de la conformité avec le paragraphe 1, premier alinéa, </w:t>
            </w:r>
            <w:r w:rsidRPr="00E93944">
              <w:rPr>
                <w:b/>
                <w:bCs/>
                <w:i/>
                <w:iCs/>
              </w:rPr>
              <w:t>point</w:t>
            </w:r>
            <w:r w:rsidRPr="00E93944">
              <w:t> a);</w:t>
            </w:r>
          </w:p>
        </w:tc>
        <w:tc>
          <w:tcPr>
            <w:tcW w:w="4876" w:type="dxa"/>
            <w:tcBorders>
              <w:top w:val="nil"/>
              <w:left w:val="nil"/>
              <w:bottom w:val="nil"/>
              <w:right w:val="nil"/>
            </w:tcBorders>
          </w:tcPr>
          <w:p w14:paraId="6020D1CB" w14:textId="77777777" w:rsidR="00790572" w:rsidRPr="00E93944" w:rsidRDefault="00790572" w:rsidP="007370B8">
            <w:pPr>
              <w:pStyle w:val="Normal6a"/>
            </w:pPr>
            <w:r w:rsidRPr="00E93944">
              <w:t>i)</w:t>
            </w:r>
            <w:r w:rsidRPr="00E93944">
              <w:tab/>
              <w:t xml:space="preserve">le ou les indicateurs fondés sur les indicateurs visés à l’annexe I du règlement délégué (UE) 2022/1288 de la Commission et du règlement délégué (UE) 2023/2772 de la Commission [à adapter au nouvel acte délégué CSRD] que les acteurs des marchés financiers peuvent utiliser de manière volontaire aux fins de la conformité avec le paragraphe 1, premier alinéa, </w:t>
            </w:r>
            <w:r w:rsidRPr="00E93944">
              <w:rPr>
                <w:b/>
                <w:bCs/>
                <w:i/>
                <w:iCs/>
              </w:rPr>
              <w:t>points </w:t>
            </w:r>
            <w:r w:rsidRPr="00E93944">
              <w:t>a)</w:t>
            </w:r>
            <w:r w:rsidRPr="00E93944">
              <w:rPr>
                <w:b/>
                <w:bCs/>
                <w:i/>
                <w:iCs/>
              </w:rPr>
              <w:t xml:space="preserve"> et b quater)</w:t>
            </w:r>
            <w:r w:rsidRPr="00E93944">
              <w:t>;</w:t>
            </w:r>
          </w:p>
        </w:tc>
      </w:tr>
    </w:tbl>
    <w:p w14:paraId="0BFBF5B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C0DD534" w14:textId="77777777" w:rsidR="00790572" w:rsidRPr="00E93944" w:rsidRDefault="00790572" w:rsidP="00790572">
      <w:r w:rsidRPr="00E93944">
        <w:rPr>
          <w:rStyle w:val="HideTWBExt"/>
        </w:rPr>
        <w:t>&lt;/Amend&gt;</w:t>
      </w:r>
    </w:p>
    <w:p w14:paraId="4316CAB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569</w:t>
      </w:r>
      <w:r w:rsidRPr="00E93944">
        <w:rPr>
          <w:rStyle w:val="HideTWBExt"/>
          <w:b w:val="0"/>
        </w:rPr>
        <w:t>&lt;/NumAm&gt;</w:t>
      </w:r>
    </w:p>
    <w:p w14:paraId="5C6C4046"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3FEA9D30" w14:textId="77777777" w:rsidR="00790572" w:rsidRPr="00E93944" w:rsidRDefault="00790572" w:rsidP="00790572">
      <w:pPr>
        <w:pStyle w:val="NormalBold"/>
      </w:pPr>
      <w:r w:rsidRPr="00E93944">
        <w:rPr>
          <w:rStyle w:val="HideTWBExt"/>
          <w:b w:val="0"/>
        </w:rPr>
        <w:t>&lt;/RepeatBlock-By&gt;</w:t>
      </w:r>
    </w:p>
    <w:p w14:paraId="269D198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3E8F069"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4A5BD7F7"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0790741" w14:textId="77777777" w:rsidR="00790572" w:rsidRPr="00E93944" w:rsidRDefault="00790572" w:rsidP="00790572">
      <w:r w:rsidRPr="00E93944">
        <w:rPr>
          <w:rStyle w:val="HideTWBExt"/>
        </w:rPr>
        <w:t>&lt;Article2&gt;</w:t>
      </w:r>
      <w:r w:rsidRPr="00E93944">
        <w:t>Article 19 ter – alinéa 1 – point b – point a –point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12A9415" w14:textId="77777777" w:rsidTr="007370B8">
        <w:trPr>
          <w:trHeight w:hRule="exact" w:val="240"/>
          <w:jc w:val="center"/>
        </w:trPr>
        <w:tc>
          <w:tcPr>
            <w:tcW w:w="9752" w:type="dxa"/>
            <w:gridSpan w:val="2"/>
            <w:tcBorders>
              <w:top w:val="nil"/>
              <w:left w:val="nil"/>
              <w:bottom w:val="nil"/>
              <w:right w:val="nil"/>
            </w:tcBorders>
          </w:tcPr>
          <w:p w14:paraId="7E18315C" w14:textId="77777777" w:rsidR="00790572" w:rsidRPr="00E93944" w:rsidRDefault="00790572" w:rsidP="007370B8"/>
        </w:tc>
      </w:tr>
      <w:tr w:rsidR="00790572" w:rsidRPr="00E93944" w14:paraId="45B2FB30" w14:textId="77777777" w:rsidTr="007370B8">
        <w:trPr>
          <w:trHeight w:val="240"/>
          <w:jc w:val="center"/>
        </w:trPr>
        <w:tc>
          <w:tcPr>
            <w:tcW w:w="4876" w:type="dxa"/>
            <w:tcBorders>
              <w:top w:val="nil"/>
              <w:left w:val="nil"/>
              <w:bottom w:val="nil"/>
              <w:right w:val="nil"/>
            </w:tcBorders>
          </w:tcPr>
          <w:p w14:paraId="597F8E4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D81C017" w14:textId="77777777" w:rsidR="00790572" w:rsidRPr="00E93944" w:rsidRDefault="00790572" w:rsidP="007370B8">
            <w:pPr>
              <w:pStyle w:val="AmColumnHeading"/>
            </w:pPr>
            <w:r w:rsidRPr="00E93944">
              <w:t>Amendement</w:t>
            </w:r>
          </w:p>
        </w:tc>
      </w:tr>
      <w:tr w:rsidR="00790572" w:rsidRPr="00E93944" w14:paraId="0CBE6AB4" w14:textId="77777777" w:rsidTr="007370B8">
        <w:trPr>
          <w:jc w:val="center"/>
        </w:trPr>
        <w:tc>
          <w:tcPr>
            <w:tcW w:w="4876" w:type="dxa"/>
            <w:tcBorders>
              <w:top w:val="nil"/>
              <w:left w:val="nil"/>
              <w:bottom w:val="nil"/>
              <w:right w:val="nil"/>
            </w:tcBorders>
          </w:tcPr>
          <w:p w14:paraId="7E5B2930" w14:textId="77777777" w:rsidR="00790572" w:rsidRPr="00E93944" w:rsidRDefault="00790572" w:rsidP="007370B8">
            <w:pPr>
              <w:pStyle w:val="Normal6a"/>
            </w:pPr>
            <w:r w:rsidRPr="00E93944">
              <w:rPr>
                <w:b/>
                <w:i/>
              </w:rPr>
              <w:t>ii)</w:t>
            </w:r>
            <w:r w:rsidRPr="00E93944">
              <w:tab/>
            </w:r>
            <w:r w:rsidRPr="00E93944">
              <w:rPr>
                <w:b/>
                <w:i/>
              </w:rPr>
              <w:t>les éventuels écarts limités autorisés par rapport aux exclusions prévues au paragraphe 1, premier alinéa, point b), y compris à des fins de couverture;</w:t>
            </w:r>
          </w:p>
        </w:tc>
        <w:tc>
          <w:tcPr>
            <w:tcW w:w="4876" w:type="dxa"/>
            <w:tcBorders>
              <w:top w:val="nil"/>
              <w:left w:val="nil"/>
              <w:bottom w:val="nil"/>
              <w:right w:val="nil"/>
            </w:tcBorders>
          </w:tcPr>
          <w:p w14:paraId="0A4824F4" w14:textId="77777777" w:rsidR="00790572" w:rsidRPr="00E93944" w:rsidRDefault="00790572" w:rsidP="007370B8">
            <w:pPr>
              <w:pStyle w:val="Normal6a"/>
            </w:pPr>
            <w:r w:rsidRPr="00E93944">
              <w:rPr>
                <w:b/>
                <w:i/>
              </w:rPr>
              <w:t>supprimé</w:t>
            </w:r>
          </w:p>
        </w:tc>
      </w:tr>
    </w:tbl>
    <w:p w14:paraId="0010288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6EE7751" w14:textId="77777777" w:rsidR="00790572" w:rsidRPr="00E93944" w:rsidRDefault="00790572" w:rsidP="00790572">
      <w:r w:rsidRPr="00E93944">
        <w:rPr>
          <w:rStyle w:val="HideTWBExt"/>
        </w:rPr>
        <w:t>&lt;/Amend&gt;</w:t>
      </w:r>
    </w:p>
    <w:p w14:paraId="660EF1F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570</w:t>
      </w:r>
      <w:r w:rsidRPr="00E93944">
        <w:rPr>
          <w:rStyle w:val="HideTWBExt"/>
          <w:b w:val="0"/>
        </w:rPr>
        <w:t>&lt;/NumAm&gt;</w:t>
      </w:r>
    </w:p>
    <w:p w14:paraId="666643A2"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7C3D9E0D" w14:textId="77777777" w:rsidR="00790572" w:rsidRPr="00E93944" w:rsidRDefault="00790572" w:rsidP="00790572">
      <w:pPr>
        <w:pStyle w:val="NormalBold"/>
      </w:pPr>
      <w:r w:rsidRPr="00E93944">
        <w:rPr>
          <w:rStyle w:val="HideTWBExt"/>
          <w:b w:val="0"/>
        </w:rPr>
        <w:t>&lt;/RepeatBlock-By&gt;</w:t>
      </w:r>
    </w:p>
    <w:p w14:paraId="62E550C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257FC05"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46C019D"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E86CDE9" w14:textId="77777777" w:rsidR="00790572" w:rsidRPr="00E93944" w:rsidRDefault="00790572" w:rsidP="00790572">
      <w:r w:rsidRPr="00E93944">
        <w:rPr>
          <w:rStyle w:val="HideTWBExt"/>
        </w:rPr>
        <w:t>&lt;Article2&gt;</w:t>
      </w:r>
      <w:r w:rsidRPr="00E93944">
        <w:t>Article 19 ter – alinéa 1 – point b – point a –point iii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0CA865A" w14:textId="77777777" w:rsidTr="007370B8">
        <w:trPr>
          <w:trHeight w:hRule="exact" w:val="240"/>
          <w:jc w:val="center"/>
        </w:trPr>
        <w:tc>
          <w:tcPr>
            <w:tcW w:w="9752" w:type="dxa"/>
            <w:gridSpan w:val="2"/>
            <w:tcBorders>
              <w:top w:val="nil"/>
              <w:left w:val="nil"/>
              <w:bottom w:val="nil"/>
              <w:right w:val="nil"/>
            </w:tcBorders>
          </w:tcPr>
          <w:p w14:paraId="24963060" w14:textId="77777777" w:rsidR="00790572" w:rsidRPr="00E93944" w:rsidRDefault="00790572" w:rsidP="007370B8"/>
        </w:tc>
      </w:tr>
      <w:tr w:rsidR="00790572" w:rsidRPr="00E93944" w14:paraId="77462B5B" w14:textId="77777777" w:rsidTr="007370B8">
        <w:trPr>
          <w:trHeight w:val="240"/>
          <w:jc w:val="center"/>
        </w:trPr>
        <w:tc>
          <w:tcPr>
            <w:tcW w:w="4876" w:type="dxa"/>
            <w:tcBorders>
              <w:top w:val="nil"/>
              <w:left w:val="nil"/>
              <w:bottom w:val="nil"/>
              <w:right w:val="nil"/>
            </w:tcBorders>
          </w:tcPr>
          <w:p w14:paraId="6490FC5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92E7B8A" w14:textId="77777777" w:rsidR="00790572" w:rsidRPr="00E93944" w:rsidRDefault="00790572" w:rsidP="007370B8">
            <w:pPr>
              <w:pStyle w:val="AmColumnHeading"/>
            </w:pPr>
            <w:r w:rsidRPr="00E93944">
              <w:t>Amendement</w:t>
            </w:r>
          </w:p>
        </w:tc>
      </w:tr>
      <w:tr w:rsidR="00790572" w:rsidRPr="00E93944" w14:paraId="018826E9" w14:textId="77777777" w:rsidTr="007370B8">
        <w:trPr>
          <w:jc w:val="center"/>
        </w:trPr>
        <w:tc>
          <w:tcPr>
            <w:tcW w:w="4876" w:type="dxa"/>
            <w:tcBorders>
              <w:top w:val="nil"/>
              <w:left w:val="nil"/>
              <w:bottom w:val="nil"/>
              <w:right w:val="nil"/>
            </w:tcBorders>
          </w:tcPr>
          <w:p w14:paraId="59FA342C" w14:textId="77777777" w:rsidR="00790572" w:rsidRPr="00E93944" w:rsidRDefault="00790572" w:rsidP="007370B8">
            <w:pPr>
              <w:pStyle w:val="Normal6a"/>
            </w:pPr>
            <w:r w:rsidRPr="00E93944">
              <w:t>iii)</w:t>
            </w:r>
            <w:r w:rsidRPr="00E93944">
              <w:tab/>
              <w:t>les méthodes de calcul du seuil prévu au paragraphe 1, premier alinéa, point a)</w:t>
            </w:r>
            <w:r w:rsidRPr="00E93944">
              <w:rPr>
                <w:b/>
                <w:bCs/>
                <w:i/>
                <w:iCs/>
              </w:rPr>
              <w:t>, y compris les parts d’investissements visées au paragraphe 1 auxquelles le ou les indicateurs choisis peuvent s’appliquer</w:t>
            </w:r>
            <w:r w:rsidRPr="00E93944">
              <w:t>, et les éventuelles périodes transitoires applicables pour permettre au produit d’atteindre le seuil visé au paragraphe 1, premier alinéa, point a);</w:t>
            </w:r>
          </w:p>
        </w:tc>
        <w:tc>
          <w:tcPr>
            <w:tcW w:w="4876" w:type="dxa"/>
            <w:tcBorders>
              <w:top w:val="nil"/>
              <w:left w:val="nil"/>
              <w:bottom w:val="nil"/>
              <w:right w:val="nil"/>
            </w:tcBorders>
          </w:tcPr>
          <w:p w14:paraId="6EB06E66" w14:textId="77777777" w:rsidR="00790572" w:rsidRPr="00E93944" w:rsidRDefault="00790572" w:rsidP="007370B8">
            <w:pPr>
              <w:pStyle w:val="Normal6a"/>
            </w:pPr>
            <w:r w:rsidRPr="00E93944">
              <w:t>iii)</w:t>
            </w:r>
            <w:r w:rsidRPr="00E93944">
              <w:tab/>
              <w:t>les méthodes de calcul du seuil prévu au paragraphe 1, premier alinéa, point a), et les éventuelles périodes transitoires applicables pour permettre au produit d’atteindre le seuil visé au paragraphe 1, premier alinéa, point a);</w:t>
            </w:r>
          </w:p>
        </w:tc>
      </w:tr>
    </w:tbl>
    <w:p w14:paraId="5F4962D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D6142F9" w14:textId="77777777" w:rsidR="00790572" w:rsidRPr="00E93944" w:rsidRDefault="00790572" w:rsidP="00790572">
      <w:r w:rsidRPr="00E93944">
        <w:rPr>
          <w:rStyle w:val="HideTWBExt"/>
        </w:rPr>
        <w:t>&lt;/Amend&gt;</w:t>
      </w:r>
    </w:p>
    <w:p w14:paraId="0EB32D6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571</w:t>
      </w:r>
      <w:r w:rsidRPr="00E93944">
        <w:rPr>
          <w:rStyle w:val="HideTWBExt"/>
          <w:b w:val="0"/>
        </w:rPr>
        <w:t>&lt;/NumAm&gt;</w:t>
      </w:r>
    </w:p>
    <w:p w14:paraId="0AE09B90"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65BC9510" w14:textId="77777777" w:rsidR="00790572" w:rsidRPr="00E93944" w:rsidRDefault="00790572" w:rsidP="00790572">
      <w:pPr>
        <w:pStyle w:val="NormalBold"/>
      </w:pPr>
      <w:r w:rsidRPr="00E93944">
        <w:rPr>
          <w:rStyle w:val="HideTWBExt"/>
          <w:b w:val="0"/>
        </w:rPr>
        <w:t>&lt;/RepeatBlock-By&gt;</w:t>
      </w:r>
    </w:p>
    <w:p w14:paraId="0EAF780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C9C8FFD"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1D4CC8E2"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25C35634" w14:textId="77777777" w:rsidR="00790572" w:rsidRPr="00E93944" w:rsidRDefault="00790572" w:rsidP="00790572">
      <w:r w:rsidRPr="00E93944">
        <w:rPr>
          <w:rStyle w:val="HideTWBExt"/>
        </w:rPr>
        <w:t>&lt;Article2&gt;</w:t>
      </w:r>
      <w:r w:rsidRPr="00E93944">
        <w:t>Article 19 ter – alinéa 1 – point b – point a –point iii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41D0850" w14:textId="77777777" w:rsidTr="007370B8">
        <w:trPr>
          <w:trHeight w:hRule="exact" w:val="240"/>
          <w:jc w:val="center"/>
        </w:trPr>
        <w:tc>
          <w:tcPr>
            <w:tcW w:w="9752" w:type="dxa"/>
            <w:gridSpan w:val="2"/>
            <w:tcBorders>
              <w:top w:val="nil"/>
              <w:left w:val="nil"/>
              <w:bottom w:val="nil"/>
              <w:right w:val="nil"/>
            </w:tcBorders>
          </w:tcPr>
          <w:p w14:paraId="51CEC309" w14:textId="77777777" w:rsidR="00790572" w:rsidRPr="00E93944" w:rsidRDefault="00790572" w:rsidP="007370B8"/>
        </w:tc>
      </w:tr>
      <w:tr w:rsidR="00790572" w:rsidRPr="00E93944" w14:paraId="7090C947" w14:textId="77777777" w:rsidTr="007370B8">
        <w:trPr>
          <w:trHeight w:val="240"/>
          <w:jc w:val="center"/>
        </w:trPr>
        <w:tc>
          <w:tcPr>
            <w:tcW w:w="4876" w:type="dxa"/>
            <w:tcBorders>
              <w:top w:val="nil"/>
              <w:left w:val="nil"/>
              <w:bottom w:val="nil"/>
              <w:right w:val="nil"/>
            </w:tcBorders>
          </w:tcPr>
          <w:p w14:paraId="68D4A8F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1623B7C" w14:textId="77777777" w:rsidR="00790572" w:rsidRPr="00E93944" w:rsidRDefault="00790572" w:rsidP="007370B8">
            <w:pPr>
              <w:pStyle w:val="AmColumnHeading"/>
            </w:pPr>
            <w:r w:rsidRPr="00E93944">
              <w:t>Amendement</w:t>
            </w:r>
          </w:p>
        </w:tc>
      </w:tr>
      <w:tr w:rsidR="00790572" w:rsidRPr="00E93944" w14:paraId="317CA138" w14:textId="77777777" w:rsidTr="007370B8">
        <w:trPr>
          <w:jc w:val="center"/>
        </w:trPr>
        <w:tc>
          <w:tcPr>
            <w:tcW w:w="4876" w:type="dxa"/>
            <w:tcBorders>
              <w:top w:val="nil"/>
              <w:left w:val="nil"/>
              <w:bottom w:val="nil"/>
              <w:right w:val="nil"/>
            </w:tcBorders>
          </w:tcPr>
          <w:p w14:paraId="7D86A2B3" w14:textId="77777777" w:rsidR="00790572" w:rsidRPr="00E93944" w:rsidRDefault="00790572" w:rsidP="007370B8">
            <w:pPr>
              <w:pStyle w:val="Normal6a"/>
            </w:pPr>
          </w:p>
        </w:tc>
        <w:tc>
          <w:tcPr>
            <w:tcW w:w="4876" w:type="dxa"/>
            <w:tcBorders>
              <w:top w:val="nil"/>
              <w:left w:val="nil"/>
              <w:bottom w:val="nil"/>
              <w:right w:val="nil"/>
            </w:tcBorders>
          </w:tcPr>
          <w:p w14:paraId="311C9B40" w14:textId="77777777" w:rsidR="00790572" w:rsidRPr="00E93944" w:rsidRDefault="00790572" w:rsidP="007370B8">
            <w:pPr>
              <w:pStyle w:val="Normal6a"/>
            </w:pPr>
            <w:r w:rsidRPr="00E93944">
              <w:rPr>
                <w:b/>
                <w:i/>
              </w:rPr>
              <w:t>iii bis)</w:t>
            </w:r>
            <w:r w:rsidRPr="00E93944">
              <w:tab/>
            </w:r>
            <w:r w:rsidRPr="00E93944">
              <w:rPr>
                <w:b/>
                <w:i/>
              </w:rPr>
              <w:t>des critères complémentaires au paragraphe 1, point b), afin de garantir que ces critères soient adaptés aux différentes catégories d’actifs;</w:t>
            </w:r>
          </w:p>
        </w:tc>
      </w:tr>
    </w:tbl>
    <w:p w14:paraId="1541B95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56EEEFB" w14:textId="77777777" w:rsidR="00790572" w:rsidRPr="00E93944" w:rsidRDefault="00790572" w:rsidP="00790572">
      <w:r w:rsidRPr="00E93944">
        <w:rPr>
          <w:rStyle w:val="HideTWBExt"/>
        </w:rPr>
        <w:t>&lt;/Amend&gt;</w:t>
      </w:r>
    </w:p>
    <w:p w14:paraId="7F49F52B"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572</w:t>
      </w:r>
      <w:r w:rsidRPr="00E93944">
        <w:rPr>
          <w:rStyle w:val="HideTWBExt"/>
          <w:b w:val="0"/>
        </w:rPr>
        <w:t>&lt;/NumAm&gt;</w:t>
      </w:r>
    </w:p>
    <w:p w14:paraId="534F6D47"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92023F9" w14:textId="77777777" w:rsidR="00790572" w:rsidRPr="00E93944" w:rsidRDefault="00790572" w:rsidP="00790572">
      <w:pPr>
        <w:pStyle w:val="NormalBold"/>
      </w:pPr>
      <w:r w:rsidRPr="00E93944">
        <w:rPr>
          <w:rStyle w:val="HideTWBExt"/>
          <w:b w:val="0"/>
        </w:rPr>
        <w:t>&lt;/RepeatBlock-By&gt;</w:t>
      </w:r>
    </w:p>
    <w:p w14:paraId="5110BF8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A8F8C9C"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401200DB"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0DB7B6A4" w14:textId="77777777" w:rsidR="00790572" w:rsidRPr="00E93944" w:rsidRDefault="00790572" w:rsidP="00790572">
      <w:r w:rsidRPr="00E93944">
        <w:rPr>
          <w:rStyle w:val="HideTWBExt"/>
        </w:rPr>
        <w:t>&lt;Article2&gt;</w:t>
      </w:r>
      <w:r w:rsidRPr="00E93944">
        <w:t>Article 19 ter – alinéa 1 – point b – point a –point iv</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0F0798F" w14:textId="77777777" w:rsidTr="007370B8">
        <w:trPr>
          <w:trHeight w:hRule="exact" w:val="240"/>
          <w:jc w:val="center"/>
        </w:trPr>
        <w:tc>
          <w:tcPr>
            <w:tcW w:w="9752" w:type="dxa"/>
            <w:gridSpan w:val="2"/>
            <w:tcBorders>
              <w:top w:val="nil"/>
              <w:left w:val="nil"/>
              <w:bottom w:val="nil"/>
              <w:right w:val="nil"/>
            </w:tcBorders>
          </w:tcPr>
          <w:p w14:paraId="5BE66654" w14:textId="77777777" w:rsidR="00790572" w:rsidRPr="00E93944" w:rsidRDefault="00790572" w:rsidP="007370B8"/>
        </w:tc>
      </w:tr>
      <w:tr w:rsidR="00790572" w:rsidRPr="00E93944" w14:paraId="4383BE67" w14:textId="77777777" w:rsidTr="007370B8">
        <w:trPr>
          <w:trHeight w:val="240"/>
          <w:jc w:val="center"/>
        </w:trPr>
        <w:tc>
          <w:tcPr>
            <w:tcW w:w="4876" w:type="dxa"/>
            <w:tcBorders>
              <w:top w:val="nil"/>
              <w:left w:val="nil"/>
              <w:bottom w:val="nil"/>
              <w:right w:val="nil"/>
            </w:tcBorders>
          </w:tcPr>
          <w:p w14:paraId="1474430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B3B7852" w14:textId="77777777" w:rsidR="00790572" w:rsidRPr="00E93944" w:rsidRDefault="00790572" w:rsidP="007370B8">
            <w:pPr>
              <w:pStyle w:val="AmColumnHeading"/>
            </w:pPr>
            <w:r w:rsidRPr="00E93944">
              <w:t>Amendement</w:t>
            </w:r>
          </w:p>
        </w:tc>
      </w:tr>
      <w:tr w:rsidR="00790572" w:rsidRPr="00E93944" w14:paraId="3E10453F" w14:textId="77777777" w:rsidTr="007370B8">
        <w:trPr>
          <w:jc w:val="center"/>
        </w:trPr>
        <w:tc>
          <w:tcPr>
            <w:tcW w:w="4876" w:type="dxa"/>
            <w:tcBorders>
              <w:top w:val="nil"/>
              <w:left w:val="nil"/>
              <w:bottom w:val="nil"/>
              <w:right w:val="nil"/>
            </w:tcBorders>
          </w:tcPr>
          <w:p w14:paraId="302C3C60" w14:textId="77777777" w:rsidR="00790572" w:rsidRPr="00E93944" w:rsidRDefault="00790572" w:rsidP="007370B8">
            <w:pPr>
              <w:pStyle w:val="Normal6a"/>
            </w:pPr>
            <w:r w:rsidRPr="00E93944">
              <w:t>iv)</w:t>
            </w:r>
            <w:r w:rsidRPr="00E93944">
              <w:tab/>
              <w:t>les conditions auxquelles les stratégies d’investissement visées au paragraphe 2 peuvent être considérées comme intégrant des facteurs de durabilité;</w:t>
            </w:r>
          </w:p>
        </w:tc>
        <w:tc>
          <w:tcPr>
            <w:tcW w:w="4876" w:type="dxa"/>
            <w:tcBorders>
              <w:top w:val="nil"/>
              <w:left w:val="nil"/>
              <w:bottom w:val="nil"/>
              <w:right w:val="nil"/>
            </w:tcBorders>
          </w:tcPr>
          <w:p w14:paraId="2C15093D" w14:textId="77777777" w:rsidR="00790572" w:rsidRPr="00E93944" w:rsidRDefault="00790572" w:rsidP="007370B8">
            <w:pPr>
              <w:pStyle w:val="Normal6a"/>
            </w:pPr>
            <w:r w:rsidRPr="00E93944">
              <w:t>iv)</w:t>
            </w:r>
            <w:r w:rsidRPr="00E93944">
              <w:tab/>
              <w:t>les conditions auxquelles les stratégies d’investissement visées au paragraphe 2 peuvent être considérées comme intégrant des facteurs de durabilité</w:t>
            </w:r>
            <w:r w:rsidRPr="00E93944">
              <w:rPr>
                <w:b/>
                <w:i/>
              </w:rPr>
              <w:t>, y compris les conditions dans lesquelles un justificatif valable peut être jugé acceptable, notamment par le recours à des normes et méthodes reconnues au niveau de l’Union ou au niveau international, ainsi que des exemples d’approches acceptables et inacceptables</w:t>
            </w:r>
            <w:r w:rsidRPr="00E93944">
              <w:t>;</w:t>
            </w:r>
          </w:p>
        </w:tc>
      </w:tr>
    </w:tbl>
    <w:p w14:paraId="113D64C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B509097" w14:textId="77777777" w:rsidR="00790572" w:rsidRPr="00E93944" w:rsidRDefault="00790572" w:rsidP="00790572">
      <w:r w:rsidRPr="00E93944">
        <w:rPr>
          <w:rStyle w:val="HideTWBExt"/>
        </w:rPr>
        <w:t>&lt;/Amend&gt;</w:t>
      </w:r>
    </w:p>
    <w:p w14:paraId="77A68C2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573</w:t>
      </w:r>
      <w:r w:rsidRPr="00E93944">
        <w:rPr>
          <w:rStyle w:val="HideTWBExt"/>
          <w:b w:val="0"/>
        </w:rPr>
        <w:t>&lt;/NumAm&gt;</w:t>
      </w:r>
    </w:p>
    <w:p w14:paraId="4B5B4A0C"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083489B3" w14:textId="77777777" w:rsidR="00790572" w:rsidRPr="00E93944" w:rsidRDefault="00790572" w:rsidP="00790572">
      <w:pPr>
        <w:pStyle w:val="NormalBold"/>
      </w:pPr>
      <w:r w:rsidRPr="00E93944">
        <w:rPr>
          <w:rStyle w:val="HideTWBExt"/>
          <w:b w:val="0"/>
        </w:rPr>
        <w:t>&lt;/RepeatBlock-By&gt;</w:t>
      </w:r>
    </w:p>
    <w:p w14:paraId="62935B9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A2E69BB"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719B00A6"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274D8B6" w14:textId="77777777" w:rsidR="00790572" w:rsidRPr="00E93944" w:rsidRDefault="00790572" w:rsidP="00790572">
      <w:r w:rsidRPr="00E93944">
        <w:rPr>
          <w:rStyle w:val="HideTWBExt"/>
        </w:rPr>
        <w:t>&lt;Article2&gt;</w:t>
      </w:r>
      <w:r w:rsidRPr="00E93944">
        <w:t>Article 19 ter – alinéa 1 – point b – point a –point iv</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BBEA830" w14:textId="77777777" w:rsidTr="007370B8">
        <w:trPr>
          <w:trHeight w:hRule="exact" w:val="240"/>
          <w:jc w:val="center"/>
        </w:trPr>
        <w:tc>
          <w:tcPr>
            <w:tcW w:w="9752" w:type="dxa"/>
            <w:gridSpan w:val="2"/>
            <w:tcBorders>
              <w:top w:val="nil"/>
              <w:left w:val="nil"/>
              <w:bottom w:val="nil"/>
              <w:right w:val="nil"/>
            </w:tcBorders>
          </w:tcPr>
          <w:p w14:paraId="37AABA6D" w14:textId="77777777" w:rsidR="00790572" w:rsidRPr="00E93944" w:rsidRDefault="00790572" w:rsidP="007370B8"/>
        </w:tc>
      </w:tr>
      <w:tr w:rsidR="00790572" w:rsidRPr="00E93944" w14:paraId="0FE0EE75" w14:textId="77777777" w:rsidTr="007370B8">
        <w:trPr>
          <w:trHeight w:val="240"/>
          <w:jc w:val="center"/>
        </w:trPr>
        <w:tc>
          <w:tcPr>
            <w:tcW w:w="4876" w:type="dxa"/>
            <w:tcBorders>
              <w:top w:val="nil"/>
              <w:left w:val="nil"/>
              <w:bottom w:val="nil"/>
              <w:right w:val="nil"/>
            </w:tcBorders>
          </w:tcPr>
          <w:p w14:paraId="4C4702F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5B48B8A8" w14:textId="77777777" w:rsidR="00790572" w:rsidRPr="00E93944" w:rsidRDefault="00790572" w:rsidP="007370B8">
            <w:pPr>
              <w:pStyle w:val="AmColumnHeading"/>
            </w:pPr>
            <w:r w:rsidRPr="00E93944">
              <w:t>Amendement</w:t>
            </w:r>
          </w:p>
        </w:tc>
      </w:tr>
      <w:tr w:rsidR="00790572" w:rsidRPr="00E93944" w14:paraId="277DF822" w14:textId="77777777" w:rsidTr="007370B8">
        <w:trPr>
          <w:jc w:val="center"/>
        </w:trPr>
        <w:tc>
          <w:tcPr>
            <w:tcW w:w="4876" w:type="dxa"/>
            <w:tcBorders>
              <w:top w:val="nil"/>
              <w:left w:val="nil"/>
              <w:bottom w:val="nil"/>
              <w:right w:val="nil"/>
            </w:tcBorders>
          </w:tcPr>
          <w:p w14:paraId="4328C7C9" w14:textId="77777777" w:rsidR="00790572" w:rsidRPr="00E93944" w:rsidRDefault="00790572" w:rsidP="007370B8">
            <w:pPr>
              <w:pStyle w:val="Normal6a"/>
            </w:pPr>
            <w:r w:rsidRPr="00E93944">
              <w:t>iv)</w:t>
            </w:r>
            <w:r w:rsidRPr="00E93944">
              <w:tab/>
              <w:t>les conditions auxquelles les stratégies d’investissement visées au paragraphe 2 peuvent être considérées comme intégrant des facteurs de durabilité;</w:t>
            </w:r>
          </w:p>
        </w:tc>
        <w:tc>
          <w:tcPr>
            <w:tcW w:w="4876" w:type="dxa"/>
            <w:tcBorders>
              <w:top w:val="nil"/>
              <w:left w:val="nil"/>
              <w:bottom w:val="nil"/>
              <w:right w:val="nil"/>
            </w:tcBorders>
          </w:tcPr>
          <w:p w14:paraId="0E85363A" w14:textId="77777777" w:rsidR="00790572" w:rsidRPr="00E93944" w:rsidRDefault="00790572" w:rsidP="007370B8">
            <w:pPr>
              <w:pStyle w:val="Normal6a"/>
            </w:pPr>
            <w:r w:rsidRPr="00E93944">
              <w:t>iv)</w:t>
            </w:r>
            <w:r w:rsidRPr="00E93944">
              <w:tab/>
              <w:t>les conditions auxquelles les stratégies d’investissement visées au paragraphe 2 peuvent être considérées comme intégrant des facteurs de durabilité</w:t>
            </w:r>
            <w:r w:rsidRPr="00E93944">
              <w:rPr>
                <w:b/>
                <w:i/>
              </w:rPr>
              <w:t>, y compris les conditions dans lesquelles un justificatif valable peut être jugé acceptable, notamment par le recours à des normes et méthodes reconnues au niveau de l’Union ou au niveau international, ainsi que des exemples d’approches acceptables et inacceptables</w:t>
            </w:r>
            <w:r w:rsidRPr="00E93944">
              <w:t>;</w:t>
            </w:r>
          </w:p>
        </w:tc>
      </w:tr>
    </w:tbl>
    <w:p w14:paraId="26A4F88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21DE69FF" w14:textId="77777777" w:rsidR="00790572" w:rsidRPr="00E93944" w:rsidRDefault="00790572" w:rsidP="00790572">
      <w:r w:rsidRPr="00E93944">
        <w:rPr>
          <w:rStyle w:val="HideTWBExt"/>
        </w:rPr>
        <w:t>&lt;/Amend&gt;</w:t>
      </w:r>
    </w:p>
    <w:p w14:paraId="58E4C88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574</w:t>
      </w:r>
      <w:r w:rsidRPr="00E93944">
        <w:rPr>
          <w:rStyle w:val="HideTWBExt"/>
          <w:b w:val="0"/>
        </w:rPr>
        <w:t>&lt;/NumAm&gt;</w:t>
      </w:r>
    </w:p>
    <w:p w14:paraId="5BEE3E0F"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5DCF9CD0" w14:textId="77777777" w:rsidR="00790572" w:rsidRPr="00E93944" w:rsidRDefault="00790572" w:rsidP="00790572">
      <w:pPr>
        <w:pStyle w:val="NormalBold"/>
      </w:pPr>
      <w:r w:rsidRPr="00E93944">
        <w:rPr>
          <w:rStyle w:val="HideTWBExt"/>
          <w:b w:val="0"/>
        </w:rPr>
        <w:t>&lt;/RepeatBlock-By&gt;</w:t>
      </w:r>
    </w:p>
    <w:p w14:paraId="00BFCFD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9949995"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34D4D15B"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3706866" w14:textId="77777777" w:rsidR="00790572" w:rsidRPr="00E93944" w:rsidRDefault="00790572" w:rsidP="00790572">
      <w:r w:rsidRPr="00E93944">
        <w:rPr>
          <w:rStyle w:val="HideTWBExt"/>
        </w:rPr>
        <w:t>&lt;Article2&gt;</w:t>
      </w:r>
      <w:r w:rsidRPr="00E93944">
        <w:t>Article 19 ter – alinéa 1 – point b – point a –point iv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A603AA5" w14:textId="77777777" w:rsidTr="007370B8">
        <w:trPr>
          <w:trHeight w:hRule="exact" w:val="240"/>
          <w:jc w:val="center"/>
        </w:trPr>
        <w:tc>
          <w:tcPr>
            <w:tcW w:w="9752" w:type="dxa"/>
            <w:gridSpan w:val="2"/>
            <w:tcBorders>
              <w:top w:val="nil"/>
              <w:left w:val="nil"/>
              <w:bottom w:val="nil"/>
              <w:right w:val="nil"/>
            </w:tcBorders>
          </w:tcPr>
          <w:p w14:paraId="6A61F0D0" w14:textId="77777777" w:rsidR="00790572" w:rsidRPr="00E93944" w:rsidRDefault="00790572" w:rsidP="007370B8"/>
        </w:tc>
      </w:tr>
      <w:tr w:rsidR="00790572" w:rsidRPr="00E93944" w14:paraId="3289ACCF" w14:textId="77777777" w:rsidTr="007370B8">
        <w:trPr>
          <w:trHeight w:val="240"/>
          <w:jc w:val="center"/>
        </w:trPr>
        <w:tc>
          <w:tcPr>
            <w:tcW w:w="4876" w:type="dxa"/>
            <w:tcBorders>
              <w:top w:val="nil"/>
              <w:left w:val="nil"/>
              <w:bottom w:val="nil"/>
              <w:right w:val="nil"/>
            </w:tcBorders>
          </w:tcPr>
          <w:p w14:paraId="68B6B909"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4E57A17" w14:textId="77777777" w:rsidR="00790572" w:rsidRPr="00E93944" w:rsidRDefault="00790572" w:rsidP="007370B8">
            <w:pPr>
              <w:pStyle w:val="AmColumnHeading"/>
            </w:pPr>
            <w:r w:rsidRPr="00E93944">
              <w:t>Amendement</w:t>
            </w:r>
          </w:p>
        </w:tc>
      </w:tr>
      <w:tr w:rsidR="00790572" w:rsidRPr="00E93944" w14:paraId="14CB7A1E" w14:textId="77777777" w:rsidTr="007370B8">
        <w:trPr>
          <w:jc w:val="center"/>
        </w:trPr>
        <w:tc>
          <w:tcPr>
            <w:tcW w:w="4876" w:type="dxa"/>
            <w:tcBorders>
              <w:top w:val="nil"/>
              <w:left w:val="nil"/>
              <w:bottom w:val="nil"/>
              <w:right w:val="nil"/>
            </w:tcBorders>
          </w:tcPr>
          <w:p w14:paraId="66B73C9E" w14:textId="77777777" w:rsidR="00790572" w:rsidRPr="00E93944" w:rsidRDefault="00790572" w:rsidP="007370B8">
            <w:pPr>
              <w:pStyle w:val="Normal6a"/>
            </w:pPr>
          </w:p>
        </w:tc>
        <w:tc>
          <w:tcPr>
            <w:tcW w:w="4876" w:type="dxa"/>
            <w:tcBorders>
              <w:top w:val="nil"/>
              <w:left w:val="nil"/>
              <w:bottom w:val="nil"/>
              <w:right w:val="nil"/>
            </w:tcBorders>
          </w:tcPr>
          <w:p w14:paraId="1E9D54D0" w14:textId="77777777" w:rsidR="00790572" w:rsidRPr="00E93944" w:rsidRDefault="00790572" w:rsidP="007370B8">
            <w:pPr>
              <w:pStyle w:val="Normal6a"/>
            </w:pPr>
            <w:r w:rsidRPr="00E93944">
              <w:rPr>
                <w:b/>
                <w:i/>
              </w:rPr>
              <w:t>iv bis)</w:t>
            </w:r>
            <w:r w:rsidRPr="00E93944">
              <w:tab/>
            </w:r>
            <w:r w:rsidRPr="00E93944">
              <w:rPr>
                <w:b/>
                <w:i/>
              </w:rPr>
              <w:t>le nom de la catégorie visée à l’article 8 du présent règlement, ainsi qu’une brève explication de ses facteurs de durabilité, adaptés à un public de consommateurs, sur la base d’une enquête menée auprès des consommateurs à l’échelle de l’Union;</w:t>
            </w:r>
          </w:p>
        </w:tc>
      </w:tr>
    </w:tbl>
    <w:p w14:paraId="5D18A07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4D1180D" w14:textId="77777777" w:rsidR="00790572" w:rsidRPr="00E93944" w:rsidRDefault="00790572" w:rsidP="00790572">
      <w:r w:rsidRPr="00E93944">
        <w:rPr>
          <w:rStyle w:val="HideTWBExt"/>
        </w:rPr>
        <w:t>&lt;/Amend&gt;</w:t>
      </w:r>
    </w:p>
    <w:p w14:paraId="67DBC45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575</w:t>
      </w:r>
      <w:r w:rsidRPr="00E93944">
        <w:rPr>
          <w:rStyle w:val="HideTWBExt"/>
          <w:b w:val="0"/>
        </w:rPr>
        <w:t>&lt;/NumAm&gt;</w:t>
      </w:r>
    </w:p>
    <w:p w14:paraId="7507AAA5"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422A7DDE" w14:textId="77777777" w:rsidR="00790572" w:rsidRPr="00E93944" w:rsidRDefault="00790572" w:rsidP="00790572">
      <w:pPr>
        <w:pStyle w:val="NormalBold"/>
      </w:pPr>
      <w:r w:rsidRPr="00E93944">
        <w:rPr>
          <w:rStyle w:val="HideTWBExt"/>
          <w:b w:val="0"/>
        </w:rPr>
        <w:t>&lt;/RepeatBlock-By&gt;</w:t>
      </w:r>
    </w:p>
    <w:p w14:paraId="732B864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7CB9A26"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08E598EC"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6B284589" w14:textId="77777777" w:rsidR="00790572" w:rsidRPr="00E93944" w:rsidRDefault="00790572" w:rsidP="00790572">
      <w:r w:rsidRPr="00E93944">
        <w:rPr>
          <w:rStyle w:val="HideTWBExt"/>
        </w:rPr>
        <w:t>&lt;Article2&gt;</w:t>
      </w:r>
      <w:r w:rsidRPr="00E93944">
        <w:t>Article 19 ter – alinéa 1 – point b – sous-point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852A1B4" w14:textId="77777777" w:rsidTr="007370B8">
        <w:trPr>
          <w:trHeight w:hRule="exact" w:val="240"/>
          <w:jc w:val="center"/>
        </w:trPr>
        <w:tc>
          <w:tcPr>
            <w:tcW w:w="9752" w:type="dxa"/>
            <w:gridSpan w:val="2"/>
            <w:tcBorders>
              <w:top w:val="nil"/>
              <w:left w:val="nil"/>
              <w:bottom w:val="nil"/>
              <w:right w:val="nil"/>
            </w:tcBorders>
          </w:tcPr>
          <w:p w14:paraId="030094A1" w14:textId="77777777" w:rsidR="00790572" w:rsidRPr="00E93944" w:rsidRDefault="00790572" w:rsidP="007370B8"/>
        </w:tc>
      </w:tr>
      <w:tr w:rsidR="00790572" w:rsidRPr="00E93944" w14:paraId="4B4B5E15" w14:textId="77777777" w:rsidTr="007370B8">
        <w:trPr>
          <w:trHeight w:val="240"/>
          <w:jc w:val="center"/>
        </w:trPr>
        <w:tc>
          <w:tcPr>
            <w:tcW w:w="4876" w:type="dxa"/>
            <w:tcBorders>
              <w:top w:val="nil"/>
              <w:left w:val="nil"/>
              <w:bottom w:val="nil"/>
              <w:right w:val="nil"/>
            </w:tcBorders>
          </w:tcPr>
          <w:p w14:paraId="25125F98"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CEA1599" w14:textId="77777777" w:rsidR="00790572" w:rsidRPr="00E93944" w:rsidRDefault="00790572" w:rsidP="007370B8">
            <w:pPr>
              <w:pStyle w:val="AmColumnHeading"/>
            </w:pPr>
            <w:r w:rsidRPr="00E93944">
              <w:t>Amendement</w:t>
            </w:r>
          </w:p>
        </w:tc>
      </w:tr>
      <w:tr w:rsidR="00790572" w:rsidRPr="00E93944" w14:paraId="121B69BB" w14:textId="77777777" w:rsidTr="007370B8">
        <w:trPr>
          <w:jc w:val="center"/>
        </w:trPr>
        <w:tc>
          <w:tcPr>
            <w:tcW w:w="4876" w:type="dxa"/>
            <w:tcBorders>
              <w:top w:val="nil"/>
              <w:left w:val="nil"/>
              <w:bottom w:val="nil"/>
              <w:right w:val="nil"/>
            </w:tcBorders>
          </w:tcPr>
          <w:p w14:paraId="25651AC1" w14:textId="77777777" w:rsidR="00790572" w:rsidRPr="00E93944" w:rsidRDefault="00790572" w:rsidP="007370B8">
            <w:pPr>
              <w:pStyle w:val="Normal6a"/>
            </w:pPr>
            <w:r w:rsidRPr="00E93944">
              <w:t>b)</w:t>
            </w:r>
            <w:r w:rsidRPr="00E93944">
              <w:tab/>
              <w:t>les modalités de présentation des informations à publier conformément au paragraphe 3, qui ne doivent pas dépasser deux pages;</w:t>
            </w:r>
          </w:p>
        </w:tc>
        <w:tc>
          <w:tcPr>
            <w:tcW w:w="4876" w:type="dxa"/>
            <w:tcBorders>
              <w:top w:val="nil"/>
              <w:left w:val="nil"/>
              <w:bottom w:val="nil"/>
              <w:right w:val="nil"/>
            </w:tcBorders>
          </w:tcPr>
          <w:p w14:paraId="32C030C3" w14:textId="77777777" w:rsidR="00790572" w:rsidRPr="00E93944" w:rsidRDefault="00790572" w:rsidP="007370B8">
            <w:pPr>
              <w:pStyle w:val="Normal6a"/>
            </w:pPr>
            <w:r w:rsidRPr="00E93944">
              <w:t>b)</w:t>
            </w:r>
            <w:r w:rsidRPr="00E93944">
              <w:tab/>
              <w:t>les modalités de présentation des informations à publier conformément au paragraphe 3, qui ne doivent pas dépasser deux pages</w:t>
            </w:r>
            <w:r w:rsidRPr="00E93944">
              <w:rPr>
                <w:b/>
                <w:bCs/>
                <w:i/>
                <w:iCs/>
              </w:rPr>
              <w:t>, telles qu’un court résumé pour les investisseurs de détail, sans préjudice de la fourniture d’informations supplémentaires dans la documentation d’accompagnement</w:t>
            </w:r>
            <w:r w:rsidRPr="00E93944">
              <w:t>;</w:t>
            </w:r>
          </w:p>
        </w:tc>
      </w:tr>
    </w:tbl>
    <w:p w14:paraId="40B3E9F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122DFE6" w14:textId="77777777" w:rsidR="00790572" w:rsidRPr="00E93944" w:rsidRDefault="00790572" w:rsidP="00790572">
      <w:r w:rsidRPr="00E93944">
        <w:rPr>
          <w:rStyle w:val="HideTWBExt"/>
        </w:rPr>
        <w:t>&lt;/Amend&gt;</w:t>
      </w:r>
    </w:p>
    <w:p w14:paraId="61150FD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576</w:t>
      </w:r>
      <w:r w:rsidRPr="00E93944">
        <w:rPr>
          <w:rStyle w:val="HideTWBExt"/>
          <w:b w:val="0"/>
        </w:rPr>
        <w:t>&lt;/NumAm&gt;</w:t>
      </w:r>
    </w:p>
    <w:p w14:paraId="000D0951"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0F2B1EFA" w14:textId="77777777" w:rsidR="00790572" w:rsidRPr="00E93944" w:rsidRDefault="00790572" w:rsidP="00790572">
      <w:pPr>
        <w:pStyle w:val="NormalBold"/>
      </w:pPr>
      <w:r w:rsidRPr="00E93944">
        <w:rPr>
          <w:rStyle w:val="HideTWBExt"/>
          <w:b w:val="0"/>
        </w:rPr>
        <w:t>&lt;/RepeatBlock-By&gt;</w:t>
      </w:r>
    </w:p>
    <w:p w14:paraId="0450194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FE7036C"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C7AF7DB"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048367FE" w14:textId="77777777" w:rsidR="00790572" w:rsidRPr="00E93944" w:rsidRDefault="00790572" w:rsidP="00790572">
      <w:r w:rsidRPr="00E93944">
        <w:rPr>
          <w:rStyle w:val="HideTWBExt"/>
        </w:rPr>
        <w:t>&lt;Article2&gt;</w:t>
      </w:r>
      <w:r w:rsidRPr="00E93944">
        <w:t>Article 19 ter – alinéa 1 – point b – sous-point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F0AD32B" w14:textId="77777777" w:rsidTr="007370B8">
        <w:trPr>
          <w:trHeight w:hRule="exact" w:val="240"/>
          <w:jc w:val="center"/>
        </w:trPr>
        <w:tc>
          <w:tcPr>
            <w:tcW w:w="9752" w:type="dxa"/>
            <w:gridSpan w:val="2"/>
            <w:tcBorders>
              <w:top w:val="nil"/>
              <w:left w:val="nil"/>
              <w:bottom w:val="nil"/>
              <w:right w:val="nil"/>
            </w:tcBorders>
          </w:tcPr>
          <w:p w14:paraId="40393DF6" w14:textId="77777777" w:rsidR="00790572" w:rsidRPr="00E93944" w:rsidRDefault="00790572" w:rsidP="007370B8"/>
        </w:tc>
      </w:tr>
      <w:tr w:rsidR="00790572" w:rsidRPr="00E93944" w14:paraId="0A5D815C" w14:textId="77777777" w:rsidTr="007370B8">
        <w:trPr>
          <w:trHeight w:val="240"/>
          <w:jc w:val="center"/>
        </w:trPr>
        <w:tc>
          <w:tcPr>
            <w:tcW w:w="4876" w:type="dxa"/>
            <w:tcBorders>
              <w:top w:val="nil"/>
              <w:left w:val="nil"/>
              <w:bottom w:val="nil"/>
              <w:right w:val="nil"/>
            </w:tcBorders>
          </w:tcPr>
          <w:p w14:paraId="0D53F96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994BE82" w14:textId="77777777" w:rsidR="00790572" w:rsidRPr="00E93944" w:rsidRDefault="00790572" w:rsidP="007370B8">
            <w:pPr>
              <w:pStyle w:val="AmColumnHeading"/>
            </w:pPr>
            <w:r w:rsidRPr="00E93944">
              <w:t>Amendement</w:t>
            </w:r>
          </w:p>
        </w:tc>
      </w:tr>
      <w:tr w:rsidR="00790572" w:rsidRPr="00E93944" w14:paraId="697C628B" w14:textId="77777777" w:rsidTr="007370B8">
        <w:trPr>
          <w:jc w:val="center"/>
        </w:trPr>
        <w:tc>
          <w:tcPr>
            <w:tcW w:w="4876" w:type="dxa"/>
            <w:tcBorders>
              <w:top w:val="nil"/>
              <w:left w:val="nil"/>
              <w:bottom w:val="nil"/>
              <w:right w:val="nil"/>
            </w:tcBorders>
          </w:tcPr>
          <w:p w14:paraId="40384AC3" w14:textId="77777777" w:rsidR="00790572" w:rsidRPr="00E93944" w:rsidRDefault="00790572" w:rsidP="007370B8">
            <w:pPr>
              <w:pStyle w:val="Normal6a"/>
            </w:pPr>
            <w:r w:rsidRPr="00E93944">
              <w:t>b)</w:t>
            </w:r>
            <w:r w:rsidRPr="00E93944">
              <w:tab/>
              <w:t xml:space="preserve">les modalités de présentation des informations à publier conformément au paragraphe 3, qui ne doivent pas dépasser </w:t>
            </w:r>
            <w:r w:rsidRPr="00E93944">
              <w:rPr>
                <w:b/>
                <w:bCs/>
                <w:i/>
                <w:iCs/>
              </w:rPr>
              <w:t>deux</w:t>
            </w:r>
            <w:r w:rsidRPr="00E93944">
              <w:t xml:space="preserve"> pages;</w:t>
            </w:r>
          </w:p>
        </w:tc>
        <w:tc>
          <w:tcPr>
            <w:tcW w:w="4876" w:type="dxa"/>
            <w:tcBorders>
              <w:top w:val="nil"/>
              <w:left w:val="nil"/>
              <w:bottom w:val="nil"/>
              <w:right w:val="nil"/>
            </w:tcBorders>
          </w:tcPr>
          <w:p w14:paraId="4A98F85A" w14:textId="77777777" w:rsidR="00790572" w:rsidRPr="00E93944" w:rsidRDefault="00790572" w:rsidP="007370B8">
            <w:pPr>
              <w:pStyle w:val="Normal6a"/>
            </w:pPr>
            <w:r w:rsidRPr="00E93944">
              <w:t>b)</w:t>
            </w:r>
            <w:r w:rsidRPr="00E93944">
              <w:tab/>
              <w:t xml:space="preserve">les modalités de présentation des informations à publier conformément au paragraphe 3, qui ne doivent pas dépasser </w:t>
            </w:r>
            <w:r w:rsidRPr="00E93944">
              <w:rPr>
                <w:b/>
                <w:bCs/>
                <w:i/>
                <w:iCs/>
              </w:rPr>
              <w:t>trois</w:t>
            </w:r>
            <w:r w:rsidRPr="00E93944">
              <w:t xml:space="preserve"> pages;</w:t>
            </w:r>
          </w:p>
        </w:tc>
      </w:tr>
    </w:tbl>
    <w:p w14:paraId="63DD642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F574CEF" w14:textId="77777777" w:rsidR="00790572" w:rsidRPr="00E93944" w:rsidRDefault="00790572" w:rsidP="00790572">
      <w:r w:rsidRPr="00E93944">
        <w:rPr>
          <w:rStyle w:val="HideTWBExt"/>
        </w:rPr>
        <w:t>&lt;/Amend&gt;</w:t>
      </w:r>
    </w:p>
    <w:p w14:paraId="2F8F7A5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577</w:t>
      </w:r>
      <w:r w:rsidRPr="00E93944">
        <w:rPr>
          <w:rStyle w:val="HideTWBExt"/>
          <w:b w:val="0"/>
        </w:rPr>
        <w:t>&lt;/NumAm&gt;</w:t>
      </w:r>
    </w:p>
    <w:p w14:paraId="2E54F981" w14:textId="77777777" w:rsidR="00790572" w:rsidRPr="00E93944" w:rsidRDefault="00790572" w:rsidP="00790572">
      <w:pPr>
        <w:pStyle w:val="NormalBold"/>
      </w:pPr>
      <w:r w:rsidRPr="00E93944">
        <w:rPr>
          <w:rStyle w:val="HideTWBExt"/>
          <w:b w:val="0"/>
        </w:rPr>
        <w:t>&lt;RepeatBlock-By&gt;&lt;Members&gt;</w:t>
      </w:r>
      <w:r w:rsidRPr="00E93944">
        <w:t>Jaroslava Pokorná Jermanová, Jaroslav Knot, Pierre Pimpie, Tomáš Kubín</w:t>
      </w:r>
      <w:r w:rsidRPr="00E93944">
        <w:rPr>
          <w:rStyle w:val="HideTWBExt"/>
          <w:b w:val="0"/>
        </w:rPr>
        <w:t>&lt;/Members&gt;</w:t>
      </w:r>
    </w:p>
    <w:p w14:paraId="0CF48F8D" w14:textId="77777777" w:rsidR="00790572" w:rsidRPr="00E93944" w:rsidRDefault="00790572" w:rsidP="00790572">
      <w:pPr>
        <w:pStyle w:val="NormalBold"/>
      </w:pPr>
      <w:r w:rsidRPr="00E93944">
        <w:rPr>
          <w:rStyle w:val="HideTWBExt"/>
          <w:b w:val="0"/>
        </w:rPr>
        <w:t>&lt;/RepeatBlock-By&gt;</w:t>
      </w:r>
    </w:p>
    <w:p w14:paraId="1D33C4DB"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613B49D"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1D04C793"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B691264" w14:textId="77777777" w:rsidR="00790572" w:rsidRPr="00E93944" w:rsidRDefault="00790572" w:rsidP="00790572">
      <w:r w:rsidRPr="00E93944">
        <w:rPr>
          <w:rStyle w:val="HideTWBExt"/>
        </w:rPr>
        <w:t>&lt;Article2&gt;</w:t>
      </w:r>
      <w:r w:rsidRPr="00E93944">
        <w:t>Article 19 ter – alinéa 1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C6F5B46" w14:textId="77777777" w:rsidTr="007370B8">
        <w:trPr>
          <w:trHeight w:hRule="exact" w:val="240"/>
          <w:jc w:val="center"/>
        </w:trPr>
        <w:tc>
          <w:tcPr>
            <w:tcW w:w="9752" w:type="dxa"/>
            <w:gridSpan w:val="2"/>
            <w:tcBorders>
              <w:top w:val="nil"/>
              <w:left w:val="nil"/>
              <w:bottom w:val="nil"/>
              <w:right w:val="nil"/>
            </w:tcBorders>
          </w:tcPr>
          <w:p w14:paraId="68F364CF" w14:textId="77777777" w:rsidR="00790572" w:rsidRPr="00E93944" w:rsidRDefault="00790572" w:rsidP="007370B8"/>
        </w:tc>
      </w:tr>
      <w:tr w:rsidR="00790572" w:rsidRPr="00E93944" w14:paraId="788B47AE" w14:textId="77777777" w:rsidTr="007370B8">
        <w:trPr>
          <w:trHeight w:val="240"/>
          <w:jc w:val="center"/>
        </w:trPr>
        <w:tc>
          <w:tcPr>
            <w:tcW w:w="4876" w:type="dxa"/>
            <w:tcBorders>
              <w:top w:val="nil"/>
              <w:left w:val="nil"/>
              <w:bottom w:val="nil"/>
              <w:right w:val="nil"/>
            </w:tcBorders>
          </w:tcPr>
          <w:p w14:paraId="370D72D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9FC2104" w14:textId="77777777" w:rsidR="00790572" w:rsidRPr="00E93944" w:rsidRDefault="00790572" w:rsidP="007370B8">
            <w:pPr>
              <w:pStyle w:val="AmColumnHeading"/>
            </w:pPr>
            <w:r w:rsidRPr="00E93944">
              <w:t>Amendement</w:t>
            </w:r>
          </w:p>
        </w:tc>
      </w:tr>
      <w:tr w:rsidR="00790572" w:rsidRPr="00E93944" w14:paraId="36E0372B" w14:textId="77777777" w:rsidTr="007370B8">
        <w:trPr>
          <w:jc w:val="center"/>
        </w:trPr>
        <w:tc>
          <w:tcPr>
            <w:tcW w:w="4876" w:type="dxa"/>
            <w:tcBorders>
              <w:top w:val="nil"/>
              <w:left w:val="nil"/>
              <w:bottom w:val="nil"/>
              <w:right w:val="nil"/>
            </w:tcBorders>
          </w:tcPr>
          <w:p w14:paraId="1249C504" w14:textId="77777777" w:rsidR="00790572" w:rsidRPr="00E93944" w:rsidRDefault="00790572" w:rsidP="007370B8">
            <w:pPr>
              <w:pStyle w:val="Normal6a"/>
            </w:pPr>
            <w:r w:rsidRPr="00E93944">
              <w:rPr>
                <w:b/>
                <w:i/>
              </w:rPr>
              <w:t>c)</w:t>
            </w:r>
            <w:r w:rsidRPr="00E93944">
              <w:tab/>
            </w:r>
            <w:r w:rsidRPr="00E93944">
              <w:rPr>
                <w:b/>
                <w:i/>
              </w:rPr>
              <w:t>les paragraphes 1, 2, 3 et 4, de l’article 9, afin de préciser:</w:t>
            </w:r>
          </w:p>
        </w:tc>
        <w:tc>
          <w:tcPr>
            <w:tcW w:w="4876" w:type="dxa"/>
            <w:tcBorders>
              <w:top w:val="nil"/>
              <w:left w:val="nil"/>
              <w:bottom w:val="nil"/>
              <w:right w:val="nil"/>
            </w:tcBorders>
          </w:tcPr>
          <w:p w14:paraId="3317E606" w14:textId="77777777" w:rsidR="00790572" w:rsidRPr="00E93944" w:rsidRDefault="00790572" w:rsidP="007370B8">
            <w:pPr>
              <w:pStyle w:val="Normal6a"/>
            </w:pPr>
            <w:r w:rsidRPr="00E93944">
              <w:rPr>
                <w:b/>
                <w:i/>
              </w:rPr>
              <w:t>supprimé</w:t>
            </w:r>
          </w:p>
        </w:tc>
      </w:tr>
      <w:tr w:rsidR="00790572" w:rsidRPr="00E93944" w14:paraId="41B61BDB" w14:textId="77777777" w:rsidTr="007370B8">
        <w:trPr>
          <w:jc w:val="center"/>
        </w:trPr>
        <w:tc>
          <w:tcPr>
            <w:tcW w:w="4876" w:type="dxa"/>
            <w:tcBorders>
              <w:top w:val="nil"/>
              <w:left w:val="nil"/>
              <w:bottom w:val="nil"/>
              <w:right w:val="nil"/>
            </w:tcBorders>
          </w:tcPr>
          <w:p w14:paraId="52B12EEF" w14:textId="77777777" w:rsidR="00790572" w:rsidRPr="00E93944" w:rsidRDefault="00790572" w:rsidP="007370B8">
            <w:pPr>
              <w:pStyle w:val="Normal6a"/>
            </w:pPr>
            <w:r w:rsidRPr="00E93944">
              <w:rPr>
                <w:b/>
                <w:i/>
              </w:rPr>
              <w:t>a) les conditions auxquelles les investissements peuvent être considérés comme contribuant à la réalisation de l’objectif lié à la transition, et plus particulièrement:</w:t>
            </w:r>
          </w:p>
        </w:tc>
        <w:tc>
          <w:tcPr>
            <w:tcW w:w="4876" w:type="dxa"/>
            <w:tcBorders>
              <w:top w:val="nil"/>
              <w:left w:val="nil"/>
              <w:bottom w:val="nil"/>
              <w:right w:val="nil"/>
            </w:tcBorders>
          </w:tcPr>
          <w:p w14:paraId="72625725" w14:textId="77777777" w:rsidR="00790572" w:rsidRPr="00E93944" w:rsidRDefault="00790572" w:rsidP="007370B8">
            <w:pPr>
              <w:pStyle w:val="Normal6a"/>
            </w:pPr>
          </w:p>
        </w:tc>
      </w:tr>
      <w:tr w:rsidR="00790572" w:rsidRPr="00E93944" w14:paraId="16453185" w14:textId="77777777" w:rsidTr="007370B8">
        <w:trPr>
          <w:jc w:val="center"/>
        </w:trPr>
        <w:tc>
          <w:tcPr>
            <w:tcW w:w="4876" w:type="dxa"/>
            <w:tcBorders>
              <w:top w:val="nil"/>
              <w:left w:val="nil"/>
              <w:bottom w:val="nil"/>
              <w:right w:val="nil"/>
            </w:tcBorders>
          </w:tcPr>
          <w:p w14:paraId="02576C51" w14:textId="77777777" w:rsidR="00790572" w:rsidRPr="00E93944" w:rsidRDefault="00790572" w:rsidP="007370B8">
            <w:pPr>
              <w:pStyle w:val="Normal6a"/>
            </w:pPr>
            <w:r w:rsidRPr="00E93944">
              <w:rPr>
                <w:b/>
                <w:i/>
              </w:rPr>
              <w:t>i) le ou les indicateurs fondés sur les indicateurs visés à l’annexe I du règlement délégué (UE) 2022/1288 de la Commission et du règlement délégué (UE) 2023/2772 de la Commission [à adapter au nouvel acte délégué CSRD] que les acteurs des marchés financiers peuvent utiliser de manière volontaire aux fins de la conformité avec le paragraphe 1, premier alinéa, points a) et d);</w:t>
            </w:r>
          </w:p>
        </w:tc>
        <w:tc>
          <w:tcPr>
            <w:tcW w:w="4876" w:type="dxa"/>
            <w:tcBorders>
              <w:top w:val="nil"/>
              <w:left w:val="nil"/>
              <w:bottom w:val="nil"/>
              <w:right w:val="nil"/>
            </w:tcBorders>
          </w:tcPr>
          <w:p w14:paraId="6EE3050A" w14:textId="77777777" w:rsidR="00790572" w:rsidRPr="00E93944" w:rsidRDefault="00790572" w:rsidP="007370B8">
            <w:pPr>
              <w:pStyle w:val="Normal6a"/>
            </w:pPr>
          </w:p>
        </w:tc>
      </w:tr>
      <w:tr w:rsidR="00790572" w:rsidRPr="00E93944" w14:paraId="70E7079B" w14:textId="77777777" w:rsidTr="007370B8">
        <w:trPr>
          <w:jc w:val="center"/>
        </w:trPr>
        <w:tc>
          <w:tcPr>
            <w:tcW w:w="4876" w:type="dxa"/>
            <w:tcBorders>
              <w:top w:val="nil"/>
              <w:left w:val="nil"/>
              <w:bottom w:val="nil"/>
              <w:right w:val="nil"/>
            </w:tcBorders>
          </w:tcPr>
          <w:p w14:paraId="77898079" w14:textId="77777777" w:rsidR="00790572" w:rsidRPr="00E93944" w:rsidRDefault="00790572" w:rsidP="007370B8">
            <w:pPr>
              <w:pStyle w:val="Normal6a"/>
            </w:pPr>
            <w:r w:rsidRPr="00E93944">
              <w:rPr>
                <w:b/>
                <w:i/>
              </w:rPr>
              <w:t>ii) les éventuels écarts limités autorisés par rapport aux exclusions prévues au paragraphe 1, premier alinéa, point b), y compris à des fins de couverture;</w:t>
            </w:r>
          </w:p>
        </w:tc>
        <w:tc>
          <w:tcPr>
            <w:tcW w:w="4876" w:type="dxa"/>
            <w:tcBorders>
              <w:top w:val="nil"/>
              <w:left w:val="nil"/>
              <w:bottom w:val="nil"/>
              <w:right w:val="nil"/>
            </w:tcBorders>
          </w:tcPr>
          <w:p w14:paraId="711294E5" w14:textId="77777777" w:rsidR="00790572" w:rsidRPr="00E93944" w:rsidRDefault="00790572" w:rsidP="007370B8">
            <w:pPr>
              <w:pStyle w:val="Normal6a"/>
            </w:pPr>
          </w:p>
        </w:tc>
      </w:tr>
      <w:tr w:rsidR="00790572" w:rsidRPr="00E93944" w14:paraId="01163307" w14:textId="77777777" w:rsidTr="007370B8">
        <w:trPr>
          <w:jc w:val="center"/>
        </w:trPr>
        <w:tc>
          <w:tcPr>
            <w:tcW w:w="4876" w:type="dxa"/>
            <w:tcBorders>
              <w:top w:val="nil"/>
              <w:left w:val="nil"/>
              <w:bottom w:val="nil"/>
              <w:right w:val="nil"/>
            </w:tcBorders>
          </w:tcPr>
          <w:p w14:paraId="6A1BAD3B" w14:textId="77777777" w:rsidR="00790572" w:rsidRPr="00E93944" w:rsidRDefault="00790572" w:rsidP="007370B8">
            <w:pPr>
              <w:pStyle w:val="Normal6a"/>
            </w:pPr>
            <w:r w:rsidRPr="00E93944">
              <w:rPr>
                <w:b/>
                <w:i/>
              </w:rPr>
              <w:t>iii) les méthodes de calcul du seuil prévu au paragraphe 1, premier alinéa, point a), y compris les parts d’investissements visées au paragraphe 1 auxquelles le ou les indicateurs choisis peuvent s’appliquer, et les éventuelles périodes transitoires applicables pour permettre au produit d’atteindre le seuil visé au paragraphe 1, premier alinéa, point a);</w:t>
            </w:r>
          </w:p>
        </w:tc>
        <w:tc>
          <w:tcPr>
            <w:tcW w:w="4876" w:type="dxa"/>
            <w:tcBorders>
              <w:top w:val="nil"/>
              <w:left w:val="nil"/>
              <w:bottom w:val="nil"/>
              <w:right w:val="nil"/>
            </w:tcBorders>
          </w:tcPr>
          <w:p w14:paraId="42D1AE3D" w14:textId="77777777" w:rsidR="00790572" w:rsidRPr="00E93944" w:rsidRDefault="00790572" w:rsidP="007370B8">
            <w:pPr>
              <w:pStyle w:val="Normal6a"/>
            </w:pPr>
          </w:p>
        </w:tc>
      </w:tr>
      <w:tr w:rsidR="00790572" w:rsidRPr="00E93944" w14:paraId="655C386D" w14:textId="77777777" w:rsidTr="007370B8">
        <w:trPr>
          <w:jc w:val="center"/>
        </w:trPr>
        <w:tc>
          <w:tcPr>
            <w:tcW w:w="4876" w:type="dxa"/>
            <w:tcBorders>
              <w:top w:val="nil"/>
              <w:left w:val="nil"/>
              <w:bottom w:val="nil"/>
              <w:right w:val="nil"/>
            </w:tcBorders>
          </w:tcPr>
          <w:p w14:paraId="4BB0575A" w14:textId="77777777" w:rsidR="00790572" w:rsidRPr="00E93944" w:rsidRDefault="00790572" w:rsidP="007370B8">
            <w:pPr>
              <w:pStyle w:val="Normal6a"/>
            </w:pPr>
            <w:r w:rsidRPr="00E93944">
              <w:rPr>
                <w:b/>
                <w:i/>
              </w:rPr>
              <w:t>iv) les conditions auxquelles les stratégies d’investissement visées au paragraphe 2 peuvent être considérées comme contribuant à la réalisation de l’objectif lié à la transition;</w:t>
            </w:r>
          </w:p>
        </w:tc>
        <w:tc>
          <w:tcPr>
            <w:tcW w:w="4876" w:type="dxa"/>
            <w:tcBorders>
              <w:top w:val="nil"/>
              <w:left w:val="nil"/>
              <w:bottom w:val="nil"/>
              <w:right w:val="nil"/>
            </w:tcBorders>
          </w:tcPr>
          <w:p w14:paraId="4714004C" w14:textId="77777777" w:rsidR="00790572" w:rsidRPr="00E93944" w:rsidRDefault="00790572" w:rsidP="007370B8">
            <w:pPr>
              <w:pStyle w:val="Normal6a"/>
            </w:pPr>
          </w:p>
        </w:tc>
      </w:tr>
      <w:tr w:rsidR="00790572" w:rsidRPr="00E93944" w14:paraId="0DCC4944" w14:textId="77777777" w:rsidTr="007370B8">
        <w:trPr>
          <w:jc w:val="center"/>
        </w:trPr>
        <w:tc>
          <w:tcPr>
            <w:tcW w:w="4876" w:type="dxa"/>
            <w:tcBorders>
              <w:top w:val="nil"/>
              <w:left w:val="nil"/>
              <w:bottom w:val="nil"/>
              <w:right w:val="nil"/>
            </w:tcBorders>
          </w:tcPr>
          <w:p w14:paraId="1DED9F1E" w14:textId="77777777" w:rsidR="00790572" w:rsidRPr="00E93944" w:rsidRDefault="00790572" w:rsidP="007370B8">
            <w:pPr>
              <w:pStyle w:val="Normal6a"/>
            </w:pPr>
            <w:r w:rsidRPr="00E93944">
              <w:rPr>
                <w:b/>
                <w:i/>
              </w:rPr>
              <w:t>b) les modalités de présentation des informations à publier conformément au paragraphe 3, qui ne doivent pas dépasser deux pages, et des informations à publier conformément au paragraphe 4, qui ne doivent pas dépasser une page;</w:t>
            </w:r>
          </w:p>
        </w:tc>
        <w:tc>
          <w:tcPr>
            <w:tcW w:w="4876" w:type="dxa"/>
            <w:tcBorders>
              <w:top w:val="nil"/>
              <w:left w:val="nil"/>
              <w:bottom w:val="nil"/>
              <w:right w:val="nil"/>
            </w:tcBorders>
          </w:tcPr>
          <w:p w14:paraId="3FFDFC7E" w14:textId="77777777" w:rsidR="00790572" w:rsidRPr="00E93944" w:rsidRDefault="00790572" w:rsidP="007370B8">
            <w:pPr>
              <w:pStyle w:val="Normal6a"/>
            </w:pPr>
          </w:p>
        </w:tc>
      </w:tr>
    </w:tbl>
    <w:p w14:paraId="712360D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547C9BC" w14:textId="77777777" w:rsidR="00790572" w:rsidRPr="00E93944" w:rsidRDefault="00790572" w:rsidP="00790572">
      <w:r w:rsidRPr="00E93944">
        <w:rPr>
          <w:rStyle w:val="HideTWBExt"/>
        </w:rPr>
        <w:t>&lt;/Amend&gt;</w:t>
      </w:r>
    </w:p>
    <w:p w14:paraId="3DF45450"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578</w:t>
      </w:r>
      <w:r w:rsidRPr="00E93944">
        <w:rPr>
          <w:rStyle w:val="HideTWBExt"/>
          <w:b w:val="0"/>
        </w:rPr>
        <w:t>&lt;/NumAm&gt;</w:t>
      </w:r>
    </w:p>
    <w:p w14:paraId="61535E92"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565FFB40" w14:textId="77777777" w:rsidR="00790572" w:rsidRPr="00E93944" w:rsidRDefault="00790572" w:rsidP="00790572">
      <w:pPr>
        <w:pStyle w:val="NormalBold"/>
      </w:pPr>
      <w:r w:rsidRPr="00E93944">
        <w:rPr>
          <w:rStyle w:val="HideTWBExt"/>
          <w:b w:val="0"/>
        </w:rPr>
        <w:t>&lt;/RepeatBlock-By&gt;</w:t>
      </w:r>
    </w:p>
    <w:p w14:paraId="3B36BBE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DD2D40C"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C1DAF5E"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79DD8F46" w14:textId="77777777" w:rsidR="00790572" w:rsidRPr="00E93944" w:rsidRDefault="00790572" w:rsidP="00790572">
      <w:r w:rsidRPr="00E93944">
        <w:rPr>
          <w:rStyle w:val="HideTWBExt"/>
        </w:rPr>
        <w:t>&lt;Article2&gt;</w:t>
      </w:r>
      <w:r w:rsidRPr="00E93944">
        <w:t>Article 19 ter – alinéa 1 – point c</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F5404BC" w14:textId="77777777" w:rsidTr="007370B8">
        <w:trPr>
          <w:trHeight w:hRule="exact" w:val="240"/>
          <w:jc w:val="center"/>
        </w:trPr>
        <w:tc>
          <w:tcPr>
            <w:tcW w:w="9752" w:type="dxa"/>
            <w:gridSpan w:val="2"/>
            <w:tcBorders>
              <w:top w:val="nil"/>
              <w:left w:val="nil"/>
              <w:bottom w:val="nil"/>
              <w:right w:val="nil"/>
            </w:tcBorders>
          </w:tcPr>
          <w:p w14:paraId="43CE605F" w14:textId="77777777" w:rsidR="00790572" w:rsidRPr="00E93944" w:rsidRDefault="00790572" w:rsidP="007370B8"/>
        </w:tc>
      </w:tr>
      <w:tr w:rsidR="00790572" w:rsidRPr="00E93944" w14:paraId="08B1824B" w14:textId="77777777" w:rsidTr="007370B8">
        <w:trPr>
          <w:trHeight w:val="240"/>
          <w:jc w:val="center"/>
        </w:trPr>
        <w:tc>
          <w:tcPr>
            <w:tcW w:w="4876" w:type="dxa"/>
            <w:tcBorders>
              <w:top w:val="nil"/>
              <w:left w:val="nil"/>
              <w:bottom w:val="nil"/>
              <w:right w:val="nil"/>
            </w:tcBorders>
          </w:tcPr>
          <w:p w14:paraId="3546938A"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F96D68B" w14:textId="77777777" w:rsidR="00790572" w:rsidRPr="00E93944" w:rsidRDefault="00790572" w:rsidP="007370B8">
            <w:pPr>
              <w:pStyle w:val="AmColumnHeading"/>
            </w:pPr>
            <w:r w:rsidRPr="00E93944">
              <w:t>Amendement</w:t>
            </w:r>
          </w:p>
        </w:tc>
      </w:tr>
      <w:tr w:rsidR="00790572" w:rsidRPr="00E93944" w14:paraId="378154B1" w14:textId="77777777" w:rsidTr="007370B8">
        <w:trPr>
          <w:jc w:val="center"/>
        </w:trPr>
        <w:tc>
          <w:tcPr>
            <w:tcW w:w="4876" w:type="dxa"/>
            <w:tcBorders>
              <w:top w:val="nil"/>
              <w:left w:val="nil"/>
              <w:bottom w:val="nil"/>
              <w:right w:val="nil"/>
            </w:tcBorders>
          </w:tcPr>
          <w:p w14:paraId="1CE02B06" w14:textId="77777777" w:rsidR="00790572" w:rsidRPr="00E93944" w:rsidRDefault="00790572" w:rsidP="007370B8">
            <w:pPr>
              <w:pStyle w:val="Normal6a"/>
            </w:pPr>
            <w:r w:rsidRPr="00E93944">
              <w:rPr>
                <w:b/>
                <w:i/>
              </w:rPr>
              <w:t>c)</w:t>
            </w:r>
            <w:r w:rsidRPr="00E93944">
              <w:tab/>
            </w:r>
            <w:r w:rsidRPr="00E93944">
              <w:rPr>
                <w:b/>
                <w:i/>
              </w:rPr>
              <w:t>les paragraphes 1, 2, 3 et 4, de l’article 9, afin de préciser:</w:t>
            </w:r>
          </w:p>
        </w:tc>
        <w:tc>
          <w:tcPr>
            <w:tcW w:w="4876" w:type="dxa"/>
            <w:tcBorders>
              <w:top w:val="nil"/>
              <w:left w:val="nil"/>
              <w:bottom w:val="nil"/>
              <w:right w:val="nil"/>
            </w:tcBorders>
          </w:tcPr>
          <w:p w14:paraId="5EDF4C5C" w14:textId="77777777" w:rsidR="00790572" w:rsidRPr="00E93944" w:rsidRDefault="00790572" w:rsidP="007370B8">
            <w:pPr>
              <w:pStyle w:val="Normal6a"/>
            </w:pPr>
            <w:r w:rsidRPr="00E93944">
              <w:rPr>
                <w:b/>
                <w:i/>
              </w:rPr>
              <w:t>supprimé</w:t>
            </w:r>
          </w:p>
        </w:tc>
      </w:tr>
      <w:tr w:rsidR="00790572" w:rsidRPr="00E93944" w14:paraId="5C9A69F9" w14:textId="77777777" w:rsidTr="007370B8">
        <w:trPr>
          <w:jc w:val="center"/>
        </w:trPr>
        <w:tc>
          <w:tcPr>
            <w:tcW w:w="4876" w:type="dxa"/>
            <w:tcBorders>
              <w:top w:val="nil"/>
              <w:left w:val="nil"/>
              <w:bottom w:val="nil"/>
              <w:right w:val="nil"/>
            </w:tcBorders>
          </w:tcPr>
          <w:p w14:paraId="779ADA05" w14:textId="77777777" w:rsidR="00790572" w:rsidRPr="00E93944" w:rsidRDefault="00790572" w:rsidP="007370B8">
            <w:pPr>
              <w:pStyle w:val="Normal6a"/>
            </w:pPr>
            <w:r w:rsidRPr="00E93944">
              <w:rPr>
                <w:b/>
                <w:i/>
              </w:rPr>
              <w:t>a) les conditions auxquelles les investissements peuvent être considérés comme contribuant à la réalisation de l’objectif lié à la transition, et plus particulièrement:</w:t>
            </w:r>
          </w:p>
        </w:tc>
        <w:tc>
          <w:tcPr>
            <w:tcW w:w="4876" w:type="dxa"/>
            <w:tcBorders>
              <w:top w:val="nil"/>
              <w:left w:val="nil"/>
              <w:bottom w:val="nil"/>
              <w:right w:val="nil"/>
            </w:tcBorders>
          </w:tcPr>
          <w:p w14:paraId="0AAAFC36" w14:textId="77777777" w:rsidR="00790572" w:rsidRPr="00E93944" w:rsidRDefault="00790572" w:rsidP="007370B8">
            <w:pPr>
              <w:pStyle w:val="Normal6a"/>
            </w:pPr>
          </w:p>
        </w:tc>
      </w:tr>
      <w:tr w:rsidR="00790572" w:rsidRPr="00E93944" w14:paraId="6122A22A" w14:textId="77777777" w:rsidTr="007370B8">
        <w:trPr>
          <w:jc w:val="center"/>
        </w:trPr>
        <w:tc>
          <w:tcPr>
            <w:tcW w:w="4876" w:type="dxa"/>
            <w:tcBorders>
              <w:top w:val="nil"/>
              <w:left w:val="nil"/>
              <w:bottom w:val="nil"/>
              <w:right w:val="nil"/>
            </w:tcBorders>
          </w:tcPr>
          <w:p w14:paraId="2AE064CD" w14:textId="77777777" w:rsidR="00790572" w:rsidRPr="00E93944" w:rsidRDefault="00790572" w:rsidP="007370B8">
            <w:pPr>
              <w:pStyle w:val="Normal6a"/>
            </w:pPr>
            <w:r w:rsidRPr="00E93944">
              <w:rPr>
                <w:b/>
                <w:i/>
              </w:rPr>
              <w:t>i) le ou les indicateurs fondés sur les indicateurs visés à l’annexe I du règlement délégué (UE) 2022/1288 de la Commission et du règlement délégué (UE) 2023/2772 de la Commission [à adapter au nouvel acte délégué CSRD] que les acteurs des marchés financiers peuvent utiliser de manière volontaire aux fins de la conformité avec le paragraphe 1, premier alinéa, points a) et d);</w:t>
            </w:r>
          </w:p>
        </w:tc>
        <w:tc>
          <w:tcPr>
            <w:tcW w:w="4876" w:type="dxa"/>
            <w:tcBorders>
              <w:top w:val="nil"/>
              <w:left w:val="nil"/>
              <w:bottom w:val="nil"/>
              <w:right w:val="nil"/>
            </w:tcBorders>
          </w:tcPr>
          <w:p w14:paraId="7D87E329" w14:textId="77777777" w:rsidR="00790572" w:rsidRPr="00E93944" w:rsidRDefault="00790572" w:rsidP="007370B8">
            <w:pPr>
              <w:pStyle w:val="Normal6a"/>
            </w:pPr>
          </w:p>
        </w:tc>
      </w:tr>
      <w:tr w:rsidR="00790572" w:rsidRPr="00E93944" w14:paraId="258E3084" w14:textId="77777777" w:rsidTr="007370B8">
        <w:trPr>
          <w:jc w:val="center"/>
        </w:trPr>
        <w:tc>
          <w:tcPr>
            <w:tcW w:w="4876" w:type="dxa"/>
            <w:tcBorders>
              <w:top w:val="nil"/>
              <w:left w:val="nil"/>
              <w:bottom w:val="nil"/>
              <w:right w:val="nil"/>
            </w:tcBorders>
          </w:tcPr>
          <w:p w14:paraId="08B41248" w14:textId="77777777" w:rsidR="00790572" w:rsidRPr="00E93944" w:rsidRDefault="00790572" w:rsidP="007370B8">
            <w:pPr>
              <w:pStyle w:val="Normal6a"/>
            </w:pPr>
            <w:r w:rsidRPr="00E93944">
              <w:rPr>
                <w:b/>
                <w:i/>
              </w:rPr>
              <w:t>ii) les éventuels écarts limités autorisés par rapport aux exclusions prévues au paragraphe 1, premier alinéa, point b), y compris à des fins de couverture;</w:t>
            </w:r>
          </w:p>
        </w:tc>
        <w:tc>
          <w:tcPr>
            <w:tcW w:w="4876" w:type="dxa"/>
            <w:tcBorders>
              <w:top w:val="nil"/>
              <w:left w:val="nil"/>
              <w:bottom w:val="nil"/>
              <w:right w:val="nil"/>
            </w:tcBorders>
          </w:tcPr>
          <w:p w14:paraId="7F2E12A5" w14:textId="77777777" w:rsidR="00790572" w:rsidRPr="00E93944" w:rsidRDefault="00790572" w:rsidP="007370B8">
            <w:pPr>
              <w:pStyle w:val="Normal6a"/>
            </w:pPr>
          </w:p>
        </w:tc>
      </w:tr>
      <w:tr w:rsidR="00790572" w:rsidRPr="00E93944" w14:paraId="2BDCCD17" w14:textId="77777777" w:rsidTr="007370B8">
        <w:trPr>
          <w:jc w:val="center"/>
        </w:trPr>
        <w:tc>
          <w:tcPr>
            <w:tcW w:w="4876" w:type="dxa"/>
            <w:tcBorders>
              <w:top w:val="nil"/>
              <w:left w:val="nil"/>
              <w:bottom w:val="nil"/>
              <w:right w:val="nil"/>
            </w:tcBorders>
          </w:tcPr>
          <w:p w14:paraId="5AE7F312" w14:textId="77777777" w:rsidR="00790572" w:rsidRPr="00E93944" w:rsidRDefault="00790572" w:rsidP="007370B8">
            <w:pPr>
              <w:pStyle w:val="Normal6a"/>
            </w:pPr>
            <w:r w:rsidRPr="00E93944">
              <w:rPr>
                <w:b/>
                <w:i/>
              </w:rPr>
              <w:t>iii) les méthodes de calcul du seuil prévu au paragraphe 1, premier alinéa, point a), y compris les parts d’investissements visées au paragraphe 1 auxquelles le ou les indicateurs choisis peuvent s’appliquer, et les éventuelles périodes transitoires applicables pour permettre au produit d’atteindre le seuil visé au paragraphe 1, premier alinéa, point a);</w:t>
            </w:r>
          </w:p>
        </w:tc>
        <w:tc>
          <w:tcPr>
            <w:tcW w:w="4876" w:type="dxa"/>
            <w:tcBorders>
              <w:top w:val="nil"/>
              <w:left w:val="nil"/>
              <w:bottom w:val="nil"/>
              <w:right w:val="nil"/>
            </w:tcBorders>
          </w:tcPr>
          <w:p w14:paraId="0F64DF72" w14:textId="77777777" w:rsidR="00790572" w:rsidRPr="00E93944" w:rsidRDefault="00790572" w:rsidP="007370B8">
            <w:pPr>
              <w:pStyle w:val="Normal6a"/>
            </w:pPr>
          </w:p>
        </w:tc>
      </w:tr>
      <w:tr w:rsidR="00790572" w:rsidRPr="00E93944" w14:paraId="22785A4D" w14:textId="77777777" w:rsidTr="007370B8">
        <w:trPr>
          <w:jc w:val="center"/>
        </w:trPr>
        <w:tc>
          <w:tcPr>
            <w:tcW w:w="4876" w:type="dxa"/>
            <w:tcBorders>
              <w:top w:val="nil"/>
              <w:left w:val="nil"/>
              <w:bottom w:val="nil"/>
              <w:right w:val="nil"/>
            </w:tcBorders>
          </w:tcPr>
          <w:p w14:paraId="50B4B96E" w14:textId="77777777" w:rsidR="00790572" w:rsidRPr="00E93944" w:rsidRDefault="00790572" w:rsidP="007370B8">
            <w:pPr>
              <w:pStyle w:val="Normal6a"/>
            </w:pPr>
            <w:r w:rsidRPr="00E93944">
              <w:rPr>
                <w:b/>
                <w:i/>
              </w:rPr>
              <w:t>iv) les conditions auxquelles les stratégies d’investissement visées au paragraphe 2 peuvent être considérées comme contribuant à la réalisation de l’objectif lié à la transition;</w:t>
            </w:r>
          </w:p>
        </w:tc>
        <w:tc>
          <w:tcPr>
            <w:tcW w:w="4876" w:type="dxa"/>
            <w:tcBorders>
              <w:top w:val="nil"/>
              <w:left w:val="nil"/>
              <w:bottom w:val="nil"/>
              <w:right w:val="nil"/>
            </w:tcBorders>
          </w:tcPr>
          <w:p w14:paraId="403A9524" w14:textId="77777777" w:rsidR="00790572" w:rsidRPr="00E93944" w:rsidRDefault="00790572" w:rsidP="007370B8">
            <w:pPr>
              <w:pStyle w:val="Normal6a"/>
            </w:pPr>
          </w:p>
        </w:tc>
      </w:tr>
      <w:tr w:rsidR="00790572" w:rsidRPr="00E93944" w14:paraId="28CC3422" w14:textId="77777777" w:rsidTr="007370B8">
        <w:trPr>
          <w:jc w:val="center"/>
        </w:trPr>
        <w:tc>
          <w:tcPr>
            <w:tcW w:w="4876" w:type="dxa"/>
            <w:tcBorders>
              <w:top w:val="nil"/>
              <w:left w:val="nil"/>
              <w:bottom w:val="nil"/>
              <w:right w:val="nil"/>
            </w:tcBorders>
          </w:tcPr>
          <w:p w14:paraId="7E2CF5BD" w14:textId="77777777" w:rsidR="00790572" w:rsidRPr="00E93944" w:rsidRDefault="00790572" w:rsidP="007370B8">
            <w:pPr>
              <w:pStyle w:val="Normal6a"/>
            </w:pPr>
            <w:r w:rsidRPr="00E93944">
              <w:rPr>
                <w:b/>
                <w:i/>
              </w:rPr>
              <w:t>b) les modalités de présentation des informations à publier conformément au paragraphe 3, qui ne doivent pas dépasser deux pages, et des informations à publier conformément au paragraphe 4, qui ne doivent pas dépasser une page;</w:t>
            </w:r>
          </w:p>
        </w:tc>
        <w:tc>
          <w:tcPr>
            <w:tcW w:w="4876" w:type="dxa"/>
            <w:tcBorders>
              <w:top w:val="nil"/>
              <w:left w:val="nil"/>
              <w:bottom w:val="nil"/>
              <w:right w:val="nil"/>
            </w:tcBorders>
          </w:tcPr>
          <w:p w14:paraId="1DDC5597" w14:textId="77777777" w:rsidR="00790572" w:rsidRPr="00E93944" w:rsidRDefault="00790572" w:rsidP="007370B8">
            <w:pPr>
              <w:pStyle w:val="Normal6a"/>
            </w:pPr>
          </w:p>
        </w:tc>
      </w:tr>
    </w:tbl>
    <w:p w14:paraId="3CF8D19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08E8F5D" w14:textId="77777777" w:rsidR="00790572" w:rsidRPr="00E93944" w:rsidRDefault="00790572" w:rsidP="00790572">
      <w:r w:rsidRPr="00E93944">
        <w:rPr>
          <w:rStyle w:val="HideTWBExt"/>
        </w:rPr>
        <w:t>&lt;/Amend&gt;</w:t>
      </w:r>
    </w:p>
    <w:p w14:paraId="394E3B1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579</w:t>
      </w:r>
      <w:r w:rsidRPr="00E93944">
        <w:rPr>
          <w:rStyle w:val="HideTWBExt"/>
          <w:b w:val="0"/>
        </w:rPr>
        <w:t>&lt;/NumAm&gt;</w:t>
      </w:r>
    </w:p>
    <w:p w14:paraId="093DD413"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3FD93E7" w14:textId="77777777" w:rsidR="00790572" w:rsidRPr="00E93944" w:rsidRDefault="00790572" w:rsidP="00790572">
      <w:pPr>
        <w:pStyle w:val="NormalBold"/>
      </w:pPr>
      <w:r w:rsidRPr="00E93944">
        <w:rPr>
          <w:rStyle w:val="HideTWBExt"/>
          <w:b w:val="0"/>
        </w:rPr>
        <w:t>&lt;/RepeatBlock-By&gt;</w:t>
      </w:r>
    </w:p>
    <w:p w14:paraId="521FC4D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7CEF6E6"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49E28F06"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1395BF3C" w14:textId="77777777" w:rsidR="00790572" w:rsidRPr="00E93944" w:rsidRDefault="00790572" w:rsidP="00790572">
      <w:r w:rsidRPr="00E93944">
        <w:rPr>
          <w:rStyle w:val="HideTWBExt"/>
        </w:rPr>
        <w:t>&lt;Article2&gt;</w:t>
      </w:r>
      <w:r w:rsidRPr="00E93944">
        <w:t>Article 19 ter – alinéa 1 – point c – point a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C1938FB" w14:textId="77777777" w:rsidTr="007370B8">
        <w:trPr>
          <w:trHeight w:hRule="exact" w:val="240"/>
          <w:jc w:val="center"/>
        </w:trPr>
        <w:tc>
          <w:tcPr>
            <w:tcW w:w="9752" w:type="dxa"/>
            <w:gridSpan w:val="2"/>
            <w:tcBorders>
              <w:top w:val="nil"/>
              <w:left w:val="nil"/>
              <w:bottom w:val="nil"/>
              <w:right w:val="nil"/>
            </w:tcBorders>
          </w:tcPr>
          <w:p w14:paraId="72D62368" w14:textId="77777777" w:rsidR="00790572" w:rsidRPr="00E93944" w:rsidRDefault="00790572" w:rsidP="007370B8"/>
        </w:tc>
      </w:tr>
      <w:tr w:rsidR="00790572" w:rsidRPr="00E93944" w14:paraId="79ECF661" w14:textId="77777777" w:rsidTr="007370B8">
        <w:trPr>
          <w:trHeight w:val="240"/>
          <w:jc w:val="center"/>
        </w:trPr>
        <w:tc>
          <w:tcPr>
            <w:tcW w:w="4876" w:type="dxa"/>
            <w:tcBorders>
              <w:top w:val="nil"/>
              <w:left w:val="nil"/>
              <w:bottom w:val="nil"/>
              <w:right w:val="nil"/>
            </w:tcBorders>
          </w:tcPr>
          <w:p w14:paraId="0EABB3C1"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C1B99EC" w14:textId="77777777" w:rsidR="00790572" w:rsidRPr="00E93944" w:rsidRDefault="00790572" w:rsidP="007370B8">
            <w:pPr>
              <w:pStyle w:val="AmColumnHeading"/>
            </w:pPr>
            <w:r w:rsidRPr="00E93944">
              <w:t>Amendement</w:t>
            </w:r>
          </w:p>
        </w:tc>
      </w:tr>
      <w:tr w:rsidR="00790572" w:rsidRPr="00E93944" w14:paraId="57692D60" w14:textId="77777777" w:rsidTr="007370B8">
        <w:trPr>
          <w:jc w:val="center"/>
        </w:trPr>
        <w:tc>
          <w:tcPr>
            <w:tcW w:w="4876" w:type="dxa"/>
            <w:tcBorders>
              <w:top w:val="nil"/>
              <w:left w:val="nil"/>
              <w:bottom w:val="nil"/>
              <w:right w:val="nil"/>
            </w:tcBorders>
          </w:tcPr>
          <w:p w14:paraId="12B4ECFD" w14:textId="77777777" w:rsidR="00790572" w:rsidRPr="00E93944" w:rsidRDefault="00790572" w:rsidP="007370B8">
            <w:pPr>
              <w:pStyle w:val="Normal6a"/>
            </w:pPr>
            <w:r w:rsidRPr="00E93944">
              <w:t>i)</w:t>
            </w:r>
            <w:r w:rsidRPr="00E93944">
              <w:tab/>
              <w:t>le ou les indicateurs fondés sur les indicateurs visés à l’annexe I du règlement délégué (UE) 2022/1288 de la Commission et du règlement délégué (UE) 2023/2772 de la Commission [à adapter au nouvel acte délégué CSRD] que les acteurs des marchés financiers peuvent utiliser de manière volontaire aux fins de la conformité avec le paragraphe 1, premier alinéa, points a) et d);</w:t>
            </w:r>
          </w:p>
        </w:tc>
        <w:tc>
          <w:tcPr>
            <w:tcW w:w="4876" w:type="dxa"/>
            <w:tcBorders>
              <w:top w:val="nil"/>
              <w:left w:val="nil"/>
              <w:bottom w:val="nil"/>
              <w:right w:val="nil"/>
            </w:tcBorders>
          </w:tcPr>
          <w:p w14:paraId="41F4623A" w14:textId="77777777" w:rsidR="00790572" w:rsidRPr="00E93944" w:rsidRDefault="00790572" w:rsidP="007370B8">
            <w:pPr>
              <w:pStyle w:val="Normal6a"/>
            </w:pPr>
            <w:r w:rsidRPr="00E93944">
              <w:t>i)</w:t>
            </w:r>
            <w:r w:rsidRPr="00E93944">
              <w:tab/>
              <w:t>le ou les indicateurs</w:t>
            </w:r>
            <w:r w:rsidRPr="00E93944">
              <w:rPr>
                <w:b/>
                <w:bCs/>
                <w:i/>
                <w:iCs/>
              </w:rPr>
              <w:t xml:space="preserve"> adaptés aux différentes catégories d’actifs,</w:t>
            </w:r>
            <w:r w:rsidRPr="00E93944">
              <w:t xml:space="preserve"> fondés sur les indicateurs visés à l’annexe I du règlement délégué (UE) 2022/1288 de la Commission et du règlement délégué (UE) 2023/2772 de la Commission [à adapter au nouvel acte délégué CSRD] que les acteurs des marchés financiers peuvent utiliser de manière </w:t>
            </w:r>
            <w:r w:rsidRPr="00E93944">
              <w:rPr>
                <w:b/>
                <w:bCs/>
                <w:i/>
                <w:iCs/>
              </w:rPr>
              <w:t xml:space="preserve">obligatoire et </w:t>
            </w:r>
            <w:r w:rsidRPr="00E93944">
              <w:t>volontaire aux fins de la conformité avec le paragraphe 1, premier alinéa, points a) et d);</w:t>
            </w:r>
          </w:p>
        </w:tc>
      </w:tr>
    </w:tbl>
    <w:p w14:paraId="78FEA1B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B8E4A75" w14:textId="77777777" w:rsidR="00790572" w:rsidRPr="00E93944" w:rsidRDefault="00790572" w:rsidP="00790572">
      <w:r w:rsidRPr="00E93944">
        <w:rPr>
          <w:rStyle w:val="HideTWBExt"/>
        </w:rPr>
        <w:t>&lt;/Amend&gt;</w:t>
      </w:r>
    </w:p>
    <w:p w14:paraId="55CC8859"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580</w:t>
      </w:r>
      <w:r w:rsidRPr="00E93944">
        <w:rPr>
          <w:rStyle w:val="HideTWBExt"/>
          <w:b w:val="0"/>
        </w:rPr>
        <w:t>&lt;/NumAm&gt;</w:t>
      </w:r>
    </w:p>
    <w:p w14:paraId="22979D1E"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2D73591F" w14:textId="77777777" w:rsidR="00790572" w:rsidRPr="00E93944" w:rsidRDefault="00790572" w:rsidP="00790572">
      <w:pPr>
        <w:pStyle w:val="NormalBold"/>
      </w:pPr>
      <w:r w:rsidRPr="00E93944">
        <w:rPr>
          <w:rStyle w:val="HideTWBExt"/>
          <w:b w:val="0"/>
        </w:rPr>
        <w:t>&lt;/RepeatBlock-By&gt;</w:t>
      </w:r>
    </w:p>
    <w:p w14:paraId="3D2ED034"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7F641D8"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4D48C4F9"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7BB96590" w14:textId="77777777" w:rsidR="00790572" w:rsidRPr="00E93944" w:rsidRDefault="00790572" w:rsidP="00790572">
      <w:r w:rsidRPr="00E93944">
        <w:rPr>
          <w:rStyle w:val="HideTWBExt"/>
        </w:rPr>
        <w:t>&lt;Article2&gt;</w:t>
      </w:r>
      <w:r w:rsidRPr="00E93944">
        <w:t>Article 19 ter – alinéa 1 – point c – point a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45FD203" w14:textId="77777777" w:rsidTr="007370B8">
        <w:trPr>
          <w:trHeight w:hRule="exact" w:val="240"/>
          <w:jc w:val="center"/>
        </w:trPr>
        <w:tc>
          <w:tcPr>
            <w:tcW w:w="9752" w:type="dxa"/>
            <w:gridSpan w:val="2"/>
            <w:tcBorders>
              <w:top w:val="nil"/>
              <w:left w:val="nil"/>
              <w:bottom w:val="nil"/>
              <w:right w:val="nil"/>
            </w:tcBorders>
          </w:tcPr>
          <w:p w14:paraId="127A2EBD" w14:textId="77777777" w:rsidR="00790572" w:rsidRPr="00E93944" w:rsidRDefault="00790572" w:rsidP="007370B8"/>
        </w:tc>
      </w:tr>
      <w:tr w:rsidR="00790572" w:rsidRPr="00E93944" w14:paraId="5EF17B3B" w14:textId="77777777" w:rsidTr="007370B8">
        <w:trPr>
          <w:trHeight w:val="240"/>
          <w:jc w:val="center"/>
        </w:trPr>
        <w:tc>
          <w:tcPr>
            <w:tcW w:w="4876" w:type="dxa"/>
            <w:tcBorders>
              <w:top w:val="nil"/>
              <w:left w:val="nil"/>
              <w:bottom w:val="nil"/>
              <w:right w:val="nil"/>
            </w:tcBorders>
          </w:tcPr>
          <w:p w14:paraId="1B08B6A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852E394" w14:textId="77777777" w:rsidR="00790572" w:rsidRPr="00E93944" w:rsidRDefault="00790572" w:rsidP="007370B8">
            <w:pPr>
              <w:pStyle w:val="AmColumnHeading"/>
            </w:pPr>
            <w:r w:rsidRPr="00E93944">
              <w:t>Amendement</w:t>
            </w:r>
          </w:p>
        </w:tc>
      </w:tr>
      <w:tr w:rsidR="00790572" w:rsidRPr="00E93944" w14:paraId="6524B380" w14:textId="77777777" w:rsidTr="007370B8">
        <w:trPr>
          <w:jc w:val="center"/>
        </w:trPr>
        <w:tc>
          <w:tcPr>
            <w:tcW w:w="4876" w:type="dxa"/>
            <w:tcBorders>
              <w:top w:val="nil"/>
              <w:left w:val="nil"/>
              <w:bottom w:val="nil"/>
              <w:right w:val="nil"/>
            </w:tcBorders>
          </w:tcPr>
          <w:p w14:paraId="711177CC" w14:textId="77777777" w:rsidR="00790572" w:rsidRPr="00E93944" w:rsidRDefault="00790572" w:rsidP="007370B8">
            <w:pPr>
              <w:pStyle w:val="Normal6a"/>
            </w:pPr>
            <w:r w:rsidRPr="00E93944">
              <w:t>i)</w:t>
            </w:r>
            <w:r w:rsidRPr="00E93944">
              <w:tab/>
              <w:t xml:space="preserve">le ou les indicateurs fondés sur les indicateurs visés à l’annexe I du règlement délégué (UE) 2022/1288 de la Commission et du règlement délégué (UE) 2023/2772 de la Commission [à adapter au nouvel acte délégué CSRD] </w:t>
            </w:r>
            <w:r w:rsidRPr="00E93944">
              <w:rPr>
                <w:b/>
                <w:bCs/>
                <w:i/>
                <w:iCs/>
              </w:rPr>
              <w:t>que</w:t>
            </w:r>
            <w:r w:rsidRPr="00E93944">
              <w:t xml:space="preserve"> les acteurs des marchés financiers </w:t>
            </w:r>
            <w:r w:rsidRPr="00E93944">
              <w:rPr>
                <w:b/>
                <w:bCs/>
                <w:i/>
                <w:iCs/>
              </w:rPr>
              <w:t>peuvent utiliser</w:t>
            </w:r>
            <w:r w:rsidRPr="00E93944">
              <w:t xml:space="preserve"> de manière volontaire aux fins de la conformité avec le paragraphe 1, premier alinéa, points a) et d);</w:t>
            </w:r>
          </w:p>
        </w:tc>
        <w:tc>
          <w:tcPr>
            <w:tcW w:w="4876" w:type="dxa"/>
            <w:tcBorders>
              <w:top w:val="nil"/>
              <w:left w:val="nil"/>
              <w:bottom w:val="nil"/>
              <w:right w:val="nil"/>
            </w:tcBorders>
          </w:tcPr>
          <w:p w14:paraId="462DC67E" w14:textId="77777777" w:rsidR="00790572" w:rsidRPr="00E93944" w:rsidRDefault="00790572" w:rsidP="007370B8">
            <w:pPr>
              <w:pStyle w:val="Normal6a"/>
            </w:pPr>
            <w:r w:rsidRPr="00E93944">
              <w:t>i)</w:t>
            </w:r>
            <w:r w:rsidRPr="00E93944">
              <w:tab/>
              <w:t xml:space="preserve">le ou les indicateurs fondés sur les indicateurs visés à l’annexe I du règlement délégué (UE) 2022/1288 de la Commission et du règlement délégué (UE) 2023/2772 de la Commission [à adapter au nouvel acte délégué CSRD] </w:t>
            </w:r>
            <w:r w:rsidRPr="00E93944">
              <w:rPr>
                <w:b/>
                <w:bCs/>
                <w:i/>
                <w:iCs/>
              </w:rPr>
              <w:t>qui peuvent être utilisés par</w:t>
            </w:r>
            <w:r w:rsidRPr="00E93944">
              <w:t xml:space="preserve"> les acteurs des marchés financiers de manière volontaire aux fins de la conformité avec le paragraphe 1, premier alinéa, points a) et d);</w:t>
            </w:r>
          </w:p>
        </w:tc>
      </w:tr>
    </w:tbl>
    <w:p w14:paraId="4C072CA3"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A483BB6" w14:textId="77777777" w:rsidR="00790572" w:rsidRPr="00E93944" w:rsidRDefault="00790572" w:rsidP="00790572">
      <w:r w:rsidRPr="00E93944">
        <w:rPr>
          <w:rStyle w:val="HideTWBExt"/>
        </w:rPr>
        <w:t>&lt;/Amend&gt;</w:t>
      </w:r>
    </w:p>
    <w:p w14:paraId="0C12889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581</w:t>
      </w:r>
      <w:r w:rsidRPr="00E93944">
        <w:rPr>
          <w:rStyle w:val="HideTWBExt"/>
          <w:b w:val="0"/>
        </w:rPr>
        <w:t>&lt;/NumAm&gt;</w:t>
      </w:r>
    </w:p>
    <w:p w14:paraId="3E0F2F59"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67983409" w14:textId="77777777" w:rsidR="00790572" w:rsidRPr="00E93944" w:rsidRDefault="00790572" w:rsidP="00790572">
      <w:pPr>
        <w:pStyle w:val="NormalBold"/>
      </w:pPr>
      <w:r w:rsidRPr="00E93944">
        <w:rPr>
          <w:rStyle w:val="HideTWBExt"/>
          <w:b w:val="0"/>
        </w:rPr>
        <w:t>&lt;/RepeatBlock-By&gt;</w:t>
      </w:r>
    </w:p>
    <w:p w14:paraId="55111AC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C3D3883"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3ADA281"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73FE915" w14:textId="77777777" w:rsidR="00790572" w:rsidRPr="00E93944" w:rsidRDefault="00790572" w:rsidP="00790572">
      <w:r w:rsidRPr="00E93944">
        <w:rPr>
          <w:rStyle w:val="HideTWBExt"/>
        </w:rPr>
        <w:t>&lt;Article2&gt;</w:t>
      </w:r>
      <w:r w:rsidRPr="00E93944">
        <w:t>Article 19 ter – alinéa 1 – point c – point a –point 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7C1B857" w14:textId="77777777" w:rsidTr="007370B8">
        <w:trPr>
          <w:trHeight w:hRule="exact" w:val="240"/>
          <w:jc w:val="center"/>
        </w:trPr>
        <w:tc>
          <w:tcPr>
            <w:tcW w:w="9752" w:type="dxa"/>
            <w:gridSpan w:val="2"/>
            <w:tcBorders>
              <w:top w:val="nil"/>
              <w:left w:val="nil"/>
              <w:bottom w:val="nil"/>
              <w:right w:val="nil"/>
            </w:tcBorders>
          </w:tcPr>
          <w:p w14:paraId="49DDA9A3" w14:textId="77777777" w:rsidR="00790572" w:rsidRPr="00E93944" w:rsidRDefault="00790572" w:rsidP="007370B8"/>
        </w:tc>
      </w:tr>
      <w:tr w:rsidR="00790572" w:rsidRPr="00E93944" w14:paraId="6FCDE920" w14:textId="77777777" w:rsidTr="007370B8">
        <w:trPr>
          <w:trHeight w:val="240"/>
          <w:jc w:val="center"/>
        </w:trPr>
        <w:tc>
          <w:tcPr>
            <w:tcW w:w="4876" w:type="dxa"/>
            <w:tcBorders>
              <w:top w:val="nil"/>
              <w:left w:val="nil"/>
              <w:bottom w:val="nil"/>
              <w:right w:val="nil"/>
            </w:tcBorders>
          </w:tcPr>
          <w:p w14:paraId="3DC9D18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278CFF0" w14:textId="77777777" w:rsidR="00790572" w:rsidRPr="00E93944" w:rsidRDefault="00790572" w:rsidP="007370B8">
            <w:pPr>
              <w:pStyle w:val="AmColumnHeading"/>
            </w:pPr>
            <w:r w:rsidRPr="00E93944">
              <w:t>Amendement</w:t>
            </w:r>
          </w:p>
        </w:tc>
      </w:tr>
      <w:tr w:rsidR="00790572" w:rsidRPr="00E93944" w14:paraId="018BC73F" w14:textId="77777777" w:rsidTr="007370B8">
        <w:trPr>
          <w:jc w:val="center"/>
        </w:trPr>
        <w:tc>
          <w:tcPr>
            <w:tcW w:w="4876" w:type="dxa"/>
            <w:tcBorders>
              <w:top w:val="nil"/>
              <w:left w:val="nil"/>
              <w:bottom w:val="nil"/>
              <w:right w:val="nil"/>
            </w:tcBorders>
          </w:tcPr>
          <w:p w14:paraId="497560A5" w14:textId="77777777" w:rsidR="00790572" w:rsidRPr="00E93944" w:rsidRDefault="00790572" w:rsidP="007370B8">
            <w:pPr>
              <w:pStyle w:val="Normal6a"/>
            </w:pPr>
            <w:r w:rsidRPr="00E93944">
              <w:t>i)</w:t>
            </w:r>
            <w:r w:rsidRPr="00E93944">
              <w:tab/>
              <w:t xml:space="preserve">le ou les indicateurs fondés sur les indicateurs visés à l’annexe I du règlement délégué (UE) 2022/1288 de la Commission et du règlement délégué (UE) 2023/2772 de la Commission [à adapter au nouvel acte délégué CSRD] que les acteurs des marchés financiers peuvent utiliser </w:t>
            </w:r>
            <w:r w:rsidRPr="00E93944">
              <w:rPr>
                <w:b/>
                <w:bCs/>
                <w:i/>
                <w:iCs/>
              </w:rPr>
              <w:t>de manière volontaire</w:t>
            </w:r>
            <w:r w:rsidRPr="00E93944">
              <w:t xml:space="preserve"> aux fins de la conformité avec le paragraphe 1, premier alinéa, points a) et d);</w:t>
            </w:r>
          </w:p>
        </w:tc>
        <w:tc>
          <w:tcPr>
            <w:tcW w:w="4876" w:type="dxa"/>
            <w:tcBorders>
              <w:top w:val="nil"/>
              <w:left w:val="nil"/>
              <w:bottom w:val="nil"/>
              <w:right w:val="nil"/>
            </w:tcBorders>
          </w:tcPr>
          <w:p w14:paraId="370979A0" w14:textId="77777777" w:rsidR="00790572" w:rsidRPr="00E93944" w:rsidRDefault="00790572" w:rsidP="007370B8">
            <w:pPr>
              <w:pStyle w:val="Normal6a"/>
            </w:pPr>
            <w:r w:rsidRPr="00E93944">
              <w:t>i)</w:t>
            </w:r>
            <w:r w:rsidRPr="00E93944">
              <w:tab/>
              <w:t>le ou les indicateurs fondés sur les indicateurs visés à l’annexe I du règlement délégué (UE) 2022/1288 de la Commission et du règlement délégué (UE) 2023/2772 de la Commission [à adapter au nouvel acte délégué CSRD] que les acteurs des marchés financiers peuvent utiliser aux fins de la conformité avec le paragraphe 1, premier alinéa, points a) et d);</w:t>
            </w:r>
          </w:p>
        </w:tc>
      </w:tr>
    </w:tbl>
    <w:p w14:paraId="6A67606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AE92E53" w14:textId="77777777" w:rsidR="00790572" w:rsidRPr="00E93944" w:rsidRDefault="00790572" w:rsidP="00790572">
      <w:r w:rsidRPr="00E93944">
        <w:rPr>
          <w:rStyle w:val="HideTWBExt"/>
        </w:rPr>
        <w:t>&lt;/Amend&gt;</w:t>
      </w:r>
    </w:p>
    <w:p w14:paraId="2DBE508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582</w:t>
      </w:r>
      <w:r w:rsidRPr="00E93944">
        <w:rPr>
          <w:rStyle w:val="HideTWBExt"/>
          <w:b w:val="0"/>
        </w:rPr>
        <w:t>&lt;/NumAm&gt;</w:t>
      </w:r>
    </w:p>
    <w:p w14:paraId="79254CD9"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27021BF1" w14:textId="77777777" w:rsidR="00790572" w:rsidRPr="00E93944" w:rsidRDefault="00790572" w:rsidP="00790572">
      <w:pPr>
        <w:pStyle w:val="NormalBold"/>
      </w:pPr>
      <w:r w:rsidRPr="00E93944">
        <w:rPr>
          <w:rStyle w:val="HideTWBExt"/>
          <w:b w:val="0"/>
        </w:rPr>
        <w:t>&lt;/RepeatBlock-By&gt;</w:t>
      </w:r>
    </w:p>
    <w:p w14:paraId="16F6B0D0"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0E9E140"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777304E0"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128F0129" w14:textId="77777777" w:rsidR="00790572" w:rsidRPr="00E93944" w:rsidRDefault="00790572" w:rsidP="00790572">
      <w:r w:rsidRPr="00E93944">
        <w:rPr>
          <w:rStyle w:val="HideTWBExt"/>
        </w:rPr>
        <w:t>&lt;Article2&gt;</w:t>
      </w:r>
      <w:r w:rsidRPr="00E93944">
        <w:t>Article 19 ter – alinéa 1 – point c – point a –point i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26FCA88" w14:textId="77777777" w:rsidTr="007370B8">
        <w:trPr>
          <w:trHeight w:hRule="exact" w:val="240"/>
          <w:jc w:val="center"/>
        </w:trPr>
        <w:tc>
          <w:tcPr>
            <w:tcW w:w="9752" w:type="dxa"/>
            <w:gridSpan w:val="2"/>
            <w:tcBorders>
              <w:top w:val="nil"/>
              <w:left w:val="nil"/>
              <w:bottom w:val="nil"/>
              <w:right w:val="nil"/>
            </w:tcBorders>
          </w:tcPr>
          <w:p w14:paraId="132C3812" w14:textId="77777777" w:rsidR="00790572" w:rsidRPr="00E93944" w:rsidRDefault="00790572" w:rsidP="007370B8"/>
        </w:tc>
      </w:tr>
      <w:tr w:rsidR="00790572" w:rsidRPr="00E93944" w14:paraId="42E3638A" w14:textId="77777777" w:rsidTr="007370B8">
        <w:trPr>
          <w:trHeight w:val="240"/>
          <w:jc w:val="center"/>
        </w:trPr>
        <w:tc>
          <w:tcPr>
            <w:tcW w:w="4876" w:type="dxa"/>
            <w:tcBorders>
              <w:top w:val="nil"/>
              <w:left w:val="nil"/>
              <w:bottom w:val="nil"/>
              <w:right w:val="nil"/>
            </w:tcBorders>
          </w:tcPr>
          <w:p w14:paraId="35B97B8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7C4C5C2" w14:textId="77777777" w:rsidR="00790572" w:rsidRPr="00E93944" w:rsidRDefault="00790572" w:rsidP="007370B8">
            <w:pPr>
              <w:pStyle w:val="AmColumnHeading"/>
            </w:pPr>
            <w:r w:rsidRPr="00E93944">
              <w:t>Amendement</w:t>
            </w:r>
          </w:p>
        </w:tc>
      </w:tr>
      <w:tr w:rsidR="00790572" w:rsidRPr="00E93944" w14:paraId="05BD306F" w14:textId="77777777" w:rsidTr="007370B8">
        <w:trPr>
          <w:jc w:val="center"/>
        </w:trPr>
        <w:tc>
          <w:tcPr>
            <w:tcW w:w="4876" w:type="dxa"/>
            <w:tcBorders>
              <w:top w:val="nil"/>
              <w:left w:val="nil"/>
              <w:bottom w:val="nil"/>
              <w:right w:val="nil"/>
            </w:tcBorders>
          </w:tcPr>
          <w:p w14:paraId="286E8A96" w14:textId="77777777" w:rsidR="00790572" w:rsidRPr="00E93944" w:rsidRDefault="00790572" w:rsidP="007370B8">
            <w:pPr>
              <w:pStyle w:val="Normal6a"/>
            </w:pPr>
          </w:p>
        </w:tc>
        <w:tc>
          <w:tcPr>
            <w:tcW w:w="4876" w:type="dxa"/>
            <w:tcBorders>
              <w:top w:val="nil"/>
              <w:left w:val="nil"/>
              <w:bottom w:val="nil"/>
              <w:right w:val="nil"/>
            </w:tcBorders>
          </w:tcPr>
          <w:p w14:paraId="33C77416" w14:textId="77777777" w:rsidR="00790572" w:rsidRPr="00E93944" w:rsidRDefault="00790572" w:rsidP="007370B8">
            <w:pPr>
              <w:pStyle w:val="Normal6a"/>
            </w:pPr>
            <w:r w:rsidRPr="00E93944">
              <w:rPr>
                <w:b/>
                <w:i/>
              </w:rPr>
              <w:t>i bis)</w:t>
            </w:r>
            <w:r w:rsidRPr="00E93944">
              <w:tab/>
            </w:r>
            <w:r w:rsidRPr="00E93944">
              <w:rPr>
                <w:b/>
                <w:i/>
              </w:rPr>
              <w:t>les méthodes qui garantissent que les investissements ne portent pas gravement atteinte aux objectifs environnementaux ou sociaux visés au paragraphe 1 bis;</w:t>
            </w:r>
          </w:p>
        </w:tc>
      </w:tr>
    </w:tbl>
    <w:p w14:paraId="45F7CDE4"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4EA28D2D" w14:textId="77777777" w:rsidR="00790572" w:rsidRPr="00E93944" w:rsidRDefault="00790572" w:rsidP="00790572">
      <w:r w:rsidRPr="00E93944">
        <w:rPr>
          <w:rStyle w:val="HideTWBExt"/>
        </w:rPr>
        <w:t>&lt;/Amend&gt;</w:t>
      </w:r>
    </w:p>
    <w:p w14:paraId="3BCA22F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583</w:t>
      </w:r>
      <w:r w:rsidRPr="00E93944">
        <w:rPr>
          <w:rStyle w:val="HideTWBExt"/>
          <w:b w:val="0"/>
        </w:rPr>
        <w:t>&lt;/NumAm&gt;</w:t>
      </w:r>
    </w:p>
    <w:p w14:paraId="54AD0A1E"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D6A024F" w14:textId="77777777" w:rsidR="00790572" w:rsidRPr="00E93944" w:rsidRDefault="00790572" w:rsidP="00790572">
      <w:pPr>
        <w:pStyle w:val="NormalBold"/>
      </w:pPr>
      <w:r w:rsidRPr="00E93944">
        <w:rPr>
          <w:rStyle w:val="HideTWBExt"/>
          <w:b w:val="0"/>
        </w:rPr>
        <w:t>&lt;/RepeatBlock-By&gt;</w:t>
      </w:r>
    </w:p>
    <w:p w14:paraId="36E7494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1F2BB39"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38056DC6"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3510644" w14:textId="77777777" w:rsidR="00790572" w:rsidRPr="00E93944" w:rsidRDefault="00790572" w:rsidP="00790572">
      <w:r w:rsidRPr="00E93944">
        <w:rPr>
          <w:rStyle w:val="HideTWBExt"/>
        </w:rPr>
        <w:t>&lt;Article2&gt;</w:t>
      </w:r>
      <w:r w:rsidRPr="00E93944">
        <w:t>Article 19 ter – alinéa 1 – point c – point a –point 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646E44E" w14:textId="77777777" w:rsidTr="007370B8">
        <w:trPr>
          <w:trHeight w:hRule="exact" w:val="240"/>
          <w:jc w:val="center"/>
        </w:trPr>
        <w:tc>
          <w:tcPr>
            <w:tcW w:w="9752" w:type="dxa"/>
            <w:gridSpan w:val="2"/>
            <w:tcBorders>
              <w:top w:val="nil"/>
              <w:left w:val="nil"/>
              <w:bottom w:val="nil"/>
              <w:right w:val="nil"/>
            </w:tcBorders>
          </w:tcPr>
          <w:p w14:paraId="166A4788" w14:textId="77777777" w:rsidR="00790572" w:rsidRPr="00E93944" w:rsidRDefault="00790572" w:rsidP="007370B8"/>
        </w:tc>
      </w:tr>
      <w:tr w:rsidR="00790572" w:rsidRPr="00E93944" w14:paraId="3654A6FA" w14:textId="77777777" w:rsidTr="007370B8">
        <w:trPr>
          <w:trHeight w:val="240"/>
          <w:jc w:val="center"/>
        </w:trPr>
        <w:tc>
          <w:tcPr>
            <w:tcW w:w="4876" w:type="dxa"/>
            <w:tcBorders>
              <w:top w:val="nil"/>
              <w:left w:val="nil"/>
              <w:bottom w:val="nil"/>
              <w:right w:val="nil"/>
            </w:tcBorders>
          </w:tcPr>
          <w:p w14:paraId="68B14B2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49C96DE" w14:textId="77777777" w:rsidR="00790572" w:rsidRPr="00E93944" w:rsidRDefault="00790572" w:rsidP="007370B8">
            <w:pPr>
              <w:pStyle w:val="AmColumnHeading"/>
            </w:pPr>
            <w:r w:rsidRPr="00E93944">
              <w:t>Amendement</w:t>
            </w:r>
          </w:p>
        </w:tc>
      </w:tr>
      <w:tr w:rsidR="00790572" w:rsidRPr="00E93944" w14:paraId="131F3853" w14:textId="77777777" w:rsidTr="007370B8">
        <w:trPr>
          <w:jc w:val="center"/>
        </w:trPr>
        <w:tc>
          <w:tcPr>
            <w:tcW w:w="4876" w:type="dxa"/>
            <w:tcBorders>
              <w:top w:val="nil"/>
              <w:left w:val="nil"/>
              <w:bottom w:val="nil"/>
              <w:right w:val="nil"/>
            </w:tcBorders>
          </w:tcPr>
          <w:p w14:paraId="6896A70D" w14:textId="77777777" w:rsidR="00790572" w:rsidRPr="00E93944" w:rsidRDefault="00790572" w:rsidP="007370B8">
            <w:pPr>
              <w:pStyle w:val="Normal6a"/>
            </w:pPr>
            <w:r w:rsidRPr="00E93944">
              <w:rPr>
                <w:b/>
                <w:i/>
              </w:rPr>
              <w:t>ii)</w:t>
            </w:r>
            <w:r w:rsidRPr="00E93944">
              <w:tab/>
            </w:r>
            <w:r w:rsidRPr="00E93944">
              <w:rPr>
                <w:b/>
                <w:i/>
              </w:rPr>
              <w:t>les éventuels écarts limités autorisés par rapport aux exclusions prévues au paragraphe 1, premier alinéa, point b), y compris à des fins de couverture;</w:t>
            </w:r>
          </w:p>
        </w:tc>
        <w:tc>
          <w:tcPr>
            <w:tcW w:w="4876" w:type="dxa"/>
            <w:tcBorders>
              <w:top w:val="nil"/>
              <w:left w:val="nil"/>
              <w:bottom w:val="nil"/>
              <w:right w:val="nil"/>
            </w:tcBorders>
          </w:tcPr>
          <w:p w14:paraId="76937C94" w14:textId="77777777" w:rsidR="00790572" w:rsidRPr="00E93944" w:rsidRDefault="00790572" w:rsidP="007370B8">
            <w:pPr>
              <w:pStyle w:val="Normal6a"/>
            </w:pPr>
            <w:r w:rsidRPr="00E93944">
              <w:rPr>
                <w:b/>
                <w:i/>
              </w:rPr>
              <w:t>supprimé</w:t>
            </w:r>
          </w:p>
        </w:tc>
      </w:tr>
    </w:tbl>
    <w:p w14:paraId="2FC073B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522EEDF" w14:textId="77777777" w:rsidR="00790572" w:rsidRPr="00E93944" w:rsidRDefault="00790572" w:rsidP="00790572">
      <w:r w:rsidRPr="00E93944">
        <w:rPr>
          <w:rStyle w:val="HideTWBExt"/>
        </w:rPr>
        <w:t>&lt;/Amend&gt;</w:t>
      </w:r>
    </w:p>
    <w:p w14:paraId="413BC30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584</w:t>
      </w:r>
      <w:r w:rsidRPr="00E93944">
        <w:rPr>
          <w:rStyle w:val="HideTWBExt"/>
          <w:b w:val="0"/>
        </w:rPr>
        <w:t>&lt;/NumAm&gt;</w:t>
      </w:r>
    </w:p>
    <w:p w14:paraId="2CB5A15C"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4EFC1AA4" w14:textId="77777777" w:rsidR="00790572" w:rsidRPr="00E93944" w:rsidRDefault="00790572" w:rsidP="00790572">
      <w:pPr>
        <w:pStyle w:val="NormalBold"/>
      </w:pPr>
      <w:r w:rsidRPr="00E93944">
        <w:rPr>
          <w:rStyle w:val="HideTWBExt"/>
          <w:b w:val="0"/>
        </w:rPr>
        <w:t>&lt;/RepeatBlock-By&gt;</w:t>
      </w:r>
    </w:p>
    <w:p w14:paraId="3896E5B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FF752AF"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1E2BB5B4"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0DE681BA" w14:textId="77777777" w:rsidR="00790572" w:rsidRPr="00E93944" w:rsidRDefault="00790572" w:rsidP="00790572">
      <w:r w:rsidRPr="00E93944">
        <w:rPr>
          <w:rStyle w:val="HideTWBExt"/>
        </w:rPr>
        <w:t>&lt;Article2&gt;</w:t>
      </w:r>
      <w:r w:rsidRPr="00E93944">
        <w:t>Article 19 ter – alinéa 1 – point c – point a –point iii</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4635334" w14:textId="77777777" w:rsidTr="007370B8">
        <w:trPr>
          <w:trHeight w:hRule="exact" w:val="240"/>
          <w:jc w:val="center"/>
        </w:trPr>
        <w:tc>
          <w:tcPr>
            <w:tcW w:w="9752" w:type="dxa"/>
            <w:gridSpan w:val="2"/>
            <w:tcBorders>
              <w:top w:val="nil"/>
              <w:left w:val="nil"/>
              <w:bottom w:val="nil"/>
              <w:right w:val="nil"/>
            </w:tcBorders>
          </w:tcPr>
          <w:p w14:paraId="5F0B6D0C" w14:textId="77777777" w:rsidR="00790572" w:rsidRPr="00E93944" w:rsidRDefault="00790572" w:rsidP="007370B8"/>
        </w:tc>
      </w:tr>
      <w:tr w:rsidR="00790572" w:rsidRPr="00E93944" w14:paraId="711DF5BC" w14:textId="77777777" w:rsidTr="007370B8">
        <w:trPr>
          <w:trHeight w:val="240"/>
          <w:jc w:val="center"/>
        </w:trPr>
        <w:tc>
          <w:tcPr>
            <w:tcW w:w="4876" w:type="dxa"/>
            <w:tcBorders>
              <w:top w:val="nil"/>
              <w:left w:val="nil"/>
              <w:bottom w:val="nil"/>
              <w:right w:val="nil"/>
            </w:tcBorders>
          </w:tcPr>
          <w:p w14:paraId="017BD6A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6E743BA" w14:textId="77777777" w:rsidR="00790572" w:rsidRPr="00E93944" w:rsidRDefault="00790572" w:rsidP="007370B8">
            <w:pPr>
              <w:pStyle w:val="AmColumnHeading"/>
            </w:pPr>
            <w:r w:rsidRPr="00E93944">
              <w:t>Amendement</w:t>
            </w:r>
          </w:p>
        </w:tc>
      </w:tr>
      <w:tr w:rsidR="00790572" w:rsidRPr="00E93944" w14:paraId="043AFB9F" w14:textId="77777777" w:rsidTr="007370B8">
        <w:trPr>
          <w:jc w:val="center"/>
        </w:trPr>
        <w:tc>
          <w:tcPr>
            <w:tcW w:w="4876" w:type="dxa"/>
            <w:tcBorders>
              <w:top w:val="nil"/>
              <w:left w:val="nil"/>
              <w:bottom w:val="nil"/>
              <w:right w:val="nil"/>
            </w:tcBorders>
          </w:tcPr>
          <w:p w14:paraId="2569175C" w14:textId="77777777" w:rsidR="00790572" w:rsidRPr="00E93944" w:rsidRDefault="00790572" w:rsidP="007370B8">
            <w:pPr>
              <w:pStyle w:val="Normal6a"/>
            </w:pPr>
            <w:r w:rsidRPr="00E93944">
              <w:t>iii)</w:t>
            </w:r>
            <w:r w:rsidRPr="00E93944">
              <w:tab/>
              <w:t>les méthodes de calcul du seuil prévu au paragraphe 1, premier alinéa, point a)</w:t>
            </w:r>
            <w:r w:rsidRPr="00E93944">
              <w:rPr>
                <w:b/>
                <w:bCs/>
                <w:i/>
                <w:iCs/>
              </w:rPr>
              <w:t>, y compris les parts d’investissements visées au paragraphe 1 auxquelles le ou les indicateurs choisis peuvent s’appliquer</w:t>
            </w:r>
            <w:r w:rsidRPr="00E93944">
              <w:t>, et les éventuelles périodes transitoires applicables pour permettre au produit d’atteindre le seuil visé au paragraphe 1, premier alinéa, point a);</w:t>
            </w:r>
          </w:p>
        </w:tc>
        <w:tc>
          <w:tcPr>
            <w:tcW w:w="4876" w:type="dxa"/>
            <w:tcBorders>
              <w:top w:val="nil"/>
              <w:left w:val="nil"/>
              <w:bottom w:val="nil"/>
              <w:right w:val="nil"/>
            </w:tcBorders>
          </w:tcPr>
          <w:p w14:paraId="4BB1EF6D" w14:textId="77777777" w:rsidR="00790572" w:rsidRPr="00E93944" w:rsidRDefault="00790572" w:rsidP="007370B8">
            <w:pPr>
              <w:pStyle w:val="Normal6a"/>
            </w:pPr>
            <w:r w:rsidRPr="00E93944">
              <w:t>iii)</w:t>
            </w:r>
            <w:r w:rsidRPr="00E93944">
              <w:tab/>
              <w:t>les méthodes de calcul du seuil prévu au paragraphe 1, premier alinéa, point a), et les éventuelles périodes transitoires applicables pour permettre au produit d’atteindre le seuil visé au paragraphe 1, premier alinéa, point a);</w:t>
            </w:r>
          </w:p>
        </w:tc>
      </w:tr>
    </w:tbl>
    <w:p w14:paraId="65D3C02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77E82C4" w14:textId="77777777" w:rsidR="00790572" w:rsidRPr="00E93944" w:rsidRDefault="00790572" w:rsidP="00790572">
      <w:r w:rsidRPr="00E93944">
        <w:rPr>
          <w:rStyle w:val="HideTWBExt"/>
        </w:rPr>
        <w:t>&lt;/Amend&gt;</w:t>
      </w:r>
    </w:p>
    <w:p w14:paraId="55E8661A"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585</w:t>
      </w:r>
      <w:r w:rsidRPr="00E93944">
        <w:rPr>
          <w:rStyle w:val="HideTWBExt"/>
          <w:b w:val="0"/>
        </w:rPr>
        <w:t>&lt;/NumAm&gt;</w:t>
      </w:r>
    </w:p>
    <w:p w14:paraId="4FA1DD18"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FABBFE8" w14:textId="77777777" w:rsidR="00790572" w:rsidRPr="00E93944" w:rsidRDefault="00790572" w:rsidP="00790572">
      <w:pPr>
        <w:pStyle w:val="NormalBold"/>
      </w:pPr>
      <w:r w:rsidRPr="00E93944">
        <w:rPr>
          <w:rStyle w:val="HideTWBExt"/>
          <w:b w:val="0"/>
        </w:rPr>
        <w:t>&lt;/RepeatBlock-By&gt;</w:t>
      </w:r>
    </w:p>
    <w:p w14:paraId="4AEDE71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3C860D0"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936C927"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25CFC2D9" w14:textId="77777777" w:rsidR="00790572" w:rsidRPr="00E93944" w:rsidRDefault="00790572" w:rsidP="00790572">
      <w:r w:rsidRPr="00E93944">
        <w:rPr>
          <w:rStyle w:val="HideTWBExt"/>
        </w:rPr>
        <w:t>&lt;Article2&gt;</w:t>
      </w:r>
      <w:r w:rsidRPr="00E93944">
        <w:t>Article 19 ter – alinéa 1 – point c – point a –point iv</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3FB122C" w14:textId="77777777" w:rsidTr="007370B8">
        <w:trPr>
          <w:trHeight w:hRule="exact" w:val="240"/>
          <w:jc w:val="center"/>
        </w:trPr>
        <w:tc>
          <w:tcPr>
            <w:tcW w:w="9752" w:type="dxa"/>
            <w:gridSpan w:val="2"/>
            <w:tcBorders>
              <w:top w:val="nil"/>
              <w:left w:val="nil"/>
              <w:bottom w:val="nil"/>
              <w:right w:val="nil"/>
            </w:tcBorders>
          </w:tcPr>
          <w:p w14:paraId="2E72C4F7" w14:textId="77777777" w:rsidR="00790572" w:rsidRPr="00E93944" w:rsidRDefault="00790572" w:rsidP="007370B8"/>
        </w:tc>
      </w:tr>
      <w:tr w:rsidR="00790572" w:rsidRPr="00E93944" w14:paraId="7D872512" w14:textId="77777777" w:rsidTr="007370B8">
        <w:trPr>
          <w:trHeight w:val="240"/>
          <w:jc w:val="center"/>
        </w:trPr>
        <w:tc>
          <w:tcPr>
            <w:tcW w:w="4876" w:type="dxa"/>
            <w:tcBorders>
              <w:top w:val="nil"/>
              <w:left w:val="nil"/>
              <w:bottom w:val="nil"/>
              <w:right w:val="nil"/>
            </w:tcBorders>
          </w:tcPr>
          <w:p w14:paraId="51F4DEAD"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A0F71A2" w14:textId="77777777" w:rsidR="00790572" w:rsidRPr="00E93944" w:rsidRDefault="00790572" w:rsidP="007370B8">
            <w:pPr>
              <w:pStyle w:val="AmColumnHeading"/>
            </w:pPr>
            <w:r w:rsidRPr="00E93944">
              <w:t>Amendement</w:t>
            </w:r>
          </w:p>
        </w:tc>
      </w:tr>
      <w:tr w:rsidR="00790572" w:rsidRPr="00E93944" w14:paraId="5F21409C" w14:textId="77777777" w:rsidTr="007370B8">
        <w:trPr>
          <w:jc w:val="center"/>
        </w:trPr>
        <w:tc>
          <w:tcPr>
            <w:tcW w:w="4876" w:type="dxa"/>
            <w:tcBorders>
              <w:top w:val="nil"/>
              <w:left w:val="nil"/>
              <w:bottom w:val="nil"/>
              <w:right w:val="nil"/>
            </w:tcBorders>
          </w:tcPr>
          <w:p w14:paraId="44A61FD8" w14:textId="77777777" w:rsidR="00790572" w:rsidRPr="00E93944" w:rsidRDefault="00790572" w:rsidP="007370B8">
            <w:pPr>
              <w:pStyle w:val="Normal6a"/>
            </w:pPr>
            <w:r w:rsidRPr="00E93944">
              <w:t>iv)</w:t>
            </w:r>
            <w:r w:rsidRPr="00E93944">
              <w:tab/>
              <w:t>les conditions auxquelles les stratégies d’investissement visées au paragraphe 2 peuvent être considérées comme contribuant à la réalisation de l’objectif lié à la transition;</w:t>
            </w:r>
          </w:p>
        </w:tc>
        <w:tc>
          <w:tcPr>
            <w:tcW w:w="4876" w:type="dxa"/>
            <w:tcBorders>
              <w:top w:val="nil"/>
              <w:left w:val="nil"/>
              <w:bottom w:val="nil"/>
              <w:right w:val="nil"/>
            </w:tcBorders>
          </w:tcPr>
          <w:p w14:paraId="3420887F" w14:textId="77777777" w:rsidR="00790572" w:rsidRPr="00E93944" w:rsidRDefault="00790572" w:rsidP="007370B8">
            <w:pPr>
              <w:pStyle w:val="Normal6a"/>
            </w:pPr>
            <w:r w:rsidRPr="00E93944">
              <w:t>iv)</w:t>
            </w:r>
            <w:r w:rsidRPr="00E93944">
              <w:tab/>
              <w:t>les conditions auxquelles les stratégies d’investissement visées au paragraphe 2 peuvent être considérées comme contribuant à la réalisation de l’objectif lié à la transition</w:t>
            </w:r>
            <w:r w:rsidRPr="00E93944">
              <w:rPr>
                <w:b/>
                <w:i/>
              </w:rPr>
              <w:t>, y compris une liste des stratégies qui pourraient être considérées comme contribuant à des objectifs sociaux, et en précisant ce qui constitue un «justificatif valable» visé au point g) et quelles approches d’investissement qui ne contribueraient pas à l’objectif lié à la durabilité</w:t>
            </w:r>
            <w:r w:rsidRPr="00E93944">
              <w:t>.</w:t>
            </w:r>
          </w:p>
        </w:tc>
      </w:tr>
    </w:tbl>
    <w:p w14:paraId="19B87DA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5B97FD4" w14:textId="77777777" w:rsidR="00790572" w:rsidRPr="00E93944" w:rsidRDefault="00790572" w:rsidP="00790572">
      <w:r w:rsidRPr="00E93944">
        <w:rPr>
          <w:rStyle w:val="HideTWBExt"/>
        </w:rPr>
        <w:t>&lt;/Amend&gt;</w:t>
      </w:r>
    </w:p>
    <w:p w14:paraId="5E385E8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586</w:t>
      </w:r>
      <w:r w:rsidRPr="00E93944">
        <w:rPr>
          <w:rStyle w:val="HideTWBExt"/>
          <w:b w:val="0"/>
        </w:rPr>
        <w:t>&lt;/NumAm&gt;</w:t>
      </w:r>
    </w:p>
    <w:p w14:paraId="338F39FC"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18B04354" w14:textId="77777777" w:rsidR="00790572" w:rsidRPr="00E93944" w:rsidRDefault="00790572" w:rsidP="00790572">
      <w:pPr>
        <w:pStyle w:val="NormalBold"/>
      </w:pPr>
      <w:r w:rsidRPr="00E93944">
        <w:rPr>
          <w:rStyle w:val="HideTWBExt"/>
          <w:b w:val="0"/>
        </w:rPr>
        <w:t>&lt;/RepeatBlock-By&gt;</w:t>
      </w:r>
    </w:p>
    <w:p w14:paraId="3D13ABA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6AC2F95"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06AA36C8"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4B044D5B" w14:textId="77777777" w:rsidR="00790572" w:rsidRPr="00E93944" w:rsidRDefault="00790572" w:rsidP="00790572">
      <w:r w:rsidRPr="00E93944">
        <w:rPr>
          <w:rStyle w:val="HideTWBExt"/>
        </w:rPr>
        <w:t>&lt;Article2&gt;</w:t>
      </w:r>
      <w:r w:rsidRPr="00E93944">
        <w:t>Article 19 ter – alinéa 1 – point c – point a –point iv</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61FA4DE" w14:textId="77777777" w:rsidTr="007370B8">
        <w:trPr>
          <w:trHeight w:hRule="exact" w:val="240"/>
          <w:jc w:val="center"/>
        </w:trPr>
        <w:tc>
          <w:tcPr>
            <w:tcW w:w="9752" w:type="dxa"/>
            <w:gridSpan w:val="2"/>
            <w:tcBorders>
              <w:top w:val="nil"/>
              <w:left w:val="nil"/>
              <w:bottom w:val="nil"/>
              <w:right w:val="nil"/>
            </w:tcBorders>
          </w:tcPr>
          <w:p w14:paraId="7F186675" w14:textId="77777777" w:rsidR="00790572" w:rsidRPr="00E93944" w:rsidRDefault="00790572" w:rsidP="007370B8"/>
        </w:tc>
      </w:tr>
      <w:tr w:rsidR="00790572" w:rsidRPr="00E93944" w14:paraId="250ECB76" w14:textId="77777777" w:rsidTr="007370B8">
        <w:trPr>
          <w:trHeight w:val="240"/>
          <w:jc w:val="center"/>
        </w:trPr>
        <w:tc>
          <w:tcPr>
            <w:tcW w:w="4876" w:type="dxa"/>
            <w:tcBorders>
              <w:top w:val="nil"/>
              <w:left w:val="nil"/>
              <w:bottom w:val="nil"/>
              <w:right w:val="nil"/>
            </w:tcBorders>
          </w:tcPr>
          <w:p w14:paraId="6704B6F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AECAF53" w14:textId="77777777" w:rsidR="00790572" w:rsidRPr="00E93944" w:rsidRDefault="00790572" w:rsidP="007370B8">
            <w:pPr>
              <w:pStyle w:val="AmColumnHeading"/>
            </w:pPr>
            <w:r w:rsidRPr="00E93944">
              <w:t>Amendement</w:t>
            </w:r>
          </w:p>
        </w:tc>
      </w:tr>
      <w:tr w:rsidR="00790572" w:rsidRPr="00E93944" w14:paraId="35B6AD1D" w14:textId="77777777" w:rsidTr="007370B8">
        <w:trPr>
          <w:jc w:val="center"/>
        </w:trPr>
        <w:tc>
          <w:tcPr>
            <w:tcW w:w="4876" w:type="dxa"/>
            <w:tcBorders>
              <w:top w:val="nil"/>
              <w:left w:val="nil"/>
              <w:bottom w:val="nil"/>
              <w:right w:val="nil"/>
            </w:tcBorders>
          </w:tcPr>
          <w:p w14:paraId="43A02C35" w14:textId="77777777" w:rsidR="00790572" w:rsidRPr="00E93944" w:rsidRDefault="00790572" w:rsidP="007370B8">
            <w:pPr>
              <w:pStyle w:val="Normal6a"/>
            </w:pPr>
            <w:r w:rsidRPr="00E93944">
              <w:t>iv)</w:t>
            </w:r>
            <w:r w:rsidRPr="00E93944">
              <w:tab/>
              <w:t>les conditions auxquelles les stratégies d’investissement visées au paragraphe 2 peuvent être considérées comme contribuant à la réalisation de l’objectif lié à la transition;</w:t>
            </w:r>
          </w:p>
        </w:tc>
        <w:tc>
          <w:tcPr>
            <w:tcW w:w="4876" w:type="dxa"/>
            <w:tcBorders>
              <w:top w:val="nil"/>
              <w:left w:val="nil"/>
              <w:bottom w:val="nil"/>
              <w:right w:val="nil"/>
            </w:tcBorders>
          </w:tcPr>
          <w:p w14:paraId="72CCCBE3" w14:textId="77777777" w:rsidR="00790572" w:rsidRPr="00E93944" w:rsidRDefault="00790572" w:rsidP="007370B8">
            <w:pPr>
              <w:pStyle w:val="Normal6a"/>
            </w:pPr>
            <w:r w:rsidRPr="00E93944">
              <w:t>iv)</w:t>
            </w:r>
            <w:r w:rsidRPr="00E93944">
              <w:tab/>
              <w:t>les conditions auxquelles les stratégies d’investissement visées au paragraphe 2 peuvent être considérées comme contribuant à la réalisation de l’objectif lié à la transition</w:t>
            </w:r>
            <w:r w:rsidRPr="00E93944">
              <w:rPr>
                <w:b/>
                <w:i/>
              </w:rPr>
              <w:t>, y compris les conditions dans lesquelles un justificatif valable peut être jugé acceptable, notamment par le recours à des normes et méthodes reconnues au niveau de l’Union ou au niveau international, ainsi que des exemples d’approches acceptables et inacceptables</w:t>
            </w:r>
            <w:r w:rsidRPr="00E93944">
              <w:t>;</w:t>
            </w:r>
          </w:p>
        </w:tc>
      </w:tr>
    </w:tbl>
    <w:p w14:paraId="3C1C0FD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B99ABCA" w14:textId="77777777" w:rsidR="00790572" w:rsidRPr="00E93944" w:rsidRDefault="00790572" w:rsidP="00790572">
      <w:r w:rsidRPr="00E93944">
        <w:rPr>
          <w:rStyle w:val="HideTWBExt"/>
        </w:rPr>
        <w:t>&lt;/Amend&gt;</w:t>
      </w:r>
    </w:p>
    <w:p w14:paraId="041175C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587</w:t>
      </w:r>
      <w:r w:rsidRPr="00E93944">
        <w:rPr>
          <w:rStyle w:val="HideTWBExt"/>
          <w:b w:val="0"/>
        </w:rPr>
        <w:t>&lt;/NumAm&gt;</w:t>
      </w:r>
    </w:p>
    <w:p w14:paraId="2CE10A06"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504A45C5" w14:textId="77777777" w:rsidR="00790572" w:rsidRPr="00E93944" w:rsidRDefault="00790572" w:rsidP="00790572">
      <w:pPr>
        <w:pStyle w:val="NormalBold"/>
      </w:pPr>
      <w:r w:rsidRPr="00E93944">
        <w:rPr>
          <w:rStyle w:val="HideTWBExt"/>
          <w:b w:val="0"/>
        </w:rPr>
        <w:t>&lt;/RepeatBlock-By&gt;</w:t>
      </w:r>
    </w:p>
    <w:p w14:paraId="4C637C3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FA24306"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EF1F142"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12C12DAC" w14:textId="77777777" w:rsidR="00790572" w:rsidRPr="00E93944" w:rsidRDefault="00790572" w:rsidP="00790572">
      <w:r w:rsidRPr="00E93944">
        <w:rPr>
          <w:rStyle w:val="HideTWBExt"/>
        </w:rPr>
        <w:t>&lt;Article2&gt;</w:t>
      </w:r>
      <w:r w:rsidRPr="00E93944">
        <w:t>Article 19 ter – alinéa 1 – point c – point a –point iv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9C4B082" w14:textId="77777777" w:rsidTr="007370B8">
        <w:trPr>
          <w:trHeight w:hRule="exact" w:val="240"/>
          <w:jc w:val="center"/>
        </w:trPr>
        <w:tc>
          <w:tcPr>
            <w:tcW w:w="9752" w:type="dxa"/>
            <w:gridSpan w:val="2"/>
            <w:tcBorders>
              <w:top w:val="nil"/>
              <w:left w:val="nil"/>
              <w:bottom w:val="nil"/>
              <w:right w:val="nil"/>
            </w:tcBorders>
          </w:tcPr>
          <w:p w14:paraId="1801D7E8" w14:textId="77777777" w:rsidR="00790572" w:rsidRPr="00E93944" w:rsidRDefault="00790572" w:rsidP="007370B8"/>
        </w:tc>
      </w:tr>
      <w:tr w:rsidR="00790572" w:rsidRPr="00E93944" w14:paraId="14EA09E4" w14:textId="77777777" w:rsidTr="007370B8">
        <w:trPr>
          <w:trHeight w:val="240"/>
          <w:jc w:val="center"/>
        </w:trPr>
        <w:tc>
          <w:tcPr>
            <w:tcW w:w="4876" w:type="dxa"/>
            <w:tcBorders>
              <w:top w:val="nil"/>
              <w:left w:val="nil"/>
              <w:bottom w:val="nil"/>
              <w:right w:val="nil"/>
            </w:tcBorders>
          </w:tcPr>
          <w:p w14:paraId="29B41AC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D7537C9" w14:textId="77777777" w:rsidR="00790572" w:rsidRPr="00E93944" w:rsidRDefault="00790572" w:rsidP="007370B8">
            <w:pPr>
              <w:pStyle w:val="AmColumnHeading"/>
            </w:pPr>
            <w:r w:rsidRPr="00E93944">
              <w:t>Amendement</w:t>
            </w:r>
          </w:p>
        </w:tc>
      </w:tr>
      <w:tr w:rsidR="00790572" w:rsidRPr="00E93944" w14:paraId="0B816468" w14:textId="77777777" w:rsidTr="007370B8">
        <w:trPr>
          <w:jc w:val="center"/>
        </w:trPr>
        <w:tc>
          <w:tcPr>
            <w:tcW w:w="4876" w:type="dxa"/>
            <w:tcBorders>
              <w:top w:val="nil"/>
              <w:left w:val="nil"/>
              <w:bottom w:val="nil"/>
              <w:right w:val="nil"/>
            </w:tcBorders>
          </w:tcPr>
          <w:p w14:paraId="718A2AA5" w14:textId="77777777" w:rsidR="00790572" w:rsidRPr="00E93944" w:rsidRDefault="00790572" w:rsidP="007370B8">
            <w:pPr>
              <w:pStyle w:val="Normal6a"/>
            </w:pPr>
          </w:p>
        </w:tc>
        <w:tc>
          <w:tcPr>
            <w:tcW w:w="4876" w:type="dxa"/>
            <w:tcBorders>
              <w:top w:val="nil"/>
              <w:left w:val="nil"/>
              <w:bottom w:val="nil"/>
              <w:right w:val="nil"/>
            </w:tcBorders>
          </w:tcPr>
          <w:p w14:paraId="5C92EC55" w14:textId="77777777" w:rsidR="00790572" w:rsidRPr="00E93944" w:rsidRDefault="00790572" w:rsidP="007370B8">
            <w:pPr>
              <w:pStyle w:val="Normal6a"/>
            </w:pPr>
            <w:r w:rsidRPr="00E93944">
              <w:rPr>
                <w:b/>
                <w:i/>
              </w:rPr>
              <w:t>iv bis)</w:t>
            </w:r>
            <w:r w:rsidRPr="00E93944">
              <w:tab/>
            </w:r>
            <w:r w:rsidRPr="00E93944">
              <w:rPr>
                <w:b/>
                <w:i/>
              </w:rPr>
              <w:t>le nom de la catégorie visée à l’article 9 du présent règlement, ainsi qu’une brève explication de son objectif et de ses critères en matière de durabilité, adaptés à un public de consommateurs, sur la base d’une enquête menée auprès des consommateurs à l’échelle de l’Union;</w:t>
            </w:r>
          </w:p>
        </w:tc>
      </w:tr>
    </w:tbl>
    <w:p w14:paraId="7DF58FFE"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0A1F58A" w14:textId="77777777" w:rsidR="00790572" w:rsidRPr="00E93944" w:rsidRDefault="00790572" w:rsidP="00790572">
      <w:r w:rsidRPr="00E93944">
        <w:rPr>
          <w:rStyle w:val="HideTWBExt"/>
        </w:rPr>
        <w:t>&lt;/Amend&gt;</w:t>
      </w:r>
    </w:p>
    <w:p w14:paraId="72D2B9C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588</w:t>
      </w:r>
      <w:r w:rsidRPr="00E93944">
        <w:rPr>
          <w:rStyle w:val="HideTWBExt"/>
          <w:b w:val="0"/>
        </w:rPr>
        <w:t>&lt;/NumAm&gt;</w:t>
      </w:r>
    </w:p>
    <w:p w14:paraId="192F0FD8"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3D7F9C9F" w14:textId="77777777" w:rsidR="00790572" w:rsidRPr="00E93944" w:rsidRDefault="00790572" w:rsidP="00790572">
      <w:pPr>
        <w:pStyle w:val="NormalBold"/>
      </w:pPr>
      <w:r w:rsidRPr="00E93944">
        <w:rPr>
          <w:rStyle w:val="HideTWBExt"/>
          <w:b w:val="0"/>
        </w:rPr>
        <w:t>&lt;/RepeatBlock-By&gt;</w:t>
      </w:r>
    </w:p>
    <w:p w14:paraId="63A860B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D934E55"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730E467"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19B70EE0" w14:textId="77777777" w:rsidR="00790572" w:rsidRPr="00E93944" w:rsidRDefault="00790572" w:rsidP="00790572">
      <w:r w:rsidRPr="00E93944">
        <w:rPr>
          <w:rStyle w:val="HideTWBExt"/>
        </w:rPr>
        <w:t>&lt;Article2&gt;</w:t>
      </w:r>
      <w:r w:rsidRPr="00E93944">
        <w:t>Article 19 ter – alinéa 1 – point c – sous-point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0A2D4B0" w14:textId="77777777" w:rsidTr="007370B8">
        <w:trPr>
          <w:trHeight w:hRule="exact" w:val="240"/>
          <w:jc w:val="center"/>
        </w:trPr>
        <w:tc>
          <w:tcPr>
            <w:tcW w:w="9752" w:type="dxa"/>
            <w:gridSpan w:val="2"/>
            <w:tcBorders>
              <w:top w:val="nil"/>
              <w:left w:val="nil"/>
              <w:bottom w:val="nil"/>
              <w:right w:val="nil"/>
            </w:tcBorders>
          </w:tcPr>
          <w:p w14:paraId="1EC2577B" w14:textId="77777777" w:rsidR="00790572" w:rsidRPr="00E93944" w:rsidRDefault="00790572" w:rsidP="007370B8"/>
        </w:tc>
      </w:tr>
      <w:tr w:rsidR="00790572" w:rsidRPr="00E93944" w14:paraId="7D885511" w14:textId="77777777" w:rsidTr="007370B8">
        <w:trPr>
          <w:trHeight w:val="240"/>
          <w:jc w:val="center"/>
        </w:trPr>
        <w:tc>
          <w:tcPr>
            <w:tcW w:w="4876" w:type="dxa"/>
            <w:tcBorders>
              <w:top w:val="nil"/>
              <w:left w:val="nil"/>
              <w:bottom w:val="nil"/>
              <w:right w:val="nil"/>
            </w:tcBorders>
          </w:tcPr>
          <w:p w14:paraId="21C636F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C3738BC" w14:textId="77777777" w:rsidR="00790572" w:rsidRPr="00E93944" w:rsidRDefault="00790572" w:rsidP="007370B8">
            <w:pPr>
              <w:pStyle w:val="AmColumnHeading"/>
            </w:pPr>
            <w:r w:rsidRPr="00E93944">
              <w:t>Amendement</w:t>
            </w:r>
          </w:p>
        </w:tc>
      </w:tr>
      <w:tr w:rsidR="00790572" w:rsidRPr="00E93944" w14:paraId="7F2C61B1" w14:textId="77777777" w:rsidTr="007370B8">
        <w:trPr>
          <w:jc w:val="center"/>
        </w:trPr>
        <w:tc>
          <w:tcPr>
            <w:tcW w:w="4876" w:type="dxa"/>
            <w:tcBorders>
              <w:top w:val="nil"/>
              <w:left w:val="nil"/>
              <w:bottom w:val="nil"/>
              <w:right w:val="nil"/>
            </w:tcBorders>
          </w:tcPr>
          <w:p w14:paraId="72346608" w14:textId="77777777" w:rsidR="00790572" w:rsidRPr="00E93944" w:rsidRDefault="00790572" w:rsidP="007370B8">
            <w:pPr>
              <w:pStyle w:val="Normal6a"/>
            </w:pPr>
            <w:r w:rsidRPr="00E93944">
              <w:t>b)</w:t>
            </w:r>
            <w:r w:rsidRPr="00E93944">
              <w:tab/>
              <w:t>les modalités de présentation des informations à publier conformément au paragraphe 3, qui ne doivent pas dépasser deux pages, et des informations à publier conformément au paragraphe 4, qui ne doivent pas dépasser une page;</w:t>
            </w:r>
          </w:p>
        </w:tc>
        <w:tc>
          <w:tcPr>
            <w:tcW w:w="4876" w:type="dxa"/>
            <w:tcBorders>
              <w:top w:val="nil"/>
              <w:left w:val="nil"/>
              <w:bottom w:val="nil"/>
              <w:right w:val="nil"/>
            </w:tcBorders>
          </w:tcPr>
          <w:p w14:paraId="5F3B40A8" w14:textId="77777777" w:rsidR="00790572" w:rsidRPr="00E93944" w:rsidRDefault="00790572" w:rsidP="007370B8">
            <w:pPr>
              <w:pStyle w:val="Normal6a"/>
            </w:pPr>
            <w:r w:rsidRPr="00E93944">
              <w:t>b)</w:t>
            </w:r>
            <w:r w:rsidRPr="00E93944">
              <w:tab/>
              <w:t>les modalités de présentation des informations à publier conformément au paragraphe 3, qui ne doivent pas dépasser deux pages, et des informations à publier conformément au paragraphe 4, qui ne doivent pas dépasser une page</w:t>
            </w:r>
            <w:r w:rsidRPr="00E93944">
              <w:rPr>
                <w:b/>
                <w:bCs/>
                <w:i/>
                <w:iCs/>
              </w:rPr>
              <w:t>, telles qu’un court résumé pour les investisseurs de détail, sans préjudice de la fourniture d’informations supplémentaires dans la documentation d’accompagnement</w:t>
            </w:r>
            <w:r w:rsidRPr="00E93944">
              <w:t>;</w:t>
            </w:r>
          </w:p>
        </w:tc>
      </w:tr>
    </w:tbl>
    <w:p w14:paraId="64ACBC62"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1C3E9D2" w14:textId="77777777" w:rsidR="00790572" w:rsidRPr="00E93944" w:rsidRDefault="00790572" w:rsidP="00790572">
      <w:r w:rsidRPr="00E93944">
        <w:rPr>
          <w:rStyle w:val="HideTWBExt"/>
        </w:rPr>
        <w:t>&lt;/Amend&gt;</w:t>
      </w:r>
    </w:p>
    <w:p w14:paraId="309E862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589</w:t>
      </w:r>
      <w:r w:rsidRPr="00E93944">
        <w:rPr>
          <w:rStyle w:val="HideTWBExt"/>
          <w:b w:val="0"/>
        </w:rPr>
        <w:t>&lt;/NumAm&gt;</w:t>
      </w:r>
    </w:p>
    <w:p w14:paraId="4C8D7583"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69E1F948" w14:textId="77777777" w:rsidR="00790572" w:rsidRPr="00E93944" w:rsidRDefault="00790572" w:rsidP="00790572">
      <w:pPr>
        <w:pStyle w:val="NormalBold"/>
      </w:pPr>
      <w:r w:rsidRPr="00E93944">
        <w:rPr>
          <w:rStyle w:val="HideTWBExt"/>
          <w:b w:val="0"/>
        </w:rPr>
        <w:t>&lt;/RepeatBlock-By&gt;</w:t>
      </w:r>
    </w:p>
    <w:p w14:paraId="1D251F1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42595D6"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0F1F13C"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7CC05100" w14:textId="77777777" w:rsidR="00790572" w:rsidRPr="00E93944" w:rsidRDefault="00790572" w:rsidP="00790572">
      <w:r w:rsidRPr="00E93944">
        <w:rPr>
          <w:rStyle w:val="HideTWBExt"/>
        </w:rPr>
        <w:t>&lt;Article2&gt;</w:t>
      </w:r>
      <w:r w:rsidRPr="00E93944">
        <w:t>Article 19 ter – alinéa 1 – point c – sous-point b</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BBC8880" w14:textId="77777777" w:rsidTr="007370B8">
        <w:trPr>
          <w:trHeight w:hRule="exact" w:val="240"/>
          <w:jc w:val="center"/>
        </w:trPr>
        <w:tc>
          <w:tcPr>
            <w:tcW w:w="9752" w:type="dxa"/>
            <w:gridSpan w:val="2"/>
            <w:tcBorders>
              <w:top w:val="nil"/>
              <w:left w:val="nil"/>
              <w:bottom w:val="nil"/>
              <w:right w:val="nil"/>
            </w:tcBorders>
          </w:tcPr>
          <w:p w14:paraId="78F074C4" w14:textId="77777777" w:rsidR="00790572" w:rsidRPr="00E93944" w:rsidRDefault="00790572" w:rsidP="007370B8"/>
        </w:tc>
      </w:tr>
      <w:tr w:rsidR="00790572" w:rsidRPr="00E93944" w14:paraId="44C8C44F" w14:textId="77777777" w:rsidTr="007370B8">
        <w:trPr>
          <w:trHeight w:val="240"/>
          <w:jc w:val="center"/>
        </w:trPr>
        <w:tc>
          <w:tcPr>
            <w:tcW w:w="4876" w:type="dxa"/>
            <w:tcBorders>
              <w:top w:val="nil"/>
              <w:left w:val="nil"/>
              <w:bottom w:val="nil"/>
              <w:right w:val="nil"/>
            </w:tcBorders>
          </w:tcPr>
          <w:p w14:paraId="4ACD75BC"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72A81F7" w14:textId="77777777" w:rsidR="00790572" w:rsidRPr="00E93944" w:rsidRDefault="00790572" w:rsidP="007370B8">
            <w:pPr>
              <w:pStyle w:val="AmColumnHeading"/>
            </w:pPr>
            <w:r w:rsidRPr="00E93944">
              <w:t>Amendement</w:t>
            </w:r>
          </w:p>
        </w:tc>
      </w:tr>
      <w:tr w:rsidR="00790572" w:rsidRPr="00E93944" w14:paraId="4AF1AAD0" w14:textId="77777777" w:rsidTr="007370B8">
        <w:trPr>
          <w:jc w:val="center"/>
        </w:trPr>
        <w:tc>
          <w:tcPr>
            <w:tcW w:w="4876" w:type="dxa"/>
            <w:tcBorders>
              <w:top w:val="nil"/>
              <w:left w:val="nil"/>
              <w:bottom w:val="nil"/>
              <w:right w:val="nil"/>
            </w:tcBorders>
          </w:tcPr>
          <w:p w14:paraId="651FF3E6" w14:textId="77777777" w:rsidR="00790572" w:rsidRPr="00E93944" w:rsidRDefault="00790572" w:rsidP="007370B8">
            <w:pPr>
              <w:pStyle w:val="Normal6a"/>
            </w:pPr>
            <w:r w:rsidRPr="00E93944">
              <w:t>b)</w:t>
            </w:r>
            <w:r w:rsidRPr="00E93944">
              <w:tab/>
              <w:t xml:space="preserve">les modalités de présentation des informations à publier conformément au paragraphe 3, qui ne doivent pas dépasser </w:t>
            </w:r>
            <w:r w:rsidRPr="00E93944">
              <w:rPr>
                <w:b/>
                <w:bCs/>
                <w:i/>
                <w:iCs/>
              </w:rPr>
              <w:t>deux</w:t>
            </w:r>
            <w:r w:rsidRPr="00E93944">
              <w:t xml:space="preserve"> pages, et des informations à publier conformément au paragraphe 4, qui ne doivent pas dépasser une page;</w:t>
            </w:r>
          </w:p>
        </w:tc>
        <w:tc>
          <w:tcPr>
            <w:tcW w:w="4876" w:type="dxa"/>
            <w:tcBorders>
              <w:top w:val="nil"/>
              <w:left w:val="nil"/>
              <w:bottom w:val="nil"/>
              <w:right w:val="nil"/>
            </w:tcBorders>
          </w:tcPr>
          <w:p w14:paraId="15DC994C" w14:textId="77777777" w:rsidR="00790572" w:rsidRPr="00E93944" w:rsidRDefault="00790572" w:rsidP="007370B8">
            <w:pPr>
              <w:pStyle w:val="Normal6a"/>
            </w:pPr>
            <w:r w:rsidRPr="00E93944">
              <w:t>b)</w:t>
            </w:r>
            <w:r w:rsidRPr="00E93944">
              <w:tab/>
              <w:t xml:space="preserve">les modalités de présentation des informations à publier conformément au paragraphe 3, qui ne doivent pas dépasser </w:t>
            </w:r>
            <w:r w:rsidRPr="00E93944">
              <w:rPr>
                <w:b/>
                <w:bCs/>
                <w:i/>
                <w:iCs/>
              </w:rPr>
              <w:t>trois</w:t>
            </w:r>
            <w:r w:rsidRPr="00E93944">
              <w:t xml:space="preserve"> pages, et des informations à publier conformément au paragraphe 4, qui ne doivent pas dépasser une page;</w:t>
            </w:r>
          </w:p>
        </w:tc>
      </w:tr>
    </w:tbl>
    <w:p w14:paraId="3432BBD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95DE002" w14:textId="77777777" w:rsidR="00790572" w:rsidRPr="00E93944" w:rsidRDefault="00790572" w:rsidP="00790572">
      <w:r w:rsidRPr="00E93944">
        <w:rPr>
          <w:rStyle w:val="HideTWBExt"/>
        </w:rPr>
        <w:t>&lt;/Amend&gt;</w:t>
      </w:r>
    </w:p>
    <w:p w14:paraId="55D59238"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590</w:t>
      </w:r>
      <w:r w:rsidRPr="00E93944">
        <w:rPr>
          <w:rStyle w:val="HideTWBExt"/>
          <w:b w:val="0"/>
        </w:rPr>
        <w:t>&lt;/NumAm&gt;</w:t>
      </w:r>
    </w:p>
    <w:p w14:paraId="7D575930"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1B058764" w14:textId="77777777" w:rsidR="00790572" w:rsidRPr="00E93944" w:rsidRDefault="00790572" w:rsidP="00790572">
      <w:pPr>
        <w:pStyle w:val="NormalBold"/>
      </w:pPr>
      <w:r w:rsidRPr="00E93944">
        <w:rPr>
          <w:rStyle w:val="HideTWBExt"/>
          <w:b w:val="0"/>
        </w:rPr>
        <w:t>&lt;/RepeatBlock-By&gt;</w:t>
      </w:r>
    </w:p>
    <w:p w14:paraId="3E27D20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8B15A6B"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66E688B8"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3517F07B" w14:textId="77777777" w:rsidR="00790572" w:rsidRPr="00E93944" w:rsidRDefault="00790572" w:rsidP="00790572">
      <w:r w:rsidRPr="00E93944">
        <w:rPr>
          <w:rStyle w:val="HideTWBExt"/>
        </w:rPr>
        <w:t>&lt;Article2&gt;</w:t>
      </w:r>
      <w:r w:rsidRPr="00E93944">
        <w:t>Article 19 ter – alinéa 1 – point c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72C32B7" w14:textId="77777777" w:rsidTr="007370B8">
        <w:trPr>
          <w:trHeight w:hRule="exact" w:val="240"/>
          <w:jc w:val="center"/>
        </w:trPr>
        <w:tc>
          <w:tcPr>
            <w:tcW w:w="9752" w:type="dxa"/>
            <w:gridSpan w:val="2"/>
            <w:tcBorders>
              <w:top w:val="nil"/>
              <w:left w:val="nil"/>
              <w:bottom w:val="nil"/>
              <w:right w:val="nil"/>
            </w:tcBorders>
          </w:tcPr>
          <w:p w14:paraId="72717F43" w14:textId="77777777" w:rsidR="00790572" w:rsidRPr="00E93944" w:rsidRDefault="00790572" w:rsidP="007370B8"/>
        </w:tc>
      </w:tr>
      <w:tr w:rsidR="00790572" w:rsidRPr="00E93944" w14:paraId="6EC1554E" w14:textId="77777777" w:rsidTr="007370B8">
        <w:trPr>
          <w:trHeight w:val="240"/>
          <w:jc w:val="center"/>
        </w:trPr>
        <w:tc>
          <w:tcPr>
            <w:tcW w:w="4876" w:type="dxa"/>
            <w:tcBorders>
              <w:top w:val="nil"/>
              <w:left w:val="nil"/>
              <w:bottom w:val="nil"/>
              <w:right w:val="nil"/>
            </w:tcBorders>
          </w:tcPr>
          <w:p w14:paraId="45A2563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FD37876" w14:textId="77777777" w:rsidR="00790572" w:rsidRPr="00E93944" w:rsidRDefault="00790572" w:rsidP="007370B8">
            <w:pPr>
              <w:pStyle w:val="AmColumnHeading"/>
            </w:pPr>
            <w:r w:rsidRPr="00E93944">
              <w:t>Amendement</w:t>
            </w:r>
          </w:p>
        </w:tc>
      </w:tr>
      <w:tr w:rsidR="00790572" w:rsidRPr="00E93944" w14:paraId="4C3C7F3D" w14:textId="77777777" w:rsidTr="007370B8">
        <w:trPr>
          <w:jc w:val="center"/>
        </w:trPr>
        <w:tc>
          <w:tcPr>
            <w:tcW w:w="4876" w:type="dxa"/>
            <w:tcBorders>
              <w:top w:val="nil"/>
              <w:left w:val="nil"/>
              <w:bottom w:val="nil"/>
              <w:right w:val="nil"/>
            </w:tcBorders>
          </w:tcPr>
          <w:p w14:paraId="09F276B8" w14:textId="77777777" w:rsidR="00790572" w:rsidRPr="00E93944" w:rsidRDefault="00790572" w:rsidP="007370B8">
            <w:pPr>
              <w:pStyle w:val="Normal6a"/>
            </w:pPr>
          </w:p>
        </w:tc>
        <w:tc>
          <w:tcPr>
            <w:tcW w:w="4876" w:type="dxa"/>
            <w:tcBorders>
              <w:top w:val="nil"/>
              <w:left w:val="nil"/>
              <w:bottom w:val="nil"/>
              <w:right w:val="nil"/>
            </w:tcBorders>
          </w:tcPr>
          <w:p w14:paraId="35C11B2E" w14:textId="77777777" w:rsidR="00790572" w:rsidRPr="00E93944" w:rsidRDefault="00790572" w:rsidP="007370B8">
            <w:pPr>
              <w:pStyle w:val="Normal6a"/>
            </w:pPr>
            <w:r w:rsidRPr="00E93944">
              <w:rPr>
                <w:b/>
                <w:i/>
              </w:rPr>
              <w:t>c bis)</w:t>
            </w:r>
            <w:r w:rsidRPr="00E93944">
              <w:tab/>
            </w:r>
            <w:r w:rsidRPr="00E93944">
              <w:rPr>
                <w:b/>
                <w:i/>
              </w:rPr>
              <w:t>le paragraphe 4 de l’article 6 afin de préciser l’ensemble restreint de principaux indicateurs d’incidence négative sur les facteurs de durabilité que les acteurs des marchés financiers doivent publier dans leurs rapports périodiques pour tous les produits financiers. L’ensemble limité:</w:t>
            </w:r>
          </w:p>
        </w:tc>
      </w:tr>
      <w:tr w:rsidR="00790572" w:rsidRPr="00E93944" w14:paraId="7339509F" w14:textId="77777777" w:rsidTr="007370B8">
        <w:trPr>
          <w:jc w:val="center"/>
        </w:trPr>
        <w:tc>
          <w:tcPr>
            <w:tcW w:w="4876" w:type="dxa"/>
            <w:tcBorders>
              <w:top w:val="nil"/>
              <w:left w:val="nil"/>
              <w:bottom w:val="nil"/>
              <w:right w:val="nil"/>
            </w:tcBorders>
          </w:tcPr>
          <w:p w14:paraId="47EA2498" w14:textId="77777777" w:rsidR="00790572" w:rsidRPr="00E93944" w:rsidRDefault="00790572" w:rsidP="007370B8">
            <w:pPr>
              <w:pStyle w:val="Normal6a"/>
            </w:pPr>
          </w:p>
        </w:tc>
        <w:tc>
          <w:tcPr>
            <w:tcW w:w="4876" w:type="dxa"/>
            <w:tcBorders>
              <w:top w:val="nil"/>
              <w:left w:val="nil"/>
              <w:bottom w:val="nil"/>
              <w:right w:val="nil"/>
            </w:tcBorders>
          </w:tcPr>
          <w:p w14:paraId="7C8AC876" w14:textId="77777777" w:rsidR="00790572" w:rsidRPr="00E93944" w:rsidRDefault="00790572" w:rsidP="007370B8">
            <w:pPr>
              <w:pStyle w:val="Normal6a"/>
            </w:pPr>
            <w:r w:rsidRPr="00E93944">
              <w:rPr>
                <w:b/>
                <w:i/>
              </w:rPr>
              <w:t>i) s’appuie sur les indicateurs visés dans le règlement délégué (UE) 2023/2772 de la Commission;</w:t>
            </w:r>
          </w:p>
        </w:tc>
      </w:tr>
      <w:tr w:rsidR="00790572" w:rsidRPr="00E93944" w14:paraId="50CE5759" w14:textId="77777777" w:rsidTr="007370B8">
        <w:trPr>
          <w:jc w:val="center"/>
        </w:trPr>
        <w:tc>
          <w:tcPr>
            <w:tcW w:w="4876" w:type="dxa"/>
            <w:tcBorders>
              <w:top w:val="nil"/>
              <w:left w:val="nil"/>
              <w:bottom w:val="nil"/>
              <w:right w:val="nil"/>
            </w:tcBorders>
          </w:tcPr>
          <w:p w14:paraId="78D6EA68" w14:textId="77777777" w:rsidR="00790572" w:rsidRPr="00E93944" w:rsidRDefault="00790572" w:rsidP="007370B8">
            <w:pPr>
              <w:pStyle w:val="Normal6a"/>
            </w:pPr>
          </w:p>
        </w:tc>
        <w:tc>
          <w:tcPr>
            <w:tcW w:w="4876" w:type="dxa"/>
            <w:tcBorders>
              <w:top w:val="nil"/>
              <w:left w:val="nil"/>
              <w:bottom w:val="nil"/>
              <w:right w:val="nil"/>
            </w:tcBorders>
          </w:tcPr>
          <w:p w14:paraId="67EB815A" w14:textId="77777777" w:rsidR="00790572" w:rsidRPr="00E93944" w:rsidRDefault="00790572" w:rsidP="007370B8">
            <w:pPr>
              <w:pStyle w:val="Normal6a"/>
            </w:pPr>
            <w:r w:rsidRPr="00E93944">
              <w:rPr>
                <w:b/>
                <w:i/>
              </w:rPr>
              <w:t>ii) porte exclusivement sur les indicateurs pour lesquels des données sont largement disponibles sur le marché, que ce soit grâce aux informations fournies par les sociétés bénéficiaires d’investissements ou à des méthodes d’estimation fiables;</w:t>
            </w:r>
          </w:p>
        </w:tc>
      </w:tr>
      <w:tr w:rsidR="00790572" w:rsidRPr="00E93944" w14:paraId="10E00634" w14:textId="77777777" w:rsidTr="007370B8">
        <w:trPr>
          <w:jc w:val="center"/>
        </w:trPr>
        <w:tc>
          <w:tcPr>
            <w:tcW w:w="4876" w:type="dxa"/>
            <w:tcBorders>
              <w:top w:val="nil"/>
              <w:left w:val="nil"/>
              <w:bottom w:val="nil"/>
              <w:right w:val="nil"/>
            </w:tcBorders>
          </w:tcPr>
          <w:p w14:paraId="16F9E2A0" w14:textId="77777777" w:rsidR="00790572" w:rsidRPr="00E93944" w:rsidRDefault="00790572" w:rsidP="007370B8">
            <w:pPr>
              <w:pStyle w:val="Normal6a"/>
            </w:pPr>
          </w:p>
        </w:tc>
        <w:tc>
          <w:tcPr>
            <w:tcW w:w="4876" w:type="dxa"/>
            <w:tcBorders>
              <w:top w:val="nil"/>
              <w:left w:val="nil"/>
              <w:bottom w:val="nil"/>
              <w:right w:val="nil"/>
            </w:tcBorders>
          </w:tcPr>
          <w:p w14:paraId="0B77E02E" w14:textId="77777777" w:rsidR="00790572" w:rsidRPr="00E93944" w:rsidRDefault="00790572" w:rsidP="007370B8">
            <w:pPr>
              <w:pStyle w:val="Normal6a"/>
            </w:pPr>
            <w:r w:rsidRPr="00E93944">
              <w:rPr>
                <w:b/>
                <w:i/>
              </w:rPr>
              <w:t>ii) ne dépasse pas 10 indicateurs en tout.</w:t>
            </w:r>
          </w:p>
        </w:tc>
      </w:tr>
    </w:tbl>
    <w:p w14:paraId="7D5AA2E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929341E" w14:textId="77777777" w:rsidR="00790572" w:rsidRPr="00E93944" w:rsidRDefault="00790572" w:rsidP="00790572">
      <w:r w:rsidRPr="00E93944">
        <w:rPr>
          <w:rStyle w:val="HideTWBExt"/>
        </w:rPr>
        <w:t>&lt;/Amend&gt;</w:t>
      </w:r>
    </w:p>
    <w:p w14:paraId="534C1F6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591</w:t>
      </w:r>
      <w:r w:rsidRPr="00E93944">
        <w:rPr>
          <w:rStyle w:val="HideTWBExt"/>
          <w:b w:val="0"/>
        </w:rPr>
        <w:t>&lt;/NumAm&gt;</w:t>
      </w:r>
    </w:p>
    <w:p w14:paraId="2A5CAA80"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4005B74F"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36561E21" w14:textId="77777777" w:rsidR="00790572" w:rsidRPr="00E93944" w:rsidRDefault="00790572" w:rsidP="00790572">
      <w:pPr>
        <w:pStyle w:val="NormalBold"/>
      </w:pPr>
      <w:r w:rsidRPr="00E93944">
        <w:rPr>
          <w:rStyle w:val="HideTWBExt"/>
          <w:b w:val="0"/>
        </w:rPr>
        <w:t>&lt;/RepeatBlock-By&gt;</w:t>
      </w:r>
    </w:p>
    <w:p w14:paraId="20CE95F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05B93CC"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4441D100"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2BFBC950" w14:textId="77777777" w:rsidR="00790572" w:rsidRPr="00E93944" w:rsidRDefault="00790572" w:rsidP="00790572">
      <w:r w:rsidRPr="00E93944">
        <w:rPr>
          <w:rStyle w:val="HideTWBExt"/>
        </w:rPr>
        <w:t>&lt;Article2&gt;</w:t>
      </w:r>
      <w:r w:rsidRPr="00E93944">
        <w:t>Article 19 ter – alinéa 1 – point c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4CD0D14" w14:textId="77777777" w:rsidTr="007370B8">
        <w:trPr>
          <w:trHeight w:hRule="exact" w:val="240"/>
          <w:jc w:val="center"/>
        </w:trPr>
        <w:tc>
          <w:tcPr>
            <w:tcW w:w="9752" w:type="dxa"/>
            <w:gridSpan w:val="2"/>
            <w:tcBorders>
              <w:top w:val="nil"/>
              <w:left w:val="nil"/>
              <w:bottom w:val="nil"/>
              <w:right w:val="nil"/>
            </w:tcBorders>
          </w:tcPr>
          <w:p w14:paraId="7566D382" w14:textId="77777777" w:rsidR="00790572" w:rsidRPr="00E93944" w:rsidRDefault="00790572" w:rsidP="007370B8"/>
        </w:tc>
      </w:tr>
      <w:tr w:rsidR="00790572" w:rsidRPr="00E93944" w14:paraId="6A5661BD" w14:textId="77777777" w:rsidTr="007370B8">
        <w:trPr>
          <w:trHeight w:val="240"/>
          <w:jc w:val="center"/>
        </w:trPr>
        <w:tc>
          <w:tcPr>
            <w:tcW w:w="4876" w:type="dxa"/>
            <w:tcBorders>
              <w:top w:val="nil"/>
              <w:left w:val="nil"/>
              <w:bottom w:val="nil"/>
              <w:right w:val="nil"/>
            </w:tcBorders>
          </w:tcPr>
          <w:p w14:paraId="497B6CA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F03A825" w14:textId="77777777" w:rsidR="00790572" w:rsidRPr="00E93944" w:rsidRDefault="00790572" w:rsidP="007370B8">
            <w:pPr>
              <w:pStyle w:val="AmColumnHeading"/>
            </w:pPr>
            <w:r w:rsidRPr="00E93944">
              <w:t>Amendement</w:t>
            </w:r>
          </w:p>
        </w:tc>
      </w:tr>
      <w:tr w:rsidR="00790572" w:rsidRPr="00E93944" w14:paraId="65AD5EC7" w14:textId="77777777" w:rsidTr="007370B8">
        <w:trPr>
          <w:jc w:val="center"/>
        </w:trPr>
        <w:tc>
          <w:tcPr>
            <w:tcW w:w="4876" w:type="dxa"/>
            <w:tcBorders>
              <w:top w:val="nil"/>
              <w:left w:val="nil"/>
              <w:bottom w:val="nil"/>
              <w:right w:val="nil"/>
            </w:tcBorders>
          </w:tcPr>
          <w:p w14:paraId="0EF088BF" w14:textId="77777777" w:rsidR="00790572" w:rsidRPr="00E93944" w:rsidRDefault="00790572" w:rsidP="007370B8">
            <w:pPr>
              <w:pStyle w:val="Normal6a"/>
            </w:pPr>
          </w:p>
        </w:tc>
        <w:tc>
          <w:tcPr>
            <w:tcW w:w="4876" w:type="dxa"/>
            <w:tcBorders>
              <w:top w:val="nil"/>
              <w:left w:val="nil"/>
              <w:bottom w:val="nil"/>
              <w:right w:val="nil"/>
            </w:tcBorders>
          </w:tcPr>
          <w:p w14:paraId="3CBACF3E" w14:textId="77777777" w:rsidR="00790572" w:rsidRPr="00E93944" w:rsidRDefault="00790572" w:rsidP="007370B8">
            <w:pPr>
              <w:pStyle w:val="Normal6a"/>
            </w:pPr>
            <w:r w:rsidRPr="00E93944">
              <w:rPr>
                <w:b/>
                <w:i/>
              </w:rPr>
              <w:t>c bis)</w:t>
            </w:r>
            <w:r w:rsidRPr="00E93944">
              <w:tab/>
            </w:r>
            <w:r w:rsidRPr="00E93944">
              <w:rPr>
                <w:b/>
                <w:i/>
              </w:rPr>
              <w:t>l’article 9 bis bis pour:</w:t>
            </w:r>
          </w:p>
        </w:tc>
      </w:tr>
      <w:tr w:rsidR="00790572" w:rsidRPr="00E93944" w14:paraId="62FA9C7D" w14:textId="77777777" w:rsidTr="007370B8">
        <w:trPr>
          <w:jc w:val="center"/>
        </w:trPr>
        <w:tc>
          <w:tcPr>
            <w:tcW w:w="4876" w:type="dxa"/>
            <w:tcBorders>
              <w:top w:val="nil"/>
              <w:left w:val="nil"/>
              <w:bottom w:val="nil"/>
              <w:right w:val="nil"/>
            </w:tcBorders>
          </w:tcPr>
          <w:p w14:paraId="4719EFA7" w14:textId="77777777" w:rsidR="00790572" w:rsidRPr="00E93944" w:rsidRDefault="00790572" w:rsidP="007370B8">
            <w:pPr>
              <w:pStyle w:val="Normal6a"/>
            </w:pPr>
          </w:p>
        </w:tc>
        <w:tc>
          <w:tcPr>
            <w:tcW w:w="4876" w:type="dxa"/>
            <w:tcBorders>
              <w:top w:val="nil"/>
              <w:left w:val="nil"/>
              <w:bottom w:val="nil"/>
              <w:right w:val="nil"/>
            </w:tcBorders>
          </w:tcPr>
          <w:p w14:paraId="490BC112" w14:textId="77777777" w:rsidR="00790572" w:rsidRPr="00E93944" w:rsidRDefault="00790572" w:rsidP="007370B8">
            <w:pPr>
              <w:pStyle w:val="Normal6a"/>
            </w:pPr>
            <w:r w:rsidRPr="00E93944">
              <w:rPr>
                <w:b/>
                <w:i/>
              </w:rPr>
              <w:t>a) préciser le contenu, la méthode et le mode de calcul des indicateurs visés au présent article;</w:t>
            </w:r>
          </w:p>
        </w:tc>
      </w:tr>
      <w:tr w:rsidR="00790572" w:rsidRPr="00E93944" w14:paraId="09136F9F" w14:textId="77777777" w:rsidTr="007370B8">
        <w:trPr>
          <w:jc w:val="center"/>
        </w:trPr>
        <w:tc>
          <w:tcPr>
            <w:tcW w:w="4876" w:type="dxa"/>
            <w:tcBorders>
              <w:top w:val="nil"/>
              <w:left w:val="nil"/>
              <w:bottom w:val="nil"/>
              <w:right w:val="nil"/>
            </w:tcBorders>
          </w:tcPr>
          <w:p w14:paraId="43525627" w14:textId="77777777" w:rsidR="00790572" w:rsidRPr="00E93944" w:rsidRDefault="00790572" w:rsidP="007370B8">
            <w:pPr>
              <w:pStyle w:val="Normal6a"/>
            </w:pPr>
          </w:p>
        </w:tc>
        <w:tc>
          <w:tcPr>
            <w:tcW w:w="4876" w:type="dxa"/>
            <w:tcBorders>
              <w:top w:val="nil"/>
              <w:left w:val="nil"/>
              <w:bottom w:val="nil"/>
              <w:right w:val="nil"/>
            </w:tcBorders>
          </w:tcPr>
          <w:p w14:paraId="48C001D7" w14:textId="77777777" w:rsidR="00790572" w:rsidRPr="00E93944" w:rsidRDefault="00790572" w:rsidP="007370B8">
            <w:pPr>
              <w:pStyle w:val="Normal6a"/>
            </w:pPr>
            <w:r w:rsidRPr="00E93944">
              <w:rPr>
                <w:b/>
                <w:i/>
              </w:rPr>
              <w:t>b) adopter une liste de principaux indicateurs d’incidence négative volontaires supplémentaires, en complément du présent article;</w:t>
            </w:r>
          </w:p>
        </w:tc>
      </w:tr>
      <w:tr w:rsidR="00790572" w:rsidRPr="00E93944" w14:paraId="19604827" w14:textId="77777777" w:rsidTr="007370B8">
        <w:trPr>
          <w:jc w:val="center"/>
        </w:trPr>
        <w:tc>
          <w:tcPr>
            <w:tcW w:w="4876" w:type="dxa"/>
            <w:tcBorders>
              <w:top w:val="nil"/>
              <w:left w:val="nil"/>
              <w:bottom w:val="nil"/>
              <w:right w:val="nil"/>
            </w:tcBorders>
          </w:tcPr>
          <w:p w14:paraId="49ADEA6C" w14:textId="77777777" w:rsidR="00790572" w:rsidRPr="00E93944" w:rsidRDefault="00790572" w:rsidP="007370B8">
            <w:pPr>
              <w:pStyle w:val="Normal6a"/>
            </w:pPr>
          </w:p>
        </w:tc>
        <w:tc>
          <w:tcPr>
            <w:tcW w:w="4876" w:type="dxa"/>
            <w:tcBorders>
              <w:top w:val="nil"/>
              <w:left w:val="nil"/>
              <w:bottom w:val="nil"/>
              <w:right w:val="nil"/>
            </w:tcBorders>
          </w:tcPr>
          <w:p w14:paraId="30070BE6" w14:textId="77777777" w:rsidR="00790572" w:rsidRPr="00E93944" w:rsidRDefault="00790572" w:rsidP="007370B8">
            <w:pPr>
              <w:pStyle w:val="Normal6a"/>
            </w:pPr>
            <w:r w:rsidRPr="00E93944">
              <w:rPr>
                <w:b/>
                <w:i/>
              </w:rPr>
              <w:t>c) préciser les informations à communiquer concernant les mesures prises pour remédier aux principales incidences négatives.</w:t>
            </w:r>
          </w:p>
        </w:tc>
      </w:tr>
    </w:tbl>
    <w:p w14:paraId="1DBCD29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FE7BD33" w14:textId="77777777" w:rsidR="00790572" w:rsidRPr="00E93944" w:rsidRDefault="00790572" w:rsidP="00790572">
      <w:r w:rsidRPr="00E93944">
        <w:rPr>
          <w:rStyle w:val="HideTWBExt"/>
        </w:rPr>
        <w:t>&lt;/Amend&gt;</w:t>
      </w:r>
    </w:p>
    <w:p w14:paraId="1BF4DAB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592</w:t>
      </w:r>
      <w:r w:rsidRPr="00E93944">
        <w:rPr>
          <w:rStyle w:val="HideTWBExt"/>
          <w:b w:val="0"/>
        </w:rPr>
        <w:t>&lt;/NumAm&gt;</w:t>
      </w:r>
    </w:p>
    <w:p w14:paraId="1B775BD9"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4D0B649B" w14:textId="77777777" w:rsidR="00790572" w:rsidRPr="00E93944" w:rsidRDefault="00790572" w:rsidP="00790572">
      <w:pPr>
        <w:pStyle w:val="NormalBold"/>
      </w:pPr>
      <w:r w:rsidRPr="00E93944">
        <w:rPr>
          <w:rStyle w:val="HideTWBExt"/>
          <w:b w:val="0"/>
        </w:rPr>
        <w:t>&lt;/RepeatBlock-By&gt;</w:t>
      </w:r>
    </w:p>
    <w:p w14:paraId="491F60CE"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3D19826"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2AC6D76D"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29434079" w14:textId="77777777" w:rsidR="00790572" w:rsidRPr="00E93944" w:rsidRDefault="00790572" w:rsidP="00790572">
      <w:r w:rsidRPr="00E93944">
        <w:rPr>
          <w:rStyle w:val="HideTWBExt"/>
        </w:rPr>
        <w:t>&lt;Article2&gt;</w:t>
      </w:r>
      <w:r w:rsidRPr="00E93944">
        <w:t>Article 19 ter – alinéa 1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5899AB5A" w14:textId="77777777" w:rsidTr="007370B8">
        <w:trPr>
          <w:trHeight w:hRule="exact" w:val="240"/>
          <w:jc w:val="center"/>
        </w:trPr>
        <w:tc>
          <w:tcPr>
            <w:tcW w:w="9752" w:type="dxa"/>
            <w:gridSpan w:val="2"/>
            <w:tcBorders>
              <w:top w:val="nil"/>
              <w:left w:val="nil"/>
              <w:bottom w:val="nil"/>
              <w:right w:val="nil"/>
            </w:tcBorders>
          </w:tcPr>
          <w:p w14:paraId="140D2D90" w14:textId="77777777" w:rsidR="00790572" w:rsidRPr="00E93944" w:rsidRDefault="00790572" w:rsidP="007370B8"/>
        </w:tc>
      </w:tr>
      <w:tr w:rsidR="00790572" w:rsidRPr="00E93944" w14:paraId="66515C22" w14:textId="77777777" w:rsidTr="007370B8">
        <w:trPr>
          <w:trHeight w:val="240"/>
          <w:jc w:val="center"/>
        </w:trPr>
        <w:tc>
          <w:tcPr>
            <w:tcW w:w="4876" w:type="dxa"/>
            <w:tcBorders>
              <w:top w:val="nil"/>
              <w:left w:val="nil"/>
              <w:bottom w:val="nil"/>
              <w:right w:val="nil"/>
            </w:tcBorders>
          </w:tcPr>
          <w:p w14:paraId="1A4F84D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7A7400E" w14:textId="77777777" w:rsidR="00790572" w:rsidRPr="00E93944" w:rsidRDefault="00790572" w:rsidP="007370B8">
            <w:pPr>
              <w:pStyle w:val="AmColumnHeading"/>
            </w:pPr>
            <w:r w:rsidRPr="00E93944">
              <w:t>Amendement</w:t>
            </w:r>
          </w:p>
        </w:tc>
      </w:tr>
      <w:tr w:rsidR="00790572" w:rsidRPr="00E93944" w14:paraId="5F1E1BA4" w14:textId="77777777" w:rsidTr="007370B8">
        <w:trPr>
          <w:jc w:val="center"/>
        </w:trPr>
        <w:tc>
          <w:tcPr>
            <w:tcW w:w="4876" w:type="dxa"/>
            <w:tcBorders>
              <w:top w:val="nil"/>
              <w:left w:val="nil"/>
              <w:bottom w:val="nil"/>
              <w:right w:val="nil"/>
            </w:tcBorders>
          </w:tcPr>
          <w:p w14:paraId="5A4878B7" w14:textId="77777777" w:rsidR="00790572" w:rsidRPr="00E93944" w:rsidRDefault="00790572" w:rsidP="007370B8">
            <w:pPr>
              <w:pStyle w:val="Normal6a"/>
            </w:pPr>
            <w:r w:rsidRPr="00E93944">
              <w:rPr>
                <w:b/>
                <w:i/>
              </w:rPr>
              <w:t>d)</w:t>
            </w:r>
            <w:r w:rsidRPr="00E93944">
              <w:tab/>
            </w:r>
            <w:r w:rsidRPr="00E93944">
              <w:rPr>
                <w:b/>
                <w:i/>
              </w:rPr>
              <w:t>l’article 11, paragraphe 1, afin de préciser les modalités de présentation des informations à publier, qui ne doivent pas dépasser deux pages.</w:t>
            </w:r>
          </w:p>
        </w:tc>
        <w:tc>
          <w:tcPr>
            <w:tcW w:w="4876" w:type="dxa"/>
            <w:tcBorders>
              <w:top w:val="nil"/>
              <w:left w:val="nil"/>
              <w:bottom w:val="nil"/>
              <w:right w:val="nil"/>
            </w:tcBorders>
          </w:tcPr>
          <w:p w14:paraId="294BE1B1" w14:textId="77777777" w:rsidR="00790572" w:rsidRPr="00E93944" w:rsidRDefault="00790572" w:rsidP="007370B8">
            <w:pPr>
              <w:pStyle w:val="Normal6a"/>
            </w:pPr>
            <w:r w:rsidRPr="00E93944">
              <w:rPr>
                <w:b/>
                <w:i/>
              </w:rPr>
              <w:t>supprimé</w:t>
            </w:r>
          </w:p>
        </w:tc>
      </w:tr>
    </w:tbl>
    <w:p w14:paraId="21174257"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1458BC54" w14:textId="77777777" w:rsidR="00790572" w:rsidRPr="00E93944" w:rsidRDefault="00790572" w:rsidP="00790572">
      <w:r w:rsidRPr="00E93944">
        <w:rPr>
          <w:rStyle w:val="HideTWBExt"/>
        </w:rPr>
        <w:t>&lt;/Amend&gt;</w:t>
      </w:r>
    </w:p>
    <w:p w14:paraId="4D5BA843"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593</w:t>
      </w:r>
      <w:r w:rsidRPr="00E93944">
        <w:rPr>
          <w:rStyle w:val="HideTWBExt"/>
          <w:b w:val="0"/>
        </w:rPr>
        <w:t>&lt;/NumAm&gt;</w:t>
      </w:r>
    </w:p>
    <w:p w14:paraId="5052FD7D" w14:textId="77777777" w:rsidR="00790572" w:rsidRPr="00E93944" w:rsidRDefault="00790572" w:rsidP="00790572">
      <w:pPr>
        <w:pStyle w:val="NormalBold"/>
      </w:pPr>
      <w:r w:rsidRPr="00E93944">
        <w:rPr>
          <w:rStyle w:val="HideTWBExt"/>
          <w:b w:val="0"/>
        </w:rPr>
        <w:t>&lt;RepeatBlock-By&gt;&lt;Members&gt;</w:t>
      </w:r>
      <w:r w:rsidRPr="00E93944">
        <w:t>Angelika Winzig</w:t>
      </w:r>
      <w:r w:rsidRPr="00E93944">
        <w:rPr>
          <w:rStyle w:val="HideTWBExt"/>
          <w:b w:val="0"/>
        </w:rPr>
        <w:t>&lt;/Members&gt;</w:t>
      </w:r>
    </w:p>
    <w:p w14:paraId="1AD37483" w14:textId="77777777" w:rsidR="00790572" w:rsidRPr="00E93944" w:rsidRDefault="00790572" w:rsidP="00790572">
      <w:pPr>
        <w:pStyle w:val="NormalBold"/>
      </w:pPr>
      <w:r w:rsidRPr="00E93944">
        <w:rPr>
          <w:rStyle w:val="HideTWBExt"/>
          <w:b w:val="0"/>
        </w:rPr>
        <w:t>&lt;/RepeatBlock-By&gt;</w:t>
      </w:r>
    </w:p>
    <w:p w14:paraId="3D297FB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C162756"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78EFF87D"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291CC321" w14:textId="77777777" w:rsidR="00790572" w:rsidRPr="00E93944" w:rsidRDefault="00790572" w:rsidP="00790572">
      <w:r w:rsidRPr="00E93944">
        <w:rPr>
          <w:rStyle w:val="HideTWBExt"/>
        </w:rPr>
        <w:t>&lt;Article2&gt;</w:t>
      </w:r>
      <w:r w:rsidRPr="00E93944">
        <w:t>Article 19 ter – alinéa 1 – point d</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4547C12" w14:textId="77777777" w:rsidTr="007370B8">
        <w:trPr>
          <w:trHeight w:hRule="exact" w:val="240"/>
          <w:jc w:val="center"/>
        </w:trPr>
        <w:tc>
          <w:tcPr>
            <w:tcW w:w="9752" w:type="dxa"/>
            <w:gridSpan w:val="2"/>
            <w:tcBorders>
              <w:top w:val="nil"/>
              <w:left w:val="nil"/>
              <w:bottom w:val="nil"/>
              <w:right w:val="nil"/>
            </w:tcBorders>
          </w:tcPr>
          <w:p w14:paraId="4F769C3C" w14:textId="77777777" w:rsidR="00790572" w:rsidRPr="00E93944" w:rsidRDefault="00790572" w:rsidP="007370B8"/>
        </w:tc>
      </w:tr>
      <w:tr w:rsidR="00790572" w:rsidRPr="00E93944" w14:paraId="18E8814F" w14:textId="77777777" w:rsidTr="007370B8">
        <w:trPr>
          <w:trHeight w:val="240"/>
          <w:jc w:val="center"/>
        </w:trPr>
        <w:tc>
          <w:tcPr>
            <w:tcW w:w="4876" w:type="dxa"/>
            <w:tcBorders>
              <w:top w:val="nil"/>
              <w:left w:val="nil"/>
              <w:bottom w:val="nil"/>
              <w:right w:val="nil"/>
            </w:tcBorders>
          </w:tcPr>
          <w:p w14:paraId="082882F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153477E6" w14:textId="77777777" w:rsidR="00790572" w:rsidRPr="00E93944" w:rsidRDefault="00790572" w:rsidP="007370B8">
            <w:pPr>
              <w:pStyle w:val="AmColumnHeading"/>
            </w:pPr>
            <w:r w:rsidRPr="00E93944">
              <w:t>Amendement</w:t>
            </w:r>
          </w:p>
        </w:tc>
      </w:tr>
      <w:tr w:rsidR="00790572" w:rsidRPr="00E93944" w14:paraId="0B878391" w14:textId="77777777" w:rsidTr="007370B8">
        <w:trPr>
          <w:jc w:val="center"/>
        </w:trPr>
        <w:tc>
          <w:tcPr>
            <w:tcW w:w="4876" w:type="dxa"/>
            <w:tcBorders>
              <w:top w:val="nil"/>
              <w:left w:val="nil"/>
              <w:bottom w:val="nil"/>
              <w:right w:val="nil"/>
            </w:tcBorders>
          </w:tcPr>
          <w:p w14:paraId="2AB56381" w14:textId="77777777" w:rsidR="00790572" w:rsidRPr="00E93944" w:rsidRDefault="00790572" w:rsidP="007370B8">
            <w:pPr>
              <w:pStyle w:val="Normal6a"/>
            </w:pPr>
            <w:r w:rsidRPr="00E93944">
              <w:t>d)</w:t>
            </w:r>
            <w:r w:rsidRPr="00E93944">
              <w:tab/>
              <w:t xml:space="preserve">l’article 11, paragraphe 1, afin de préciser les modalités de présentation des informations à publier, qui ne doivent pas dépasser </w:t>
            </w:r>
            <w:r w:rsidRPr="00E93944">
              <w:rPr>
                <w:b/>
                <w:bCs/>
                <w:i/>
                <w:iCs/>
              </w:rPr>
              <w:t>deux</w:t>
            </w:r>
            <w:r w:rsidRPr="00E93944">
              <w:t xml:space="preserve"> pages.</w:t>
            </w:r>
          </w:p>
        </w:tc>
        <w:tc>
          <w:tcPr>
            <w:tcW w:w="4876" w:type="dxa"/>
            <w:tcBorders>
              <w:top w:val="nil"/>
              <w:left w:val="nil"/>
              <w:bottom w:val="nil"/>
              <w:right w:val="nil"/>
            </w:tcBorders>
          </w:tcPr>
          <w:p w14:paraId="0BB7215C" w14:textId="77777777" w:rsidR="00790572" w:rsidRPr="00E93944" w:rsidRDefault="00790572" w:rsidP="007370B8">
            <w:pPr>
              <w:pStyle w:val="Normal6a"/>
            </w:pPr>
            <w:r w:rsidRPr="00E93944">
              <w:t>d)</w:t>
            </w:r>
            <w:r w:rsidRPr="00E93944">
              <w:tab/>
              <w:t xml:space="preserve">l’article 11, paragraphe 1, afin de préciser les modalités de présentation des informations à publier, qui ne doivent pas dépasser </w:t>
            </w:r>
            <w:r w:rsidRPr="00E93944">
              <w:rPr>
                <w:b/>
                <w:bCs/>
                <w:i/>
                <w:iCs/>
              </w:rPr>
              <w:t>trois</w:t>
            </w:r>
            <w:r w:rsidRPr="00E93944">
              <w:t xml:space="preserve"> pages.</w:t>
            </w:r>
          </w:p>
        </w:tc>
      </w:tr>
    </w:tbl>
    <w:p w14:paraId="68CF0D8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A476C5A" w14:textId="77777777" w:rsidR="00790572" w:rsidRPr="00E93944" w:rsidRDefault="00790572" w:rsidP="00790572">
      <w:r w:rsidRPr="00E93944">
        <w:rPr>
          <w:rStyle w:val="HideTWBExt"/>
        </w:rPr>
        <w:t>&lt;/Amend&gt;</w:t>
      </w:r>
    </w:p>
    <w:p w14:paraId="5F08466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594</w:t>
      </w:r>
      <w:r w:rsidRPr="00E93944">
        <w:rPr>
          <w:rStyle w:val="HideTWBExt"/>
          <w:b w:val="0"/>
        </w:rPr>
        <w:t>&lt;/NumAm&gt;</w:t>
      </w:r>
    </w:p>
    <w:p w14:paraId="5B81625D"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0DA7632E" w14:textId="77777777" w:rsidR="00790572" w:rsidRPr="00E93944" w:rsidRDefault="00790572" w:rsidP="00790572">
      <w:pPr>
        <w:pStyle w:val="NormalBold"/>
      </w:pPr>
      <w:r w:rsidRPr="00E93944">
        <w:rPr>
          <w:rStyle w:val="HideTWBExt"/>
          <w:b w:val="0"/>
        </w:rPr>
        <w:t>&lt;/RepeatBlock-By&gt;</w:t>
      </w:r>
    </w:p>
    <w:p w14:paraId="6994839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1886A29"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695D4C82"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3B4CF81C" w14:textId="77777777" w:rsidR="00790572" w:rsidRPr="00E93944" w:rsidRDefault="00790572" w:rsidP="00790572">
      <w:r w:rsidRPr="00E93944">
        <w:rPr>
          <w:rStyle w:val="HideTWBExt"/>
        </w:rPr>
        <w:t>&lt;Article2&gt;</w:t>
      </w:r>
      <w:r w:rsidRPr="00E93944">
        <w:t>Article 19 ter – alinéa 1 – point d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63790E28" w14:textId="77777777" w:rsidTr="007370B8">
        <w:trPr>
          <w:trHeight w:hRule="exact" w:val="240"/>
          <w:jc w:val="center"/>
        </w:trPr>
        <w:tc>
          <w:tcPr>
            <w:tcW w:w="9752" w:type="dxa"/>
            <w:gridSpan w:val="2"/>
            <w:tcBorders>
              <w:top w:val="nil"/>
              <w:left w:val="nil"/>
              <w:bottom w:val="nil"/>
              <w:right w:val="nil"/>
            </w:tcBorders>
          </w:tcPr>
          <w:p w14:paraId="12D72A28" w14:textId="77777777" w:rsidR="00790572" w:rsidRPr="00E93944" w:rsidRDefault="00790572" w:rsidP="007370B8"/>
        </w:tc>
      </w:tr>
      <w:tr w:rsidR="00790572" w:rsidRPr="00E93944" w14:paraId="7ADAE667" w14:textId="77777777" w:rsidTr="007370B8">
        <w:trPr>
          <w:trHeight w:val="240"/>
          <w:jc w:val="center"/>
        </w:trPr>
        <w:tc>
          <w:tcPr>
            <w:tcW w:w="4876" w:type="dxa"/>
            <w:tcBorders>
              <w:top w:val="nil"/>
              <w:left w:val="nil"/>
              <w:bottom w:val="nil"/>
              <w:right w:val="nil"/>
            </w:tcBorders>
          </w:tcPr>
          <w:p w14:paraId="3620F54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96DF84A" w14:textId="77777777" w:rsidR="00790572" w:rsidRPr="00E93944" w:rsidRDefault="00790572" w:rsidP="007370B8">
            <w:pPr>
              <w:pStyle w:val="AmColumnHeading"/>
            </w:pPr>
            <w:r w:rsidRPr="00E93944">
              <w:t>Amendement</w:t>
            </w:r>
          </w:p>
        </w:tc>
      </w:tr>
      <w:tr w:rsidR="00790572" w:rsidRPr="00E93944" w14:paraId="51387258" w14:textId="77777777" w:rsidTr="007370B8">
        <w:trPr>
          <w:jc w:val="center"/>
        </w:trPr>
        <w:tc>
          <w:tcPr>
            <w:tcW w:w="4876" w:type="dxa"/>
            <w:tcBorders>
              <w:top w:val="nil"/>
              <w:left w:val="nil"/>
              <w:bottom w:val="nil"/>
              <w:right w:val="nil"/>
            </w:tcBorders>
          </w:tcPr>
          <w:p w14:paraId="3AC5EE1C" w14:textId="77777777" w:rsidR="00790572" w:rsidRPr="00E93944" w:rsidRDefault="00790572" w:rsidP="007370B8">
            <w:pPr>
              <w:pStyle w:val="Normal6a"/>
            </w:pPr>
          </w:p>
        </w:tc>
        <w:tc>
          <w:tcPr>
            <w:tcW w:w="4876" w:type="dxa"/>
            <w:tcBorders>
              <w:top w:val="nil"/>
              <w:left w:val="nil"/>
              <w:bottom w:val="nil"/>
              <w:right w:val="nil"/>
            </w:tcBorders>
          </w:tcPr>
          <w:p w14:paraId="564C8934" w14:textId="77777777" w:rsidR="00790572" w:rsidRPr="00E93944" w:rsidRDefault="00790572" w:rsidP="007370B8">
            <w:pPr>
              <w:pStyle w:val="Normal6a"/>
            </w:pPr>
            <w:r w:rsidRPr="00E93944">
              <w:rPr>
                <w:b/>
                <w:i/>
              </w:rPr>
              <w:t>d bis)</w:t>
            </w:r>
            <w:r w:rsidRPr="00E93944">
              <w:tab/>
            </w:r>
            <w:r w:rsidRPr="00E93944">
              <w:rPr>
                <w:b/>
                <w:i/>
              </w:rPr>
              <w:t>La Commission adopte des lignes directrices visant à compléter les articles 7, 8 et 9 du présent règlement en établissant une correspondance avec les normes et cadres internationaux qui, en cas d’investissements dans des juridictions hors de l’Union, peuvent être utilisés pour évaluer le respect des critères du présent règlement.</w:t>
            </w:r>
          </w:p>
        </w:tc>
      </w:tr>
    </w:tbl>
    <w:p w14:paraId="7D878DBB"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4553120" w14:textId="77777777" w:rsidR="00790572" w:rsidRPr="00E93944" w:rsidRDefault="00790572" w:rsidP="00790572">
      <w:r w:rsidRPr="00E93944">
        <w:rPr>
          <w:rStyle w:val="HideTWBExt"/>
        </w:rPr>
        <w:t>&lt;/Amend&gt;</w:t>
      </w:r>
    </w:p>
    <w:p w14:paraId="4FE46F3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595</w:t>
      </w:r>
      <w:r w:rsidRPr="00E93944">
        <w:rPr>
          <w:rStyle w:val="HideTWBExt"/>
          <w:b w:val="0"/>
        </w:rPr>
        <w:t>&lt;/NumAm&gt;</w:t>
      </w:r>
    </w:p>
    <w:p w14:paraId="098C6B3A"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6AFA5168" w14:textId="77777777" w:rsidR="00790572" w:rsidRPr="00E93944" w:rsidRDefault="00790572" w:rsidP="00790572">
      <w:pPr>
        <w:pStyle w:val="NormalBold"/>
      </w:pPr>
      <w:r w:rsidRPr="00E93944">
        <w:rPr>
          <w:rStyle w:val="HideTWBExt"/>
          <w:b w:val="0"/>
        </w:rPr>
        <w:t>&lt;/RepeatBlock-By&gt;</w:t>
      </w:r>
    </w:p>
    <w:p w14:paraId="2011EB9C"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A8877A4"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1062C2B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37D4D526" w14:textId="77777777" w:rsidR="00790572" w:rsidRPr="00E93944" w:rsidRDefault="00790572" w:rsidP="00790572">
      <w:r w:rsidRPr="00E93944">
        <w:rPr>
          <w:rStyle w:val="HideTWBExt"/>
        </w:rPr>
        <w:t>&lt;Article2&gt;</w:t>
      </w:r>
      <w:r w:rsidRPr="00E93944">
        <w:t>Article 19 ter – paragraphe 1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58114DD" w14:textId="77777777" w:rsidTr="007370B8">
        <w:trPr>
          <w:trHeight w:hRule="exact" w:val="240"/>
          <w:jc w:val="center"/>
        </w:trPr>
        <w:tc>
          <w:tcPr>
            <w:tcW w:w="9752" w:type="dxa"/>
            <w:gridSpan w:val="2"/>
            <w:tcBorders>
              <w:top w:val="nil"/>
              <w:left w:val="nil"/>
              <w:bottom w:val="nil"/>
              <w:right w:val="nil"/>
            </w:tcBorders>
          </w:tcPr>
          <w:p w14:paraId="7B01F781" w14:textId="77777777" w:rsidR="00790572" w:rsidRPr="00E93944" w:rsidRDefault="00790572" w:rsidP="007370B8"/>
        </w:tc>
      </w:tr>
      <w:tr w:rsidR="00790572" w:rsidRPr="00E93944" w14:paraId="619D4ACC" w14:textId="77777777" w:rsidTr="007370B8">
        <w:trPr>
          <w:trHeight w:val="240"/>
          <w:jc w:val="center"/>
        </w:trPr>
        <w:tc>
          <w:tcPr>
            <w:tcW w:w="4876" w:type="dxa"/>
            <w:tcBorders>
              <w:top w:val="nil"/>
              <w:left w:val="nil"/>
              <w:bottom w:val="nil"/>
              <w:right w:val="nil"/>
            </w:tcBorders>
          </w:tcPr>
          <w:p w14:paraId="140A25A6"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4531018" w14:textId="77777777" w:rsidR="00790572" w:rsidRPr="00E93944" w:rsidRDefault="00790572" w:rsidP="007370B8">
            <w:pPr>
              <w:pStyle w:val="AmColumnHeading"/>
            </w:pPr>
            <w:r w:rsidRPr="00E93944">
              <w:t>Amendement</w:t>
            </w:r>
          </w:p>
        </w:tc>
      </w:tr>
      <w:tr w:rsidR="00790572" w:rsidRPr="00E93944" w14:paraId="14E6B6B3" w14:textId="77777777" w:rsidTr="007370B8">
        <w:trPr>
          <w:jc w:val="center"/>
        </w:trPr>
        <w:tc>
          <w:tcPr>
            <w:tcW w:w="4876" w:type="dxa"/>
            <w:tcBorders>
              <w:top w:val="nil"/>
              <w:left w:val="nil"/>
              <w:bottom w:val="nil"/>
              <w:right w:val="nil"/>
            </w:tcBorders>
          </w:tcPr>
          <w:p w14:paraId="6A4B6B65" w14:textId="77777777" w:rsidR="00790572" w:rsidRPr="00E93944" w:rsidRDefault="00790572" w:rsidP="007370B8">
            <w:pPr>
              <w:pStyle w:val="Normal6a"/>
            </w:pPr>
          </w:p>
        </w:tc>
        <w:tc>
          <w:tcPr>
            <w:tcW w:w="4876" w:type="dxa"/>
            <w:tcBorders>
              <w:top w:val="nil"/>
              <w:left w:val="nil"/>
              <w:bottom w:val="nil"/>
              <w:right w:val="nil"/>
            </w:tcBorders>
          </w:tcPr>
          <w:p w14:paraId="6A63E21F" w14:textId="77777777" w:rsidR="00790572" w:rsidRPr="00E93944" w:rsidRDefault="00790572" w:rsidP="007370B8">
            <w:pPr>
              <w:pStyle w:val="Normal6a"/>
            </w:pPr>
            <w:r w:rsidRPr="00E93944">
              <w:rPr>
                <w:b/>
                <w:i/>
              </w:rPr>
              <w:t>1 bis. Les informations précontractuelles visées au paragraphe 1 comprennent, en première page, un encadré visuel standardisé contenant les informations suivantes, présentées sous une forme graphique uniforme: (a) un code couleur identifiant la catégorie du produit financier au sens des articles 7, 8 ou 9, comme suit: (i) vert pour les produits de la catégorie «durabilité» visés à l’article 9; (ii) bleu pour les produits de la catégorie «transition» visés à l’article 7; (iii) gris pour les produits de la catégorie «principes ESG de base» visés à l’article 8; (b) le pourcentage effectif des investissements du produit financier qui satisfont aux critères de la catégorie applicable; (c) les valeurs numériques des trois principaux indicateurs d’incidences négatives sur la durabilité (PAI) visés à l’article 4, sélectionnés par l’AEMF conformément au paragraphe 1 ter; (d) une comparaison visuelle entre la performance du produit financier par rapport aux paramètres visés aux points (b) et (c) et la moyenne des produits financiers appartenant à la même catégorie.</w:t>
            </w:r>
          </w:p>
        </w:tc>
      </w:tr>
    </w:tbl>
    <w:p w14:paraId="71FBB908"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60F65719" w14:textId="77777777" w:rsidR="00790572" w:rsidRPr="00E93944" w:rsidRDefault="00790572" w:rsidP="00790572">
      <w:r w:rsidRPr="00E93944">
        <w:rPr>
          <w:rStyle w:val="HideTWBExt"/>
        </w:rPr>
        <w:t>&lt;/Amend&gt;</w:t>
      </w:r>
    </w:p>
    <w:p w14:paraId="52D0E106"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596</w:t>
      </w:r>
      <w:r w:rsidRPr="00E93944">
        <w:rPr>
          <w:rStyle w:val="HideTWBExt"/>
          <w:b w:val="0"/>
        </w:rPr>
        <w:t>&lt;/NumAm&gt;</w:t>
      </w:r>
    </w:p>
    <w:p w14:paraId="325578C0"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140621DD" w14:textId="77777777" w:rsidR="00790572" w:rsidRPr="00E93944" w:rsidRDefault="00790572" w:rsidP="00790572">
      <w:pPr>
        <w:pStyle w:val="NormalBold"/>
      </w:pPr>
      <w:r w:rsidRPr="00E93944">
        <w:rPr>
          <w:rStyle w:val="HideTWBExt"/>
          <w:b w:val="0"/>
        </w:rPr>
        <w:t>&lt;/RepeatBlock-By&gt;</w:t>
      </w:r>
    </w:p>
    <w:p w14:paraId="4A4DD308"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26A5B924"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3EBC6EBF"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5DF178F7" w14:textId="77777777" w:rsidR="00790572" w:rsidRPr="00E93944" w:rsidRDefault="00790572" w:rsidP="00790572">
      <w:r w:rsidRPr="00E93944">
        <w:rPr>
          <w:rStyle w:val="HideTWBExt"/>
        </w:rPr>
        <w:t>&lt;Article2&gt;</w:t>
      </w:r>
      <w:r w:rsidRPr="00E93944">
        <w:t>Article 19 ter – alinéa 1 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58A7932" w14:textId="77777777" w:rsidTr="007370B8">
        <w:trPr>
          <w:trHeight w:hRule="exact" w:val="240"/>
          <w:jc w:val="center"/>
        </w:trPr>
        <w:tc>
          <w:tcPr>
            <w:tcW w:w="9752" w:type="dxa"/>
            <w:gridSpan w:val="2"/>
            <w:tcBorders>
              <w:top w:val="nil"/>
              <w:left w:val="nil"/>
              <w:bottom w:val="nil"/>
              <w:right w:val="nil"/>
            </w:tcBorders>
          </w:tcPr>
          <w:p w14:paraId="13BA84EF" w14:textId="77777777" w:rsidR="00790572" w:rsidRPr="00E93944" w:rsidRDefault="00790572" w:rsidP="007370B8"/>
        </w:tc>
      </w:tr>
      <w:tr w:rsidR="00790572" w:rsidRPr="00E93944" w14:paraId="3AEE3F47" w14:textId="77777777" w:rsidTr="007370B8">
        <w:trPr>
          <w:trHeight w:val="240"/>
          <w:jc w:val="center"/>
        </w:trPr>
        <w:tc>
          <w:tcPr>
            <w:tcW w:w="4876" w:type="dxa"/>
            <w:tcBorders>
              <w:top w:val="nil"/>
              <w:left w:val="nil"/>
              <w:bottom w:val="nil"/>
              <w:right w:val="nil"/>
            </w:tcBorders>
          </w:tcPr>
          <w:p w14:paraId="5C58721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81DD12B" w14:textId="77777777" w:rsidR="00790572" w:rsidRPr="00E93944" w:rsidRDefault="00790572" w:rsidP="007370B8">
            <w:pPr>
              <w:pStyle w:val="AmColumnHeading"/>
            </w:pPr>
            <w:r w:rsidRPr="00E93944">
              <w:t>Amendement</w:t>
            </w:r>
          </w:p>
        </w:tc>
      </w:tr>
      <w:tr w:rsidR="00790572" w:rsidRPr="00E93944" w14:paraId="5653085B" w14:textId="77777777" w:rsidTr="007370B8">
        <w:trPr>
          <w:jc w:val="center"/>
        </w:trPr>
        <w:tc>
          <w:tcPr>
            <w:tcW w:w="4876" w:type="dxa"/>
            <w:tcBorders>
              <w:top w:val="nil"/>
              <w:left w:val="nil"/>
              <w:bottom w:val="nil"/>
              <w:right w:val="nil"/>
            </w:tcBorders>
          </w:tcPr>
          <w:p w14:paraId="60FE6CC5" w14:textId="77777777" w:rsidR="00790572" w:rsidRPr="00E93944" w:rsidRDefault="00790572" w:rsidP="007370B8">
            <w:pPr>
              <w:pStyle w:val="Normal6a"/>
            </w:pPr>
          </w:p>
        </w:tc>
        <w:tc>
          <w:tcPr>
            <w:tcW w:w="4876" w:type="dxa"/>
            <w:tcBorders>
              <w:top w:val="nil"/>
              <w:left w:val="nil"/>
              <w:bottom w:val="nil"/>
              <w:right w:val="nil"/>
            </w:tcBorders>
          </w:tcPr>
          <w:p w14:paraId="1B9FA393" w14:textId="77777777" w:rsidR="00790572" w:rsidRPr="00E93944" w:rsidRDefault="00790572" w:rsidP="007370B8">
            <w:pPr>
              <w:pStyle w:val="Normal6a"/>
            </w:pPr>
            <w:r w:rsidRPr="00E93944">
              <w:rPr>
                <w:b/>
                <w:i/>
              </w:rPr>
              <w:t>1 ter. Pour les produits financiers non classés au sens des articles 7, 8 ou 9, l’encadré visuel visé au paragraphe 1 bis est remplacé par une déclaration claire et bien visible, sous une forme graphique standardisée, indiquant que le produit financier n’appartient à aucune catégorie de produits financiers liés à la durabilité au sens du présent règlement.</w:t>
            </w:r>
          </w:p>
        </w:tc>
      </w:tr>
    </w:tbl>
    <w:p w14:paraId="4A746F9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6FEAAABB" w14:textId="77777777" w:rsidR="00790572" w:rsidRPr="00E93944" w:rsidRDefault="00790572" w:rsidP="00790572">
      <w:r w:rsidRPr="00E93944">
        <w:rPr>
          <w:rStyle w:val="HideTWBExt"/>
        </w:rPr>
        <w:t>&lt;/Amend&gt;</w:t>
      </w:r>
    </w:p>
    <w:p w14:paraId="6A3A04E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597</w:t>
      </w:r>
      <w:r w:rsidRPr="00E93944">
        <w:rPr>
          <w:rStyle w:val="HideTWBExt"/>
          <w:b w:val="0"/>
        </w:rPr>
        <w:t>&lt;/NumAm&gt;</w:t>
      </w:r>
    </w:p>
    <w:p w14:paraId="4EDA1A8F" w14:textId="77777777" w:rsidR="00790572" w:rsidRPr="00E93944" w:rsidRDefault="00790572" w:rsidP="00790572">
      <w:pPr>
        <w:pStyle w:val="NormalBold"/>
      </w:pPr>
      <w:r w:rsidRPr="00E93944">
        <w:rPr>
          <w:rStyle w:val="HideTWBExt"/>
          <w:b w:val="0"/>
        </w:rPr>
        <w:t>&lt;RepeatBlock-By&gt;&lt;Members&gt;</w:t>
      </w:r>
      <w:r w:rsidRPr="00E93944">
        <w:t>Denis Nesci, Francesco Ventola, Mariateresa Vivaldini, Marco Falcone, Marco Squarta</w:t>
      </w:r>
      <w:r w:rsidRPr="00E93944">
        <w:rPr>
          <w:rStyle w:val="HideTWBExt"/>
          <w:b w:val="0"/>
        </w:rPr>
        <w:t>&lt;/Members&gt;</w:t>
      </w:r>
    </w:p>
    <w:p w14:paraId="2039AC3A" w14:textId="77777777" w:rsidR="00790572" w:rsidRPr="00E93944" w:rsidRDefault="00790572" w:rsidP="00790572">
      <w:pPr>
        <w:pStyle w:val="NormalBold"/>
      </w:pPr>
      <w:r w:rsidRPr="00E93944">
        <w:rPr>
          <w:rStyle w:val="HideTWBExt"/>
          <w:b w:val="0"/>
        </w:rPr>
        <w:t>&lt;/RepeatBlock-By&gt;</w:t>
      </w:r>
    </w:p>
    <w:p w14:paraId="5F91037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93EB044"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54FCF7D8" w14:textId="77777777" w:rsidR="00790572" w:rsidRPr="00E93944" w:rsidRDefault="00790572" w:rsidP="00790572">
      <w:r w:rsidRPr="00E93944">
        <w:rPr>
          <w:rStyle w:val="HideTWBExt"/>
        </w:rPr>
        <w:t>&lt;DocAmend2&gt;</w:t>
      </w:r>
      <w:r w:rsidRPr="00E93944">
        <w:t>Règlement (UE) 2019/2088</w:t>
      </w:r>
      <w:r w:rsidRPr="00E93944">
        <w:rPr>
          <w:rStyle w:val="HideTWBExt"/>
        </w:rPr>
        <w:t>&lt;/DocAmend2&gt;</w:t>
      </w:r>
    </w:p>
    <w:p w14:paraId="07BCFCD4" w14:textId="77777777" w:rsidR="00790572" w:rsidRPr="00E93944" w:rsidRDefault="00790572" w:rsidP="00790572">
      <w:r w:rsidRPr="00E93944">
        <w:rPr>
          <w:rStyle w:val="HideTWBExt"/>
        </w:rPr>
        <w:t>&lt;Article2&gt;</w:t>
      </w:r>
      <w:r w:rsidRPr="00E93944">
        <w:t>Article 19 ter – paragraphe 1 quater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0B07104" w14:textId="77777777" w:rsidTr="007370B8">
        <w:trPr>
          <w:trHeight w:hRule="exact" w:val="240"/>
          <w:jc w:val="center"/>
        </w:trPr>
        <w:tc>
          <w:tcPr>
            <w:tcW w:w="9752" w:type="dxa"/>
            <w:gridSpan w:val="2"/>
            <w:tcBorders>
              <w:top w:val="nil"/>
              <w:left w:val="nil"/>
              <w:bottom w:val="nil"/>
              <w:right w:val="nil"/>
            </w:tcBorders>
          </w:tcPr>
          <w:p w14:paraId="783BFEF2" w14:textId="77777777" w:rsidR="00790572" w:rsidRPr="00E93944" w:rsidRDefault="00790572" w:rsidP="007370B8"/>
        </w:tc>
      </w:tr>
      <w:tr w:rsidR="00790572" w:rsidRPr="00E93944" w14:paraId="23646A69" w14:textId="77777777" w:rsidTr="007370B8">
        <w:trPr>
          <w:trHeight w:val="240"/>
          <w:jc w:val="center"/>
        </w:trPr>
        <w:tc>
          <w:tcPr>
            <w:tcW w:w="4876" w:type="dxa"/>
            <w:tcBorders>
              <w:top w:val="nil"/>
              <w:left w:val="nil"/>
              <w:bottom w:val="nil"/>
              <w:right w:val="nil"/>
            </w:tcBorders>
          </w:tcPr>
          <w:p w14:paraId="7BEC7DE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AA6930F" w14:textId="77777777" w:rsidR="00790572" w:rsidRPr="00E93944" w:rsidRDefault="00790572" w:rsidP="007370B8">
            <w:pPr>
              <w:pStyle w:val="AmColumnHeading"/>
            </w:pPr>
            <w:r w:rsidRPr="00E93944">
              <w:t>Amendement</w:t>
            </w:r>
          </w:p>
        </w:tc>
      </w:tr>
      <w:tr w:rsidR="00790572" w:rsidRPr="00E93944" w14:paraId="7D5011D6" w14:textId="77777777" w:rsidTr="007370B8">
        <w:trPr>
          <w:jc w:val="center"/>
        </w:trPr>
        <w:tc>
          <w:tcPr>
            <w:tcW w:w="4876" w:type="dxa"/>
            <w:tcBorders>
              <w:top w:val="nil"/>
              <w:left w:val="nil"/>
              <w:bottom w:val="nil"/>
              <w:right w:val="nil"/>
            </w:tcBorders>
          </w:tcPr>
          <w:p w14:paraId="5E530E51" w14:textId="77777777" w:rsidR="00790572" w:rsidRPr="00E93944" w:rsidRDefault="00790572" w:rsidP="007370B8">
            <w:pPr>
              <w:pStyle w:val="Normal6a"/>
            </w:pPr>
          </w:p>
        </w:tc>
        <w:tc>
          <w:tcPr>
            <w:tcW w:w="4876" w:type="dxa"/>
            <w:tcBorders>
              <w:top w:val="nil"/>
              <w:left w:val="nil"/>
              <w:bottom w:val="nil"/>
              <w:right w:val="nil"/>
            </w:tcBorders>
          </w:tcPr>
          <w:p w14:paraId="335920E7" w14:textId="77777777" w:rsidR="00790572" w:rsidRPr="00E93944" w:rsidRDefault="00790572" w:rsidP="007370B8">
            <w:pPr>
              <w:pStyle w:val="Normal6a"/>
            </w:pPr>
            <w:r w:rsidRPr="00E93944">
              <w:rPr>
                <w:b/>
                <w:i/>
              </w:rPr>
              <w:t>1 quater. L’AEMF élabore des normes techniques d’exécution précisant: (a) le format graphique normalisé de l’encadré visuel visé au paragraphe 1 bis, y compris les codes de couleur, les dimensions, la disposition des éléments et la typographie ; (b) la sélection des trois principaux indicateurs PAI visés au paragraphe 1 bis, point c), et les modalités de leur présentation; (c) la méthode de calcul de la moyenne de la catégorie visée au paragraphe 1 bis, point d); (d) le format graphique normalisé de la déclaration visée au paragraphe 1 ter. L’AEMF soumet ces projets de normes techniques d’exécution à la Commission au plus tard [12 mois après la date d’entrée en vigueur du présent règlement].</w:t>
            </w:r>
          </w:p>
        </w:tc>
      </w:tr>
    </w:tbl>
    <w:p w14:paraId="03C9295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{IT}</w:t>
      </w:r>
      <w:r w:rsidRPr="00E93944">
        <w:t>it</w:t>
      </w:r>
      <w:r w:rsidRPr="00E93944">
        <w:rPr>
          <w:rStyle w:val="HideTWBExt"/>
        </w:rPr>
        <w:t>&lt;/Original&gt;</w:t>
      </w:r>
    </w:p>
    <w:p w14:paraId="6E4B7180" w14:textId="52C34EB3" w:rsidR="00790572" w:rsidRPr="00E93944" w:rsidRDefault="00790572" w:rsidP="00790572">
      <w:r w:rsidRPr="00E93944">
        <w:rPr>
          <w:rStyle w:val="HideTWBExt"/>
        </w:rPr>
        <w:t>&lt;/Amend&gt;</w:t>
      </w:r>
    </w:p>
    <w:p w14:paraId="45C3ADC5"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598</w:t>
      </w:r>
      <w:r w:rsidRPr="00E93944">
        <w:rPr>
          <w:rStyle w:val="HideTWBExt"/>
          <w:b w:val="0"/>
        </w:rPr>
        <w:t>&lt;/NumAm&gt;</w:t>
      </w:r>
    </w:p>
    <w:p w14:paraId="7EEE3DA6"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14BFF667" w14:textId="77777777" w:rsidR="00790572" w:rsidRPr="00E93944" w:rsidRDefault="00790572" w:rsidP="00790572">
      <w:pPr>
        <w:pStyle w:val="NormalBold"/>
      </w:pPr>
      <w:r w:rsidRPr="00E93944">
        <w:rPr>
          <w:rStyle w:val="HideTWBExt"/>
          <w:b w:val="0"/>
        </w:rPr>
        <w:t>&lt;/RepeatBlock-By&gt;</w:t>
      </w:r>
    </w:p>
    <w:p w14:paraId="235C92E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317B83D4"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6A7D176E"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BF8D8BC" w14:textId="77777777" w:rsidR="00790572" w:rsidRPr="00E93944" w:rsidRDefault="00790572" w:rsidP="00790572">
      <w:r w:rsidRPr="00E93944">
        <w:rPr>
          <w:rStyle w:val="HideTWBExt"/>
        </w:rPr>
        <w:t>&lt;Article2&gt;</w:t>
      </w:r>
      <w:r w:rsidRPr="00E93944">
        <w:t>Article 19 quater – paragraphe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292C2E8E" w14:textId="77777777" w:rsidTr="007370B8">
        <w:trPr>
          <w:trHeight w:hRule="exact" w:val="240"/>
          <w:jc w:val="center"/>
        </w:trPr>
        <w:tc>
          <w:tcPr>
            <w:tcW w:w="9752" w:type="dxa"/>
            <w:gridSpan w:val="2"/>
            <w:tcBorders>
              <w:top w:val="nil"/>
              <w:left w:val="nil"/>
              <w:bottom w:val="nil"/>
              <w:right w:val="nil"/>
            </w:tcBorders>
          </w:tcPr>
          <w:p w14:paraId="749F9536" w14:textId="77777777" w:rsidR="00790572" w:rsidRPr="00E93944" w:rsidRDefault="00790572" w:rsidP="007370B8"/>
        </w:tc>
      </w:tr>
      <w:tr w:rsidR="00790572" w:rsidRPr="00E93944" w14:paraId="763A4FB3" w14:textId="77777777" w:rsidTr="007370B8">
        <w:trPr>
          <w:trHeight w:val="240"/>
          <w:jc w:val="center"/>
        </w:trPr>
        <w:tc>
          <w:tcPr>
            <w:tcW w:w="4876" w:type="dxa"/>
            <w:tcBorders>
              <w:top w:val="nil"/>
              <w:left w:val="nil"/>
              <w:bottom w:val="nil"/>
              <w:right w:val="nil"/>
            </w:tcBorders>
          </w:tcPr>
          <w:p w14:paraId="1F02D3D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A85487A" w14:textId="77777777" w:rsidR="00790572" w:rsidRPr="00E93944" w:rsidRDefault="00790572" w:rsidP="007370B8">
            <w:pPr>
              <w:pStyle w:val="AmColumnHeading"/>
            </w:pPr>
            <w:r w:rsidRPr="00E93944">
              <w:t>Amendement</w:t>
            </w:r>
          </w:p>
        </w:tc>
      </w:tr>
      <w:tr w:rsidR="00790572" w:rsidRPr="00E93944" w14:paraId="2F1AE568" w14:textId="77777777" w:rsidTr="007370B8">
        <w:trPr>
          <w:jc w:val="center"/>
        </w:trPr>
        <w:tc>
          <w:tcPr>
            <w:tcW w:w="4876" w:type="dxa"/>
            <w:tcBorders>
              <w:top w:val="nil"/>
              <w:left w:val="nil"/>
              <w:bottom w:val="nil"/>
              <w:right w:val="nil"/>
            </w:tcBorders>
          </w:tcPr>
          <w:p w14:paraId="36108EFF" w14:textId="77777777" w:rsidR="00790572" w:rsidRPr="00E93944" w:rsidRDefault="00790572" w:rsidP="007370B8">
            <w:pPr>
              <w:pStyle w:val="Normal6a"/>
            </w:pPr>
            <w:r w:rsidRPr="00E93944">
              <w:t>4.</w:t>
            </w:r>
            <w:r w:rsidRPr="00E93944">
              <w:tab/>
              <w:t>Avant d’adopter un acte délégué, la Commission recueille toute l’expertise nécessaire, notamment en consultant les experts du groupe d’experts des États membres sur la finance durable mentionné à l’article 24 du règlement (UE) 2020/852 et,</w:t>
            </w:r>
            <w:r w:rsidRPr="00E93944">
              <w:rPr>
                <w:b/>
                <w:bCs/>
                <w:i/>
                <w:iCs/>
              </w:rPr>
              <w:t xml:space="preserve"> le cas échéant,</w:t>
            </w:r>
            <w:r w:rsidRPr="00E93944">
              <w:t xml:space="preserve"> les autorités européennes de surveillance, dans le respect des principes et procédures définis dans l’accord interinstitutionnel «Mieux légiférer» du 13 avril 2016.</w:t>
            </w:r>
          </w:p>
        </w:tc>
        <w:tc>
          <w:tcPr>
            <w:tcW w:w="4876" w:type="dxa"/>
            <w:tcBorders>
              <w:top w:val="nil"/>
              <w:left w:val="nil"/>
              <w:bottom w:val="nil"/>
              <w:right w:val="nil"/>
            </w:tcBorders>
          </w:tcPr>
          <w:p w14:paraId="344AA7FA" w14:textId="77777777" w:rsidR="00790572" w:rsidRPr="00E93944" w:rsidRDefault="00790572" w:rsidP="007370B8">
            <w:pPr>
              <w:pStyle w:val="Normal6a"/>
            </w:pPr>
            <w:r w:rsidRPr="00E93944">
              <w:t>4.</w:t>
            </w:r>
            <w:r w:rsidRPr="00E93944">
              <w:tab/>
              <w:t>Avant d’adopter un acte délégué, la Commission recueille toute l’expertise nécessaire, notamment en consultant les experts du groupe d’experts des États membres sur la finance durable mentionné à l’article 24 du règlement (UE) 2020/852,</w:t>
            </w:r>
            <w:r w:rsidRPr="00E93944">
              <w:rPr>
                <w:b/>
                <w:bCs/>
                <w:i/>
                <w:iCs/>
              </w:rPr>
              <w:t xml:space="preserve"> la plateforme sur la finance durable visée à l’article 20 du règlement (UE) 2020/852,</w:t>
            </w:r>
            <w:r w:rsidRPr="00E93944">
              <w:t xml:space="preserve"> et les autorités européennes de surveillance, dans le respect des principes et procédures définis dans l’accord interinstitutionnel «Mieux légiférer» du 13 avril 2016.</w:t>
            </w:r>
          </w:p>
        </w:tc>
      </w:tr>
    </w:tbl>
    <w:p w14:paraId="35DF9A7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E361009" w14:textId="77777777" w:rsidR="00790572" w:rsidRPr="00E93944" w:rsidRDefault="00790572" w:rsidP="00790572">
      <w:r w:rsidRPr="00E93944">
        <w:rPr>
          <w:rStyle w:val="HideTWBExt"/>
        </w:rPr>
        <w:t>&lt;/Amend&gt;</w:t>
      </w:r>
    </w:p>
    <w:p w14:paraId="34562B5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599</w:t>
      </w:r>
      <w:r w:rsidRPr="00E93944">
        <w:rPr>
          <w:rStyle w:val="HideTWBExt"/>
          <w:b w:val="0"/>
        </w:rPr>
        <w:t>&lt;/NumAm&gt;</w:t>
      </w:r>
    </w:p>
    <w:p w14:paraId="68CA49FA" w14:textId="77777777" w:rsidR="00790572" w:rsidRPr="00E93944" w:rsidRDefault="00790572" w:rsidP="00790572">
      <w:pPr>
        <w:pStyle w:val="NormalBold"/>
      </w:pPr>
      <w:r w:rsidRPr="00E93944">
        <w:rPr>
          <w:rStyle w:val="HideTWBExt"/>
          <w:b w:val="0"/>
        </w:rPr>
        <w:t>&lt;RepeatBlock-By&gt;&lt;Members&gt;</w:t>
      </w:r>
      <w:r w:rsidRPr="00E93944">
        <w:t>Luděk Niedermayer</w:t>
      </w:r>
      <w:r w:rsidRPr="00E93944">
        <w:rPr>
          <w:rStyle w:val="HideTWBExt"/>
          <w:b w:val="0"/>
        </w:rPr>
        <w:t>&lt;/Members&gt;</w:t>
      </w:r>
    </w:p>
    <w:p w14:paraId="3384E8B1" w14:textId="77777777" w:rsidR="00790572" w:rsidRPr="00E93944" w:rsidRDefault="00790572" w:rsidP="00790572">
      <w:pPr>
        <w:pStyle w:val="NormalBold"/>
      </w:pPr>
      <w:r w:rsidRPr="00E93944">
        <w:rPr>
          <w:rStyle w:val="HideTWBExt"/>
          <w:b w:val="0"/>
        </w:rPr>
        <w:t>&lt;/RepeatBlock-By&gt;</w:t>
      </w:r>
    </w:p>
    <w:p w14:paraId="0CDFA539"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7AD223CA"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6AB40367"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16F36C8C" w14:textId="77777777" w:rsidR="00790572" w:rsidRPr="00E93944" w:rsidRDefault="00790572" w:rsidP="00790572">
      <w:r w:rsidRPr="00E93944">
        <w:rPr>
          <w:rStyle w:val="HideTWBExt"/>
        </w:rPr>
        <w:t>&lt;Article2&gt;</w:t>
      </w:r>
      <w:r w:rsidRPr="00E93944">
        <w:t>Article 19 quater – paragraphe 4</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4955B0C3" w14:textId="77777777" w:rsidTr="007370B8">
        <w:trPr>
          <w:trHeight w:hRule="exact" w:val="240"/>
          <w:jc w:val="center"/>
        </w:trPr>
        <w:tc>
          <w:tcPr>
            <w:tcW w:w="9752" w:type="dxa"/>
            <w:gridSpan w:val="2"/>
            <w:tcBorders>
              <w:top w:val="nil"/>
              <w:left w:val="nil"/>
              <w:bottom w:val="nil"/>
              <w:right w:val="nil"/>
            </w:tcBorders>
          </w:tcPr>
          <w:p w14:paraId="13980071" w14:textId="77777777" w:rsidR="00790572" w:rsidRPr="00E93944" w:rsidRDefault="00790572" w:rsidP="007370B8"/>
        </w:tc>
      </w:tr>
      <w:tr w:rsidR="00790572" w:rsidRPr="00E93944" w14:paraId="67BB66D6" w14:textId="77777777" w:rsidTr="007370B8">
        <w:trPr>
          <w:trHeight w:val="240"/>
          <w:jc w:val="center"/>
        </w:trPr>
        <w:tc>
          <w:tcPr>
            <w:tcW w:w="4876" w:type="dxa"/>
            <w:tcBorders>
              <w:top w:val="nil"/>
              <w:left w:val="nil"/>
              <w:bottom w:val="nil"/>
              <w:right w:val="nil"/>
            </w:tcBorders>
          </w:tcPr>
          <w:p w14:paraId="776B0E24"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10A6B18" w14:textId="77777777" w:rsidR="00790572" w:rsidRPr="00E93944" w:rsidRDefault="00790572" w:rsidP="007370B8">
            <w:pPr>
              <w:pStyle w:val="AmColumnHeading"/>
            </w:pPr>
            <w:r w:rsidRPr="00E93944">
              <w:t>Amendement</w:t>
            </w:r>
          </w:p>
        </w:tc>
      </w:tr>
      <w:tr w:rsidR="00790572" w:rsidRPr="00E93944" w14:paraId="4A1384FA" w14:textId="77777777" w:rsidTr="007370B8">
        <w:trPr>
          <w:jc w:val="center"/>
        </w:trPr>
        <w:tc>
          <w:tcPr>
            <w:tcW w:w="4876" w:type="dxa"/>
            <w:tcBorders>
              <w:top w:val="nil"/>
              <w:left w:val="nil"/>
              <w:bottom w:val="nil"/>
              <w:right w:val="nil"/>
            </w:tcBorders>
          </w:tcPr>
          <w:p w14:paraId="1B6507E5" w14:textId="77777777" w:rsidR="00790572" w:rsidRPr="00E93944" w:rsidRDefault="00790572" w:rsidP="007370B8">
            <w:pPr>
              <w:pStyle w:val="Normal6a"/>
            </w:pPr>
            <w:r w:rsidRPr="00E93944">
              <w:t>4.</w:t>
            </w:r>
            <w:r w:rsidRPr="00E93944">
              <w:tab/>
              <w:t xml:space="preserve">Avant d’adopter un acte délégué, la Commission recueille toute l’expertise nécessaire, notamment en consultant les experts du groupe d’experts des États membres sur la finance durable mentionné à l’article 24 du règlement (UE) 2020/852 et, </w:t>
            </w:r>
            <w:r w:rsidRPr="00E93944">
              <w:rPr>
                <w:b/>
                <w:bCs/>
                <w:i/>
                <w:iCs/>
              </w:rPr>
              <w:t>le cas échéant,</w:t>
            </w:r>
            <w:r w:rsidRPr="00E93944">
              <w:t xml:space="preserve"> les autorités européennes de surveillance, dans le respect des principes et procédures définis dans l’accord interinstitutionnel «Mieux légiférer» du 13 avril 2016.</w:t>
            </w:r>
          </w:p>
        </w:tc>
        <w:tc>
          <w:tcPr>
            <w:tcW w:w="4876" w:type="dxa"/>
            <w:tcBorders>
              <w:top w:val="nil"/>
              <w:left w:val="nil"/>
              <w:bottom w:val="nil"/>
              <w:right w:val="nil"/>
            </w:tcBorders>
          </w:tcPr>
          <w:p w14:paraId="0DECA21A" w14:textId="77777777" w:rsidR="00790572" w:rsidRPr="00E93944" w:rsidRDefault="00790572" w:rsidP="007370B8">
            <w:pPr>
              <w:pStyle w:val="Normal6a"/>
            </w:pPr>
            <w:r w:rsidRPr="00E93944">
              <w:t>4.</w:t>
            </w:r>
            <w:r w:rsidRPr="00E93944">
              <w:tab/>
              <w:t xml:space="preserve">Avant d’adopter un acte délégué, la Commission recueille toute l’expertise nécessaire, notamment en consultant les experts du groupe d’experts des États membres sur la finance durable mentionné à l’article 24 du règlement (UE) 2020/852 et, </w:t>
            </w:r>
            <w:r w:rsidRPr="00E93944">
              <w:rPr>
                <w:b/>
                <w:bCs/>
                <w:i/>
                <w:iCs/>
              </w:rPr>
              <w:t>si nécessaire avec</w:t>
            </w:r>
            <w:r w:rsidRPr="00E93944">
              <w:t xml:space="preserve"> les autorités européennes de surveillance</w:t>
            </w:r>
            <w:r w:rsidRPr="00E93944">
              <w:rPr>
                <w:b/>
                <w:bCs/>
                <w:i/>
                <w:iCs/>
              </w:rPr>
              <w:t xml:space="preserve"> compétentes</w:t>
            </w:r>
            <w:r w:rsidRPr="00E93944">
              <w:t>, dans le respect des principes et procédures définis dans l’accord interinstitutionnel «Mieux légiférer» du 13 avril 2016.</w:t>
            </w:r>
          </w:p>
        </w:tc>
      </w:tr>
    </w:tbl>
    <w:p w14:paraId="69E15A3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54FB3D3" w14:textId="77777777" w:rsidR="00790572" w:rsidRPr="00E93944" w:rsidRDefault="00790572" w:rsidP="00790572">
      <w:r w:rsidRPr="00E93944">
        <w:rPr>
          <w:rStyle w:val="HideTWBExt"/>
        </w:rPr>
        <w:t>&lt;/Amend&gt;</w:t>
      </w:r>
    </w:p>
    <w:p w14:paraId="109225CF"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600</w:t>
      </w:r>
      <w:r w:rsidRPr="00E93944">
        <w:rPr>
          <w:rStyle w:val="HideTWBExt"/>
          <w:b w:val="0"/>
        </w:rPr>
        <w:t>&lt;/NumAm&gt;</w:t>
      </w:r>
    </w:p>
    <w:p w14:paraId="51C12A46" w14:textId="77777777" w:rsidR="00790572" w:rsidRPr="00E93944" w:rsidRDefault="00790572" w:rsidP="00790572">
      <w:pPr>
        <w:pStyle w:val="NormalBold"/>
      </w:pPr>
      <w:r w:rsidRPr="00E93944">
        <w:rPr>
          <w:rStyle w:val="HideTWBExt"/>
          <w:b w:val="0"/>
        </w:rPr>
        <w:t>&lt;RepeatBlock-By&gt;&lt;Members&gt;</w:t>
      </w:r>
      <w:r w:rsidRPr="00E93944">
        <w:t>Sirpa Pietikäinen</w:t>
      </w:r>
      <w:r w:rsidRPr="00E93944">
        <w:rPr>
          <w:rStyle w:val="HideTWBExt"/>
          <w:b w:val="0"/>
        </w:rPr>
        <w:t>&lt;/Members&gt;</w:t>
      </w:r>
    </w:p>
    <w:p w14:paraId="7A7FA27B" w14:textId="77777777" w:rsidR="00790572" w:rsidRPr="00E93944" w:rsidRDefault="00790572" w:rsidP="00790572">
      <w:pPr>
        <w:pStyle w:val="NormalBold"/>
      </w:pPr>
      <w:r w:rsidRPr="00E93944">
        <w:rPr>
          <w:rStyle w:val="HideTWBExt"/>
          <w:b w:val="0"/>
        </w:rPr>
        <w:t>&lt;/RepeatBlock-By&gt;</w:t>
      </w:r>
    </w:p>
    <w:p w14:paraId="0D894DD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677BB5AD" w14:textId="77777777" w:rsidR="00790572" w:rsidRPr="00E93944" w:rsidRDefault="00790572" w:rsidP="00790572">
      <w:pPr>
        <w:pStyle w:val="NormalBold"/>
      </w:pPr>
      <w:r w:rsidRPr="00E93944">
        <w:rPr>
          <w:rStyle w:val="HideTWBExt"/>
          <w:b w:val="0"/>
        </w:rPr>
        <w:t>&lt;Article&gt;</w:t>
      </w:r>
      <w:r w:rsidRPr="00E93944">
        <w:t>Article premier – alinéa 1 – point 21</w:t>
      </w:r>
      <w:r w:rsidRPr="00E93944">
        <w:rPr>
          <w:rStyle w:val="HideTWBExt"/>
          <w:b w:val="0"/>
        </w:rPr>
        <w:t>&lt;/Article&gt;</w:t>
      </w:r>
    </w:p>
    <w:p w14:paraId="0FF58AC3" w14:textId="77777777" w:rsidR="00790572" w:rsidRPr="00E93944" w:rsidRDefault="00790572" w:rsidP="00790572">
      <w:r w:rsidRPr="00E93944">
        <w:rPr>
          <w:rStyle w:val="HideTWBExt"/>
        </w:rPr>
        <w:t>&lt;DocAmend2&gt;</w:t>
      </w:r>
      <w:r w:rsidRPr="00E93944">
        <w:t>Règlement (EU) 2019/2088</w:t>
      </w:r>
      <w:r w:rsidRPr="00E93944">
        <w:rPr>
          <w:rStyle w:val="HideTWBExt"/>
        </w:rPr>
        <w:t>&lt;/DocAmend2&gt;</w:t>
      </w:r>
    </w:p>
    <w:p w14:paraId="59D9174E" w14:textId="77777777" w:rsidR="00790572" w:rsidRPr="00E93944" w:rsidRDefault="00790572" w:rsidP="00790572">
      <w:r w:rsidRPr="00E93944">
        <w:rPr>
          <w:rStyle w:val="HideTWBExt"/>
        </w:rPr>
        <w:t>&lt;Article2&gt;</w:t>
      </w:r>
      <w:r w:rsidRPr="00E93944">
        <w:t>Article 19 quater – paragraphe 6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5433A5B" w14:textId="77777777" w:rsidTr="007370B8">
        <w:trPr>
          <w:trHeight w:hRule="exact" w:val="240"/>
          <w:jc w:val="center"/>
        </w:trPr>
        <w:tc>
          <w:tcPr>
            <w:tcW w:w="9752" w:type="dxa"/>
            <w:gridSpan w:val="2"/>
            <w:tcBorders>
              <w:top w:val="nil"/>
              <w:left w:val="nil"/>
              <w:bottom w:val="nil"/>
              <w:right w:val="nil"/>
            </w:tcBorders>
          </w:tcPr>
          <w:p w14:paraId="785FFB93" w14:textId="77777777" w:rsidR="00790572" w:rsidRPr="00E93944" w:rsidRDefault="00790572" w:rsidP="007370B8"/>
        </w:tc>
      </w:tr>
      <w:tr w:rsidR="00790572" w:rsidRPr="00E93944" w14:paraId="1C1578A9" w14:textId="77777777" w:rsidTr="007370B8">
        <w:trPr>
          <w:trHeight w:val="240"/>
          <w:jc w:val="center"/>
        </w:trPr>
        <w:tc>
          <w:tcPr>
            <w:tcW w:w="4876" w:type="dxa"/>
            <w:tcBorders>
              <w:top w:val="nil"/>
              <w:left w:val="nil"/>
              <w:bottom w:val="nil"/>
              <w:right w:val="nil"/>
            </w:tcBorders>
          </w:tcPr>
          <w:p w14:paraId="4F226397"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55369F9" w14:textId="77777777" w:rsidR="00790572" w:rsidRPr="00E93944" w:rsidRDefault="00790572" w:rsidP="007370B8">
            <w:pPr>
              <w:pStyle w:val="AmColumnHeading"/>
            </w:pPr>
            <w:r w:rsidRPr="00E93944">
              <w:t>Amendement</w:t>
            </w:r>
          </w:p>
        </w:tc>
      </w:tr>
      <w:tr w:rsidR="00790572" w:rsidRPr="00E93944" w14:paraId="7F02820C" w14:textId="77777777" w:rsidTr="007370B8">
        <w:trPr>
          <w:jc w:val="center"/>
        </w:trPr>
        <w:tc>
          <w:tcPr>
            <w:tcW w:w="4876" w:type="dxa"/>
            <w:tcBorders>
              <w:top w:val="nil"/>
              <w:left w:val="nil"/>
              <w:bottom w:val="nil"/>
              <w:right w:val="nil"/>
            </w:tcBorders>
          </w:tcPr>
          <w:p w14:paraId="7EC2A0F7" w14:textId="77777777" w:rsidR="00790572" w:rsidRPr="00E93944" w:rsidRDefault="00790572" w:rsidP="007370B8">
            <w:pPr>
              <w:pStyle w:val="Normal6a"/>
            </w:pPr>
          </w:p>
        </w:tc>
        <w:tc>
          <w:tcPr>
            <w:tcW w:w="4876" w:type="dxa"/>
            <w:tcBorders>
              <w:top w:val="nil"/>
              <w:left w:val="nil"/>
              <w:bottom w:val="nil"/>
              <w:right w:val="nil"/>
            </w:tcBorders>
          </w:tcPr>
          <w:p w14:paraId="0BA61F11" w14:textId="77777777" w:rsidR="00790572" w:rsidRPr="00E93944" w:rsidRDefault="00790572" w:rsidP="007370B8">
            <w:pPr>
              <w:pStyle w:val="Normal6a"/>
            </w:pPr>
            <w:r w:rsidRPr="00E93944">
              <w:rPr>
                <w:b/>
                <w:i/>
              </w:rPr>
              <w:t>6 bis.</w:t>
            </w:r>
            <w:r w:rsidRPr="00E93944">
              <w:tab/>
            </w:r>
            <w:r w:rsidRPr="00E93944">
              <w:rPr>
                <w:b/>
                <w:i/>
              </w:rPr>
              <w:t>La Commission adopte les actes délégués visés au paragraphe 1 au plus tard [12 mois après l’entrée en vigueur du présent règlement].</w:t>
            </w:r>
          </w:p>
        </w:tc>
      </w:tr>
    </w:tbl>
    <w:p w14:paraId="1E441360"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4A81E05" w14:textId="77777777" w:rsidR="00790572" w:rsidRPr="00E93944" w:rsidRDefault="00790572" w:rsidP="00790572">
      <w:r w:rsidRPr="00E93944">
        <w:rPr>
          <w:rStyle w:val="HideTWBExt"/>
        </w:rPr>
        <w:t>&lt;/Amend&gt;</w:t>
      </w:r>
    </w:p>
    <w:p w14:paraId="591D9E77"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601</w:t>
      </w:r>
      <w:r w:rsidRPr="00E93944">
        <w:rPr>
          <w:rStyle w:val="HideTWBExt"/>
          <w:b w:val="0"/>
        </w:rPr>
        <w:t>&lt;/NumAm&gt;</w:t>
      </w:r>
    </w:p>
    <w:p w14:paraId="605529C0" w14:textId="77777777" w:rsidR="00790572" w:rsidRPr="00E93944" w:rsidRDefault="00790572" w:rsidP="00790572">
      <w:pPr>
        <w:pStyle w:val="NormalBold"/>
      </w:pPr>
      <w:r w:rsidRPr="00E93944">
        <w:rPr>
          <w:rStyle w:val="HideTWBExt"/>
          <w:b w:val="0"/>
        </w:rPr>
        <w:t>&lt;RepeatBlock-By&gt;&lt;Members&gt;</w:t>
      </w:r>
      <w:r w:rsidRPr="00E93944">
        <w:t>Kira Marie Peter-Hansen</w:t>
      </w:r>
      <w:r w:rsidRPr="00E93944">
        <w:rPr>
          <w:rStyle w:val="HideTWBExt"/>
          <w:b w:val="0"/>
        </w:rPr>
        <w:t>&lt;/Members&gt;</w:t>
      </w:r>
    </w:p>
    <w:p w14:paraId="3E2F8184" w14:textId="77777777" w:rsidR="00790572" w:rsidRPr="00E93944" w:rsidRDefault="00790572" w:rsidP="00790572">
      <w:r w:rsidRPr="00E93944">
        <w:rPr>
          <w:rStyle w:val="HideTWBExt"/>
        </w:rPr>
        <w:t>&lt;AuNomDe&gt;</w:t>
      </w:r>
      <w:r w:rsidRPr="00E93944">
        <w:rPr>
          <w:rStyle w:val="HideTWBInt"/>
        </w:rPr>
        <w:t>{Verts/ALE}</w:t>
      </w:r>
      <w:r w:rsidRPr="00E93944">
        <w:t>au nom du groupe Verts/ALE</w:t>
      </w:r>
      <w:r w:rsidRPr="00E93944">
        <w:rPr>
          <w:rStyle w:val="HideTWBExt"/>
        </w:rPr>
        <w:t>&lt;/AuNomDe&gt;</w:t>
      </w:r>
    </w:p>
    <w:p w14:paraId="3F888BD4" w14:textId="77777777" w:rsidR="00790572" w:rsidRPr="00E93944" w:rsidRDefault="00790572" w:rsidP="00790572">
      <w:pPr>
        <w:pStyle w:val="NormalBold"/>
      </w:pPr>
      <w:r w:rsidRPr="00E93944">
        <w:rPr>
          <w:rStyle w:val="HideTWBExt"/>
          <w:b w:val="0"/>
        </w:rPr>
        <w:t>&lt;/RepeatBlock-By&gt;</w:t>
      </w:r>
    </w:p>
    <w:p w14:paraId="74692CEA"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1ECF23D" w14:textId="77777777" w:rsidR="00790572" w:rsidRPr="00E93944" w:rsidRDefault="00790572" w:rsidP="00790572">
      <w:pPr>
        <w:pStyle w:val="NormalBold"/>
      </w:pPr>
      <w:r w:rsidRPr="00E93944">
        <w:rPr>
          <w:rStyle w:val="HideTWBExt"/>
          <w:b w:val="0"/>
        </w:rPr>
        <w:t>&lt;Article&gt;</w:t>
      </w:r>
      <w:r w:rsidRPr="00E93944">
        <w:t>Article 2 – alinéa 1 – point 2</w:t>
      </w:r>
      <w:r w:rsidRPr="00E93944">
        <w:rPr>
          <w:rStyle w:val="HideTWBExt"/>
          <w:b w:val="0"/>
        </w:rPr>
        <w:t>&lt;/Article&gt;</w:t>
      </w:r>
    </w:p>
    <w:p w14:paraId="7A15D0EB" w14:textId="77777777" w:rsidR="00790572" w:rsidRPr="00E93944" w:rsidRDefault="00790572" w:rsidP="00790572">
      <w:r w:rsidRPr="00E93944">
        <w:rPr>
          <w:rStyle w:val="HideTWBExt"/>
        </w:rPr>
        <w:t>&lt;DocAmend2&gt;</w:t>
      </w:r>
      <w:r w:rsidRPr="00E93944">
        <w:t>Règlement (UE) nº 1286/2014</w:t>
      </w:r>
      <w:r w:rsidRPr="00E93944">
        <w:rPr>
          <w:rStyle w:val="HideTWBExt"/>
        </w:rPr>
        <w:t>&lt;/DocAmend2&gt;</w:t>
      </w:r>
    </w:p>
    <w:p w14:paraId="31FCC182" w14:textId="77777777" w:rsidR="00790572" w:rsidRPr="00E93944" w:rsidRDefault="00790572" w:rsidP="00790572">
      <w:r w:rsidRPr="00E93944">
        <w:rPr>
          <w:rStyle w:val="HideTWBExt"/>
        </w:rPr>
        <w:t>&lt;Article2&gt;</w:t>
      </w:r>
      <w:r w:rsidRPr="00E93944">
        <w:t>Article 8 – paragraphe 3 – point c bis</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97F9D52" w14:textId="77777777" w:rsidTr="007370B8">
        <w:trPr>
          <w:trHeight w:hRule="exact" w:val="240"/>
          <w:jc w:val="center"/>
        </w:trPr>
        <w:tc>
          <w:tcPr>
            <w:tcW w:w="9752" w:type="dxa"/>
            <w:gridSpan w:val="2"/>
            <w:tcBorders>
              <w:top w:val="nil"/>
              <w:left w:val="nil"/>
              <w:bottom w:val="nil"/>
              <w:right w:val="nil"/>
            </w:tcBorders>
          </w:tcPr>
          <w:p w14:paraId="489865A1" w14:textId="77777777" w:rsidR="00790572" w:rsidRPr="00E93944" w:rsidRDefault="00790572" w:rsidP="007370B8"/>
        </w:tc>
      </w:tr>
      <w:tr w:rsidR="00790572" w:rsidRPr="00E93944" w14:paraId="51029E53" w14:textId="77777777" w:rsidTr="007370B8">
        <w:trPr>
          <w:trHeight w:val="240"/>
          <w:jc w:val="center"/>
        </w:trPr>
        <w:tc>
          <w:tcPr>
            <w:tcW w:w="4876" w:type="dxa"/>
            <w:tcBorders>
              <w:top w:val="nil"/>
              <w:left w:val="nil"/>
              <w:bottom w:val="nil"/>
              <w:right w:val="nil"/>
            </w:tcBorders>
          </w:tcPr>
          <w:p w14:paraId="4FC2FF5F"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6CBBC47" w14:textId="77777777" w:rsidR="00790572" w:rsidRPr="00E93944" w:rsidRDefault="00790572" w:rsidP="007370B8">
            <w:pPr>
              <w:pStyle w:val="AmColumnHeading"/>
            </w:pPr>
            <w:r w:rsidRPr="00E93944">
              <w:t>Amendement</w:t>
            </w:r>
          </w:p>
        </w:tc>
      </w:tr>
      <w:tr w:rsidR="00790572" w:rsidRPr="00E93944" w14:paraId="6EFAA6A3" w14:textId="77777777" w:rsidTr="007370B8">
        <w:trPr>
          <w:jc w:val="center"/>
        </w:trPr>
        <w:tc>
          <w:tcPr>
            <w:tcW w:w="4876" w:type="dxa"/>
            <w:tcBorders>
              <w:top w:val="nil"/>
              <w:left w:val="nil"/>
              <w:bottom w:val="nil"/>
              <w:right w:val="nil"/>
            </w:tcBorders>
          </w:tcPr>
          <w:p w14:paraId="6C80A845" w14:textId="77777777" w:rsidR="00790572" w:rsidRPr="00E93944" w:rsidRDefault="00790572" w:rsidP="007370B8">
            <w:pPr>
              <w:pStyle w:val="Normal6a"/>
            </w:pPr>
            <w:r w:rsidRPr="00E93944">
              <w:t>c bis)</w:t>
            </w:r>
            <w:r w:rsidRPr="00E93944">
              <w:tab/>
              <w:t>pour un produit d’investissement packagé de détail et fondé sur l’assurance qui est un produit financier lié à la durabilité au sens de l’article 2, point 25), du règlement (UE) 2019/2088, une section intitulée «Dans quelle mesure ce produit est-il durable?» indiquant la catégorie à laquelle il est rattaché en vertu de l’article 7, 8 ou 9 dudit règlement et comportant une description de son objectif, accompagnée d’indicateurs pertinents.»;</w:t>
            </w:r>
          </w:p>
        </w:tc>
        <w:tc>
          <w:tcPr>
            <w:tcW w:w="4876" w:type="dxa"/>
            <w:tcBorders>
              <w:top w:val="nil"/>
              <w:left w:val="nil"/>
              <w:bottom w:val="nil"/>
              <w:right w:val="nil"/>
            </w:tcBorders>
          </w:tcPr>
          <w:p w14:paraId="1EC46245" w14:textId="77777777" w:rsidR="00790572" w:rsidRPr="00E93944" w:rsidRDefault="00790572" w:rsidP="007370B8">
            <w:pPr>
              <w:pStyle w:val="Normal6a"/>
            </w:pPr>
            <w:r w:rsidRPr="00E93944">
              <w:t>c bis)</w:t>
            </w:r>
            <w:r w:rsidRPr="00E93944">
              <w:tab/>
              <w:t>pour un produit d’investissement packagé de détail et fondé sur l’assurance qui est un produit financier lié à la durabilité au sens de l’article 2, point 25), du règlement (UE) 2019/2088, une section intitulée «Dans quelle mesure ce produit est-il durable?» indiquant la catégorie à laquelle il est rattaché en vertu de l’article 7, 8 ou 9 dudit règlement et comportant une description de son objectif, accompagnée d’indicateurs pertinents.»;</w:t>
            </w:r>
          </w:p>
        </w:tc>
      </w:tr>
      <w:tr w:rsidR="00790572" w:rsidRPr="00E93944" w14:paraId="508E8FBC" w14:textId="77777777" w:rsidTr="007370B8">
        <w:trPr>
          <w:jc w:val="center"/>
        </w:trPr>
        <w:tc>
          <w:tcPr>
            <w:tcW w:w="4876" w:type="dxa"/>
            <w:tcBorders>
              <w:top w:val="nil"/>
              <w:left w:val="nil"/>
              <w:bottom w:val="nil"/>
              <w:right w:val="nil"/>
            </w:tcBorders>
          </w:tcPr>
          <w:p w14:paraId="20D7B68D" w14:textId="77777777" w:rsidR="00790572" w:rsidRPr="00E93944" w:rsidRDefault="00790572" w:rsidP="007370B8">
            <w:pPr>
              <w:pStyle w:val="Normal6a"/>
            </w:pPr>
          </w:p>
        </w:tc>
        <w:tc>
          <w:tcPr>
            <w:tcW w:w="4876" w:type="dxa"/>
            <w:tcBorders>
              <w:top w:val="nil"/>
              <w:left w:val="nil"/>
              <w:bottom w:val="nil"/>
              <w:right w:val="nil"/>
            </w:tcBorders>
          </w:tcPr>
          <w:p w14:paraId="0E82F21A" w14:textId="77777777" w:rsidR="00790572" w:rsidRPr="00E93944" w:rsidRDefault="00790572" w:rsidP="007370B8">
            <w:pPr>
              <w:pStyle w:val="Normal6a"/>
            </w:pPr>
            <w:r w:rsidRPr="00E93944">
              <w:rPr>
                <w:b/>
                <w:i/>
              </w:rPr>
              <w:t>pour un produit d’investissement packagé de détail et fondé sur l’assurance qui n’est pas un produit financier lié à la durabilité au sens de l’article 2, point 25), du règlement (UE) 2019/2088, une déclaration, sous une section intitulée «Dans quelle mesure ce produit est-il durable?», signalant que le produit financier concerné ne satisfait pas aux critères de l’Union définissant les produits financiers durables et ne respecte pas les informations requises en vertu de l’article 6 bis du règlement (UE) 2019/2088.</w:t>
            </w:r>
          </w:p>
        </w:tc>
      </w:tr>
    </w:tbl>
    <w:p w14:paraId="082CF34C"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F7E4F79" w14:textId="77777777" w:rsidR="00790572" w:rsidRPr="00E93944" w:rsidRDefault="00790572" w:rsidP="00790572">
      <w:r w:rsidRPr="00E93944">
        <w:rPr>
          <w:rStyle w:val="HideTWBExt"/>
        </w:rPr>
        <w:t>&lt;/Amend&gt;</w:t>
      </w:r>
    </w:p>
    <w:p w14:paraId="15563B8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602</w:t>
      </w:r>
      <w:r w:rsidRPr="00E93944">
        <w:rPr>
          <w:rStyle w:val="HideTWBExt"/>
          <w:b w:val="0"/>
        </w:rPr>
        <w:t>&lt;/NumAm&gt;</w:t>
      </w:r>
    </w:p>
    <w:p w14:paraId="28360149" w14:textId="77777777" w:rsidR="00790572" w:rsidRPr="00E93944" w:rsidRDefault="00790572" w:rsidP="00790572">
      <w:pPr>
        <w:pStyle w:val="NormalBold"/>
      </w:pPr>
      <w:r w:rsidRPr="00E93944">
        <w:rPr>
          <w:rStyle w:val="HideTWBExt"/>
          <w:b w:val="0"/>
        </w:rPr>
        <w:t>&lt;RepeatBlock-By&gt;&lt;Members&gt;</w:t>
      </w:r>
      <w:r w:rsidRPr="00E93944">
        <w:t>Lara Wolters, Jonás Fernández, Aurore Lalucq, Niels Fuglsang, Evelyn Regner, César Luena</w:t>
      </w:r>
      <w:r w:rsidRPr="00E93944">
        <w:rPr>
          <w:rStyle w:val="HideTWBExt"/>
          <w:b w:val="0"/>
        </w:rPr>
        <w:t>&lt;/Members&gt;</w:t>
      </w:r>
    </w:p>
    <w:p w14:paraId="3ADC0830" w14:textId="77777777" w:rsidR="00790572" w:rsidRPr="00E93944" w:rsidRDefault="00790572" w:rsidP="00790572">
      <w:pPr>
        <w:pStyle w:val="NormalBold"/>
      </w:pPr>
      <w:r w:rsidRPr="00E93944">
        <w:rPr>
          <w:rStyle w:val="HideTWBExt"/>
          <w:b w:val="0"/>
        </w:rPr>
        <w:t>&lt;/RepeatBlock-By&gt;</w:t>
      </w:r>
    </w:p>
    <w:p w14:paraId="2632FBE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CF64D99" w14:textId="77777777" w:rsidR="00790572" w:rsidRPr="00E93944" w:rsidRDefault="00790572" w:rsidP="00790572">
      <w:pPr>
        <w:pStyle w:val="NormalBold"/>
      </w:pPr>
      <w:r w:rsidRPr="00E93944">
        <w:rPr>
          <w:rStyle w:val="HideTWBExt"/>
          <w:b w:val="0"/>
        </w:rPr>
        <w:t>&lt;Article&gt;</w:t>
      </w:r>
      <w:r w:rsidRPr="00E93944">
        <w:t>Article 2 – alinéa 1 – point 2</w:t>
      </w:r>
      <w:r w:rsidRPr="00E93944">
        <w:rPr>
          <w:rStyle w:val="HideTWBExt"/>
          <w:b w:val="0"/>
        </w:rPr>
        <w:t>&lt;/Article&gt;</w:t>
      </w:r>
    </w:p>
    <w:p w14:paraId="600B8C0B" w14:textId="77777777" w:rsidR="00790572" w:rsidRPr="00E93944" w:rsidRDefault="00790572" w:rsidP="00790572">
      <w:r w:rsidRPr="00E93944">
        <w:rPr>
          <w:rStyle w:val="HideTWBExt"/>
        </w:rPr>
        <w:t>&lt;DocAmend2&gt;</w:t>
      </w:r>
      <w:r w:rsidRPr="00E93944">
        <w:t>Règlement (UE) nº 1286/2014</w:t>
      </w:r>
      <w:r w:rsidRPr="00E93944">
        <w:rPr>
          <w:rStyle w:val="HideTWBExt"/>
        </w:rPr>
        <w:t>&lt;/DocAmend2&gt;</w:t>
      </w:r>
    </w:p>
    <w:p w14:paraId="36087B4E" w14:textId="77777777" w:rsidR="00790572" w:rsidRPr="00E93944" w:rsidRDefault="00790572" w:rsidP="00790572">
      <w:r w:rsidRPr="00E93944">
        <w:rPr>
          <w:rStyle w:val="HideTWBExt"/>
        </w:rPr>
        <w:t>&lt;Article2&gt;</w:t>
      </w:r>
      <w:r w:rsidRPr="00E93944">
        <w:t>Article 8 – paragraphe 3 – point c bis</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C615FFB" w14:textId="77777777" w:rsidTr="007370B8">
        <w:trPr>
          <w:trHeight w:hRule="exact" w:val="240"/>
          <w:jc w:val="center"/>
        </w:trPr>
        <w:tc>
          <w:tcPr>
            <w:tcW w:w="9752" w:type="dxa"/>
            <w:gridSpan w:val="2"/>
            <w:tcBorders>
              <w:top w:val="nil"/>
              <w:left w:val="nil"/>
              <w:bottom w:val="nil"/>
              <w:right w:val="nil"/>
            </w:tcBorders>
          </w:tcPr>
          <w:p w14:paraId="7E6F3C18" w14:textId="77777777" w:rsidR="00790572" w:rsidRPr="00E93944" w:rsidRDefault="00790572" w:rsidP="007370B8"/>
        </w:tc>
      </w:tr>
      <w:tr w:rsidR="00790572" w:rsidRPr="00E93944" w14:paraId="7E0A50B7" w14:textId="77777777" w:rsidTr="007370B8">
        <w:trPr>
          <w:trHeight w:val="240"/>
          <w:jc w:val="center"/>
        </w:trPr>
        <w:tc>
          <w:tcPr>
            <w:tcW w:w="4876" w:type="dxa"/>
            <w:tcBorders>
              <w:top w:val="nil"/>
              <w:left w:val="nil"/>
              <w:bottom w:val="nil"/>
              <w:right w:val="nil"/>
            </w:tcBorders>
          </w:tcPr>
          <w:p w14:paraId="0EABCC0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FBE9941" w14:textId="77777777" w:rsidR="00790572" w:rsidRPr="00E93944" w:rsidRDefault="00790572" w:rsidP="007370B8">
            <w:pPr>
              <w:pStyle w:val="AmColumnHeading"/>
            </w:pPr>
            <w:r w:rsidRPr="00E93944">
              <w:t>Amendement</w:t>
            </w:r>
          </w:p>
        </w:tc>
      </w:tr>
      <w:tr w:rsidR="00790572" w:rsidRPr="00E93944" w14:paraId="7D47A5D6" w14:textId="77777777" w:rsidTr="007370B8">
        <w:trPr>
          <w:jc w:val="center"/>
        </w:trPr>
        <w:tc>
          <w:tcPr>
            <w:tcW w:w="4876" w:type="dxa"/>
            <w:tcBorders>
              <w:top w:val="nil"/>
              <w:left w:val="nil"/>
              <w:bottom w:val="nil"/>
              <w:right w:val="nil"/>
            </w:tcBorders>
          </w:tcPr>
          <w:p w14:paraId="6CC7714B" w14:textId="77777777" w:rsidR="00790572" w:rsidRPr="00E93944" w:rsidRDefault="00790572" w:rsidP="007370B8">
            <w:pPr>
              <w:pStyle w:val="Normal6a"/>
            </w:pPr>
            <w:r w:rsidRPr="00E93944">
              <w:t>c bis)</w:t>
            </w:r>
            <w:r w:rsidRPr="00E93944">
              <w:tab/>
              <w:t>pour un produit d’investissement packagé de détail et fondé sur l’assurance qui est un produit financier lié à la durabilité au sens de l’article 2, point 25), du règlement (UE) 2019/2088, une section intitulée «Dans quelle mesure ce produit est-il durable?» indiquant la catégorie à laquelle il est rattaché en vertu de l’article 7, 8 ou 9 dudit règlement et comportant une description de son objectif, accompagnée d’indicateurs pertinents.»;</w:t>
            </w:r>
          </w:p>
        </w:tc>
        <w:tc>
          <w:tcPr>
            <w:tcW w:w="4876" w:type="dxa"/>
            <w:tcBorders>
              <w:top w:val="nil"/>
              <w:left w:val="nil"/>
              <w:bottom w:val="nil"/>
              <w:right w:val="nil"/>
            </w:tcBorders>
          </w:tcPr>
          <w:p w14:paraId="3A522AFB" w14:textId="77777777" w:rsidR="00790572" w:rsidRPr="00E93944" w:rsidRDefault="00790572" w:rsidP="007370B8">
            <w:pPr>
              <w:pStyle w:val="Normal6a"/>
            </w:pPr>
            <w:r w:rsidRPr="00E93944">
              <w:t>c bis)</w:t>
            </w:r>
            <w:r w:rsidRPr="00E93944">
              <w:tab/>
              <w:t>pour un produit d’investissement packagé de détail et fondé sur l’assurance qui est un produit financier lié à la durabilité au sens de l’article 2, point 25), du règlement (UE) 2019/2088, une section intitulée «Dans quelle mesure ce produit est-il durable?» indiquant la catégorie à laquelle il est rattaché en vertu de l’article 7, 8 ou 9 dudit règlement et comportant une description de son objectif, accompagnée d’indicateurs pertinents.»;</w:t>
            </w:r>
          </w:p>
        </w:tc>
      </w:tr>
      <w:tr w:rsidR="00790572" w:rsidRPr="00E93944" w14:paraId="4CC8148D" w14:textId="77777777" w:rsidTr="007370B8">
        <w:trPr>
          <w:jc w:val="center"/>
        </w:trPr>
        <w:tc>
          <w:tcPr>
            <w:tcW w:w="4876" w:type="dxa"/>
            <w:tcBorders>
              <w:top w:val="nil"/>
              <w:left w:val="nil"/>
              <w:bottom w:val="nil"/>
              <w:right w:val="nil"/>
            </w:tcBorders>
          </w:tcPr>
          <w:p w14:paraId="40B20DF6" w14:textId="77777777" w:rsidR="00790572" w:rsidRPr="00E93944" w:rsidRDefault="00790572" w:rsidP="007370B8">
            <w:pPr>
              <w:pStyle w:val="Normal6a"/>
            </w:pPr>
          </w:p>
        </w:tc>
        <w:tc>
          <w:tcPr>
            <w:tcW w:w="4876" w:type="dxa"/>
            <w:tcBorders>
              <w:top w:val="nil"/>
              <w:left w:val="nil"/>
              <w:bottom w:val="nil"/>
              <w:right w:val="nil"/>
            </w:tcBorders>
          </w:tcPr>
          <w:p w14:paraId="09CE5CBA" w14:textId="77777777" w:rsidR="00790572" w:rsidRPr="00E93944" w:rsidRDefault="00790572" w:rsidP="007370B8">
            <w:pPr>
              <w:pStyle w:val="Normal6a"/>
            </w:pPr>
            <w:r w:rsidRPr="00E93944">
              <w:rPr>
                <w:b/>
                <w:i/>
              </w:rPr>
              <w:t>pour un produit d’investissement packagé de détail et fondé sur l’assurance qui n’est pas un produit financier lié à la durabilité tel que catégorisé aux article 7, 8 et 9 du règlement (UE) 2019/2088, une déclaration, sous une section intitulée «Dans quelle mesure ce produit est-il durable?», confirmant que le produit concerné ne satisfait pas aux critères de l’Union définissant les produits financiers durables, luttant contre l’écoblanchiment et promouvant la transparence sur les incidences négatives;</w:t>
            </w:r>
          </w:p>
        </w:tc>
      </w:tr>
    </w:tbl>
    <w:p w14:paraId="32C93BEA"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D0C5FEA" w14:textId="77777777" w:rsidR="00790572" w:rsidRPr="00E93944" w:rsidRDefault="00790572" w:rsidP="00790572">
      <w:r w:rsidRPr="00E93944">
        <w:rPr>
          <w:rStyle w:val="HideTWBExt"/>
        </w:rPr>
        <w:t>&lt;/Amend&gt;</w:t>
      </w:r>
    </w:p>
    <w:p w14:paraId="08A22BC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603</w:t>
      </w:r>
      <w:r w:rsidRPr="00E93944">
        <w:rPr>
          <w:rStyle w:val="HideTWBExt"/>
          <w:b w:val="0"/>
        </w:rPr>
        <w:t>&lt;/NumAm&gt;</w:t>
      </w:r>
    </w:p>
    <w:p w14:paraId="5076F3F2"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7E7965A6" w14:textId="77777777" w:rsidR="00790572" w:rsidRPr="00E93944" w:rsidRDefault="00790572" w:rsidP="00790572">
      <w:pPr>
        <w:pStyle w:val="NormalBold"/>
      </w:pPr>
      <w:r w:rsidRPr="00E93944">
        <w:rPr>
          <w:rStyle w:val="HideTWBExt"/>
          <w:b w:val="0"/>
        </w:rPr>
        <w:t>&lt;/RepeatBlock-By&gt;</w:t>
      </w:r>
    </w:p>
    <w:p w14:paraId="123D903D"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ED31C3F" w14:textId="77777777" w:rsidR="00790572" w:rsidRPr="00E93944" w:rsidRDefault="00790572" w:rsidP="00790572">
      <w:pPr>
        <w:pStyle w:val="NormalBold"/>
      </w:pPr>
      <w:r w:rsidRPr="00E93944">
        <w:rPr>
          <w:rStyle w:val="HideTWBExt"/>
          <w:b w:val="0"/>
        </w:rPr>
        <w:t>&lt;Article&gt;</w:t>
      </w:r>
      <w:r w:rsidRPr="00E93944">
        <w:t>Article 2 – alinéa 1 – point 2</w:t>
      </w:r>
      <w:r w:rsidRPr="00E93944">
        <w:rPr>
          <w:rStyle w:val="HideTWBExt"/>
          <w:b w:val="0"/>
        </w:rPr>
        <w:t>&lt;/Article&gt;</w:t>
      </w:r>
    </w:p>
    <w:p w14:paraId="63EF7D8B" w14:textId="77777777" w:rsidR="00790572" w:rsidRPr="00E93944" w:rsidRDefault="00790572" w:rsidP="00790572">
      <w:r w:rsidRPr="00E93944">
        <w:rPr>
          <w:rStyle w:val="HideTWBExt"/>
        </w:rPr>
        <w:t>&lt;DocAmend2&gt;</w:t>
      </w:r>
      <w:r w:rsidRPr="00E93944">
        <w:t>Règlement (EU) 1286/2014</w:t>
      </w:r>
      <w:r w:rsidRPr="00E93944">
        <w:rPr>
          <w:rStyle w:val="HideTWBExt"/>
        </w:rPr>
        <w:t>&lt;/DocAmend2&gt;</w:t>
      </w:r>
    </w:p>
    <w:p w14:paraId="75B02378" w14:textId="77777777" w:rsidR="00790572" w:rsidRPr="00E93944" w:rsidRDefault="00790572" w:rsidP="00790572">
      <w:r w:rsidRPr="00E93944">
        <w:rPr>
          <w:rStyle w:val="HideTWBExt"/>
        </w:rPr>
        <w:t>&lt;Article2&gt;</w:t>
      </w:r>
      <w:r w:rsidRPr="00E93944">
        <w:t>Article 8 – paragraphe 3 – point c bis</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E0A5FB0" w14:textId="77777777" w:rsidTr="007370B8">
        <w:trPr>
          <w:trHeight w:hRule="exact" w:val="240"/>
          <w:jc w:val="center"/>
        </w:trPr>
        <w:tc>
          <w:tcPr>
            <w:tcW w:w="9752" w:type="dxa"/>
            <w:gridSpan w:val="2"/>
            <w:tcBorders>
              <w:top w:val="nil"/>
              <w:left w:val="nil"/>
              <w:bottom w:val="nil"/>
              <w:right w:val="nil"/>
            </w:tcBorders>
          </w:tcPr>
          <w:p w14:paraId="014DBAF8" w14:textId="77777777" w:rsidR="00790572" w:rsidRPr="00E93944" w:rsidRDefault="00790572" w:rsidP="007370B8"/>
        </w:tc>
      </w:tr>
      <w:tr w:rsidR="00790572" w:rsidRPr="00E93944" w14:paraId="27684A9E" w14:textId="77777777" w:rsidTr="007370B8">
        <w:trPr>
          <w:trHeight w:val="240"/>
          <w:jc w:val="center"/>
        </w:trPr>
        <w:tc>
          <w:tcPr>
            <w:tcW w:w="4876" w:type="dxa"/>
            <w:tcBorders>
              <w:top w:val="nil"/>
              <w:left w:val="nil"/>
              <w:bottom w:val="nil"/>
              <w:right w:val="nil"/>
            </w:tcBorders>
          </w:tcPr>
          <w:p w14:paraId="0F05A12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66034B30" w14:textId="77777777" w:rsidR="00790572" w:rsidRPr="00E93944" w:rsidRDefault="00790572" w:rsidP="007370B8">
            <w:pPr>
              <w:pStyle w:val="AmColumnHeading"/>
            </w:pPr>
            <w:r w:rsidRPr="00E93944">
              <w:t>Amendement</w:t>
            </w:r>
          </w:p>
        </w:tc>
      </w:tr>
      <w:tr w:rsidR="00790572" w:rsidRPr="00E93944" w14:paraId="39775AF4" w14:textId="77777777" w:rsidTr="007370B8">
        <w:trPr>
          <w:jc w:val="center"/>
        </w:trPr>
        <w:tc>
          <w:tcPr>
            <w:tcW w:w="4876" w:type="dxa"/>
            <w:tcBorders>
              <w:top w:val="nil"/>
              <w:left w:val="nil"/>
              <w:bottom w:val="nil"/>
              <w:right w:val="nil"/>
            </w:tcBorders>
          </w:tcPr>
          <w:p w14:paraId="670346D8" w14:textId="77777777" w:rsidR="00790572" w:rsidRPr="00E93944" w:rsidRDefault="00790572" w:rsidP="007370B8">
            <w:pPr>
              <w:pStyle w:val="Normal6a"/>
            </w:pPr>
            <w:r w:rsidRPr="00E93944">
              <w:t>c bis)</w:t>
            </w:r>
            <w:r w:rsidRPr="00E93944">
              <w:tab/>
              <w:t xml:space="preserve">pour un </w:t>
            </w:r>
            <w:r w:rsidRPr="00E93944">
              <w:rPr>
                <w:b/>
                <w:bCs/>
                <w:i/>
                <w:iCs/>
              </w:rPr>
              <w:t>produit d’investissement packagé de détail et fondé sur l’assurance qui est un</w:t>
            </w:r>
            <w:r w:rsidRPr="00E93944">
              <w:t xml:space="preserve"> produit financier lié à la durabilité au sens de l’article 2, point 25), du règlement (UE) 2019/2088, une section intitulée «Dans quelle mesure ce produit est-il durable?» indiquant la catégorie à laquelle il est rattaché en vertu de l’article 7, 8 ou 9 dudit règlement et comportant une description de son objectif, accompagnée d’indicateurs pertinents.»;</w:t>
            </w:r>
          </w:p>
        </w:tc>
        <w:tc>
          <w:tcPr>
            <w:tcW w:w="4876" w:type="dxa"/>
            <w:tcBorders>
              <w:top w:val="nil"/>
              <w:left w:val="nil"/>
              <w:bottom w:val="nil"/>
              <w:right w:val="nil"/>
            </w:tcBorders>
          </w:tcPr>
          <w:p w14:paraId="03C1B632" w14:textId="77777777" w:rsidR="00790572" w:rsidRPr="00E93944" w:rsidRDefault="00790572" w:rsidP="007370B8">
            <w:pPr>
              <w:pStyle w:val="Normal6a"/>
            </w:pPr>
            <w:r w:rsidRPr="00E93944">
              <w:t>c bis)</w:t>
            </w:r>
            <w:r w:rsidRPr="00E93944">
              <w:tab/>
              <w:t xml:space="preserve">pour un </w:t>
            </w:r>
            <w:r w:rsidRPr="00E93944">
              <w:rPr>
                <w:b/>
                <w:bCs/>
                <w:i/>
                <w:iCs/>
              </w:rPr>
              <w:t>“</w:t>
            </w:r>
            <w:r w:rsidRPr="00E93944">
              <w:t>produit financier lié à la durabilité</w:t>
            </w:r>
            <w:r w:rsidRPr="00E93944">
              <w:rPr>
                <w:b/>
                <w:bCs/>
                <w:i/>
                <w:iCs/>
              </w:rPr>
              <w:t>”</w:t>
            </w:r>
            <w:r w:rsidRPr="00E93944">
              <w:t xml:space="preserve"> au sens de l’article 2, point 25), du règlement (UE) 2019/2088, une section intitulée «Dans quelle mesure ce produit est-il durable?» indiquant la catégorie à laquelle il est rattaché en vertu de l’article 7, 8 ou 9 dudit règlement et comportant une description de son objectif, accompagnée d’indicateurs pertinents.»;</w:t>
            </w:r>
          </w:p>
        </w:tc>
      </w:tr>
    </w:tbl>
    <w:p w14:paraId="32E924B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35329E21" w14:textId="77777777" w:rsidR="00790572" w:rsidRPr="00E93944" w:rsidRDefault="00790572" w:rsidP="00790572">
      <w:r w:rsidRPr="00E93944">
        <w:rPr>
          <w:rStyle w:val="HideTWBExt"/>
        </w:rPr>
        <w:t>&lt;/Amend&gt;</w:t>
      </w:r>
    </w:p>
    <w:p w14:paraId="4CC1B0DC"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604</w:t>
      </w:r>
      <w:r w:rsidRPr="00E93944">
        <w:rPr>
          <w:rStyle w:val="HideTWBExt"/>
          <w:b w:val="0"/>
        </w:rPr>
        <w:t>&lt;/NumAm&gt;</w:t>
      </w:r>
    </w:p>
    <w:p w14:paraId="3DAAD338"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5D75E961" w14:textId="77777777" w:rsidR="00790572" w:rsidRPr="00E93944" w:rsidRDefault="00790572" w:rsidP="00790572">
      <w:pPr>
        <w:pStyle w:val="NormalBold"/>
      </w:pPr>
      <w:r w:rsidRPr="00E93944">
        <w:rPr>
          <w:rStyle w:val="HideTWBExt"/>
          <w:b w:val="0"/>
        </w:rPr>
        <w:t>&lt;/RepeatBlock-By&gt;</w:t>
      </w:r>
    </w:p>
    <w:p w14:paraId="0F870682"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A115BA7" w14:textId="77777777" w:rsidR="00790572" w:rsidRPr="00E93944" w:rsidRDefault="00790572" w:rsidP="00790572">
      <w:pPr>
        <w:pStyle w:val="NormalBold"/>
      </w:pPr>
      <w:r w:rsidRPr="00E93944">
        <w:rPr>
          <w:rStyle w:val="HideTWBExt"/>
          <w:b w:val="0"/>
        </w:rPr>
        <w:t>&lt;Article&gt;</w:t>
      </w:r>
      <w:r w:rsidRPr="00E93944">
        <w:t>Article 2 – alinéa 1 – point 2</w:t>
      </w:r>
      <w:r w:rsidRPr="00E93944">
        <w:rPr>
          <w:rStyle w:val="HideTWBExt"/>
          <w:b w:val="0"/>
        </w:rPr>
        <w:t>&lt;/Article&gt;</w:t>
      </w:r>
    </w:p>
    <w:p w14:paraId="16F5F8E0" w14:textId="77777777" w:rsidR="00790572" w:rsidRPr="00E93944" w:rsidRDefault="00790572" w:rsidP="00790572">
      <w:r w:rsidRPr="00E93944">
        <w:rPr>
          <w:rStyle w:val="HideTWBExt"/>
        </w:rPr>
        <w:t>&lt;DocAmend2&gt;</w:t>
      </w:r>
      <w:r w:rsidRPr="00E93944">
        <w:t>Règlement (EU) 1286/2014</w:t>
      </w:r>
      <w:r w:rsidRPr="00E93944">
        <w:rPr>
          <w:rStyle w:val="HideTWBExt"/>
        </w:rPr>
        <w:t>&lt;/DocAmend2&gt;</w:t>
      </w:r>
    </w:p>
    <w:p w14:paraId="75596FBB" w14:textId="77777777" w:rsidR="00790572" w:rsidRPr="00E93944" w:rsidRDefault="00790572" w:rsidP="00790572">
      <w:r w:rsidRPr="00E93944">
        <w:rPr>
          <w:rStyle w:val="HideTWBExt"/>
        </w:rPr>
        <w:t>&lt;Article2&gt;</w:t>
      </w:r>
      <w:r w:rsidRPr="00E93944">
        <w:t>Article 8 – paragraphe 3 – point c bis bis (nouveau)</w:t>
      </w:r>
      <w:r w:rsidRPr="00E9394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881A2A3" w14:textId="77777777" w:rsidTr="007370B8">
        <w:trPr>
          <w:trHeight w:hRule="exact" w:val="240"/>
          <w:jc w:val="center"/>
        </w:trPr>
        <w:tc>
          <w:tcPr>
            <w:tcW w:w="9752" w:type="dxa"/>
            <w:gridSpan w:val="2"/>
            <w:tcBorders>
              <w:top w:val="nil"/>
              <w:left w:val="nil"/>
              <w:bottom w:val="nil"/>
              <w:right w:val="nil"/>
            </w:tcBorders>
          </w:tcPr>
          <w:p w14:paraId="03204848" w14:textId="77777777" w:rsidR="00790572" w:rsidRPr="00E93944" w:rsidRDefault="00790572" w:rsidP="007370B8"/>
        </w:tc>
      </w:tr>
      <w:tr w:rsidR="00790572" w:rsidRPr="00E93944" w14:paraId="66279C16" w14:textId="77777777" w:rsidTr="007370B8">
        <w:trPr>
          <w:trHeight w:val="240"/>
          <w:jc w:val="center"/>
        </w:trPr>
        <w:tc>
          <w:tcPr>
            <w:tcW w:w="4876" w:type="dxa"/>
            <w:tcBorders>
              <w:top w:val="nil"/>
              <w:left w:val="nil"/>
              <w:bottom w:val="nil"/>
              <w:right w:val="nil"/>
            </w:tcBorders>
          </w:tcPr>
          <w:p w14:paraId="70490EB2"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DC5BE70" w14:textId="77777777" w:rsidR="00790572" w:rsidRPr="00E93944" w:rsidRDefault="00790572" w:rsidP="007370B8">
            <w:pPr>
              <w:pStyle w:val="AmColumnHeading"/>
            </w:pPr>
            <w:r w:rsidRPr="00E93944">
              <w:t>Amendement</w:t>
            </w:r>
          </w:p>
        </w:tc>
      </w:tr>
      <w:tr w:rsidR="00790572" w:rsidRPr="00E93944" w14:paraId="6865FC93" w14:textId="77777777" w:rsidTr="007370B8">
        <w:trPr>
          <w:jc w:val="center"/>
        </w:trPr>
        <w:tc>
          <w:tcPr>
            <w:tcW w:w="4876" w:type="dxa"/>
            <w:tcBorders>
              <w:top w:val="nil"/>
              <w:left w:val="nil"/>
              <w:bottom w:val="nil"/>
              <w:right w:val="nil"/>
            </w:tcBorders>
          </w:tcPr>
          <w:p w14:paraId="189BEA30" w14:textId="77777777" w:rsidR="00790572" w:rsidRPr="00E93944" w:rsidRDefault="00790572" w:rsidP="007370B8">
            <w:pPr>
              <w:pStyle w:val="Normal6a"/>
            </w:pPr>
          </w:p>
        </w:tc>
        <w:tc>
          <w:tcPr>
            <w:tcW w:w="4876" w:type="dxa"/>
            <w:tcBorders>
              <w:top w:val="nil"/>
              <w:left w:val="nil"/>
              <w:bottom w:val="nil"/>
              <w:right w:val="nil"/>
            </w:tcBorders>
          </w:tcPr>
          <w:p w14:paraId="3073E005" w14:textId="77777777" w:rsidR="00790572" w:rsidRPr="00E93944" w:rsidRDefault="00790572" w:rsidP="007370B8">
            <w:pPr>
              <w:pStyle w:val="Normal6a"/>
            </w:pPr>
            <w:r w:rsidRPr="00E93944">
              <w:rPr>
                <w:b/>
                <w:i/>
              </w:rPr>
              <w:t>c bis bis)</w:t>
            </w:r>
            <w:r w:rsidRPr="00E93944">
              <w:tab/>
            </w:r>
            <w:r w:rsidRPr="00E93944">
              <w:rPr>
                <w:b/>
                <w:i/>
              </w:rPr>
              <w:t xml:space="preserve">Pour un </w:t>
            </w:r>
            <w:r w:rsidRPr="00E93944">
              <w:rPr>
                <w:b/>
                <w:bCs/>
                <w:i/>
                <w:iCs/>
              </w:rPr>
              <w:t>produit d’investissement packagé de détail et fondé sur l’assurance</w:t>
            </w:r>
            <w:r w:rsidRPr="00E93944">
              <w:rPr>
                <w:b/>
                <w:i/>
              </w:rPr>
              <w:t xml:space="preserve"> qui tient compte de caractéristiques liées à la durabilité, y compris des caractéristiques environnementales ou sociales, mais qui n’est pas un «produit financier lié à la durabilité» au sens de l’article 2, point 25, du règlement (UE) 2019/2088, une description de la manière dont il tient compte des caractéristiques liées à la durabilité, y compris les caractéristiques environnementales ou sociales.</w:t>
            </w:r>
          </w:p>
        </w:tc>
      </w:tr>
    </w:tbl>
    <w:p w14:paraId="2B978EA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048BB83" w14:textId="77777777" w:rsidR="00790572" w:rsidRPr="00E93944" w:rsidRDefault="00790572" w:rsidP="00790572">
      <w:r w:rsidRPr="00E93944">
        <w:rPr>
          <w:rStyle w:val="HideTWBExt"/>
        </w:rPr>
        <w:t>&lt;/Amend&gt;</w:t>
      </w:r>
    </w:p>
    <w:p w14:paraId="0F98DC0E"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605</w:t>
      </w:r>
      <w:r w:rsidRPr="00E93944">
        <w:rPr>
          <w:rStyle w:val="HideTWBExt"/>
          <w:b w:val="0"/>
        </w:rPr>
        <w:t>&lt;/NumAm&gt;</w:t>
      </w:r>
    </w:p>
    <w:p w14:paraId="763EC5F9"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613DC6D5" w14:textId="77777777" w:rsidR="00790572" w:rsidRPr="00E93944" w:rsidRDefault="00790572" w:rsidP="00790572">
      <w:pPr>
        <w:pStyle w:val="NormalBold"/>
      </w:pPr>
      <w:r w:rsidRPr="00E93944">
        <w:rPr>
          <w:rStyle w:val="HideTWBExt"/>
          <w:b w:val="0"/>
        </w:rPr>
        <w:t>&lt;/RepeatBlock-By&gt;</w:t>
      </w:r>
    </w:p>
    <w:p w14:paraId="1A01D071"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2A64A94" w14:textId="77777777" w:rsidR="00790572" w:rsidRPr="00E93944" w:rsidRDefault="00790572" w:rsidP="00790572">
      <w:pPr>
        <w:pStyle w:val="NormalBold"/>
      </w:pPr>
      <w:r w:rsidRPr="00E93944">
        <w:rPr>
          <w:rStyle w:val="HideTWBExt"/>
          <w:b w:val="0"/>
        </w:rPr>
        <w:t>&lt;Article&gt;</w:t>
      </w:r>
      <w:r w:rsidRPr="00E93944">
        <w:t>Article 4 – alinéa 2</w:t>
      </w:r>
      <w:r w:rsidRPr="00E939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9A3AAC7" w14:textId="77777777" w:rsidTr="007370B8">
        <w:trPr>
          <w:trHeight w:hRule="exact" w:val="240"/>
          <w:jc w:val="center"/>
        </w:trPr>
        <w:tc>
          <w:tcPr>
            <w:tcW w:w="9752" w:type="dxa"/>
            <w:gridSpan w:val="2"/>
            <w:tcBorders>
              <w:top w:val="nil"/>
              <w:left w:val="nil"/>
              <w:bottom w:val="nil"/>
              <w:right w:val="nil"/>
            </w:tcBorders>
          </w:tcPr>
          <w:p w14:paraId="5087ED33" w14:textId="77777777" w:rsidR="00790572" w:rsidRPr="00E93944" w:rsidRDefault="00790572" w:rsidP="007370B8"/>
        </w:tc>
      </w:tr>
      <w:tr w:rsidR="00790572" w:rsidRPr="00E93944" w14:paraId="554FC4F4" w14:textId="77777777" w:rsidTr="007370B8">
        <w:trPr>
          <w:trHeight w:val="240"/>
          <w:jc w:val="center"/>
        </w:trPr>
        <w:tc>
          <w:tcPr>
            <w:tcW w:w="4876" w:type="dxa"/>
            <w:tcBorders>
              <w:top w:val="nil"/>
              <w:left w:val="nil"/>
              <w:bottom w:val="nil"/>
              <w:right w:val="nil"/>
            </w:tcBorders>
          </w:tcPr>
          <w:p w14:paraId="66DB415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465ED5D" w14:textId="77777777" w:rsidR="00790572" w:rsidRPr="00E93944" w:rsidRDefault="00790572" w:rsidP="007370B8">
            <w:pPr>
              <w:pStyle w:val="AmColumnHeading"/>
            </w:pPr>
            <w:r w:rsidRPr="00E93944">
              <w:t>Amendement</w:t>
            </w:r>
          </w:p>
        </w:tc>
      </w:tr>
      <w:tr w:rsidR="00790572" w:rsidRPr="00E93944" w14:paraId="199D9882" w14:textId="77777777" w:rsidTr="007370B8">
        <w:trPr>
          <w:jc w:val="center"/>
        </w:trPr>
        <w:tc>
          <w:tcPr>
            <w:tcW w:w="4876" w:type="dxa"/>
            <w:tcBorders>
              <w:top w:val="nil"/>
              <w:left w:val="nil"/>
              <w:bottom w:val="nil"/>
              <w:right w:val="nil"/>
            </w:tcBorders>
          </w:tcPr>
          <w:p w14:paraId="70439902" w14:textId="77777777" w:rsidR="00790572" w:rsidRPr="00E93944" w:rsidRDefault="00790572" w:rsidP="007370B8">
            <w:pPr>
              <w:pStyle w:val="Normal6a"/>
            </w:pPr>
            <w:r w:rsidRPr="00E93944">
              <w:t xml:space="preserve">Il s’applique </w:t>
            </w:r>
            <w:r w:rsidRPr="00E93944">
              <w:rPr>
                <w:b/>
                <w:bCs/>
                <w:i/>
                <w:iCs/>
              </w:rPr>
              <w:t>à compter de [18</w:t>
            </w:r>
            <w:r w:rsidRPr="00E93944">
              <w:t> mois après la date d’entrée en vigueur</w:t>
            </w:r>
            <w:r w:rsidRPr="00E93944">
              <w:rPr>
                <w:b/>
                <w:bCs/>
                <w:i/>
                <w:iCs/>
              </w:rPr>
              <w:t>]</w:t>
            </w:r>
            <w:r w:rsidRPr="00E93944">
              <w:t>.</w:t>
            </w:r>
          </w:p>
        </w:tc>
        <w:tc>
          <w:tcPr>
            <w:tcW w:w="4876" w:type="dxa"/>
            <w:tcBorders>
              <w:top w:val="nil"/>
              <w:left w:val="nil"/>
              <w:bottom w:val="nil"/>
              <w:right w:val="nil"/>
            </w:tcBorders>
          </w:tcPr>
          <w:p w14:paraId="6C51CFCB" w14:textId="77777777" w:rsidR="00790572" w:rsidRPr="00E93944" w:rsidRDefault="00790572" w:rsidP="007370B8">
            <w:pPr>
              <w:pStyle w:val="Normal6a"/>
            </w:pPr>
            <w:r w:rsidRPr="00E93944">
              <w:t xml:space="preserve">Il s’applique </w:t>
            </w:r>
            <w:r w:rsidRPr="00E93944">
              <w:rPr>
                <w:b/>
                <w:i/>
              </w:rPr>
              <w:t>24</w:t>
            </w:r>
            <w:r w:rsidRPr="00E93944">
              <w:t xml:space="preserve"> mois après la date d’entrée en vigueur </w:t>
            </w:r>
            <w:r w:rsidRPr="00E93944">
              <w:rPr>
                <w:b/>
                <w:i/>
              </w:rPr>
              <w:t>du dernier des actes suivants à entrer en vigueur:</w:t>
            </w:r>
          </w:p>
        </w:tc>
      </w:tr>
      <w:tr w:rsidR="00790572" w:rsidRPr="00E93944" w14:paraId="335BA6CD" w14:textId="77777777" w:rsidTr="007370B8">
        <w:trPr>
          <w:jc w:val="center"/>
        </w:trPr>
        <w:tc>
          <w:tcPr>
            <w:tcW w:w="4876" w:type="dxa"/>
            <w:tcBorders>
              <w:top w:val="nil"/>
              <w:left w:val="nil"/>
              <w:bottom w:val="nil"/>
              <w:right w:val="nil"/>
            </w:tcBorders>
          </w:tcPr>
          <w:p w14:paraId="4DF06D25" w14:textId="77777777" w:rsidR="00790572" w:rsidRPr="00E93944" w:rsidRDefault="00790572" w:rsidP="007370B8">
            <w:pPr>
              <w:pStyle w:val="Normal6a"/>
            </w:pPr>
          </w:p>
        </w:tc>
        <w:tc>
          <w:tcPr>
            <w:tcW w:w="4876" w:type="dxa"/>
            <w:tcBorders>
              <w:top w:val="nil"/>
              <w:left w:val="nil"/>
              <w:bottom w:val="nil"/>
              <w:right w:val="nil"/>
            </w:tcBorders>
          </w:tcPr>
          <w:p w14:paraId="1B980DF1" w14:textId="77777777" w:rsidR="00790572" w:rsidRPr="00E93944" w:rsidRDefault="00790572" w:rsidP="007370B8">
            <w:pPr>
              <w:pStyle w:val="Normal6a"/>
            </w:pPr>
            <w:r w:rsidRPr="00E93944">
              <w:rPr>
                <w:b/>
                <w:i/>
              </w:rPr>
              <w:t>a) le règlement délégué de la Commission adopté en vertu de l’article 19 quater du présent règlement;</w:t>
            </w:r>
          </w:p>
        </w:tc>
      </w:tr>
      <w:tr w:rsidR="00790572" w:rsidRPr="00E93944" w14:paraId="6509B399" w14:textId="77777777" w:rsidTr="007370B8">
        <w:trPr>
          <w:jc w:val="center"/>
        </w:trPr>
        <w:tc>
          <w:tcPr>
            <w:tcW w:w="4876" w:type="dxa"/>
            <w:tcBorders>
              <w:top w:val="nil"/>
              <w:left w:val="nil"/>
              <w:bottom w:val="nil"/>
              <w:right w:val="nil"/>
            </w:tcBorders>
          </w:tcPr>
          <w:p w14:paraId="5E1ACE8D" w14:textId="77777777" w:rsidR="00790572" w:rsidRPr="00E93944" w:rsidRDefault="00790572" w:rsidP="007370B8">
            <w:pPr>
              <w:pStyle w:val="Normal6a"/>
            </w:pPr>
          </w:p>
        </w:tc>
        <w:tc>
          <w:tcPr>
            <w:tcW w:w="4876" w:type="dxa"/>
            <w:tcBorders>
              <w:top w:val="nil"/>
              <w:left w:val="nil"/>
              <w:bottom w:val="nil"/>
              <w:right w:val="nil"/>
            </w:tcBorders>
          </w:tcPr>
          <w:p w14:paraId="4572ED62" w14:textId="77777777" w:rsidR="00790572" w:rsidRPr="00E93944" w:rsidRDefault="00790572" w:rsidP="007370B8">
            <w:pPr>
              <w:pStyle w:val="Normal6a"/>
            </w:pPr>
            <w:r w:rsidRPr="00E93944">
              <w:rPr>
                <w:b/>
                <w:i/>
              </w:rPr>
              <w:t>b) l’acte délégué de la Commission modifiant le règlement délégué (UE) 2017/565 de la Commission afin de tenir compte du système de catégorisation établi par le présent règlement;</w:t>
            </w:r>
          </w:p>
        </w:tc>
      </w:tr>
      <w:tr w:rsidR="00790572" w:rsidRPr="00E93944" w14:paraId="78AC6E3D" w14:textId="77777777" w:rsidTr="007370B8">
        <w:trPr>
          <w:jc w:val="center"/>
        </w:trPr>
        <w:tc>
          <w:tcPr>
            <w:tcW w:w="4876" w:type="dxa"/>
            <w:tcBorders>
              <w:top w:val="nil"/>
              <w:left w:val="nil"/>
              <w:bottom w:val="nil"/>
              <w:right w:val="nil"/>
            </w:tcBorders>
          </w:tcPr>
          <w:p w14:paraId="403BDD1B" w14:textId="77777777" w:rsidR="00790572" w:rsidRPr="00E93944" w:rsidRDefault="00790572" w:rsidP="007370B8">
            <w:pPr>
              <w:pStyle w:val="Normal6a"/>
            </w:pPr>
          </w:p>
        </w:tc>
        <w:tc>
          <w:tcPr>
            <w:tcW w:w="4876" w:type="dxa"/>
            <w:tcBorders>
              <w:top w:val="nil"/>
              <w:left w:val="nil"/>
              <w:bottom w:val="nil"/>
              <w:right w:val="nil"/>
            </w:tcBorders>
          </w:tcPr>
          <w:p w14:paraId="539E3D8F" w14:textId="77777777" w:rsidR="00790572" w:rsidRPr="00E93944" w:rsidRDefault="00790572" w:rsidP="007370B8">
            <w:pPr>
              <w:pStyle w:val="Normal6a"/>
            </w:pPr>
            <w:r w:rsidRPr="00E93944">
              <w:rPr>
                <w:b/>
                <w:i/>
              </w:rPr>
              <w:t xml:space="preserve">c) </w:t>
            </w:r>
            <w:r w:rsidRPr="00E93944">
              <w:rPr>
                <w:b/>
                <w:bCs/>
                <w:i/>
                <w:iCs/>
              </w:rPr>
              <w:t>l’acte délégué de la Commission modifiant le règlement délégué (UE) 2017/2359 de la Commission afin de tenir compte du système de catégorisation établi par le présent règlement</w:t>
            </w:r>
            <w:r w:rsidRPr="00E93944">
              <w:t>.</w:t>
            </w:r>
          </w:p>
        </w:tc>
      </w:tr>
    </w:tbl>
    <w:p w14:paraId="0A0E0B7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7DA2D31"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680498A6" w14:textId="77777777" w:rsidR="00790572" w:rsidRPr="00E93944" w:rsidRDefault="00790572" w:rsidP="00790572">
      <w:pPr>
        <w:pStyle w:val="AmJustText"/>
      </w:pPr>
      <w:r w:rsidRPr="00E93944">
        <w:t>Le fait de subordonner la date d’application à l’acte délégué visé à l’article 19 quater ne suffit pas à éliminer le risque d’une synchronisation partielle. Les règles actualisées relatives aux préférences en matière de durabilité des directives sur les marchés d’instruments financiers (MiFiD II) et sur la distribution d’assurances, qui régissent la manière dont les distributeurs adaptent les produits aux clients, doivent entrer en vigueur simultanément. Sans elles, les fabricants, les distributeurs et les investisseurs opèrent dans un cadre désorganisé au point de vente. Le fait de lier la date d’application à l’entrée en vigueur du dernier des trois actes comble cette lacune et garantit que le cadre est complet avant que les obligations de mise en conformité ne prennent effet.</w:t>
      </w:r>
    </w:p>
    <w:p w14:paraId="13610F12" w14:textId="77777777" w:rsidR="00790572" w:rsidRPr="00E93944" w:rsidRDefault="00790572" w:rsidP="00790572">
      <w:r w:rsidRPr="00E93944">
        <w:rPr>
          <w:rStyle w:val="HideTWBExt"/>
        </w:rPr>
        <w:t>&lt;/Amend&gt;</w:t>
      </w:r>
    </w:p>
    <w:p w14:paraId="1184BA7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606</w:t>
      </w:r>
      <w:r w:rsidRPr="00E93944">
        <w:rPr>
          <w:rStyle w:val="HideTWBExt"/>
          <w:b w:val="0"/>
        </w:rPr>
        <w:t>&lt;/NumAm&gt;</w:t>
      </w:r>
    </w:p>
    <w:p w14:paraId="2BF16EAC" w14:textId="77777777" w:rsidR="00790572" w:rsidRPr="00E93944" w:rsidRDefault="00790572" w:rsidP="00790572">
      <w:pPr>
        <w:pStyle w:val="NormalBold"/>
      </w:pPr>
      <w:r w:rsidRPr="00E93944">
        <w:rPr>
          <w:rStyle w:val="HideTWBExt"/>
          <w:b w:val="0"/>
        </w:rPr>
        <w:t>&lt;RepeatBlock-By&gt;&lt;Members&gt;</w:t>
      </w:r>
      <w:r w:rsidRPr="00E93944">
        <w:t>Janusz Lewandowski</w:t>
      </w:r>
      <w:r w:rsidRPr="00E93944">
        <w:rPr>
          <w:rStyle w:val="HideTWBExt"/>
          <w:b w:val="0"/>
        </w:rPr>
        <w:t>&lt;/Members&gt;</w:t>
      </w:r>
    </w:p>
    <w:p w14:paraId="682F8C5B" w14:textId="77777777" w:rsidR="00790572" w:rsidRPr="00E93944" w:rsidRDefault="00790572" w:rsidP="00790572">
      <w:pPr>
        <w:pStyle w:val="NormalBold"/>
      </w:pPr>
      <w:r w:rsidRPr="00E93944">
        <w:rPr>
          <w:rStyle w:val="HideTWBExt"/>
          <w:b w:val="0"/>
        </w:rPr>
        <w:t>&lt;/RepeatBlock-By&gt;</w:t>
      </w:r>
    </w:p>
    <w:p w14:paraId="03287107"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184D795" w14:textId="77777777" w:rsidR="00790572" w:rsidRPr="00E93944" w:rsidRDefault="00790572" w:rsidP="00790572">
      <w:pPr>
        <w:pStyle w:val="NormalBold"/>
      </w:pPr>
      <w:r w:rsidRPr="00E93944">
        <w:rPr>
          <w:rStyle w:val="HideTWBExt"/>
          <w:b w:val="0"/>
        </w:rPr>
        <w:t>&lt;Article&gt;</w:t>
      </w:r>
      <w:r w:rsidRPr="00E93944">
        <w:t>Article 4 – alinéa 2</w:t>
      </w:r>
      <w:r w:rsidRPr="00E939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EF9A063" w14:textId="77777777" w:rsidTr="007370B8">
        <w:trPr>
          <w:trHeight w:hRule="exact" w:val="240"/>
          <w:jc w:val="center"/>
        </w:trPr>
        <w:tc>
          <w:tcPr>
            <w:tcW w:w="9752" w:type="dxa"/>
            <w:gridSpan w:val="2"/>
            <w:tcBorders>
              <w:top w:val="nil"/>
              <w:left w:val="nil"/>
              <w:bottom w:val="nil"/>
              <w:right w:val="nil"/>
            </w:tcBorders>
          </w:tcPr>
          <w:p w14:paraId="204F5842" w14:textId="77777777" w:rsidR="00790572" w:rsidRPr="00E93944" w:rsidRDefault="00790572" w:rsidP="007370B8"/>
        </w:tc>
      </w:tr>
      <w:tr w:rsidR="00790572" w:rsidRPr="00E93944" w14:paraId="7F1A76B0" w14:textId="77777777" w:rsidTr="007370B8">
        <w:trPr>
          <w:trHeight w:val="240"/>
          <w:jc w:val="center"/>
        </w:trPr>
        <w:tc>
          <w:tcPr>
            <w:tcW w:w="4876" w:type="dxa"/>
            <w:tcBorders>
              <w:top w:val="nil"/>
              <w:left w:val="nil"/>
              <w:bottom w:val="nil"/>
              <w:right w:val="nil"/>
            </w:tcBorders>
          </w:tcPr>
          <w:p w14:paraId="698AC995"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0C644E3F" w14:textId="77777777" w:rsidR="00790572" w:rsidRPr="00E93944" w:rsidRDefault="00790572" w:rsidP="007370B8">
            <w:pPr>
              <w:pStyle w:val="AmColumnHeading"/>
            </w:pPr>
            <w:r w:rsidRPr="00E93944">
              <w:t>Amendement</w:t>
            </w:r>
          </w:p>
        </w:tc>
      </w:tr>
      <w:tr w:rsidR="00790572" w:rsidRPr="00E93944" w14:paraId="1658CD5B" w14:textId="77777777" w:rsidTr="007370B8">
        <w:trPr>
          <w:jc w:val="center"/>
        </w:trPr>
        <w:tc>
          <w:tcPr>
            <w:tcW w:w="4876" w:type="dxa"/>
            <w:tcBorders>
              <w:top w:val="nil"/>
              <w:left w:val="nil"/>
              <w:bottom w:val="nil"/>
              <w:right w:val="nil"/>
            </w:tcBorders>
          </w:tcPr>
          <w:p w14:paraId="354839CC" w14:textId="77777777" w:rsidR="00790572" w:rsidRPr="00E93944" w:rsidRDefault="00790572" w:rsidP="007370B8">
            <w:pPr>
              <w:pStyle w:val="Normal6a"/>
            </w:pPr>
            <w:r w:rsidRPr="00E93944">
              <w:t xml:space="preserve">Il s’applique </w:t>
            </w:r>
            <w:r w:rsidRPr="00E93944">
              <w:rPr>
                <w:b/>
                <w:bCs/>
                <w:i/>
                <w:iCs/>
              </w:rPr>
              <w:t>à compter de [18</w:t>
            </w:r>
            <w:r w:rsidRPr="00E93944">
              <w:t> mois après la date d’entrée en vigueur</w:t>
            </w:r>
            <w:r w:rsidRPr="00E93944">
              <w:rPr>
                <w:b/>
                <w:bCs/>
                <w:i/>
                <w:iCs/>
              </w:rPr>
              <w:t>]</w:t>
            </w:r>
            <w:r w:rsidRPr="00E93944">
              <w:t>.</w:t>
            </w:r>
          </w:p>
        </w:tc>
        <w:tc>
          <w:tcPr>
            <w:tcW w:w="4876" w:type="dxa"/>
            <w:tcBorders>
              <w:top w:val="nil"/>
              <w:left w:val="nil"/>
              <w:bottom w:val="nil"/>
              <w:right w:val="nil"/>
            </w:tcBorders>
          </w:tcPr>
          <w:p w14:paraId="2EDE0454" w14:textId="77777777" w:rsidR="00790572" w:rsidRPr="00E93944" w:rsidRDefault="00790572" w:rsidP="007370B8">
            <w:pPr>
              <w:pStyle w:val="Normal6a"/>
            </w:pPr>
            <w:r w:rsidRPr="00E93944">
              <w:t xml:space="preserve">Il s’applique </w:t>
            </w:r>
            <w:r w:rsidRPr="00E93944">
              <w:rPr>
                <w:b/>
                <w:i/>
              </w:rPr>
              <w:t>24 </w:t>
            </w:r>
            <w:r w:rsidRPr="00E93944">
              <w:t xml:space="preserve">mois après la date d’entrée en vigueur </w:t>
            </w:r>
            <w:r w:rsidRPr="00E93944">
              <w:rPr>
                <w:b/>
                <w:i/>
              </w:rPr>
              <w:t>de tous les actes de niveau 2 pertinents relevant du SFDR et des actes délégués des directives sur les marchés d’instruments financiers (MiFiD II) et sur la distribution d’assurances (niveau 2)</w:t>
            </w:r>
            <w:r w:rsidRPr="00E93944">
              <w:t>.</w:t>
            </w:r>
          </w:p>
        </w:tc>
      </w:tr>
      <w:tr w:rsidR="00790572" w:rsidRPr="00E93944" w14:paraId="3ECD9B21" w14:textId="77777777" w:rsidTr="007370B8">
        <w:trPr>
          <w:jc w:val="center"/>
        </w:trPr>
        <w:tc>
          <w:tcPr>
            <w:tcW w:w="4876" w:type="dxa"/>
            <w:tcBorders>
              <w:top w:val="nil"/>
              <w:left w:val="nil"/>
              <w:bottom w:val="nil"/>
              <w:right w:val="nil"/>
            </w:tcBorders>
          </w:tcPr>
          <w:p w14:paraId="67CAD06E" w14:textId="77777777" w:rsidR="00790572" w:rsidRPr="00E93944" w:rsidRDefault="00790572" w:rsidP="007370B8">
            <w:pPr>
              <w:pStyle w:val="Normal6a"/>
            </w:pPr>
          </w:p>
        </w:tc>
        <w:tc>
          <w:tcPr>
            <w:tcW w:w="4876" w:type="dxa"/>
            <w:tcBorders>
              <w:top w:val="nil"/>
              <w:left w:val="nil"/>
              <w:bottom w:val="nil"/>
              <w:right w:val="nil"/>
            </w:tcBorders>
          </w:tcPr>
          <w:p w14:paraId="6AAB0AE3" w14:textId="77777777" w:rsidR="00790572" w:rsidRPr="00E93944" w:rsidRDefault="00790572" w:rsidP="007370B8">
            <w:pPr>
              <w:pStyle w:val="Normal6a"/>
            </w:pPr>
            <w:r w:rsidRPr="00E93944">
              <w:rPr>
                <w:b/>
                <w:i/>
              </w:rPr>
              <w:t>3.</w:t>
            </w:r>
            <w:r w:rsidRPr="00E93944">
              <w:t xml:space="preserve"> </w:t>
            </w:r>
            <w:r w:rsidRPr="00E93944">
              <w:rPr>
                <w:b/>
                <w:i/>
              </w:rPr>
              <w:t>Les modifications prévues à l’article premier, paragraphe 2, points a), b), c), d), e 16) et f), à l’article premier, paragraphe 5, et à l’article 11, point c), s’appliquent dès l’entrée en vigueur du règlement.</w:t>
            </w:r>
          </w:p>
        </w:tc>
      </w:tr>
    </w:tbl>
    <w:p w14:paraId="70C513B5"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391F4F9" w14:textId="77777777" w:rsidR="00790572" w:rsidRPr="00E93944" w:rsidRDefault="00790572" w:rsidP="00790572">
      <w:r w:rsidRPr="00E93944">
        <w:rPr>
          <w:rStyle w:val="HideTWBExt"/>
        </w:rPr>
        <w:t>&lt;/Amend&gt;</w:t>
      </w:r>
    </w:p>
    <w:p w14:paraId="0186D731"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607</w:t>
      </w:r>
      <w:r w:rsidRPr="00E93944">
        <w:rPr>
          <w:rStyle w:val="HideTWBExt"/>
          <w:b w:val="0"/>
        </w:rPr>
        <w:t>&lt;/NumAm&gt;</w:t>
      </w:r>
    </w:p>
    <w:p w14:paraId="2CFA16D8"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114B1E1C" w14:textId="77777777" w:rsidR="00790572" w:rsidRPr="00E93944" w:rsidRDefault="00790572" w:rsidP="00790572">
      <w:pPr>
        <w:pStyle w:val="NormalBold"/>
      </w:pPr>
      <w:r w:rsidRPr="00E93944">
        <w:rPr>
          <w:rStyle w:val="HideTWBExt"/>
          <w:b w:val="0"/>
        </w:rPr>
        <w:t>&lt;/RepeatBlock-By&gt;</w:t>
      </w:r>
    </w:p>
    <w:p w14:paraId="09CEDBA6"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5FCD255D" w14:textId="77777777" w:rsidR="00790572" w:rsidRPr="00E93944" w:rsidRDefault="00790572" w:rsidP="00790572">
      <w:pPr>
        <w:pStyle w:val="NormalBold"/>
      </w:pPr>
      <w:r w:rsidRPr="00E93944">
        <w:rPr>
          <w:rStyle w:val="HideTWBExt"/>
          <w:b w:val="0"/>
        </w:rPr>
        <w:t>&lt;Article&gt;</w:t>
      </w:r>
      <w:r w:rsidRPr="00E93944">
        <w:t>Article 4 – alinéa 2</w:t>
      </w:r>
      <w:r w:rsidRPr="00E939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3847C92C" w14:textId="77777777" w:rsidTr="007370B8">
        <w:trPr>
          <w:trHeight w:hRule="exact" w:val="240"/>
          <w:jc w:val="center"/>
        </w:trPr>
        <w:tc>
          <w:tcPr>
            <w:tcW w:w="9752" w:type="dxa"/>
            <w:gridSpan w:val="2"/>
            <w:tcBorders>
              <w:top w:val="nil"/>
              <w:left w:val="nil"/>
              <w:bottom w:val="nil"/>
              <w:right w:val="nil"/>
            </w:tcBorders>
          </w:tcPr>
          <w:p w14:paraId="5C1F4FDD" w14:textId="77777777" w:rsidR="00790572" w:rsidRPr="00E93944" w:rsidRDefault="00790572" w:rsidP="007370B8"/>
        </w:tc>
      </w:tr>
      <w:tr w:rsidR="00790572" w:rsidRPr="00E93944" w14:paraId="232E3489" w14:textId="77777777" w:rsidTr="007370B8">
        <w:trPr>
          <w:trHeight w:val="240"/>
          <w:jc w:val="center"/>
        </w:trPr>
        <w:tc>
          <w:tcPr>
            <w:tcW w:w="4876" w:type="dxa"/>
            <w:tcBorders>
              <w:top w:val="nil"/>
              <w:left w:val="nil"/>
              <w:bottom w:val="nil"/>
              <w:right w:val="nil"/>
            </w:tcBorders>
          </w:tcPr>
          <w:p w14:paraId="34FD6870"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789C6727" w14:textId="77777777" w:rsidR="00790572" w:rsidRPr="00E93944" w:rsidRDefault="00790572" w:rsidP="007370B8">
            <w:pPr>
              <w:pStyle w:val="AmColumnHeading"/>
            </w:pPr>
            <w:r w:rsidRPr="00E93944">
              <w:t>Amendement</w:t>
            </w:r>
          </w:p>
        </w:tc>
      </w:tr>
      <w:tr w:rsidR="00790572" w:rsidRPr="00E93944" w14:paraId="07442634" w14:textId="77777777" w:rsidTr="007370B8">
        <w:trPr>
          <w:jc w:val="center"/>
        </w:trPr>
        <w:tc>
          <w:tcPr>
            <w:tcW w:w="4876" w:type="dxa"/>
            <w:tcBorders>
              <w:top w:val="nil"/>
              <w:left w:val="nil"/>
              <w:bottom w:val="nil"/>
              <w:right w:val="nil"/>
            </w:tcBorders>
          </w:tcPr>
          <w:p w14:paraId="3EA23EDE" w14:textId="77777777" w:rsidR="00790572" w:rsidRPr="00E93944" w:rsidRDefault="00790572" w:rsidP="007370B8">
            <w:pPr>
              <w:pStyle w:val="Normal6a"/>
            </w:pPr>
            <w:r w:rsidRPr="00E93944">
              <w:rPr>
                <w:b/>
                <w:bCs/>
                <w:i/>
                <w:iCs/>
              </w:rPr>
              <w:t>Il s’applique à compter de [</w:t>
            </w:r>
            <w:r w:rsidRPr="00E93944">
              <w:t>18 mois après la date d’entrée en vigueur</w:t>
            </w:r>
            <w:r w:rsidRPr="00E93944">
              <w:rPr>
                <w:b/>
                <w:bCs/>
                <w:i/>
                <w:iCs/>
              </w:rPr>
              <w:t>]</w:t>
            </w:r>
            <w:r w:rsidRPr="00E93944">
              <w:t>.</w:t>
            </w:r>
          </w:p>
        </w:tc>
        <w:tc>
          <w:tcPr>
            <w:tcW w:w="4876" w:type="dxa"/>
            <w:tcBorders>
              <w:top w:val="nil"/>
              <w:left w:val="nil"/>
              <w:bottom w:val="nil"/>
              <w:right w:val="nil"/>
            </w:tcBorders>
          </w:tcPr>
          <w:p w14:paraId="71528EFB" w14:textId="77777777" w:rsidR="00790572" w:rsidRPr="00E93944" w:rsidRDefault="00790572" w:rsidP="007370B8">
            <w:pPr>
              <w:pStyle w:val="Normal6a"/>
            </w:pPr>
            <w:r w:rsidRPr="00E93944">
              <w:rPr>
                <w:b/>
                <w:bCs/>
                <w:i/>
                <w:iCs/>
              </w:rPr>
              <w:t xml:space="preserve">Les amendements s’appliquent </w:t>
            </w:r>
            <w:r w:rsidRPr="00E93944">
              <w:t>18 mois après la date d’entrée en vigueur</w:t>
            </w:r>
            <w:r w:rsidRPr="00E93944">
              <w:rPr>
                <w:b/>
                <w:i/>
              </w:rPr>
              <w:t xml:space="preserve"> de tous les actes de niveau 2 pertinents relevant du SFDR et des actes délégués des directives sur les marchés d’instruments financiers (MiFiD II) et sur la distribution d’assurances (niveau 2)</w:t>
            </w:r>
            <w:r w:rsidRPr="00E93944">
              <w:t>.</w:t>
            </w:r>
          </w:p>
        </w:tc>
      </w:tr>
    </w:tbl>
    <w:p w14:paraId="5C7A457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59C80FB8" w14:textId="77777777" w:rsidR="00790572" w:rsidRPr="00E93944" w:rsidRDefault="00790572" w:rsidP="00790572">
      <w:r w:rsidRPr="00E93944">
        <w:rPr>
          <w:rStyle w:val="HideTWBExt"/>
        </w:rPr>
        <w:t>&lt;/Amend&gt;</w:t>
      </w:r>
    </w:p>
    <w:p w14:paraId="39C83C94"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608</w:t>
      </w:r>
      <w:r w:rsidRPr="00E93944">
        <w:rPr>
          <w:rStyle w:val="HideTWBExt"/>
          <w:b w:val="0"/>
        </w:rPr>
        <w:t>&lt;/NumAm&gt;</w:t>
      </w:r>
    </w:p>
    <w:p w14:paraId="51C8BFD3"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1D73D520" w14:textId="77777777" w:rsidR="00790572" w:rsidRPr="00E93944" w:rsidRDefault="00790572" w:rsidP="00790572">
      <w:pPr>
        <w:pStyle w:val="NormalBold"/>
      </w:pPr>
      <w:r w:rsidRPr="00E93944">
        <w:rPr>
          <w:rStyle w:val="HideTWBExt"/>
          <w:b w:val="0"/>
        </w:rPr>
        <w:t>&lt;/RepeatBlock-By&gt;</w:t>
      </w:r>
    </w:p>
    <w:p w14:paraId="7FC3ED6F"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1A78C01A" w14:textId="77777777" w:rsidR="00790572" w:rsidRPr="00E93944" w:rsidRDefault="00790572" w:rsidP="00790572">
      <w:pPr>
        <w:pStyle w:val="NormalBold"/>
      </w:pPr>
      <w:r w:rsidRPr="00E93944">
        <w:rPr>
          <w:rStyle w:val="HideTWBExt"/>
          <w:b w:val="0"/>
        </w:rPr>
        <w:t>&lt;Article&gt;</w:t>
      </w:r>
      <w:r w:rsidRPr="00E93944">
        <w:t>Article 4 – alinéa 2 bis (nouveau)</w:t>
      </w:r>
      <w:r w:rsidRPr="00E939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1492B034" w14:textId="77777777" w:rsidTr="007370B8">
        <w:trPr>
          <w:trHeight w:hRule="exact" w:val="240"/>
          <w:jc w:val="center"/>
        </w:trPr>
        <w:tc>
          <w:tcPr>
            <w:tcW w:w="9752" w:type="dxa"/>
            <w:gridSpan w:val="2"/>
            <w:tcBorders>
              <w:top w:val="nil"/>
              <w:left w:val="nil"/>
              <w:bottom w:val="nil"/>
              <w:right w:val="nil"/>
            </w:tcBorders>
          </w:tcPr>
          <w:p w14:paraId="256E53D4" w14:textId="77777777" w:rsidR="00790572" w:rsidRPr="00E93944" w:rsidRDefault="00790572" w:rsidP="007370B8"/>
        </w:tc>
      </w:tr>
      <w:tr w:rsidR="00790572" w:rsidRPr="00E93944" w14:paraId="05F8A648" w14:textId="77777777" w:rsidTr="007370B8">
        <w:trPr>
          <w:trHeight w:val="240"/>
          <w:jc w:val="center"/>
        </w:trPr>
        <w:tc>
          <w:tcPr>
            <w:tcW w:w="4876" w:type="dxa"/>
            <w:tcBorders>
              <w:top w:val="nil"/>
              <w:left w:val="nil"/>
              <w:bottom w:val="nil"/>
              <w:right w:val="nil"/>
            </w:tcBorders>
          </w:tcPr>
          <w:p w14:paraId="5A7E799B"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410C0A6C" w14:textId="77777777" w:rsidR="00790572" w:rsidRPr="00E93944" w:rsidRDefault="00790572" w:rsidP="007370B8">
            <w:pPr>
              <w:pStyle w:val="AmColumnHeading"/>
            </w:pPr>
            <w:r w:rsidRPr="00E93944">
              <w:t>Amendement</w:t>
            </w:r>
          </w:p>
        </w:tc>
      </w:tr>
      <w:tr w:rsidR="00790572" w:rsidRPr="00E93944" w14:paraId="4B445DFE" w14:textId="77777777" w:rsidTr="007370B8">
        <w:trPr>
          <w:jc w:val="center"/>
        </w:trPr>
        <w:tc>
          <w:tcPr>
            <w:tcW w:w="4876" w:type="dxa"/>
            <w:tcBorders>
              <w:top w:val="nil"/>
              <w:left w:val="nil"/>
              <w:bottom w:val="nil"/>
              <w:right w:val="nil"/>
            </w:tcBorders>
          </w:tcPr>
          <w:p w14:paraId="2F0FD1DA" w14:textId="77777777" w:rsidR="00790572" w:rsidRPr="00E93944" w:rsidRDefault="00790572" w:rsidP="007370B8">
            <w:pPr>
              <w:pStyle w:val="Normal6a"/>
            </w:pPr>
          </w:p>
        </w:tc>
        <w:tc>
          <w:tcPr>
            <w:tcW w:w="4876" w:type="dxa"/>
            <w:tcBorders>
              <w:top w:val="nil"/>
              <w:left w:val="nil"/>
              <w:bottom w:val="nil"/>
              <w:right w:val="nil"/>
            </w:tcBorders>
          </w:tcPr>
          <w:p w14:paraId="0CF26CCB" w14:textId="77777777" w:rsidR="00790572" w:rsidRPr="00E93944" w:rsidRDefault="00790572" w:rsidP="007370B8">
            <w:pPr>
              <w:pStyle w:val="Normal6a"/>
            </w:pPr>
            <w:r w:rsidRPr="00E93944">
              <w:rPr>
                <w:b/>
                <w:i/>
              </w:rPr>
              <w:t>Les acteurs des marchés financiers ne sont pas tenus de se conformer au règlement (UE) 2019/2088 tel qu’il s’appliquait à la date d’entrée en vigueur du présent règlement en ce qui concerne toute obligation supprimée ou modifiée de manière substantielle par le présent règlement, et ce à compter de la date d’entrée en vigueur de celui-ci.</w:t>
            </w:r>
          </w:p>
        </w:tc>
      </w:tr>
    </w:tbl>
    <w:p w14:paraId="18D6C699"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028D8F96"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0BCA2338" w14:textId="77777777" w:rsidR="00790572" w:rsidRPr="00E93944" w:rsidRDefault="00790572" w:rsidP="00790572">
      <w:pPr>
        <w:pStyle w:val="AmJustText"/>
      </w:pPr>
      <w:r w:rsidRPr="00E93944">
        <w:t>Lorsque le présent règlement supprime une obligation, il serait incohérent de continuer à l’appliquer pendant la période transitoire. Exiger une conformité parallèle entraîne des coûts que les colégislateurs ont jugé ne plus être justifiés. Les obligations supprimées par le présent règlement devraient donc cesser de s’appliquer à compter de la date de son entrée en vigueur, quelle que soit la date d’application générale.</w:t>
      </w:r>
    </w:p>
    <w:p w14:paraId="64B5D7E3" w14:textId="77777777" w:rsidR="00790572" w:rsidRPr="00E93944" w:rsidRDefault="00790572" w:rsidP="00790572">
      <w:r w:rsidRPr="00E93944">
        <w:rPr>
          <w:rStyle w:val="HideTWBExt"/>
        </w:rPr>
        <w:t>&lt;/Amend&gt;</w:t>
      </w:r>
    </w:p>
    <w:p w14:paraId="253C8202"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609</w:t>
      </w:r>
      <w:r w:rsidRPr="00E93944">
        <w:rPr>
          <w:rStyle w:val="HideTWBExt"/>
          <w:b w:val="0"/>
        </w:rPr>
        <w:t>&lt;/NumAm&gt;</w:t>
      </w:r>
    </w:p>
    <w:p w14:paraId="1D54581A" w14:textId="77777777" w:rsidR="00790572" w:rsidRPr="00E93944" w:rsidRDefault="00790572" w:rsidP="00790572">
      <w:pPr>
        <w:pStyle w:val="NormalBold"/>
      </w:pPr>
      <w:r w:rsidRPr="00E93944">
        <w:rPr>
          <w:rStyle w:val="HideTWBExt"/>
          <w:b w:val="0"/>
        </w:rPr>
        <w:t>&lt;RepeatBlock-By&gt;&lt;Members&gt;</w:t>
      </w:r>
      <w:r w:rsidRPr="00E93944">
        <w:t>Marlena Maląg</w:t>
      </w:r>
      <w:r w:rsidRPr="00E93944">
        <w:rPr>
          <w:rStyle w:val="HideTWBExt"/>
          <w:b w:val="0"/>
        </w:rPr>
        <w:t>&lt;/Members&gt;</w:t>
      </w:r>
    </w:p>
    <w:p w14:paraId="47C49AF6" w14:textId="77777777" w:rsidR="00790572" w:rsidRPr="00E93944" w:rsidRDefault="00790572" w:rsidP="00790572">
      <w:pPr>
        <w:pStyle w:val="NormalBold"/>
      </w:pPr>
      <w:r w:rsidRPr="00E93944">
        <w:rPr>
          <w:rStyle w:val="HideTWBExt"/>
          <w:b w:val="0"/>
        </w:rPr>
        <w:t>&lt;/RepeatBlock-By&gt;</w:t>
      </w:r>
    </w:p>
    <w:p w14:paraId="5C79AE13"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4317FF85" w14:textId="77777777" w:rsidR="00790572" w:rsidRPr="00E93944" w:rsidRDefault="00790572" w:rsidP="00790572">
      <w:pPr>
        <w:pStyle w:val="NormalBold"/>
      </w:pPr>
      <w:r w:rsidRPr="00E93944">
        <w:rPr>
          <w:rStyle w:val="HideTWBExt"/>
          <w:b w:val="0"/>
        </w:rPr>
        <w:t>&lt;Article&gt;</w:t>
      </w:r>
      <w:r w:rsidRPr="00E93944">
        <w:t>Article 4 – alinéa 2 bis (nouveau)</w:t>
      </w:r>
      <w:r w:rsidRPr="00E939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79CE4ED0" w14:textId="77777777" w:rsidTr="007370B8">
        <w:trPr>
          <w:trHeight w:hRule="exact" w:val="240"/>
          <w:jc w:val="center"/>
        </w:trPr>
        <w:tc>
          <w:tcPr>
            <w:tcW w:w="9752" w:type="dxa"/>
            <w:gridSpan w:val="2"/>
            <w:tcBorders>
              <w:top w:val="nil"/>
              <w:left w:val="nil"/>
              <w:bottom w:val="nil"/>
              <w:right w:val="nil"/>
            </w:tcBorders>
          </w:tcPr>
          <w:p w14:paraId="0AB26B62" w14:textId="77777777" w:rsidR="00790572" w:rsidRPr="00E93944" w:rsidRDefault="00790572" w:rsidP="007370B8"/>
        </w:tc>
      </w:tr>
      <w:tr w:rsidR="00790572" w:rsidRPr="00E93944" w14:paraId="71FD6889" w14:textId="77777777" w:rsidTr="007370B8">
        <w:trPr>
          <w:trHeight w:val="240"/>
          <w:jc w:val="center"/>
        </w:trPr>
        <w:tc>
          <w:tcPr>
            <w:tcW w:w="4876" w:type="dxa"/>
            <w:tcBorders>
              <w:top w:val="nil"/>
              <w:left w:val="nil"/>
              <w:bottom w:val="nil"/>
              <w:right w:val="nil"/>
            </w:tcBorders>
          </w:tcPr>
          <w:p w14:paraId="7AB274F3"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2B3D83FE" w14:textId="77777777" w:rsidR="00790572" w:rsidRPr="00E93944" w:rsidRDefault="00790572" w:rsidP="007370B8">
            <w:pPr>
              <w:pStyle w:val="AmColumnHeading"/>
            </w:pPr>
            <w:r w:rsidRPr="00E93944">
              <w:t>Amendement</w:t>
            </w:r>
          </w:p>
        </w:tc>
      </w:tr>
      <w:tr w:rsidR="00790572" w:rsidRPr="00E93944" w14:paraId="2A256667" w14:textId="77777777" w:rsidTr="007370B8">
        <w:trPr>
          <w:jc w:val="center"/>
        </w:trPr>
        <w:tc>
          <w:tcPr>
            <w:tcW w:w="4876" w:type="dxa"/>
            <w:tcBorders>
              <w:top w:val="nil"/>
              <w:left w:val="nil"/>
              <w:bottom w:val="nil"/>
              <w:right w:val="nil"/>
            </w:tcBorders>
          </w:tcPr>
          <w:p w14:paraId="21A031A1" w14:textId="77777777" w:rsidR="00790572" w:rsidRPr="00E93944" w:rsidRDefault="00790572" w:rsidP="007370B8">
            <w:pPr>
              <w:pStyle w:val="Normal6a"/>
            </w:pPr>
          </w:p>
        </w:tc>
        <w:tc>
          <w:tcPr>
            <w:tcW w:w="4876" w:type="dxa"/>
            <w:tcBorders>
              <w:top w:val="nil"/>
              <w:left w:val="nil"/>
              <w:bottom w:val="nil"/>
              <w:right w:val="nil"/>
            </w:tcBorders>
          </w:tcPr>
          <w:p w14:paraId="199CA9A9" w14:textId="77777777" w:rsidR="00790572" w:rsidRPr="00E93944" w:rsidRDefault="00790572" w:rsidP="007370B8">
            <w:pPr>
              <w:pStyle w:val="Normal6a"/>
            </w:pPr>
            <w:r w:rsidRPr="00E93944">
              <w:rPr>
                <w:b/>
                <w:i/>
              </w:rPr>
              <w:t>Les modifications prévues à l’article 1</w:t>
            </w:r>
            <w:r w:rsidRPr="00E93944">
              <w:rPr>
                <w:b/>
                <w:i/>
                <w:vertAlign w:val="superscript"/>
              </w:rPr>
              <w:t>er</w:t>
            </w:r>
            <w:r w:rsidRPr="00E93944">
              <w:rPr>
                <w:b/>
                <w:i/>
              </w:rPr>
              <w:t>, paragraphe 2, points a), b), c), d), e à point 16) et f), à l’article 1</w:t>
            </w:r>
            <w:r w:rsidRPr="00E93944">
              <w:rPr>
                <w:b/>
                <w:i/>
                <w:vertAlign w:val="superscript"/>
              </w:rPr>
              <w:t>er</w:t>
            </w:r>
            <w:r w:rsidRPr="00E93944">
              <w:rPr>
                <w:b/>
                <w:i/>
              </w:rPr>
              <w:t>, paragraphe 5, et à l’article 11, point c), s’appliquent dès l’entrée en vigueur du règlement.</w:t>
            </w:r>
          </w:p>
        </w:tc>
      </w:tr>
    </w:tbl>
    <w:p w14:paraId="77D6451F"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7226AFF1" w14:textId="77777777" w:rsidR="00790572" w:rsidRPr="00E93944" w:rsidRDefault="00790572" w:rsidP="00790572">
      <w:r w:rsidRPr="00E93944">
        <w:rPr>
          <w:rStyle w:val="HideTWBExt"/>
        </w:rPr>
        <w:t>&lt;/Amend&gt;</w:t>
      </w:r>
    </w:p>
    <w:p w14:paraId="486757FD" w14:textId="77777777" w:rsidR="00790572" w:rsidRPr="00E93944" w:rsidRDefault="00790572" w:rsidP="00790572">
      <w:pPr>
        <w:pStyle w:val="AmNumberTabs"/>
      </w:pPr>
      <w:r w:rsidRPr="00E93944">
        <w:rPr>
          <w:rStyle w:val="HideTWBExt"/>
          <w:b w:val="0"/>
        </w:rPr>
        <w:t>&lt;Amend&gt;</w:t>
      </w:r>
      <w:r w:rsidRPr="00E93944">
        <w:t>Amendement</w:t>
      </w:r>
      <w:r w:rsidRPr="00E93944">
        <w:tab/>
      </w:r>
      <w:r w:rsidRPr="00E93944">
        <w:tab/>
      </w:r>
      <w:r w:rsidRPr="00E93944">
        <w:rPr>
          <w:rStyle w:val="HideTWBExt"/>
          <w:b w:val="0"/>
        </w:rPr>
        <w:t>&lt;NumAm&gt;</w:t>
      </w:r>
      <w:r w:rsidRPr="00E93944">
        <w:t>610</w:t>
      </w:r>
      <w:r w:rsidRPr="00E93944">
        <w:rPr>
          <w:rStyle w:val="HideTWBExt"/>
          <w:b w:val="0"/>
        </w:rPr>
        <w:t>&lt;/NumAm&gt;</w:t>
      </w:r>
    </w:p>
    <w:p w14:paraId="3FA76B1D" w14:textId="77777777" w:rsidR="00790572" w:rsidRPr="00E93944" w:rsidRDefault="00790572" w:rsidP="00790572">
      <w:pPr>
        <w:pStyle w:val="NormalBold"/>
      </w:pPr>
      <w:r w:rsidRPr="00E93944">
        <w:rPr>
          <w:rStyle w:val="HideTWBExt"/>
          <w:b w:val="0"/>
        </w:rPr>
        <w:t>&lt;RepeatBlock-By&gt;&lt;Members&gt;</w:t>
      </w:r>
      <w:r w:rsidRPr="00E93944">
        <w:t>Markus Ferber, Janusz Lewandowski</w:t>
      </w:r>
      <w:r w:rsidRPr="00E93944">
        <w:rPr>
          <w:rStyle w:val="HideTWBExt"/>
          <w:b w:val="0"/>
        </w:rPr>
        <w:t>&lt;/Members&gt;</w:t>
      </w:r>
    </w:p>
    <w:p w14:paraId="14C50816" w14:textId="77777777" w:rsidR="00790572" w:rsidRPr="00E93944" w:rsidRDefault="00790572" w:rsidP="00790572">
      <w:pPr>
        <w:pStyle w:val="NormalBold"/>
      </w:pPr>
      <w:r w:rsidRPr="00E93944">
        <w:rPr>
          <w:rStyle w:val="HideTWBExt"/>
          <w:b w:val="0"/>
        </w:rPr>
        <w:t>&lt;/RepeatBlock-By&gt;</w:t>
      </w:r>
    </w:p>
    <w:p w14:paraId="65D3F195" w14:textId="77777777" w:rsidR="00790572" w:rsidRPr="00E93944" w:rsidRDefault="00790572" w:rsidP="00790572">
      <w:pPr>
        <w:pStyle w:val="NormalBold"/>
      </w:pPr>
      <w:r w:rsidRPr="00E93944">
        <w:rPr>
          <w:rStyle w:val="HideTWBExt"/>
          <w:b w:val="0"/>
        </w:rPr>
        <w:t>&lt;DocAmend&gt;</w:t>
      </w:r>
      <w:r w:rsidRPr="00E93944">
        <w:t>Proposition de règlement</w:t>
      </w:r>
      <w:r w:rsidRPr="00E93944">
        <w:rPr>
          <w:rStyle w:val="HideTWBExt"/>
          <w:b w:val="0"/>
        </w:rPr>
        <w:t>&lt;/DocAmend&gt;</w:t>
      </w:r>
    </w:p>
    <w:p w14:paraId="0EE7C6CF" w14:textId="77777777" w:rsidR="00790572" w:rsidRPr="00E93944" w:rsidRDefault="00790572" w:rsidP="00790572">
      <w:pPr>
        <w:pStyle w:val="NormalBold"/>
      </w:pPr>
      <w:r w:rsidRPr="00E93944">
        <w:rPr>
          <w:rStyle w:val="HideTWBExt"/>
          <w:b w:val="0"/>
        </w:rPr>
        <w:t>&lt;Article&gt;</w:t>
      </w:r>
      <w:r w:rsidRPr="00E93944">
        <w:t>Article 4 – alinéa 2 ter (nouveau)</w:t>
      </w:r>
      <w:r w:rsidRPr="00E939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0572" w:rsidRPr="00E93944" w14:paraId="054CCC52" w14:textId="77777777" w:rsidTr="007370B8">
        <w:trPr>
          <w:trHeight w:hRule="exact" w:val="240"/>
          <w:jc w:val="center"/>
        </w:trPr>
        <w:tc>
          <w:tcPr>
            <w:tcW w:w="9752" w:type="dxa"/>
            <w:gridSpan w:val="2"/>
            <w:tcBorders>
              <w:top w:val="nil"/>
              <w:left w:val="nil"/>
              <w:bottom w:val="nil"/>
              <w:right w:val="nil"/>
            </w:tcBorders>
          </w:tcPr>
          <w:p w14:paraId="6CC2B954" w14:textId="77777777" w:rsidR="00790572" w:rsidRPr="00E93944" w:rsidRDefault="00790572" w:rsidP="007370B8"/>
        </w:tc>
      </w:tr>
      <w:tr w:rsidR="00790572" w:rsidRPr="00E93944" w14:paraId="0125E1DC" w14:textId="77777777" w:rsidTr="007370B8">
        <w:trPr>
          <w:trHeight w:val="240"/>
          <w:jc w:val="center"/>
        </w:trPr>
        <w:tc>
          <w:tcPr>
            <w:tcW w:w="4876" w:type="dxa"/>
            <w:tcBorders>
              <w:top w:val="nil"/>
              <w:left w:val="nil"/>
              <w:bottom w:val="nil"/>
              <w:right w:val="nil"/>
            </w:tcBorders>
          </w:tcPr>
          <w:p w14:paraId="6E47228E" w14:textId="77777777" w:rsidR="00790572" w:rsidRPr="00E93944" w:rsidRDefault="00790572" w:rsidP="007370B8">
            <w:pPr>
              <w:pStyle w:val="AmColumnHeading"/>
            </w:pPr>
            <w:r w:rsidRPr="00E93944">
              <w:t>Texte proposé par la Commission</w:t>
            </w:r>
          </w:p>
        </w:tc>
        <w:tc>
          <w:tcPr>
            <w:tcW w:w="4876" w:type="dxa"/>
            <w:tcBorders>
              <w:top w:val="nil"/>
              <w:left w:val="nil"/>
              <w:bottom w:val="nil"/>
              <w:right w:val="nil"/>
            </w:tcBorders>
          </w:tcPr>
          <w:p w14:paraId="3A058757" w14:textId="77777777" w:rsidR="00790572" w:rsidRPr="00E93944" w:rsidRDefault="00790572" w:rsidP="007370B8">
            <w:pPr>
              <w:pStyle w:val="AmColumnHeading"/>
            </w:pPr>
            <w:r w:rsidRPr="00E93944">
              <w:t>Amendement</w:t>
            </w:r>
          </w:p>
        </w:tc>
      </w:tr>
      <w:tr w:rsidR="00790572" w:rsidRPr="00E93944" w14:paraId="34155D44" w14:textId="77777777" w:rsidTr="007370B8">
        <w:trPr>
          <w:jc w:val="center"/>
        </w:trPr>
        <w:tc>
          <w:tcPr>
            <w:tcW w:w="4876" w:type="dxa"/>
            <w:tcBorders>
              <w:top w:val="nil"/>
              <w:left w:val="nil"/>
              <w:bottom w:val="nil"/>
              <w:right w:val="nil"/>
            </w:tcBorders>
          </w:tcPr>
          <w:p w14:paraId="255672D1" w14:textId="77777777" w:rsidR="00790572" w:rsidRPr="00E93944" w:rsidRDefault="00790572" w:rsidP="007370B8">
            <w:pPr>
              <w:pStyle w:val="Normal6a"/>
            </w:pPr>
          </w:p>
        </w:tc>
        <w:tc>
          <w:tcPr>
            <w:tcW w:w="4876" w:type="dxa"/>
            <w:tcBorders>
              <w:top w:val="nil"/>
              <w:left w:val="nil"/>
              <w:bottom w:val="nil"/>
              <w:right w:val="nil"/>
            </w:tcBorders>
          </w:tcPr>
          <w:p w14:paraId="007F70C1" w14:textId="77777777" w:rsidR="00790572" w:rsidRPr="00E93944" w:rsidRDefault="00790572" w:rsidP="007370B8">
            <w:pPr>
              <w:pStyle w:val="Normal6a"/>
            </w:pPr>
            <w:r w:rsidRPr="00E93944">
              <w:rPr>
                <w:b/>
                <w:i/>
              </w:rPr>
              <w:t>À compter de la date d’application du présent règlement, les acteurs des marchés financiers ne sont plus tenus, en vertu du droit de l’Union, de maintenir ou de respecter les engagements quantitatifs en matière de durabilité publiés dans la documentation précontractuelle ou périodique des produits financiers conformément au règlement (UE) 2019/2088 avant cette date, y compris les engagements relatifs aux parts minimales d’investissements durables telles que définies à l’article 2, point 17), dudit règlement ou à l’application du principe consistant à ne pas «causer de préjudice important» tel que défini à l’article 2, point 17, dudit règlement. Les acteurs des marchés financiers qui se prévalent du présent paragraphe informent les investisseurs existants des modifications apportées aux engagements pris précédemment concernant le produit financier en question, avant ou au plus tard au moment de la publication du prochain rapport périodique.</w:t>
            </w:r>
          </w:p>
        </w:tc>
      </w:tr>
    </w:tbl>
    <w:p w14:paraId="32A7BDED" w14:textId="77777777" w:rsidR="00790572" w:rsidRPr="00E93944" w:rsidRDefault="00790572" w:rsidP="00790572">
      <w:pPr>
        <w:pStyle w:val="AmOrLang"/>
      </w:pPr>
      <w:r w:rsidRPr="00E93944">
        <w:t xml:space="preserve">Or. </w:t>
      </w:r>
      <w:r w:rsidRPr="00E93944">
        <w:rPr>
          <w:rStyle w:val="HideTWBExt"/>
        </w:rPr>
        <w:t>&lt;Original&gt;</w:t>
      </w:r>
      <w:r w:rsidRPr="00E93944">
        <w:rPr>
          <w:rStyle w:val="HideTWBInt"/>
        </w:rPr>
        <w:t>{EN}</w:t>
      </w:r>
      <w:r w:rsidRPr="00E93944">
        <w:t>en</w:t>
      </w:r>
      <w:r w:rsidRPr="00E93944">
        <w:rPr>
          <w:rStyle w:val="HideTWBExt"/>
        </w:rPr>
        <w:t>&lt;/Original&gt;</w:t>
      </w:r>
    </w:p>
    <w:p w14:paraId="682E0DFA" w14:textId="77777777" w:rsidR="00790572" w:rsidRPr="00E93944" w:rsidRDefault="00790572" w:rsidP="00790572">
      <w:pPr>
        <w:pStyle w:val="AmJustTitle"/>
      </w:pPr>
      <w:r w:rsidRPr="00E93944">
        <w:rPr>
          <w:rStyle w:val="HideTWBExt"/>
          <w:i w:val="0"/>
        </w:rPr>
        <w:t>&lt;TitreJust&gt;</w:t>
      </w:r>
      <w:r w:rsidRPr="00E93944">
        <w:t>Justification</w:t>
      </w:r>
      <w:r w:rsidRPr="00E93944">
        <w:rPr>
          <w:rStyle w:val="HideTWBExt"/>
          <w:i w:val="0"/>
        </w:rPr>
        <w:t>&lt;/TitreJust&gt;</w:t>
      </w:r>
    </w:p>
    <w:p w14:paraId="49DB2AB4" w14:textId="77777777" w:rsidR="00790572" w:rsidRPr="00E93944" w:rsidRDefault="00790572" w:rsidP="00790572">
      <w:pPr>
        <w:pStyle w:val="AmJustText"/>
      </w:pPr>
      <w:r w:rsidRPr="00E93944">
        <w:t>Financial products marketed under SFDR 1.0 carry disclosed quantitative sustainability commitments that were designed around definitions abolished by this Regulation. Without an explicit release, financial market participants remain exposed to civil liability and supervisory action for non-compliance with commitments made under a superseded framework. This provision ensures a clean legal transition, balanced by a targeted investor notification obligation. It applies sector-neutrally to all financial products in scope, including long-duration insurance-based investment products where the problem is most acute.</w:t>
      </w:r>
    </w:p>
    <w:p w14:paraId="4B213FF6" w14:textId="71BBF737" w:rsidR="00790572" w:rsidRPr="00E93944" w:rsidRDefault="00790572" w:rsidP="00790572">
      <w:r w:rsidRPr="00E93944">
        <w:rPr>
          <w:rStyle w:val="HideTWBExt"/>
        </w:rPr>
        <w:t>&lt;/Amend&gt;&lt;/RepeatBlock-Amend&gt;</w:t>
      </w:r>
    </w:p>
    <w:p w14:paraId="7F1CF3D0" w14:textId="3B77E0AE" w:rsidR="00832E72" w:rsidRPr="00E93944" w:rsidRDefault="00832E72" w:rsidP="00790572"/>
    <w:sectPr w:rsidR="00832E72" w:rsidRPr="00E93944" w:rsidSect="00697B3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C00F3" w14:textId="77777777" w:rsidR="007150BD" w:rsidRPr="00E93944" w:rsidRDefault="007150BD">
      <w:r w:rsidRPr="00E93944">
        <w:separator/>
      </w:r>
    </w:p>
  </w:endnote>
  <w:endnote w:type="continuationSeparator" w:id="0">
    <w:p w14:paraId="0759D1A7" w14:textId="77777777" w:rsidR="007150BD" w:rsidRPr="00E93944" w:rsidRDefault="007150BD">
      <w:r w:rsidRPr="00E939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4E2D4" w14:textId="60F6DB9D" w:rsidR="00697B36" w:rsidRPr="00E93944" w:rsidRDefault="00697B36" w:rsidP="00697B36">
    <w:pPr>
      <w:pStyle w:val="EPFooter"/>
    </w:pPr>
    <w:r w:rsidRPr="00E93944">
      <w:t>PE</w:t>
    </w:r>
    <w:r w:rsidRPr="00E93944">
      <w:rPr>
        <w:rStyle w:val="HideTWBExt"/>
      </w:rPr>
      <w:t>&lt;NoPE&gt;</w:t>
    </w:r>
    <w:r w:rsidRPr="00E93944">
      <w:t>789.905</w:t>
    </w:r>
    <w:r w:rsidRPr="00E93944">
      <w:rPr>
        <w:rStyle w:val="HideTWBExt"/>
      </w:rPr>
      <w:t>&lt;/NoPE&gt;&lt;Version&gt;</w:t>
    </w:r>
    <w:r w:rsidRPr="00E93944">
      <w:t>v01-00</w:t>
    </w:r>
    <w:r w:rsidRPr="00E93944">
      <w:rPr>
        <w:rStyle w:val="HideTWBExt"/>
      </w:rPr>
      <w:t>&lt;/Version&gt;</w:t>
    </w:r>
    <w:r w:rsidRPr="00E93944">
      <w:tab/>
    </w:r>
    <w:r w:rsidRPr="00E93944">
      <w:fldChar w:fldCharType="begin"/>
    </w:r>
    <w:r w:rsidRPr="00E93944">
      <w:instrText xml:space="preserve"> PAGE  \* MERGEFORMAT </w:instrText>
    </w:r>
    <w:r w:rsidRPr="00E93944">
      <w:fldChar w:fldCharType="separate"/>
    </w:r>
    <w:r w:rsidRPr="00E93944">
      <w:rPr>
        <w:noProof/>
      </w:rPr>
      <w:t>156</w:t>
    </w:r>
    <w:r w:rsidRPr="00E93944">
      <w:fldChar w:fldCharType="end"/>
    </w:r>
    <w:r w:rsidRPr="00E93944">
      <w:t>/</w:t>
    </w:r>
    <w:fldSimple w:instr=" NUMPAGES  \* MERGEFORMAT ">
      <w:r w:rsidRPr="00E93944">
        <w:rPr>
          <w:noProof/>
        </w:rPr>
        <w:t>193</w:t>
      </w:r>
    </w:fldSimple>
    <w:r w:rsidRPr="00E93944">
      <w:tab/>
    </w:r>
    <w:r w:rsidRPr="00E93944">
      <w:rPr>
        <w:rStyle w:val="HideTWBExt"/>
      </w:rPr>
      <w:t>&lt;PathFdR&gt;</w:t>
    </w:r>
    <w:r w:rsidR="00E93944" w:rsidRPr="00E93944">
      <w:t>AM\1345374FR.docx</w:t>
    </w:r>
    <w:r w:rsidRPr="00E93944">
      <w:rPr>
        <w:rStyle w:val="HideTWBExt"/>
      </w:rPr>
      <w:t>&lt;/PathFdR&gt;</w:t>
    </w:r>
  </w:p>
  <w:p w14:paraId="70CBE971" w14:textId="66E702A5" w:rsidR="00832E72" w:rsidRPr="00E93944" w:rsidRDefault="00697B36" w:rsidP="00697B36">
    <w:pPr>
      <w:pStyle w:val="EPFooter2"/>
    </w:pPr>
    <w:r w:rsidRPr="00E93944">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B13A" w14:textId="2795CE7A" w:rsidR="00697B36" w:rsidRPr="00E93944" w:rsidRDefault="00697B36" w:rsidP="00697B36">
    <w:pPr>
      <w:pStyle w:val="EPFooter"/>
    </w:pPr>
    <w:r w:rsidRPr="00E93944">
      <w:rPr>
        <w:rStyle w:val="HideTWBExt"/>
      </w:rPr>
      <w:t>&lt;PathFdR&gt;</w:t>
    </w:r>
    <w:r w:rsidR="00E93944" w:rsidRPr="00E93944">
      <w:t>AM\1345374FR.docx</w:t>
    </w:r>
    <w:r w:rsidRPr="00E93944">
      <w:rPr>
        <w:rStyle w:val="HideTWBExt"/>
      </w:rPr>
      <w:t>&lt;/PathFdR&gt;</w:t>
    </w:r>
    <w:r w:rsidRPr="00E93944">
      <w:tab/>
    </w:r>
    <w:r w:rsidRPr="00E93944">
      <w:fldChar w:fldCharType="begin"/>
    </w:r>
    <w:r w:rsidRPr="00E93944">
      <w:instrText xml:space="preserve"> PAGE  \* MERGEFORMAT </w:instrText>
    </w:r>
    <w:r w:rsidRPr="00E93944">
      <w:fldChar w:fldCharType="separate"/>
    </w:r>
    <w:r w:rsidRPr="00E93944">
      <w:rPr>
        <w:noProof/>
      </w:rPr>
      <w:t>157</w:t>
    </w:r>
    <w:r w:rsidRPr="00E93944">
      <w:fldChar w:fldCharType="end"/>
    </w:r>
    <w:r w:rsidRPr="00E93944">
      <w:t>/</w:t>
    </w:r>
    <w:fldSimple w:instr=" NUMPAGES  \* MERGEFORMAT ">
      <w:r w:rsidRPr="00E93944">
        <w:rPr>
          <w:noProof/>
        </w:rPr>
        <w:t>193</w:t>
      </w:r>
    </w:fldSimple>
    <w:r w:rsidRPr="00E93944">
      <w:tab/>
      <w:t>PE</w:t>
    </w:r>
    <w:r w:rsidRPr="00E93944">
      <w:rPr>
        <w:rStyle w:val="HideTWBExt"/>
      </w:rPr>
      <w:t>&lt;NoPE&gt;</w:t>
    </w:r>
    <w:r w:rsidRPr="00E93944">
      <w:t>789.905</w:t>
    </w:r>
    <w:r w:rsidRPr="00E93944">
      <w:rPr>
        <w:rStyle w:val="HideTWBExt"/>
      </w:rPr>
      <w:t>&lt;/NoPE&gt;&lt;Version&gt;</w:t>
    </w:r>
    <w:r w:rsidRPr="00E93944">
      <w:t>v01-00</w:t>
    </w:r>
    <w:r w:rsidRPr="00E93944">
      <w:rPr>
        <w:rStyle w:val="HideTWBExt"/>
      </w:rPr>
      <w:t>&lt;/Version&gt;</w:t>
    </w:r>
  </w:p>
  <w:p w14:paraId="3CBA8C93" w14:textId="3509913B" w:rsidR="00832E72" w:rsidRPr="00E93944" w:rsidRDefault="00697B36" w:rsidP="00697B36">
    <w:pPr>
      <w:pStyle w:val="EPFooter2"/>
    </w:pPr>
    <w:r w:rsidRPr="00E93944">
      <w:tab/>
    </w:r>
    <w:r w:rsidRPr="00E93944">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A41E" w14:textId="6F0FC905" w:rsidR="00697B36" w:rsidRPr="00E93944" w:rsidRDefault="00697B36" w:rsidP="00697B36">
    <w:pPr>
      <w:pStyle w:val="EPFooter"/>
    </w:pPr>
    <w:r w:rsidRPr="00E93944">
      <w:rPr>
        <w:rStyle w:val="HideTWBExt"/>
      </w:rPr>
      <w:t>&lt;PathFdR&gt;</w:t>
    </w:r>
    <w:r w:rsidR="00E93944" w:rsidRPr="00E93944">
      <w:t>AM\1345374FR.docx</w:t>
    </w:r>
    <w:r w:rsidRPr="00E93944">
      <w:rPr>
        <w:rStyle w:val="HideTWBExt"/>
      </w:rPr>
      <w:t>&lt;/PathFdR&gt;</w:t>
    </w:r>
    <w:r w:rsidRPr="00E93944">
      <w:tab/>
    </w:r>
    <w:r w:rsidRPr="00E93944">
      <w:tab/>
      <w:t>PE</w:t>
    </w:r>
    <w:r w:rsidRPr="00E93944">
      <w:rPr>
        <w:rStyle w:val="HideTWBExt"/>
      </w:rPr>
      <w:t>&lt;NoPE&gt;</w:t>
    </w:r>
    <w:r w:rsidRPr="00E93944">
      <w:t>789.905</w:t>
    </w:r>
    <w:r w:rsidRPr="00E93944">
      <w:rPr>
        <w:rStyle w:val="HideTWBExt"/>
      </w:rPr>
      <w:t>&lt;/NoPE&gt;&lt;Version&gt;</w:t>
    </w:r>
    <w:r w:rsidRPr="00E93944">
      <w:t>v01-00</w:t>
    </w:r>
    <w:r w:rsidRPr="00E93944">
      <w:rPr>
        <w:rStyle w:val="HideTWBExt"/>
      </w:rPr>
      <w:t>&lt;/Version&gt;</w:t>
    </w:r>
  </w:p>
  <w:p w14:paraId="3E069724" w14:textId="481F622B" w:rsidR="00832E72" w:rsidRPr="00E93944" w:rsidRDefault="00697B36" w:rsidP="00697B36">
    <w:pPr>
      <w:pStyle w:val="EPFooter2"/>
    </w:pPr>
    <w:r w:rsidRPr="00E93944">
      <w:t>FR</w:t>
    </w:r>
    <w:r w:rsidRPr="00E93944">
      <w:tab/>
    </w:r>
    <w:r w:rsidRPr="00E93944">
      <w:rPr>
        <w:b w:val="0"/>
        <w:i/>
        <w:color w:val="C0C0C0"/>
        <w:sz w:val="22"/>
      </w:rPr>
      <w:t>Unie dans la diversité</w:t>
    </w:r>
    <w:r w:rsidRPr="00E93944">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F3493" w14:textId="77777777" w:rsidR="007150BD" w:rsidRPr="00E93944" w:rsidRDefault="007150BD">
      <w:r w:rsidRPr="00E93944">
        <w:separator/>
      </w:r>
    </w:p>
  </w:footnote>
  <w:footnote w:type="continuationSeparator" w:id="0">
    <w:p w14:paraId="6636B04C" w14:textId="77777777" w:rsidR="007150BD" w:rsidRPr="00E93944" w:rsidRDefault="007150BD">
      <w:r w:rsidRPr="00E939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5C2B" w14:textId="77777777" w:rsidR="00856BCE" w:rsidRDefault="00856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0A3A" w14:textId="77777777" w:rsidR="00856BCE" w:rsidRDefault="00856B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200E" w14:textId="77777777" w:rsidR="00856BCE" w:rsidRDefault="00856B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LANGUE" w:val="FR"/>
    <w:docVar w:name="TXTLANGUEMIN" w:val="fr"/>
    <w:docVar w:name="TXTNRPE" w:val="789.905"/>
    <w:docVar w:name="TXTPEorAP" w:val="PE"/>
    <w:docVar w:name="TXTROUTE" w:val="AM\1345374FR.docx"/>
    <w:docVar w:name="TXTVERSION" w:val="01-00"/>
  </w:docVars>
  <w:rsids>
    <w:rsidRoot w:val="00A77B3E"/>
    <w:rsid w:val="004B3C72"/>
    <w:rsid w:val="004E3EA1"/>
    <w:rsid w:val="005A26DF"/>
    <w:rsid w:val="005F0CE8"/>
    <w:rsid w:val="00621B1E"/>
    <w:rsid w:val="006432F2"/>
    <w:rsid w:val="00697B36"/>
    <w:rsid w:val="007150BD"/>
    <w:rsid w:val="00736228"/>
    <w:rsid w:val="00790572"/>
    <w:rsid w:val="00832E72"/>
    <w:rsid w:val="00856BCE"/>
    <w:rsid w:val="009F30F9"/>
    <w:rsid w:val="00A70C73"/>
    <w:rsid w:val="00A77B3E"/>
    <w:rsid w:val="00CA2A55"/>
    <w:rsid w:val="00CB7A1F"/>
    <w:rsid w:val="00E93944"/>
    <w:rsid w:val="00EE4974"/>
    <w:rsid w:val="00F34B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A79993E"/>
  <w15:docId w15:val="{B9C0722A-2013-41CE-A1E8-925E92B2D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E3EA1"/>
    <w:pPr>
      <w:tabs>
        <w:tab w:val="center" w:pos="4536"/>
        <w:tab w:val="right" w:pos="9072"/>
      </w:tabs>
    </w:pPr>
  </w:style>
  <w:style w:type="character" w:customStyle="1" w:styleId="HeaderChar">
    <w:name w:val="Header Char"/>
    <w:basedOn w:val="DefaultParagraphFont"/>
    <w:link w:val="Header"/>
    <w:rsid w:val="004E3EA1"/>
    <w:rPr>
      <w:sz w:val="24"/>
      <w:szCs w:val="24"/>
    </w:rPr>
  </w:style>
  <w:style w:type="paragraph" w:styleId="Footer">
    <w:name w:val="footer"/>
    <w:basedOn w:val="Normal"/>
    <w:link w:val="FooterChar"/>
    <w:rsid w:val="00856BCE"/>
    <w:pPr>
      <w:tabs>
        <w:tab w:val="center" w:pos="4513"/>
        <w:tab w:val="right" w:pos="9026"/>
      </w:tabs>
    </w:pPr>
  </w:style>
  <w:style w:type="character" w:customStyle="1" w:styleId="FooterChar">
    <w:name w:val="Footer Char"/>
    <w:basedOn w:val="DefaultParagraphFont"/>
    <w:link w:val="Footer"/>
    <w:rsid w:val="00856B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52587</Words>
  <Characters>298173</Characters>
  <Application>Microsoft Office Word</Application>
  <DocSecurity>0</DocSecurity>
  <Lines>12423</Lines>
  <Paragraphs>5750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POCHET Emmanuel</cp:lastModifiedBy>
  <cp:revision>2</cp:revision>
  <dcterms:created xsi:type="dcterms:W3CDTF">2026-06-24T13:30:00Z</dcterms:created>
  <dcterms:modified xsi:type="dcterms:W3CDTF">2026-06-24T13:30:00Z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1345374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522675</vt:lpwstr>
  </property>
  <property fmtid="{D5CDD505-2E9C-101B-9397-08002B2CF9AE}" pid="7" name="dmxml.render.traceId">
    <vt:lpwstr>6a2962e05177c4ba02d103c9641402ad</vt:lpwstr>
  </property>
  <property fmtid="{D5CDD505-2E9C-101B-9397-08002B2CF9AE}" pid="8" name="FooterPath">
    <vt:lpwstr>AM\1345374FR.docx</vt:lpwstr>
  </property>
  <property fmtid="{D5CDD505-2E9C-101B-9397-08002B2CF9AE}" pid="9" name="PE Number">
    <vt:lpwstr>789.905</vt:lpwstr>
  </property>
  <property fmtid="{D5CDD505-2E9C-101B-9397-08002B2CF9AE}" pid="10" name="UID">
    <vt:lpwstr>eu.europa.europarl-DIN1-2026-0000165974_02.00-xm-01.00_text-xml</vt:lpwstr>
  </property>
  <property fmtid="{D5CDD505-2E9C-101B-9397-08002B2CF9AE}" pid="11" name="LastEdited with">
    <vt:lpwstr>10.3.0 Build [20260401]</vt:lpwstr>
  </property>
  <property fmtid="{D5CDD505-2E9C-101B-9397-08002B2CF9AE}" pid="12" name="Bookout">
    <vt:lpwstr>OK - 2026/06/24 15:27</vt:lpwstr>
  </property>
  <property fmtid="{D5CDD505-2E9C-101B-9397-08002B2CF9AE}" pid="13" name="RegistreCheck">
    <vt:lpwstr>OK</vt:lpwstr>
  </property>
</Properties>
</file>