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16750" w:rsidRPr="0014280E" w14:paraId="2DB312A9" w14:textId="77777777" w:rsidTr="00723044">
        <w:trPr>
          <w:trHeight w:hRule="exact" w:val="1417"/>
          <w:jc w:val="center"/>
        </w:trPr>
        <w:tc>
          <w:tcPr>
            <w:tcW w:w="6804" w:type="dxa"/>
            <w:tcBorders>
              <w:top w:val="nil"/>
              <w:left w:val="nil"/>
              <w:bottom w:val="nil"/>
              <w:right w:val="nil"/>
            </w:tcBorders>
            <w:vAlign w:val="center"/>
          </w:tcPr>
          <w:p w14:paraId="061DF0FE" w14:textId="49D7FA86" w:rsidR="00416750" w:rsidRPr="0014280E" w:rsidRDefault="00416750" w:rsidP="00723044">
            <w:pPr>
              <w:pStyle w:val="EPName"/>
              <w:rPr>
                <w:lang w:val="fi-FI"/>
              </w:rPr>
            </w:pPr>
            <w:r w:rsidRPr="0014280E">
              <w:rPr>
                <w:lang w:val="fi-FI"/>
              </w:rPr>
              <w:t>Euroopan parlamentti</w:t>
            </w:r>
          </w:p>
          <w:p w14:paraId="45B2FEB0" w14:textId="77777777" w:rsidR="00416750" w:rsidRPr="0014280E" w:rsidRDefault="00416750" w:rsidP="00723044">
            <w:pPr>
              <w:pStyle w:val="EPTerm"/>
              <w:rPr>
                <w:lang w:val="fi-FI"/>
              </w:rPr>
            </w:pPr>
            <w:proofErr w:type="gramStart"/>
            <w:r w:rsidRPr="0014280E">
              <w:rPr>
                <w:lang w:val="fi-FI"/>
              </w:rPr>
              <w:t>2024-2029</w:t>
            </w:r>
            <w:proofErr w:type="gramEnd"/>
          </w:p>
        </w:tc>
        <w:tc>
          <w:tcPr>
            <w:tcW w:w="2268" w:type="dxa"/>
            <w:tcBorders>
              <w:top w:val="nil"/>
              <w:left w:val="nil"/>
              <w:bottom w:val="nil"/>
              <w:right w:val="nil"/>
            </w:tcBorders>
          </w:tcPr>
          <w:p w14:paraId="7EE18B89" w14:textId="7449A85E" w:rsidR="00416750" w:rsidRPr="0014280E" w:rsidRDefault="00416750" w:rsidP="00723044">
            <w:pPr>
              <w:pStyle w:val="EPLogo"/>
              <w:rPr>
                <w:lang w:val="fi-FI"/>
              </w:rPr>
            </w:pPr>
            <w:r w:rsidRPr="0014280E">
              <w:rPr>
                <w:noProof/>
                <w:lang w:val="fi-FI"/>
              </w:rPr>
              <w:drawing>
                <wp:inline distT="0" distB="0" distL="0" distR="0" wp14:anchorId="6983F369" wp14:editId="3D740E45">
                  <wp:extent cx="1158875" cy="638175"/>
                  <wp:effectExtent l="0" t="0" r="3175" b="9525"/>
                  <wp:docPr id="913320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8875" cy="638175"/>
                          </a:xfrm>
                          <a:prstGeom prst="rect">
                            <a:avLst/>
                          </a:prstGeom>
                          <a:noFill/>
                          <a:ln>
                            <a:noFill/>
                          </a:ln>
                        </pic:spPr>
                      </pic:pic>
                    </a:graphicData>
                  </a:graphic>
                </wp:inline>
              </w:drawing>
            </w:r>
          </w:p>
        </w:tc>
      </w:tr>
    </w:tbl>
    <w:p w14:paraId="49DFBC07" w14:textId="77777777" w:rsidR="00416750" w:rsidRPr="0014280E" w:rsidRDefault="00416750" w:rsidP="00416750">
      <w:pPr>
        <w:pStyle w:val="LineTop"/>
        <w:rPr>
          <w:lang w:val="fi-FI"/>
        </w:rPr>
      </w:pPr>
      <w:r w:rsidRPr="0014280E">
        <w:rPr>
          <w:lang w:val="fi-FI"/>
        </w:rPr>
        <w:t xml:space="preserve"> </w:t>
      </w:r>
    </w:p>
    <w:p w14:paraId="273D4232" w14:textId="406BFCD6" w:rsidR="00416750" w:rsidRPr="0014280E" w:rsidRDefault="00416750" w:rsidP="00416750">
      <w:pPr>
        <w:pStyle w:val="EPBody"/>
        <w:rPr>
          <w:lang w:val="fi-FI"/>
        </w:rPr>
      </w:pPr>
      <w:r w:rsidRPr="0014280E">
        <w:rPr>
          <w:rStyle w:val="HideTWBExt"/>
          <w:rFonts w:eastAsia="Times New Roman"/>
          <w:i w:val="0"/>
          <w:szCs w:val="20"/>
          <w:lang w:val="fi-FI" w:eastAsia="en-GB"/>
        </w:rPr>
        <w:t>&lt;Commission&gt;</w:t>
      </w:r>
      <w:r w:rsidRPr="0014280E">
        <w:rPr>
          <w:rStyle w:val="HideTWBInt"/>
          <w:rFonts w:eastAsia="Times New Roman"/>
          <w:i w:val="0"/>
          <w:szCs w:val="20"/>
          <w:lang w:val="fi-FI" w:eastAsia="en-GB"/>
        </w:rPr>
        <w:t>{ECON}</w:t>
      </w:r>
      <w:r w:rsidRPr="0014280E">
        <w:rPr>
          <w:lang w:val="fi-FI"/>
        </w:rPr>
        <w:t>Talous- ja raha-asioiden valiokunta</w:t>
      </w:r>
      <w:r w:rsidRPr="0014280E">
        <w:rPr>
          <w:rStyle w:val="HideTWBExt"/>
          <w:rFonts w:eastAsia="Times New Roman"/>
          <w:i w:val="0"/>
          <w:szCs w:val="20"/>
          <w:lang w:val="fi-FI" w:eastAsia="en-GB"/>
        </w:rPr>
        <w:t>&lt;/Commission&gt;</w:t>
      </w:r>
    </w:p>
    <w:p w14:paraId="74212FFC" w14:textId="77777777" w:rsidR="00416750" w:rsidRPr="0014280E" w:rsidRDefault="00416750" w:rsidP="00416750">
      <w:pPr>
        <w:pStyle w:val="LineBottom"/>
        <w:rPr>
          <w:lang w:val="fi-FI"/>
        </w:rPr>
      </w:pPr>
      <w:r w:rsidRPr="0014280E">
        <w:rPr>
          <w:lang w:val="fi-FI"/>
        </w:rPr>
        <w:t xml:space="preserve"> </w:t>
      </w:r>
    </w:p>
    <w:p w14:paraId="383ABCC0" w14:textId="77777777" w:rsidR="00416750" w:rsidRPr="0014280E" w:rsidRDefault="00416750" w:rsidP="00416750">
      <w:pPr>
        <w:pStyle w:val="CoverReference"/>
        <w:rPr>
          <w:lang w:val="fi-FI"/>
        </w:rPr>
      </w:pPr>
      <w:r w:rsidRPr="0014280E">
        <w:rPr>
          <w:rStyle w:val="HideTWBExt"/>
          <w:rFonts w:eastAsia="Times New Roman"/>
          <w:b w:val="0"/>
          <w:szCs w:val="20"/>
          <w:lang w:val="fi-FI" w:eastAsia="en-GB"/>
        </w:rPr>
        <w:t>&lt;RefProc&gt;</w:t>
      </w:r>
      <w:r w:rsidRPr="0014280E">
        <w:rPr>
          <w:lang w:val="fi-FI"/>
        </w:rPr>
        <w:t>2025/2210</w:t>
      </w:r>
      <w:r w:rsidRPr="0014280E">
        <w:rPr>
          <w:rStyle w:val="HideTWBExt"/>
          <w:rFonts w:eastAsia="Times New Roman"/>
          <w:b w:val="0"/>
          <w:szCs w:val="20"/>
          <w:lang w:val="fi-FI" w:eastAsia="en-GB"/>
        </w:rPr>
        <w:t>&lt;/RefProc&gt;&lt;RefTypeProc&gt;</w:t>
      </w:r>
      <w:r w:rsidRPr="0014280E">
        <w:rPr>
          <w:lang w:val="fi-FI"/>
        </w:rPr>
        <w:t>(INI)</w:t>
      </w:r>
      <w:r w:rsidRPr="0014280E">
        <w:rPr>
          <w:rStyle w:val="HideTWBExt"/>
          <w:rFonts w:eastAsia="Times New Roman"/>
          <w:b w:val="0"/>
          <w:szCs w:val="20"/>
          <w:lang w:val="fi-FI" w:eastAsia="en-GB"/>
        </w:rPr>
        <w:t>&lt;/RefTypeProc&gt;</w:t>
      </w:r>
    </w:p>
    <w:p w14:paraId="4067E24C" w14:textId="77777777" w:rsidR="00416750" w:rsidRPr="0014280E" w:rsidRDefault="00416750" w:rsidP="00416750">
      <w:pPr>
        <w:pStyle w:val="CoverDate"/>
        <w:rPr>
          <w:lang w:val="fi-FI"/>
        </w:rPr>
      </w:pPr>
      <w:r w:rsidRPr="0014280E">
        <w:rPr>
          <w:rStyle w:val="HideTWBExt"/>
        </w:rPr>
        <w:t>&lt;Date&gt;</w:t>
      </w:r>
      <w:r w:rsidRPr="0014280E">
        <w:rPr>
          <w:rStyle w:val="HideTWBInt"/>
        </w:rPr>
        <w:t>{10/06/2026}</w:t>
      </w:r>
      <w:r w:rsidRPr="0014280E">
        <w:rPr>
          <w:lang w:val="fi-FI"/>
        </w:rPr>
        <w:t>10.6.2026</w:t>
      </w:r>
      <w:r w:rsidRPr="0014280E">
        <w:rPr>
          <w:rStyle w:val="HideTWBExt"/>
        </w:rPr>
        <w:t>&lt;/Date&gt;</w:t>
      </w:r>
    </w:p>
    <w:p w14:paraId="6C616190" w14:textId="7F1FB08B" w:rsidR="00416750" w:rsidRPr="0014280E" w:rsidRDefault="00416750" w:rsidP="00416750">
      <w:pPr>
        <w:pStyle w:val="CoverDocType"/>
        <w:rPr>
          <w:lang w:val="fi-FI"/>
        </w:rPr>
      </w:pPr>
      <w:r w:rsidRPr="0014280E">
        <w:rPr>
          <w:rStyle w:val="HideTWBExt"/>
          <w:b w:val="0"/>
          <w:szCs w:val="20"/>
          <w:lang w:val="fi-FI" w:eastAsia="en-GB"/>
        </w:rPr>
        <w:t>&lt;TypeAM&gt;</w:t>
      </w:r>
      <w:r w:rsidRPr="0014280E">
        <w:rPr>
          <w:lang w:val="fi-FI"/>
        </w:rPr>
        <w:t>TARKISTUKSET</w:t>
      </w:r>
      <w:r w:rsidRPr="0014280E">
        <w:rPr>
          <w:rStyle w:val="HideTWBExt"/>
          <w:b w:val="0"/>
          <w:szCs w:val="20"/>
          <w:lang w:val="fi-FI" w:eastAsia="en-GB"/>
        </w:rPr>
        <w:t>&lt;/TypeAM&gt;</w:t>
      </w:r>
    </w:p>
    <w:p w14:paraId="6EE8B6FD" w14:textId="77777777" w:rsidR="00416750" w:rsidRPr="0014280E" w:rsidRDefault="00416750" w:rsidP="00416750">
      <w:pPr>
        <w:pStyle w:val="CoverDocType24a"/>
        <w:rPr>
          <w:lang w:val="fi-FI"/>
        </w:rPr>
      </w:pPr>
      <w:r w:rsidRPr="0014280E">
        <w:rPr>
          <w:rStyle w:val="HideTWBExt"/>
          <w:rFonts w:eastAsia="Times New Roman"/>
          <w:b w:val="0"/>
          <w:szCs w:val="20"/>
          <w:lang w:val="fi-FI" w:eastAsia="en-GB"/>
        </w:rPr>
        <w:t>&lt;RangeAM&gt;</w:t>
      </w:r>
      <w:proofErr w:type="gramStart"/>
      <w:r w:rsidRPr="0014280E">
        <w:rPr>
          <w:lang w:val="fi-FI"/>
        </w:rPr>
        <w:t>1 - 171</w:t>
      </w:r>
      <w:proofErr w:type="gramEnd"/>
      <w:r w:rsidRPr="0014280E">
        <w:rPr>
          <w:rStyle w:val="HideTWBExt"/>
          <w:rFonts w:eastAsia="Times New Roman"/>
          <w:b w:val="0"/>
          <w:szCs w:val="20"/>
          <w:lang w:val="fi-FI" w:eastAsia="en-GB"/>
        </w:rPr>
        <w:t>&lt;/RangeAM&gt;</w:t>
      </w:r>
    </w:p>
    <w:p w14:paraId="70C0F47B" w14:textId="1F3C0625" w:rsidR="00416750" w:rsidRPr="0014280E" w:rsidRDefault="00416750" w:rsidP="00416750">
      <w:pPr>
        <w:pStyle w:val="CoverBold"/>
        <w:rPr>
          <w:lang w:val="fi-FI"/>
        </w:rPr>
      </w:pPr>
      <w:r w:rsidRPr="0014280E">
        <w:rPr>
          <w:rStyle w:val="HideTWBExt"/>
          <w:b w:val="0"/>
          <w:szCs w:val="20"/>
          <w:lang w:val="fi-FI" w:eastAsia="en-GB"/>
        </w:rPr>
        <w:t>&lt;TitreType&gt;</w:t>
      </w:r>
      <w:r w:rsidR="006D6F22" w:rsidRPr="0014280E">
        <w:rPr>
          <w:lang w:val="fi-FI"/>
        </w:rPr>
        <w:t>Mietintöluonnos</w:t>
      </w:r>
      <w:r w:rsidRPr="0014280E">
        <w:rPr>
          <w:rStyle w:val="HideTWBExt"/>
          <w:b w:val="0"/>
          <w:szCs w:val="20"/>
          <w:lang w:val="fi-FI" w:eastAsia="en-GB"/>
        </w:rPr>
        <w:t>&lt;/TitreType&gt;</w:t>
      </w:r>
    </w:p>
    <w:p w14:paraId="356FF42B" w14:textId="77777777" w:rsidR="00416750" w:rsidRPr="0014280E" w:rsidRDefault="00416750" w:rsidP="00416750">
      <w:pPr>
        <w:pStyle w:val="CoverBold"/>
        <w:rPr>
          <w:lang w:val="fi-FI"/>
        </w:rPr>
      </w:pPr>
      <w:r w:rsidRPr="0014280E">
        <w:rPr>
          <w:rStyle w:val="HideTWBExt"/>
          <w:b w:val="0"/>
          <w:szCs w:val="20"/>
          <w:lang w:val="fi-FI" w:eastAsia="en-GB"/>
        </w:rPr>
        <w:t>&lt;Rapporteur&gt;</w:t>
      </w:r>
      <w:r w:rsidRPr="0014280E">
        <w:rPr>
          <w:lang w:val="fi-FI"/>
        </w:rPr>
        <w:t>Kinga Kollár</w:t>
      </w:r>
      <w:r w:rsidRPr="0014280E">
        <w:rPr>
          <w:rStyle w:val="HideTWBExt"/>
          <w:b w:val="0"/>
          <w:szCs w:val="20"/>
          <w:lang w:val="fi-FI" w:eastAsia="en-GB"/>
        </w:rPr>
        <w:t>&lt;/Rapporteur&gt;</w:t>
      </w:r>
    </w:p>
    <w:p w14:paraId="22F6D53D" w14:textId="77777777" w:rsidR="00416750" w:rsidRPr="0014280E" w:rsidRDefault="00416750" w:rsidP="00416750">
      <w:pPr>
        <w:pStyle w:val="CoverNormal24a"/>
        <w:rPr>
          <w:lang w:val="fi-FI"/>
        </w:rPr>
      </w:pPr>
      <w:r w:rsidRPr="0014280E">
        <w:rPr>
          <w:rStyle w:val="HideTWBExt"/>
        </w:rPr>
        <w:t>&lt;DocRefPE&gt;</w:t>
      </w:r>
      <w:r w:rsidRPr="0014280E">
        <w:rPr>
          <w:lang w:val="fi-FI"/>
        </w:rPr>
        <w:t>(PE781.467v01-00)</w:t>
      </w:r>
      <w:r w:rsidRPr="0014280E">
        <w:rPr>
          <w:rStyle w:val="HideTWBExt"/>
        </w:rPr>
        <w:t>&lt;/DocRefPE&gt;</w:t>
      </w:r>
    </w:p>
    <w:p w14:paraId="47D26F26" w14:textId="6B8A9FE6" w:rsidR="00416750" w:rsidRPr="0014280E" w:rsidRDefault="00416750" w:rsidP="00416750">
      <w:pPr>
        <w:pStyle w:val="CoverNormal"/>
        <w:rPr>
          <w:lang w:val="fi-FI"/>
        </w:rPr>
      </w:pPr>
      <w:r w:rsidRPr="0014280E">
        <w:rPr>
          <w:rStyle w:val="HideTWBExt"/>
        </w:rPr>
        <w:t>&lt;Titre&gt;</w:t>
      </w:r>
      <w:r w:rsidRPr="0014280E">
        <w:rPr>
          <w:lang w:val="fi-FI"/>
        </w:rPr>
        <w:t>EU:n lähestymistapa yhteisöveropolitiikkaan muuttuvassa kansainvälisessä ympäristössä</w:t>
      </w:r>
      <w:r w:rsidRPr="0014280E">
        <w:rPr>
          <w:rStyle w:val="HideTWBExt"/>
        </w:rPr>
        <w:t>&lt;/Titre&gt;</w:t>
      </w:r>
    </w:p>
    <w:p w14:paraId="6553571C" w14:textId="4941B28D" w:rsidR="00416750" w:rsidRPr="0014280E" w:rsidRDefault="00416750" w:rsidP="00416750">
      <w:pPr>
        <w:ind w:left="1418"/>
        <w:rPr>
          <w:noProof/>
          <w:lang w:val="de-DE"/>
        </w:rPr>
      </w:pPr>
      <w:r w:rsidRPr="0014280E">
        <w:rPr>
          <w:rStyle w:val="HideTWBExt"/>
        </w:rPr>
        <w:t>&lt;DocRef&gt;</w:t>
      </w:r>
      <w:r w:rsidRPr="0014280E">
        <w:rPr>
          <w:lang w:val="de-DE"/>
        </w:rPr>
        <w:t>(2025/2210(INI))</w:t>
      </w:r>
      <w:r w:rsidRPr="0014280E">
        <w:rPr>
          <w:rStyle w:val="HideTWBExt"/>
        </w:rPr>
        <w:t>&lt;/DocRef&gt;</w:t>
      </w:r>
    </w:p>
    <w:p w14:paraId="18746C58" w14:textId="3EB57D8F" w:rsidR="00416750" w:rsidRPr="0014280E" w:rsidRDefault="00416750">
      <w:pPr>
        <w:rPr>
          <w:szCs w:val="24"/>
          <w:lang w:val="de-DE" w:eastAsia="en-US"/>
        </w:rPr>
      </w:pPr>
      <w:r w:rsidRPr="0014280E">
        <w:rPr>
          <w:lang w:val="de-DE"/>
        </w:rPr>
        <w:br w:type="page"/>
      </w:r>
    </w:p>
    <w:p w14:paraId="6AA77831" w14:textId="2E76A3BE" w:rsidR="00416750" w:rsidRPr="0014280E" w:rsidRDefault="00416750" w:rsidP="00416750">
      <w:pPr>
        <w:pStyle w:val="CoverNormal"/>
        <w:ind w:left="0"/>
        <w:rPr>
          <w:lang w:val="de-DE"/>
        </w:rPr>
      </w:pPr>
      <w:r w:rsidRPr="0014280E">
        <w:rPr>
          <w:lang w:val="de-DE"/>
        </w:rPr>
        <w:lastRenderedPageBreak/>
        <w:t>AM_Com_NonLegReport</w:t>
      </w:r>
    </w:p>
    <w:p w14:paraId="4E0681AA" w14:textId="2F52B33A" w:rsidR="00110741" w:rsidRPr="0014280E" w:rsidRDefault="00416750" w:rsidP="00110741">
      <w:pPr>
        <w:pStyle w:val="AmNumberTabs"/>
        <w:rPr>
          <w:lang w:val="de-DE"/>
        </w:rPr>
      </w:pPr>
      <w:r w:rsidRPr="0014280E">
        <w:rPr>
          <w:lang w:val="de-DE"/>
        </w:rPr>
        <w:br w:type="page"/>
      </w:r>
      <w:r w:rsidR="00110741" w:rsidRPr="0014280E">
        <w:rPr>
          <w:rStyle w:val="HideTWBExt"/>
          <w:b w:val="0"/>
          <w:szCs w:val="20"/>
          <w:lang w:eastAsia="en-GB"/>
        </w:rPr>
        <w:lastRenderedPageBreak/>
        <w:t>&lt;RepeatBlock-Amend&gt;&lt;Amend&gt;</w:t>
      </w:r>
      <w:r w:rsidR="00110741" w:rsidRPr="0014280E">
        <w:rPr>
          <w:lang w:val="de-DE"/>
        </w:rPr>
        <w:t>Tarkistus</w:t>
      </w:r>
      <w:r w:rsidR="00110741" w:rsidRPr="0014280E">
        <w:rPr>
          <w:lang w:val="de-DE"/>
        </w:rPr>
        <w:tab/>
      </w:r>
      <w:r w:rsidR="00110741" w:rsidRPr="0014280E">
        <w:rPr>
          <w:lang w:val="de-DE"/>
        </w:rPr>
        <w:tab/>
      </w:r>
      <w:r w:rsidR="00110741" w:rsidRPr="0014280E">
        <w:rPr>
          <w:rStyle w:val="HideTWBExt"/>
          <w:b w:val="0"/>
          <w:szCs w:val="20"/>
          <w:lang w:eastAsia="en-GB"/>
        </w:rPr>
        <w:t>&lt;NumAm&gt;</w:t>
      </w:r>
      <w:r w:rsidR="00110741" w:rsidRPr="0014280E">
        <w:rPr>
          <w:lang w:val="de-DE"/>
        </w:rPr>
        <w:t>1</w:t>
      </w:r>
      <w:r w:rsidR="00110741" w:rsidRPr="0014280E">
        <w:rPr>
          <w:rStyle w:val="HideTWBExt"/>
          <w:b w:val="0"/>
          <w:szCs w:val="20"/>
          <w:lang w:eastAsia="en-GB"/>
        </w:rPr>
        <w:t>&lt;/NumAm&gt;</w:t>
      </w:r>
    </w:p>
    <w:p w14:paraId="6AA92761" w14:textId="77777777" w:rsidR="00110741" w:rsidRPr="0014280E" w:rsidRDefault="00110741" w:rsidP="00110741">
      <w:pPr>
        <w:pStyle w:val="NormalBold"/>
      </w:pPr>
      <w:r w:rsidRPr="0014280E">
        <w:rPr>
          <w:rStyle w:val="HideTWBExt"/>
          <w:b w:val="0"/>
          <w:szCs w:val="20"/>
          <w:lang w:eastAsia="en-GB"/>
        </w:rPr>
        <w:t>&lt;RepeatBlock-By&gt;&lt;Members&gt;</w:t>
      </w:r>
      <w:r w:rsidRPr="0014280E">
        <w:t>Dirk Gotink</w:t>
      </w:r>
      <w:r w:rsidRPr="0014280E">
        <w:rPr>
          <w:rStyle w:val="HideTWBExt"/>
          <w:b w:val="0"/>
          <w:szCs w:val="20"/>
          <w:lang w:eastAsia="en-GB"/>
        </w:rPr>
        <w:t>&lt;/Members&gt;</w:t>
      </w:r>
    </w:p>
    <w:p w14:paraId="76589F28" w14:textId="77777777" w:rsidR="00110741" w:rsidRPr="0014280E" w:rsidRDefault="00110741" w:rsidP="00110741">
      <w:pPr>
        <w:pStyle w:val="NormalBold"/>
      </w:pPr>
      <w:r w:rsidRPr="0014280E">
        <w:rPr>
          <w:rStyle w:val="HideTWBExt"/>
          <w:b w:val="0"/>
          <w:szCs w:val="20"/>
          <w:lang w:eastAsia="en-GB"/>
        </w:rPr>
        <w:t>&lt;/RepeatBlock-By&gt;</w:t>
      </w:r>
    </w:p>
    <w:p w14:paraId="40DEC97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DE32DCC" w14:textId="77777777" w:rsidR="00110741" w:rsidRPr="0014280E" w:rsidRDefault="00110741" w:rsidP="00110741">
      <w:pPr>
        <w:pStyle w:val="NormalBold"/>
      </w:pPr>
      <w:r w:rsidRPr="0014280E">
        <w:rPr>
          <w:rStyle w:val="HideTWBExt"/>
          <w:b w:val="0"/>
          <w:szCs w:val="20"/>
          <w:lang w:eastAsia="en-GB"/>
        </w:rPr>
        <w:t>&lt;Article&gt;</w:t>
      </w:r>
      <w:r w:rsidRPr="0014280E">
        <w:t>Johdanto-osan 31 a viite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016FCF0" w14:textId="77777777" w:rsidTr="00723044">
        <w:trPr>
          <w:trHeight w:hRule="exact" w:val="240"/>
          <w:jc w:val="center"/>
        </w:trPr>
        <w:tc>
          <w:tcPr>
            <w:tcW w:w="9752" w:type="dxa"/>
            <w:gridSpan w:val="2"/>
            <w:tcBorders>
              <w:top w:val="nil"/>
              <w:left w:val="nil"/>
              <w:bottom w:val="nil"/>
              <w:right w:val="nil"/>
            </w:tcBorders>
          </w:tcPr>
          <w:p w14:paraId="4F60CFF6" w14:textId="77777777" w:rsidR="00110741" w:rsidRPr="0014280E" w:rsidRDefault="00110741" w:rsidP="00723044"/>
        </w:tc>
      </w:tr>
      <w:tr w:rsidR="00110741" w:rsidRPr="0014280E" w14:paraId="0BCE8955" w14:textId="77777777" w:rsidTr="00723044">
        <w:trPr>
          <w:trHeight w:val="240"/>
          <w:jc w:val="center"/>
        </w:trPr>
        <w:tc>
          <w:tcPr>
            <w:tcW w:w="4876" w:type="dxa"/>
            <w:tcBorders>
              <w:top w:val="nil"/>
              <w:left w:val="nil"/>
              <w:bottom w:val="nil"/>
              <w:right w:val="nil"/>
            </w:tcBorders>
          </w:tcPr>
          <w:p w14:paraId="1CF2649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A09FA28" w14:textId="77777777" w:rsidR="00110741" w:rsidRPr="0014280E" w:rsidRDefault="00110741" w:rsidP="00723044">
            <w:pPr>
              <w:pStyle w:val="AmColumnHeading"/>
            </w:pPr>
            <w:r w:rsidRPr="0014280E">
              <w:t>Tarkistus</w:t>
            </w:r>
          </w:p>
        </w:tc>
      </w:tr>
      <w:tr w:rsidR="00110741" w:rsidRPr="0014280E" w14:paraId="38279E09" w14:textId="77777777" w:rsidTr="00723044">
        <w:trPr>
          <w:jc w:val="center"/>
        </w:trPr>
        <w:tc>
          <w:tcPr>
            <w:tcW w:w="4876" w:type="dxa"/>
            <w:tcBorders>
              <w:top w:val="nil"/>
              <w:left w:val="nil"/>
              <w:bottom w:val="nil"/>
              <w:right w:val="nil"/>
            </w:tcBorders>
          </w:tcPr>
          <w:p w14:paraId="0D772938" w14:textId="77777777" w:rsidR="00110741" w:rsidRPr="0014280E" w:rsidRDefault="00110741" w:rsidP="00723044">
            <w:pPr>
              <w:pStyle w:val="Normal6a"/>
            </w:pPr>
          </w:p>
        </w:tc>
        <w:tc>
          <w:tcPr>
            <w:tcW w:w="4876" w:type="dxa"/>
            <w:tcBorders>
              <w:top w:val="nil"/>
              <w:left w:val="nil"/>
              <w:bottom w:val="nil"/>
              <w:right w:val="nil"/>
            </w:tcBorders>
          </w:tcPr>
          <w:p w14:paraId="2F750AAF" w14:textId="77777777" w:rsidR="00110741" w:rsidRPr="0014280E" w:rsidRDefault="00110741" w:rsidP="00723044">
            <w:pPr>
              <w:pStyle w:val="Normal6a"/>
            </w:pPr>
            <w:r w:rsidRPr="0014280E">
              <w:rPr>
                <w:b/>
                <w:i/>
              </w:rPr>
              <w:t>–</w:t>
            </w:r>
            <w:r w:rsidRPr="0014280E">
              <w:tab/>
            </w:r>
            <w:r w:rsidRPr="0014280E">
              <w:rPr>
                <w:b/>
                <w:i/>
              </w:rPr>
              <w:t>ottaa huomioon komission kohtuuhintaista asumista koskevan eurooppalaisen suunnitelman, jossa korostetaan tarvetta yksinkertaistaa EU-lainsäädäntöä sosiaalisen asuntotarjonnan lisäämiseksi,</w:t>
            </w:r>
          </w:p>
        </w:tc>
      </w:tr>
    </w:tbl>
    <w:p w14:paraId="62E69D87" w14:textId="77777777" w:rsidR="00110741" w:rsidRPr="0014280E" w:rsidRDefault="00110741" w:rsidP="00110741">
      <w:pPr>
        <w:pStyle w:val="AmOrLang"/>
      </w:pPr>
      <w:r w:rsidRPr="0014280E">
        <w:t xml:space="preserve">Or. </w:t>
      </w:r>
      <w:r w:rsidRPr="0014280E">
        <w:rPr>
          <w:rStyle w:val="HideTWBExt"/>
        </w:rPr>
        <w:t>&lt;Original&gt;</w:t>
      </w:r>
      <w:r w:rsidRPr="0014280E">
        <w:rPr>
          <w:rStyle w:val="HideTWBInt"/>
        </w:rPr>
        <w:t>{EN}</w:t>
      </w:r>
      <w:r w:rsidRPr="0014280E">
        <w:t>en</w:t>
      </w:r>
      <w:r w:rsidRPr="0014280E">
        <w:rPr>
          <w:rStyle w:val="HideTWBExt"/>
        </w:rPr>
        <w:t>&lt;/Original&gt;</w:t>
      </w:r>
    </w:p>
    <w:p w14:paraId="44363137" w14:textId="77777777" w:rsidR="00110741" w:rsidRPr="0014280E" w:rsidRDefault="00110741" w:rsidP="00110741">
      <w:r w:rsidRPr="0014280E">
        <w:rPr>
          <w:rStyle w:val="HideTWBExt"/>
        </w:rPr>
        <w:t>&lt;/Amend&gt;</w:t>
      </w:r>
    </w:p>
    <w:p w14:paraId="67A9F8D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w:t>
      </w:r>
      <w:r w:rsidRPr="0014280E">
        <w:rPr>
          <w:rStyle w:val="HideTWBExt"/>
          <w:b w:val="0"/>
          <w:szCs w:val="20"/>
          <w:lang w:eastAsia="en-GB"/>
        </w:rPr>
        <w:t>&lt;/NumAm&gt;</w:t>
      </w:r>
    </w:p>
    <w:p w14:paraId="7EBD3523" w14:textId="77777777" w:rsidR="00110741" w:rsidRPr="0014280E" w:rsidRDefault="00110741" w:rsidP="00110741">
      <w:pPr>
        <w:pStyle w:val="NormalBold"/>
      </w:pPr>
      <w:r w:rsidRPr="0014280E">
        <w:rPr>
          <w:rStyle w:val="HideTWBExt"/>
          <w:b w:val="0"/>
          <w:szCs w:val="20"/>
          <w:lang w:eastAsia="en-GB"/>
        </w:rPr>
        <w:t>&lt;RepeatBlock-By&gt;&lt;Members&gt;</w:t>
      </w:r>
      <w:r w:rsidRPr="0014280E">
        <w:t>Dirk Gotink</w:t>
      </w:r>
      <w:r w:rsidRPr="0014280E">
        <w:rPr>
          <w:rStyle w:val="HideTWBExt"/>
          <w:b w:val="0"/>
          <w:szCs w:val="20"/>
          <w:lang w:eastAsia="en-GB"/>
        </w:rPr>
        <w:t>&lt;/Members&gt;</w:t>
      </w:r>
    </w:p>
    <w:p w14:paraId="3BAC7BCC" w14:textId="77777777" w:rsidR="00110741" w:rsidRPr="0014280E" w:rsidRDefault="00110741" w:rsidP="00110741">
      <w:pPr>
        <w:pStyle w:val="NormalBold"/>
      </w:pPr>
      <w:r w:rsidRPr="0014280E">
        <w:rPr>
          <w:rStyle w:val="HideTWBExt"/>
          <w:b w:val="0"/>
          <w:szCs w:val="20"/>
          <w:lang w:eastAsia="en-GB"/>
        </w:rPr>
        <w:t>&lt;/RepeatBlock-By&gt;</w:t>
      </w:r>
    </w:p>
    <w:p w14:paraId="6316132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0E9BB66" w14:textId="77777777" w:rsidR="00110741" w:rsidRPr="0014280E" w:rsidRDefault="00110741" w:rsidP="00110741">
      <w:pPr>
        <w:pStyle w:val="NormalBold"/>
      </w:pPr>
      <w:r w:rsidRPr="0014280E">
        <w:rPr>
          <w:rStyle w:val="HideTWBExt"/>
          <w:b w:val="0"/>
          <w:szCs w:val="20"/>
          <w:lang w:eastAsia="en-GB"/>
        </w:rPr>
        <w:t>&lt;Article&gt;</w:t>
      </w:r>
      <w:r w:rsidRPr="0014280E">
        <w:t>Johdanto-osan 31 b viite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DF20542" w14:textId="77777777" w:rsidTr="00723044">
        <w:trPr>
          <w:trHeight w:hRule="exact" w:val="240"/>
          <w:jc w:val="center"/>
        </w:trPr>
        <w:tc>
          <w:tcPr>
            <w:tcW w:w="9752" w:type="dxa"/>
            <w:gridSpan w:val="2"/>
            <w:tcBorders>
              <w:top w:val="nil"/>
              <w:left w:val="nil"/>
              <w:bottom w:val="nil"/>
              <w:right w:val="nil"/>
            </w:tcBorders>
          </w:tcPr>
          <w:p w14:paraId="01C7180B" w14:textId="77777777" w:rsidR="00110741" w:rsidRPr="0014280E" w:rsidRDefault="00110741" w:rsidP="00723044"/>
        </w:tc>
      </w:tr>
      <w:tr w:rsidR="00110741" w:rsidRPr="0014280E" w14:paraId="76248235" w14:textId="77777777" w:rsidTr="00723044">
        <w:trPr>
          <w:trHeight w:val="240"/>
          <w:jc w:val="center"/>
        </w:trPr>
        <w:tc>
          <w:tcPr>
            <w:tcW w:w="4876" w:type="dxa"/>
            <w:tcBorders>
              <w:top w:val="nil"/>
              <w:left w:val="nil"/>
              <w:bottom w:val="nil"/>
              <w:right w:val="nil"/>
            </w:tcBorders>
          </w:tcPr>
          <w:p w14:paraId="58C095B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F3C44B3" w14:textId="77777777" w:rsidR="00110741" w:rsidRPr="0014280E" w:rsidRDefault="00110741" w:rsidP="00723044">
            <w:pPr>
              <w:pStyle w:val="AmColumnHeading"/>
            </w:pPr>
            <w:r w:rsidRPr="0014280E">
              <w:t>Tarkistus</w:t>
            </w:r>
          </w:p>
        </w:tc>
      </w:tr>
      <w:tr w:rsidR="00110741" w:rsidRPr="0014280E" w14:paraId="0B34DA1E" w14:textId="77777777" w:rsidTr="00723044">
        <w:trPr>
          <w:jc w:val="center"/>
        </w:trPr>
        <w:tc>
          <w:tcPr>
            <w:tcW w:w="4876" w:type="dxa"/>
            <w:tcBorders>
              <w:top w:val="nil"/>
              <w:left w:val="nil"/>
              <w:bottom w:val="nil"/>
              <w:right w:val="nil"/>
            </w:tcBorders>
          </w:tcPr>
          <w:p w14:paraId="71A41CC4" w14:textId="77777777" w:rsidR="00110741" w:rsidRPr="0014280E" w:rsidRDefault="00110741" w:rsidP="00723044">
            <w:pPr>
              <w:pStyle w:val="Normal6a"/>
            </w:pPr>
          </w:p>
        </w:tc>
        <w:tc>
          <w:tcPr>
            <w:tcW w:w="4876" w:type="dxa"/>
            <w:tcBorders>
              <w:top w:val="nil"/>
              <w:left w:val="nil"/>
              <w:bottom w:val="nil"/>
              <w:right w:val="nil"/>
            </w:tcBorders>
          </w:tcPr>
          <w:p w14:paraId="3FF09299" w14:textId="77777777" w:rsidR="00110741" w:rsidRPr="0014280E" w:rsidRDefault="00110741" w:rsidP="00723044">
            <w:pPr>
              <w:pStyle w:val="Normal6a"/>
            </w:pPr>
            <w:r w:rsidRPr="0014280E">
              <w:rPr>
                <w:b/>
                <w:i/>
              </w:rPr>
              <w:t>–</w:t>
            </w:r>
            <w:r w:rsidRPr="0014280E">
              <w:tab/>
            </w:r>
            <w:r w:rsidRPr="0014280E">
              <w:rPr>
                <w:b/>
                <w:i/>
              </w:rPr>
              <w:t>ottaa huomioon antamansa päätöslauselman asuntokriisistä Euroopan unionissa ja ratkaisuehdotuksista ihmisarvoiseen, kestävään ja kohtuuhintaiseen asumiseen,</w:t>
            </w:r>
          </w:p>
        </w:tc>
      </w:tr>
    </w:tbl>
    <w:p w14:paraId="05A05EE9" w14:textId="77777777" w:rsidR="00110741" w:rsidRPr="0014280E" w:rsidRDefault="00110741" w:rsidP="00110741">
      <w:pPr>
        <w:pStyle w:val="AmOrLang"/>
      </w:pPr>
      <w:r w:rsidRPr="0014280E">
        <w:t xml:space="preserve">Or. </w:t>
      </w:r>
      <w:r w:rsidRPr="0014280E">
        <w:rPr>
          <w:rStyle w:val="HideTWBExt"/>
        </w:rPr>
        <w:t>&lt;Original&gt;</w:t>
      </w:r>
      <w:r w:rsidRPr="0014280E">
        <w:rPr>
          <w:rStyle w:val="HideTWBInt"/>
        </w:rPr>
        <w:t>{EN}</w:t>
      </w:r>
      <w:r w:rsidRPr="0014280E">
        <w:t>en</w:t>
      </w:r>
      <w:r w:rsidRPr="0014280E">
        <w:rPr>
          <w:rStyle w:val="HideTWBExt"/>
        </w:rPr>
        <w:t>&lt;/Original&gt;</w:t>
      </w:r>
    </w:p>
    <w:p w14:paraId="7465B1FC" w14:textId="77777777" w:rsidR="00110741" w:rsidRPr="0014280E" w:rsidRDefault="00110741" w:rsidP="00110741">
      <w:r w:rsidRPr="0014280E">
        <w:rPr>
          <w:rStyle w:val="HideTWBExt"/>
        </w:rPr>
        <w:t>&lt;/Amend&gt;</w:t>
      </w:r>
    </w:p>
    <w:p w14:paraId="2B30B6A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w:t>
      </w:r>
      <w:r w:rsidRPr="0014280E">
        <w:rPr>
          <w:rStyle w:val="HideTWBExt"/>
          <w:b w:val="0"/>
          <w:szCs w:val="20"/>
          <w:lang w:eastAsia="en-GB"/>
        </w:rPr>
        <w:t>&lt;/NumAm&gt;</w:t>
      </w:r>
    </w:p>
    <w:p w14:paraId="06DBC7D0"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388D314F" w14:textId="77777777" w:rsidR="00110741" w:rsidRPr="0014280E" w:rsidRDefault="00110741" w:rsidP="00110741">
      <w:pPr>
        <w:pStyle w:val="NormalBold"/>
      </w:pPr>
      <w:r w:rsidRPr="0014280E">
        <w:rPr>
          <w:rStyle w:val="HideTWBExt"/>
          <w:b w:val="0"/>
          <w:szCs w:val="20"/>
          <w:lang w:eastAsia="en-GB"/>
        </w:rPr>
        <w:t>&lt;/RepeatBlock-By&gt;</w:t>
      </w:r>
    </w:p>
    <w:p w14:paraId="1BA966C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CD8101F" w14:textId="77777777" w:rsidR="00110741" w:rsidRPr="0014280E" w:rsidRDefault="00110741" w:rsidP="00110741">
      <w:pPr>
        <w:pStyle w:val="NormalBold"/>
      </w:pPr>
      <w:r w:rsidRPr="0014280E">
        <w:rPr>
          <w:rStyle w:val="HideTWBExt"/>
          <w:b w:val="0"/>
          <w:szCs w:val="20"/>
          <w:lang w:eastAsia="en-GB"/>
        </w:rPr>
        <w:t>&lt;Article&gt;</w:t>
      </w:r>
      <w:r w:rsidRPr="0014280E">
        <w:t>Johdanto-osan A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0AF41A7" w14:textId="77777777" w:rsidTr="00723044">
        <w:trPr>
          <w:trHeight w:hRule="exact" w:val="240"/>
          <w:jc w:val="center"/>
        </w:trPr>
        <w:tc>
          <w:tcPr>
            <w:tcW w:w="9752" w:type="dxa"/>
            <w:gridSpan w:val="2"/>
            <w:tcBorders>
              <w:top w:val="nil"/>
              <w:left w:val="nil"/>
              <w:bottom w:val="nil"/>
              <w:right w:val="nil"/>
            </w:tcBorders>
          </w:tcPr>
          <w:p w14:paraId="17EF4177" w14:textId="77777777" w:rsidR="00110741" w:rsidRPr="0014280E" w:rsidRDefault="00110741" w:rsidP="00723044"/>
        </w:tc>
      </w:tr>
      <w:tr w:rsidR="00110741" w:rsidRPr="0014280E" w14:paraId="1D6E3BEB" w14:textId="77777777" w:rsidTr="00723044">
        <w:trPr>
          <w:trHeight w:val="240"/>
          <w:jc w:val="center"/>
        </w:trPr>
        <w:tc>
          <w:tcPr>
            <w:tcW w:w="4876" w:type="dxa"/>
            <w:tcBorders>
              <w:top w:val="nil"/>
              <w:left w:val="nil"/>
              <w:bottom w:val="nil"/>
              <w:right w:val="nil"/>
            </w:tcBorders>
          </w:tcPr>
          <w:p w14:paraId="6E76922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5D31234" w14:textId="77777777" w:rsidR="00110741" w:rsidRPr="0014280E" w:rsidRDefault="00110741" w:rsidP="00723044">
            <w:pPr>
              <w:pStyle w:val="AmColumnHeading"/>
            </w:pPr>
            <w:r w:rsidRPr="0014280E">
              <w:t>Tarkistus</w:t>
            </w:r>
          </w:p>
        </w:tc>
      </w:tr>
      <w:tr w:rsidR="00110741" w:rsidRPr="0014280E" w14:paraId="0A6E60F1" w14:textId="77777777" w:rsidTr="00723044">
        <w:trPr>
          <w:jc w:val="center"/>
        </w:trPr>
        <w:tc>
          <w:tcPr>
            <w:tcW w:w="4876" w:type="dxa"/>
            <w:tcBorders>
              <w:top w:val="nil"/>
              <w:left w:val="nil"/>
              <w:bottom w:val="nil"/>
              <w:right w:val="nil"/>
            </w:tcBorders>
          </w:tcPr>
          <w:p w14:paraId="28FD76D9" w14:textId="77777777" w:rsidR="00110741" w:rsidRPr="0014280E" w:rsidRDefault="00110741" w:rsidP="00723044">
            <w:pPr>
              <w:pStyle w:val="Normal6a"/>
            </w:pPr>
            <w:r w:rsidRPr="0014280E">
              <w:t>A.</w:t>
            </w:r>
            <w:r w:rsidRPr="0014280E">
              <w:tab/>
              <w:t xml:space="preserve">toteaa, että verotus on </w:t>
            </w:r>
            <w:r w:rsidRPr="0014280E">
              <w:rPr>
                <w:b/>
                <w:i/>
              </w:rPr>
              <w:t>EU:n yritysten</w:t>
            </w:r>
            <w:r w:rsidRPr="0014280E">
              <w:t xml:space="preserve"> </w:t>
            </w:r>
            <w:r w:rsidRPr="0014280E">
              <w:rPr>
                <w:b/>
                <w:i/>
              </w:rPr>
              <w:t>maailmanlaajuisen kilpailukyvyn kannalta</w:t>
            </w:r>
            <w:r w:rsidRPr="0014280E">
              <w:t xml:space="preserve"> ratkaiseva tekijä; toteaa, että oikeudenmukaisella, </w:t>
            </w:r>
            <w:r w:rsidRPr="0014280E">
              <w:lastRenderedPageBreak/>
              <w:t xml:space="preserve">tehokkaalla ja yksinkertaisella yhtiöverotuksella on keskeinen rooli </w:t>
            </w:r>
            <w:r w:rsidRPr="0014280E">
              <w:rPr>
                <w:b/>
                <w:i/>
              </w:rPr>
              <w:t>pitkän aikavälin talouskasvun</w:t>
            </w:r>
            <w:r w:rsidRPr="0014280E">
              <w:t xml:space="preserve"> varmistamisessa ja riittävien resurssien tarjoamisessa jäsenvaltioille </w:t>
            </w:r>
            <w:r w:rsidRPr="0014280E">
              <w:rPr>
                <w:b/>
                <w:i/>
              </w:rPr>
              <w:t>niiden menotarpeiden täyttämiseksi</w:t>
            </w:r>
            <w:r w:rsidRPr="0014280E">
              <w:t>;</w:t>
            </w:r>
          </w:p>
        </w:tc>
        <w:tc>
          <w:tcPr>
            <w:tcW w:w="4876" w:type="dxa"/>
            <w:tcBorders>
              <w:top w:val="nil"/>
              <w:left w:val="nil"/>
              <w:bottom w:val="nil"/>
              <w:right w:val="nil"/>
            </w:tcBorders>
          </w:tcPr>
          <w:p w14:paraId="1EC51975" w14:textId="77777777" w:rsidR="00110741" w:rsidRPr="0014280E" w:rsidRDefault="00110741" w:rsidP="00723044">
            <w:pPr>
              <w:pStyle w:val="Normal6a"/>
            </w:pPr>
            <w:r w:rsidRPr="0014280E">
              <w:lastRenderedPageBreak/>
              <w:t>A.</w:t>
            </w:r>
            <w:r w:rsidRPr="0014280E">
              <w:tab/>
              <w:t xml:space="preserve">toteaa, että verotus on ratkaiseva tekijä </w:t>
            </w:r>
            <w:r w:rsidRPr="0014280E">
              <w:rPr>
                <w:b/>
                <w:i/>
              </w:rPr>
              <w:t xml:space="preserve">oikeudenmukaisuuden ja tasapuolisten olosuhteiden varmistamisessa globaalissa taloudessa </w:t>
            </w:r>
            <w:r w:rsidRPr="0014280E">
              <w:rPr>
                <w:b/>
                <w:i/>
              </w:rPr>
              <w:lastRenderedPageBreak/>
              <w:t>kilpaileville yrityksille</w:t>
            </w:r>
            <w:r w:rsidRPr="0014280E">
              <w:t xml:space="preserve">; toteaa, että oikeudenmukaisella, tehokkaalla ja yksinkertaisella yhtiöverotuksella on keskeinen rooli </w:t>
            </w:r>
            <w:r w:rsidRPr="0014280E">
              <w:rPr>
                <w:b/>
                <w:i/>
              </w:rPr>
              <w:t>luotaessa tasapuolisia toimintaedellytyksiä EU:n sisämarkkinoilla, myös pienille ja keskisuurille yrityksille, sosiaalisen yhteenkuuluvuuden</w:t>
            </w:r>
            <w:r w:rsidRPr="0014280E">
              <w:t xml:space="preserve"> varmistamisessa ja riittävien </w:t>
            </w:r>
            <w:r w:rsidRPr="0014280E">
              <w:rPr>
                <w:b/>
                <w:i/>
              </w:rPr>
              <w:t>ja vakaiden</w:t>
            </w:r>
            <w:r w:rsidRPr="0014280E">
              <w:t xml:space="preserve"> resurssien tarjoamisessa jäsenvaltioille </w:t>
            </w:r>
            <w:r w:rsidRPr="0014280E">
              <w:rPr>
                <w:b/>
                <w:i/>
              </w:rPr>
              <w:t>julkisten hyödykkeiden ja tarvittavien investointien rahoittamiseksi</w:t>
            </w:r>
            <w:r w:rsidRPr="0014280E">
              <w:t>;</w:t>
            </w:r>
            <w:r w:rsidRPr="0014280E">
              <w:rPr>
                <w:b/>
                <w:i/>
              </w:rPr>
              <w:t> ottaa huomioon, että viimeaikaiset tutkimukset</w:t>
            </w:r>
            <w:r w:rsidRPr="0014280E">
              <w:rPr>
                <w:b/>
                <w:i/>
                <w:vertAlign w:val="superscript"/>
              </w:rPr>
              <w:t>1 a</w:t>
            </w:r>
            <w:r w:rsidRPr="0014280E">
              <w:rPr>
                <w:b/>
                <w:i/>
              </w:rPr>
              <w:t xml:space="preserve"> osoittavat, että oikeudenmukainen ja tehokas yritysverotus voi tukea laadukkaita työpaikkoja ja vähentää eriarvoisuutta;</w:t>
            </w:r>
          </w:p>
        </w:tc>
      </w:tr>
      <w:tr w:rsidR="00110741" w:rsidRPr="0014280E" w14:paraId="7AF8A3B0" w14:textId="77777777" w:rsidTr="00723044">
        <w:trPr>
          <w:jc w:val="center"/>
        </w:trPr>
        <w:tc>
          <w:tcPr>
            <w:tcW w:w="4876" w:type="dxa"/>
            <w:tcBorders>
              <w:top w:val="nil"/>
              <w:left w:val="nil"/>
              <w:bottom w:val="nil"/>
              <w:right w:val="nil"/>
            </w:tcBorders>
          </w:tcPr>
          <w:p w14:paraId="4789C34F" w14:textId="77777777" w:rsidR="00110741" w:rsidRPr="0014280E" w:rsidRDefault="00110741" w:rsidP="00723044"/>
        </w:tc>
        <w:tc>
          <w:tcPr>
            <w:tcW w:w="4876" w:type="dxa"/>
            <w:tcBorders>
              <w:top w:val="nil"/>
              <w:left w:val="nil"/>
              <w:bottom w:val="nil"/>
              <w:right w:val="nil"/>
            </w:tcBorders>
          </w:tcPr>
          <w:p w14:paraId="0B168BAA" w14:textId="77777777" w:rsidR="00110741" w:rsidRPr="0014280E" w:rsidRDefault="00110741" w:rsidP="00723044">
            <w:pPr>
              <w:pStyle w:val="Normal6a"/>
            </w:pPr>
            <w:r w:rsidRPr="0014280E">
              <w:rPr>
                <w:b/>
                <w:i/>
              </w:rPr>
              <w:t>_________________</w:t>
            </w:r>
          </w:p>
        </w:tc>
      </w:tr>
      <w:tr w:rsidR="00110741" w:rsidRPr="0014280E" w14:paraId="510FC1A8" w14:textId="77777777" w:rsidTr="00723044">
        <w:trPr>
          <w:jc w:val="center"/>
        </w:trPr>
        <w:tc>
          <w:tcPr>
            <w:tcW w:w="4876" w:type="dxa"/>
            <w:tcBorders>
              <w:top w:val="nil"/>
              <w:left w:val="nil"/>
              <w:bottom w:val="nil"/>
              <w:right w:val="nil"/>
            </w:tcBorders>
          </w:tcPr>
          <w:p w14:paraId="2FAC9A37" w14:textId="77777777" w:rsidR="00110741" w:rsidRPr="0014280E" w:rsidRDefault="00110741" w:rsidP="00723044"/>
        </w:tc>
        <w:tc>
          <w:tcPr>
            <w:tcW w:w="4876" w:type="dxa"/>
            <w:tcBorders>
              <w:top w:val="nil"/>
              <w:left w:val="nil"/>
              <w:bottom w:val="nil"/>
              <w:right w:val="nil"/>
            </w:tcBorders>
          </w:tcPr>
          <w:p w14:paraId="0BA4EC73" w14:textId="77777777" w:rsidR="00110741" w:rsidRPr="0014280E" w:rsidRDefault="00110741" w:rsidP="00723044">
            <w:pPr>
              <w:pStyle w:val="Normal6a"/>
              <w:rPr>
                <w:lang w:val="pt-PT"/>
              </w:rPr>
            </w:pPr>
            <w:r w:rsidRPr="0014280E">
              <w:rPr>
                <w:b/>
                <w:i/>
                <w:vertAlign w:val="superscript"/>
                <w:lang w:val="pt-PT"/>
              </w:rPr>
              <w:t>1 a</w:t>
            </w:r>
            <w:r w:rsidRPr="0014280E">
              <w:rPr>
                <w:lang w:val="pt-PT"/>
              </w:rPr>
              <w:t xml:space="preserve"> </w:t>
            </w:r>
            <w:r w:rsidRPr="0014280E">
              <w:rPr>
                <w:b/>
                <w:i/>
                <w:lang w:val="pt-PT"/>
              </w:rPr>
              <w:t>https://publicservices.international/resources/publications/corporate-taxation-and-employment-dispelling-the-race-to-the-bottom-myth?lang=en&amp;id=15686&amp;showLogin=true</w:t>
            </w:r>
          </w:p>
        </w:tc>
      </w:tr>
    </w:tbl>
    <w:p w14:paraId="6485279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34DAD37" w14:textId="77777777" w:rsidR="00110741" w:rsidRPr="0014280E" w:rsidRDefault="00110741" w:rsidP="00110741">
      <w:r w:rsidRPr="0014280E">
        <w:rPr>
          <w:rStyle w:val="HideTWBExt"/>
        </w:rPr>
        <w:t>&lt;/Amend&gt;</w:t>
      </w:r>
    </w:p>
    <w:p w14:paraId="518DCCC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w:t>
      </w:r>
      <w:r w:rsidRPr="0014280E">
        <w:rPr>
          <w:rStyle w:val="HideTWBExt"/>
          <w:b w:val="0"/>
          <w:szCs w:val="20"/>
          <w:lang w:eastAsia="en-GB"/>
        </w:rPr>
        <w:t>&lt;/NumAm&gt;</w:t>
      </w:r>
    </w:p>
    <w:p w14:paraId="47F6184E"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470F47A5" w14:textId="77777777" w:rsidR="00110741" w:rsidRPr="0014280E" w:rsidRDefault="00110741" w:rsidP="00110741">
      <w:pPr>
        <w:pStyle w:val="NormalBold"/>
      </w:pPr>
      <w:r w:rsidRPr="0014280E">
        <w:rPr>
          <w:rStyle w:val="HideTWBExt"/>
          <w:b w:val="0"/>
          <w:szCs w:val="20"/>
          <w:lang w:eastAsia="en-GB"/>
        </w:rPr>
        <w:t>&lt;/RepeatBlock-By&gt;</w:t>
      </w:r>
    </w:p>
    <w:p w14:paraId="303C609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751ED3A" w14:textId="77777777" w:rsidR="00110741" w:rsidRPr="0014280E" w:rsidRDefault="00110741" w:rsidP="00110741">
      <w:pPr>
        <w:pStyle w:val="NormalBold"/>
      </w:pPr>
      <w:r w:rsidRPr="0014280E">
        <w:rPr>
          <w:rStyle w:val="HideTWBExt"/>
          <w:b w:val="0"/>
          <w:szCs w:val="20"/>
          <w:lang w:eastAsia="en-GB"/>
        </w:rPr>
        <w:t>&lt;Article&gt;</w:t>
      </w:r>
      <w:r w:rsidRPr="0014280E">
        <w:t>Johdanto-osan A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F66DA60" w14:textId="77777777" w:rsidTr="00723044">
        <w:trPr>
          <w:trHeight w:hRule="exact" w:val="240"/>
          <w:jc w:val="center"/>
        </w:trPr>
        <w:tc>
          <w:tcPr>
            <w:tcW w:w="9752" w:type="dxa"/>
            <w:gridSpan w:val="2"/>
            <w:tcBorders>
              <w:top w:val="nil"/>
              <w:left w:val="nil"/>
              <w:bottom w:val="nil"/>
              <w:right w:val="nil"/>
            </w:tcBorders>
          </w:tcPr>
          <w:p w14:paraId="3D068D48" w14:textId="77777777" w:rsidR="00110741" w:rsidRPr="0014280E" w:rsidRDefault="00110741" w:rsidP="00723044"/>
        </w:tc>
      </w:tr>
      <w:tr w:rsidR="00110741" w:rsidRPr="0014280E" w14:paraId="1694CD7D" w14:textId="77777777" w:rsidTr="00723044">
        <w:trPr>
          <w:trHeight w:val="240"/>
          <w:jc w:val="center"/>
        </w:trPr>
        <w:tc>
          <w:tcPr>
            <w:tcW w:w="4876" w:type="dxa"/>
            <w:tcBorders>
              <w:top w:val="nil"/>
              <w:left w:val="nil"/>
              <w:bottom w:val="nil"/>
              <w:right w:val="nil"/>
            </w:tcBorders>
          </w:tcPr>
          <w:p w14:paraId="67D458D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860D9EA" w14:textId="77777777" w:rsidR="00110741" w:rsidRPr="0014280E" w:rsidRDefault="00110741" w:rsidP="00723044">
            <w:pPr>
              <w:pStyle w:val="AmColumnHeading"/>
            </w:pPr>
            <w:r w:rsidRPr="0014280E">
              <w:t>Tarkistus</w:t>
            </w:r>
          </w:p>
        </w:tc>
      </w:tr>
      <w:tr w:rsidR="00110741" w:rsidRPr="0014280E" w14:paraId="211287BE" w14:textId="77777777" w:rsidTr="00723044">
        <w:trPr>
          <w:jc w:val="center"/>
        </w:trPr>
        <w:tc>
          <w:tcPr>
            <w:tcW w:w="4876" w:type="dxa"/>
            <w:tcBorders>
              <w:top w:val="nil"/>
              <w:left w:val="nil"/>
              <w:bottom w:val="nil"/>
              <w:right w:val="nil"/>
            </w:tcBorders>
          </w:tcPr>
          <w:p w14:paraId="659BE1F7" w14:textId="77777777" w:rsidR="00110741" w:rsidRPr="0014280E" w:rsidRDefault="00110741" w:rsidP="00723044">
            <w:pPr>
              <w:pStyle w:val="Normal6a"/>
            </w:pPr>
            <w:r w:rsidRPr="0014280E">
              <w:t>A.</w:t>
            </w:r>
            <w:r w:rsidRPr="0014280E">
              <w:tab/>
              <w:t xml:space="preserve">toteaa, että verotus on EU:n yritysten maailmanlaajuisen kilpailukyvyn kannalta ratkaiseva tekijä; toteaa, että </w:t>
            </w:r>
            <w:r w:rsidRPr="0014280E">
              <w:rPr>
                <w:b/>
                <w:i/>
              </w:rPr>
              <w:t>oikeudenmukaisella</w:t>
            </w:r>
            <w:r w:rsidRPr="0014280E">
              <w:t>, tehokkaalla ja yksinkertaisella yhtiöverotuksella on keskeinen rooli pitkän aikavälin talouskasvun varmistamisessa ja riittävien resurssien tarjoamisessa jäsenvaltioille niiden menotarpeiden täyttämiseksi;</w:t>
            </w:r>
          </w:p>
        </w:tc>
        <w:tc>
          <w:tcPr>
            <w:tcW w:w="4876" w:type="dxa"/>
            <w:tcBorders>
              <w:top w:val="nil"/>
              <w:left w:val="nil"/>
              <w:bottom w:val="nil"/>
              <w:right w:val="nil"/>
            </w:tcBorders>
          </w:tcPr>
          <w:p w14:paraId="2838AB5B" w14:textId="77777777" w:rsidR="00110741" w:rsidRPr="0014280E" w:rsidRDefault="00110741" w:rsidP="00723044">
            <w:pPr>
              <w:pStyle w:val="Normal6a"/>
            </w:pPr>
            <w:r w:rsidRPr="0014280E">
              <w:t>A.</w:t>
            </w:r>
            <w:r w:rsidRPr="0014280E">
              <w:tab/>
              <w:t xml:space="preserve">toteaa, että verotus on EU:n yritysten maailmanlaajuisen kilpailukyvyn kannalta ratkaiseva tekijä; toteaa, että </w:t>
            </w:r>
            <w:r w:rsidRPr="0014280E">
              <w:rPr>
                <w:b/>
                <w:i/>
              </w:rPr>
              <w:t>alhaisella</w:t>
            </w:r>
            <w:r w:rsidRPr="0014280E">
              <w:t>, tehokkaalla</w:t>
            </w:r>
            <w:r w:rsidRPr="0014280E">
              <w:rPr>
                <w:b/>
                <w:i/>
              </w:rPr>
              <w:t>, ennakoitavalla</w:t>
            </w:r>
            <w:r w:rsidRPr="0014280E">
              <w:t xml:space="preserve"> ja yksinkertaisella yhtiöverotuksella on keskeinen rooli pitkän aikavälin talouskasvun varmistamisessa</w:t>
            </w:r>
            <w:r w:rsidRPr="0014280E">
              <w:rPr>
                <w:b/>
                <w:i/>
              </w:rPr>
              <w:t>, investointeihin kannustamisessa</w:t>
            </w:r>
            <w:r w:rsidRPr="0014280E">
              <w:t xml:space="preserve"> ja riittävien resurssien tarjoamisessa jäsenvaltioille niiden menotarpeiden täyttämiseksi;</w:t>
            </w:r>
          </w:p>
        </w:tc>
      </w:tr>
    </w:tbl>
    <w:p w14:paraId="5EEE5B0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9267DDE" w14:textId="77777777" w:rsidR="00110741" w:rsidRPr="0014280E" w:rsidRDefault="00110741" w:rsidP="00110741">
      <w:r w:rsidRPr="0014280E">
        <w:rPr>
          <w:rStyle w:val="HideTWBExt"/>
        </w:rPr>
        <w:t>&lt;/Amend&gt;</w:t>
      </w:r>
    </w:p>
    <w:p w14:paraId="641BE15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w:t>
      </w:r>
      <w:r w:rsidRPr="0014280E">
        <w:rPr>
          <w:rStyle w:val="HideTWBExt"/>
          <w:b w:val="0"/>
          <w:szCs w:val="20"/>
          <w:lang w:eastAsia="en-GB"/>
        </w:rPr>
        <w:t>&lt;/NumAm&gt;</w:t>
      </w:r>
    </w:p>
    <w:p w14:paraId="1CA06B53"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514202C7" w14:textId="77777777" w:rsidR="00110741" w:rsidRPr="0014280E" w:rsidRDefault="00110741" w:rsidP="00110741">
      <w:pPr>
        <w:pStyle w:val="NormalBold"/>
      </w:pPr>
      <w:r w:rsidRPr="0014280E">
        <w:rPr>
          <w:rStyle w:val="HideTWBExt"/>
          <w:b w:val="0"/>
          <w:szCs w:val="20"/>
          <w:lang w:eastAsia="en-GB"/>
        </w:rPr>
        <w:t>&lt;/RepeatBlock-By&gt;</w:t>
      </w:r>
    </w:p>
    <w:p w14:paraId="6C716BE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6454E10" w14:textId="77777777" w:rsidR="00110741" w:rsidRPr="0014280E" w:rsidRDefault="00110741" w:rsidP="00110741">
      <w:pPr>
        <w:pStyle w:val="NormalBold"/>
      </w:pPr>
      <w:r w:rsidRPr="0014280E">
        <w:rPr>
          <w:rStyle w:val="HideTWBExt"/>
          <w:b w:val="0"/>
          <w:szCs w:val="20"/>
          <w:lang w:eastAsia="en-GB"/>
        </w:rPr>
        <w:t>&lt;Article&gt;</w:t>
      </w:r>
      <w:r w:rsidRPr="0014280E">
        <w:t>Johdanto-osan A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02BC9BF" w14:textId="77777777" w:rsidTr="00723044">
        <w:trPr>
          <w:trHeight w:hRule="exact" w:val="240"/>
          <w:jc w:val="center"/>
        </w:trPr>
        <w:tc>
          <w:tcPr>
            <w:tcW w:w="9752" w:type="dxa"/>
            <w:gridSpan w:val="2"/>
            <w:tcBorders>
              <w:top w:val="nil"/>
              <w:left w:val="nil"/>
              <w:bottom w:val="nil"/>
              <w:right w:val="nil"/>
            </w:tcBorders>
          </w:tcPr>
          <w:p w14:paraId="3BD0B13A" w14:textId="77777777" w:rsidR="00110741" w:rsidRPr="0014280E" w:rsidRDefault="00110741" w:rsidP="00723044"/>
        </w:tc>
      </w:tr>
      <w:tr w:rsidR="00110741" w:rsidRPr="0014280E" w14:paraId="196A44D5" w14:textId="77777777" w:rsidTr="00723044">
        <w:trPr>
          <w:trHeight w:val="240"/>
          <w:jc w:val="center"/>
        </w:trPr>
        <w:tc>
          <w:tcPr>
            <w:tcW w:w="4876" w:type="dxa"/>
            <w:tcBorders>
              <w:top w:val="nil"/>
              <w:left w:val="nil"/>
              <w:bottom w:val="nil"/>
              <w:right w:val="nil"/>
            </w:tcBorders>
          </w:tcPr>
          <w:p w14:paraId="3AE78FC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082EA7A" w14:textId="77777777" w:rsidR="00110741" w:rsidRPr="0014280E" w:rsidRDefault="00110741" w:rsidP="00723044">
            <w:pPr>
              <w:pStyle w:val="AmColumnHeading"/>
            </w:pPr>
            <w:r w:rsidRPr="0014280E">
              <w:t>Tarkistus</w:t>
            </w:r>
          </w:p>
        </w:tc>
      </w:tr>
      <w:tr w:rsidR="00110741" w:rsidRPr="0014280E" w14:paraId="194390CF" w14:textId="77777777" w:rsidTr="00723044">
        <w:trPr>
          <w:jc w:val="center"/>
        </w:trPr>
        <w:tc>
          <w:tcPr>
            <w:tcW w:w="4876" w:type="dxa"/>
            <w:tcBorders>
              <w:top w:val="nil"/>
              <w:left w:val="nil"/>
              <w:bottom w:val="nil"/>
              <w:right w:val="nil"/>
            </w:tcBorders>
          </w:tcPr>
          <w:p w14:paraId="1CDF522F" w14:textId="77777777" w:rsidR="00110741" w:rsidRPr="0014280E" w:rsidRDefault="00110741" w:rsidP="00723044">
            <w:pPr>
              <w:pStyle w:val="Normal6a"/>
            </w:pPr>
            <w:r w:rsidRPr="0014280E">
              <w:t>A.</w:t>
            </w:r>
            <w:r w:rsidRPr="0014280E">
              <w:tab/>
              <w:t xml:space="preserve">toteaa, että verotus on EU:n yritysten maailmanlaajuisen kilpailukyvyn kannalta </w:t>
            </w:r>
            <w:r w:rsidRPr="0014280E">
              <w:rPr>
                <w:b/>
                <w:i/>
              </w:rPr>
              <w:t>ratkaiseva</w:t>
            </w:r>
            <w:r w:rsidRPr="0014280E">
              <w:t xml:space="preserve"> tekijä; toteaa, että oikeudenmukaisella, tehokkaalla ja yksinkertaisella yhtiöverotuksella on keskeinen rooli pitkän aikavälin talouskasvun varmistamisessa ja riittävien resurssien tarjoamisessa jäsenvaltioille niiden menotarpeiden täyttämiseksi;</w:t>
            </w:r>
          </w:p>
        </w:tc>
        <w:tc>
          <w:tcPr>
            <w:tcW w:w="4876" w:type="dxa"/>
            <w:tcBorders>
              <w:top w:val="nil"/>
              <w:left w:val="nil"/>
              <w:bottom w:val="nil"/>
              <w:right w:val="nil"/>
            </w:tcBorders>
          </w:tcPr>
          <w:p w14:paraId="3E608E65" w14:textId="77777777" w:rsidR="00110741" w:rsidRPr="0014280E" w:rsidRDefault="00110741" w:rsidP="00723044">
            <w:pPr>
              <w:pStyle w:val="Normal6a"/>
            </w:pPr>
            <w:r w:rsidRPr="0014280E">
              <w:t>A.</w:t>
            </w:r>
            <w:r w:rsidRPr="0014280E">
              <w:tab/>
              <w:t xml:space="preserve">toteaa, että verotus on EU:n yritysten maailmanlaajuisen kilpailukyvyn kannalta </w:t>
            </w:r>
            <w:r w:rsidRPr="0014280E">
              <w:rPr>
                <w:b/>
                <w:i/>
              </w:rPr>
              <w:t>merkittävä</w:t>
            </w:r>
            <w:r w:rsidRPr="0014280E">
              <w:t xml:space="preserve"> tekijä; toteaa, että oikeudenmukaisella, tehokkaalla ja yksinkertaisella yhtiöverotuksella on keskeinen rooli pitkän aikavälin talouskasvun varmistamisessa ja riittävien resurssien tarjoamisessa jäsenvaltioille niiden menotarpeiden täyttämiseksi;</w:t>
            </w:r>
          </w:p>
        </w:tc>
      </w:tr>
    </w:tbl>
    <w:p w14:paraId="5017200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2357E2C" w14:textId="77777777" w:rsidR="00110741" w:rsidRPr="0014280E" w:rsidRDefault="00110741" w:rsidP="00110741">
      <w:r w:rsidRPr="0014280E">
        <w:rPr>
          <w:rStyle w:val="HideTWBExt"/>
        </w:rPr>
        <w:t>&lt;/Amend&gt;</w:t>
      </w:r>
    </w:p>
    <w:p w14:paraId="4764F4D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w:t>
      </w:r>
      <w:r w:rsidRPr="0014280E">
        <w:rPr>
          <w:rStyle w:val="HideTWBExt"/>
          <w:b w:val="0"/>
          <w:szCs w:val="20"/>
          <w:lang w:eastAsia="en-GB"/>
        </w:rPr>
        <w:t>&lt;/NumAm&gt;</w:t>
      </w:r>
    </w:p>
    <w:p w14:paraId="071101D2"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327F8D7D" w14:textId="77777777" w:rsidR="00110741" w:rsidRPr="0014280E" w:rsidRDefault="00110741" w:rsidP="00110741">
      <w:pPr>
        <w:pStyle w:val="NormalBold"/>
      </w:pPr>
      <w:r w:rsidRPr="0014280E">
        <w:rPr>
          <w:rStyle w:val="HideTWBExt"/>
          <w:b w:val="0"/>
          <w:szCs w:val="20"/>
          <w:lang w:eastAsia="en-GB"/>
        </w:rPr>
        <w:t>&lt;/RepeatBlock-By&gt;</w:t>
      </w:r>
    </w:p>
    <w:p w14:paraId="6263B0B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57FB1E1" w14:textId="77777777" w:rsidR="00110741" w:rsidRPr="0014280E" w:rsidRDefault="00110741" w:rsidP="00110741">
      <w:pPr>
        <w:pStyle w:val="NormalBold"/>
      </w:pPr>
      <w:r w:rsidRPr="0014280E">
        <w:rPr>
          <w:rStyle w:val="HideTWBExt"/>
          <w:b w:val="0"/>
          <w:szCs w:val="20"/>
          <w:lang w:eastAsia="en-GB"/>
        </w:rPr>
        <w:t>&lt;Article&gt;</w:t>
      </w:r>
      <w:r w:rsidRPr="0014280E">
        <w:t xml:space="preserve">Johdanto-osan A </w:t>
      </w:r>
      <w:proofErr w:type="spellStart"/>
      <w:r w:rsidRPr="0014280E">
        <w:t>a</w:t>
      </w:r>
      <w:proofErr w:type="spellEnd"/>
      <w:r w:rsidRPr="0014280E">
        <w:t xml:space="preserve">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68ED2F6" w14:textId="77777777" w:rsidTr="00723044">
        <w:trPr>
          <w:trHeight w:hRule="exact" w:val="240"/>
          <w:jc w:val="center"/>
        </w:trPr>
        <w:tc>
          <w:tcPr>
            <w:tcW w:w="9752" w:type="dxa"/>
            <w:gridSpan w:val="2"/>
            <w:tcBorders>
              <w:top w:val="nil"/>
              <w:left w:val="nil"/>
              <w:bottom w:val="nil"/>
              <w:right w:val="nil"/>
            </w:tcBorders>
          </w:tcPr>
          <w:p w14:paraId="2ED7C434" w14:textId="77777777" w:rsidR="00110741" w:rsidRPr="0014280E" w:rsidRDefault="00110741" w:rsidP="00723044"/>
        </w:tc>
      </w:tr>
      <w:tr w:rsidR="00110741" w:rsidRPr="0014280E" w14:paraId="18766FA4" w14:textId="77777777" w:rsidTr="00723044">
        <w:trPr>
          <w:trHeight w:val="240"/>
          <w:jc w:val="center"/>
        </w:trPr>
        <w:tc>
          <w:tcPr>
            <w:tcW w:w="4876" w:type="dxa"/>
            <w:tcBorders>
              <w:top w:val="nil"/>
              <w:left w:val="nil"/>
              <w:bottom w:val="nil"/>
              <w:right w:val="nil"/>
            </w:tcBorders>
          </w:tcPr>
          <w:p w14:paraId="503FF99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155ED1E" w14:textId="77777777" w:rsidR="00110741" w:rsidRPr="0014280E" w:rsidRDefault="00110741" w:rsidP="00723044">
            <w:pPr>
              <w:pStyle w:val="AmColumnHeading"/>
            </w:pPr>
            <w:r w:rsidRPr="0014280E">
              <w:t>Tarkistus</w:t>
            </w:r>
          </w:p>
        </w:tc>
      </w:tr>
      <w:tr w:rsidR="00110741" w:rsidRPr="0014280E" w14:paraId="17C7569E" w14:textId="77777777" w:rsidTr="00723044">
        <w:trPr>
          <w:jc w:val="center"/>
        </w:trPr>
        <w:tc>
          <w:tcPr>
            <w:tcW w:w="4876" w:type="dxa"/>
            <w:tcBorders>
              <w:top w:val="nil"/>
              <w:left w:val="nil"/>
              <w:bottom w:val="nil"/>
              <w:right w:val="nil"/>
            </w:tcBorders>
          </w:tcPr>
          <w:p w14:paraId="12A5B4F5" w14:textId="77777777" w:rsidR="00110741" w:rsidRPr="0014280E" w:rsidRDefault="00110741" w:rsidP="00723044">
            <w:pPr>
              <w:pStyle w:val="Normal6a"/>
            </w:pPr>
          </w:p>
        </w:tc>
        <w:tc>
          <w:tcPr>
            <w:tcW w:w="4876" w:type="dxa"/>
            <w:tcBorders>
              <w:top w:val="nil"/>
              <w:left w:val="nil"/>
              <w:bottom w:val="nil"/>
              <w:right w:val="nil"/>
            </w:tcBorders>
          </w:tcPr>
          <w:p w14:paraId="7A1BCE54" w14:textId="77777777" w:rsidR="00110741" w:rsidRPr="0014280E" w:rsidRDefault="00110741" w:rsidP="00723044">
            <w:pPr>
              <w:pStyle w:val="Normal6a"/>
            </w:pPr>
            <w:r w:rsidRPr="0014280E">
              <w:rPr>
                <w:b/>
                <w:i/>
              </w:rPr>
              <w:t xml:space="preserve">A </w:t>
            </w:r>
            <w:proofErr w:type="spellStart"/>
            <w:r w:rsidRPr="0014280E">
              <w:rPr>
                <w:b/>
                <w:i/>
              </w:rPr>
              <w:t>a</w:t>
            </w:r>
            <w:proofErr w:type="spellEnd"/>
            <w:r w:rsidRPr="0014280E">
              <w:rPr>
                <w:b/>
                <w:i/>
              </w:rPr>
              <w:t>.</w:t>
            </w:r>
            <w:r w:rsidRPr="0014280E">
              <w:tab/>
            </w:r>
            <w:r w:rsidRPr="0014280E">
              <w:rPr>
                <w:b/>
                <w:i/>
              </w:rPr>
              <w:t>ottaa huomioon, että yhtiöveronkierrolla ja voitonsiirrolla on merkittäviä jakaumavaikutuksia, ne heikentävät julkisia tuloja ja siirtävät verotaakan työntekijöille, pk-yrityksille ja kotitalouksille, ja siten ne pahentavat eriarvoisuutta sekä heikentävät keskeisten julkisten palvelujen rahoitusta ja luottamusta verojärjestelmän oikeudenmukaisuuteen; ottaa huomioon, että empiiriset tutkimukset osoittavat, että heikompiin veronkierron vastaisiin sääntöihin ja yritysten voitonsiirtoihin liittyy mitattavissa olevia työpaikkojen menetyksiä monikansallisten yritysten toiminnassa EU:n kotimarkkinoilla;</w:t>
            </w:r>
          </w:p>
        </w:tc>
      </w:tr>
    </w:tbl>
    <w:p w14:paraId="5552A6A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ED0BB98" w14:textId="77777777" w:rsidR="00110741" w:rsidRPr="0014280E" w:rsidRDefault="00110741" w:rsidP="00110741">
      <w:r w:rsidRPr="0014280E">
        <w:rPr>
          <w:rStyle w:val="HideTWBExt"/>
        </w:rPr>
        <w:t>&lt;/Amend&gt;</w:t>
      </w:r>
    </w:p>
    <w:p w14:paraId="704CD2E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w:t>
      </w:r>
      <w:r w:rsidRPr="0014280E">
        <w:rPr>
          <w:rStyle w:val="HideTWBExt"/>
          <w:b w:val="0"/>
          <w:szCs w:val="20"/>
          <w:lang w:eastAsia="en-GB"/>
        </w:rPr>
        <w:t>&lt;/NumAm&gt;</w:t>
      </w:r>
    </w:p>
    <w:p w14:paraId="4E43B4CB"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167BB7AD" w14:textId="77777777" w:rsidR="00110741" w:rsidRPr="0014280E" w:rsidRDefault="00110741" w:rsidP="00110741">
      <w:pPr>
        <w:pStyle w:val="NormalBold"/>
      </w:pPr>
      <w:r w:rsidRPr="0014280E">
        <w:rPr>
          <w:rStyle w:val="HideTWBExt"/>
          <w:b w:val="0"/>
          <w:szCs w:val="20"/>
          <w:lang w:eastAsia="en-GB"/>
        </w:rPr>
        <w:t>&lt;/RepeatBlock-By&gt;</w:t>
      </w:r>
    </w:p>
    <w:p w14:paraId="234218D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9C03518" w14:textId="77777777" w:rsidR="00110741" w:rsidRPr="0014280E" w:rsidRDefault="00110741" w:rsidP="00110741">
      <w:pPr>
        <w:pStyle w:val="NormalBold"/>
      </w:pPr>
      <w:r w:rsidRPr="0014280E">
        <w:rPr>
          <w:rStyle w:val="HideTWBExt"/>
          <w:b w:val="0"/>
          <w:szCs w:val="20"/>
          <w:lang w:eastAsia="en-GB"/>
        </w:rPr>
        <w:t>&lt;Article&gt;</w:t>
      </w:r>
      <w:r w:rsidRPr="0014280E">
        <w:t>Johdanto-osan B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8634588" w14:textId="77777777" w:rsidTr="00723044">
        <w:trPr>
          <w:trHeight w:hRule="exact" w:val="240"/>
          <w:jc w:val="center"/>
        </w:trPr>
        <w:tc>
          <w:tcPr>
            <w:tcW w:w="9752" w:type="dxa"/>
            <w:gridSpan w:val="2"/>
            <w:tcBorders>
              <w:top w:val="nil"/>
              <w:left w:val="nil"/>
              <w:bottom w:val="nil"/>
              <w:right w:val="nil"/>
            </w:tcBorders>
          </w:tcPr>
          <w:p w14:paraId="1DC1A1A7" w14:textId="77777777" w:rsidR="00110741" w:rsidRPr="0014280E" w:rsidRDefault="00110741" w:rsidP="00723044"/>
        </w:tc>
      </w:tr>
      <w:tr w:rsidR="00110741" w:rsidRPr="0014280E" w14:paraId="4BED5E41" w14:textId="77777777" w:rsidTr="00723044">
        <w:trPr>
          <w:trHeight w:val="240"/>
          <w:jc w:val="center"/>
        </w:trPr>
        <w:tc>
          <w:tcPr>
            <w:tcW w:w="4876" w:type="dxa"/>
            <w:tcBorders>
              <w:top w:val="nil"/>
              <w:left w:val="nil"/>
              <w:bottom w:val="nil"/>
              <w:right w:val="nil"/>
            </w:tcBorders>
          </w:tcPr>
          <w:p w14:paraId="036F3F4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DDB94EE" w14:textId="77777777" w:rsidR="00110741" w:rsidRPr="0014280E" w:rsidRDefault="00110741" w:rsidP="00723044">
            <w:pPr>
              <w:pStyle w:val="AmColumnHeading"/>
            </w:pPr>
            <w:r w:rsidRPr="0014280E">
              <w:t>Tarkistus</w:t>
            </w:r>
          </w:p>
        </w:tc>
      </w:tr>
      <w:tr w:rsidR="00110741" w:rsidRPr="0014280E" w14:paraId="2C1A98AA" w14:textId="77777777" w:rsidTr="00723044">
        <w:trPr>
          <w:jc w:val="center"/>
        </w:trPr>
        <w:tc>
          <w:tcPr>
            <w:tcW w:w="4876" w:type="dxa"/>
            <w:tcBorders>
              <w:top w:val="nil"/>
              <w:left w:val="nil"/>
              <w:bottom w:val="nil"/>
              <w:right w:val="nil"/>
            </w:tcBorders>
          </w:tcPr>
          <w:p w14:paraId="6C45BDC0" w14:textId="77777777" w:rsidR="00110741" w:rsidRPr="0014280E" w:rsidRDefault="00110741" w:rsidP="00723044">
            <w:pPr>
              <w:pStyle w:val="Normal6a"/>
            </w:pPr>
            <w:r w:rsidRPr="0014280E">
              <w:t>B.</w:t>
            </w:r>
            <w:r w:rsidRPr="0014280E">
              <w:tab/>
              <w:t>ottaa huomioon, että välitön verotus kuuluu edelleen jäsenvaltioiden kansalliseen toimivaltaan,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ja vahvistetaan hallinnollista yhteistyötä (DAC);</w:t>
            </w:r>
          </w:p>
        </w:tc>
        <w:tc>
          <w:tcPr>
            <w:tcW w:w="4876" w:type="dxa"/>
            <w:tcBorders>
              <w:top w:val="nil"/>
              <w:left w:val="nil"/>
              <w:bottom w:val="nil"/>
              <w:right w:val="nil"/>
            </w:tcBorders>
          </w:tcPr>
          <w:p w14:paraId="4A8D5C4B" w14:textId="77777777" w:rsidR="00110741" w:rsidRPr="0014280E" w:rsidRDefault="00110741" w:rsidP="00723044">
            <w:pPr>
              <w:pStyle w:val="Normal6a"/>
            </w:pPr>
            <w:r w:rsidRPr="0014280E">
              <w:t>B.</w:t>
            </w:r>
            <w:r w:rsidRPr="0014280E">
              <w:tab/>
              <w:t xml:space="preserve">ottaa huomioon, että välitön verotus kuuluu </w:t>
            </w:r>
            <w:r w:rsidRPr="0014280E">
              <w:rPr>
                <w:b/>
                <w:i/>
              </w:rPr>
              <w:t>suurelta osin</w:t>
            </w:r>
            <w:r w:rsidRPr="0014280E">
              <w:t xml:space="preserve"> edelleen jäsenvaltioiden kansalliseen toimivaltaan,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xml:space="preserve">) ja vahvistetaan hallinnollista yhteistyötä (DAC); </w:t>
            </w:r>
            <w:r w:rsidRPr="0014280E">
              <w:rPr>
                <w:b/>
                <w:i/>
              </w:rPr>
              <w:t>ottaa huomioon, että neuvoston verotusta koskeviin päätöksiin sovellettu yksimielisyysvaatimus on usein haitannut yhteisten veroaloitteiden edistymistä, rajoittanut unionin kykyä vastata tehokkaasti maailmanlaajuisiin verohaasteisiin, torjua veronkiertoa ja verovilppiä sekä varmistaa oikeudenmukainen verotus sisämarkkinoilla;</w:t>
            </w:r>
          </w:p>
        </w:tc>
      </w:tr>
    </w:tbl>
    <w:p w14:paraId="135F8F6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40DD7A8" w14:textId="77777777" w:rsidR="00110741" w:rsidRPr="0014280E" w:rsidRDefault="00110741" w:rsidP="00110741">
      <w:r w:rsidRPr="0014280E">
        <w:rPr>
          <w:rStyle w:val="HideTWBExt"/>
        </w:rPr>
        <w:t>&lt;/Amend&gt;</w:t>
      </w:r>
    </w:p>
    <w:p w14:paraId="52DCEC3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w:t>
      </w:r>
      <w:r w:rsidRPr="0014280E">
        <w:rPr>
          <w:rStyle w:val="HideTWBExt"/>
          <w:b w:val="0"/>
          <w:szCs w:val="20"/>
          <w:lang w:eastAsia="en-GB"/>
        </w:rPr>
        <w:t>&lt;/NumAm&gt;</w:t>
      </w:r>
    </w:p>
    <w:p w14:paraId="005E72DE"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4269584F" w14:textId="77777777" w:rsidR="00110741" w:rsidRPr="0014280E" w:rsidRDefault="00110741" w:rsidP="00110741">
      <w:pPr>
        <w:pStyle w:val="NormalBold"/>
      </w:pPr>
      <w:r w:rsidRPr="0014280E">
        <w:rPr>
          <w:rStyle w:val="HideTWBExt"/>
          <w:b w:val="0"/>
          <w:szCs w:val="20"/>
          <w:lang w:eastAsia="en-GB"/>
        </w:rPr>
        <w:t>&lt;/RepeatBlock-By&gt;</w:t>
      </w:r>
    </w:p>
    <w:p w14:paraId="5E6DA83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FDC16B6" w14:textId="77777777" w:rsidR="00110741" w:rsidRPr="0014280E" w:rsidRDefault="00110741" w:rsidP="00110741">
      <w:pPr>
        <w:pStyle w:val="NormalBold"/>
      </w:pPr>
      <w:r w:rsidRPr="0014280E">
        <w:rPr>
          <w:rStyle w:val="HideTWBExt"/>
          <w:b w:val="0"/>
          <w:szCs w:val="20"/>
          <w:lang w:eastAsia="en-GB"/>
        </w:rPr>
        <w:t>&lt;Article&gt;</w:t>
      </w:r>
      <w:r w:rsidRPr="0014280E">
        <w:t>Johdanto-osan B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359807D" w14:textId="77777777" w:rsidTr="00723044">
        <w:trPr>
          <w:trHeight w:hRule="exact" w:val="240"/>
          <w:jc w:val="center"/>
        </w:trPr>
        <w:tc>
          <w:tcPr>
            <w:tcW w:w="9752" w:type="dxa"/>
            <w:gridSpan w:val="2"/>
            <w:tcBorders>
              <w:top w:val="nil"/>
              <w:left w:val="nil"/>
              <w:bottom w:val="nil"/>
              <w:right w:val="nil"/>
            </w:tcBorders>
          </w:tcPr>
          <w:p w14:paraId="296002D5" w14:textId="77777777" w:rsidR="00110741" w:rsidRPr="0014280E" w:rsidRDefault="00110741" w:rsidP="00723044"/>
        </w:tc>
      </w:tr>
      <w:tr w:rsidR="00110741" w:rsidRPr="0014280E" w14:paraId="6589CB4A" w14:textId="77777777" w:rsidTr="00723044">
        <w:trPr>
          <w:trHeight w:val="240"/>
          <w:jc w:val="center"/>
        </w:trPr>
        <w:tc>
          <w:tcPr>
            <w:tcW w:w="4876" w:type="dxa"/>
            <w:tcBorders>
              <w:top w:val="nil"/>
              <w:left w:val="nil"/>
              <w:bottom w:val="nil"/>
              <w:right w:val="nil"/>
            </w:tcBorders>
          </w:tcPr>
          <w:p w14:paraId="7BA336D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F7ACFFC" w14:textId="77777777" w:rsidR="00110741" w:rsidRPr="0014280E" w:rsidRDefault="00110741" w:rsidP="00723044">
            <w:pPr>
              <w:pStyle w:val="AmColumnHeading"/>
            </w:pPr>
            <w:r w:rsidRPr="0014280E">
              <w:t>Tarkistus</w:t>
            </w:r>
          </w:p>
        </w:tc>
      </w:tr>
      <w:tr w:rsidR="00110741" w:rsidRPr="0014280E" w14:paraId="01FF57D3" w14:textId="77777777" w:rsidTr="00723044">
        <w:trPr>
          <w:jc w:val="center"/>
        </w:trPr>
        <w:tc>
          <w:tcPr>
            <w:tcW w:w="4876" w:type="dxa"/>
            <w:tcBorders>
              <w:top w:val="nil"/>
              <w:left w:val="nil"/>
              <w:bottom w:val="nil"/>
              <w:right w:val="nil"/>
            </w:tcBorders>
          </w:tcPr>
          <w:p w14:paraId="7248C06E" w14:textId="77777777" w:rsidR="00110741" w:rsidRPr="0014280E" w:rsidRDefault="00110741" w:rsidP="00723044">
            <w:pPr>
              <w:pStyle w:val="Normal6a"/>
            </w:pPr>
            <w:r w:rsidRPr="0014280E">
              <w:t>B.</w:t>
            </w:r>
            <w:r w:rsidRPr="0014280E">
              <w:tab/>
              <w:t>ottaa huomioon, että välitön verotus kuuluu edelleen jäsenvaltioiden kansalliseen toimivaltaan,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w:t>
            </w:r>
            <w:r w:rsidRPr="0014280E">
              <w:rPr>
                <w:b/>
                <w:i/>
              </w:rPr>
              <w:t>, ja EU:n direktiiveillä, joilla torjutaan veronkiertoa (</w:t>
            </w:r>
            <w:proofErr w:type="spellStart"/>
            <w:r w:rsidRPr="0014280E">
              <w:rPr>
                <w:b/>
                <w:i/>
              </w:rPr>
              <w:t>ATAD</w:t>
            </w:r>
            <w:proofErr w:type="spellEnd"/>
            <w:r w:rsidRPr="0014280E">
              <w:rPr>
                <w:b/>
                <w:i/>
              </w:rPr>
              <w:t>) ja vahvistetaan hallinnollista yhteistyötä (DAC)</w:t>
            </w:r>
            <w:r w:rsidRPr="0014280E">
              <w:t>;</w:t>
            </w:r>
          </w:p>
        </w:tc>
        <w:tc>
          <w:tcPr>
            <w:tcW w:w="4876" w:type="dxa"/>
            <w:tcBorders>
              <w:top w:val="nil"/>
              <w:left w:val="nil"/>
              <w:bottom w:val="nil"/>
              <w:right w:val="nil"/>
            </w:tcBorders>
          </w:tcPr>
          <w:p w14:paraId="6C0B2109" w14:textId="77777777" w:rsidR="00110741" w:rsidRPr="0014280E" w:rsidRDefault="00110741" w:rsidP="00723044">
            <w:pPr>
              <w:pStyle w:val="Normal6a"/>
            </w:pPr>
            <w:r w:rsidRPr="0014280E">
              <w:t>B.</w:t>
            </w:r>
            <w:r w:rsidRPr="0014280E">
              <w:tab/>
              <w:t xml:space="preserve">ottaa huomioon, että välitön verotus kuuluu edelleen jäsenvaltioiden kansalliseen toimivaltaan, </w:t>
            </w:r>
            <w:r w:rsidRPr="0014280E">
              <w:rPr>
                <w:b/>
                <w:i/>
              </w:rPr>
              <w:t>EU:n tason toimilla on edelleen keskeinen rooli erityisesti veronkierron torjumista (</w:t>
            </w:r>
            <w:proofErr w:type="spellStart"/>
            <w:r w:rsidRPr="0014280E">
              <w:rPr>
                <w:b/>
                <w:i/>
              </w:rPr>
              <w:t>ATAD</w:t>
            </w:r>
            <w:proofErr w:type="spellEnd"/>
            <w:r w:rsidRPr="0014280E">
              <w:rPr>
                <w:b/>
                <w:i/>
              </w:rPr>
              <w:t>) ja veroviranomaisten välisen yhteistyön vahvistamista (DAC) koskevissa direktiiveissä,</w:t>
            </w:r>
            <w:r w:rsidRPr="0014280E">
              <w:t xml:space="preserve">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w:t>
            </w:r>
          </w:p>
        </w:tc>
      </w:tr>
    </w:tbl>
    <w:p w14:paraId="3BD8EF60"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0C6418C9" w14:textId="77777777" w:rsidR="00110741" w:rsidRPr="0014280E" w:rsidRDefault="00110741" w:rsidP="00110741">
      <w:pPr>
        <w:rPr>
          <w:lang w:val="fr-BE"/>
        </w:rPr>
      </w:pPr>
      <w:r w:rsidRPr="0014280E">
        <w:rPr>
          <w:rStyle w:val="HideTWBExt"/>
        </w:rPr>
        <w:t>&lt;/Amend&gt;</w:t>
      </w:r>
    </w:p>
    <w:p w14:paraId="2F496972"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9</w:t>
      </w:r>
      <w:r w:rsidRPr="0014280E">
        <w:rPr>
          <w:rStyle w:val="HideTWBExt"/>
          <w:b w:val="0"/>
          <w:szCs w:val="20"/>
          <w:lang w:eastAsia="en-GB"/>
        </w:rPr>
        <w:t>&lt;/NumAm&gt;</w:t>
      </w:r>
    </w:p>
    <w:p w14:paraId="2E5F0DE3"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0FA47E48"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348D483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B17C7A3" w14:textId="77777777" w:rsidR="00110741" w:rsidRPr="0014280E" w:rsidRDefault="00110741" w:rsidP="00110741">
      <w:pPr>
        <w:pStyle w:val="NormalBold"/>
      </w:pPr>
      <w:r w:rsidRPr="0014280E">
        <w:rPr>
          <w:rStyle w:val="HideTWBExt"/>
          <w:b w:val="0"/>
          <w:szCs w:val="20"/>
          <w:lang w:eastAsia="en-GB"/>
        </w:rPr>
        <w:t>&lt;Article&gt;</w:t>
      </w:r>
      <w:r w:rsidRPr="0014280E">
        <w:t>Johdanto-osan B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97B3A22" w14:textId="77777777" w:rsidTr="00723044">
        <w:trPr>
          <w:trHeight w:hRule="exact" w:val="240"/>
          <w:jc w:val="center"/>
        </w:trPr>
        <w:tc>
          <w:tcPr>
            <w:tcW w:w="9752" w:type="dxa"/>
            <w:gridSpan w:val="2"/>
            <w:tcBorders>
              <w:top w:val="nil"/>
              <w:left w:val="nil"/>
              <w:bottom w:val="nil"/>
              <w:right w:val="nil"/>
            </w:tcBorders>
          </w:tcPr>
          <w:p w14:paraId="4A527C66" w14:textId="77777777" w:rsidR="00110741" w:rsidRPr="0014280E" w:rsidRDefault="00110741" w:rsidP="00723044"/>
        </w:tc>
      </w:tr>
      <w:tr w:rsidR="00110741" w:rsidRPr="0014280E" w14:paraId="23AE0C7D" w14:textId="77777777" w:rsidTr="00723044">
        <w:trPr>
          <w:trHeight w:val="240"/>
          <w:jc w:val="center"/>
        </w:trPr>
        <w:tc>
          <w:tcPr>
            <w:tcW w:w="4876" w:type="dxa"/>
            <w:tcBorders>
              <w:top w:val="nil"/>
              <w:left w:val="nil"/>
              <w:bottom w:val="nil"/>
              <w:right w:val="nil"/>
            </w:tcBorders>
          </w:tcPr>
          <w:p w14:paraId="6772057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C487B47" w14:textId="77777777" w:rsidR="00110741" w:rsidRPr="0014280E" w:rsidRDefault="00110741" w:rsidP="00723044">
            <w:pPr>
              <w:pStyle w:val="AmColumnHeading"/>
            </w:pPr>
            <w:r w:rsidRPr="0014280E">
              <w:t>Tarkistus</w:t>
            </w:r>
          </w:p>
        </w:tc>
      </w:tr>
      <w:tr w:rsidR="00110741" w:rsidRPr="0014280E" w14:paraId="761643C6" w14:textId="77777777" w:rsidTr="00723044">
        <w:trPr>
          <w:jc w:val="center"/>
        </w:trPr>
        <w:tc>
          <w:tcPr>
            <w:tcW w:w="4876" w:type="dxa"/>
            <w:tcBorders>
              <w:top w:val="nil"/>
              <w:left w:val="nil"/>
              <w:bottom w:val="nil"/>
              <w:right w:val="nil"/>
            </w:tcBorders>
          </w:tcPr>
          <w:p w14:paraId="6721EC01" w14:textId="77777777" w:rsidR="00110741" w:rsidRPr="0014280E" w:rsidRDefault="00110741" w:rsidP="00723044">
            <w:pPr>
              <w:pStyle w:val="Normal6a"/>
            </w:pPr>
            <w:r w:rsidRPr="0014280E">
              <w:t>B.</w:t>
            </w:r>
            <w:r w:rsidRPr="0014280E">
              <w:tab/>
              <w:t>ottaa huomioon, että välitön verotus kuuluu edelleen jäsenvaltioiden kansalliseen toimivaltaan</w:t>
            </w:r>
            <w:r w:rsidRPr="0014280E">
              <w:rPr>
                <w:b/>
                <w:i/>
              </w:rPr>
              <w:t>,</w:t>
            </w:r>
            <w:r w:rsidRPr="0014280E">
              <w:t xml:space="preserve">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ja vahvistetaan hallinnollista yhteistyötä (DAC);</w:t>
            </w:r>
          </w:p>
        </w:tc>
        <w:tc>
          <w:tcPr>
            <w:tcW w:w="4876" w:type="dxa"/>
            <w:tcBorders>
              <w:top w:val="nil"/>
              <w:left w:val="nil"/>
              <w:bottom w:val="nil"/>
              <w:right w:val="nil"/>
            </w:tcBorders>
          </w:tcPr>
          <w:p w14:paraId="1B67BEFA" w14:textId="77777777" w:rsidR="00110741" w:rsidRPr="0014280E" w:rsidRDefault="00110741" w:rsidP="00723044">
            <w:pPr>
              <w:pStyle w:val="Normal6a"/>
            </w:pPr>
            <w:r w:rsidRPr="0014280E">
              <w:t>B.</w:t>
            </w:r>
            <w:r w:rsidRPr="0014280E">
              <w:tab/>
              <w:t xml:space="preserve">ottaa huomioon, että välitön verotus kuuluu edelleen </w:t>
            </w:r>
            <w:r w:rsidRPr="0014280E">
              <w:rPr>
                <w:b/>
                <w:i/>
              </w:rPr>
              <w:t>yksinomaisesti ja perustavanlaatuisella tavalla</w:t>
            </w:r>
            <w:r w:rsidRPr="0014280E">
              <w:t xml:space="preserve"> jäsenvaltioiden kansalliseen toimivaltaan</w:t>
            </w:r>
            <w:r w:rsidRPr="0014280E">
              <w:rPr>
                <w:b/>
                <w:i/>
              </w:rPr>
              <w:t>, jota on kunnioitettava täysin;</w:t>
            </w:r>
            <w:r w:rsidRPr="0014280E">
              <w:t xml:space="preserve">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ja vahvistetaan hallinnollista yhteistyötä (DAC);</w:t>
            </w:r>
          </w:p>
        </w:tc>
      </w:tr>
    </w:tbl>
    <w:p w14:paraId="4F3303A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3202044" w14:textId="77777777" w:rsidR="00110741" w:rsidRPr="0014280E" w:rsidRDefault="00110741" w:rsidP="00110741">
      <w:r w:rsidRPr="0014280E">
        <w:rPr>
          <w:rStyle w:val="HideTWBExt"/>
        </w:rPr>
        <w:t>&lt;/Amend&gt;</w:t>
      </w:r>
    </w:p>
    <w:p w14:paraId="36C93B9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w:t>
      </w:r>
      <w:r w:rsidRPr="0014280E">
        <w:rPr>
          <w:rStyle w:val="HideTWBExt"/>
          <w:b w:val="0"/>
          <w:szCs w:val="20"/>
          <w:lang w:eastAsia="en-GB"/>
        </w:rPr>
        <w:t>&lt;/NumAm&gt;</w:t>
      </w:r>
    </w:p>
    <w:p w14:paraId="6100275C"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 Arba Kokalari</w:t>
      </w:r>
      <w:r w:rsidRPr="0014280E">
        <w:rPr>
          <w:rStyle w:val="HideTWBExt"/>
          <w:b w:val="0"/>
          <w:szCs w:val="20"/>
          <w:lang w:eastAsia="en-GB"/>
        </w:rPr>
        <w:t>&lt;/Members&gt;</w:t>
      </w:r>
    </w:p>
    <w:p w14:paraId="5DF2D8E6" w14:textId="77777777" w:rsidR="00110741" w:rsidRPr="0014280E" w:rsidRDefault="00110741" w:rsidP="00110741">
      <w:pPr>
        <w:pStyle w:val="NormalBold"/>
      </w:pPr>
      <w:r w:rsidRPr="0014280E">
        <w:rPr>
          <w:rStyle w:val="HideTWBExt"/>
          <w:b w:val="0"/>
          <w:szCs w:val="20"/>
          <w:lang w:eastAsia="en-GB"/>
        </w:rPr>
        <w:t>&lt;/RepeatBlock-By&gt;</w:t>
      </w:r>
    </w:p>
    <w:p w14:paraId="4877DFA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9CBB2F4" w14:textId="77777777" w:rsidR="00110741" w:rsidRPr="0014280E" w:rsidRDefault="00110741" w:rsidP="00110741">
      <w:pPr>
        <w:pStyle w:val="NormalBold"/>
      </w:pPr>
      <w:r w:rsidRPr="0014280E">
        <w:rPr>
          <w:rStyle w:val="HideTWBExt"/>
          <w:b w:val="0"/>
          <w:szCs w:val="20"/>
          <w:lang w:eastAsia="en-GB"/>
        </w:rPr>
        <w:t>&lt;Article&gt;</w:t>
      </w:r>
      <w:r w:rsidRPr="0014280E">
        <w:t>Johdanto-osan B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3A31ECB" w14:textId="77777777" w:rsidTr="00723044">
        <w:trPr>
          <w:trHeight w:hRule="exact" w:val="240"/>
          <w:jc w:val="center"/>
        </w:trPr>
        <w:tc>
          <w:tcPr>
            <w:tcW w:w="9752" w:type="dxa"/>
            <w:gridSpan w:val="2"/>
            <w:tcBorders>
              <w:top w:val="nil"/>
              <w:left w:val="nil"/>
              <w:bottom w:val="nil"/>
              <w:right w:val="nil"/>
            </w:tcBorders>
          </w:tcPr>
          <w:p w14:paraId="569D17B3" w14:textId="77777777" w:rsidR="00110741" w:rsidRPr="0014280E" w:rsidRDefault="00110741" w:rsidP="00723044"/>
        </w:tc>
      </w:tr>
      <w:tr w:rsidR="00110741" w:rsidRPr="0014280E" w14:paraId="7BB3B0FB" w14:textId="77777777" w:rsidTr="00723044">
        <w:trPr>
          <w:trHeight w:val="240"/>
          <w:jc w:val="center"/>
        </w:trPr>
        <w:tc>
          <w:tcPr>
            <w:tcW w:w="4876" w:type="dxa"/>
            <w:tcBorders>
              <w:top w:val="nil"/>
              <w:left w:val="nil"/>
              <w:bottom w:val="nil"/>
              <w:right w:val="nil"/>
            </w:tcBorders>
          </w:tcPr>
          <w:p w14:paraId="03E139C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27132B8" w14:textId="77777777" w:rsidR="00110741" w:rsidRPr="0014280E" w:rsidRDefault="00110741" w:rsidP="00723044">
            <w:pPr>
              <w:pStyle w:val="AmColumnHeading"/>
            </w:pPr>
            <w:r w:rsidRPr="0014280E">
              <w:t>Tarkistus</w:t>
            </w:r>
          </w:p>
        </w:tc>
      </w:tr>
      <w:tr w:rsidR="00110741" w:rsidRPr="0014280E" w14:paraId="56D68FD7" w14:textId="77777777" w:rsidTr="00723044">
        <w:trPr>
          <w:jc w:val="center"/>
        </w:trPr>
        <w:tc>
          <w:tcPr>
            <w:tcW w:w="4876" w:type="dxa"/>
            <w:tcBorders>
              <w:top w:val="nil"/>
              <w:left w:val="nil"/>
              <w:bottom w:val="nil"/>
              <w:right w:val="nil"/>
            </w:tcBorders>
          </w:tcPr>
          <w:p w14:paraId="37997C01" w14:textId="77777777" w:rsidR="00110741" w:rsidRPr="0014280E" w:rsidRDefault="00110741" w:rsidP="00723044">
            <w:pPr>
              <w:pStyle w:val="Normal6a"/>
            </w:pPr>
            <w:r w:rsidRPr="0014280E">
              <w:t>B.</w:t>
            </w:r>
            <w:r w:rsidRPr="0014280E">
              <w:tab/>
              <w:t>ottaa huomioon, että välitön verotus kuuluu edelleen jäsenvaltioiden kansalliseen toimivaltaan,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ja vahvistetaan hallinnollista yhteistyötä (DAC);</w:t>
            </w:r>
          </w:p>
        </w:tc>
        <w:tc>
          <w:tcPr>
            <w:tcW w:w="4876" w:type="dxa"/>
            <w:tcBorders>
              <w:top w:val="nil"/>
              <w:left w:val="nil"/>
              <w:bottom w:val="nil"/>
              <w:right w:val="nil"/>
            </w:tcBorders>
          </w:tcPr>
          <w:p w14:paraId="1636FEB8" w14:textId="77777777" w:rsidR="00110741" w:rsidRPr="0014280E" w:rsidRDefault="00110741" w:rsidP="00723044">
            <w:pPr>
              <w:pStyle w:val="Normal6a"/>
            </w:pPr>
            <w:r w:rsidRPr="0014280E">
              <w:t>B.</w:t>
            </w:r>
            <w:r w:rsidRPr="0014280E">
              <w:tab/>
              <w:t xml:space="preserve">ottaa huomioon, että välitön verotus kuuluu edelleen </w:t>
            </w:r>
            <w:r w:rsidRPr="0014280E">
              <w:rPr>
                <w:b/>
                <w:i/>
              </w:rPr>
              <w:t>yksinomaan</w:t>
            </w:r>
            <w:r w:rsidRPr="0014280E">
              <w:t xml:space="preserve"> jäsenvaltioiden kansalliseen toimivaltaan, kun taas kansainvälistä yhteisöverotusta säännellään monimutkaisella sopimuskokonaisuudella, joka koostuu tulo- ja varallisuusveroihin liittyvän kaksinkertaisen verotuksen välttämistä ja veronkierron ehkäisemistä koskevista kahdenvälisistä sopimuksista, joita kutsutaan kaksinkertaista verotusta koskeviksi sopimuksiksi, sekä monenvälisillä välineillä, joilla ehkäistään veropohjan rapautumista ja voitonsiirtoja, ja EU:n direktiiveillä, joilla torjutaan veronkiertoa (</w:t>
            </w:r>
            <w:proofErr w:type="spellStart"/>
            <w:r w:rsidRPr="0014280E">
              <w:t>ATAD</w:t>
            </w:r>
            <w:proofErr w:type="spellEnd"/>
            <w:r w:rsidRPr="0014280E">
              <w:t>) ja vahvistetaan hallinnollista yhteistyötä (DAC);</w:t>
            </w:r>
          </w:p>
        </w:tc>
      </w:tr>
    </w:tbl>
    <w:p w14:paraId="0059116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3FCB41D" w14:textId="77777777" w:rsidR="00110741" w:rsidRPr="0014280E" w:rsidRDefault="00110741" w:rsidP="00110741">
      <w:r w:rsidRPr="0014280E">
        <w:rPr>
          <w:rStyle w:val="HideTWBExt"/>
        </w:rPr>
        <w:t>&lt;/Amend&gt;</w:t>
      </w:r>
    </w:p>
    <w:p w14:paraId="3DE0F02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w:t>
      </w:r>
      <w:r w:rsidRPr="0014280E">
        <w:rPr>
          <w:rStyle w:val="HideTWBExt"/>
          <w:b w:val="0"/>
          <w:szCs w:val="20"/>
          <w:lang w:eastAsia="en-GB"/>
        </w:rPr>
        <w:t>&lt;/NumAm&gt;</w:t>
      </w:r>
    </w:p>
    <w:p w14:paraId="796ABE38"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0F105C50" w14:textId="77777777" w:rsidR="00110741" w:rsidRPr="0014280E" w:rsidRDefault="00110741" w:rsidP="00110741">
      <w:pPr>
        <w:pStyle w:val="NormalBold"/>
      </w:pPr>
      <w:r w:rsidRPr="0014280E">
        <w:rPr>
          <w:rStyle w:val="HideTWBExt"/>
          <w:b w:val="0"/>
          <w:szCs w:val="20"/>
          <w:lang w:eastAsia="en-GB"/>
        </w:rPr>
        <w:t>&lt;/RepeatBlock-By&gt;</w:t>
      </w:r>
    </w:p>
    <w:p w14:paraId="01B2272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A95D971" w14:textId="77777777" w:rsidR="00110741" w:rsidRPr="0014280E" w:rsidRDefault="00110741" w:rsidP="00110741">
      <w:pPr>
        <w:pStyle w:val="NormalBold"/>
      </w:pPr>
      <w:r w:rsidRPr="0014280E">
        <w:rPr>
          <w:rStyle w:val="HideTWBExt"/>
          <w:b w:val="0"/>
          <w:szCs w:val="20"/>
          <w:lang w:eastAsia="en-GB"/>
        </w:rPr>
        <w:t>&lt;Article&gt;</w:t>
      </w:r>
      <w:r w:rsidRPr="0014280E">
        <w:t>Johdanto-osan B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7062E17" w14:textId="77777777" w:rsidTr="00723044">
        <w:trPr>
          <w:trHeight w:hRule="exact" w:val="240"/>
          <w:jc w:val="center"/>
        </w:trPr>
        <w:tc>
          <w:tcPr>
            <w:tcW w:w="9752" w:type="dxa"/>
            <w:gridSpan w:val="2"/>
            <w:tcBorders>
              <w:top w:val="nil"/>
              <w:left w:val="nil"/>
              <w:bottom w:val="nil"/>
              <w:right w:val="nil"/>
            </w:tcBorders>
          </w:tcPr>
          <w:p w14:paraId="51C393B3" w14:textId="77777777" w:rsidR="00110741" w:rsidRPr="0014280E" w:rsidRDefault="00110741" w:rsidP="00723044"/>
        </w:tc>
      </w:tr>
      <w:tr w:rsidR="00110741" w:rsidRPr="0014280E" w14:paraId="1320B5E8" w14:textId="77777777" w:rsidTr="00723044">
        <w:trPr>
          <w:trHeight w:val="240"/>
          <w:jc w:val="center"/>
        </w:trPr>
        <w:tc>
          <w:tcPr>
            <w:tcW w:w="4876" w:type="dxa"/>
            <w:tcBorders>
              <w:top w:val="nil"/>
              <w:left w:val="nil"/>
              <w:bottom w:val="nil"/>
              <w:right w:val="nil"/>
            </w:tcBorders>
          </w:tcPr>
          <w:p w14:paraId="2323100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32BD1EA" w14:textId="77777777" w:rsidR="00110741" w:rsidRPr="0014280E" w:rsidRDefault="00110741" w:rsidP="00723044">
            <w:pPr>
              <w:pStyle w:val="AmColumnHeading"/>
            </w:pPr>
            <w:r w:rsidRPr="0014280E">
              <w:t>Tarkistus</w:t>
            </w:r>
          </w:p>
        </w:tc>
      </w:tr>
      <w:tr w:rsidR="00110741" w:rsidRPr="0014280E" w14:paraId="1C440EFD" w14:textId="77777777" w:rsidTr="00723044">
        <w:trPr>
          <w:jc w:val="center"/>
        </w:trPr>
        <w:tc>
          <w:tcPr>
            <w:tcW w:w="4876" w:type="dxa"/>
            <w:tcBorders>
              <w:top w:val="nil"/>
              <w:left w:val="nil"/>
              <w:bottom w:val="nil"/>
              <w:right w:val="nil"/>
            </w:tcBorders>
          </w:tcPr>
          <w:p w14:paraId="68EF4C16" w14:textId="77777777" w:rsidR="00110741" w:rsidRPr="0014280E" w:rsidRDefault="00110741" w:rsidP="00723044">
            <w:pPr>
              <w:pStyle w:val="Normal6a"/>
            </w:pPr>
          </w:p>
        </w:tc>
        <w:tc>
          <w:tcPr>
            <w:tcW w:w="4876" w:type="dxa"/>
            <w:tcBorders>
              <w:top w:val="nil"/>
              <w:left w:val="nil"/>
              <w:bottom w:val="nil"/>
              <w:right w:val="nil"/>
            </w:tcBorders>
          </w:tcPr>
          <w:p w14:paraId="3F46DAC8" w14:textId="77777777" w:rsidR="00110741" w:rsidRPr="0014280E" w:rsidRDefault="00110741" w:rsidP="00723044">
            <w:pPr>
              <w:pStyle w:val="Normal6a"/>
            </w:pPr>
            <w:r w:rsidRPr="0014280E">
              <w:rPr>
                <w:b/>
                <w:i/>
              </w:rPr>
              <w:t>B a.</w:t>
            </w:r>
            <w:r w:rsidRPr="0014280E">
              <w:tab/>
            </w:r>
            <w:r w:rsidRPr="0014280E">
              <w:rPr>
                <w:b/>
                <w:i/>
              </w:rPr>
              <w:t>ottaa huomioon, että korko- ja pääomaverosääntöjä sekä yhtiöverosääntöjä ei ole täysin yhdenmukaistettu koko EU:ssa, minkä vuoksi markkinatoimijoiden on vaikeampaa ja kalliimpaa toimia useissa EU:n jäsenvaltioissa;</w:t>
            </w:r>
            <w:r w:rsidRPr="0014280E">
              <w:rPr>
                <w:b/>
                <w:i/>
                <w:vertAlign w:val="superscript"/>
              </w:rPr>
              <w:t>13 a</w:t>
            </w:r>
          </w:p>
        </w:tc>
      </w:tr>
      <w:tr w:rsidR="00110741" w:rsidRPr="0014280E" w14:paraId="7D6D668A" w14:textId="77777777" w:rsidTr="00723044">
        <w:trPr>
          <w:jc w:val="center"/>
        </w:trPr>
        <w:tc>
          <w:tcPr>
            <w:tcW w:w="4876" w:type="dxa"/>
            <w:tcBorders>
              <w:top w:val="nil"/>
              <w:left w:val="nil"/>
              <w:bottom w:val="nil"/>
              <w:right w:val="nil"/>
            </w:tcBorders>
          </w:tcPr>
          <w:p w14:paraId="79FFBBB3" w14:textId="77777777" w:rsidR="00110741" w:rsidRPr="0014280E" w:rsidRDefault="00110741" w:rsidP="00723044"/>
        </w:tc>
        <w:tc>
          <w:tcPr>
            <w:tcW w:w="4876" w:type="dxa"/>
            <w:tcBorders>
              <w:top w:val="nil"/>
              <w:left w:val="nil"/>
              <w:bottom w:val="nil"/>
              <w:right w:val="nil"/>
            </w:tcBorders>
          </w:tcPr>
          <w:p w14:paraId="62D0C048" w14:textId="77777777" w:rsidR="00110741" w:rsidRPr="0014280E" w:rsidRDefault="00110741" w:rsidP="00723044">
            <w:pPr>
              <w:pStyle w:val="Normal6a"/>
            </w:pPr>
            <w:r w:rsidRPr="0014280E">
              <w:rPr>
                <w:b/>
                <w:i/>
              </w:rPr>
              <w:t>_________________</w:t>
            </w:r>
          </w:p>
        </w:tc>
      </w:tr>
      <w:tr w:rsidR="00110741" w:rsidRPr="0014280E" w14:paraId="0EBF0E7A" w14:textId="77777777" w:rsidTr="00723044">
        <w:trPr>
          <w:jc w:val="center"/>
        </w:trPr>
        <w:tc>
          <w:tcPr>
            <w:tcW w:w="4876" w:type="dxa"/>
            <w:tcBorders>
              <w:top w:val="nil"/>
              <w:left w:val="nil"/>
              <w:bottom w:val="nil"/>
              <w:right w:val="nil"/>
            </w:tcBorders>
          </w:tcPr>
          <w:p w14:paraId="6903BAE9" w14:textId="77777777" w:rsidR="00110741" w:rsidRPr="0014280E" w:rsidRDefault="00110741" w:rsidP="00723044"/>
        </w:tc>
        <w:tc>
          <w:tcPr>
            <w:tcW w:w="4876" w:type="dxa"/>
            <w:tcBorders>
              <w:top w:val="nil"/>
              <w:left w:val="nil"/>
              <w:bottom w:val="nil"/>
              <w:right w:val="nil"/>
            </w:tcBorders>
          </w:tcPr>
          <w:p w14:paraId="4F26635F" w14:textId="77777777" w:rsidR="00110741" w:rsidRPr="0014280E" w:rsidRDefault="00110741" w:rsidP="00723044">
            <w:pPr>
              <w:pStyle w:val="Normal6a"/>
              <w:rPr>
                <w:lang w:val="en-GB"/>
              </w:rPr>
            </w:pPr>
            <w:r w:rsidRPr="0014280E">
              <w:rPr>
                <w:b/>
                <w:i/>
                <w:vertAlign w:val="superscript"/>
                <w:lang w:val="en-GB"/>
              </w:rPr>
              <w:t>13 a</w:t>
            </w:r>
            <w:r w:rsidRPr="0014280E">
              <w:rPr>
                <w:lang w:val="en-GB"/>
              </w:rPr>
              <w:t xml:space="preserve"> </w:t>
            </w:r>
            <w:r w:rsidRPr="0014280E">
              <w:rPr>
                <w:b/>
                <w:i/>
                <w:lang w:val="en-GB"/>
              </w:rPr>
              <w:t>Euroopan keskuspankki, Financial Integration and Structure in the Euro Area 2026, s. 38.</w:t>
            </w:r>
          </w:p>
        </w:tc>
      </w:tr>
    </w:tbl>
    <w:p w14:paraId="529B256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4F7AEE6" w14:textId="77777777" w:rsidR="00110741" w:rsidRPr="0014280E" w:rsidRDefault="00110741" w:rsidP="00110741">
      <w:r w:rsidRPr="0014280E">
        <w:rPr>
          <w:rStyle w:val="HideTWBExt"/>
        </w:rPr>
        <w:t>&lt;/Amend&gt;</w:t>
      </w:r>
    </w:p>
    <w:p w14:paraId="62FEE6C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w:t>
      </w:r>
      <w:r w:rsidRPr="0014280E">
        <w:rPr>
          <w:rStyle w:val="HideTWBExt"/>
          <w:b w:val="0"/>
          <w:szCs w:val="20"/>
          <w:lang w:eastAsia="en-GB"/>
        </w:rPr>
        <w:t>&lt;/NumAm&gt;</w:t>
      </w:r>
    </w:p>
    <w:p w14:paraId="67E7A3E6"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3C879F53" w14:textId="77777777" w:rsidR="00110741" w:rsidRPr="0014280E" w:rsidRDefault="00110741" w:rsidP="00110741">
      <w:pPr>
        <w:pStyle w:val="NormalBold"/>
      </w:pPr>
      <w:r w:rsidRPr="0014280E">
        <w:rPr>
          <w:rStyle w:val="HideTWBExt"/>
          <w:b w:val="0"/>
          <w:szCs w:val="20"/>
          <w:lang w:eastAsia="en-GB"/>
        </w:rPr>
        <w:t>&lt;/RepeatBlock-By&gt;</w:t>
      </w:r>
    </w:p>
    <w:p w14:paraId="39F7F4C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876C7B7" w14:textId="77777777" w:rsidR="00110741" w:rsidRPr="0014280E" w:rsidRDefault="00110741" w:rsidP="00110741">
      <w:pPr>
        <w:pStyle w:val="NormalBold"/>
      </w:pPr>
      <w:r w:rsidRPr="0014280E">
        <w:rPr>
          <w:rStyle w:val="HideTWBExt"/>
          <w:b w:val="0"/>
          <w:szCs w:val="20"/>
          <w:lang w:eastAsia="en-GB"/>
        </w:rPr>
        <w:t>&lt;Article&gt;</w:t>
      </w:r>
      <w:r w:rsidRPr="0014280E">
        <w:t>Johdanto-osan C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63CBB38" w14:textId="77777777" w:rsidTr="00723044">
        <w:trPr>
          <w:trHeight w:hRule="exact" w:val="240"/>
          <w:jc w:val="center"/>
        </w:trPr>
        <w:tc>
          <w:tcPr>
            <w:tcW w:w="9752" w:type="dxa"/>
            <w:gridSpan w:val="2"/>
            <w:tcBorders>
              <w:top w:val="nil"/>
              <w:left w:val="nil"/>
              <w:bottom w:val="nil"/>
              <w:right w:val="nil"/>
            </w:tcBorders>
          </w:tcPr>
          <w:p w14:paraId="7FD8AB9E" w14:textId="77777777" w:rsidR="00110741" w:rsidRPr="0014280E" w:rsidRDefault="00110741" w:rsidP="00723044"/>
        </w:tc>
      </w:tr>
      <w:tr w:rsidR="00110741" w:rsidRPr="0014280E" w14:paraId="31414575" w14:textId="77777777" w:rsidTr="00723044">
        <w:trPr>
          <w:trHeight w:val="240"/>
          <w:jc w:val="center"/>
        </w:trPr>
        <w:tc>
          <w:tcPr>
            <w:tcW w:w="4876" w:type="dxa"/>
            <w:tcBorders>
              <w:top w:val="nil"/>
              <w:left w:val="nil"/>
              <w:bottom w:val="nil"/>
              <w:right w:val="nil"/>
            </w:tcBorders>
          </w:tcPr>
          <w:p w14:paraId="52E71FB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7B7CD07" w14:textId="77777777" w:rsidR="00110741" w:rsidRPr="0014280E" w:rsidRDefault="00110741" w:rsidP="00723044">
            <w:pPr>
              <w:pStyle w:val="AmColumnHeading"/>
            </w:pPr>
            <w:r w:rsidRPr="0014280E">
              <w:t>Tarkistus</w:t>
            </w:r>
          </w:p>
        </w:tc>
      </w:tr>
      <w:tr w:rsidR="00110741" w:rsidRPr="0014280E" w14:paraId="1F9A425C" w14:textId="77777777" w:rsidTr="00723044">
        <w:trPr>
          <w:jc w:val="center"/>
        </w:trPr>
        <w:tc>
          <w:tcPr>
            <w:tcW w:w="4876" w:type="dxa"/>
            <w:tcBorders>
              <w:top w:val="nil"/>
              <w:left w:val="nil"/>
              <w:bottom w:val="nil"/>
              <w:right w:val="nil"/>
            </w:tcBorders>
          </w:tcPr>
          <w:p w14:paraId="30127105" w14:textId="77777777" w:rsidR="00110741" w:rsidRPr="0014280E" w:rsidRDefault="00110741" w:rsidP="00723044">
            <w:pPr>
              <w:pStyle w:val="Normal6a"/>
            </w:pPr>
            <w:r w:rsidRPr="0014280E">
              <w:t>C.</w:t>
            </w:r>
            <w:r w:rsidRPr="0014280E">
              <w:tab/>
              <w:t>ottaa huomioon, että OECD:n arvioiden mukaan veropohjan rapautumisesta ja voitonsiirroista johtuvat vuotuiset maailmanlaajuiset tulonmenetykset ovat 100–240 miljardia Yhdysvaltain dollaria, mikä vasta noin 4–10:tä prosenttia maailmanlaajuisista yhteisöverotuloista; toteaa näiden tulonmenetysten aiheuttavan huomattavia menetyksiä jäsenvaltioiden talousarvioille;</w:t>
            </w:r>
          </w:p>
        </w:tc>
        <w:tc>
          <w:tcPr>
            <w:tcW w:w="4876" w:type="dxa"/>
            <w:tcBorders>
              <w:top w:val="nil"/>
              <w:left w:val="nil"/>
              <w:bottom w:val="nil"/>
              <w:right w:val="nil"/>
            </w:tcBorders>
          </w:tcPr>
          <w:p w14:paraId="4E86ACA6" w14:textId="77777777" w:rsidR="00110741" w:rsidRPr="0014280E" w:rsidRDefault="00110741" w:rsidP="00723044">
            <w:pPr>
              <w:pStyle w:val="Normal6a"/>
            </w:pPr>
            <w:r w:rsidRPr="0014280E">
              <w:t>C.</w:t>
            </w:r>
            <w:r w:rsidRPr="0014280E">
              <w:tab/>
              <w:t>ottaa huomioon, että OECD:n arvioiden mukaan veropohjan rapautumisesta ja voitonsiirroista johtuvat vuotuiset maailmanlaajuiset tulonmenetykset ovat 100–240 miljardia Yhdysvaltain dollaria, mikä vasta noin 4–10:tä prosenttia maailmanlaajuisista yhteisöverotuloista; toteaa näiden tulonmenetysten aiheuttavan huomattavia menetyksiä jäsenvaltioiden talousarvioille;</w:t>
            </w:r>
            <w:r w:rsidRPr="0014280E">
              <w:rPr>
                <w:b/>
                <w:i/>
              </w:rPr>
              <w:t> ottaa huomioon, että EU:n veroalan seurantakeskuksen mukaan monikansallisten yritysten tosiasiallinen veroaste laski Euroopan unionissa 2,7 prosenttiyksikköä vuosina 2014–2022;</w:t>
            </w:r>
            <w:r w:rsidRPr="0014280E">
              <w:rPr>
                <w:b/>
                <w:i/>
                <w:vertAlign w:val="superscript"/>
              </w:rPr>
              <w:t>2 a</w:t>
            </w:r>
            <w:r w:rsidRPr="0014280E">
              <w:rPr>
                <w:b/>
                <w:i/>
              </w:rPr>
              <w:t> </w:t>
            </w:r>
          </w:p>
        </w:tc>
      </w:tr>
      <w:tr w:rsidR="00110741" w:rsidRPr="0014280E" w14:paraId="6493435F" w14:textId="77777777" w:rsidTr="00723044">
        <w:trPr>
          <w:jc w:val="center"/>
        </w:trPr>
        <w:tc>
          <w:tcPr>
            <w:tcW w:w="4876" w:type="dxa"/>
            <w:tcBorders>
              <w:top w:val="nil"/>
              <w:left w:val="nil"/>
              <w:bottom w:val="nil"/>
              <w:right w:val="nil"/>
            </w:tcBorders>
          </w:tcPr>
          <w:p w14:paraId="7BF08608" w14:textId="77777777" w:rsidR="00110741" w:rsidRPr="0014280E" w:rsidRDefault="00110741" w:rsidP="00723044"/>
        </w:tc>
        <w:tc>
          <w:tcPr>
            <w:tcW w:w="4876" w:type="dxa"/>
            <w:tcBorders>
              <w:top w:val="nil"/>
              <w:left w:val="nil"/>
              <w:bottom w:val="nil"/>
              <w:right w:val="nil"/>
            </w:tcBorders>
          </w:tcPr>
          <w:p w14:paraId="5552CD1A" w14:textId="77777777" w:rsidR="00110741" w:rsidRPr="0014280E" w:rsidRDefault="00110741" w:rsidP="00723044">
            <w:pPr>
              <w:pStyle w:val="Normal6a"/>
            </w:pPr>
            <w:r w:rsidRPr="0014280E">
              <w:rPr>
                <w:b/>
                <w:i/>
              </w:rPr>
              <w:t>_________________</w:t>
            </w:r>
          </w:p>
        </w:tc>
      </w:tr>
      <w:tr w:rsidR="00110741" w:rsidRPr="0014280E" w14:paraId="094FBB0A" w14:textId="77777777" w:rsidTr="00723044">
        <w:trPr>
          <w:jc w:val="center"/>
        </w:trPr>
        <w:tc>
          <w:tcPr>
            <w:tcW w:w="4876" w:type="dxa"/>
            <w:tcBorders>
              <w:top w:val="nil"/>
              <w:left w:val="nil"/>
              <w:bottom w:val="nil"/>
              <w:right w:val="nil"/>
            </w:tcBorders>
          </w:tcPr>
          <w:p w14:paraId="008C870E" w14:textId="77777777" w:rsidR="00110741" w:rsidRPr="0014280E" w:rsidRDefault="00110741" w:rsidP="00723044"/>
        </w:tc>
        <w:tc>
          <w:tcPr>
            <w:tcW w:w="4876" w:type="dxa"/>
            <w:tcBorders>
              <w:top w:val="nil"/>
              <w:left w:val="nil"/>
              <w:bottom w:val="nil"/>
              <w:right w:val="nil"/>
            </w:tcBorders>
          </w:tcPr>
          <w:p w14:paraId="2A25DB03" w14:textId="77777777" w:rsidR="00110741" w:rsidRPr="0014280E" w:rsidRDefault="00110741" w:rsidP="00723044">
            <w:pPr>
              <w:pStyle w:val="Normal6a"/>
              <w:rPr>
                <w:lang w:val="pt-PT"/>
              </w:rPr>
            </w:pPr>
            <w:r w:rsidRPr="0014280E">
              <w:rPr>
                <w:b/>
                <w:i/>
                <w:vertAlign w:val="superscript"/>
                <w:lang w:val="pt-PT"/>
              </w:rPr>
              <w:t>2 a</w:t>
            </w:r>
            <w:r w:rsidRPr="0014280E">
              <w:rPr>
                <w:lang w:val="pt-PT"/>
              </w:rPr>
              <w:t xml:space="preserve"> </w:t>
            </w:r>
            <w:r w:rsidRPr="0014280E">
              <w:rPr>
                <w:b/>
                <w:i/>
                <w:lang w:val="pt-PT"/>
              </w:rPr>
              <w:t>https://taxobservatory.eu/eutax-publication/the-new-face-of-corporate-tax-competition/</w:t>
            </w:r>
          </w:p>
        </w:tc>
      </w:tr>
    </w:tbl>
    <w:p w14:paraId="52C72F6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E7296E4" w14:textId="77777777" w:rsidR="00110741" w:rsidRPr="0014280E" w:rsidRDefault="00110741" w:rsidP="00110741">
      <w:r w:rsidRPr="0014280E">
        <w:rPr>
          <w:rStyle w:val="HideTWBExt"/>
        </w:rPr>
        <w:t>&lt;/Amend&gt;</w:t>
      </w:r>
    </w:p>
    <w:p w14:paraId="254E411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w:t>
      </w:r>
      <w:r w:rsidRPr="0014280E">
        <w:rPr>
          <w:rStyle w:val="HideTWBExt"/>
          <w:b w:val="0"/>
          <w:szCs w:val="20"/>
          <w:lang w:eastAsia="en-GB"/>
        </w:rPr>
        <w:t>&lt;/NumAm&gt;</w:t>
      </w:r>
    </w:p>
    <w:p w14:paraId="4624AEDB"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0854DFAE" w14:textId="77777777" w:rsidR="00110741" w:rsidRPr="0014280E" w:rsidRDefault="00110741" w:rsidP="00110741">
      <w:pPr>
        <w:pStyle w:val="NormalBold"/>
      </w:pPr>
      <w:r w:rsidRPr="0014280E">
        <w:rPr>
          <w:rStyle w:val="HideTWBExt"/>
          <w:b w:val="0"/>
          <w:szCs w:val="20"/>
          <w:lang w:eastAsia="en-GB"/>
        </w:rPr>
        <w:t>&lt;/RepeatBlock-By&gt;</w:t>
      </w:r>
    </w:p>
    <w:p w14:paraId="3B15BAB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BA85079" w14:textId="77777777" w:rsidR="00110741" w:rsidRPr="0014280E" w:rsidRDefault="00110741" w:rsidP="00110741">
      <w:pPr>
        <w:pStyle w:val="NormalBold"/>
      </w:pPr>
      <w:r w:rsidRPr="0014280E">
        <w:rPr>
          <w:rStyle w:val="HideTWBExt"/>
          <w:b w:val="0"/>
          <w:szCs w:val="20"/>
          <w:lang w:eastAsia="en-GB"/>
        </w:rPr>
        <w:t>&lt;Article&gt;</w:t>
      </w:r>
      <w:r w:rsidRPr="0014280E">
        <w:t>Johdanto-osan C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B9D037B" w14:textId="77777777" w:rsidTr="00723044">
        <w:trPr>
          <w:trHeight w:hRule="exact" w:val="240"/>
          <w:jc w:val="center"/>
        </w:trPr>
        <w:tc>
          <w:tcPr>
            <w:tcW w:w="9752" w:type="dxa"/>
            <w:gridSpan w:val="2"/>
            <w:tcBorders>
              <w:top w:val="nil"/>
              <w:left w:val="nil"/>
              <w:bottom w:val="nil"/>
              <w:right w:val="nil"/>
            </w:tcBorders>
          </w:tcPr>
          <w:p w14:paraId="13241DEF" w14:textId="77777777" w:rsidR="00110741" w:rsidRPr="0014280E" w:rsidRDefault="00110741" w:rsidP="00723044"/>
        </w:tc>
      </w:tr>
      <w:tr w:rsidR="00110741" w:rsidRPr="0014280E" w14:paraId="050F7B6B" w14:textId="77777777" w:rsidTr="00723044">
        <w:trPr>
          <w:trHeight w:val="240"/>
          <w:jc w:val="center"/>
        </w:trPr>
        <w:tc>
          <w:tcPr>
            <w:tcW w:w="4876" w:type="dxa"/>
            <w:tcBorders>
              <w:top w:val="nil"/>
              <w:left w:val="nil"/>
              <w:bottom w:val="nil"/>
              <w:right w:val="nil"/>
            </w:tcBorders>
          </w:tcPr>
          <w:p w14:paraId="019B859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660A7BB" w14:textId="77777777" w:rsidR="00110741" w:rsidRPr="0014280E" w:rsidRDefault="00110741" w:rsidP="00723044">
            <w:pPr>
              <w:pStyle w:val="AmColumnHeading"/>
            </w:pPr>
            <w:r w:rsidRPr="0014280E">
              <w:t>Tarkistus</w:t>
            </w:r>
          </w:p>
        </w:tc>
      </w:tr>
      <w:tr w:rsidR="00110741" w:rsidRPr="0014280E" w14:paraId="0110B12D" w14:textId="77777777" w:rsidTr="00723044">
        <w:trPr>
          <w:jc w:val="center"/>
        </w:trPr>
        <w:tc>
          <w:tcPr>
            <w:tcW w:w="4876" w:type="dxa"/>
            <w:tcBorders>
              <w:top w:val="nil"/>
              <w:left w:val="nil"/>
              <w:bottom w:val="nil"/>
              <w:right w:val="nil"/>
            </w:tcBorders>
          </w:tcPr>
          <w:p w14:paraId="3DFE6594" w14:textId="77777777" w:rsidR="00110741" w:rsidRPr="0014280E" w:rsidRDefault="00110741" w:rsidP="00723044">
            <w:pPr>
              <w:pStyle w:val="Normal6a"/>
            </w:pPr>
            <w:r w:rsidRPr="0014280E">
              <w:t>C.</w:t>
            </w:r>
            <w:r w:rsidRPr="0014280E">
              <w:tab/>
              <w:t>ottaa huomioon, että OECD:n arvioiden mukaan veropohjan rapautumisesta ja voitonsiirroista johtuvat vuotuiset maailmanlaajuiset tulonmenetykset ovat 100–240 miljardia Yhdysvaltain dollaria, mikä vasta noin 4–10:tä prosenttia maailmanlaajuisista yhteisöverotuloista; toteaa näiden tulonmenetysten aiheuttavan huomattavia menetyksiä jäsenvaltioiden talousarvioille;</w:t>
            </w:r>
          </w:p>
        </w:tc>
        <w:tc>
          <w:tcPr>
            <w:tcW w:w="4876" w:type="dxa"/>
            <w:tcBorders>
              <w:top w:val="nil"/>
              <w:left w:val="nil"/>
              <w:bottom w:val="nil"/>
              <w:right w:val="nil"/>
            </w:tcBorders>
          </w:tcPr>
          <w:p w14:paraId="638BB0F6" w14:textId="77777777" w:rsidR="00110741" w:rsidRPr="0014280E" w:rsidRDefault="00110741" w:rsidP="00723044">
            <w:pPr>
              <w:pStyle w:val="Normal6a"/>
            </w:pPr>
            <w:r w:rsidRPr="0014280E">
              <w:t>C.</w:t>
            </w:r>
            <w:r w:rsidRPr="0014280E">
              <w:tab/>
              <w:t xml:space="preserve">ottaa huomioon, että OECD:n arvioiden mukaan veropohjan rapautumisesta ja voitonsiirroista johtuvat vuotuiset maailmanlaajuiset tulonmenetykset ovat 100–240 miljardia Yhdysvaltain dollaria, mikä vasta noin 4–10:tä prosenttia maailmanlaajuisista yhteisöverotuloista; toteaa näiden tulonmenetysten aiheuttavan huomattavia menetyksiä jäsenvaltioiden talousarvioille; </w:t>
            </w:r>
            <w:r w:rsidRPr="0014280E">
              <w:rPr>
                <w:b/>
                <w:i/>
              </w:rPr>
              <w:t>toteaa, että nämä tappiot johtuvat usein kansallisten verojärjestelmien koordinoinnin puutteesta ja kansainvälisten sääntöjen monimutkaisuudesta;</w:t>
            </w:r>
          </w:p>
        </w:tc>
      </w:tr>
    </w:tbl>
    <w:p w14:paraId="7869BCB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B79F9F3" w14:textId="77777777" w:rsidR="00110741" w:rsidRPr="0014280E" w:rsidRDefault="00110741" w:rsidP="00110741">
      <w:r w:rsidRPr="0014280E">
        <w:rPr>
          <w:rStyle w:val="HideTWBExt"/>
        </w:rPr>
        <w:t>&lt;/Amend&gt;</w:t>
      </w:r>
    </w:p>
    <w:p w14:paraId="7C2B326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w:t>
      </w:r>
      <w:r w:rsidRPr="0014280E">
        <w:rPr>
          <w:rStyle w:val="HideTWBExt"/>
          <w:b w:val="0"/>
          <w:szCs w:val="20"/>
          <w:lang w:eastAsia="en-GB"/>
        </w:rPr>
        <w:t>&lt;/NumAm&gt;</w:t>
      </w:r>
    </w:p>
    <w:p w14:paraId="203A7A68"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7E76B687" w14:textId="77777777" w:rsidR="00110741" w:rsidRPr="0014280E" w:rsidRDefault="00110741" w:rsidP="00110741">
      <w:pPr>
        <w:pStyle w:val="NormalBold"/>
      </w:pPr>
      <w:r w:rsidRPr="0014280E">
        <w:rPr>
          <w:rStyle w:val="HideTWBExt"/>
          <w:b w:val="0"/>
          <w:szCs w:val="20"/>
          <w:lang w:eastAsia="en-GB"/>
        </w:rPr>
        <w:t>&lt;/RepeatBlock-By&gt;</w:t>
      </w:r>
    </w:p>
    <w:p w14:paraId="2B45559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DF0BE0C" w14:textId="77777777" w:rsidR="00110741" w:rsidRPr="0014280E" w:rsidRDefault="00110741" w:rsidP="00110741">
      <w:pPr>
        <w:pStyle w:val="NormalBold"/>
      </w:pPr>
      <w:r w:rsidRPr="0014280E">
        <w:rPr>
          <w:rStyle w:val="HideTWBExt"/>
          <w:b w:val="0"/>
          <w:szCs w:val="20"/>
          <w:lang w:eastAsia="en-GB"/>
        </w:rPr>
        <w:t>&lt;Article&gt;</w:t>
      </w:r>
      <w:r w:rsidRPr="0014280E">
        <w:t>Johdanto-osan C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A1FABAE" w14:textId="77777777" w:rsidTr="00723044">
        <w:trPr>
          <w:trHeight w:hRule="exact" w:val="240"/>
          <w:jc w:val="center"/>
        </w:trPr>
        <w:tc>
          <w:tcPr>
            <w:tcW w:w="9752" w:type="dxa"/>
            <w:gridSpan w:val="2"/>
            <w:tcBorders>
              <w:top w:val="nil"/>
              <w:left w:val="nil"/>
              <w:bottom w:val="nil"/>
              <w:right w:val="nil"/>
            </w:tcBorders>
          </w:tcPr>
          <w:p w14:paraId="37B79D70" w14:textId="77777777" w:rsidR="00110741" w:rsidRPr="0014280E" w:rsidRDefault="00110741" w:rsidP="00723044"/>
        </w:tc>
      </w:tr>
      <w:tr w:rsidR="00110741" w:rsidRPr="0014280E" w14:paraId="51AAADA4" w14:textId="77777777" w:rsidTr="00723044">
        <w:trPr>
          <w:trHeight w:val="240"/>
          <w:jc w:val="center"/>
        </w:trPr>
        <w:tc>
          <w:tcPr>
            <w:tcW w:w="4876" w:type="dxa"/>
            <w:tcBorders>
              <w:top w:val="nil"/>
              <w:left w:val="nil"/>
              <w:bottom w:val="nil"/>
              <w:right w:val="nil"/>
            </w:tcBorders>
          </w:tcPr>
          <w:p w14:paraId="4C09EB7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39AB8A7" w14:textId="77777777" w:rsidR="00110741" w:rsidRPr="0014280E" w:rsidRDefault="00110741" w:rsidP="00723044">
            <w:pPr>
              <w:pStyle w:val="AmColumnHeading"/>
            </w:pPr>
            <w:r w:rsidRPr="0014280E">
              <w:t>Tarkistus</w:t>
            </w:r>
          </w:p>
        </w:tc>
      </w:tr>
      <w:tr w:rsidR="00110741" w:rsidRPr="0014280E" w14:paraId="1B94F8BE" w14:textId="77777777" w:rsidTr="00723044">
        <w:trPr>
          <w:jc w:val="center"/>
        </w:trPr>
        <w:tc>
          <w:tcPr>
            <w:tcW w:w="4876" w:type="dxa"/>
            <w:tcBorders>
              <w:top w:val="nil"/>
              <w:left w:val="nil"/>
              <w:bottom w:val="nil"/>
              <w:right w:val="nil"/>
            </w:tcBorders>
          </w:tcPr>
          <w:p w14:paraId="1BD457A7" w14:textId="77777777" w:rsidR="00110741" w:rsidRPr="0014280E" w:rsidRDefault="00110741" w:rsidP="00723044">
            <w:pPr>
              <w:pStyle w:val="Normal6a"/>
            </w:pPr>
          </w:p>
        </w:tc>
        <w:tc>
          <w:tcPr>
            <w:tcW w:w="4876" w:type="dxa"/>
            <w:tcBorders>
              <w:top w:val="nil"/>
              <w:left w:val="nil"/>
              <w:bottom w:val="nil"/>
              <w:right w:val="nil"/>
            </w:tcBorders>
          </w:tcPr>
          <w:p w14:paraId="3C336ACC" w14:textId="77777777" w:rsidR="00110741" w:rsidRPr="0014280E" w:rsidRDefault="00110741" w:rsidP="00723044">
            <w:pPr>
              <w:pStyle w:val="Normal6a"/>
            </w:pPr>
            <w:r w:rsidRPr="0014280E">
              <w:rPr>
                <w:b/>
                <w:i/>
              </w:rPr>
              <w:t>C a.</w:t>
            </w:r>
            <w:r w:rsidRPr="0014280E">
              <w:tab/>
            </w:r>
            <w:r w:rsidRPr="0014280E">
              <w:rPr>
                <w:b/>
                <w:i/>
              </w:rPr>
              <w:t xml:space="preserve">ottaa huomioon, että vaikka potentiaaliseen </w:t>
            </w:r>
            <w:proofErr w:type="spellStart"/>
            <w:r w:rsidRPr="0014280E">
              <w:rPr>
                <w:b/>
                <w:i/>
              </w:rPr>
              <w:t>BEPS</w:t>
            </w:r>
            <w:proofErr w:type="spellEnd"/>
            <w:r w:rsidRPr="0014280E">
              <w:rPr>
                <w:b/>
                <w:i/>
              </w:rPr>
              <w:t>-toimintaan viittaavat korkean tason indikaattorit ovat viime vuosina laskeneet investointikeskuksissa suhteellisesti, ne ovat edelleen huomattavasti korkeampia investointikeskuksissa verrattuna muihin lainkäyttöalueisiin, mikä viittaa OECD:n mukaan</w:t>
            </w:r>
            <w:r w:rsidRPr="0014280E">
              <w:rPr>
                <w:b/>
                <w:i/>
                <w:vertAlign w:val="superscript"/>
              </w:rPr>
              <w:t>14 a</w:t>
            </w:r>
            <w:r w:rsidRPr="0014280E">
              <w:rPr>
                <w:b/>
                <w:i/>
              </w:rPr>
              <w:t xml:space="preserve"> </w:t>
            </w:r>
            <w:proofErr w:type="spellStart"/>
            <w:r w:rsidRPr="0014280E">
              <w:rPr>
                <w:b/>
                <w:i/>
              </w:rPr>
              <w:t>BEPS</w:t>
            </w:r>
            <w:proofErr w:type="spellEnd"/>
            <w:r w:rsidRPr="0014280E">
              <w:rPr>
                <w:b/>
                <w:i/>
              </w:rPr>
              <w:t>-toiminnan jatkumiseen;</w:t>
            </w:r>
          </w:p>
        </w:tc>
      </w:tr>
      <w:tr w:rsidR="00110741" w:rsidRPr="0014280E" w14:paraId="1831D68C" w14:textId="77777777" w:rsidTr="00723044">
        <w:trPr>
          <w:jc w:val="center"/>
        </w:trPr>
        <w:tc>
          <w:tcPr>
            <w:tcW w:w="4876" w:type="dxa"/>
            <w:tcBorders>
              <w:top w:val="nil"/>
              <w:left w:val="nil"/>
              <w:bottom w:val="nil"/>
              <w:right w:val="nil"/>
            </w:tcBorders>
          </w:tcPr>
          <w:p w14:paraId="3D174254" w14:textId="77777777" w:rsidR="00110741" w:rsidRPr="0014280E" w:rsidRDefault="00110741" w:rsidP="00723044"/>
        </w:tc>
        <w:tc>
          <w:tcPr>
            <w:tcW w:w="4876" w:type="dxa"/>
            <w:tcBorders>
              <w:top w:val="nil"/>
              <w:left w:val="nil"/>
              <w:bottom w:val="nil"/>
              <w:right w:val="nil"/>
            </w:tcBorders>
          </w:tcPr>
          <w:p w14:paraId="405857EC" w14:textId="77777777" w:rsidR="00110741" w:rsidRPr="0014280E" w:rsidRDefault="00110741" w:rsidP="00723044">
            <w:pPr>
              <w:pStyle w:val="Normal6a"/>
            </w:pPr>
            <w:r w:rsidRPr="0014280E">
              <w:rPr>
                <w:b/>
                <w:i/>
              </w:rPr>
              <w:t>_________________</w:t>
            </w:r>
          </w:p>
        </w:tc>
      </w:tr>
      <w:tr w:rsidR="00110741" w:rsidRPr="0014280E" w14:paraId="5D9ECB37" w14:textId="77777777" w:rsidTr="00723044">
        <w:trPr>
          <w:jc w:val="center"/>
        </w:trPr>
        <w:tc>
          <w:tcPr>
            <w:tcW w:w="4876" w:type="dxa"/>
            <w:tcBorders>
              <w:top w:val="nil"/>
              <w:left w:val="nil"/>
              <w:bottom w:val="nil"/>
              <w:right w:val="nil"/>
            </w:tcBorders>
          </w:tcPr>
          <w:p w14:paraId="4B007C38" w14:textId="77777777" w:rsidR="00110741" w:rsidRPr="0014280E" w:rsidRDefault="00110741" w:rsidP="00723044"/>
        </w:tc>
        <w:tc>
          <w:tcPr>
            <w:tcW w:w="4876" w:type="dxa"/>
            <w:tcBorders>
              <w:top w:val="nil"/>
              <w:left w:val="nil"/>
              <w:bottom w:val="nil"/>
              <w:right w:val="nil"/>
            </w:tcBorders>
          </w:tcPr>
          <w:p w14:paraId="6CAA557F" w14:textId="433C7617" w:rsidR="00110741" w:rsidRPr="0014280E" w:rsidRDefault="00110741" w:rsidP="00723044">
            <w:pPr>
              <w:pStyle w:val="Normal6a"/>
              <w:rPr>
                <w:lang w:val="pt-PT"/>
              </w:rPr>
            </w:pPr>
            <w:r w:rsidRPr="0014280E">
              <w:rPr>
                <w:b/>
                <w:i/>
                <w:vertAlign w:val="superscript"/>
                <w:lang w:val="pt-PT"/>
              </w:rPr>
              <w:t>14 a</w:t>
            </w:r>
            <w:r w:rsidRPr="0014280E">
              <w:rPr>
                <w:b/>
                <w:i/>
                <w:lang w:val="pt-PT"/>
              </w:rPr>
              <w:t xml:space="preserve"> https://www.oecd.org/en/publications/corporate-tax-statistics-2025_6a915941-en.html</w:t>
            </w:r>
          </w:p>
        </w:tc>
      </w:tr>
    </w:tbl>
    <w:p w14:paraId="2FE6F45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A389502" w14:textId="77777777" w:rsidR="00110741" w:rsidRPr="0014280E" w:rsidRDefault="00110741" w:rsidP="00110741">
      <w:r w:rsidRPr="0014280E">
        <w:rPr>
          <w:rStyle w:val="HideTWBExt"/>
        </w:rPr>
        <w:t>&lt;/Amend&gt;</w:t>
      </w:r>
    </w:p>
    <w:p w14:paraId="31E74F6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w:t>
      </w:r>
      <w:r w:rsidRPr="0014280E">
        <w:rPr>
          <w:rStyle w:val="HideTWBExt"/>
          <w:b w:val="0"/>
          <w:szCs w:val="20"/>
          <w:lang w:eastAsia="en-GB"/>
        </w:rPr>
        <w:t>&lt;/NumAm&gt;</w:t>
      </w:r>
    </w:p>
    <w:p w14:paraId="11DD50AD"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726CA9CD" w14:textId="77777777" w:rsidR="00110741" w:rsidRPr="0014280E" w:rsidRDefault="00110741" w:rsidP="00110741">
      <w:pPr>
        <w:pStyle w:val="NormalBold"/>
      </w:pPr>
      <w:r w:rsidRPr="0014280E">
        <w:rPr>
          <w:rStyle w:val="HideTWBExt"/>
          <w:b w:val="0"/>
          <w:szCs w:val="20"/>
          <w:lang w:eastAsia="en-GB"/>
        </w:rPr>
        <w:t>&lt;/RepeatBlock-By&gt;</w:t>
      </w:r>
    </w:p>
    <w:p w14:paraId="4DBB1D1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E5748A2" w14:textId="77777777" w:rsidR="00110741" w:rsidRPr="0014280E" w:rsidRDefault="00110741" w:rsidP="00110741">
      <w:pPr>
        <w:pStyle w:val="NormalBold"/>
      </w:pPr>
      <w:r w:rsidRPr="0014280E">
        <w:rPr>
          <w:rStyle w:val="HideTWBExt"/>
          <w:b w:val="0"/>
          <w:szCs w:val="20"/>
          <w:lang w:eastAsia="en-GB"/>
        </w:rPr>
        <w:t>&lt;Article&gt;</w:t>
      </w:r>
      <w:r w:rsidRPr="0014280E">
        <w:t>Johdanto-osan C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F7EE03F" w14:textId="77777777" w:rsidTr="00723044">
        <w:trPr>
          <w:trHeight w:hRule="exact" w:val="240"/>
          <w:jc w:val="center"/>
        </w:trPr>
        <w:tc>
          <w:tcPr>
            <w:tcW w:w="9752" w:type="dxa"/>
            <w:gridSpan w:val="2"/>
            <w:tcBorders>
              <w:top w:val="nil"/>
              <w:left w:val="nil"/>
              <w:bottom w:val="nil"/>
              <w:right w:val="nil"/>
            </w:tcBorders>
          </w:tcPr>
          <w:p w14:paraId="158A2374" w14:textId="77777777" w:rsidR="00110741" w:rsidRPr="0014280E" w:rsidRDefault="00110741" w:rsidP="00723044"/>
        </w:tc>
      </w:tr>
      <w:tr w:rsidR="00110741" w:rsidRPr="0014280E" w14:paraId="01D6BFE4" w14:textId="77777777" w:rsidTr="00723044">
        <w:trPr>
          <w:trHeight w:val="240"/>
          <w:jc w:val="center"/>
        </w:trPr>
        <w:tc>
          <w:tcPr>
            <w:tcW w:w="4876" w:type="dxa"/>
            <w:tcBorders>
              <w:top w:val="nil"/>
              <w:left w:val="nil"/>
              <w:bottom w:val="nil"/>
              <w:right w:val="nil"/>
            </w:tcBorders>
          </w:tcPr>
          <w:p w14:paraId="716DB92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9663A49" w14:textId="77777777" w:rsidR="00110741" w:rsidRPr="0014280E" w:rsidRDefault="00110741" w:rsidP="00723044">
            <w:pPr>
              <w:pStyle w:val="AmColumnHeading"/>
            </w:pPr>
            <w:r w:rsidRPr="0014280E">
              <w:t>Tarkistus</w:t>
            </w:r>
          </w:p>
        </w:tc>
      </w:tr>
      <w:tr w:rsidR="00110741" w:rsidRPr="0014280E" w14:paraId="46147359" w14:textId="77777777" w:rsidTr="00723044">
        <w:trPr>
          <w:jc w:val="center"/>
        </w:trPr>
        <w:tc>
          <w:tcPr>
            <w:tcW w:w="4876" w:type="dxa"/>
            <w:tcBorders>
              <w:top w:val="nil"/>
              <w:left w:val="nil"/>
              <w:bottom w:val="nil"/>
              <w:right w:val="nil"/>
            </w:tcBorders>
          </w:tcPr>
          <w:p w14:paraId="268C383D" w14:textId="77777777" w:rsidR="00110741" w:rsidRPr="0014280E" w:rsidRDefault="00110741" w:rsidP="00723044">
            <w:pPr>
              <w:pStyle w:val="Normal6a"/>
            </w:pPr>
          </w:p>
        </w:tc>
        <w:tc>
          <w:tcPr>
            <w:tcW w:w="4876" w:type="dxa"/>
            <w:tcBorders>
              <w:top w:val="nil"/>
              <w:left w:val="nil"/>
              <w:bottom w:val="nil"/>
              <w:right w:val="nil"/>
            </w:tcBorders>
          </w:tcPr>
          <w:p w14:paraId="6C564EA8" w14:textId="77777777" w:rsidR="00110741" w:rsidRPr="0014280E" w:rsidRDefault="00110741" w:rsidP="00723044">
            <w:pPr>
              <w:pStyle w:val="Normal6a"/>
            </w:pPr>
            <w:r w:rsidRPr="0014280E">
              <w:rPr>
                <w:b/>
                <w:i/>
              </w:rPr>
              <w:t>C a.</w:t>
            </w:r>
            <w:r w:rsidRPr="0014280E">
              <w:tab/>
            </w:r>
            <w:r w:rsidRPr="0014280E">
              <w:rPr>
                <w:b/>
                <w:i/>
              </w:rPr>
              <w:t>ottaa huomioon, että suurin osa yrityksistä toimii vastuullisina yrityskansalaisina, jotka tuottavat suurimman osan verotuloista, edistävät innovointia ja ylläpitävät Euroopan sosiaalista mallia työpaikkojen luomisen avulla;</w:t>
            </w:r>
          </w:p>
        </w:tc>
      </w:tr>
    </w:tbl>
    <w:p w14:paraId="199A01F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44A1209" w14:textId="77777777" w:rsidR="00110741" w:rsidRPr="0014280E" w:rsidRDefault="00110741" w:rsidP="00110741">
      <w:r w:rsidRPr="0014280E">
        <w:rPr>
          <w:rStyle w:val="HideTWBExt"/>
        </w:rPr>
        <w:t>&lt;/Amend&gt;</w:t>
      </w:r>
    </w:p>
    <w:p w14:paraId="3B17883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w:t>
      </w:r>
      <w:r w:rsidRPr="0014280E">
        <w:rPr>
          <w:rStyle w:val="HideTWBExt"/>
          <w:b w:val="0"/>
          <w:szCs w:val="20"/>
          <w:lang w:eastAsia="en-GB"/>
        </w:rPr>
        <w:t>&lt;/NumAm&gt;</w:t>
      </w:r>
    </w:p>
    <w:p w14:paraId="10D0D270"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3625D839" w14:textId="77777777" w:rsidR="00110741" w:rsidRPr="0014280E" w:rsidRDefault="00110741" w:rsidP="00110741">
      <w:pPr>
        <w:pStyle w:val="NormalBold"/>
      </w:pPr>
      <w:r w:rsidRPr="0014280E">
        <w:rPr>
          <w:rStyle w:val="HideTWBExt"/>
          <w:b w:val="0"/>
          <w:szCs w:val="20"/>
          <w:lang w:eastAsia="en-GB"/>
        </w:rPr>
        <w:t>&lt;/RepeatBlock-By&gt;</w:t>
      </w:r>
    </w:p>
    <w:p w14:paraId="64E4CBC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869D580" w14:textId="77777777" w:rsidR="00110741" w:rsidRPr="0014280E" w:rsidRDefault="00110741" w:rsidP="00110741">
      <w:pPr>
        <w:pStyle w:val="NormalBold"/>
      </w:pPr>
      <w:r w:rsidRPr="0014280E">
        <w:rPr>
          <w:rStyle w:val="HideTWBExt"/>
          <w:b w:val="0"/>
          <w:szCs w:val="20"/>
          <w:lang w:eastAsia="en-GB"/>
        </w:rPr>
        <w:t>&lt;Article&gt;</w:t>
      </w:r>
      <w:r w:rsidRPr="0014280E">
        <w:t>Johdanto-osan D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F90BCEB" w14:textId="77777777" w:rsidTr="00723044">
        <w:trPr>
          <w:trHeight w:hRule="exact" w:val="240"/>
          <w:jc w:val="center"/>
        </w:trPr>
        <w:tc>
          <w:tcPr>
            <w:tcW w:w="9752" w:type="dxa"/>
            <w:gridSpan w:val="2"/>
            <w:tcBorders>
              <w:top w:val="nil"/>
              <w:left w:val="nil"/>
              <w:bottom w:val="nil"/>
              <w:right w:val="nil"/>
            </w:tcBorders>
          </w:tcPr>
          <w:p w14:paraId="4F306B49" w14:textId="77777777" w:rsidR="00110741" w:rsidRPr="0014280E" w:rsidRDefault="00110741" w:rsidP="00723044"/>
        </w:tc>
      </w:tr>
      <w:tr w:rsidR="00110741" w:rsidRPr="0014280E" w14:paraId="6BF22F51" w14:textId="77777777" w:rsidTr="00723044">
        <w:trPr>
          <w:trHeight w:val="240"/>
          <w:jc w:val="center"/>
        </w:trPr>
        <w:tc>
          <w:tcPr>
            <w:tcW w:w="4876" w:type="dxa"/>
            <w:tcBorders>
              <w:top w:val="nil"/>
              <w:left w:val="nil"/>
              <w:bottom w:val="nil"/>
              <w:right w:val="nil"/>
            </w:tcBorders>
          </w:tcPr>
          <w:p w14:paraId="3EAC3E5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0E06792" w14:textId="77777777" w:rsidR="00110741" w:rsidRPr="0014280E" w:rsidRDefault="00110741" w:rsidP="00723044">
            <w:pPr>
              <w:pStyle w:val="AmColumnHeading"/>
            </w:pPr>
            <w:r w:rsidRPr="0014280E">
              <w:t>Tarkistus</w:t>
            </w:r>
          </w:p>
        </w:tc>
      </w:tr>
      <w:tr w:rsidR="00110741" w:rsidRPr="0014280E" w14:paraId="71CB844D" w14:textId="77777777" w:rsidTr="00723044">
        <w:trPr>
          <w:jc w:val="center"/>
        </w:trPr>
        <w:tc>
          <w:tcPr>
            <w:tcW w:w="4876" w:type="dxa"/>
            <w:tcBorders>
              <w:top w:val="nil"/>
              <w:left w:val="nil"/>
              <w:bottom w:val="nil"/>
              <w:right w:val="nil"/>
            </w:tcBorders>
          </w:tcPr>
          <w:p w14:paraId="450E2A31" w14:textId="77777777" w:rsidR="00110741" w:rsidRPr="0014280E" w:rsidRDefault="00110741" w:rsidP="00723044">
            <w:pPr>
              <w:pStyle w:val="Normal6a"/>
            </w:pPr>
            <w:r w:rsidRPr="0014280E">
              <w:t>D.</w:t>
            </w:r>
            <w:r w:rsidRPr="0014280E">
              <w:tab/>
              <w:t>ottaa huomioon, että taloudellinen toiminta on yleisesti ja merkittävästi kytkeytynyt irti fyysisestä läsnäolosta, mikä on johtanut siihen, että voittojen syntypaikka ja verotuspaikka eivät vastaa toisiaan;</w:t>
            </w:r>
          </w:p>
        </w:tc>
        <w:tc>
          <w:tcPr>
            <w:tcW w:w="4876" w:type="dxa"/>
            <w:tcBorders>
              <w:top w:val="nil"/>
              <w:left w:val="nil"/>
              <w:bottom w:val="nil"/>
              <w:right w:val="nil"/>
            </w:tcBorders>
          </w:tcPr>
          <w:p w14:paraId="4B7565B4" w14:textId="77777777" w:rsidR="00110741" w:rsidRPr="0014280E" w:rsidRDefault="00110741" w:rsidP="00723044">
            <w:pPr>
              <w:pStyle w:val="Normal6a"/>
            </w:pPr>
            <w:r w:rsidRPr="0014280E">
              <w:t>D.</w:t>
            </w:r>
            <w:r w:rsidRPr="0014280E">
              <w:tab/>
              <w:t xml:space="preserve">ottaa huomioon, että taloudellinen toiminta on yleisesti ja merkittävästi kytkeytynyt irti fyysisestä läsnäolosta </w:t>
            </w:r>
            <w:r w:rsidRPr="0014280E">
              <w:rPr>
                <w:b/>
                <w:i/>
              </w:rPr>
              <w:t>samalla, kun digitaalitalouden piirteet ovat muuttuneet</w:t>
            </w:r>
            <w:r w:rsidRPr="0014280E">
              <w:t>, mikä on johtanut siihen, että voittojen syntypaikka ja verotuspaikka eivät vastaa toisiaan;</w:t>
            </w:r>
          </w:p>
        </w:tc>
      </w:tr>
    </w:tbl>
    <w:p w14:paraId="279F7CF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C8A582A" w14:textId="77777777" w:rsidR="00110741" w:rsidRPr="0014280E" w:rsidRDefault="00110741" w:rsidP="00110741">
      <w:r w:rsidRPr="0014280E">
        <w:rPr>
          <w:rStyle w:val="HideTWBExt"/>
        </w:rPr>
        <w:t>&lt;/Amend&gt;</w:t>
      </w:r>
    </w:p>
    <w:p w14:paraId="42495E3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17</w:t>
      </w:r>
      <w:r w:rsidRPr="0014280E">
        <w:rPr>
          <w:rStyle w:val="HideTWBExt"/>
          <w:b w:val="0"/>
          <w:szCs w:val="20"/>
          <w:lang w:eastAsia="en-GB"/>
        </w:rPr>
        <w:t>&lt;/NumAm&gt;</w:t>
      </w:r>
    </w:p>
    <w:p w14:paraId="13B09EA1"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79C24BDE" w14:textId="77777777" w:rsidR="00110741" w:rsidRPr="0014280E" w:rsidRDefault="00110741" w:rsidP="00110741">
      <w:pPr>
        <w:pStyle w:val="NormalBold"/>
      </w:pPr>
      <w:r w:rsidRPr="0014280E">
        <w:rPr>
          <w:rStyle w:val="HideTWBExt"/>
          <w:b w:val="0"/>
          <w:szCs w:val="20"/>
          <w:lang w:eastAsia="en-GB"/>
        </w:rPr>
        <w:t>&lt;/RepeatBlock-By&gt;</w:t>
      </w:r>
    </w:p>
    <w:p w14:paraId="2DE58B7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A2546C0" w14:textId="77777777" w:rsidR="00110741" w:rsidRPr="0014280E" w:rsidRDefault="00110741" w:rsidP="00110741">
      <w:pPr>
        <w:pStyle w:val="NormalBold"/>
      </w:pPr>
      <w:r w:rsidRPr="0014280E">
        <w:rPr>
          <w:rStyle w:val="HideTWBExt"/>
          <w:b w:val="0"/>
          <w:szCs w:val="20"/>
          <w:lang w:eastAsia="en-GB"/>
        </w:rPr>
        <w:t>&lt;Article&gt;</w:t>
      </w:r>
      <w:r w:rsidRPr="0014280E">
        <w:t>Johdanto-osan D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E077D6F" w14:textId="77777777" w:rsidTr="00723044">
        <w:trPr>
          <w:trHeight w:hRule="exact" w:val="240"/>
          <w:jc w:val="center"/>
        </w:trPr>
        <w:tc>
          <w:tcPr>
            <w:tcW w:w="9752" w:type="dxa"/>
            <w:gridSpan w:val="2"/>
            <w:tcBorders>
              <w:top w:val="nil"/>
              <w:left w:val="nil"/>
              <w:bottom w:val="nil"/>
              <w:right w:val="nil"/>
            </w:tcBorders>
          </w:tcPr>
          <w:p w14:paraId="631815C1" w14:textId="77777777" w:rsidR="00110741" w:rsidRPr="0014280E" w:rsidRDefault="00110741" w:rsidP="00723044"/>
        </w:tc>
      </w:tr>
      <w:tr w:rsidR="00110741" w:rsidRPr="0014280E" w14:paraId="2D4ADB46" w14:textId="77777777" w:rsidTr="00723044">
        <w:trPr>
          <w:trHeight w:val="240"/>
          <w:jc w:val="center"/>
        </w:trPr>
        <w:tc>
          <w:tcPr>
            <w:tcW w:w="4876" w:type="dxa"/>
            <w:tcBorders>
              <w:top w:val="nil"/>
              <w:left w:val="nil"/>
              <w:bottom w:val="nil"/>
              <w:right w:val="nil"/>
            </w:tcBorders>
          </w:tcPr>
          <w:p w14:paraId="7063C98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F369DA7" w14:textId="77777777" w:rsidR="00110741" w:rsidRPr="0014280E" w:rsidRDefault="00110741" w:rsidP="00723044">
            <w:pPr>
              <w:pStyle w:val="AmColumnHeading"/>
            </w:pPr>
            <w:r w:rsidRPr="0014280E">
              <w:t>Tarkistus</w:t>
            </w:r>
          </w:p>
        </w:tc>
      </w:tr>
      <w:tr w:rsidR="00110741" w:rsidRPr="0014280E" w14:paraId="5A93D49D" w14:textId="77777777" w:rsidTr="00723044">
        <w:trPr>
          <w:jc w:val="center"/>
        </w:trPr>
        <w:tc>
          <w:tcPr>
            <w:tcW w:w="4876" w:type="dxa"/>
            <w:tcBorders>
              <w:top w:val="nil"/>
              <w:left w:val="nil"/>
              <w:bottom w:val="nil"/>
              <w:right w:val="nil"/>
            </w:tcBorders>
          </w:tcPr>
          <w:p w14:paraId="2BCACA79" w14:textId="77777777" w:rsidR="00110741" w:rsidRPr="0014280E" w:rsidRDefault="00110741" w:rsidP="00723044">
            <w:pPr>
              <w:pStyle w:val="Normal6a"/>
            </w:pPr>
            <w:r w:rsidRPr="0014280E">
              <w:t>D.</w:t>
            </w:r>
            <w:r w:rsidRPr="0014280E">
              <w:tab/>
              <w:t xml:space="preserve">ottaa huomioon, että taloudellinen toiminta on </w:t>
            </w:r>
            <w:r w:rsidRPr="0014280E">
              <w:rPr>
                <w:b/>
                <w:i/>
              </w:rPr>
              <w:t>yleisesti ja merkittävästi kytkeytynyt irti</w:t>
            </w:r>
            <w:r w:rsidRPr="0014280E">
              <w:t xml:space="preserve"> fyysisestä läsnäolosta, mikä on johtanut siihen, että voittojen syntypaikka ja verotuspaikka eivät vastaa toisiaan;</w:t>
            </w:r>
          </w:p>
        </w:tc>
        <w:tc>
          <w:tcPr>
            <w:tcW w:w="4876" w:type="dxa"/>
            <w:tcBorders>
              <w:top w:val="nil"/>
              <w:left w:val="nil"/>
              <w:bottom w:val="nil"/>
              <w:right w:val="nil"/>
            </w:tcBorders>
          </w:tcPr>
          <w:p w14:paraId="1DC646B8" w14:textId="77777777" w:rsidR="00110741" w:rsidRPr="0014280E" w:rsidRDefault="00110741" w:rsidP="00723044">
            <w:pPr>
              <w:pStyle w:val="Normal6a"/>
            </w:pPr>
            <w:r w:rsidRPr="0014280E">
              <w:t>D.</w:t>
            </w:r>
            <w:r w:rsidRPr="0014280E">
              <w:tab/>
              <w:t>ottaa huomioon, että taloudellinen toiminta</w:t>
            </w:r>
            <w:r w:rsidRPr="0014280E">
              <w:rPr>
                <w:b/>
                <w:i/>
              </w:rPr>
              <w:t>, erityisesti pitkälle digitalisoituneissa liiketoimintamalleissa, on yhä vähemmän riippuvaista</w:t>
            </w:r>
            <w:r w:rsidRPr="0014280E">
              <w:t xml:space="preserve"> fyysisestä läsnäolosta, mikä on johtanut siihen, että voittojen syntypaikka ja verotuspaikka eivät vastaa toisiaan;</w:t>
            </w:r>
          </w:p>
        </w:tc>
      </w:tr>
    </w:tbl>
    <w:p w14:paraId="745067B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BA7F222" w14:textId="77777777" w:rsidR="00110741" w:rsidRPr="0014280E" w:rsidRDefault="00110741" w:rsidP="00110741">
      <w:r w:rsidRPr="0014280E">
        <w:rPr>
          <w:rStyle w:val="HideTWBExt"/>
        </w:rPr>
        <w:t>&lt;/Amend&gt;</w:t>
      </w:r>
    </w:p>
    <w:p w14:paraId="1B5D4D8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18</w:t>
      </w:r>
      <w:r w:rsidRPr="0014280E">
        <w:rPr>
          <w:rStyle w:val="HideTWBExt"/>
          <w:b w:val="0"/>
          <w:szCs w:val="20"/>
          <w:lang w:eastAsia="en-GB"/>
        </w:rPr>
        <w:t>&lt;/NumAm&gt;</w:t>
      </w:r>
    </w:p>
    <w:p w14:paraId="6573DC94"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8E1FDDF" w14:textId="77777777" w:rsidR="00110741" w:rsidRPr="0014280E" w:rsidRDefault="00110741" w:rsidP="00110741">
      <w:pPr>
        <w:pStyle w:val="NormalBold"/>
      </w:pPr>
      <w:r w:rsidRPr="0014280E">
        <w:rPr>
          <w:rStyle w:val="HideTWBExt"/>
          <w:b w:val="0"/>
          <w:szCs w:val="20"/>
          <w:lang w:eastAsia="en-GB"/>
        </w:rPr>
        <w:t>&lt;/RepeatBlock-By&gt;</w:t>
      </w:r>
    </w:p>
    <w:p w14:paraId="00D5214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B69EB99" w14:textId="77777777" w:rsidR="00110741" w:rsidRPr="0014280E" w:rsidRDefault="00110741" w:rsidP="00110741">
      <w:pPr>
        <w:pStyle w:val="NormalBold"/>
      </w:pPr>
      <w:r w:rsidRPr="0014280E">
        <w:rPr>
          <w:rStyle w:val="HideTWBExt"/>
          <w:b w:val="0"/>
          <w:szCs w:val="20"/>
          <w:lang w:eastAsia="en-GB"/>
        </w:rPr>
        <w:t>&lt;Article&gt;</w:t>
      </w:r>
      <w:r w:rsidRPr="0014280E">
        <w:t>Johdanto-osan D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EC2DA4C" w14:textId="77777777" w:rsidTr="00723044">
        <w:trPr>
          <w:trHeight w:hRule="exact" w:val="240"/>
          <w:jc w:val="center"/>
        </w:trPr>
        <w:tc>
          <w:tcPr>
            <w:tcW w:w="9752" w:type="dxa"/>
            <w:gridSpan w:val="2"/>
            <w:tcBorders>
              <w:top w:val="nil"/>
              <w:left w:val="nil"/>
              <w:bottom w:val="nil"/>
              <w:right w:val="nil"/>
            </w:tcBorders>
          </w:tcPr>
          <w:p w14:paraId="79800168" w14:textId="77777777" w:rsidR="00110741" w:rsidRPr="0014280E" w:rsidRDefault="00110741" w:rsidP="00723044"/>
        </w:tc>
      </w:tr>
      <w:tr w:rsidR="00110741" w:rsidRPr="0014280E" w14:paraId="2BEED4A8" w14:textId="77777777" w:rsidTr="00723044">
        <w:trPr>
          <w:trHeight w:val="240"/>
          <w:jc w:val="center"/>
        </w:trPr>
        <w:tc>
          <w:tcPr>
            <w:tcW w:w="4876" w:type="dxa"/>
            <w:tcBorders>
              <w:top w:val="nil"/>
              <w:left w:val="nil"/>
              <w:bottom w:val="nil"/>
              <w:right w:val="nil"/>
            </w:tcBorders>
          </w:tcPr>
          <w:p w14:paraId="543D59D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0AD85B2" w14:textId="77777777" w:rsidR="00110741" w:rsidRPr="0014280E" w:rsidRDefault="00110741" w:rsidP="00723044">
            <w:pPr>
              <w:pStyle w:val="AmColumnHeading"/>
            </w:pPr>
            <w:r w:rsidRPr="0014280E">
              <w:t>Tarkistus</w:t>
            </w:r>
          </w:p>
        </w:tc>
      </w:tr>
      <w:tr w:rsidR="00110741" w:rsidRPr="0014280E" w14:paraId="78335169" w14:textId="77777777" w:rsidTr="00723044">
        <w:trPr>
          <w:jc w:val="center"/>
        </w:trPr>
        <w:tc>
          <w:tcPr>
            <w:tcW w:w="4876" w:type="dxa"/>
            <w:tcBorders>
              <w:top w:val="nil"/>
              <w:left w:val="nil"/>
              <w:bottom w:val="nil"/>
              <w:right w:val="nil"/>
            </w:tcBorders>
          </w:tcPr>
          <w:p w14:paraId="04610674" w14:textId="77777777" w:rsidR="00110741" w:rsidRPr="0014280E" w:rsidRDefault="00110741" w:rsidP="00723044">
            <w:pPr>
              <w:pStyle w:val="Normal6a"/>
            </w:pPr>
            <w:r w:rsidRPr="0014280E">
              <w:t>D.</w:t>
            </w:r>
            <w:r w:rsidRPr="0014280E">
              <w:tab/>
              <w:t>ottaa huomioon, että taloudellinen toiminta on yleisesti ja merkittävästi kytkeytynyt irti fyysisestä läsnäolosta</w:t>
            </w:r>
            <w:r w:rsidRPr="0014280E">
              <w:rPr>
                <w:b/>
                <w:i/>
              </w:rPr>
              <w:t>, mikä on johtanut siihen,</w:t>
            </w:r>
            <w:r w:rsidRPr="0014280E">
              <w:t xml:space="preserve"> että voittojen syntypaikka ja verotuspaikka eivät vastaa toisiaan;</w:t>
            </w:r>
          </w:p>
        </w:tc>
        <w:tc>
          <w:tcPr>
            <w:tcW w:w="4876" w:type="dxa"/>
            <w:tcBorders>
              <w:top w:val="nil"/>
              <w:left w:val="nil"/>
              <w:bottom w:val="nil"/>
              <w:right w:val="nil"/>
            </w:tcBorders>
          </w:tcPr>
          <w:p w14:paraId="19414651" w14:textId="77777777" w:rsidR="00110741" w:rsidRPr="0014280E" w:rsidRDefault="00110741" w:rsidP="00723044">
            <w:pPr>
              <w:pStyle w:val="Normal6a"/>
            </w:pPr>
            <w:r w:rsidRPr="0014280E">
              <w:t>D.</w:t>
            </w:r>
            <w:r w:rsidRPr="0014280E">
              <w:tab/>
              <w:t xml:space="preserve">ottaa huomioon, että taloudellinen toiminta on yleisesti ja merkittävästi kytkeytynyt irti fyysisestä läsnäolosta </w:t>
            </w:r>
            <w:r w:rsidRPr="0014280E">
              <w:rPr>
                <w:b/>
                <w:i/>
              </w:rPr>
              <w:t>ja</w:t>
            </w:r>
            <w:r w:rsidRPr="0014280E">
              <w:t xml:space="preserve"> että voittojen syntypaikka ja verotuspaikka eivät vastaa toisiaan;</w:t>
            </w:r>
          </w:p>
        </w:tc>
      </w:tr>
    </w:tbl>
    <w:p w14:paraId="63C72DF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B3C450F" w14:textId="77777777" w:rsidR="00110741" w:rsidRPr="0014280E" w:rsidRDefault="00110741" w:rsidP="00110741">
      <w:r w:rsidRPr="0014280E">
        <w:rPr>
          <w:rStyle w:val="HideTWBExt"/>
        </w:rPr>
        <w:t>&lt;/Amend&gt;</w:t>
      </w:r>
    </w:p>
    <w:p w14:paraId="5BC9FCA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19</w:t>
      </w:r>
      <w:r w:rsidRPr="0014280E">
        <w:rPr>
          <w:rStyle w:val="HideTWBExt"/>
          <w:b w:val="0"/>
          <w:szCs w:val="20"/>
          <w:lang w:eastAsia="en-GB"/>
        </w:rPr>
        <w:t>&lt;/NumAm&gt;</w:t>
      </w:r>
    </w:p>
    <w:p w14:paraId="6EED6342"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2405D2B7" w14:textId="77777777" w:rsidR="00110741" w:rsidRPr="0014280E" w:rsidRDefault="00110741" w:rsidP="00110741">
      <w:pPr>
        <w:pStyle w:val="NormalBold"/>
      </w:pPr>
      <w:r w:rsidRPr="0014280E">
        <w:rPr>
          <w:rStyle w:val="HideTWBExt"/>
          <w:b w:val="0"/>
          <w:szCs w:val="20"/>
          <w:lang w:eastAsia="en-GB"/>
        </w:rPr>
        <w:t>&lt;/RepeatBlock-By&gt;</w:t>
      </w:r>
    </w:p>
    <w:p w14:paraId="0E71742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1819C17" w14:textId="77777777" w:rsidR="00110741" w:rsidRPr="0014280E" w:rsidRDefault="00110741" w:rsidP="00110741">
      <w:pPr>
        <w:pStyle w:val="NormalBold"/>
      </w:pPr>
      <w:r w:rsidRPr="0014280E">
        <w:rPr>
          <w:rStyle w:val="HideTWBExt"/>
          <w:b w:val="0"/>
          <w:szCs w:val="20"/>
          <w:lang w:eastAsia="en-GB"/>
        </w:rPr>
        <w:t>&lt;Article&gt;</w:t>
      </w:r>
      <w:r w:rsidRPr="0014280E">
        <w:t>Johdanto-osan D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AA550F6" w14:textId="77777777" w:rsidTr="00723044">
        <w:trPr>
          <w:trHeight w:hRule="exact" w:val="240"/>
          <w:jc w:val="center"/>
        </w:trPr>
        <w:tc>
          <w:tcPr>
            <w:tcW w:w="9752" w:type="dxa"/>
            <w:gridSpan w:val="2"/>
            <w:tcBorders>
              <w:top w:val="nil"/>
              <w:left w:val="nil"/>
              <w:bottom w:val="nil"/>
              <w:right w:val="nil"/>
            </w:tcBorders>
          </w:tcPr>
          <w:p w14:paraId="544DE05E" w14:textId="77777777" w:rsidR="00110741" w:rsidRPr="0014280E" w:rsidRDefault="00110741" w:rsidP="00723044"/>
        </w:tc>
      </w:tr>
      <w:tr w:rsidR="00110741" w:rsidRPr="0014280E" w14:paraId="664C862D" w14:textId="77777777" w:rsidTr="00723044">
        <w:trPr>
          <w:trHeight w:val="240"/>
          <w:jc w:val="center"/>
        </w:trPr>
        <w:tc>
          <w:tcPr>
            <w:tcW w:w="4876" w:type="dxa"/>
            <w:tcBorders>
              <w:top w:val="nil"/>
              <w:left w:val="nil"/>
              <w:bottom w:val="nil"/>
              <w:right w:val="nil"/>
            </w:tcBorders>
          </w:tcPr>
          <w:p w14:paraId="431FCCE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6048419" w14:textId="77777777" w:rsidR="00110741" w:rsidRPr="0014280E" w:rsidRDefault="00110741" w:rsidP="00723044">
            <w:pPr>
              <w:pStyle w:val="AmColumnHeading"/>
            </w:pPr>
            <w:r w:rsidRPr="0014280E">
              <w:t>Tarkistus</w:t>
            </w:r>
          </w:p>
        </w:tc>
      </w:tr>
      <w:tr w:rsidR="00110741" w:rsidRPr="0014280E" w14:paraId="317429F6" w14:textId="77777777" w:rsidTr="00723044">
        <w:trPr>
          <w:jc w:val="center"/>
        </w:trPr>
        <w:tc>
          <w:tcPr>
            <w:tcW w:w="4876" w:type="dxa"/>
            <w:tcBorders>
              <w:top w:val="nil"/>
              <w:left w:val="nil"/>
              <w:bottom w:val="nil"/>
              <w:right w:val="nil"/>
            </w:tcBorders>
          </w:tcPr>
          <w:p w14:paraId="20C4570C" w14:textId="77777777" w:rsidR="00110741" w:rsidRPr="0014280E" w:rsidRDefault="00110741" w:rsidP="00723044">
            <w:pPr>
              <w:pStyle w:val="Normal6a"/>
            </w:pPr>
          </w:p>
        </w:tc>
        <w:tc>
          <w:tcPr>
            <w:tcW w:w="4876" w:type="dxa"/>
            <w:tcBorders>
              <w:top w:val="nil"/>
              <w:left w:val="nil"/>
              <w:bottom w:val="nil"/>
              <w:right w:val="nil"/>
            </w:tcBorders>
          </w:tcPr>
          <w:p w14:paraId="274C3403" w14:textId="77777777" w:rsidR="00110741" w:rsidRPr="0014280E" w:rsidRDefault="00110741" w:rsidP="00723044">
            <w:pPr>
              <w:pStyle w:val="Normal6a"/>
            </w:pPr>
            <w:r w:rsidRPr="0014280E">
              <w:rPr>
                <w:b/>
                <w:i/>
              </w:rPr>
              <w:t>D a.</w:t>
            </w:r>
            <w:r w:rsidRPr="0014280E">
              <w:tab/>
            </w:r>
            <w:r w:rsidRPr="0014280E">
              <w:rPr>
                <w:b/>
                <w:i/>
              </w:rPr>
              <w:t>ottaa huomioon, että pääoman liikkuvuuden lisääntyminen sekä globalisaation ja digitalisaation laajemmat suuntaukset viime vuosikymmeninä ovat asteittain heikentäneet yksittäisten maiden kykyä varmistaa veropolitiikkansa tehokkuus ja veropohjansa (erityisesti yhtiöverojen, mutta myös yhä enemmän henkilökohtaisten tuloverojen) suojelu, mikä heikentää julkisten tulojen perustoja</w:t>
            </w:r>
            <w:r w:rsidRPr="0014280E">
              <w:rPr>
                <w:b/>
                <w:i/>
                <w:vertAlign w:val="superscript"/>
              </w:rPr>
              <w:t>15 e</w:t>
            </w:r>
            <w:r w:rsidRPr="0014280E">
              <w:rPr>
                <w:b/>
                <w:i/>
              </w:rPr>
              <w:t>;</w:t>
            </w:r>
          </w:p>
        </w:tc>
      </w:tr>
      <w:tr w:rsidR="00110741" w:rsidRPr="0014280E" w14:paraId="5D1CFD64" w14:textId="77777777" w:rsidTr="00723044">
        <w:trPr>
          <w:jc w:val="center"/>
        </w:trPr>
        <w:tc>
          <w:tcPr>
            <w:tcW w:w="4876" w:type="dxa"/>
            <w:tcBorders>
              <w:top w:val="nil"/>
              <w:left w:val="nil"/>
              <w:bottom w:val="nil"/>
              <w:right w:val="nil"/>
            </w:tcBorders>
          </w:tcPr>
          <w:p w14:paraId="507A9829" w14:textId="77777777" w:rsidR="00110741" w:rsidRPr="0014280E" w:rsidRDefault="00110741" w:rsidP="00723044"/>
        </w:tc>
        <w:tc>
          <w:tcPr>
            <w:tcW w:w="4876" w:type="dxa"/>
            <w:tcBorders>
              <w:top w:val="nil"/>
              <w:left w:val="nil"/>
              <w:bottom w:val="nil"/>
              <w:right w:val="nil"/>
            </w:tcBorders>
          </w:tcPr>
          <w:p w14:paraId="0A2C35EA" w14:textId="77777777" w:rsidR="00110741" w:rsidRPr="0014280E" w:rsidRDefault="00110741" w:rsidP="00723044">
            <w:pPr>
              <w:pStyle w:val="Normal6a"/>
            </w:pPr>
            <w:r w:rsidRPr="0014280E">
              <w:rPr>
                <w:b/>
                <w:i/>
              </w:rPr>
              <w:t>_________________</w:t>
            </w:r>
          </w:p>
        </w:tc>
      </w:tr>
      <w:tr w:rsidR="00110741" w:rsidRPr="0014280E" w14:paraId="45096120" w14:textId="77777777" w:rsidTr="00723044">
        <w:trPr>
          <w:jc w:val="center"/>
        </w:trPr>
        <w:tc>
          <w:tcPr>
            <w:tcW w:w="4876" w:type="dxa"/>
            <w:tcBorders>
              <w:top w:val="nil"/>
              <w:left w:val="nil"/>
              <w:bottom w:val="nil"/>
              <w:right w:val="nil"/>
            </w:tcBorders>
          </w:tcPr>
          <w:p w14:paraId="3C31C5B0" w14:textId="77777777" w:rsidR="00110741" w:rsidRPr="0014280E" w:rsidRDefault="00110741" w:rsidP="00723044"/>
        </w:tc>
        <w:tc>
          <w:tcPr>
            <w:tcW w:w="4876" w:type="dxa"/>
            <w:tcBorders>
              <w:top w:val="nil"/>
              <w:left w:val="nil"/>
              <w:bottom w:val="nil"/>
              <w:right w:val="nil"/>
            </w:tcBorders>
          </w:tcPr>
          <w:p w14:paraId="5C79BB0A" w14:textId="77777777" w:rsidR="00110741" w:rsidRPr="0014280E" w:rsidRDefault="00110741" w:rsidP="00723044">
            <w:pPr>
              <w:pStyle w:val="Normal6a"/>
            </w:pPr>
            <w:r w:rsidRPr="0014280E">
              <w:rPr>
                <w:b/>
                <w:i/>
                <w:vertAlign w:val="superscript"/>
                <w:lang w:val="es-ES"/>
              </w:rPr>
              <w:t>15 a</w:t>
            </w:r>
            <w:r w:rsidRPr="0014280E">
              <w:rPr>
                <w:lang w:val="es-ES"/>
              </w:rPr>
              <w:t xml:space="preserve"> </w:t>
            </w:r>
            <w:r w:rsidRPr="0014280E">
              <w:rPr>
                <w:b/>
                <w:i/>
                <w:lang w:val="es-ES"/>
              </w:rPr>
              <w:t xml:space="preserve">de la Feria, R. (2023). </w:t>
            </w:r>
            <w:r w:rsidRPr="0014280E">
              <w:rPr>
                <w:b/>
                <w:i/>
                <w:lang w:val="en-GB"/>
              </w:rPr>
              <w:t xml:space="preserve">Pillar 2, Fiat, and the EU Unanimity rule on tax matters. </w:t>
            </w:r>
            <w:r w:rsidRPr="0014280E">
              <w:rPr>
                <w:b/>
                <w:i/>
              </w:rPr>
              <w:t xml:space="preserve">Fiat, and the EU </w:t>
            </w:r>
            <w:proofErr w:type="spellStart"/>
            <w:r w:rsidRPr="0014280E">
              <w:rPr>
                <w:b/>
                <w:i/>
              </w:rPr>
              <w:t>Unanimity</w:t>
            </w:r>
            <w:proofErr w:type="spellEnd"/>
            <w:r w:rsidRPr="0014280E">
              <w:rPr>
                <w:b/>
                <w:i/>
              </w:rPr>
              <w:t xml:space="preserve"> </w:t>
            </w:r>
            <w:proofErr w:type="spellStart"/>
            <w:r w:rsidRPr="0014280E">
              <w:rPr>
                <w:b/>
                <w:i/>
              </w:rPr>
              <w:t>Rule</w:t>
            </w:r>
            <w:proofErr w:type="spellEnd"/>
            <w:r w:rsidRPr="0014280E">
              <w:rPr>
                <w:b/>
                <w:i/>
              </w:rPr>
              <w:t xml:space="preserve"> on </w:t>
            </w:r>
            <w:proofErr w:type="spellStart"/>
            <w:r w:rsidRPr="0014280E">
              <w:rPr>
                <w:b/>
                <w:i/>
              </w:rPr>
              <w:t>Tax</w:t>
            </w:r>
            <w:proofErr w:type="spellEnd"/>
            <w:r w:rsidRPr="0014280E">
              <w:rPr>
                <w:b/>
                <w:i/>
              </w:rPr>
              <w:t xml:space="preserve"> </w:t>
            </w:r>
            <w:proofErr w:type="spellStart"/>
            <w:r w:rsidRPr="0014280E">
              <w:rPr>
                <w:b/>
                <w:i/>
              </w:rPr>
              <w:t>Matters</w:t>
            </w:r>
            <w:proofErr w:type="spellEnd"/>
            <w:r w:rsidRPr="0014280E">
              <w:rPr>
                <w:b/>
                <w:i/>
              </w:rPr>
              <w:t xml:space="preserve"> (3. tammikuuta 2023), s. 2–8.</w:t>
            </w:r>
          </w:p>
        </w:tc>
      </w:tr>
    </w:tbl>
    <w:p w14:paraId="13DFD11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C64DEE9" w14:textId="77777777" w:rsidR="00110741" w:rsidRPr="0014280E" w:rsidRDefault="00110741" w:rsidP="00110741">
      <w:r w:rsidRPr="0014280E">
        <w:rPr>
          <w:rStyle w:val="HideTWBExt"/>
        </w:rPr>
        <w:t>&lt;/Amend&gt;</w:t>
      </w:r>
    </w:p>
    <w:p w14:paraId="58A9645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20</w:t>
      </w:r>
      <w:r w:rsidRPr="0014280E">
        <w:rPr>
          <w:rStyle w:val="HideTWBExt"/>
          <w:b w:val="0"/>
          <w:szCs w:val="20"/>
          <w:lang w:eastAsia="en-GB"/>
        </w:rPr>
        <w:t>&lt;/NumAm&gt;</w:t>
      </w:r>
    </w:p>
    <w:p w14:paraId="757A99A5"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7B653271" w14:textId="77777777" w:rsidR="00110741" w:rsidRPr="0014280E" w:rsidRDefault="00110741" w:rsidP="00110741">
      <w:pPr>
        <w:pStyle w:val="NormalBold"/>
      </w:pPr>
      <w:r w:rsidRPr="0014280E">
        <w:rPr>
          <w:rStyle w:val="HideTWBExt"/>
          <w:b w:val="0"/>
          <w:szCs w:val="20"/>
          <w:lang w:eastAsia="en-GB"/>
        </w:rPr>
        <w:t>&lt;/RepeatBlock-By&gt;</w:t>
      </w:r>
    </w:p>
    <w:p w14:paraId="744D21A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E1095E0" w14:textId="77777777" w:rsidR="00110741" w:rsidRPr="0014280E" w:rsidRDefault="00110741" w:rsidP="00110741">
      <w:pPr>
        <w:pStyle w:val="NormalBold"/>
      </w:pPr>
      <w:r w:rsidRPr="0014280E">
        <w:rPr>
          <w:rStyle w:val="HideTWBExt"/>
          <w:b w:val="0"/>
          <w:szCs w:val="20"/>
          <w:lang w:eastAsia="en-GB"/>
        </w:rPr>
        <w:t>&lt;Article&gt;</w:t>
      </w:r>
      <w:r w:rsidRPr="0014280E">
        <w:t>Johdanto-osan D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3A8E258" w14:textId="77777777" w:rsidTr="00723044">
        <w:trPr>
          <w:trHeight w:hRule="exact" w:val="240"/>
          <w:jc w:val="center"/>
        </w:trPr>
        <w:tc>
          <w:tcPr>
            <w:tcW w:w="9752" w:type="dxa"/>
            <w:gridSpan w:val="2"/>
            <w:tcBorders>
              <w:top w:val="nil"/>
              <w:left w:val="nil"/>
              <w:bottom w:val="nil"/>
              <w:right w:val="nil"/>
            </w:tcBorders>
          </w:tcPr>
          <w:p w14:paraId="6D52919B" w14:textId="77777777" w:rsidR="00110741" w:rsidRPr="0014280E" w:rsidRDefault="00110741" w:rsidP="00723044"/>
        </w:tc>
      </w:tr>
      <w:tr w:rsidR="00110741" w:rsidRPr="0014280E" w14:paraId="1B4C4EF4" w14:textId="77777777" w:rsidTr="00723044">
        <w:trPr>
          <w:trHeight w:val="240"/>
          <w:jc w:val="center"/>
        </w:trPr>
        <w:tc>
          <w:tcPr>
            <w:tcW w:w="4876" w:type="dxa"/>
            <w:tcBorders>
              <w:top w:val="nil"/>
              <w:left w:val="nil"/>
              <w:bottom w:val="nil"/>
              <w:right w:val="nil"/>
            </w:tcBorders>
          </w:tcPr>
          <w:p w14:paraId="5100075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9263F05" w14:textId="77777777" w:rsidR="00110741" w:rsidRPr="0014280E" w:rsidRDefault="00110741" w:rsidP="00723044">
            <w:pPr>
              <w:pStyle w:val="AmColumnHeading"/>
            </w:pPr>
            <w:r w:rsidRPr="0014280E">
              <w:t>Tarkistus</w:t>
            </w:r>
          </w:p>
        </w:tc>
      </w:tr>
      <w:tr w:rsidR="00110741" w:rsidRPr="0014280E" w14:paraId="62AFCF31" w14:textId="77777777" w:rsidTr="00723044">
        <w:trPr>
          <w:jc w:val="center"/>
        </w:trPr>
        <w:tc>
          <w:tcPr>
            <w:tcW w:w="4876" w:type="dxa"/>
            <w:tcBorders>
              <w:top w:val="nil"/>
              <w:left w:val="nil"/>
              <w:bottom w:val="nil"/>
              <w:right w:val="nil"/>
            </w:tcBorders>
          </w:tcPr>
          <w:p w14:paraId="597D9997" w14:textId="77777777" w:rsidR="00110741" w:rsidRPr="0014280E" w:rsidRDefault="00110741" w:rsidP="00723044">
            <w:pPr>
              <w:pStyle w:val="Normal6a"/>
            </w:pPr>
          </w:p>
        </w:tc>
        <w:tc>
          <w:tcPr>
            <w:tcW w:w="4876" w:type="dxa"/>
            <w:tcBorders>
              <w:top w:val="nil"/>
              <w:left w:val="nil"/>
              <w:bottom w:val="nil"/>
              <w:right w:val="nil"/>
            </w:tcBorders>
          </w:tcPr>
          <w:p w14:paraId="427A237A" w14:textId="77777777" w:rsidR="00110741" w:rsidRPr="0014280E" w:rsidRDefault="00110741" w:rsidP="00723044">
            <w:pPr>
              <w:pStyle w:val="Normal6a"/>
            </w:pPr>
            <w:r w:rsidRPr="0014280E">
              <w:rPr>
                <w:b/>
                <w:i/>
              </w:rPr>
              <w:t>D a.</w:t>
            </w:r>
            <w:r w:rsidRPr="0014280E">
              <w:tab/>
            </w:r>
            <w:r w:rsidRPr="0014280E">
              <w:rPr>
                <w:b/>
                <w:i/>
              </w:rPr>
              <w:t>ottaa huomioon, että pienet ja keskisuuret yritykset, jotka yleensä toimivat pääasiassa kotimaisella tasolla, voivat joutua epäedulliseen kilpailuasemaan verrattuna monikansallisiin yrityksiin, jotka voivat hyödyntää rajatylittävän verosuunnittelun mahdollisuuksia, kun taas suuret monikansalliset yritykset eivät välttämättä edistä oikeudenmukaisesti ja oikeasuhteisesti yhteiskunnallisia tarpeita;</w:t>
            </w:r>
          </w:p>
        </w:tc>
      </w:tr>
    </w:tbl>
    <w:p w14:paraId="0DAC7CC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D3B4F9C" w14:textId="77777777" w:rsidR="00110741" w:rsidRPr="0014280E" w:rsidRDefault="00110741" w:rsidP="00110741">
      <w:r w:rsidRPr="0014280E">
        <w:rPr>
          <w:rStyle w:val="HideTWBExt"/>
        </w:rPr>
        <w:t>&lt;/Amend&gt;</w:t>
      </w:r>
    </w:p>
    <w:p w14:paraId="34FE95B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21</w:t>
      </w:r>
      <w:r w:rsidRPr="0014280E">
        <w:rPr>
          <w:rStyle w:val="HideTWBExt"/>
          <w:b w:val="0"/>
          <w:szCs w:val="20"/>
          <w:lang w:eastAsia="en-GB"/>
        </w:rPr>
        <w:t>&lt;/NumAm&gt;</w:t>
      </w:r>
    </w:p>
    <w:p w14:paraId="25C1BE49"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14ADAA39" w14:textId="77777777" w:rsidR="00110741" w:rsidRPr="0014280E" w:rsidRDefault="00110741" w:rsidP="00110741">
      <w:pPr>
        <w:pStyle w:val="NormalBold"/>
      </w:pPr>
      <w:r w:rsidRPr="0014280E">
        <w:rPr>
          <w:rStyle w:val="HideTWBExt"/>
          <w:b w:val="0"/>
          <w:szCs w:val="20"/>
          <w:lang w:eastAsia="en-GB"/>
        </w:rPr>
        <w:t>&lt;/RepeatBlock-By&gt;</w:t>
      </w:r>
    </w:p>
    <w:p w14:paraId="65680CE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3C486C2" w14:textId="77777777" w:rsidR="00110741" w:rsidRPr="0014280E" w:rsidRDefault="00110741" w:rsidP="00110741">
      <w:pPr>
        <w:pStyle w:val="NormalBold"/>
      </w:pPr>
      <w:r w:rsidRPr="0014280E">
        <w:rPr>
          <w:rStyle w:val="HideTWBExt"/>
          <w:b w:val="0"/>
          <w:szCs w:val="20"/>
          <w:lang w:eastAsia="en-GB"/>
        </w:rPr>
        <w:t>&lt;Article&gt;</w:t>
      </w:r>
      <w:r w:rsidRPr="0014280E">
        <w:t>Johdanto-osan E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CC436FE" w14:textId="77777777" w:rsidTr="00723044">
        <w:trPr>
          <w:trHeight w:hRule="exact" w:val="240"/>
          <w:jc w:val="center"/>
        </w:trPr>
        <w:tc>
          <w:tcPr>
            <w:tcW w:w="9752" w:type="dxa"/>
            <w:gridSpan w:val="2"/>
            <w:tcBorders>
              <w:top w:val="nil"/>
              <w:left w:val="nil"/>
              <w:bottom w:val="nil"/>
              <w:right w:val="nil"/>
            </w:tcBorders>
          </w:tcPr>
          <w:p w14:paraId="0572B631" w14:textId="77777777" w:rsidR="00110741" w:rsidRPr="0014280E" w:rsidRDefault="00110741" w:rsidP="00723044"/>
        </w:tc>
      </w:tr>
      <w:tr w:rsidR="00110741" w:rsidRPr="0014280E" w14:paraId="5B53D717" w14:textId="77777777" w:rsidTr="00723044">
        <w:trPr>
          <w:trHeight w:val="240"/>
          <w:jc w:val="center"/>
        </w:trPr>
        <w:tc>
          <w:tcPr>
            <w:tcW w:w="4876" w:type="dxa"/>
            <w:tcBorders>
              <w:top w:val="nil"/>
              <w:left w:val="nil"/>
              <w:bottom w:val="nil"/>
              <w:right w:val="nil"/>
            </w:tcBorders>
          </w:tcPr>
          <w:p w14:paraId="2E7E62C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1A1129D" w14:textId="77777777" w:rsidR="00110741" w:rsidRPr="0014280E" w:rsidRDefault="00110741" w:rsidP="00723044">
            <w:pPr>
              <w:pStyle w:val="AmColumnHeading"/>
            </w:pPr>
            <w:r w:rsidRPr="0014280E">
              <w:t>Tarkistus</w:t>
            </w:r>
          </w:p>
        </w:tc>
      </w:tr>
      <w:tr w:rsidR="00110741" w:rsidRPr="0014280E" w14:paraId="5E3D1C71" w14:textId="77777777" w:rsidTr="00723044">
        <w:trPr>
          <w:jc w:val="center"/>
        </w:trPr>
        <w:tc>
          <w:tcPr>
            <w:tcW w:w="4876" w:type="dxa"/>
            <w:tcBorders>
              <w:top w:val="nil"/>
              <w:left w:val="nil"/>
              <w:bottom w:val="nil"/>
              <w:right w:val="nil"/>
            </w:tcBorders>
          </w:tcPr>
          <w:p w14:paraId="3A6F8731" w14:textId="77777777" w:rsidR="00110741" w:rsidRPr="0014280E" w:rsidRDefault="00110741" w:rsidP="00723044">
            <w:pPr>
              <w:pStyle w:val="Normal6a"/>
            </w:pPr>
            <w:r w:rsidRPr="0014280E">
              <w:t>E.</w:t>
            </w:r>
            <w:r w:rsidRPr="0014280E">
              <w:tab/>
              <w:t xml:space="preserve">ottaa huomioon, että OECD:n ja G20-maiden </w:t>
            </w:r>
            <w:proofErr w:type="spellStart"/>
            <w:r w:rsidRPr="0014280E">
              <w:t>BEPS</w:t>
            </w:r>
            <w:proofErr w:type="spellEnd"/>
            <w:r w:rsidRPr="0014280E">
              <w:t>-toimenpiteitä koskevan osallistavan kehyksen kahden pilarin ratkaisulla pyritään nykyaikaistamaan kansainvälisiä verosääntöjä kohdentamalla verotusoikeudet uudelleen markkinoiden lainkäyttöalueille (pilari 1) ja ottamalla käyttöön 15 prosentin tosiasiallinen maailmanlaajuinen vähimmäisyhteisöveroaste (pilari 2);</w:t>
            </w:r>
          </w:p>
        </w:tc>
        <w:tc>
          <w:tcPr>
            <w:tcW w:w="4876" w:type="dxa"/>
            <w:tcBorders>
              <w:top w:val="nil"/>
              <w:left w:val="nil"/>
              <w:bottom w:val="nil"/>
              <w:right w:val="nil"/>
            </w:tcBorders>
          </w:tcPr>
          <w:p w14:paraId="63A2239D" w14:textId="77777777" w:rsidR="00110741" w:rsidRPr="0014280E" w:rsidRDefault="00110741" w:rsidP="00723044">
            <w:pPr>
              <w:pStyle w:val="Normal6a"/>
            </w:pPr>
            <w:r w:rsidRPr="0014280E">
              <w:t>E.</w:t>
            </w:r>
            <w:r w:rsidRPr="0014280E">
              <w:tab/>
              <w:t xml:space="preserve">ottaa huomioon, että OECD:n ja G20-maiden </w:t>
            </w:r>
            <w:proofErr w:type="spellStart"/>
            <w:r w:rsidRPr="0014280E">
              <w:t>BEPS</w:t>
            </w:r>
            <w:proofErr w:type="spellEnd"/>
            <w:r w:rsidRPr="0014280E">
              <w:t xml:space="preserve">-toimenpiteitä koskevan osallistavan kehyksen kahden pilarin ratkaisulla pyritään nykyaikaistamaan kansainvälisiä verosääntöjä </w:t>
            </w:r>
            <w:r w:rsidRPr="0014280E">
              <w:rPr>
                <w:b/>
                <w:i/>
              </w:rPr>
              <w:t>digitalisaation ja globalisaation vuoksi</w:t>
            </w:r>
            <w:r w:rsidRPr="0014280E">
              <w:t xml:space="preserve"> kohdentamalla verotusoikeudet uudelleen markkinoiden lainkäyttöalueille (pilari 1) ja ottamalla käyttöön 15 prosentin tosiasiallinen maailmanlaajuinen vähimmäisyhteisöveroaste (pilari 2);</w:t>
            </w:r>
          </w:p>
        </w:tc>
      </w:tr>
    </w:tbl>
    <w:p w14:paraId="6979162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553E714" w14:textId="77777777" w:rsidR="00110741" w:rsidRPr="0014280E" w:rsidRDefault="00110741" w:rsidP="00110741">
      <w:r w:rsidRPr="0014280E">
        <w:rPr>
          <w:rStyle w:val="HideTWBExt"/>
        </w:rPr>
        <w:t>&lt;/Amend&gt;</w:t>
      </w:r>
    </w:p>
    <w:p w14:paraId="1E0EB0F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22</w:t>
      </w:r>
      <w:r w:rsidRPr="0014280E">
        <w:rPr>
          <w:rStyle w:val="HideTWBExt"/>
          <w:b w:val="0"/>
          <w:szCs w:val="20"/>
          <w:lang w:eastAsia="en-GB"/>
        </w:rPr>
        <w:t>&lt;/NumAm&gt;</w:t>
      </w:r>
    </w:p>
    <w:p w14:paraId="34A893FB"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4241D542" w14:textId="77777777" w:rsidR="00110741" w:rsidRPr="0014280E" w:rsidRDefault="00110741" w:rsidP="00110741">
      <w:pPr>
        <w:pStyle w:val="NormalBold"/>
      </w:pPr>
      <w:r w:rsidRPr="0014280E">
        <w:rPr>
          <w:rStyle w:val="HideTWBExt"/>
          <w:b w:val="0"/>
          <w:szCs w:val="20"/>
          <w:lang w:eastAsia="en-GB"/>
        </w:rPr>
        <w:t>&lt;/RepeatBlock-By&gt;</w:t>
      </w:r>
    </w:p>
    <w:p w14:paraId="729F0CF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AC1E860" w14:textId="77777777" w:rsidR="00110741" w:rsidRPr="0014280E" w:rsidRDefault="00110741" w:rsidP="00110741">
      <w:pPr>
        <w:pStyle w:val="NormalBold"/>
      </w:pPr>
      <w:r w:rsidRPr="0014280E">
        <w:rPr>
          <w:rStyle w:val="HideTWBExt"/>
          <w:b w:val="0"/>
          <w:szCs w:val="20"/>
          <w:lang w:eastAsia="en-GB"/>
        </w:rPr>
        <w:t>&lt;Article&gt;</w:t>
      </w:r>
      <w:r w:rsidRPr="0014280E">
        <w:t>Johdanto-osan F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4AC8D6D" w14:textId="77777777" w:rsidTr="00723044">
        <w:trPr>
          <w:trHeight w:hRule="exact" w:val="240"/>
          <w:jc w:val="center"/>
        </w:trPr>
        <w:tc>
          <w:tcPr>
            <w:tcW w:w="9752" w:type="dxa"/>
            <w:gridSpan w:val="2"/>
            <w:tcBorders>
              <w:top w:val="nil"/>
              <w:left w:val="nil"/>
              <w:bottom w:val="nil"/>
              <w:right w:val="nil"/>
            </w:tcBorders>
          </w:tcPr>
          <w:p w14:paraId="5BFC99FE" w14:textId="77777777" w:rsidR="00110741" w:rsidRPr="0014280E" w:rsidRDefault="00110741" w:rsidP="00723044"/>
        </w:tc>
      </w:tr>
      <w:tr w:rsidR="00110741" w:rsidRPr="0014280E" w14:paraId="47B135E5" w14:textId="77777777" w:rsidTr="00723044">
        <w:trPr>
          <w:trHeight w:val="240"/>
          <w:jc w:val="center"/>
        </w:trPr>
        <w:tc>
          <w:tcPr>
            <w:tcW w:w="4876" w:type="dxa"/>
            <w:tcBorders>
              <w:top w:val="nil"/>
              <w:left w:val="nil"/>
              <w:bottom w:val="nil"/>
              <w:right w:val="nil"/>
            </w:tcBorders>
          </w:tcPr>
          <w:p w14:paraId="6ABA5481"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948C4C4" w14:textId="77777777" w:rsidR="00110741" w:rsidRPr="0014280E" w:rsidRDefault="00110741" w:rsidP="00723044">
            <w:pPr>
              <w:pStyle w:val="AmColumnHeading"/>
            </w:pPr>
            <w:r w:rsidRPr="0014280E">
              <w:t>Tarkistus</w:t>
            </w:r>
          </w:p>
        </w:tc>
      </w:tr>
      <w:tr w:rsidR="00110741" w:rsidRPr="0014280E" w14:paraId="427F5FA7" w14:textId="77777777" w:rsidTr="00723044">
        <w:trPr>
          <w:jc w:val="center"/>
        </w:trPr>
        <w:tc>
          <w:tcPr>
            <w:tcW w:w="4876" w:type="dxa"/>
            <w:tcBorders>
              <w:top w:val="nil"/>
              <w:left w:val="nil"/>
              <w:bottom w:val="nil"/>
              <w:right w:val="nil"/>
            </w:tcBorders>
          </w:tcPr>
          <w:p w14:paraId="746D6FD9" w14:textId="77777777" w:rsidR="00110741" w:rsidRPr="0014280E" w:rsidRDefault="00110741" w:rsidP="00723044">
            <w:pPr>
              <w:pStyle w:val="Normal6a"/>
            </w:pPr>
            <w:r w:rsidRPr="0014280E">
              <w:t>F.</w:t>
            </w:r>
            <w:r w:rsidRPr="0014280E">
              <w:tab/>
              <w:t>ottaa huomioon, että pilaria 1 koskevat neuvottelut ovat pysähdyksissä kansainvälisellä tasolla; ottaa huomioon, että tässä tilanteessa useat jäsenvaltiot ovat ottaneet käyttöön tai pitäneet voimassa digitaalisten palvelujen veroja kansallisella tasolla;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c>
          <w:tcPr>
            <w:tcW w:w="4876" w:type="dxa"/>
            <w:tcBorders>
              <w:top w:val="nil"/>
              <w:left w:val="nil"/>
              <w:bottom w:val="nil"/>
              <w:right w:val="nil"/>
            </w:tcBorders>
          </w:tcPr>
          <w:p w14:paraId="2568D9FC" w14:textId="77777777" w:rsidR="00110741" w:rsidRPr="0014280E" w:rsidRDefault="00110741" w:rsidP="00723044">
            <w:pPr>
              <w:pStyle w:val="Normal6a"/>
            </w:pPr>
            <w:r w:rsidRPr="0014280E">
              <w:t>F.</w:t>
            </w:r>
            <w:r w:rsidRPr="0014280E">
              <w:tab/>
              <w:t>ottaa huomioon, että pilaria 1 koskevat neuvottelut ovat pysähdyksissä kansainvälisellä tasolla; ottaa huomioon, että tässä tilanteessa useat jäsenvaltiot ovat ottaneet käyttöön tai pitäneet voimassa digitaalisten palvelujen veroja kansallisella tasolla;</w:t>
            </w:r>
            <w:r w:rsidRPr="0014280E">
              <w:rPr>
                <w:b/>
                <w:i/>
              </w:rPr>
              <w:t xml:space="preserve"> katsoo, että yhdenmukainen eurooppalainen digitaalivero lisäisi kansainvälisen verotuksen oikeudenmukaisuutta ja loisi paremmat tasapuoliset toimintaedellytykset kansainvälisesti ja sisämarkkinoilla;</w:t>
            </w:r>
            <w:r w:rsidRPr="0014280E">
              <w:t xml:space="preserve">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r>
    </w:tbl>
    <w:p w14:paraId="2B8571F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9720AF0" w14:textId="77777777" w:rsidR="00110741" w:rsidRPr="0014280E" w:rsidRDefault="00110741" w:rsidP="00110741">
      <w:r w:rsidRPr="0014280E">
        <w:rPr>
          <w:rStyle w:val="HideTWBExt"/>
        </w:rPr>
        <w:t>&lt;/Amend&gt;</w:t>
      </w:r>
    </w:p>
    <w:p w14:paraId="572715C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23</w:t>
      </w:r>
      <w:r w:rsidRPr="0014280E">
        <w:rPr>
          <w:rStyle w:val="HideTWBExt"/>
          <w:b w:val="0"/>
          <w:szCs w:val="20"/>
          <w:lang w:eastAsia="en-GB"/>
        </w:rPr>
        <w:t>&lt;/NumAm&gt;</w:t>
      </w:r>
    </w:p>
    <w:p w14:paraId="117B80C3" w14:textId="77777777" w:rsidR="00110741" w:rsidRPr="0014280E" w:rsidRDefault="00110741" w:rsidP="00110741">
      <w:pPr>
        <w:pStyle w:val="NormalBold"/>
      </w:pPr>
      <w:r w:rsidRPr="0014280E">
        <w:rPr>
          <w:rStyle w:val="HideTWBExt"/>
          <w:b w:val="0"/>
          <w:szCs w:val="20"/>
          <w:lang w:eastAsia="en-GB"/>
        </w:rPr>
        <w:t>&lt;RepeatBlock-By&gt;&lt;Members&gt;</w:t>
      </w:r>
      <w:r w:rsidRPr="0014280E">
        <w:t>Angelika Winzig</w:t>
      </w:r>
      <w:r w:rsidRPr="0014280E">
        <w:rPr>
          <w:rStyle w:val="HideTWBExt"/>
          <w:b w:val="0"/>
          <w:szCs w:val="20"/>
          <w:lang w:eastAsia="en-GB"/>
        </w:rPr>
        <w:t>&lt;/Members&gt;</w:t>
      </w:r>
    </w:p>
    <w:p w14:paraId="4A0769EB" w14:textId="77777777" w:rsidR="00110741" w:rsidRPr="0014280E" w:rsidRDefault="00110741" w:rsidP="00110741">
      <w:pPr>
        <w:pStyle w:val="NormalBold"/>
      </w:pPr>
      <w:r w:rsidRPr="0014280E">
        <w:rPr>
          <w:rStyle w:val="HideTWBExt"/>
          <w:b w:val="0"/>
          <w:szCs w:val="20"/>
          <w:lang w:eastAsia="en-GB"/>
        </w:rPr>
        <w:t>&lt;/RepeatBlock-By&gt;</w:t>
      </w:r>
    </w:p>
    <w:p w14:paraId="1977353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D4228F9" w14:textId="77777777" w:rsidR="00110741" w:rsidRPr="0014280E" w:rsidRDefault="00110741" w:rsidP="00110741">
      <w:pPr>
        <w:pStyle w:val="NormalBold"/>
      </w:pPr>
      <w:r w:rsidRPr="0014280E">
        <w:rPr>
          <w:rStyle w:val="HideTWBExt"/>
          <w:b w:val="0"/>
          <w:szCs w:val="20"/>
          <w:lang w:eastAsia="en-GB"/>
        </w:rPr>
        <w:t>&lt;Article&gt;</w:t>
      </w:r>
      <w:r w:rsidRPr="0014280E">
        <w:t>Johdanto-osan F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37D6806" w14:textId="77777777" w:rsidTr="00723044">
        <w:trPr>
          <w:trHeight w:hRule="exact" w:val="240"/>
          <w:jc w:val="center"/>
        </w:trPr>
        <w:tc>
          <w:tcPr>
            <w:tcW w:w="9752" w:type="dxa"/>
            <w:gridSpan w:val="2"/>
            <w:tcBorders>
              <w:top w:val="nil"/>
              <w:left w:val="nil"/>
              <w:bottom w:val="nil"/>
              <w:right w:val="nil"/>
            </w:tcBorders>
          </w:tcPr>
          <w:p w14:paraId="3E2A9AB2" w14:textId="77777777" w:rsidR="00110741" w:rsidRPr="0014280E" w:rsidRDefault="00110741" w:rsidP="00723044"/>
        </w:tc>
      </w:tr>
      <w:tr w:rsidR="00110741" w:rsidRPr="0014280E" w14:paraId="76837195" w14:textId="77777777" w:rsidTr="00723044">
        <w:trPr>
          <w:trHeight w:val="240"/>
          <w:jc w:val="center"/>
        </w:trPr>
        <w:tc>
          <w:tcPr>
            <w:tcW w:w="4876" w:type="dxa"/>
            <w:tcBorders>
              <w:top w:val="nil"/>
              <w:left w:val="nil"/>
              <w:bottom w:val="nil"/>
              <w:right w:val="nil"/>
            </w:tcBorders>
          </w:tcPr>
          <w:p w14:paraId="7D0C5AF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E0B6736" w14:textId="77777777" w:rsidR="00110741" w:rsidRPr="0014280E" w:rsidRDefault="00110741" w:rsidP="00723044">
            <w:pPr>
              <w:pStyle w:val="AmColumnHeading"/>
            </w:pPr>
            <w:r w:rsidRPr="0014280E">
              <w:t>Tarkistus</w:t>
            </w:r>
          </w:p>
        </w:tc>
      </w:tr>
      <w:tr w:rsidR="00110741" w:rsidRPr="0014280E" w14:paraId="1978CB11" w14:textId="77777777" w:rsidTr="00723044">
        <w:trPr>
          <w:jc w:val="center"/>
        </w:trPr>
        <w:tc>
          <w:tcPr>
            <w:tcW w:w="4876" w:type="dxa"/>
            <w:tcBorders>
              <w:top w:val="nil"/>
              <w:left w:val="nil"/>
              <w:bottom w:val="nil"/>
              <w:right w:val="nil"/>
            </w:tcBorders>
          </w:tcPr>
          <w:p w14:paraId="2BA961B5" w14:textId="77777777" w:rsidR="00110741" w:rsidRPr="0014280E" w:rsidRDefault="00110741" w:rsidP="00723044">
            <w:pPr>
              <w:pStyle w:val="Normal6a"/>
            </w:pPr>
            <w:r w:rsidRPr="0014280E">
              <w:t>F.</w:t>
            </w:r>
            <w:r w:rsidRPr="0014280E">
              <w:tab/>
              <w:t>ottaa huomioon, että pilaria 1 koskevat neuvottelut ovat pysähdyksissä kansainvälisellä tasolla; ottaa huomioon, että tässä tilanteessa useat jäsenvaltiot ovat ottaneet käyttöön tai pitäneet voimassa digitaalisten palvelujen veroja kansallisella tasolla;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c>
          <w:tcPr>
            <w:tcW w:w="4876" w:type="dxa"/>
            <w:tcBorders>
              <w:top w:val="nil"/>
              <w:left w:val="nil"/>
              <w:bottom w:val="nil"/>
              <w:right w:val="nil"/>
            </w:tcBorders>
          </w:tcPr>
          <w:p w14:paraId="1C162AE8" w14:textId="77777777" w:rsidR="00110741" w:rsidRPr="0014280E" w:rsidRDefault="00110741" w:rsidP="00723044">
            <w:pPr>
              <w:pStyle w:val="Normal6a"/>
            </w:pPr>
            <w:r w:rsidRPr="0014280E">
              <w:t>F.</w:t>
            </w:r>
            <w:r w:rsidRPr="0014280E">
              <w:tab/>
              <w:t>ottaa huomioon, että pilaria 1 koskevat neuvottelut ovat pysähdyksissä kansainvälisellä tasolla; ottaa huomioon, että tässä tilanteessa useat jäsenvaltiot ovat ottaneet käyttöön tai pitäneet voimassa digitaalisten palvelujen veroja kansallisella tasolla;</w:t>
            </w:r>
            <w:r w:rsidRPr="0014280E">
              <w:rPr>
                <w:b/>
                <w:i/>
              </w:rPr>
              <w:t xml:space="preserve"> toteaa, että nämä kansalliset toimenpiteet ovat elintärkeitä ja legitiimejä tulovirtoja jäsenvaltioille, kun maailmanlaajuista sopimusta ei ole;</w:t>
            </w:r>
            <w:r w:rsidRPr="0014280E">
              <w:t xml:space="preserve">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r>
    </w:tbl>
    <w:p w14:paraId="4A131B4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A0A2CF0" w14:textId="77777777" w:rsidR="00110741" w:rsidRPr="0014280E" w:rsidRDefault="00110741" w:rsidP="00110741">
      <w:r w:rsidRPr="0014280E">
        <w:rPr>
          <w:rStyle w:val="HideTWBExt"/>
        </w:rPr>
        <w:t>&lt;/Amend&gt;</w:t>
      </w:r>
    </w:p>
    <w:p w14:paraId="79D1C0B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24</w:t>
      </w:r>
      <w:r w:rsidRPr="0014280E">
        <w:rPr>
          <w:rStyle w:val="HideTWBExt"/>
          <w:b w:val="0"/>
          <w:szCs w:val="20"/>
          <w:lang w:eastAsia="en-GB"/>
        </w:rPr>
        <w:t>&lt;/NumAm&gt;</w:t>
      </w:r>
    </w:p>
    <w:p w14:paraId="7EDAA73B"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54E8DBA" w14:textId="77777777" w:rsidR="00110741" w:rsidRPr="0014280E" w:rsidRDefault="00110741" w:rsidP="00110741">
      <w:pPr>
        <w:pStyle w:val="NormalBold"/>
      </w:pPr>
      <w:r w:rsidRPr="0014280E">
        <w:rPr>
          <w:rStyle w:val="HideTWBExt"/>
          <w:b w:val="0"/>
          <w:szCs w:val="20"/>
          <w:lang w:eastAsia="en-GB"/>
        </w:rPr>
        <w:t>&lt;/RepeatBlock-By&gt;</w:t>
      </w:r>
    </w:p>
    <w:p w14:paraId="519FE5D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E408D8A" w14:textId="77777777" w:rsidR="00110741" w:rsidRPr="0014280E" w:rsidRDefault="00110741" w:rsidP="00110741">
      <w:pPr>
        <w:pStyle w:val="NormalBold"/>
      </w:pPr>
      <w:r w:rsidRPr="0014280E">
        <w:rPr>
          <w:rStyle w:val="HideTWBExt"/>
          <w:b w:val="0"/>
          <w:szCs w:val="20"/>
          <w:lang w:eastAsia="en-GB"/>
        </w:rPr>
        <w:t>&lt;Article&gt;</w:t>
      </w:r>
      <w:r w:rsidRPr="0014280E">
        <w:t>Johdanto-osan F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2255DA9" w14:textId="77777777" w:rsidTr="00723044">
        <w:trPr>
          <w:trHeight w:hRule="exact" w:val="240"/>
          <w:jc w:val="center"/>
        </w:trPr>
        <w:tc>
          <w:tcPr>
            <w:tcW w:w="9752" w:type="dxa"/>
            <w:gridSpan w:val="2"/>
            <w:tcBorders>
              <w:top w:val="nil"/>
              <w:left w:val="nil"/>
              <w:bottom w:val="nil"/>
              <w:right w:val="nil"/>
            </w:tcBorders>
          </w:tcPr>
          <w:p w14:paraId="0D82E8B0" w14:textId="77777777" w:rsidR="00110741" w:rsidRPr="0014280E" w:rsidRDefault="00110741" w:rsidP="00723044"/>
        </w:tc>
      </w:tr>
      <w:tr w:rsidR="00110741" w:rsidRPr="0014280E" w14:paraId="73A23AC0" w14:textId="77777777" w:rsidTr="00723044">
        <w:trPr>
          <w:trHeight w:val="240"/>
          <w:jc w:val="center"/>
        </w:trPr>
        <w:tc>
          <w:tcPr>
            <w:tcW w:w="4876" w:type="dxa"/>
            <w:tcBorders>
              <w:top w:val="nil"/>
              <w:left w:val="nil"/>
              <w:bottom w:val="nil"/>
              <w:right w:val="nil"/>
            </w:tcBorders>
          </w:tcPr>
          <w:p w14:paraId="1E86FF4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BFCFDD2" w14:textId="77777777" w:rsidR="00110741" w:rsidRPr="0014280E" w:rsidRDefault="00110741" w:rsidP="00723044">
            <w:pPr>
              <w:pStyle w:val="AmColumnHeading"/>
            </w:pPr>
            <w:r w:rsidRPr="0014280E">
              <w:t>Tarkistus</w:t>
            </w:r>
          </w:p>
        </w:tc>
      </w:tr>
      <w:tr w:rsidR="00110741" w:rsidRPr="0014280E" w14:paraId="0E427A1B" w14:textId="77777777" w:rsidTr="00723044">
        <w:trPr>
          <w:jc w:val="center"/>
        </w:trPr>
        <w:tc>
          <w:tcPr>
            <w:tcW w:w="4876" w:type="dxa"/>
            <w:tcBorders>
              <w:top w:val="nil"/>
              <w:left w:val="nil"/>
              <w:bottom w:val="nil"/>
              <w:right w:val="nil"/>
            </w:tcBorders>
          </w:tcPr>
          <w:p w14:paraId="31B4D34F" w14:textId="77777777" w:rsidR="00110741" w:rsidRPr="0014280E" w:rsidRDefault="00110741" w:rsidP="00723044">
            <w:pPr>
              <w:pStyle w:val="Normal6a"/>
            </w:pPr>
            <w:r w:rsidRPr="0014280E">
              <w:t>F.</w:t>
            </w:r>
            <w:r w:rsidRPr="0014280E">
              <w:tab/>
              <w:t>ottaa huomioon, että pilaria 1 koskevat neuvottelut ovat pysähdyksissä kansainvälisellä tasolla; ottaa huomioon, että tässä tilanteessa useat jäsenvaltiot ovat ottaneet käyttöön tai pitäneet voimassa digitaalisten palvelujen veroja kansallisella tasolla;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c>
          <w:tcPr>
            <w:tcW w:w="4876" w:type="dxa"/>
            <w:tcBorders>
              <w:top w:val="nil"/>
              <w:left w:val="nil"/>
              <w:bottom w:val="nil"/>
              <w:right w:val="nil"/>
            </w:tcBorders>
          </w:tcPr>
          <w:p w14:paraId="011B4569" w14:textId="77777777" w:rsidR="00110741" w:rsidRPr="0014280E" w:rsidRDefault="00110741" w:rsidP="00723044">
            <w:pPr>
              <w:pStyle w:val="Normal6a"/>
            </w:pPr>
            <w:r w:rsidRPr="0014280E">
              <w:t>F.</w:t>
            </w:r>
            <w:r w:rsidRPr="0014280E">
              <w:tab/>
              <w:t xml:space="preserve">ottaa huomioon, että pilaria 1 koskevat neuvottelut ovat pysähdyksissä kansainvälisellä tasolla; ottaa huomioon, että tässä tilanteessa useat jäsenvaltiot ovat </w:t>
            </w:r>
            <w:r w:rsidRPr="0014280E">
              <w:rPr>
                <w:b/>
                <w:i/>
              </w:rPr>
              <w:t>onnistuneesti</w:t>
            </w:r>
            <w:r w:rsidRPr="0014280E">
              <w:t xml:space="preserve"> ottaneet käyttöön tai pitäneet voimassa digitaalisten palvelujen veroja kansallisella tasolla; ottaa huomioon, että noin kolmannes OECD:n/G20-maiden osallistavaan kehykseen osallistuvista 148 lainkäyttöalueesta on pannut pilarin 2 täytäntöön kokonaan tai osittain ja että jotkin jäsenvaltiot ovat panneet sen kaikilta osin täytäntöön pilaria 2 koskevalla direktiivillä;</w:t>
            </w:r>
          </w:p>
        </w:tc>
      </w:tr>
    </w:tbl>
    <w:p w14:paraId="275310B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8B3FBBA" w14:textId="77777777" w:rsidR="00110741" w:rsidRPr="0014280E" w:rsidRDefault="00110741" w:rsidP="00110741">
      <w:r w:rsidRPr="0014280E">
        <w:rPr>
          <w:rStyle w:val="HideTWBExt"/>
        </w:rPr>
        <w:t>&lt;/Amend&gt;</w:t>
      </w:r>
    </w:p>
    <w:p w14:paraId="75E1AE4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25</w:t>
      </w:r>
      <w:r w:rsidRPr="0014280E">
        <w:rPr>
          <w:rStyle w:val="HideTWBExt"/>
          <w:b w:val="0"/>
          <w:szCs w:val="20"/>
          <w:lang w:eastAsia="en-GB"/>
        </w:rPr>
        <w:t>&lt;/NumAm&gt;</w:t>
      </w:r>
    </w:p>
    <w:p w14:paraId="6DE8D9A6" w14:textId="77777777" w:rsidR="00110741" w:rsidRPr="0014280E" w:rsidRDefault="00110741" w:rsidP="00110741">
      <w:pPr>
        <w:pStyle w:val="NormalBold"/>
      </w:pPr>
      <w:r w:rsidRPr="0014280E">
        <w:rPr>
          <w:rStyle w:val="HideTWBExt"/>
          <w:b w:val="0"/>
          <w:szCs w:val="20"/>
          <w:lang w:eastAsia="en-GB"/>
        </w:rPr>
        <w:t>&lt;RepeatBlock-By&gt;&lt;Members&gt;</w:t>
      </w:r>
      <w:r w:rsidRPr="0014280E">
        <w:t>Jussi Saramo, Martin Schirdewan, Pasquale Tridico, Manon Aubry</w:t>
      </w:r>
      <w:r w:rsidRPr="0014280E">
        <w:rPr>
          <w:rStyle w:val="HideTWBExt"/>
          <w:b w:val="0"/>
          <w:szCs w:val="20"/>
          <w:lang w:eastAsia="en-GB"/>
        </w:rPr>
        <w:t>&lt;/Members&gt;</w:t>
      </w:r>
    </w:p>
    <w:p w14:paraId="18F2A420" w14:textId="77777777" w:rsidR="00110741" w:rsidRPr="0014280E" w:rsidRDefault="00110741" w:rsidP="00110741">
      <w:pPr>
        <w:pStyle w:val="NormalBold"/>
      </w:pPr>
      <w:r w:rsidRPr="0014280E">
        <w:rPr>
          <w:rStyle w:val="HideTWBExt"/>
          <w:b w:val="0"/>
          <w:szCs w:val="20"/>
          <w:lang w:eastAsia="en-GB"/>
        </w:rPr>
        <w:t>&lt;/RepeatBlock-By&gt;</w:t>
      </w:r>
    </w:p>
    <w:p w14:paraId="2F8F2BF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296F32F" w14:textId="77777777" w:rsidR="00110741" w:rsidRPr="0014280E" w:rsidRDefault="00110741" w:rsidP="00110741">
      <w:pPr>
        <w:pStyle w:val="NormalBold"/>
      </w:pPr>
      <w:r w:rsidRPr="0014280E">
        <w:rPr>
          <w:rStyle w:val="HideTWBExt"/>
          <w:b w:val="0"/>
          <w:szCs w:val="20"/>
          <w:lang w:eastAsia="en-GB"/>
        </w:rPr>
        <w:t>&lt;Article&gt;</w:t>
      </w:r>
      <w:r w:rsidRPr="0014280E">
        <w:t>Johdanto-osan G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84AEE6D" w14:textId="77777777" w:rsidTr="00723044">
        <w:trPr>
          <w:trHeight w:hRule="exact" w:val="240"/>
          <w:jc w:val="center"/>
        </w:trPr>
        <w:tc>
          <w:tcPr>
            <w:tcW w:w="9752" w:type="dxa"/>
            <w:gridSpan w:val="2"/>
            <w:tcBorders>
              <w:top w:val="nil"/>
              <w:left w:val="nil"/>
              <w:bottom w:val="nil"/>
              <w:right w:val="nil"/>
            </w:tcBorders>
          </w:tcPr>
          <w:p w14:paraId="13FC11FE" w14:textId="77777777" w:rsidR="00110741" w:rsidRPr="0014280E" w:rsidRDefault="00110741" w:rsidP="00723044"/>
        </w:tc>
      </w:tr>
      <w:tr w:rsidR="00110741" w:rsidRPr="0014280E" w14:paraId="53BC3937" w14:textId="77777777" w:rsidTr="00723044">
        <w:trPr>
          <w:trHeight w:val="240"/>
          <w:jc w:val="center"/>
        </w:trPr>
        <w:tc>
          <w:tcPr>
            <w:tcW w:w="4876" w:type="dxa"/>
            <w:tcBorders>
              <w:top w:val="nil"/>
              <w:left w:val="nil"/>
              <w:bottom w:val="nil"/>
              <w:right w:val="nil"/>
            </w:tcBorders>
          </w:tcPr>
          <w:p w14:paraId="7DA9AB6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1228103" w14:textId="77777777" w:rsidR="00110741" w:rsidRPr="0014280E" w:rsidRDefault="00110741" w:rsidP="00723044">
            <w:pPr>
              <w:pStyle w:val="AmColumnHeading"/>
            </w:pPr>
            <w:r w:rsidRPr="0014280E">
              <w:t>Tarkistus</w:t>
            </w:r>
          </w:p>
        </w:tc>
      </w:tr>
      <w:tr w:rsidR="00110741" w:rsidRPr="0014280E" w14:paraId="3FDC50A7" w14:textId="77777777" w:rsidTr="00723044">
        <w:trPr>
          <w:jc w:val="center"/>
        </w:trPr>
        <w:tc>
          <w:tcPr>
            <w:tcW w:w="4876" w:type="dxa"/>
            <w:tcBorders>
              <w:top w:val="nil"/>
              <w:left w:val="nil"/>
              <w:bottom w:val="nil"/>
              <w:right w:val="nil"/>
            </w:tcBorders>
          </w:tcPr>
          <w:p w14:paraId="76EBC6D2"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Yhdysvaltojen aloitteesta sopimukseen rinnakkaismallista, jossa erilaisia vähimmäisverojärjestelmiä sovelletaan koordinoidusti ja samanaikaisesti; ottaa huomioon, että Yhdysvaltojen </w:t>
            </w:r>
            <w:proofErr w:type="spellStart"/>
            <w:r w:rsidRPr="0014280E">
              <w:t>NCTI</w:t>
            </w:r>
            <w:proofErr w:type="spellEnd"/>
            <w:r w:rsidRPr="0014280E">
              <w:t>-järjestelmälle myönnettiin tammikuussa 2026 rinnakkaismallin mukainen olettamasäännön asema, jonka komissio tunnusti 12. tammikuuta 2026 antamallaan tiedonannolla;</w:t>
            </w:r>
          </w:p>
        </w:tc>
        <w:tc>
          <w:tcPr>
            <w:tcW w:w="4876" w:type="dxa"/>
            <w:tcBorders>
              <w:top w:val="nil"/>
              <w:left w:val="nil"/>
              <w:bottom w:val="nil"/>
              <w:right w:val="nil"/>
            </w:tcBorders>
          </w:tcPr>
          <w:p w14:paraId="4E37704E"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Yhdysvaltojen aloitteesta sopimukseen rinnakkaismallista, jossa erilaisia vähimmäisverojärjestelmiä sovelletaan koordinoidusti ja samanaikaisesti; ottaa huomioon, että Yhdysvaltojen </w:t>
            </w:r>
            <w:proofErr w:type="spellStart"/>
            <w:r w:rsidRPr="0014280E">
              <w:t>NCTI</w:t>
            </w:r>
            <w:proofErr w:type="spellEnd"/>
            <w:r w:rsidRPr="0014280E">
              <w:t xml:space="preserve">-järjestelmälle myönnettiin tammikuussa 2026 rinnakkaismallin mukainen olettamasäännön asema, jonka komissio tunnusti 12. tammikuuta 2026 antamallaan tiedonannolla; </w:t>
            </w:r>
            <w:r w:rsidRPr="0014280E">
              <w:rPr>
                <w:b/>
                <w:i/>
              </w:rPr>
              <w:t>ottaa huomioon, että rinnakkaismalli vapauttaa Yhdysvallassa päätoimipaikkaansa pitävät monikansalliset yritykset pilarin 2 sääntöjen täysivaltaisesta soveltamisesta, mikä antaa rakenteellista kilpailuetua yrityksille, joiden päätoimipaikka on Yhdysvalloissa ja jotka toimivat EU:n sisämarkkinoilla, ja heikentää maailmanlaajuista vähimmäisveroa koskevan kehyksen eheyttä;</w:t>
            </w:r>
          </w:p>
        </w:tc>
      </w:tr>
    </w:tbl>
    <w:p w14:paraId="020EFB3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3C88A68" w14:textId="77777777" w:rsidR="00110741" w:rsidRPr="0014280E" w:rsidRDefault="00110741" w:rsidP="00110741">
      <w:r w:rsidRPr="0014280E">
        <w:rPr>
          <w:rStyle w:val="HideTWBExt"/>
        </w:rPr>
        <w:t>&lt;/Amend&gt;</w:t>
      </w:r>
    </w:p>
    <w:p w14:paraId="52300F7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26</w:t>
      </w:r>
      <w:r w:rsidRPr="0014280E">
        <w:rPr>
          <w:rStyle w:val="HideTWBExt"/>
          <w:b w:val="0"/>
          <w:szCs w:val="20"/>
          <w:lang w:eastAsia="en-GB"/>
        </w:rPr>
        <w:t>&lt;/NumAm&gt;</w:t>
      </w:r>
    </w:p>
    <w:p w14:paraId="18CDBB32"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27932FC7" w14:textId="77777777" w:rsidR="00110741" w:rsidRPr="0014280E" w:rsidRDefault="00110741" w:rsidP="00110741">
      <w:pPr>
        <w:pStyle w:val="NormalBold"/>
      </w:pPr>
      <w:r w:rsidRPr="0014280E">
        <w:rPr>
          <w:rStyle w:val="HideTWBExt"/>
          <w:b w:val="0"/>
          <w:szCs w:val="20"/>
          <w:lang w:eastAsia="en-GB"/>
        </w:rPr>
        <w:t>&lt;/RepeatBlock-By&gt;</w:t>
      </w:r>
    </w:p>
    <w:p w14:paraId="549CAB2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95DCF8E" w14:textId="77777777" w:rsidR="00110741" w:rsidRPr="0014280E" w:rsidRDefault="00110741" w:rsidP="00110741">
      <w:pPr>
        <w:pStyle w:val="NormalBold"/>
      </w:pPr>
      <w:r w:rsidRPr="0014280E">
        <w:rPr>
          <w:rStyle w:val="HideTWBExt"/>
          <w:b w:val="0"/>
          <w:szCs w:val="20"/>
          <w:lang w:eastAsia="en-GB"/>
        </w:rPr>
        <w:t>&lt;Article&gt;</w:t>
      </w:r>
      <w:r w:rsidRPr="0014280E">
        <w:t>Johdanto-osan G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2FDE121" w14:textId="77777777" w:rsidTr="00723044">
        <w:trPr>
          <w:trHeight w:hRule="exact" w:val="240"/>
          <w:jc w:val="center"/>
        </w:trPr>
        <w:tc>
          <w:tcPr>
            <w:tcW w:w="9752" w:type="dxa"/>
            <w:gridSpan w:val="2"/>
            <w:tcBorders>
              <w:top w:val="nil"/>
              <w:left w:val="nil"/>
              <w:bottom w:val="nil"/>
              <w:right w:val="nil"/>
            </w:tcBorders>
          </w:tcPr>
          <w:p w14:paraId="3EF047C3" w14:textId="77777777" w:rsidR="00110741" w:rsidRPr="0014280E" w:rsidRDefault="00110741" w:rsidP="00723044"/>
        </w:tc>
      </w:tr>
      <w:tr w:rsidR="00110741" w:rsidRPr="0014280E" w14:paraId="5072E954" w14:textId="77777777" w:rsidTr="00723044">
        <w:trPr>
          <w:trHeight w:val="240"/>
          <w:jc w:val="center"/>
        </w:trPr>
        <w:tc>
          <w:tcPr>
            <w:tcW w:w="4876" w:type="dxa"/>
            <w:tcBorders>
              <w:top w:val="nil"/>
              <w:left w:val="nil"/>
              <w:bottom w:val="nil"/>
              <w:right w:val="nil"/>
            </w:tcBorders>
          </w:tcPr>
          <w:p w14:paraId="00B267F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74A1776" w14:textId="77777777" w:rsidR="00110741" w:rsidRPr="0014280E" w:rsidRDefault="00110741" w:rsidP="00723044">
            <w:pPr>
              <w:pStyle w:val="AmColumnHeading"/>
            </w:pPr>
            <w:r w:rsidRPr="0014280E">
              <w:t>Tarkistus</w:t>
            </w:r>
          </w:p>
        </w:tc>
      </w:tr>
      <w:tr w:rsidR="00110741" w:rsidRPr="0014280E" w14:paraId="33F0DE9E" w14:textId="77777777" w:rsidTr="00723044">
        <w:trPr>
          <w:jc w:val="center"/>
        </w:trPr>
        <w:tc>
          <w:tcPr>
            <w:tcW w:w="4876" w:type="dxa"/>
            <w:tcBorders>
              <w:top w:val="nil"/>
              <w:left w:val="nil"/>
              <w:bottom w:val="nil"/>
              <w:right w:val="nil"/>
            </w:tcBorders>
          </w:tcPr>
          <w:p w14:paraId="636E0A30"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Yhdysvaltojen aloitteesta sopimukseen rinnakkaismallista, jossa erilaisia vähimmäisverojärjestelmiä sovelletaan koordinoidusti ja samanaikaisesti; ottaa huomioon, että Yhdysvaltojen </w:t>
            </w:r>
            <w:proofErr w:type="spellStart"/>
            <w:r w:rsidRPr="0014280E">
              <w:t>NCTI</w:t>
            </w:r>
            <w:proofErr w:type="spellEnd"/>
            <w:r w:rsidRPr="0014280E">
              <w:t>-järjestelmälle myönnettiin tammikuussa 2026 rinnakkaismallin mukainen olettamasäännön asema, jonka komissio tunnusti 12. tammikuuta 2026 antamallaan tiedonannolla;</w:t>
            </w:r>
          </w:p>
        </w:tc>
        <w:tc>
          <w:tcPr>
            <w:tcW w:w="4876" w:type="dxa"/>
            <w:tcBorders>
              <w:top w:val="nil"/>
              <w:left w:val="nil"/>
              <w:bottom w:val="nil"/>
              <w:right w:val="nil"/>
            </w:tcBorders>
          </w:tcPr>
          <w:p w14:paraId="0F89C901"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Yhdysvaltojen aloitteesta sopimukseen rinnakkaismallista, jossa erilaisia vähimmäisverojärjestelmiä sovelletaan koordinoidusti ja samanaikaisesti; ottaa huomioon, että Yhdysvaltojen </w:t>
            </w:r>
            <w:proofErr w:type="spellStart"/>
            <w:r w:rsidRPr="0014280E">
              <w:t>NCTI</w:t>
            </w:r>
            <w:proofErr w:type="spellEnd"/>
            <w:r w:rsidRPr="0014280E">
              <w:t xml:space="preserve">-järjestelmälle myönnettiin tammikuussa 2026 rinnakkaismallin mukainen olettamasäännön asema, jonka komissio tunnusti 12. tammikuuta 2026 antamallaan tiedonannolla; </w:t>
            </w:r>
            <w:r w:rsidRPr="0014280E">
              <w:rPr>
                <w:b/>
                <w:i/>
              </w:rPr>
              <w:t xml:space="preserve">ottaa huomioon, että Brasilia pyysi helmikuussa 2026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-asemaa rinnakkaismallin puitteissa;</w:t>
            </w:r>
          </w:p>
        </w:tc>
      </w:tr>
    </w:tbl>
    <w:p w14:paraId="3A99102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D0E0103" w14:textId="77777777" w:rsidR="00110741" w:rsidRPr="0014280E" w:rsidRDefault="00110741" w:rsidP="00110741">
      <w:r w:rsidRPr="0014280E">
        <w:rPr>
          <w:rStyle w:val="HideTWBExt"/>
        </w:rPr>
        <w:t>&lt;/Amend&gt;</w:t>
      </w:r>
    </w:p>
    <w:p w14:paraId="409AA3B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27</w:t>
      </w:r>
      <w:r w:rsidRPr="0014280E">
        <w:rPr>
          <w:rStyle w:val="HideTWBExt"/>
          <w:b w:val="0"/>
          <w:szCs w:val="20"/>
          <w:lang w:eastAsia="en-GB"/>
        </w:rPr>
        <w:t>&lt;/NumAm&gt;</w:t>
      </w:r>
    </w:p>
    <w:p w14:paraId="07886E4B"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17FBE48D" w14:textId="77777777" w:rsidR="00110741" w:rsidRPr="0014280E" w:rsidRDefault="00110741" w:rsidP="00110741">
      <w:pPr>
        <w:pStyle w:val="NormalBold"/>
      </w:pPr>
      <w:r w:rsidRPr="0014280E">
        <w:rPr>
          <w:rStyle w:val="HideTWBExt"/>
          <w:b w:val="0"/>
          <w:szCs w:val="20"/>
          <w:lang w:eastAsia="en-GB"/>
        </w:rPr>
        <w:t>&lt;/RepeatBlock-By&gt;</w:t>
      </w:r>
    </w:p>
    <w:p w14:paraId="357BBCA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7004A4C" w14:textId="77777777" w:rsidR="00110741" w:rsidRPr="0014280E" w:rsidRDefault="00110741" w:rsidP="00110741">
      <w:pPr>
        <w:pStyle w:val="NormalBold"/>
      </w:pPr>
      <w:r w:rsidRPr="0014280E">
        <w:rPr>
          <w:rStyle w:val="HideTWBExt"/>
          <w:b w:val="0"/>
          <w:szCs w:val="20"/>
          <w:lang w:eastAsia="en-GB"/>
        </w:rPr>
        <w:t>&lt;Article&gt;</w:t>
      </w:r>
      <w:r w:rsidRPr="0014280E">
        <w:t>Johdanto-osan G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A37B508" w14:textId="77777777" w:rsidTr="00723044">
        <w:trPr>
          <w:trHeight w:hRule="exact" w:val="240"/>
          <w:jc w:val="center"/>
        </w:trPr>
        <w:tc>
          <w:tcPr>
            <w:tcW w:w="9752" w:type="dxa"/>
            <w:gridSpan w:val="2"/>
            <w:tcBorders>
              <w:top w:val="nil"/>
              <w:left w:val="nil"/>
              <w:bottom w:val="nil"/>
              <w:right w:val="nil"/>
            </w:tcBorders>
          </w:tcPr>
          <w:p w14:paraId="112F2F56" w14:textId="77777777" w:rsidR="00110741" w:rsidRPr="0014280E" w:rsidRDefault="00110741" w:rsidP="00723044"/>
        </w:tc>
      </w:tr>
      <w:tr w:rsidR="00110741" w:rsidRPr="0014280E" w14:paraId="0A869AD1" w14:textId="77777777" w:rsidTr="00723044">
        <w:trPr>
          <w:trHeight w:val="240"/>
          <w:jc w:val="center"/>
        </w:trPr>
        <w:tc>
          <w:tcPr>
            <w:tcW w:w="4876" w:type="dxa"/>
            <w:tcBorders>
              <w:top w:val="nil"/>
              <w:left w:val="nil"/>
              <w:bottom w:val="nil"/>
              <w:right w:val="nil"/>
            </w:tcBorders>
          </w:tcPr>
          <w:p w14:paraId="2628D5F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7A61BD6" w14:textId="77777777" w:rsidR="00110741" w:rsidRPr="0014280E" w:rsidRDefault="00110741" w:rsidP="00723044">
            <w:pPr>
              <w:pStyle w:val="AmColumnHeading"/>
            </w:pPr>
            <w:r w:rsidRPr="0014280E">
              <w:t>Tarkistus</w:t>
            </w:r>
          </w:p>
        </w:tc>
      </w:tr>
      <w:tr w:rsidR="00110741" w:rsidRPr="0014280E" w14:paraId="1AFD728A" w14:textId="77777777" w:rsidTr="00723044">
        <w:trPr>
          <w:jc w:val="center"/>
        </w:trPr>
        <w:tc>
          <w:tcPr>
            <w:tcW w:w="4876" w:type="dxa"/>
            <w:tcBorders>
              <w:top w:val="nil"/>
              <w:left w:val="nil"/>
              <w:bottom w:val="nil"/>
              <w:right w:val="nil"/>
            </w:tcBorders>
          </w:tcPr>
          <w:p w14:paraId="68EDEEA2"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w:t>
            </w:r>
            <w:r w:rsidRPr="0014280E">
              <w:rPr>
                <w:b/>
                <w:i/>
              </w:rPr>
              <w:t>Yhdysvaltojen aloitteesta</w:t>
            </w:r>
            <w:r w:rsidRPr="0014280E">
              <w:t xml:space="preserve"> sopimukseen rinnakkaismallista, jossa erilaisia vähimmäisverojärjestelmiä sovelletaan koordinoidusti ja samanaikaisesti; ottaa huomioon, että Yhdysvaltojen </w:t>
            </w:r>
            <w:proofErr w:type="spellStart"/>
            <w:r w:rsidRPr="0014280E">
              <w:t>NCTI</w:t>
            </w:r>
            <w:proofErr w:type="spellEnd"/>
            <w:r w:rsidRPr="0014280E">
              <w:t>-järjestelmälle myönnettiin tammikuussa 2026 rinnakkaismallin mukainen olettamasäännön asema, jonka komissio tunnusti 12. tammikuuta 2026 antamallaan tiedonannolla;</w:t>
            </w:r>
          </w:p>
        </w:tc>
        <w:tc>
          <w:tcPr>
            <w:tcW w:w="4876" w:type="dxa"/>
            <w:tcBorders>
              <w:top w:val="nil"/>
              <w:left w:val="nil"/>
              <w:bottom w:val="nil"/>
              <w:right w:val="nil"/>
            </w:tcBorders>
          </w:tcPr>
          <w:p w14:paraId="0AE8AB39" w14:textId="77777777" w:rsidR="00110741" w:rsidRPr="0014280E" w:rsidRDefault="00110741" w:rsidP="00723044">
            <w:pPr>
              <w:pStyle w:val="Normal6a"/>
            </w:pPr>
            <w:r w:rsidRPr="0014280E">
              <w:t>G.</w:t>
            </w:r>
            <w:r w:rsidRPr="0014280E">
              <w:tab/>
              <w:t xml:space="preserve">ottaa huomioon, että OECD:n ja G20-maiden </w:t>
            </w:r>
            <w:proofErr w:type="spellStart"/>
            <w:r w:rsidRPr="0014280E">
              <w:t>BEPS</w:t>
            </w:r>
            <w:proofErr w:type="spellEnd"/>
            <w:r w:rsidRPr="0014280E">
              <w:t xml:space="preserve">-toimenpiteitä koskevassa osallistavassa kehyksessä päästiin sopimukseen </w:t>
            </w:r>
            <w:r w:rsidRPr="0014280E">
              <w:rPr>
                <w:b/>
                <w:i/>
              </w:rPr>
              <w:t>Yhdysvaltoja koskevia erityispiirteitä sisältävästä</w:t>
            </w:r>
            <w:r w:rsidRPr="0014280E">
              <w:t xml:space="preserve"> rinnakkaismallista, jossa erilaisia vähimmäisverojärjestelmiä sovelletaan koordinoidusti ja samanaikaisesti; ottaa huomioon, että Yhdysvaltojen </w:t>
            </w:r>
            <w:proofErr w:type="spellStart"/>
            <w:r w:rsidRPr="0014280E">
              <w:t>NCTI</w:t>
            </w:r>
            <w:proofErr w:type="spellEnd"/>
            <w:r w:rsidRPr="0014280E">
              <w:t>-järjestelmälle myönnettiin tammikuussa 2026 rinnakkaismallin mukainen olettamasäännön asema, jonka komissio tunnusti 12. tammikuuta 2026 antamallaan tiedonannolla;</w:t>
            </w:r>
          </w:p>
        </w:tc>
      </w:tr>
    </w:tbl>
    <w:p w14:paraId="081FE0E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A034C9D" w14:textId="77777777" w:rsidR="00110741" w:rsidRPr="0014280E" w:rsidRDefault="00110741" w:rsidP="00110741">
      <w:r w:rsidRPr="0014280E">
        <w:rPr>
          <w:rStyle w:val="HideTWBExt"/>
        </w:rPr>
        <w:t>&lt;/Amend&gt;</w:t>
      </w:r>
    </w:p>
    <w:p w14:paraId="6DC5320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28</w:t>
      </w:r>
      <w:r w:rsidRPr="0014280E">
        <w:rPr>
          <w:rStyle w:val="HideTWBExt"/>
          <w:b w:val="0"/>
          <w:szCs w:val="20"/>
          <w:lang w:eastAsia="en-GB"/>
        </w:rPr>
        <w:t>&lt;/NumAm&gt;</w:t>
      </w:r>
    </w:p>
    <w:p w14:paraId="411D5D7C"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1E982C33" w14:textId="77777777" w:rsidR="00110741" w:rsidRPr="0014280E" w:rsidRDefault="00110741" w:rsidP="00110741">
      <w:pPr>
        <w:pStyle w:val="NormalBold"/>
      </w:pPr>
      <w:r w:rsidRPr="0014280E">
        <w:rPr>
          <w:rStyle w:val="HideTWBExt"/>
          <w:b w:val="0"/>
          <w:szCs w:val="20"/>
          <w:lang w:eastAsia="en-GB"/>
        </w:rPr>
        <w:t>&lt;/RepeatBlock-By&gt;</w:t>
      </w:r>
    </w:p>
    <w:p w14:paraId="4EE4655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B0F7E2A" w14:textId="77777777" w:rsidR="00110741" w:rsidRPr="0014280E" w:rsidRDefault="00110741" w:rsidP="00110741">
      <w:pPr>
        <w:pStyle w:val="NormalBold"/>
      </w:pPr>
      <w:r w:rsidRPr="0014280E">
        <w:rPr>
          <w:rStyle w:val="HideTWBExt"/>
          <w:b w:val="0"/>
          <w:szCs w:val="20"/>
          <w:lang w:eastAsia="en-GB"/>
        </w:rPr>
        <w:t>&lt;Article&gt;</w:t>
      </w:r>
      <w:r w:rsidRPr="0014280E">
        <w:t>Johdanto-osan G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4F30676" w14:textId="77777777" w:rsidTr="00723044">
        <w:trPr>
          <w:trHeight w:hRule="exact" w:val="240"/>
          <w:jc w:val="center"/>
        </w:trPr>
        <w:tc>
          <w:tcPr>
            <w:tcW w:w="9752" w:type="dxa"/>
            <w:gridSpan w:val="2"/>
            <w:tcBorders>
              <w:top w:val="nil"/>
              <w:left w:val="nil"/>
              <w:bottom w:val="nil"/>
              <w:right w:val="nil"/>
            </w:tcBorders>
          </w:tcPr>
          <w:p w14:paraId="0C67CB68" w14:textId="77777777" w:rsidR="00110741" w:rsidRPr="0014280E" w:rsidRDefault="00110741" w:rsidP="00723044"/>
        </w:tc>
      </w:tr>
      <w:tr w:rsidR="00110741" w:rsidRPr="0014280E" w14:paraId="649E7019" w14:textId="77777777" w:rsidTr="00723044">
        <w:trPr>
          <w:trHeight w:val="240"/>
          <w:jc w:val="center"/>
        </w:trPr>
        <w:tc>
          <w:tcPr>
            <w:tcW w:w="4876" w:type="dxa"/>
            <w:tcBorders>
              <w:top w:val="nil"/>
              <w:left w:val="nil"/>
              <w:bottom w:val="nil"/>
              <w:right w:val="nil"/>
            </w:tcBorders>
          </w:tcPr>
          <w:p w14:paraId="7A4BA0C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262D552" w14:textId="77777777" w:rsidR="00110741" w:rsidRPr="0014280E" w:rsidRDefault="00110741" w:rsidP="00723044">
            <w:pPr>
              <w:pStyle w:val="AmColumnHeading"/>
            </w:pPr>
            <w:r w:rsidRPr="0014280E">
              <w:t>Tarkistus</w:t>
            </w:r>
          </w:p>
        </w:tc>
      </w:tr>
      <w:tr w:rsidR="00110741" w:rsidRPr="0014280E" w14:paraId="79E8C32F" w14:textId="77777777" w:rsidTr="00723044">
        <w:trPr>
          <w:jc w:val="center"/>
        </w:trPr>
        <w:tc>
          <w:tcPr>
            <w:tcW w:w="4876" w:type="dxa"/>
            <w:tcBorders>
              <w:top w:val="nil"/>
              <w:left w:val="nil"/>
              <w:bottom w:val="nil"/>
              <w:right w:val="nil"/>
            </w:tcBorders>
          </w:tcPr>
          <w:p w14:paraId="2D3F4999" w14:textId="77777777" w:rsidR="00110741" w:rsidRPr="0014280E" w:rsidRDefault="00110741" w:rsidP="00723044">
            <w:pPr>
              <w:pStyle w:val="Normal6a"/>
            </w:pPr>
          </w:p>
        </w:tc>
        <w:tc>
          <w:tcPr>
            <w:tcW w:w="4876" w:type="dxa"/>
            <w:tcBorders>
              <w:top w:val="nil"/>
              <w:left w:val="nil"/>
              <w:bottom w:val="nil"/>
              <w:right w:val="nil"/>
            </w:tcBorders>
          </w:tcPr>
          <w:p w14:paraId="6FF7363D" w14:textId="77777777" w:rsidR="00110741" w:rsidRPr="0014280E" w:rsidRDefault="00110741" w:rsidP="00723044">
            <w:pPr>
              <w:pStyle w:val="Normal6a"/>
            </w:pPr>
            <w:r w:rsidRPr="0014280E">
              <w:rPr>
                <w:b/>
                <w:i/>
              </w:rPr>
              <w:t>G a.</w:t>
            </w:r>
            <w:r w:rsidRPr="0014280E">
              <w:tab/>
            </w:r>
            <w:r w:rsidRPr="0014280E">
              <w:rPr>
                <w:b/>
                <w:i/>
              </w:rPr>
              <w:t>ottaa huomioon, ettei OECD tai komissio ole julkistanut tutkimuksia tai arvioita rinnakkaismallin taloudellisista vaikutuksista;</w:t>
            </w:r>
          </w:p>
        </w:tc>
      </w:tr>
    </w:tbl>
    <w:p w14:paraId="7194DA2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6831D81" w14:textId="77777777" w:rsidR="00110741" w:rsidRPr="0014280E" w:rsidRDefault="00110741" w:rsidP="00110741">
      <w:r w:rsidRPr="0014280E">
        <w:rPr>
          <w:rStyle w:val="HideTWBExt"/>
        </w:rPr>
        <w:t>&lt;/Amend&gt;</w:t>
      </w:r>
    </w:p>
    <w:p w14:paraId="2881311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29</w:t>
      </w:r>
      <w:r w:rsidRPr="0014280E">
        <w:rPr>
          <w:rStyle w:val="HideTWBExt"/>
          <w:b w:val="0"/>
          <w:szCs w:val="20"/>
          <w:lang w:eastAsia="en-GB"/>
        </w:rPr>
        <w:t>&lt;/NumAm&gt;</w:t>
      </w:r>
    </w:p>
    <w:p w14:paraId="7F45F64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w:t>
      </w:r>
      <w:r w:rsidRPr="0014280E">
        <w:rPr>
          <w:rStyle w:val="HideTWBExt"/>
          <w:b w:val="0"/>
          <w:szCs w:val="20"/>
          <w:lang w:eastAsia="en-GB"/>
        </w:rPr>
        <w:t>&lt;/Members&gt;</w:t>
      </w:r>
    </w:p>
    <w:p w14:paraId="3A070732" w14:textId="77777777" w:rsidR="00110741" w:rsidRPr="0014280E" w:rsidRDefault="00110741" w:rsidP="00110741">
      <w:pPr>
        <w:pStyle w:val="NormalBold"/>
      </w:pPr>
      <w:r w:rsidRPr="0014280E">
        <w:rPr>
          <w:rStyle w:val="HideTWBExt"/>
          <w:b w:val="0"/>
          <w:szCs w:val="20"/>
          <w:lang w:eastAsia="en-GB"/>
        </w:rPr>
        <w:t>&lt;/RepeatBlock-By&gt;</w:t>
      </w:r>
    </w:p>
    <w:p w14:paraId="3AABE28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F1F2FCF" w14:textId="77777777" w:rsidR="00110741" w:rsidRPr="0014280E" w:rsidRDefault="00110741" w:rsidP="00110741">
      <w:pPr>
        <w:pStyle w:val="NormalBold"/>
      </w:pPr>
      <w:r w:rsidRPr="0014280E">
        <w:rPr>
          <w:rStyle w:val="HideTWBExt"/>
          <w:b w:val="0"/>
          <w:szCs w:val="20"/>
          <w:lang w:eastAsia="en-GB"/>
        </w:rPr>
        <w:t>&lt;Article&gt;</w:t>
      </w:r>
      <w:r w:rsidRPr="0014280E">
        <w:t>Johdanto-osan H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6EA917A" w14:textId="77777777" w:rsidTr="00723044">
        <w:trPr>
          <w:trHeight w:hRule="exact" w:val="240"/>
          <w:jc w:val="center"/>
        </w:trPr>
        <w:tc>
          <w:tcPr>
            <w:tcW w:w="9752" w:type="dxa"/>
            <w:gridSpan w:val="2"/>
            <w:tcBorders>
              <w:top w:val="nil"/>
              <w:left w:val="nil"/>
              <w:bottom w:val="nil"/>
              <w:right w:val="nil"/>
            </w:tcBorders>
          </w:tcPr>
          <w:p w14:paraId="1A7A0A51" w14:textId="77777777" w:rsidR="00110741" w:rsidRPr="0014280E" w:rsidRDefault="00110741" w:rsidP="00723044"/>
        </w:tc>
      </w:tr>
      <w:tr w:rsidR="00110741" w:rsidRPr="0014280E" w14:paraId="6B61D2B1" w14:textId="77777777" w:rsidTr="00723044">
        <w:trPr>
          <w:trHeight w:val="240"/>
          <w:jc w:val="center"/>
        </w:trPr>
        <w:tc>
          <w:tcPr>
            <w:tcW w:w="4876" w:type="dxa"/>
            <w:tcBorders>
              <w:top w:val="nil"/>
              <w:left w:val="nil"/>
              <w:bottom w:val="nil"/>
              <w:right w:val="nil"/>
            </w:tcBorders>
          </w:tcPr>
          <w:p w14:paraId="7FDBDD2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0C0B162" w14:textId="77777777" w:rsidR="00110741" w:rsidRPr="0014280E" w:rsidRDefault="00110741" w:rsidP="00723044">
            <w:pPr>
              <w:pStyle w:val="AmColumnHeading"/>
            </w:pPr>
            <w:r w:rsidRPr="0014280E">
              <w:t>Tarkistus</w:t>
            </w:r>
          </w:p>
        </w:tc>
      </w:tr>
      <w:tr w:rsidR="00110741" w:rsidRPr="0014280E" w14:paraId="44DA09AB" w14:textId="77777777" w:rsidTr="00723044">
        <w:trPr>
          <w:jc w:val="center"/>
        </w:trPr>
        <w:tc>
          <w:tcPr>
            <w:tcW w:w="4876" w:type="dxa"/>
            <w:tcBorders>
              <w:top w:val="nil"/>
              <w:left w:val="nil"/>
              <w:bottom w:val="nil"/>
              <w:right w:val="nil"/>
            </w:tcBorders>
          </w:tcPr>
          <w:p w14:paraId="22DCC531" w14:textId="77777777" w:rsidR="00110741" w:rsidRPr="0014280E" w:rsidRDefault="00110741" w:rsidP="00723044">
            <w:pPr>
              <w:pStyle w:val="Normal6a"/>
            </w:pPr>
            <w:r w:rsidRPr="0014280E">
              <w:t>H.</w:t>
            </w:r>
            <w:r w:rsidRPr="0014280E">
              <w:tab/>
              <w:t>ottaa huomioon, että EU:n viimeaikaisissa raporteissa korostetaan verotuksen yksinkertaistamisen</w:t>
            </w:r>
            <w:r w:rsidRPr="0014280E">
              <w:rPr>
                <w:b/>
                <w:i/>
              </w:rPr>
              <w:t>, finanssipoliittisten sääntöjen karsimisen ja tehokkaiden</w:t>
            </w:r>
            <w:r w:rsidRPr="0014280E">
              <w:t xml:space="preserve"> verokannustimien merkitystä keskeisinä välineinä EU:n kilpailukyvyn </w:t>
            </w:r>
            <w:r w:rsidRPr="0014280E">
              <w:rPr>
                <w:b/>
                <w:i/>
              </w:rPr>
              <w:t>palauttamiseksi</w:t>
            </w:r>
            <w:r w:rsidRPr="0014280E">
              <w:t>;</w:t>
            </w:r>
          </w:p>
        </w:tc>
        <w:tc>
          <w:tcPr>
            <w:tcW w:w="4876" w:type="dxa"/>
            <w:tcBorders>
              <w:top w:val="nil"/>
              <w:left w:val="nil"/>
              <w:bottom w:val="nil"/>
              <w:right w:val="nil"/>
            </w:tcBorders>
          </w:tcPr>
          <w:p w14:paraId="0A85AA11" w14:textId="77777777" w:rsidR="00110741" w:rsidRPr="0014280E" w:rsidRDefault="00110741" w:rsidP="00723044">
            <w:pPr>
              <w:pStyle w:val="Normal6a"/>
            </w:pPr>
            <w:r w:rsidRPr="0014280E">
              <w:t>H.</w:t>
            </w:r>
            <w:r w:rsidRPr="0014280E">
              <w:tab/>
              <w:t xml:space="preserve">ottaa huomioon, että EU:n viimeaikaisissa raporteissa korostetaan verotuksen yksinkertaistamisen </w:t>
            </w:r>
            <w:r w:rsidRPr="0014280E">
              <w:rPr>
                <w:b/>
                <w:i/>
              </w:rPr>
              <w:t>ja verotussääntöjen yhdenmukaistamisen sekä kustannustehokkaiden</w:t>
            </w:r>
            <w:r w:rsidRPr="0014280E">
              <w:t xml:space="preserve"> verokannustimien merkitystä keskeisinä välineinä EU:n kilpailukyvyn </w:t>
            </w:r>
            <w:r w:rsidRPr="0014280E">
              <w:rPr>
                <w:b/>
                <w:i/>
              </w:rPr>
              <w:t>parantamiseksi</w:t>
            </w:r>
            <w:r w:rsidRPr="0014280E">
              <w:t xml:space="preserve">; </w:t>
            </w:r>
            <w:r w:rsidRPr="0014280E">
              <w:rPr>
                <w:b/>
                <w:i/>
              </w:rPr>
              <w:t>ottaa huomioon, että hyvin suunnitellut substanssiperusteiset verokannustimet, joita koordinoidaan EU:n tasolla, voivat olla väline, jolla edistetään julkisia tavoitteita sisämarkkinoilla, kuten talouden hiilestä irtautumista, edellyttäen, että vältetään vääristymät ja vähennetään riittävästi verovilpin ja veronkierron mahdollisuuksia; katsoo, että hallitusten olisi varmistettava, että tutkimuksen ja kehityksen verokannustinjärjestelmiin sisältyy vankkoja verotuksen porsaanreikien vastaisia mekanismeja sekä sosiaalisia ja ympäristöön liittyviä perustuslaillisia rakenteita ja että nämä järjestelmät tarjoavat vastinetta rahalle säännöllisillä ja tinkimättömillä arvioinneilla, jotka perustuvat avoimiin ja korkealaatuisiin yritystason tietoihin;</w:t>
            </w:r>
          </w:p>
        </w:tc>
      </w:tr>
    </w:tbl>
    <w:p w14:paraId="7BB1C780"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6E3F664B" w14:textId="77777777" w:rsidR="00110741" w:rsidRPr="0014280E" w:rsidRDefault="00110741" w:rsidP="00110741">
      <w:pPr>
        <w:rPr>
          <w:lang w:val="fr-BE"/>
        </w:rPr>
      </w:pPr>
      <w:r w:rsidRPr="0014280E">
        <w:rPr>
          <w:rStyle w:val="HideTWBExt"/>
        </w:rPr>
        <w:t>&lt;/Amend&gt;</w:t>
      </w:r>
    </w:p>
    <w:p w14:paraId="37272C21"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30</w:t>
      </w:r>
      <w:r w:rsidRPr="0014280E">
        <w:rPr>
          <w:rStyle w:val="HideTWBExt"/>
          <w:b w:val="0"/>
          <w:szCs w:val="20"/>
          <w:lang w:eastAsia="en-GB"/>
        </w:rPr>
        <w:t>&lt;/NumAm&gt;</w:t>
      </w:r>
    </w:p>
    <w:p w14:paraId="74D4BA0A"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1FF1F97C"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20FCDA9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F5ADD2D" w14:textId="77777777" w:rsidR="00110741" w:rsidRPr="0014280E" w:rsidRDefault="00110741" w:rsidP="00110741">
      <w:pPr>
        <w:pStyle w:val="NormalBold"/>
      </w:pPr>
      <w:r w:rsidRPr="0014280E">
        <w:rPr>
          <w:rStyle w:val="HideTWBExt"/>
          <w:b w:val="0"/>
          <w:szCs w:val="20"/>
          <w:lang w:eastAsia="en-GB"/>
        </w:rPr>
        <w:t>&lt;Article&gt;</w:t>
      </w:r>
      <w:r w:rsidRPr="0014280E">
        <w:t>Johdanto-osan H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C492DE3" w14:textId="77777777" w:rsidTr="00723044">
        <w:trPr>
          <w:trHeight w:hRule="exact" w:val="240"/>
          <w:jc w:val="center"/>
        </w:trPr>
        <w:tc>
          <w:tcPr>
            <w:tcW w:w="9752" w:type="dxa"/>
            <w:gridSpan w:val="2"/>
            <w:tcBorders>
              <w:top w:val="nil"/>
              <w:left w:val="nil"/>
              <w:bottom w:val="nil"/>
              <w:right w:val="nil"/>
            </w:tcBorders>
          </w:tcPr>
          <w:p w14:paraId="7BE3C6A9" w14:textId="77777777" w:rsidR="00110741" w:rsidRPr="0014280E" w:rsidRDefault="00110741" w:rsidP="00723044"/>
        </w:tc>
      </w:tr>
      <w:tr w:rsidR="00110741" w:rsidRPr="0014280E" w14:paraId="08928623" w14:textId="77777777" w:rsidTr="00723044">
        <w:trPr>
          <w:trHeight w:val="240"/>
          <w:jc w:val="center"/>
        </w:trPr>
        <w:tc>
          <w:tcPr>
            <w:tcW w:w="4876" w:type="dxa"/>
            <w:tcBorders>
              <w:top w:val="nil"/>
              <w:left w:val="nil"/>
              <w:bottom w:val="nil"/>
              <w:right w:val="nil"/>
            </w:tcBorders>
          </w:tcPr>
          <w:p w14:paraId="4E725E4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49739D6" w14:textId="77777777" w:rsidR="00110741" w:rsidRPr="0014280E" w:rsidRDefault="00110741" w:rsidP="00723044">
            <w:pPr>
              <w:pStyle w:val="AmColumnHeading"/>
            </w:pPr>
            <w:r w:rsidRPr="0014280E">
              <w:t>Tarkistus</w:t>
            </w:r>
          </w:p>
        </w:tc>
      </w:tr>
      <w:tr w:rsidR="00110741" w:rsidRPr="0014280E" w14:paraId="59132EEF" w14:textId="77777777" w:rsidTr="00723044">
        <w:trPr>
          <w:jc w:val="center"/>
        </w:trPr>
        <w:tc>
          <w:tcPr>
            <w:tcW w:w="4876" w:type="dxa"/>
            <w:tcBorders>
              <w:top w:val="nil"/>
              <w:left w:val="nil"/>
              <w:bottom w:val="nil"/>
              <w:right w:val="nil"/>
            </w:tcBorders>
          </w:tcPr>
          <w:p w14:paraId="78309373" w14:textId="77777777" w:rsidR="00110741" w:rsidRPr="0014280E" w:rsidRDefault="00110741" w:rsidP="00723044">
            <w:pPr>
              <w:pStyle w:val="Normal6a"/>
            </w:pPr>
            <w:r w:rsidRPr="0014280E">
              <w:t>H.</w:t>
            </w:r>
            <w:r w:rsidRPr="0014280E">
              <w:tab/>
              <w:t>ottaa huomioon, että EU:n viimeaikaisissa raporteissa korostetaan verotuksen yksinkertaistamisen, finanssipoliittisten sääntöjen karsimisen ja tehokkaiden verokannustimien merkitystä keskeisinä välineinä EU:n kilpailukyvyn palauttamiseksi;</w:t>
            </w:r>
          </w:p>
        </w:tc>
        <w:tc>
          <w:tcPr>
            <w:tcW w:w="4876" w:type="dxa"/>
            <w:tcBorders>
              <w:top w:val="nil"/>
              <w:left w:val="nil"/>
              <w:bottom w:val="nil"/>
              <w:right w:val="nil"/>
            </w:tcBorders>
          </w:tcPr>
          <w:p w14:paraId="7A959F74" w14:textId="77777777" w:rsidR="00110741" w:rsidRPr="0014280E" w:rsidRDefault="00110741" w:rsidP="00723044">
            <w:pPr>
              <w:pStyle w:val="Normal6a"/>
            </w:pPr>
            <w:r w:rsidRPr="0014280E">
              <w:t>H.</w:t>
            </w:r>
            <w:r w:rsidRPr="0014280E">
              <w:tab/>
              <w:t xml:space="preserve">ottaa huomioon, että EU:n viimeaikaisissa raporteissa korostetaan verotuksen yksinkertaistamisen, finanssipoliittisten sääntöjen karsimisen ja tehokkaiden verokannustimien merkitystä keskeisinä välineinä EU:n kilpailukyvyn palauttamiseksi; </w:t>
            </w:r>
            <w:r w:rsidRPr="0014280E">
              <w:rPr>
                <w:b/>
                <w:i/>
              </w:rPr>
              <w:t>korostaa, että kotimaiset substanssiperusteiset verokannustimet, kuten nollan prosentin verokanta jakamattomista ja uudelleen sijoitetuista yritysvoitoista, ovat legitiimejä ja erittäin tehokkaita talouspoliittisia välineitä pääomanmuodostukseen ja kasvuun jälkeen jääneissä talouksissa;</w:t>
            </w:r>
          </w:p>
        </w:tc>
      </w:tr>
    </w:tbl>
    <w:p w14:paraId="4FFC622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04EA8D8" w14:textId="77777777" w:rsidR="00110741" w:rsidRPr="0014280E" w:rsidRDefault="00110741" w:rsidP="00110741">
      <w:r w:rsidRPr="0014280E">
        <w:rPr>
          <w:rStyle w:val="HideTWBExt"/>
        </w:rPr>
        <w:t>&lt;/Amend&gt;</w:t>
      </w:r>
    </w:p>
    <w:p w14:paraId="6D6B555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31</w:t>
      </w:r>
      <w:r w:rsidRPr="0014280E">
        <w:rPr>
          <w:rStyle w:val="HideTWBExt"/>
          <w:b w:val="0"/>
          <w:szCs w:val="20"/>
          <w:lang w:eastAsia="en-GB"/>
        </w:rPr>
        <w:t>&lt;/NumAm&gt;</w:t>
      </w:r>
    </w:p>
    <w:p w14:paraId="49B605C8"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6708AA63" w14:textId="77777777" w:rsidR="00110741" w:rsidRPr="0014280E" w:rsidRDefault="00110741" w:rsidP="00110741">
      <w:pPr>
        <w:pStyle w:val="NormalBold"/>
      </w:pPr>
      <w:r w:rsidRPr="0014280E">
        <w:rPr>
          <w:rStyle w:val="HideTWBExt"/>
          <w:b w:val="0"/>
          <w:szCs w:val="20"/>
          <w:lang w:eastAsia="en-GB"/>
        </w:rPr>
        <w:t>&lt;/RepeatBlock-By&gt;</w:t>
      </w:r>
    </w:p>
    <w:p w14:paraId="527D84E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460BC88" w14:textId="77777777" w:rsidR="00110741" w:rsidRPr="0014280E" w:rsidRDefault="00110741" w:rsidP="00110741">
      <w:pPr>
        <w:pStyle w:val="NormalBold"/>
      </w:pPr>
      <w:r w:rsidRPr="0014280E">
        <w:rPr>
          <w:rStyle w:val="HideTWBExt"/>
          <w:b w:val="0"/>
          <w:szCs w:val="20"/>
          <w:lang w:eastAsia="en-GB"/>
        </w:rPr>
        <w:t>&lt;Article&gt;</w:t>
      </w:r>
      <w:r w:rsidRPr="0014280E">
        <w:t>Johdanto-osan H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1574855" w14:textId="77777777" w:rsidTr="00723044">
        <w:trPr>
          <w:trHeight w:hRule="exact" w:val="240"/>
          <w:jc w:val="center"/>
        </w:trPr>
        <w:tc>
          <w:tcPr>
            <w:tcW w:w="9752" w:type="dxa"/>
            <w:gridSpan w:val="2"/>
            <w:tcBorders>
              <w:top w:val="nil"/>
              <w:left w:val="nil"/>
              <w:bottom w:val="nil"/>
              <w:right w:val="nil"/>
            </w:tcBorders>
          </w:tcPr>
          <w:p w14:paraId="7E2D77BB" w14:textId="77777777" w:rsidR="00110741" w:rsidRPr="0014280E" w:rsidRDefault="00110741" w:rsidP="00723044"/>
        </w:tc>
      </w:tr>
      <w:tr w:rsidR="00110741" w:rsidRPr="0014280E" w14:paraId="768256C9" w14:textId="77777777" w:rsidTr="00723044">
        <w:trPr>
          <w:trHeight w:val="240"/>
          <w:jc w:val="center"/>
        </w:trPr>
        <w:tc>
          <w:tcPr>
            <w:tcW w:w="4876" w:type="dxa"/>
            <w:tcBorders>
              <w:top w:val="nil"/>
              <w:left w:val="nil"/>
              <w:bottom w:val="nil"/>
              <w:right w:val="nil"/>
            </w:tcBorders>
          </w:tcPr>
          <w:p w14:paraId="7C7EA10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0F51DBB" w14:textId="77777777" w:rsidR="00110741" w:rsidRPr="0014280E" w:rsidRDefault="00110741" w:rsidP="00723044">
            <w:pPr>
              <w:pStyle w:val="AmColumnHeading"/>
            </w:pPr>
            <w:r w:rsidRPr="0014280E">
              <w:t>Tarkistus</w:t>
            </w:r>
          </w:p>
        </w:tc>
      </w:tr>
      <w:tr w:rsidR="00110741" w:rsidRPr="0014280E" w14:paraId="1440868D" w14:textId="77777777" w:rsidTr="00723044">
        <w:trPr>
          <w:jc w:val="center"/>
        </w:trPr>
        <w:tc>
          <w:tcPr>
            <w:tcW w:w="4876" w:type="dxa"/>
            <w:tcBorders>
              <w:top w:val="nil"/>
              <w:left w:val="nil"/>
              <w:bottom w:val="nil"/>
              <w:right w:val="nil"/>
            </w:tcBorders>
          </w:tcPr>
          <w:p w14:paraId="014864A5" w14:textId="77777777" w:rsidR="00110741" w:rsidRPr="0014280E" w:rsidRDefault="00110741" w:rsidP="00723044">
            <w:pPr>
              <w:pStyle w:val="Normal6a"/>
            </w:pPr>
            <w:r w:rsidRPr="0014280E">
              <w:t>H.</w:t>
            </w:r>
            <w:r w:rsidRPr="0014280E">
              <w:tab/>
              <w:t>ottaa huomioon, että EU:n viimeaikaisissa raporteissa korostetaan verotuksen yksinkertaistamisen, finanssipoliittisten sääntöjen karsimisen ja tehokkaiden verokannustimien merkitystä keskeisinä välineinä EU:n kilpailukyvyn palauttamiseksi;</w:t>
            </w:r>
          </w:p>
        </w:tc>
        <w:tc>
          <w:tcPr>
            <w:tcW w:w="4876" w:type="dxa"/>
            <w:tcBorders>
              <w:top w:val="nil"/>
              <w:left w:val="nil"/>
              <w:bottom w:val="nil"/>
              <w:right w:val="nil"/>
            </w:tcBorders>
          </w:tcPr>
          <w:p w14:paraId="5149B8BA" w14:textId="77777777" w:rsidR="00110741" w:rsidRPr="0014280E" w:rsidRDefault="00110741" w:rsidP="00723044">
            <w:pPr>
              <w:pStyle w:val="Normal6a"/>
            </w:pPr>
            <w:r w:rsidRPr="0014280E">
              <w:t>H.</w:t>
            </w:r>
            <w:r w:rsidRPr="0014280E">
              <w:tab/>
              <w:t>ottaa huomioon, että EU:n viimeaikaisissa raporteissa korostetaan verotuksen yksinkertaistamisen, finanssipoliittisten sääntöjen karsimisen ja tehokkaiden verokannustimien merkitystä keskeisinä välineinä EU:n kilpailukyvyn palauttamiseksi</w:t>
            </w:r>
            <w:r w:rsidRPr="0014280E">
              <w:rPr>
                <w:b/>
                <w:i/>
              </w:rPr>
              <w:t>, investointien tukemiseksi ja hallinnollisen rasitteen vähentämiseksi</w:t>
            </w:r>
            <w:r w:rsidRPr="0014280E">
              <w:t>;</w:t>
            </w:r>
          </w:p>
        </w:tc>
      </w:tr>
    </w:tbl>
    <w:p w14:paraId="0A76790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E0E0F61" w14:textId="77777777" w:rsidR="00110741" w:rsidRPr="0014280E" w:rsidRDefault="00110741" w:rsidP="00110741">
      <w:r w:rsidRPr="0014280E">
        <w:rPr>
          <w:rStyle w:val="HideTWBExt"/>
        </w:rPr>
        <w:t>&lt;/Amend&gt;</w:t>
      </w:r>
    </w:p>
    <w:p w14:paraId="5EEE609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32</w:t>
      </w:r>
      <w:r w:rsidRPr="0014280E">
        <w:rPr>
          <w:rStyle w:val="HideTWBExt"/>
          <w:b w:val="0"/>
          <w:szCs w:val="20"/>
          <w:lang w:eastAsia="en-GB"/>
        </w:rPr>
        <w:t>&lt;/NumAm&gt;</w:t>
      </w:r>
    </w:p>
    <w:p w14:paraId="79FC6315"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27221DA" w14:textId="77777777" w:rsidR="00110741" w:rsidRPr="0014280E" w:rsidRDefault="00110741" w:rsidP="00110741">
      <w:pPr>
        <w:pStyle w:val="NormalBold"/>
      </w:pPr>
      <w:r w:rsidRPr="0014280E">
        <w:rPr>
          <w:rStyle w:val="HideTWBExt"/>
          <w:b w:val="0"/>
          <w:szCs w:val="20"/>
          <w:lang w:eastAsia="en-GB"/>
        </w:rPr>
        <w:t>&lt;/RepeatBlock-By&gt;</w:t>
      </w:r>
    </w:p>
    <w:p w14:paraId="4F89808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914E787" w14:textId="77777777" w:rsidR="00110741" w:rsidRPr="0014280E" w:rsidRDefault="00110741" w:rsidP="00110741">
      <w:pPr>
        <w:pStyle w:val="NormalBold"/>
      </w:pPr>
      <w:r w:rsidRPr="0014280E">
        <w:rPr>
          <w:rStyle w:val="HideTWBExt"/>
          <w:b w:val="0"/>
          <w:szCs w:val="20"/>
          <w:lang w:eastAsia="en-GB"/>
        </w:rPr>
        <w:t>&lt;Article&gt;</w:t>
      </w:r>
      <w:r w:rsidRPr="0014280E">
        <w:t>Johdanto-osan H kappale</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8E889B9" w14:textId="77777777" w:rsidTr="00723044">
        <w:trPr>
          <w:trHeight w:hRule="exact" w:val="240"/>
          <w:jc w:val="center"/>
        </w:trPr>
        <w:tc>
          <w:tcPr>
            <w:tcW w:w="9752" w:type="dxa"/>
            <w:gridSpan w:val="2"/>
            <w:tcBorders>
              <w:top w:val="nil"/>
              <w:left w:val="nil"/>
              <w:bottom w:val="nil"/>
              <w:right w:val="nil"/>
            </w:tcBorders>
          </w:tcPr>
          <w:p w14:paraId="62030520" w14:textId="77777777" w:rsidR="00110741" w:rsidRPr="0014280E" w:rsidRDefault="00110741" w:rsidP="00723044"/>
        </w:tc>
      </w:tr>
      <w:tr w:rsidR="00110741" w:rsidRPr="0014280E" w14:paraId="46F6082F" w14:textId="77777777" w:rsidTr="00723044">
        <w:trPr>
          <w:trHeight w:val="240"/>
          <w:jc w:val="center"/>
        </w:trPr>
        <w:tc>
          <w:tcPr>
            <w:tcW w:w="4876" w:type="dxa"/>
            <w:tcBorders>
              <w:top w:val="nil"/>
              <w:left w:val="nil"/>
              <w:bottom w:val="nil"/>
              <w:right w:val="nil"/>
            </w:tcBorders>
          </w:tcPr>
          <w:p w14:paraId="7BF843A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E48B934" w14:textId="77777777" w:rsidR="00110741" w:rsidRPr="0014280E" w:rsidRDefault="00110741" w:rsidP="00723044">
            <w:pPr>
              <w:pStyle w:val="AmColumnHeading"/>
            </w:pPr>
            <w:r w:rsidRPr="0014280E">
              <w:t>Tarkistus</w:t>
            </w:r>
          </w:p>
        </w:tc>
      </w:tr>
      <w:tr w:rsidR="00110741" w:rsidRPr="0014280E" w14:paraId="6F4E3BDB" w14:textId="77777777" w:rsidTr="00723044">
        <w:trPr>
          <w:jc w:val="center"/>
        </w:trPr>
        <w:tc>
          <w:tcPr>
            <w:tcW w:w="4876" w:type="dxa"/>
            <w:tcBorders>
              <w:top w:val="nil"/>
              <w:left w:val="nil"/>
              <w:bottom w:val="nil"/>
              <w:right w:val="nil"/>
            </w:tcBorders>
          </w:tcPr>
          <w:p w14:paraId="67A4DC7F" w14:textId="77777777" w:rsidR="00110741" w:rsidRPr="0014280E" w:rsidRDefault="00110741" w:rsidP="00723044">
            <w:pPr>
              <w:pStyle w:val="Normal6a"/>
            </w:pPr>
            <w:r w:rsidRPr="0014280E">
              <w:t>H.</w:t>
            </w:r>
            <w:r w:rsidRPr="0014280E">
              <w:tab/>
              <w:t xml:space="preserve">ottaa huomioon, että EU:n viimeaikaisissa raporteissa korostetaan </w:t>
            </w:r>
            <w:r w:rsidRPr="0014280E">
              <w:rPr>
                <w:b/>
                <w:i/>
              </w:rPr>
              <w:t>verotuksen</w:t>
            </w:r>
            <w:r w:rsidRPr="0014280E">
              <w:t xml:space="preserve"> yksinkertaistamisen</w:t>
            </w:r>
            <w:r w:rsidRPr="0014280E">
              <w:rPr>
                <w:b/>
                <w:i/>
              </w:rPr>
              <w:t>,</w:t>
            </w:r>
            <w:r w:rsidRPr="0014280E">
              <w:t xml:space="preserve"> finanssipoliittisten sääntöjen karsimisen </w:t>
            </w:r>
            <w:r w:rsidRPr="0014280E">
              <w:rPr>
                <w:b/>
                <w:i/>
              </w:rPr>
              <w:t>ja tehokkaiden verokannustimien</w:t>
            </w:r>
            <w:r w:rsidRPr="0014280E">
              <w:t xml:space="preserve"> merkitystä keskeisinä välineinä </w:t>
            </w:r>
            <w:r w:rsidRPr="0014280E">
              <w:rPr>
                <w:b/>
                <w:i/>
              </w:rPr>
              <w:t>EU:n kilpailukyvyn palauttamiseksi</w:t>
            </w:r>
            <w:r w:rsidRPr="0014280E">
              <w:t>;</w:t>
            </w:r>
          </w:p>
        </w:tc>
        <w:tc>
          <w:tcPr>
            <w:tcW w:w="4876" w:type="dxa"/>
            <w:tcBorders>
              <w:top w:val="nil"/>
              <w:left w:val="nil"/>
              <w:bottom w:val="nil"/>
              <w:right w:val="nil"/>
            </w:tcBorders>
          </w:tcPr>
          <w:p w14:paraId="3AABE3C8" w14:textId="77777777" w:rsidR="00110741" w:rsidRPr="0014280E" w:rsidRDefault="00110741" w:rsidP="00723044">
            <w:pPr>
              <w:pStyle w:val="Normal6a"/>
            </w:pPr>
            <w:r w:rsidRPr="0014280E">
              <w:t>H.</w:t>
            </w:r>
            <w:r w:rsidRPr="0014280E">
              <w:tab/>
              <w:t xml:space="preserve">ottaa huomioon, että EU:n viimeaikaisissa raporteissa korostetaan </w:t>
            </w:r>
            <w:r w:rsidRPr="0014280E">
              <w:rPr>
                <w:b/>
                <w:i/>
              </w:rPr>
              <w:t>verohallinnon</w:t>
            </w:r>
            <w:r w:rsidRPr="0014280E">
              <w:t xml:space="preserve"> yksinkertaistamisen </w:t>
            </w:r>
            <w:r w:rsidRPr="0014280E">
              <w:rPr>
                <w:b/>
                <w:i/>
              </w:rPr>
              <w:t>ja</w:t>
            </w:r>
            <w:r w:rsidRPr="0014280E">
              <w:t xml:space="preserve"> finanssipoliittisten sääntöjen karsimisen merkitystä keskeisinä välineinä </w:t>
            </w:r>
            <w:r w:rsidRPr="0014280E">
              <w:rPr>
                <w:b/>
                <w:i/>
              </w:rPr>
              <w:t>yhdenmukaistettua ja tehokasta täytäntöönpanoa ja sen valvontaa varten</w:t>
            </w:r>
            <w:r w:rsidRPr="0014280E">
              <w:t>.</w:t>
            </w:r>
          </w:p>
        </w:tc>
      </w:tr>
    </w:tbl>
    <w:p w14:paraId="275B365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140BC7C" w14:textId="77777777" w:rsidR="00110741" w:rsidRPr="0014280E" w:rsidRDefault="00110741" w:rsidP="00110741">
      <w:r w:rsidRPr="0014280E">
        <w:rPr>
          <w:rStyle w:val="HideTWBExt"/>
        </w:rPr>
        <w:t>&lt;/Amend&gt;</w:t>
      </w:r>
    </w:p>
    <w:p w14:paraId="7D6049E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33</w:t>
      </w:r>
      <w:r w:rsidRPr="0014280E">
        <w:rPr>
          <w:rStyle w:val="HideTWBExt"/>
          <w:b w:val="0"/>
          <w:szCs w:val="20"/>
          <w:lang w:eastAsia="en-GB"/>
        </w:rPr>
        <w:t>&lt;/NumAm&gt;</w:t>
      </w:r>
    </w:p>
    <w:p w14:paraId="71FF0C3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0854F5C" w14:textId="77777777" w:rsidR="00110741" w:rsidRPr="0014280E" w:rsidRDefault="00110741" w:rsidP="00110741">
      <w:pPr>
        <w:pStyle w:val="NormalBold"/>
      </w:pPr>
      <w:r w:rsidRPr="0014280E">
        <w:rPr>
          <w:rStyle w:val="HideTWBExt"/>
          <w:b w:val="0"/>
          <w:szCs w:val="20"/>
          <w:lang w:eastAsia="en-GB"/>
        </w:rPr>
        <w:t>&lt;/RepeatBlock-By&gt;</w:t>
      </w:r>
    </w:p>
    <w:p w14:paraId="7542561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CEE5A46" w14:textId="77777777" w:rsidR="00110741" w:rsidRPr="0014280E" w:rsidRDefault="00110741" w:rsidP="00110741">
      <w:pPr>
        <w:pStyle w:val="NormalBold"/>
      </w:pPr>
      <w:r w:rsidRPr="0014280E">
        <w:rPr>
          <w:rStyle w:val="HideTWBExt"/>
          <w:b w:val="0"/>
          <w:szCs w:val="20"/>
          <w:lang w:eastAsia="en-GB"/>
        </w:rPr>
        <w:t>&lt;Article&gt;</w:t>
      </w:r>
      <w:r w:rsidRPr="0014280E">
        <w:t>Johdanto-osan H a kappale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A7DA281" w14:textId="77777777" w:rsidTr="00723044">
        <w:trPr>
          <w:trHeight w:hRule="exact" w:val="240"/>
          <w:jc w:val="center"/>
        </w:trPr>
        <w:tc>
          <w:tcPr>
            <w:tcW w:w="9752" w:type="dxa"/>
            <w:gridSpan w:val="2"/>
            <w:tcBorders>
              <w:top w:val="nil"/>
              <w:left w:val="nil"/>
              <w:bottom w:val="nil"/>
              <w:right w:val="nil"/>
            </w:tcBorders>
          </w:tcPr>
          <w:p w14:paraId="2F09EAB3" w14:textId="77777777" w:rsidR="00110741" w:rsidRPr="0014280E" w:rsidRDefault="00110741" w:rsidP="00723044"/>
        </w:tc>
      </w:tr>
      <w:tr w:rsidR="00110741" w:rsidRPr="0014280E" w14:paraId="4409647B" w14:textId="77777777" w:rsidTr="00723044">
        <w:trPr>
          <w:trHeight w:val="240"/>
          <w:jc w:val="center"/>
        </w:trPr>
        <w:tc>
          <w:tcPr>
            <w:tcW w:w="4876" w:type="dxa"/>
            <w:tcBorders>
              <w:top w:val="nil"/>
              <w:left w:val="nil"/>
              <w:bottom w:val="nil"/>
              <w:right w:val="nil"/>
            </w:tcBorders>
          </w:tcPr>
          <w:p w14:paraId="30D001A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6DC7F38" w14:textId="77777777" w:rsidR="00110741" w:rsidRPr="0014280E" w:rsidRDefault="00110741" w:rsidP="00723044">
            <w:pPr>
              <w:pStyle w:val="AmColumnHeading"/>
            </w:pPr>
            <w:r w:rsidRPr="0014280E">
              <w:t>Tarkistus</w:t>
            </w:r>
          </w:p>
        </w:tc>
      </w:tr>
      <w:tr w:rsidR="00110741" w:rsidRPr="0014280E" w14:paraId="5D23A270" w14:textId="77777777" w:rsidTr="00723044">
        <w:trPr>
          <w:jc w:val="center"/>
        </w:trPr>
        <w:tc>
          <w:tcPr>
            <w:tcW w:w="4876" w:type="dxa"/>
            <w:tcBorders>
              <w:top w:val="nil"/>
              <w:left w:val="nil"/>
              <w:bottom w:val="nil"/>
              <w:right w:val="nil"/>
            </w:tcBorders>
          </w:tcPr>
          <w:p w14:paraId="3760940E" w14:textId="77777777" w:rsidR="00110741" w:rsidRPr="0014280E" w:rsidRDefault="00110741" w:rsidP="00723044">
            <w:pPr>
              <w:pStyle w:val="Normal6a"/>
            </w:pPr>
          </w:p>
        </w:tc>
        <w:tc>
          <w:tcPr>
            <w:tcW w:w="4876" w:type="dxa"/>
            <w:tcBorders>
              <w:top w:val="nil"/>
              <w:left w:val="nil"/>
              <w:bottom w:val="nil"/>
              <w:right w:val="nil"/>
            </w:tcBorders>
          </w:tcPr>
          <w:p w14:paraId="0F1CC0F8" w14:textId="77777777" w:rsidR="00110741" w:rsidRPr="0014280E" w:rsidRDefault="00110741" w:rsidP="00723044">
            <w:pPr>
              <w:pStyle w:val="Normal6a"/>
            </w:pPr>
            <w:r w:rsidRPr="0014280E">
              <w:rPr>
                <w:b/>
                <w:i/>
              </w:rPr>
              <w:t>H a.</w:t>
            </w:r>
            <w:r w:rsidRPr="0014280E">
              <w:tab/>
            </w:r>
            <w:r w:rsidRPr="0014280E">
              <w:rPr>
                <w:b/>
                <w:i/>
              </w:rPr>
              <w:t>ottaa huomioon, että kansainvälistä veroyhteistyötä koskevasta YK:n puitesopimuksesta käydään parhaillaan neuvotteluja ja että yleissopimuksen lopullisen tekstin ja kahden pöytäkirjan odotetaan valmistuvan vuoteen 2027 mennessä; ottaa huomioon, että nämä neuvottelut ovat tilaisuus saada aikaan maailmanlaajuinen sopimus osallistavan prosessin avulla;</w:t>
            </w:r>
          </w:p>
        </w:tc>
      </w:tr>
    </w:tbl>
    <w:p w14:paraId="3B1B934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BEEF167" w14:textId="77777777" w:rsidR="00110741" w:rsidRPr="0014280E" w:rsidRDefault="00110741" w:rsidP="00110741">
      <w:r w:rsidRPr="0014280E">
        <w:rPr>
          <w:rStyle w:val="HideTWBExt"/>
        </w:rPr>
        <w:t>&lt;/Amend&gt;</w:t>
      </w:r>
    </w:p>
    <w:p w14:paraId="378BD32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34</w:t>
      </w:r>
      <w:r w:rsidRPr="0014280E">
        <w:rPr>
          <w:rStyle w:val="HideTWBExt"/>
          <w:b w:val="0"/>
          <w:szCs w:val="20"/>
          <w:lang w:eastAsia="en-GB"/>
        </w:rPr>
        <w:t>&lt;/NumAm&gt;</w:t>
      </w:r>
    </w:p>
    <w:p w14:paraId="0A2FE82B"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AEA7629" w14:textId="77777777" w:rsidR="00110741" w:rsidRPr="0014280E" w:rsidRDefault="00110741" w:rsidP="00110741">
      <w:pPr>
        <w:pStyle w:val="NormalBold"/>
      </w:pPr>
      <w:r w:rsidRPr="0014280E">
        <w:rPr>
          <w:rStyle w:val="HideTWBExt"/>
          <w:b w:val="0"/>
          <w:szCs w:val="20"/>
          <w:lang w:eastAsia="en-GB"/>
        </w:rPr>
        <w:t>&lt;/RepeatBlock-By&gt;</w:t>
      </w:r>
    </w:p>
    <w:p w14:paraId="3FC3FA1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C5EB759" w14:textId="77777777" w:rsidR="00110741" w:rsidRPr="0014280E" w:rsidRDefault="00110741" w:rsidP="00110741">
      <w:pPr>
        <w:pStyle w:val="NormalBold"/>
      </w:pPr>
      <w:r w:rsidRPr="0014280E">
        <w:rPr>
          <w:rStyle w:val="HideTWBExt"/>
          <w:b w:val="0"/>
          <w:szCs w:val="20"/>
          <w:lang w:eastAsia="en-GB"/>
        </w:rPr>
        <w:t>&lt;Article&gt;</w:t>
      </w:r>
      <w:r w:rsidRPr="0014280E">
        <w:t>Alaotsikko 1</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388A4A5" w14:textId="77777777" w:rsidTr="00723044">
        <w:trPr>
          <w:trHeight w:hRule="exact" w:val="240"/>
          <w:jc w:val="center"/>
        </w:trPr>
        <w:tc>
          <w:tcPr>
            <w:tcW w:w="9752" w:type="dxa"/>
            <w:gridSpan w:val="2"/>
            <w:tcBorders>
              <w:top w:val="nil"/>
              <w:left w:val="nil"/>
              <w:bottom w:val="nil"/>
              <w:right w:val="nil"/>
            </w:tcBorders>
          </w:tcPr>
          <w:p w14:paraId="38ACAD7F" w14:textId="77777777" w:rsidR="00110741" w:rsidRPr="0014280E" w:rsidRDefault="00110741" w:rsidP="00723044"/>
        </w:tc>
      </w:tr>
      <w:tr w:rsidR="00110741" w:rsidRPr="0014280E" w14:paraId="4724D60F" w14:textId="77777777" w:rsidTr="00723044">
        <w:trPr>
          <w:trHeight w:val="240"/>
          <w:jc w:val="center"/>
        </w:trPr>
        <w:tc>
          <w:tcPr>
            <w:tcW w:w="4876" w:type="dxa"/>
            <w:tcBorders>
              <w:top w:val="nil"/>
              <w:left w:val="nil"/>
              <w:bottom w:val="nil"/>
              <w:right w:val="nil"/>
            </w:tcBorders>
          </w:tcPr>
          <w:p w14:paraId="3C21410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2C8A9BE" w14:textId="77777777" w:rsidR="00110741" w:rsidRPr="0014280E" w:rsidRDefault="00110741" w:rsidP="00723044">
            <w:pPr>
              <w:pStyle w:val="AmColumnHeading"/>
            </w:pPr>
            <w:r w:rsidRPr="0014280E">
              <w:t>Tarkistus</w:t>
            </w:r>
          </w:p>
        </w:tc>
      </w:tr>
      <w:tr w:rsidR="00110741" w:rsidRPr="0014280E" w14:paraId="01D2BCA3" w14:textId="77777777" w:rsidTr="00723044">
        <w:trPr>
          <w:jc w:val="center"/>
        </w:trPr>
        <w:tc>
          <w:tcPr>
            <w:tcW w:w="4876" w:type="dxa"/>
            <w:tcBorders>
              <w:top w:val="nil"/>
              <w:left w:val="nil"/>
              <w:bottom w:val="nil"/>
              <w:right w:val="nil"/>
            </w:tcBorders>
          </w:tcPr>
          <w:p w14:paraId="6B34D6D6" w14:textId="77777777" w:rsidR="00110741" w:rsidRPr="0014280E" w:rsidRDefault="00110741" w:rsidP="00723044">
            <w:pPr>
              <w:pStyle w:val="Normal6a"/>
            </w:pPr>
            <w:r w:rsidRPr="0014280E">
              <w:rPr>
                <w:b/>
                <w:i/>
              </w:rPr>
              <w:t>Kilpailukyky kansainvälisessä verotuksessa</w:t>
            </w:r>
          </w:p>
        </w:tc>
        <w:tc>
          <w:tcPr>
            <w:tcW w:w="4876" w:type="dxa"/>
            <w:tcBorders>
              <w:top w:val="nil"/>
              <w:left w:val="nil"/>
              <w:bottom w:val="nil"/>
              <w:right w:val="nil"/>
            </w:tcBorders>
          </w:tcPr>
          <w:p w14:paraId="6522C454" w14:textId="77777777" w:rsidR="00110741" w:rsidRPr="0014280E" w:rsidRDefault="00110741" w:rsidP="00723044">
            <w:pPr>
              <w:pStyle w:val="Normal6a"/>
            </w:pPr>
            <w:r w:rsidRPr="0014280E">
              <w:rPr>
                <w:b/>
                <w:i/>
              </w:rPr>
              <w:t>Tehokas ja oikeudenmukainen kansainvälinen verotus</w:t>
            </w:r>
          </w:p>
        </w:tc>
      </w:tr>
    </w:tbl>
    <w:p w14:paraId="0C9B5ED5"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3F91CBE7" w14:textId="77777777" w:rsidR="00110741" w:rsidRPr="0014280E" w:rsidRDefault="00110741" w:rsidP="00110741">
      <w:pPr>
        <w:rPr>
          <w:lang w:val="fr-BE"/>
        </w:rPr>
      </w:pPr>
      <w:r w:rsidRPr="0014280E">
        <w:rPr>
          <w:rStyle w:val="HideTWBExt"/>
        </w:rPr>
        <w:t>&lt;/Amend&gt;</w:t>
      </w:r>
    </w:p>
    <w:p w14:paraId="6A2256A9"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35</w:t>
      </w:r>
      <w:r w:rsidRPr="0014280E">
        <w:rPr>
          <w:rStyle w:val="HideTWBExt"/>
          <w:b w:val="0"/>
          <w:szCs w:val="20"/>
          <w:lang w:eastAsia="en-GB"/>
        </w:rPr>
        <w:t>&lt;/NumAm&gt;</w:t>
      </w:r>
    </w:p>
    <w:p w14:paraId="426388AE"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7F7F5BA4"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53EB9A0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080539D"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677D590" w14:textId="77777777" w:rsidTr="00723044">
        <w:trPr>
          <w:trHeight w:hRule="exact" w:val="240"/>
          <w:jc w:val="center"/>
        </w:trPr>
        <w:tc>
          <w:tcPr>
            <w:tcW w:w="9752" w:type="dxa"/>
            <w:gridSpan w:val="2"/>
            <w:tcBorders>
              <w:top w:val="nil"/>
              <w:left w:val="nil"/>
              <w:bottom w:val="nil"/>
              <w:right w:val="nil"/>
            </w:tcBorders>
          </w:tcPr>
          <w:p w14:paraId="26145E71" w14:textId="77777777" w:rsidR="00110741" w:rsidRPr="0014280E" w:rsidRDefault="00110741" w:rsidP="00723044"/>
        </w:tc>
      </w:tr>
      <w:tr w:rsidR="00110741" w:rsidRPr="0014280E" w14:paraId="14512199" w14:textId="77777777" w:rsidTr="00723044">
        <w:trPr>
          <w:trHeight w:val="240"/>
          <w:jc w:val="center"/>
        </w:trPr>
        <w:tc>
          <w:tcPr>
            <w:tcW w:w="4876" w:type="dxa"/>
            <w:tcBorders>
              <w:top w:val="nil"/>
              <w:left w:val="nil"/>
              <w:bottom w:val="nil"/>
              <w:right w:val="nil"/>
            </w:tcBorders>
          </w:tcPr>
          <w:p w14:paraId="6E48DE3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C81A2D8" w14:textId="77777777" w:rsidR="00110741" w:rsidRPr="0014280E" w:rsidRDefault="00110741" w:rsidP="00723044">
            <w:pPr>
              <w:pStyle w:val="AmColumnHeading"/>
            </w:pPr>
            <w:r w:rsidRPr="0014280E">
              <w:t>Tarkistus</w:t>
            </w:r>
          </w:p>
        </w:tc>
      </w:tr>
      <w:tr w:rsidR="00110741" w:rsidRPr="0014280E" w14:paraId="6C43A265" w14:textId="77777777" w:rsidTr="00723044">
        <w:trPr>
          <w:jc w:val="center"/>
        </w:trPr>
        <w:tc>
          <w:tcPr>
            <w:tcW w:w="4876" w:type="dxa"/>
            <w:tcBorders>
              <w:top w:val="nil"/>
              <w:left w:val="nil"/>
              <w:bottom w:val="nil"/>
              <w:right w:val="nil"/>
            </w:tcBorders>
          </w:tcPr>
          <w:p w14:paraId="07829811" w14:textId="77777777" w:rsidR="00110741" w:rsidRPr="0014280E" w:rsidRDefault="00110741" w:rsidP="00723044">
            <w:pPr>
              <w:pStyle w:val="Normal6a"/>
            </w:pPr>
            <w:r w:rsidRPr="0014280E">
              <w:t>1.</w:t>
            </w:r>
            <w:r w:rsidRPr="0014280E">
              <w:tab/>
              <w:t xml:space="preserve">korostaa, että EU:n kilpailukyvyn palauttaminen on ensisijainen tavoite; muistuttaa, että investoimisen houkuttelevuus edellyttää vakaata, ennakoitavaa ja helposti hahmotettavaa veroympäristöä </w:t>
            </w:r>
            <w:r w:rsidRPr="0014280E">
              <w:rPr>
                <w:b/>
                <w:i/>
              </w:rPr>
              <w:t>sekä</w:t>
            </w:r>
            <w:r w:rsidRPr="0014280E">
              <w:t xml:space="preserve"> verohallinnon optimaalista tasoa;</w:t>
            </w:r>
          </w:p>
        </w:tc>
        <w:tc>
          <w:tcPr>
            <w:tcW w:w="4876" w:type="dxa"/>
            <w:tcBorders>
              <w:top w:val="nil"/>
              <w:left w:val="nil"/>
              <w:bottom w:val="nil"/>
              <w:right w:val="nil"/>
            </w:tcBorders>
          </w:tcPr>
          <w:p w14:paraId="38108178" w14:textId="77777777" w:rsidR="00110741" w:rsidRPr="0014280E" w:rsidRDefault="00110741" w:rsidP="00723044">
            <w:pPr>
              <w:pStyle w:val="Normal6a"/>
            </w:pPr>
            <w:r w:rsidRPr="0014280E">
              <w:t>1.</w:t>
            </w:r>
            <w:r w:rsidRPr="0014280E">
              <w:tab/>
              <w:t>korostaa, että EU:n kilpailukyvyn palauttaminen on ensisijainen tavoite; muistuttaa, että investoimisen houkuttelevuus edellyttää vakaata, ennakoitavaa ja helposti hahmotettavaa veroympäristöä</w:t>
            </w:r>
            <w:r w:rsidRPr="0014280E">
              <w:rPr>
                <w:b/>
                <w:i/>
              </w:rPr>
              <w:t>,</w:t>
            </w:r>
            <w:r w:rsidRPr="0014280E">
              <w:t xml:space="preserve"> verohallinnon optimaalista tasoa </w:t>
            </w:r>
            <w:r w:rsidRPr="0014280E">
              <w:rPr>
                <w:b/>
                <w:i/>
              </w:rPr>
              <w:t>ja täyttä kunnioitusta jäsenvaltioiden joustomahdollisuuksille mukauttaa kansalliset verojärjestelmänsä kansallisten taloudellisten olosuhteiden mukaan</w:t>
            </w:r>
            <w:r w:rsidRPr="0014280E">
              <w:t>;</w:t>
            </w:r>
          </w:p>
        </w:tc>
      </w:tr>
    </w:tbl>
    <w:p w14:paraId="79B9F9A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EAC146C" w14:textId="77777777" w:rsidR="00110741" w:rsidRPr="0014280E" w:rsidRDefault="00110741" w:rsidP="00110741">
      <w:r w:rsidRPr="0014280E">
        <w:rPr>
          <w:rStyle w:val="HideTWBExt"/>
        </w:rPr>
        <w:t>&lt;/Amend&gt;</w:t>
      </w:r>
    </w:p>
    <w:p w14:paraId="0CC7BBD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36</w:t>
      </w:r>
      <w:r w:rsidRPr="0014280E">
        <w:rPr>
          <w:rStyle w:val="HideTWBExt"/>
          <w:b w:val="0"/>
          <w:szCs w:val="20"/>
          <w:lang w:eastAsia="en-GB"/>
        </w:rPr>
        <w:t>&lt;/NumAm&gt;</w:t>
      </w:r>
    </w:p>
    <w:p w14:paraId="657EEB18"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510DE171" w14:textId="77777777" w:rsidR="00110741" w:rsidRPr="0014280E" w:rsidRDefault="00110741" w:rsidP="00110741">
      <w:pPr>
        <w:pStyle w:val="NormalBold"/>
      </w:pPr>
      <w:r w:rsidRPr="0014280E">
        <w:rPr>
          <w:rStyle w:val="HideTWBExt"/>
          <w:b w:val="0"/>
          <w:szCs w:val="20"/>
          <w:lang w:eastAsia="en-GB"/>
        </w:rPr>
        <w:t>&lt;/RepeatBlock-By&gt;</w:t>
      </w:r>
    </w:p>
    <w:p w14:paraId="1C8E913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46559F9"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A7F47AC" w14:textId="77777777" w:rsidTr="00723044">
        <w:trPr>
          <w:trHeight w:hRule="exact" w:val="240"/>
          <w:jc w:val="center"/>
        </w:trPr>
        <w:tc>
          <w:tcPr>
            <w:tcW w:w="9752" w:type="dxa"/>
            <w:gridSpan w:val="2"/>
            <w:tcBorders>
              <w:top w:val="nil"/>
              <w:left w:val="nil"/>
              <w:bottom w:val="nil"/>
              <w:right w:val="nil"/>
            </w:tcBorders>
          </w:tcPr>
          <w:p w14:paraId="5F397661" w14:textId="77777777" w:rsidR="00110741" w:rsidRPr="0014280E" w:rsidRDefault="00110741" w:rsidP="00723044"/>
        </w:tc>
      </w:tr>
      <w:tr w:rsidR="00110741" w:rsidRPr="0014280E" w14:paraId="1B38B2D6" w14:textId="77777777" w:rsidTr="00723044">
        <w:trPr>
          <w:trHeight w:val="240"/>
          <w:jc w:val="center"/>
        </w:trPr>
        <w:tc>
          <w:tcPr>
            <w:tcW w:w="4876" w:type="dxa"/>
            <w:tcBorders>
              <w:top w:val="nil"/>
              <w:left w:val="nil"/>
              <w:bottom w:val="nil"/>
              <w:right w:val="nil"/>
            </w:tcBorders>
          </w:tcPr>
          <w:p w14:paraId="3FED628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0EACFF5" w14:textId="77777777" w:rsidR="00110741" w:rsidRPr="0014280E" w:rsidRDefault="00110741" w:rsidP="00723044">
            <w:pPr>
              <w:pStyle w:val="AmColumnHeading"/>
            </w:pPr>
            <w:r w:rsidRPr="0014280E">
              <w:t>Tarkistus</w:t>
            </w:r>
          </w:p>
        </w:tc>
      </w:tr>
      <w:tr w:rsidR="00110741" w:rsidRPr="0014280E" w14:paraId="55A6B0CA" w14:textId="77777777" w:rsidTr="00723044">
        <w:trPr>
          <w:jc w:val="center"/>
        </w:trPr>
        <w:tc>
          <w:tcPr>
            <w:tcW w:w="4876" w:type="dxa"/>
            <w:tcBorders>
              <w:top w:val="nil"/>
              <w:left w:val="nil"/>
              <w:bottom w:val="nil"/>
              <w:right w:val="nil"/>
            </w:tcBorders>
          </w:tcPr>
          <w:p w14:paraId="6931847F" w14:textId="77777777" w:rsidR="00110741" w:rsidRPr="0014280E" w:rsidRDefault="00110741" w:rsidP="00723044">
            <w:pPr>
              <w:pStyle w:val="Normal6a"/>
            </w:pPr>
            <w:r w:rsidRPr="0014280E">
              <w:t>1.</w:t>
            </w:r>
            <w:r w:rsidRPr="0014280E">
              <w:tab/>
              <w:t xml:space="preserve">korostaa, että EU:n kilpailukyvyn palauttaminen on ensisijainen tavoite; muistuttaa, että investoimisen houkuttelevuus edellyttää vakaata, ennakoitavaa ja helposti hahmotettavaa veroympäristöä sekä </w:t>
            </w:r>
            <w:r w:rsidRPr="0014280E">
              <w:rPr>
                <w:b/>
                <w:i/>
              </w:rPr>
              <w:t>verohallinnon optimaalista tasoa</w:t>
            </w:r>
            <w:r w:rsidRPr="0014280E">
              <w:t>;</w:t>
            </w:r>
          </w:p>
        </w:tc>
        <w:tc>
          <w:tcPr>
            <w:tcW w:w="4876" w:type="dxa"/>
            <w:tcBorders>
              <w:top w:val="nil"/>
              <w:left w:val="nil"/>
              <w:bottom w:val="nil"/>
              <w:right w:val="nil"/>
            </w:tcBorders>
          </w:tcPr>
          <w:p w14:paraId="2BB4E44A" w14:textId="77777777" w:rsidR="00110741" w:rsidRPr="0014280E" w:rsidRDefault="00110741" w:rsidP="00723044">
            <w:pPr>
              <w:pStyle w:val="Normal6a"/>
            </w:pPr>
            <w:r w:rsidRPr="0014280E">
              <w:t>1.</w:t>
            </w:r>
            <w:r w:rsidRPr="0014280E">
              <w:tab/>
              <w:t>korostaa, että EU:n kilpailukyvyn palauttaminen on ensisijainen tavoite; muistuttaa, että investoimisen houkuttelevuus edellyttää vakaata, ennakoitavaa ja helposti hahmotettavaa veroympäristöä</w:t>
            </w:r>
            <w:r w:rsidRPr="0014280E">
              <w:rPr>
                <w:b/>
                <w:i/>
              </w:rPr>
              <w:t>, jossa keskitytään kasvun edistämiseen aiheettomien rajoitusten luomisen sijaan,</w:t>
            </w:r>
            <w:r w:rsidRPr="0014280E">
              <w:t xml:space="preserve"> sekä </w:t>
            </w:r>
            <w:r w:rsidRPr="0014280E">
              <w:rPr>
                <w:b/>
                <w:i/>
              </w:rPr>
              <w:t>oikeasuhteista verohallintoa, jossa sääntöjen noudattamisen kustannukset ovat mahdollisimman pieniä</w:t>
            </w:r>
            <w:r w:rsidRPr="0014280E">
              <w:t>;</w:t>
            </w:r>
          </w:p>
        </w:tc>
      </w:tr>
    </w:tbl>
    <w:p w14:paraId="76D9214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2DE9037" w14:textId="77777777" w:rsidR="00110741" w:rsidRPr="0014280E" w:rsidRDefault="00110741" w:rsidP="00110741">
      <w:r w:rsidRPr="0014280E">
        <w:rPr>
          <w:rStyle w:val="HideTWBExt"/>
        </w:rPr>
        <w:t>&lt;/Amend&gt;</w:t>
      </w:r>
    </w:p>
    <w:p w14:paraId="6C3FAD3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37</w:t>
      </w:r>
      <w:r w:rsidRPr="0014280E">
        <w:rPr>
          <w:rStyle w:val="HideTWBExt"/>
          <w:b w:val="0"/>
          <w:szCs w:val="20"/>
          <w:lang w:eastAsia="en-GB"/>
        </w:rPr>
        <w:t>&lt;/NumAm&gt;</w:t>
      </w:r>
    </w:p>
    <w:p w14:paraId="61E59EA7"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41044E00" w14:textId="77777777" w:rsidR="00110741" w:rsidRPr="0014280E" w:rsidRDefault="00110741" w:rsidP="00110741">
      <w:pPr>
        <w:pStyle w:val="NormalBold"/>
      </w:pPr>
      <w:r w:rsidRPr="0014280E">
        <w:rPr>
          <w:rStyle w:val="HideTWBExt"/>
          <w:b w:val="0"/>
          <w:szCs w:val="20"/>
          <w:lang w:eastAsia="en-GB"/>
        </w:rPr>
        <w:t>&lt;/RepeatBlock-By&gt;</w:t>
      </w:r>
    </w:p>
    <w:p w14:paraId="5D312DF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2BD4003"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5444DBB" w14:textId="77777777" w:rsidTr="00723044">
        <w:trPr>
          <w:trHeight w:hRule="exact" w:val="240"/>
          <w:jc w:val="center"/>
        </w:trPr>
        <w:tc>
          <w:tcPr>
            <w:tcW w:w="9752" w:type="dxa"/>
            <w:gridSpan w:val="2"/>
            <w:tcBorders>
              <w:top w:val="nil"/>
              <w:left w:val="nil"/>
              <w:bottom w:val="nil"/>
              <w:right w:val="nil"/>
            </w:tcBorders>
          </w:tcPr>
          <w:p w14:paraId="714D806A" w14:textId="77777777" w:rsidR="00110741" w:rsidRPr="0014280E" w:rsidRDefault="00110741" w:rsidP="00723044"/>
        </w:tc>
      </w:tr>
      <w:tr w:rsidR="00110741" w:rsidRPr="0014280E" w14:paraId="54720A45" w14:textId="77777777" w:rsidTr="00723044">
        <w:trPr>
          <w:trHeight w:val="240"/>
          <w:jc w:val="center"/>
        </w:trPr>
        <w:tc>
          <w:tcPr>
            <w:tcW w:w="4876" w:type="dxa"/>
            <w:tcBorders>
              <w:top w:val="nil"/>
              <w:left w:val="nil"/>
              <w:bottom w:val="nil"/>
              <w:right w:val="nil"/>
            </w:tcBorders>
          </w:tcPr>
          <w:p w14:paraId="6866D61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C2F7A42" w14:textId="77777777" w:rsidR="00110741" w:rsidRPr="0014280E" w:rsidRDefault="00110741" w:rsidP="00723044">
            <w:pPr>
              <w:pStyle w:val="AmColumnHeading"/>
            </w:pPr>
            <w:r w:rsidRPr="0014280E">
              <w:t>Tarkistus</w:t>
            </w:r>
          </w:p>
        </w:tc>
      </w:tr>
      <w:tr w:rsidR="00110741" w:rsidRPr="0014280E" w14:paraId="79F6A3AD" w14:textId="77777777" w:rsidTr="00723044">
        <w:trPr>
          <w:jc w:val="center"/>
        </w:trPr>
        <w:tc>
          <w:tcPr>
            <w:tcW w:w="4876" w:type="dxa"/>
            <w:tcBorders>
              <w:top w:val="nil"/>
              <w:left w:val="nil"/>
              <w:bottom w:val="nil"/>
              <w:right w:val="nil"/>
            </w:tcBorders>
          </w:tcPr>
          <w:p w14:paraId="3600E02B" w14:textId="77777777" w:rsidR="00110741" w:rsidRPr="0014280E" w:rsidRDefault="00110741" w:rsidP="00723044">
            <w:pPr>
              <w:pStyle w:val="Normal6a"/>
            </w:pPr>
            <w:r w:rsidRPr="0014280E">
              <w:t>1.</w:t>
            </w:r>
            <w:r w:rsidRPr="0014280E">
              <w:tab/>
              <w:t xml:space="preserve">korostaa, että EU:n kilpailukyvyn </w:t>
            </w:r>
            <w:r w:rsidRPr="0014280E">
              <w:rPr>
                <w:b/>
                <w:i/>
              </w:rPr>
              <w:t>palauttaminen</w:t>
            </w:r>
            <w:r w:rsidRPr="0014280E">
              <w:t xml:space="preserve"> on </w:t>
            </w:r>
            <w:r w:rsidRPr="0014280E">
              <w:rPr>
                <w:b/>
                <w:i/>
              </w:rPr>
              <w:t>ensisijainen tavoite</w:t>
            </w:r>
            <w:r w:rsidRPr="0014280E">
              <w:t>; muistuttaa, että investoimisen houkuttelevuus edellyttää vakaata, ennakoitavaa ja helposti hahmotettavaa veroympäristöä sekä verohallinnon optimaalista tasoa;</w:t>
            </w:r>
          </w:p>
        </w:tc>
        <w:tc>
          <w:tcPr>
            <w:tcW w:w="4876" w:type="dxa"/>
            <w:tcBorders>
              <w:top w:val="nil"/>
              <w:left w:val="nil"/>
              <w:bottom w:val="nil"/>
              <w:right w:val="nil"/>
            </w:tcBorders>
          </w:tcPr>
          <w:p w14:paraId="5AA4A910" w14:textId="77777777" w:rsidR="00110741" w:rsidRPr="0014280E" w:rsidRDefault="00110741" w:rsidP="00723044">
            <w:pPr>
              <w:pStyle w:val="Normal6a"/>
            </w:pPr>
            <w:r w:rsidRPr="0014280E">
              <w:t>1.</w:t>
            </w:r>
            <w:r w:rsidRPr="0014280E">
              <w:tab/>
              <w:t xml:space="preserve">korostaa, että EU:n kilpailukyvyn parantaminen on </w:t>
            </w:r>
            <w:r w:rsidRPr="0014280E">
              <w:rPr>
                <w:b/>
                <w:i/>
              </w:rPr>
              <w:t>yksi unionin painopisteistä vihreän ja digitaalisen muutoksen rinnalla</w:t>
            </w:r>
            <w:r w:rsidRPr="0014280E">
              <w:t>; muistuttaa, että investoimisen houkuttelevuus edellyttää vakaata, ennakoitavaa</w:t>
            </w:r>
            <w:r w:rsidRPr="0014280E">
              <w:rPr>
                <w:b/>
                <w:i/>
              </w:rPr>
              <w:t>, läpinäkyvää</w:t>
            </w:r>
            <w:r w:rsidRPr="0014280E">
              <w:t xml:space="preserve"> ja helposti hahmotettavaa veroympäristöä sekä verohallinnon optimaalista tasoa;</w:t>
            </w:r>
          </w:p>
        </w:tc>
      </w:tr>
    </w:tbl>
    <w:p w14:paraId="05F20E0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210BE7E" w14:textId="77777777" w:rsidR="00110741" w:rsidRPr="0014280E" w:rsidRDefault="00110741" w:rsidP="00110741">
      <w:r w:rsidRPr="0014280E">
        <w:rPr>
          <w:rStyle w:val="HideTWBExt"/>
        </w:rPr>
        <w:t>&lt;/Amend&gt;</w:t>
      </w:r>
    </w:p>
    <w:p w14:paraId="619FBDF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38</w:t>
      </w:r>
      <w:r w:rsidRPr="0014280E">
        <w:rPr>
          <w:rStyle w:val="HideTWBExt"/>
          <w:b w:val="0"/>
          <w:szCs w:val="20"/>
          <w:lang w:eastAsia="en-GB"/>
        </w:rPr>
        <w:t>&lt;/NumAm&gt;</w:t>
      </w:r>
    </w:p>
    <w:p w14:paraId="4847083D"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813FAC1" w14:textId="77777777" w:rsidR="00110741" w:rsidRPr="0014280E" w:rsidRDefault="00110741" w:rsidP="00110741">
      <w:pPr>
        <w:pStyle w:val="NormalBold"/>
      </w:pPr>
      <w:r w:rsidRPr="0014280E">
        <w:rPr>
          <w:rStyle w:val="HideTWBExt"/>
          <w:b w:val="0"/>
          <w:szCs w:val="20"/>
          <w:lang w:eastAsia="en-GB"/>
        </w:rPr>
        <w:t>&lt;/RepeatBlock-By&gt;</w:t>
      </w:r>
    </w:p>
    <w:p w14:paraId="61879BD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A72B697"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6261DEA" w14:textId="77777777" w:rsidTr="00723044">
        <w:trPr>
          <w:trHeight w:hRule="exact" w:val="240"/>
          <w:jc w:val="center"/>
        </w:trPr>
        <w:tc>
          <w:tcPr>
            <w:tcW w:w="9752" w:type="dxa"/>
            <w:gridSpan w:val="2"/>
            <w:tcBorders>
              <w:top w:val="nil"/>
              <w:left w:val="nil"/>
              <w:bottom w:val="nil"/>
              <w:right w:val="nil"/>
            </w:tcBorders>
          </w:tcPr>
          <w:p w14:paraId="0DD381C5" w14:textId="77777777" w:rsidR="00110741" w:rsidRPr="0014280E" w:rsidRDefault="00110741" w:rsidP="00723044"/>
        </w:tc>
      </w:tr>
      <w:tr w:rsidR="00110741" w:rsidRPr="0014280E" w14:paraId="3F822741" w14:textId="77777777" w:rsidTr="00723044">
        <w:trPr>
          <w:trHeight w:val="240"/>
          <w:jc w:val="center"/>
        </w:trPr>
        <w:tc>
          <w:tcPr>
            <w:tcW w:w="4876" w:type="dxa"/>
            <w:tcBorders>
              <w:top w:val="nil"/>
              <w:left w:val="nil"/>
              <w:bottom w:val="nil"/>
              <w:right w:val="nil"/>
            </w:tcBorders>
          </w:tcPr>
          <w:p w14:paraId="7F56481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C186908" w14:textId="77777777" w:rsidR="00110741" w:rsidRPr="0014280E" w:rsidRDefault="00110741" w:rsidP="00723044">
            <w:pPr>
              <w:pStyle w:val="AmColumnHeading"/>
            </w:pPr>
            <w:r w:rsidRPr="0014280E">
              <w:t>Tarkistus</w:t>
            </w:r>
          </w:p>
        </w:tc>
      </w:tr>
      <w:tr w:rsidR="00110741" w:rsidRPr="0014280E" w14:paraId="71469004" w14:textId="77777777" w:rsidTr="00723044">
        <w:trPr>
          <w:jc w:val="center"/>
        </w:trPr>
        <w:tc>
          <w:tcPr>
            <w:tcW w:w="4876" w:type="dxa"/>
            <w:tcBorders>
              <w:top w:val="nil"/>
              <w:left w:val="nil"/>
              <w:bottom w:val="nil"/>
              <w:right w:val="nil"/>
            </w:tcBorders>
          </w:tcPr>
          <w:p w14:paraId="7F28D029" w14:textId="77777777" w:rsidR="00110741" w:rsidRPr="0014280E" w:rsidRDefault="00110741" w:rsidP="00723044">
            <w:pPr>
              <w:pStyle w:val="Normal6a"/>
            </w:pPr>
            <w:r w:rsidRPr="0014280E">
              <w:t>1.</w:t>
            </w:r>
            <w:r w:rsidRPr="0014280E">
              <w:tab/>
            </w:r>
            <w:r w:rsidRPr="0014280E">
              <w:rPr>
                <w:b/>
                <w:i/>
              </w:rPr>
              <w:t>korostaa, että EU:n kilpailukyvyn palauttaminen on ensisijainen tavoite;</w:t>
            </w:r>
            <w:r w:rsidRPr="0014280E">
              <w:t xml:space="preserve"> muistuttaa, että investoimisen houkuttelevuus edellyttää vakaata, ennakoitavaa ja helposti hahmotettavaa veroympäristöä sekä verohallinnon optimaalista tasoa;</w:t>
            </w:r>
          </w:p>
        </w:tc>
        <w:tc>
          <w:tcPr>
            <w:tcW w:w="4876" w:type="dxa"/>
            <w:tcBorders>
              <w:top w:val="nil"/>
              <w:left w:val="nil"/>
              <w:bottom w:val="nil"/>
              <w:right w:val="nil"/>
            </w:tcBorders>
          </w:tcPr>
          <w:p w14:paraId="5BC6B625" w14:textId="77777777" w:rsidR="00110741" w:rsidRPr="0014280E" w:rsidRDefault="00110741" w:rsidP="00723044">
            <w:pPr>
              <w:pStyle w:val="Normal6a"/>
            </w:pPr>
            <w:r w:rsidRPr="0014280E">
              <w:t>1.</w:t>
            </w:r>
            <w:r w:rsidRPr="0014280E">
              <w:tab/>
              <w:t xml:space="preserve">muistuttaa, että investoimisen houkuttelevuus edellyttää </w:t>
            </w:r>
            <w:r w:rsidRPr="0014280E">
              <w:rPr>
                <w:b/>
                <w:i/>
              </w:rPr>
              <w:t>oikeudenmukaista,</w:t>
            </w:r>
            <w:r w:rsidRPr="0014280E">
              <w:t xml:space="preserve"> vakaata, ennakoitavaa ja helposti hahmotettavaa veroympäristöä sekä verohallinnon optimaalista tasoa;</w:t>
            </w:r>
            <w:r w:rsidRPr="0014280E">
              <w:rPr>
                <w:b/>
                <w:i/>
              </w:rPr>
              <w:t> korostaa rajatylittävän toiminnan tarvetta EU:n kilpailukyvyn kannalta sekä oikeudenmukaisen ja yhdenmukaisen verotuksen merkitystä tässä suhteessa; </w:t>
            </w:r>
          </w:p>
        </w:tc>
      </w:tr>
    </w:tbl>
    <w:p w14:paraId="3B0FDCD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A9819D1" w14:textId="77777777" w:rsidR="00110741" w:rsidRPr="0014280E" w:rsidRDefault="00110741" w:rsidP="00110741">
      <w:r w:rsidRPr="0014280E">
        <w:rPr>
          <w:rStyle w:val="HideTWBExt"/>
        </w:rPr>
        <w:t>&lt;/Amend&gt;</w:t>
      </w:r>
    </w:p>
    <w:p w14:paraId="41EEF78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39</w:t>
      </w:r>
      <w:r w:rsidRPr="0014280E">
        <w:rPr>
          <w:rStyle w:val="HideTWBExt"/>
          <w:b w:val="0"/>
          <w:szCs w:val="20"/>
          <w:lang w:eastAsia="en-GB"/>
        </w:rPr>
        <w:t>&lt;/NumAm&gt;</w:t>
      </w:r>
    </w:p>
    <w:p w14:paraId="079A0A60"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Tomáš Kubín, Enikő Győri</w:t>
      </w:r>
      <w:r w:rsidRPr="0014280E">
        <w:rPr>
          <w:rStyle w:val="HideTWBExt"/>
          <w:b w:val="0"/>
          <w:szCs w:val="20"/>
          <w:lang w:eastAsia="en-GB"/>
        </w:rPr>
        <w:t>&lt;/Members&gt;</w:t>
      </w:r>
    </w:p>
    <w:p w14:paraId="3B8CB7AD" w14:textId="77777777" w:rsidR="00110741" w:rsidRPr="0014280E" w:rsidRDefault="00110741" w:rsidP="00110741">
      <w:pPr>
        <w:pStyle w:val="NormalBold"/>
      </w:pPr>
      <w:r w:rsidRPr="0014280E">
        <w:rPr>
          <w:rStyle w:val="HideTWBExt"/>
          <w:b w:val="0"/>
          <w:szCs w:val="20"/>
          <w:lang w:eastAsia="en-GB"/>
        </w:rPr>
        <w:t>&lt;/RepeatBlock-By&gt;</w:t>
      </w:r>
    </w:p>
    <w:p w14:paraId="206F478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8180485"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8FB73DA" w14:textId="77777777" w:rsidTr="00723044">
        <w:trPr>
          <w:trHeight w:hRule="exact" w:val="240"/>
          <w:jc w:val="center"/>
        </w:trPr>
        <w:tc>
          <w:tcPr>
            <w:tcW w:w="9752" w:type="dxa"/>
            <w:gridSpan w:val="2"/>
            <w:tcBorders>
              <w:top w:val="nil"/>
              <w:left w:val="nil"/>
              <w:bottom w:val="nil"/>
              <w:right w:val="nil"/>
            </w:tcBorders>
          </w:tcPr>
          <w:p w14:paraId="7C725388" w14:textId="77777777" w:rsidR="00110741" w:rsidRPr="0014280E" w:rsidRDefault="00110741" w:rsidP="00723044"/>
        </w:tc>
      </w:tr>
      <w:tr w:rsidR="00110741" w:rsidRPr="0014280E" w14:paraId="795ED269" w14:textId="77777777" w:rsidTr="00723044">
        <w:trPr>
          <w:trHeight w:val="240"/>
          <w:jc w:val="center"/>
        </w:trPr>
        <w:tc>
          <w:tcPr>
            <w:tcW w:w="4876" w:type="dxa"/>
            <w:tcBorders>
              <w:top w:val="nil"/>
              <w:left w:val="nil"/>
              <w:bottom w:val="nil"/>
              <w:right w:val="nil"/>
            </w:tcBorders>
          </w:tcPr>
          <w:p w14:paraId="71985E5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D672762" w14:textId="77777777" w:rsidR="00110741" w:rsidRPr="0014280E" w:rsidRDefault="00110741" w:rsidP="00723044">
            <w:pPr>
              <w:pStyle w:val="AmColumnHeading"/>
            </w:pPr>
            <w:r w:rsidRPr="0014280E">
              <w:t>Tarkistus</w:t>
            </w:r>
          </w:p>
        </w:tc>
      </w:tr>
      <w:tr w:rsidR="00110741" w:rsidRPr="0014280E" w14:paraId="4CA8A4AD" w14:textId="77777777" w:rsidTr="00723044">
        <w:trPr>
          <w:jc w:val="center"/>
        </w:trPr>
        <w:tc>
          <w:tcPr>
            <w:tcW w:w="4876" w:type="dxa"/>
            <w:tcBorders>
              <w:top w:val="nil"/>
              <w:left w:val="nil"/>
              <w:bottom w:val="nil"/>
              <w:right w:val="nil"/>
            </w:tcBorders>
          </w:tcPr>
          <w:p w14:paraId="45BAF111" w14:textId="77777777" w:rsidR="00110741" w:rsidRPr="0014280E" w:rsidRDefault="00110741" w:rsidP="00723044">
            <w:pPr>
              <w:pStyle w:val="Normal6a"/>
            </w:pPr>
            <w:r w:rsidRPr="0014280E">
              <w:t>1.</w:t>
            </w:r>
            <w:r w:rsidRPr="0014280E">
              <w:tab/>
              <w:t xml:space="preserve">korostaa, että EU:n kilpailukyvyn palauttaminen on ensisijainen tavoite; muistuttaa, että investoimisen houkuttelevuus edellyttää vakaata, ennakoitavaa ja helposti hahmotettavaa veroympäristöä sekä </w:t>
            </w:r>
            <w:r w:rsidRPr="0014280E">
              <w:rPr>
                <w:b/>
                <w:i/>
              </w:rPr>
              <w:t>verohallinnon optimaalista tasoa</w:t>
            </w:r>
            <w:r w:rsidRPr="0014280E">
              <w:t>;</w:t>
            </w:r>
          </w:p>
        </w:tc>
        <w:tc>
          <w:tcPr>
            <w:tcW w:w="4876" w:type="dxa"/>
            <w:tcBorders>
              <w:top w:val="nil"/>
              <w:left w:val="nil"/>
              <w:bottom w:val="nil"/>
              <w:right w:val="nil"/>
            </w:tcBorders>
          </w:tcPr>
          <w:p w14:paraId="2FBEFACF" w14:textId="77777777" w:rsidR="00110741" w:rsidRPr="0014280E" w:rsidRDefault="00110741" w:rsidP="00723044">
            <w:pPr>
              <w:pStyle w:val="Normal6a"/>
            </w:pPr>
            <w:r w:rsidRPr="0014280E">
              <w:t>1.</w:t>
            </w:r>
            <w:r w:rsidRPr="0014280E">
              <w:tab/>
              <w:t>korostaa, että EU:n kilpailukyvyn palauttaminen on ensisijainen tavoite; muistuttaa, että investoimisen houkuttelevuus edellyttää vakaata, ennakoitavaa ja helposti hahmotettavaa veroympäristöä</w:t>
            </w:r>
            <w:r w:rsidRPr="0014280E">
              <w:rPr>
                <w:b/>
                <w:i/>
              </w:rPr>
              <w:t>, kilpailukykyistä verotaakkaa</w:t>
            </w:r>
            <w:r w:rsidRPr="0014280E">
              <w:t xml:space="preserve"> sekä </w:t>
            </w:r>
            <w:r w:rsidRPr="0014280E">
              <w:rPr>
                <w:b/>
                <w:i/>
              </w:rPr>
              <w:t>tehokasta, oikeasuhteista ja yritysystävällistä verohallintoa</w:t>
            </w:r>
            <w:r w:rsidRPr="0014280E">
              <w:t>;</w:t>
            </w:r>
          </w:p>
        </w:tc>
      </w:tr>
    </w:tbl>
    <w:p w14:paraId="7CC253A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60FAFC4" w14:textId="77777777" w:rsidR="00110741" w:rsidRPr="0014280E" w:rsidRDefault="00110741" w:rsidP="00110741">
      <w:r w:rsidRPr="0014280E">
        <w:rPr>
          <w:rStyle w:val="HideTWBExt"/>
        </w:rPr>
        <w:t>&lt;/Amend&gt;</w:t>
      </w:r>
    </w:p>
    <w:p w14:paraId="1E0A9C9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40</w:t>
      </w:r>
      <w:r w:rsidRPr="0014280E">
        <w:rPr>
          <w:rStyle w:val="HideTWBExt"/>
          <w:b w:val="0"/>
          <w:szCs w:val="20"/>
          <w:lang w:eastAsia="en-GB"/>
        </w:rPr>
        <w:t>&lt;/NumAm&gt;</w:t>
      </w:r>
    </w:p>
    <w:p w14:paraId="18265394"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 Arba Kokalari</w:t>
      </w:r>
      <w:r w:rsidRPr="0014280E">
        <w:rPr>
          <w:rStyle w:val="HideTWBExt"/>
          <w:b w:val="0"/>
          <w:szCs w:val="20"/>
          <w:lang w:eastAsia="en-GB"/>
        </w:rPr>
        <w:t>&lt;/Members&gt;</w:t>
      </w:r>
    </w:p>
    <w:p w14:paraId="11611EDF" w14:textId="77777777" w:rsidR="00110741" w:rsidRPr="0014280E" w:rsidRDefault="00110741" w:rsidP="00110741">
      <w:pPr>
        <w:pStyle w:val="NormalBold"/>
      </w:pPr>
      <w:r w:rsidRPr="0014280E">
        <w:rPr>
          <w:rStyle w:val="HideTWBExt"/>
          <w:b w:val="0"/>
          <w:szCs w:val="20"/>
          <w:lang w:eastAsia="en-GB"/>
        </w:rPr>
        <w:t>&lt;/RepeatBlock-By&gt;</w:t>
      </w:r>
    </w:p>
    <w:p w14:paraId="55EA1D2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16CB689" w14:textId="77777777" w:rsidR="00110741" w:rsidRPr="0014280E" w:rsidRDefault="00110741" w:rsidP="00110741">
      <w:pPr>
        <w:pStyle w:val="NormalBold"/>
      </w:pPr>
      <w:r w:rsidRPr="0014280E">
        <w:rPr>
          <w:rStyle w:val="HideTWBExt"/>
          <w:b w:val="0"/>
          <w:szCs w:val="20"/>
          <w:lang w:eastAsia="en-GB"/>
        </w:rPr>
        <w:t>&lt;Article&gt;</w:t>
      </w:r>
      <w:r w:rsidRPr="0014280E">
        <w:t>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35B0CC1" w14:textId="77777777" w:rsidTr="00723044">
        <w:trPr>
          <w:trHeight w:hRule="exact" w:val="240"/>
          <w:jc w:val="center"/>
        </w:trPr>
        <w:tc>
          <w:tcPr>
            <w:tcW w:w="9752" w:type="dxa"/>
            <w:gridSpan w:val="2"/>
            <w:tcBorders>
              <w:top w:val="nil"/>
              <w:left w:val="nil"/>
              <w:bottom w:val="nil"/>
              <w:right w:val="nil"/>
            </w:tcBorders>
          </w:tcPr>
          <w:p w14:paraId="12A3720D" w14:textId="77777777" w:rsidR="00110741" w:rsidRPr="0014280E" w:rsidRDefault="00110741" w:rsidP="00723044"/>
        </w:tc>
      </w:tr>
      <w:tr w:rsidR="00110741" w:rsidRPr="0014280E" w14:paraId="51EEFB58" w14:textId="77777777" w:rsidTr="00723044">
        <w:trPr>
          <w:trHeight w:val="240"/>
          <w:jc w:val="center"/>
        </w:trPr>
        <w:tc>
          <w:tcPr>
            <w:tcW w:w="4876" w:type="dxa"/>
            <w:tcBorders>
              <w:top w:val="nil"/>
              <w:left w:val="nil"/>
              <w:bottom w:val="nil"/>
              <w:right w:val="nil"/>
            </w:tcBorders>
          </w:tcPr>
          <w:p w14:paraId="77050C2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7AFE4F3" w14:textId="77777777" w:rsidR="00110741" w:rsidRPr="0014280E" w:rsidRDefault="00110741" w:rsidP="00723044">
            <w:pPr>
              <w:pStyle w:val="AmColumnHeading"/>
            </w:pPr>
            <w:r w:rsidRPr="0014280E">
              <w:t>Tarkistus</w:t>
            </w:r>
          </w:p>
        </w:tc>
      </w:tr>
      <w:tr w:rsidR="00110741" w:rsidRPr="0014280E" w14:paraId="10F1D654" w14:textId="77777777" w:rsidTr="00723044">
        <w:trPr>
          <w:jc w:val="center"/>
        </w:trPr>
        <w:tc>
          <w:tcPr>
            <w:tcW w:w="4876" w:type="dxa"/>
            <w:tcBorders>
              <w:top w:val="nil"/>
              <w:left w:val="nil"/>
              <w:bottom w:val="nil"/>
              <w:right w:val="nil"/>
            </w:tcBorders>
          </w:tcPr>
          <w:p w14:paraId="582D3A3B" w14:textId="77777777" w:rsidR="00110741" w:rsidRPr="0014280E" w:rsidRDefault="00110741" w:rsidP="00723044">
            <w:pPr>
              <w:pStyle w:val="Normal6a"/>
            </w:pPr>
            <w:r w:rsidRPr="0014280E">
              <w:t>1.</w:t>
            </w:r>
            <w:r w:rsidRPr="0014280E">
              <w:tab/>
              <w:t>korostaa, että EU:n kilpailukyvyn palauttaminen on ensisijainen tavoite; muistuttaa, että investoimisen houkuttelevuus edellyttää vakaata, ennakoitavaa ja helposti hahmotettavaa veroympäristöä sekä verohallinnon optimaalista tasoa;</w:t>
            </w:r>
          </w:p>
        </w:tc>
        <w:tc>
          <w:tcPr>
            <w:tcW w:w="4876" w:type="dxa"/>
            <w:tcBorders>
              <w:top w:val="nil"/>
              <w:left w:val="nil"/>
              <w:bottom w:val="nil"/>
              <w:right w:val="nil"/>
            </w:tcBorders>
          </w:tcPr>
          <w:p w14:paraId="5A1FCC6A" w14:textId="77777777" w:rsidR="00110741" w:rsidRPr="0014280E" w:rsidRDefault="00110741" w:rsidP="00723044">
            <w:pPr>
              <w:pStyle w:val="Normal6a"/>
            </w:pPr>
            <w:r w:rsidRPr="0014280E">
              <w:t>1.</w:t>
            </w:r>
            <w:r w:rsidRPr="0014280E">
              <w:tab/>
              <w:t>korostaa, että EU:n kilpailukyvyn palauttaminen on ensisijainen tavoite; muistuttaa, että investoimisen houkuttelevuus edellyttää vakaata, ennakoitavaa</w:t>
            </w:r>
            <w:r w:rsidRPr="0014280E">
              <w:rPr>
                <w:b/>
                <w:i/>
              </w:rPr>
              <w:t>, kilpailukykyistä, houkuttelevaa</w:t>
            </w:r>
            <w:r w:rsidRPr="0014280E">
              <w:t xml:space="preserve"> ja helposti hahmotettavaa veroympäristöä sekä verohallinnon optimaalista tasoa;</w:t>
            </w:r>
          </w:p>
        </w:tc>
      </w:tr>
    </w:tbl>
    <w:p w14:paraId="28B8037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66AF4B5" w14:textId="77777777" w:rsidR="00110741" w:rsidRPr="0014280E" w:rsidRDefault="00110741" w:rsidP="00110741">
      <w:r w:rsidRPr="0014280E">
        <w:rPr>
          <w:rStyle w:val="HideTWBExt"/>
        </w:rPr>
        <w:t>&lt;/Amend&gt;</w:t>
      </w:r>
    </w:p>
    <w:p w14:paraId="0F09A66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41</w:t>
      </w:r>
      <w:r w:rsidRPr="0014280E">
        <w:rPr>
          <w:rStyle w:val="HideTWBExt"/>
          <w:b w:val="0"/>
          <w:szCs w:val="20"/>
          <w:lang w:eastAsia="en-GB"/>
        </w:rPr>
        <w:t>&lt;/NumAm&gt;</w:t>
      </w:r>
    </w:p>
    <w:p w14:paraId="00429B90"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16568F60" w14:textId="77777777" w:rsidR="00110741" w:rsidRPr="0014280E" w:rsidRDefault="00110741" w:rsidP="00110741">
      <w:pPr>
        <w:pStyle w:val="NormalBold"/>
      </w:pPr>
      <w:r w:rsidRPr="0014280E">
        <w:rPr>
          <w:rStyle w:val="HideTWBExt"/>
          <w:b w:val="0"/>
          <w:szCs w:val="20"/>
          <w:lang w:eastAsia="en-GB"/>
        </w:rPr>
        <w:t>&lt;/RepeatBlock-By&gt;</w:t>
      </w:r>
    </w:p>
    <w:p w14:paraId="11C701D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A9F2EAB" w14:textId="77777777" w:rsidR="00110741" w:rsidRPr="0014280E" w:rsidRDefault="00110741" w:rsidP="00110741">
      <w:pPr>
        <w:pStyle w:val="NormalBold"/>
      </w:pPr>
      <w:r w:rsidRPr="0014280E">
        <w:rPr>
          <w:rStyle w:val="HideTWBExt"/>
          <w:b w:val="0"/>
          <w:szCs w:val="20"/>
          <w:lang w:eastAsia="en-GB"/>
        </w:rPr>
        <w:t>&lt;Article&gt;</w:t>
      </w:r>
      <w:r w:rsidRPr="0014280E">
        <w:t>1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AFB369D" w14:textId="77777777" w:rsidTr="00723044">
        <w:trPr>
          <w:trHeight w:hRule="exact" w:val="240"/>
          <w:jc w:val="center"/>
        </w:trPr>
        <w:tc>
          <w:tcPr>
            <w:tcW w:w="9752" w:type="dxa"/>
            <w:gridSpan w:val="2"/>
            <w:tcBorders>
              <w:top w:val="nil"/>
              <w:left w:val="nil"/>
              <w:bottom w:val="nil"/>
              <w:right w:val="nil"/>
            </w:tcBorders>
          </w:tcPr>
          <w:p w14:paraId="67CE28AC" w14:textId="77777777" w:rsidR="00110741" w:rsidRPr="0014280E" w:rsidRDefault="00110741" w:rsidP="00723044"/>
        </w:tc>
      </w:tr>
      <w:tr w:rsidR="00110741" w:rsidRPr="0014280E" w14:paraId="35B2FA1D" w14:textId="77777777" w:rsidTr="00723044">
        <w:trPr>
          <w:trHeight w:val="240"/>
          <w:jc w:val="center"/>
        </w:trPr>
        <w:tc>
          <w:tcPr>
            <w:tcW w:w="4876" w:type="dxa"/>
            <w:tcBorders>
              <w:top w:val="nil"/>
              <w:left w:val="nil"/>
              <w:bottom w:val="nil"/>
              <w:right w:val="nil"/>
            </w:tcBorders>
          </w:tcPr>
          <w:p w14:paraId="426B192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1B19BCE" w14:textId="77777777" w:rsidR="00110741" w:rsidRPr="0014280E" w:rsidRDefault="00110741" w:rsidP="00723044">
            <w:pPr>
              <w:pStyle w:val="AmColumnHeading"/>
            </w:pPr>
            <w:r w:rsidRPr="0014280E">
              <w:t>Tarkistus</w:t>
            </w:r>
          </w:p>
        </w:tc>
      </w:tr>
      <w:tr w:rsidR="00110741" w:rsidRPr="0014280E" w14:paraId="5B4DD547" w14:textId="77777777" w:rsidTr="00723044">
        <w:trPr>
          <w:jc w:val="center"/>
        </w:trPr>
        <w:tc>
          <w:tcPr>
            <w:tcW w:w="4876" w:type="dxa"/>
            <w:tcBorders>
              <w:top w:val="nil"/>
              <w:left w:val="nil"/>
              <w:bottom w:val="nil"/>
              <w:right w:val="nil"/>
            </w:tcBorders>
          </w:tcPr>
          <w:p w14:paraId="2E3200EE" w14:textId="77777777" w:rsidR="00110741" w:rsidRPr="0014280E" w:rsidRDefault="00110741" w:rsidP="00723044">
            <w:pPr>
              <w:pStyle w:val="Normal6a"/>
            </w:pPr>
          </w:p>
        </w:tc>
        <w:tc>
          <w:tcPr>
            <w:tcW w:w="4876" w:type="dxa"/>
            <w:tcBorders>
              <w:top w:val="nil"/>
              <w:left w:val="nil"/>
              <w:bottom w:val="nil"/>
              <w:right w:val="nil"/>
            </w:tcBorders>
          </w:tcPr>
          <w:p w14:paraId="4F5A6E7F" w14:textId="77777777" w:rsidR="00110741" w:rsidRPr="0014280E" w:rsidRDefault="00110741" w:rsidP="00723044">
            <w:pPr>
              <w:pStyle w:val="Normal6a"/>
            </w:pPr>
            <w:r w:rsidRPr="0014280E">
              <w:rPr>
                <w:b/>
                <w:i/>
              </w:rPr>
              <w:t>1 a.</w:t>
            </w:r>
            <w:r w:rsidRPr="0014280E">
              <w:tab/>
            </w:r>
            <w:r w:rsidRPr="0014280E">
              <w:rPr>
                <w:b/>
                <w:i/>
              </w:rPr>
              <w:t>pitää valitettavana, että korkeat yhtiöveroasteet EU:ssa, sääntöjen noudattamisen monimutkaisuus, ennakonpidätyssäännöt, joidenkin maiden rajoitetut tappioiden kuittaukset ja hajanaiset kansalliset järjestelmät yhdessä aiheuttavat kilpailuhaittoja EU:n yrityksille, jotka yrittävät kilpailla maailmanlaajuisesti;</w:t>
            </w:r>
          </w:p>
        </w:tc>
      </w:tr>
    </w:tbl>
    <w:p w14:paraId="53FBE82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205CE1A" w14:textId="77777777" w:rsidR="00110741" w:rsidRPr="0014280E" w:rsidRDefault="00110741" w:rsidP="00110741">
      <w:r w:rsidRPr="0014280E">
        <w:rPr>
          <w:rStyle w:val="HideTWBExt"/>
        </w:rPr>
        <w:t>&lt;/Amend&gt;</w:t>
      </w:r>
    </w:p>
    <w:p w14:paraId="716F5FB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42</w:t>
      </w:r>
      <w:r w:rsidRPr="0014280E">
        <w:rPr>
          <w:rStyle w:val="HideTWBExt"/>
          <w:b w:val="0"/>
          <w:szCs w:val="20"/>
          <w:lang w:eastAsia="en-GB"/>
        </w:rPr>
        <w:t>&lt;/NumAm&gt;</w:t>
      </w:r>
    </w:p>
    <w:p w14:paraId="58B91AC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5045DA0D" w14:textId="77777777" w:rsidR="00110741" w:rsidRPr="0014280E" w:rsidRDefault="00110741" w:rsidP="00110741">
      <w:pPr>
        <w:pStyle w:val="NormalBold"/>
      </w:pPr>
      <w:r w:rsidRPr="0014280E">
        <w:rPr>
          <w:rStyle w:val="HideTWBExt"/>
          <w:b w:val="0"/>
          <w:szCs w:val="20"/>
          <w:lang w:eastAsia="en-GB"/>
        </w:rPr>
        <w:t>&lt;/RepeatBlock-By&gt;</w:t>
      </w:r>
    </w:p>
    <w:p w14:paraId="22CB0BA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28BB55A" w14:textId="77777777" w:rsidR="00110741" w:rsidRPr="0014280E" w:rsidRDefault="00110741" w:rsidP="00110741">
      <w:pPr>
        <w:pStyle w:val="NormalBold"/>
      </w:pPr>
      <w:r w:rsidRPr="0014280E">
        <w:rPr>
          <w:rStyle w:val="HideTWBExt"/>
          <w:b w:val="0"/>
          <w:szCs w:val="20"/>
          <w:lang w:eastAsia="en-GB"/>
        </w:rPr>
        <w:t>&lt;Article&gt;</w:t>
      </w:r>
      <w:r w:rsidRPr="0014280E">
        <w:t>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CDF87E5" w14:textId="77777777" w:rsidTr="00723044">
        <w:trPr>
          <w:trHeight w:hRule="exact" w:val="240"/>
          <w:jc w:val="center"/>
        </w:trPr>
        <w:tc>
          <w:tcPr>
            <w:tcW w:w="9752" w:type="dxa"/>
            <w:gridSpan w:val="2"/>
            <w:tcBorders>
              <w:top w:val="nil"/>
              <w:left w:val="nil"/>
              <w:bottom w:val="nil"/>
              <w:right w:val="nil"/>
            </w:tcBorders>
          </w:tcPr>
          <w:p w14:paraId="24B91ECE" w14:textId="77777777" w:rsidR="00110741" w:rsidRPr="0014280E" w:rsidRDefault="00110741" w:rsidP="00723044"/>
        </w:tc>
      </w:tr>
      <w:tr w:rsidR="00110741" w:rsidRPr="0014280E" w14:paraId="247FFF15" w14:textId="77777777" w:rsidTr="00723044">
        <w:trPr>
          <w:trHeight w:val="240"/>
          <w:jc w:val="center"/>
        </w:trPr>
        <w:tc>
          <w:tcPr>
            <w:tcW w:w="4876" w:type="dxa"/>
            <w:tcBorders>
              <w:top w:val="nil"/>
              <w:left w:val="nil"/>
              <w:bottom w:val="nil"/>
              <w:right w:val="nil"/>
            </w:tcBorders>
          </w:tcPr>
          <w:p w14:paraId="566D4BD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A031D18" w14:textId="77777777" w:rsidR="00110741" w:rsidRPr="0014280E" w:rsidRDefault="00110741" w:rsidP="00723044">
            <w:pPr>
              <w:pStyle w:val="AmColumnHeading"/>
            </w:pPr>
            <w:r w:rsidRPr="0014280E">
              <w:t>Tarkistus</w:t>
            </w:r>
          </w:p>
        </w:tc>
      </w:tr>
      <w:tr w:rsidR="00110741" w:rsidRPr="0014280E" w14:paraId="2F1496ED" w14:textId="77777777" w:rsidTr="00723044">
        <w:trPr>
          <w:jc w:val="center"/>
        </w:trPr>
        <w:tc>
          <w:tcPr>
            <w:tcW w:w="4876" w:type="dxa"/>
            <w:tcBorders>
              <w:top w:val="nil"/>
              <w:left w:val="nil"/>
              <w:bottom w:val="nil"/>
              <w:right w:val="nil"/>
            </w:tcBorders>
          </w:tcPr>
          <w:p w14:paraId="5D69888B" w14:textId="77777777" w:rsidR="00110741" w:rsidRPr="0014280E" w:rsidRDefault="00110741" w:rsidP="00723044">
            <w:pPr>
              <w:pStyle w:val="Normal6a"/>
            </w:pPr>
            <w:r w:rsidRPr="0014280E">
              <w:t>2.</w:t>
            </w:r>
            <w:r w:rsidRPr="0014280E">
              <w:tab/>
              <w:t>panee tyytyväisenä merkille kansainväliset toimet, kuten OECD:n toteuttamat toimet, joilla pyritään lopettamaan kilpailu alhaisimmasta veroasteesta ja luomaan tasapuolisemmat toimintaedellytykset ottamalla käyttöön monikansallisten yritysten verovelvoitteita koskeva maailmanlaajuinen vähimmäistaso tosiasiallisen vähimmäisveroasteen kautta;</w:t>
            </w:r>
          </w:p>
        </w:tc>
        <w:tc>
          <w:tcPr>
            <w:tcW w:w="4876" w:type="dxa"/>
            <w:tcBorders>
              <w:top w:val="nil"/>
              <w:left w:val="nil"/>
              <w:bottom w:val="nil"/>
              <w:right w:val="nil"/>
            </w:tcBorders>
          </w:tcPr>
          <w:p w14:paraId="34A81403" w14:textId="77777777" w:rsidR="00110741" w:rsidRPr="0014280E" w:rsidRDefault="00110741" w:rsidP="00723044">
            <w:pPr>
              <w:pStyle w:val="Normal6a"/>
            </w:pPr>
            <w:r w:rsidRPr="0014280E">
              <w:t>2.</w:t>
            </w:r>
            <w:r w:rsidRPr="0014280E">
              <w:tab/>
              <w:t xml:space="preserve">panee tyytyväisenä merkille kansainväliset toimet, kuten OECD:n toteuttamat toimet, joilla pyritään lopettamaan kilpailu alhaisimmasta veroasteesta ja luomaan tasapuolisemmat toimintaedellytykset ottamalla käyttöön monikansallisten yritysten verovelvoitteita koskeva maailmanlaajuinen vähimmäistaso tosiasiallisen vähimmäisveroasteen kautta; </w:t>
            </w:r>
            <w:r w:rsidRPr="0014280E">
              <w:rPr>
                <w:b/>
                <w:i/>
              </w:rPr>
              <w:t>kehottaa komissiota ja jäsenvaltioita edistämään asiaankuuluvilla kansainvälisillä foorumeilla maailmanlaajuisen tosiasiallisen vähimmäisyhtiöveroasteen asteittaista korottamista kansainvälisen yhteisöverojärjestelmän uudistusta käsittelevän riippumattoman toimikunnan ja riippumattomien taloustieteilijöiden suositusten mukaisesti tasolle, jolla voidaan tuottaa lisätuloja julkisiin investointeihin, ilmastotoimiin ja sosiaalimenoihin;</w:t>
            </w:r>
          </w:p>
        </w:tc>
      </w:tr>
    </w:tbl>
    <w:p w14:paraId="43EEC1C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98D24FF" w14:textId="77777777" w:rsidR="00110741" w:rsidRPr="0014280E" w:rsidRDefault="00110741" w:rsidP="00110741">
      <w:r w:rsidRPr="0014280E">
        <w:rPr>
          <w:rStyle w:val="HideTWBExt"/>
        </w:rPr>
        <w:t>&lt;/Amend&gt;</w:t>
      </w:r>
    </w:p>
    <w:p w14:paraId="72EB6E3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43</w:t>
      </w:r>
      <w:r w:rsidRPr="0014280E">
        <w:rPr>
          <w:rStyle w:val="HideTWBExt"/>
          <w:b w:val="0"/>
          <w:szCs w:val="20"/>
          <w:lang w:eastAsia="en-GB"/>
        </w:rPr>
        <w:t>&lt;/NumAm&gt;</w:t>
      </w:r>
    </w:p>
    <w:p w14:paraId="4CF105FB"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Enikő Győri</w:t>
      </w:r>
      <w:r w:rsidRPr="0014280E">
        <w:rPr>
          <w:rStyle w:val="HideTWBExt"/>
          <w:b w:val="0"/>
          <w:szCs w:val="20"/>
          <w:lang w:eastAsia="en-GB"/>
        </w:rPr>
        <w:t>&lt;/Members&gt;</w:t>
      </w:r>
    </w:p>
    <w:p w14:paraId="557F56B5" w14:textId="77777777" w:rsidR="00110741" w:rsidRPr="0014280E" w:rsidRDefault="00110741" w:rsidP="00110741">
      <w:pPr>
        <w:pStyle w:val="NormalBold"/>
      </w:pPr>
      <w:r w:rsidRPr="0014280E">
        <w:rPr>
          <w:rStyle w:val="HideTWBExt"/>
          <w:b w:val="0"/>
          <w:szCs w:val="20"/>
          <w:lang w:eastAsia="en-GB"/>
        </w:rPr>
        <w:t>&lt;/RepeatBlock-By&gt;</w:t>
      </w:r>
    </w:p>
    <w:p w14:paraId="112E468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7539A28" w14:textId="77777777" w:rsidR="00110741" w:rsidRPr="0014280E" w:rsidRDefault="00110741" w:rsidP="00110741">
      <w:pPr>
        <w:pStyle w:val="NormalBold"/>
      </w:pPr>
      <w:r w:rsidRPr="0014280E">
        <w:rPr>
          <w:rStyle w:val="HideTWBExt"/>
          <w:b w:val="0"/>
          <w:szCs w:val="20"/>
          <w:lang w:eastAsia="en-GB"/>
        </w:rPr>
        <w:t>&lt;Article&gt;</w:t>
      </w:r>
      <w:r w:rsidRPr="0014280E">
        <w:t>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A1D69EB" w14:textId="77777777" w:rsidTr="00723044">
        <w:trPr>
          <w:trHeight w:hRule="exact" w:val="240"/>
          <w:jc w:val="center"/>
        </w:trPr>
        <w:tc>
          <w:tcPr>
            <w:tcW w:w="9752" w:type="dxa"/>
            <w:gridSpan w:val="2"/>
            <w:tcBorders>
              <w:top w:val="nil"/>
              <w:left w:val="nil"/>
              <w:bottom w:val="nil"/>
              <w:right w:val="nil"/>
            </w:tcBorders>
          </w:tcPr>
          <w:p w14:paraId="1D4DBB76" w14:textId="77777777" w:rsidR="00110741" w:rsidRPr="0014280E" w:rsidRDefault="00110741" w:rsidP="00723044"/>
        </w:tc>
      </w:tr>
      <w:tr w:rsidR="00110741" w:rsidRPr="0014280E" w14:paraId="159B54D4" w14:textId="77777777" w:rsidTr="00723044">
        <w:trPr>
          <w:trHeight w:val="240"/>
          <w:jc w:val="center"/>
        </w:trPr>
        <w:tc>
          <w:tcPr>
            <w:tcW w:w="4876" w:type="dxa"/>
            <w:tcBorders>
              <w:top w:val="nil"/>
              <w:left w:val="nil"/>
              <w:bottom w:val="nil"/>
              <w:right w:val="nil"/>
            </w:tcBorders>
          </w:tcPr>
          <w:p w14:paraId="6575443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EC70F1B" w14:textId="77777777" w:rsidR="00110741" w:rsidRPr="0014280E" w:rsidRDefault="00110741" w:rsidP="00723044">
            <w:pPr>
              <w:pStyle w:val="AmColumnHeading"/>
            </w:pPr>
            <w:r w:rsidRPr="0014280E">
              <w:t>Tarkistus</w:t>
            </w:r>
          </w:p>
        </w:tc>
      </w:tr>
      <w:tr w:rsidR="00110741" w:rsidRPr="0014280E" w14:paraId="5015AC81" w14:textId="77777777" w:rsidTr="00723044">
        <w:trPr>
          <w:jc w:val="center"/>
        </w:trPr>
        <w:tc>
          <w:tcPr>
            <w:tcW w:w="4876" w:type="dxa"/>
            <w:tcBorders>
              <w:top w:val="nil"/>
              <w:left w:val="nil"/>
              <w:bottom w:val="nil"/>
              <w:right w:val="nil"/>
            </w:tcBorders>
          </w:tcPr>
          <w:p w14:paraId="03121094" w14:textId="77777777" w:rsidR="00110741" w:rsidRPr="0014280E" w:rsidRDefault="00110741" w:rsidP="00723044">
            <w:pPr>
              <w:pStyle w:val="Normal6a"/>
            </w:pPr>
            <w:r w:rsidRPr="0014280E">
              <w:t>2.</w:t>
            </w:r>
            <w:r w:rsidRPr="0014280E">
              <w:tab/>
              <w:t xml:space="preserve">panee </w:t>
            </w:r>
            <w:r w:rsidRPr="0014280E">
              <w:rPr>
                <w:b/>
                <w:i/>
              </w:rPr>
              <w:t>tyytyväisenä</w:t>
            </w:r>
            <w:r w:rsidRPr="0014280E">
              <w:t xml:space="preserve"> merkille kansainväliset toimet, kuten OECD:n toteuttamat toimet, joilla pyritään </w:t>
            </w:r>
            <w:r w:rsidRPr="0014280E">
              <w:rPr>
                <w:b/>
                <w:i/>
              </w:rPr>
              <w:t>lopettamaan kilpailu alhaisimmasta veroasteesta ja</w:t>
            </w:r>
            <w:r w:rsidRPr="0014280E">
              <w:t xml:space="preserve"> luomaan tasapuolisemmat toimintaedellytykset </w:t>
            </w:r>
            <w:r w:rsidRPr="0014280E">
              <w:rPr>
                <w:b/>
                <w:i/>
              </w:rPr>
              <w:t>ottamalla käyttöön monikansallisten yritysten verovelvoitteita koskeva maailmanlaajuinen vähimmäistaso</w:t>
            </w:r>
            <w:r w:rsidRPr="0014280E">
              <w:t xml:space="preserve"> tosiasiallisen vähimmäisveroasteen kautta;</w:t>
            </w:r>
          </w:p>
        </w:tc>
        <w:tc>
          <w:tcPr>
            <w:tcW w:w="4876" w:type="dxa"/>
            <w:tcBorders>
              <w:top w:val="nil"/>
              <w:left w:val="nil"/>
              <w:bottom w:val="nil"/>
              <w:right w:val="nil"/>
            </w:tcBorders>
          </w:tcPr>
          <w:p w14:paraId="67129CC9" w14:textId="77777777" w:rsidR="00110741" w:rsidRPr="0014280E" w:rsidRDefault="00110741" w:rsidP="00723044">
            <w:pPr>
              <w:pStyle w:val="Normal6a"/>
            </w:pPr>
            <w:r w:rsidRPr="0014280E">
              <w:t>2.</w:t>
            </w:r>
            <w:r w:rsidRPr="0014280E">
              <w:tab/>
              <w:t xml:space="preserve">panee merkille kansainväliset toimet, kuten OECD:n toteuttamat toimet, joilla pyritään luomaan tasapuolisemmat toimintaedellytykset </w:t>
            </w:r>
            <w:r w:rsidRPr="0014280E">
              <w:rPr>
                <w:b/>
                <w:i/>
              </w:rPr>
              <w:t>monikansallisille yrityksille</w:t>
            </w:r>
            <w:r w:rsidRPr="0014280E">
              <w:t xml:space="preserve"> tosiasiallisen vähimmäisveroasteen kautta; </w:t>
            </w:r>
            <w:r w:rsidRPr="0014280E">
              <w:rPr>
                <w:b/>
                <w:i/>
              </w:rPr>
              <w:t>korostaa kuitenkin, että oikeudenkäyttöalueiden välinen oikeudenmukainen, avoin ja substanssiperusteinen verokilpailu voi edelleen olla oikeutettu väline investointien houkuttelemiseksi, työllisyyden tukemiseksi ja kilpailukyvyn vahvistamiseksi eikä sitä pitäisi rinnastaa haitallisiin verokäytäntöihin;</w:t>
            </w:r>
          </w:p>
        </w:tc>
      </w:tr>
    </w:tbl>
    <w:p w14:paraId="6A87A767"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712E12C0" w14:textId="77777777" w:rsidR="00110741" w:rsidRPr="0014280E" w:rsidRDefault="00110741" w:rsidP="00110741">
      <w:pPr>
        <w:rPr>
          <w:lang w:val="fr-BE"/>
        </w:rPr>
      </w:pPr>
      <w:r w:rsidRPr="0014280E">
        <w:rPr>
          <w:rStyle w:val="HideTWBExt"/>
        </w:rPr>
        <w:t>&lt;/Amend&gt;</w:t>
      </w:r>
    </w:p>
    <w:p w14:paraId="561487BB"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44</w:t>
      </w:r>
      <w:r w:rsidRPr="0014280E">
        <w:rPr>
          <w:rStyle w:val="HideTWBExt"/>
          <w:b w:val="0"/>
          <w:szCs w:val="20"/>
          <w:lang w:eastAsia="en-GB"/>
        </w:rPr>
        <w:t>&lt;/NumAm&gt;</w:t>
      </w:r>
    </w:p>
    <w:p w14:paraId="6CA7EAC5"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00E67F9B"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25BA107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E174135" w14:textId="77777777" w:rsidR="00110741" w:rsidRPr="0014280E" w:rsidRDefault="00110741" w:rsidP="00110741">
      <w:pPr>
        <w:pStyle w:val="NormalBold"/>
      </w:pPr>
      <w:r w:rsidRPr="0014280E">
        <w:rPr>
          <w:rStyle w:val="HideTWBExt"/>
          <w:b w:val="0"/>
          <w:szCs w:val="20"/>
          <w:lang w:eastAsia="en-GB"/>
        </w:rPr>
        <w:t>&lt;Article&gt;</w:t>
      </w:r>
      <w:r w:rsidRPr="0014280E">
        <w:t>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61F92FA" w14:textId="77777777" w:rsidTr="00723044">
        <w:trPr>
          <w:trHeight w:hRule="exact" w:val="240"/>
          <w:jc w:val="center"/>
        </w:trPr>
        <w:tc>
          <w:tcPr>
            <w:tcW w:w="9752" w:type="dxa"/>
            <w:gridSpan w:val="2"/>
            <w:tcBorders>
              <w:top w:val="nil"/>
              <w:left w:val="nil"/>
              <w:bottom w:val="nil"/>
              <w:right w:val="nil"/>
            </w:tcBorders>
          </w:tcPr>
          <w:p w14:paraId="0D2D83A2" w14:textId="77777777" w:rsidR="00110741" w:rsidRPr="0014280E" w:rsidRDefault="00110741" w:rsidP="00723044"/>
        </w:tc>
      </w:tr>
      <w:tr w:rsidR="00110741" w:rsidRPr="0014280E" w14:paraId="3F1F96B4" w14:textId="77777777" w:rsidTr="00723044">
        <w:trPr>
          <w:trHeight w:val="240"/>
          <w:jc w:val="center"/>
        </w:trPr>
        <w:tc>
          <w:tcPr>
            <w:tcW w:w="4876" w:type="dxa"/>
            <w:tcBorders>
              <w:top w:val="nil"/>
              <w:left w:val="nil"/>
              <w:bottom w:val="nil"/>
              <w:right w:val="nil"/>
            </w:tcBorders>
          </w:tcPr>
          <w:p w14:paraId="2456525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EA1C56D" w14:textId="77777777" w:rsidR="00110741" w:rsidRPr="0014280E" w:rsidRDefault="00110741" w:rsidP="00723044">
            <w:pPr>
              <w:pStyle w:val="AmColumnHeading"/>
            </w:pPr>
            <w:r w:rsidRPr="0014280E">
              <w:t>Tarkistus</w:t>
            </w:r>
          </w:p>
        </w:tc>
      </w:tr>
      <w:tr w:rsidR="00110741" w:rsidRPr="0014280E" w14:paraId="0F68FCDA" w14:textId="77777777" w:rsidTr="00723044">
        <w:trPr>
          <w:jc w:val="center"/>
        </w:trPr>
        <w:tc>
          <w:tcPr>
            <w:tcW w:w="4876" w:type="dxa"/>
            <w:tcBorders>
              <w:top w:val="nil"/>
              <w:left w:val="nil"/>
              <w:bottom w:val="nil"/>
              <w:right w:val="nil"/>
            </w:tcBorders>
          </w:tcPr>
          <w:p w14:paraId="39E54265" w14:textId="77777777" w:rsidR="00110741" w:rsidRPr="0014280E" w:rsidRDefault="00110741" w:rsidP="00723044">
            <w:pPr>
              <w:pStyle w:val="Normal6a"/>
            </w:pPr>
            <w:r w:rsidRPr="0014280E">
              <w:t>2.</w:t>
            </w:r>
            <w:r w:rsidRPr="0014280E">
              <w:tab/>
              <w:t>panee tyytyväisenä merkille kansainväliset toimet, kuten OECD:n toteuttamat toimet</w:t>
            </w:r>
            <w:r w:rsidRPr="0014280E">
              <w:rPr>
                <w:b/>
                <w:i/>
              </w:rPr>
              <w:t>, joilla pyritään lopettamaan kilpailu alhaisimmasta veroasteesta ja luomaan tasapuolisemmat toimintaedellytykset ottamalla käyttöön monikansallisten yritysten verovelvoitteita koskeva maailmanlaajuinen vähimmäistaso tosiasiallisen vähimmäisveroasteen kautta</w:t>
            </w:r>
            <w:r w:rsidRPr="0014280E">
              <w:t>;</w:t>
            </w:r>
          </w:p>
        </w:tc>
        <w:tc>
          <w:tcPr>
            <w:tcW w:w="4876" w:type="dxa"/>
            <w:tcBorders>
              <w:top w:val="nil"/>
              <w:left w:val="nil"/>
              <w:bottom w:val="nil"/>
              <w:right w:val="nil"/>
            </w:tcBorders>
          </w:tcPr>
          <w:p w14:paraId="2B30EFB7" w14:textId="77777777" w:rsidR="00110741" w:rsidRPr="0014280E" w:rsidRDefault="00110741" w:rsidP="00723044">
            <w:pPr>
              <w:pStyle w:val="Normal6a"/>
            </w:pPr>
            <w:r w:rsidRPr="0014280E">
              <w:t>2.</w:t>
            </w:r>
            <w:r w:rsidRPr="0014280E">
              <w:tab/>
              <w:t>panee tyytyväisenä merkille kansainväliset toimet, kuten OECD:n toteuttamat toimet;</w:t>
            </w:r>
          </w:p>
        </w:tc>
      </w:tr>
    </w:tbl>
    <w:p w14:paraId="49B8E19B"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54B3C9CE" w14:textId="77777777" w:rsidR="00110741" w:rsidRPr="0014280E" w:rsidRDefault="00110741" w:rsidP="00110741">
      <w:pPr>
        <w:rPr>
          <w:lang w:val="fr-BE"/>
        </w:rPr>
      </w:pPr>
      <w:r w:rsidRPr="0014280E">
        <w:rPr>
          <w:rStyle w:val="HideTWBExt"/>
        </w:rPr>
        <w:t>&lt;/Amend&gt;</w:t>
      </w:r>
    </w:p>
    <w:p w14:paraId="2AFAEBC8"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45</w:t>
      </w:r>
      <w:r w:rsidRPr="0014280E">
        <w:rPr>
          <w:rStyle w:val="HideTWBExt"/>
          <w:b w:val="0"/>
          <w:szCs w:val="20"/>
          <w:lang w:eastAsia="en-GB"/>
        </w:rPr>
        <w:t>&lt;/NumAm&gt;</w:t>
      </w:r>
    </w:p>
    <w:p w14:paraId="773431B8"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2864466C"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29EE6A5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A723B8F" w14:textId="77777777" w:rsidR="00110741" w:rsidRPr="0014280E" w:rsidRDefault="00110741" w:rsidP="00110741">
      <w:pPr>
        <w:pStyle w:val="NormalBold"/>
      </w:pPr>
      <w:r w:rsidRPr="0014280E">
        <w:rPr>
          <w:rStyle w:val="HideTWBExt"/>
          <w:b w:val="0"/>
          <w:szCs w:val="20"/>
          <w:lang w:eastAsia="en-GB"/>
        </w:rPr>
        <w:t>&lt;Article&gt;</w:t>
      </w:r>
      <w:r w:rsidRPr="0014280E">
        <w:t>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CD82480" w14:textId="77777777" w:rsidTr="00723044">
        <w:trPr>
          <w:trHeight w:hRule="exact" w:val="240"/>
          <w:jc w:val="center"/>
        </w:trPr>
        <w:tc>
          <w:tcPr>
            <w:tcW w:w="9752" w:type="dxa"/>
            <w:gridSpan w:val="2"/>
            <w:tcBorders>
              <w:top w:val="nil"/>
              <w:left w:val="nil"/>
              <w:bottom w:val="nil"/>
              <w:right w:val="nil"/>
            </w:tcBorders>
          </w:tcPr>
          <w:p w14:paraId="4B63C061" w14:textId="77777777" w:rsidR="00110741" w:rsidRPr="0014280E" w:rsidRDefault="00110741" w:rsidP="00723044"/>
        </w:tc>
      </w:tr>
      <w:tr w:rsidR="00110741" w:rsidRPr="0014280E" w14:paraId="49F37ED8" w14:textId="77777777" w:rsidTr="00723044">
        <w:trPr>
          <w:trHeight w:val="240"/>
          <w:jc w:val="center"/>
        </w:trPr>
        <w:tc>
          <w:tcPr>
            <w:tcW w:w="4876" w:type="dxa"/>
            <w:tcBorders>
              <w:top w:val="nil"/>
              <w:left w:val="nil"/>
              <w:bottom w:val="nil"/>
              <w:right w:val="nil"/>
            </w:tcBorders>
          </w:tcPr>
          <w:p w14:paraId="1AFD257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C93B77F" w14:textId="77777777" w:rsidR="00110741" w:rsidRPr="0014280E" w:rsidRDefault="00110741" w:rsidP="00723044">
            <w:pPr>
              <w:pStyle w:val="AmColumnHeading"/>
            </w:pPr>
            <w:r w:rsidRPr="0014280E">
              <w:t>Tarkistus</w:t>
            </w:r>
          </w:p>
        </w:tc>
      </w:tr>
      <w:tr w:rsidR="00110741" w:rsidRPr="0014280E" w14:paraId="03A36207" w14:textId="77777777" w:rsidTr="00723044">
        <w:trPr>
          <w:jc w:val="center"/>
        </w:trPr>
        <w:tc>
          <w:tcPr>
            <w:tcW w:w="4876" w:type="dxa"/>
            <w:tcBorders>
              <w:top w:val="nil"/>
              <w:left w:val="nil"/>
              <w:bottom w:val="nil"/>
              <w:right w:val="nil"/>
            </w:tcBorders>
          </w:tcPr>
          <w:p w14:paraId="1D55FA1D" w14:textId="77777777" w:rsidR="00110741" w:rsidRPr="0014280E" w:rsidRDefault="00110741" w:rsidP="00723044">
            <w:pPr>
              <w:pStyle w:val="Normal6a"/>
            </w:pPr>
          </w:p>
        </w:tc>
        <w:tc>
          <w:tcPr>
            <w:tcW w:w="4876" w:type="dxa"/>
            <w:tcBorders>
              <w:top w:val="nil"/>
              <w:left w:val="nil"/>
              <w:bottom w:val="nil"/>
              <w:right w:val="nil"/>
            </w:tcBorders>
          </w:tcPr>
          <w:p w14:paraId="0668F59E" w14:textId="77777777" w:rsidR="00110741" w:rsidRPr="0014280E" w:rsidRDefault="00110741" w:rsidP="00723044">
            <w:pPr>
              <w:pStyle w:val="Normal6a"/>
            </w:pPr>
            <w:r w:rsidRPr="0014280E">
              <w:rPr>
                <w:b/>
                <w:i/>
              </w:rPr>
              <w:t>2 a.</w:t>
            </w:r>
            <w:r w:rsidRPr="0014280E">
              <w:tab/>
            </w:r>
            <w:r w:rsidRPr="0014280E">
              <w:rPr>
                <w:b/>
                <w:i/>
              </w:rPr>
              <w:t>korostaa, että yhtiöverotuksen tulevaisuuden unionissa on oltava jatkossakin tiukasti ankkuroitu taloudellisen sisällön ja todellisen pääoman kartuttamisen periaatteisiin; katsoo, että kilpailukykyiset yhtiöveromallit, erityisesti ne, joissa käytetään nollan prosentin veroastetta jakamattomiin ja uudelleen sijoitettuihin voittoihin, ovat erittäin tehokkaita ja tulevaisuuteen suuntautuvia taloudellisia välineitä, jotka edistävät kotimaisia investointeja, innovointia ja pitkän aikavälin pääomanmuodostusta; torjuu kaikki strategiat, joilla pyritään ohjaamaan EU:n verokehystä kohti pakollista kaavaperusteista konsolidointia tai keskitettyä voittojen uudelleenjakoa, jossa yritysverovelvollisuudet irrotetaan järjestelmällisesti yksittäisten jäsenvaltioiden yritysten tosiasiallisista fyysisistä ja taloudellisista jalanjäljistä;</w:t>
            </w:r>
          </w:p>
        </w:tc>
      </w:tr>
    </w:tbl>
    <w:p w14:paraId="2DF45FC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30B9989" w14:textId="77777777" w:rsidR="00110741" w:rsidRPr="0014280E" w:rsidRDefault="00110741" w:rsidP="00110741">
      <w:r w:rsidRPr="0014280E">
        <w:rPr>
          <w:rStyle w:val="HideTWBExt"/>
        </w:rPr>
        <w:t>&lt;/Amend&gt;</w:t>
      </w:r>
    </w:p>
    <w:p w14:paraId="1A71BC5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46</w:t>
      </w:r>
      <w:r w:rsidRPr="0014280E">
        <w:rPr>
          <w:rStyle w:val="HideTWBExt"/>
          <w:b w:val="0"/>
          <w:szCs w:val="20"/>
          <w:lang w:eastAsia="en-GB"/>
        </w:rPr>
        <w:t>&lt;/NumAm&gt;</w:t>
      </w:r>
    </w:p>
    <w:p w14:paraId="1852F411"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4169F094" w14:textId="77777777" w:rsidR="00110741" w:rsidRPr="0014280E" w:rsidRDefault="00110741" w:rsidP="00110741">
      <w:pPr>
        <w:pStyle w:val="NormalBold"/>
      </w:pPr>
      <w:r w:rsidRPr="0014280E">
        <w:rPr>
          <w:rStyle w:val="HideTWBExt"/>
          <w:b w:val="0"/>
          <w:szCs w:val="20"/>
          <w:lang w:eastAsia="en-GB"/>
        </w:rPr>
        <w:t>&lt;/RepeatBlock-By&gt;</w:t>
      </w:r>
    </w:p>
    <w:p w14:paraId="183F290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A15F02C" w14:textId="77777777" w:rsidR="00110741" w:rsidRPr="0014280E" w:rsidRDefault="00110741" w:rsidP="00110741">
      <w:pPr>
        <w:pStyle w:val="NormalBold"/>
      </w:pPr>
      <w:r w:rsidRPr="0014280E">
        <w:rPr>
          <w:rStyle w:val="HideTWBExt"/>
          <w:b w:val="0"/>
          <w:szCs w:val="20"/>
          <w:lang w:eastAsia="en-GB"/>
        </w:rPr>
        <w:t>&lt;Article&gt;</w:t>
      </w:r>
      <w:r w:rsidRPr="0014280E">
        <w:t>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143AF23" w14:textId="77777777" w:rsidTr="00723044">
        <w:trPr>
          <w:trHeight w:hRule="exact" w:val="240"/>
          <w:jc w:val="center"/>
        </w:trPr>
        <w:tc>
          <w:tcPr>
            <w:tcW w:w="9752" w:type="dxa"/>
            <w:gridSpan w:val="2"/>
            <w:tcBorders>
              <w:top w:val="nil"/>
              <w:left w:val="nil"/>
              <w:bottom w:val="nil"/>
              <w:right w:val="nil"/>
            </w:tcBorders>
          </w:tcPr>
          <w:p w14:paraId="46ABA0C6" w14:textId="77777777" w:rsidR="00110741" w:rsidRPr="0014280E" w:rsidRDefault="00110741" w:rsidP="00723044"/>
        </w:tc>
      </w:tr>
      <w:tr w:rsidR="00110741" w:rsidRPr="0014280E" w14:paraId="6FA389CA" w14:textId="77777777" w:rsidTr="00723044">
        <w:trPr>
          <w:trHeight w:val="240"/>
          <w:jc w:val="center"/>
        </w:trPr>
        <w:tc>
          <w:tcPr>
            <w:tcW w:w="4876" w:type="dxa"/>
            <w:tcBorders>
              <w:top w:val="nil"/>
              <w:left w:val="nil"/>
              <w:bottom w:val="nil"/>
              <w:right w:val="nil"/>
            </w:tcBorders>
          </w:tcPr>
          <w:p w14:paraId="5CA2981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4B0D9E1" w14:textId="77777777" w:rsidR="00110741" w:rsidRPr="0014280E" w:rsidRDefault="00110741" w:rsidP="00723044">
            <w:pPr>
              <w:pStyle w:val="AmColumnHeading"/>
            </w:pPr>
            <w:r w:rsidRPr="0014280E">
              <w:t>Tarkistus</w:t>
            </w:r>
          </w:p>
        </w:tc>
      </w:tr>
      <w:tr w:rsidR="00110741" w:rsidRPr="0014280E" w14:paraId="36991BDE" w14:textId="77777777" w:rsidTr="00723044">
        <w:trPr>
          <w:jc w:val="center"/>
        </w:trPr>
        <w:tc>
          <w:tcPr>
            <w:tcW w:w="4876" w:type="dxa"/>
            <w:tcBorders>
              <w:top w:val="nil"/>
              <w:left w:val="nil"/>
              <w:bottom w:val="nil"/>
              <w:right w:val="nil"/>
            </w:tcBorders>
          </w:tcPr>
          <w:p w14:paraId="6FEA10A7" w14:textId="77777777" w:rsidR="00110741" w:rsidRPr="0014280E" w:rsidRDefault="00110741" w:rsidP="00723044">
            <w:pPr>
              <w:pStyle w:val="Normal6a"/>
            </w:pPr>
          </w:p>
        </w:tc>
        <w:tc>
          <w:tcPr>
            <w:tcW w:w="4876" w:type="dxa"/>
            <w:tcBorders>
              <w:top w:val="nil"/>
              <w:left w:val="nil"/>
              <w:bottom w:val="nil"/>
              <w:right w:val="nil"/>
            </w:tcBorders>
          </w:tcPr>
          <w:p w14:paraId="018DC3B1" w14:textId="77777777" w:rsidR="00110741" w:rsidRPr="0014280E" w:rsidRDefault="00110741" w:rsidP="00723044">
            <w:pPr>
              <w:pStyle w:val="Normal6a"/>
            </w:pPr>
            <w:r w:rsidRPr="0014280E">
              <w:rPr>
                <w:b/>
                <w:i/>
              </w:rPr>
              <w:t>2 a.</w:t>
            </w:r>
            <w:r w:rsidRPr="0014280E">
              <w:tab/>
            </w:r>
            <w:r w:rsidRPr="0014280E">
              <w:rPr>
                <w:b/>
                <w:i/>
              </w:rPr>
              <w:t>suhtautuu myönteisesti kansainvälistä veroyhteistyötä käsittelevän Yhdistyneiden kansakuntien hallitustenvälisen neuvottelukomitean pyrkimyksiin laatia kansainvälistä veroyhteistyötä koskeva Yhdistyneiden kansakuntien puitesopimus kansainvälisen veroyhteistyön tehostamiseksi, veronkierron torjumiseksi ja oikeudenmukaisempien verojärjestelmien varmistamiseksi kaikkialla maailmassa;</w:t>
            </w:r>
          </w:p>
        </w:tc>
      </w:tr>
    </w:tbl>
    <w:p w14:paraId="2ACEE0D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D93E767" w14:textId="77777777" w:rsidR="00110741" w:rsidRPr="0014280E" w:rsidRDefault="00110741" w:rsidP="00110741">
      <w:r w:rsidRPr="0014280E">
        <w:rPr>
          <w:rStyle w:val="HideTWBExt"/>
        </w:rPr>
        <w:t>&lt;/Amend&gt;</w:t>
      </w:r>
    </w:p>
    <w:p w14:paraId="527E7A2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47</w:t>
      </w:r>
      <w:r w:rsidRPr="0014280E">
        <w:rPr>
          <w:rStyle w:val="HideTWBExt"/>
          <w:b w:val="0"/>
          <w:szCs w:val="20"/>
          <w:lang w:eastAsia="en-GB"/>
        </w:rPr>
        <w:t>&lt;/NumAm&gt;</w:t>
      </w:r>
    </w:p>
    <w:p w14:paraId="5920DC5E"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5CB2F6CF" w14:textId="77777777" w:rsidR="00110741" w:rsidRPr="0014280E" w:rsidRDefault="00110741" w:rsidP="00110741">
      <w:pPr>
        <w:pStyle w:val="NormalBold"/>
      </w:pPr>
      <w:r w:rsidRPr="0014280E">
        <w:rPr>
          <w:rStyle w:val="HideTWBExt"/>
          <w:b w:val="0"/>
          <w:szCs w:val="20"/>
          <w:lang w:eastAsia="en-GB"/>
        </w:rPr>
        <w:t>&lt;/RepeatBlock-By&gt;</w:t>
      </w:r>
    </w:p>
    <w:p w14:paraId="58B35C48"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3E8245F" w14:textId="77777777" w:rsidR="00110741" w:rsidRPr="0014280E" w:rsidRDefault="00110741" w:rsidP="00110741">
      <w:pPr>
        <w:pStyle w:val="NormalBold"/>
      </w:pPr>
      <w:r w:rsidRPr="0014280E">
        <w:rPr>
          <w:rStyle w:val="HideTWBExt"/>
          <w:b w:val="0"/>
          <w:szCs w:val="20"/>
          <w:lang w:eastAsia="en-GB"/>
        </w:rPr>
        <w:t>&lt;Article&gt;</w:t>
      </w:r>
      <w:r w:rsidRPr="0014280E">
        <w:t>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FE9E180" w14:textId="77777777" w:rsidTr="00723044">
        <w:trPr>
          <w:trHeight w:hRule="exact" w:val="240"/>
          <w:jc w:val="center"/>
        </w:trPr>
        <w:tc>
          <w:tcPr>
            <w:tcW w:w="9752" w:type="dxa"/>
            <w:gridSpan w:val="2"/>
            <w:tcBorders>
              <w:top w:val="nil"/>
              <w:left w:val="nil"/>
              <w:bottom w:val="nil"/>
              <w:right w:val="nil"/>
            </w:tcBorders>
          </w:tcPr>
          <w:p w14:paraId="2BC85822" w14:textId="77777777" w:rsidR="00110741" w:rsidRPr="0014280E" w:rsidRDefault="00110741" w:rsidP="00723044"/>
        </w:tc>
      </w:tr>
      <w:tr w:rsidR="00110741" w:rsidRPr="0014280E" w14:paraId="2883BF0A" w14:textId="77777777" w:rsidTr="00723044">
        <w:trPr>
          <w:trHeight w:val="240"/>
          <w:jc w:val="center"/>
        </w:trPr>
        <w:tc>
          <w:tcPr>
            <w:tcW w:w="4876" w:type="dxa"/>
            <w:tcBorders>
              <w:top w:val="nil"/>
              <w:left w:val="nil"/>
              <w:bottom w:val="nil"/>
              <w:right w:val="nil"/>
            </w:tcBorders>
          </w:tcPr>
          <w:p w14:paraId="0A7CBA7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E0A9F07" w14:textId="77777777" w:rsidR="00110741" w:rsidRPr="0014280E" w:rsidRDefault="00110741" w:rsidP="00723044">
            <w:pPr>
              <w:pStyle w:val="AmColumnHeading"/>
            </w:pPr>
            <w:r w:rsidRPr="0014280E">
              <w:t>Tarkistus</w:t>
            </w:r>
          </w:p>
        </w:tc>
      </w:tr>
      <w:tr w:rsidR="00110741" w:rsidRPr="0014280E" w14:paraId="6A00A51D" w14:textId="77777777" w:rsidTr="00723044">
        <w:trPr>
          <w:jc w:val="center"/>
        </w:trPr>
        <w:tc>
          <w:tcPr>
            <w:tcW w:w="4876" w:type="dxa"/>
            <w:tcBorders>
              <w:top w:val="nil"/>
              <w:left w:val="nil"/>
              <w:bottom w:val="nil"/>
              <w:right w:val="nil"/>
            </w:tcBorders>
          </w:tcPr>
          <w:p w14:paraId="6144A0E6" w14:textId="77777777" w:rsidR="00110741" w:rsidRPr="0014280E" w:rsidRDefault="00110741" w:rsidP="00723044">
            <w:pPr>
              <w:pStyle w:val="Normal6a"/>
            </w:pPr>
          </w:p>
        </w:tc>
        <w:tc>
          <w:tcPr>
            <w:tcW w:w="4876" w:type="dxa"/>
            <w:tcBorders>
              <w:top w:val="nil"/>
              <w:left w:val="nil"/>
              <w:bottom w:val="nil"/>
              <w:right w:val="nil"/>
            </w:tcBorders>
          </w:tcPr>
          <w:p w14:paraId="20DD6F39" w14:textId="77777777" w:rsidR="00110741" w:rsidRPr="0014280E" w:rsidRDefault="00110741" w:rsidP="00723044">
            <w:pPr>
              <w:pStyle w:val="Normal6a"/>
            </w:pPr>
            <w:r w:rsidRPr="0014280E">
              <w:rPr>
                <w:b/>
                <w:i/>
              </w:rPr>
              <w:t>2 a.</w:t>
            </w:r>
            <w:r w:rsidRPr="0014280E">
              <w:tab/>
            </w:r>
            <w:r w:rsidRPr="0014280E">
              <w:rPr>
                <w:b/>
                <w:i/>
              </w:rPr>
              <w:t>suhtautuu myönteisesti YK:n pyrkimyksiin luoda kansainvälistä verotusta koskeva johdonmukainen ja kattava monenvälinen sopimus, joka kattaa myös verotusoikeuksien oikeudenmukaisen jakamisen, laittomat rahavirrat ja haitalliset verokäytännöt; kannattaa tavoitetta kansainvälisen verotuksen yhdenmukaistamisesta ihmisoikeuksien ja kestävän kehityksen tavoitteiden kanssa; </w:t>
            </w:r>
          </w:p>
        </w:tc>
      </w:tr>
    </w:tbl>
    <w:p w14:paraId="35CB2759"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4DB144B1" w14:textId="77777777" w:rsidR="00110741" w:rsidRPr="0014280E" w:rsidRDefault="00110741" w:rsidP="00110741">
      <w:pPr>
        <w:rPr>
          <w:lang w:val="fr-BE"/>
        </w:rPr>
      </w:pPr>
      <w:r w:rsidRPr="0014280E">
        <w:rPr>
          <w:rStyle w:val="HideTWBExt"/>
        </w:rPr>
        <w:t>&lt;/Amend&gt;</w:t>
      </w:r>
    </w:p>
    <w:p w14:paraId="324227B3"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48</w:t>
      </w:r>
      <w:r w:rsidRPr="0014280E">
        <w:rPr>
          <w:rStyle w:val="HideTWBExt"/>
          <w:b w:val="0"/>
          <w:szCs w:val="20"/>
          <w:lang w:eastAsia="en-GB"/>
        </w:rPr>
        <w:t>&lt;/NumAm&gt;</w:t>
      </w:r>
    </w:p>
    <w:p w14:paraId="2EF9CA28"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3FCD28FD"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3CAA3E3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A208DD4" w14:textId="77777777" w:rsidR="00110741" w:rsidRPr="0014280E" w:rsidRDefault="00110741" w:rsidP="00110741">
      <w:pPr>
        <w:pStyle w:val="NormalBold"/>
      </w:pPr>
      <w:r w:rsidRPr="0014280E">
        <w:rPr>
          <w:rStyle w:val="HideTWBExt"/>
          <w:b w:val="0"/>
          <w:szCs w:val="20"/>
          <w:lang w:eastAsia="en-GB"/>
        </w:rPr>
        <w:t>&lt;Article&gt;</w:t>
      </w:r>
      <w:r w:rsidRPr="0014280E">
        <w:t>2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AFA01A7" w14:textId="77777777" w:rsidTr="00723044">
        <w:trPr>
          <w:trHeight w:hRule="exact" w:val="240"/>
          <w:jc w:val="center"/>
        </w:trPr>
        <w:tc>
          <w:tcPr>
            <w:tcW w:w="9752" w:type="dxa"/>
            <w:gridSpan w:val="2"/>
            <w:tcBorders>
              <w:top w:val="nil"/>
              <w:left w:val="nil"/>
              <w:bottom w:val="nil"/>
              <w:right w:val="nil"/>
            </w:tcBorders>
          </w:tcPr>
          <w:p w14:paraId="7DEDE869" w14:textId="77777777" w:rsidR="00110741" w:rsidRPr="0014280E" w:rsidRDefault="00110741" w:rsidP="00723044"/>
        </w:tc>
      </w:tr>
      <w:tr w:rsidR="00110741" w:rsidRPr="0014280E" w14:paraId="395AFBEE" w14:textId="77777777" w:rsidTr="00723044">
        <w:trPr>
          <w:trHeight w:val="240"/>
          <w:jc w:val="center"/>
        </w:trPr>
        <w:tc>
          <w:tcPr>
            <w:tcW w:w="4876" w:type="dxa"/>
            <w:tcBorders>
              <w:top w:val="nil"/>
              <w:left w:val="nil"/>
              <w:bottom w:val="nil"/>
              <w:right w:val="nil"/>
            </w:tcBorders>
          </w:tcPr>
          <w:p w14:paraId="541E20B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2DAA790" w14:textId="77777777" w:rsidR="00110741" w:rsidRPr="0014280E" w:rsidRDefault="00110741" w:rsidP="00723044">
            <w:pPr>
              <w:pStyle w:val="AmColumnHeading"/>
            </w:pPr>
            <w:r w:rsidRPr="0014280E">
              <w:t>Tarkistus</w:t>
            </w:r>
          </w:p>
        </w:tc>
      </w:tr>
      <w:tr w:rsidR="00110741" w:rsidRPr="0014280E" w14:paraId="297E025C" w14:textId="77777777" w:rsidTr="00723044">
        <w:trPr>
          <w:jc w:val="center"/>
        </w:trPr>
        <w:tc>
          <w:tcPr>
            <w:tcW w:w="4876" w:type="dxa"/>
            <w:tcBorders>
              <w:top w:val="nil"/>
              <w:left w:val="nil"/>
              <w:bottom w:val="nil"/>
              <w:right w:val="nil"/>
            </w:tcBorders>
          </w:tcPr>
          <w:p w14:paraId="727FB146" w14:textId="77777777" w:rsidR="00110741" w:rsidRPr="0014280E" w:rsidRDefault="00110741" w:rsidP="00723044">
            <w:pPr>
              <w:pStyle w:val="Normal6a"/>
            </w:pPr>
          </w:p>
        </w:tc>
        <w:tc>
          <w:tcPr>
            <w:tcW w:w="4876" w:type="dxa"/>
            <w:tcBorders>
              <w:top w:val="nil"/>
              <w:left w:val="nil"/>
              <w:bottom w:val="nil"/>
              <w:right w:val="nil"/>
            </w:tcBorders>
          </w:tcPr>
          <w:p w14:paraId="27C0C623" w14:textId="77777777" w:rsidR="00110741" w:rsidRPr="0014280E" w:rsidRDefault="00110741" w:rsidP="00723044">
            <w:pPr>
              <w:pStyle w:val="Normal6a"/>
            </w:pPr>
            <w:r w:rsidRPr="0014280E">
              <w:rPr>
                <w:b/>
                <w:i/>
              </w:rPr>
              <w:t>2 b.</w:t>
            </w:r>
            <w:r w:rsidRPr="0014280E">
              <w:tab/>
            </w:r>
            <w:r w:rsidRPr="0014280E">
              <w:rPr>
                <w:b/>
                <w:i/>
              </w:rPr>
              <w:t xml:space="preserve">korostaa, että muuttuvassa kansainvälisessä ympäristössä toimiminen edellyttää rakenteellista siirtymistä lakkaamattomasta lainsäädännöllisestä ylisääntelystä kohti hallinnon vakauttamista ja järjestelmän yksinkertaistamista; vaatii, että tulevassa yhtiöveropolitiikassa asetetaan tiukasti etusijalle sääntöjen noudattamisesta aiheutuvien rasitteiden lieventäminen ottamalla käyttöön päällekkäisten raportointivaatimusten moratorio ja varmistamalla vankkojen ja pysyvien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-järjestelmien välitön täytäntöönpano pilarin 2 sääntöjen mukaisesti; vaatii, että pienempien kansallisten verohallintojen tosiasiallisten operatiivisten ja rakenteellisten valmiuksien on toimittava ensisijaisena perustason rajoituksena tuleville EU:n laajuisille tai maailmanlaajuisille finanssipoliittisille kehyksille, jotta pienempiä jäsenvaltioita suojellaan liialliselta byrokratialta ja resurssien ehtymiseltä;</w:t>
            </w:r>
          </w:p>
        </w:tc>
      </w:tr>
    </w:tbl>
    <w:p w14:paraId="622D4E80"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7F295E7C" w14:textId="77777777" w:rsidR="00110741" w:rsidRPr="0014280E" w:rsidRDefault="00110741" w:rsidP="00110741">
      <w:pPr>
        <w:rPr>
          <w:lang w:val="fr-BE"/>
        </w:rPr>
      </w:pPr>
      <w:r w:rsidRPr="0014280E">
        <w:rPr>
          <w:rStyle w:val="HideTWBExt"/>
        </w:rPr>
        <w:t>&lt;/Amend&gt;</w:t>
      </w:r>
    </w:p>
    <w:p w14:paraId="0E83F68A"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49</w:t>
      </w:r>
      <w:r w:rsidRPr="0014280E">
        <w:rPr>
          <w:rStyle w:val="HideTWBExt"/>
          <w:b w:val="0"/>
          <w:szCs w:val="20"/>
          <w:lang w:eastAsia="en-GB"/>
        </w:rPr>
        <w:t>&lt;/NumAm&gt;</w:t>
      </w:r>
    </w:p>
    <w:p w14:paraId="7795C959"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485A4488"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4A03F02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4209402" w14:textId="77777777" w:rsidR="00110741" w:rsidRPr="0014280E" w:rsidRDefault="00110741" w:rsidP="00110741">
      <w:pPr>
        <w:pStyle w:val="NormalBold"/>
      </w:pPr>
      <w:r w:rsidRPr="0014280E">
        <w:rPr>
          <w:rStyle w:val="HideTWBExt"/>
          <w:b w:val="0"/>
          <w:szCs w:val="20"/>
          <w:lang w:eastAsia="en-GB"/>
        </w:rPr>
        <w:t>&lt;Article&gt;</w:t>
      </w:r>
      <w:r w:rsidRPr="0014280E">
        <w:t>2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7AAE244" w14:textId="77777777" w:rsidTr="00723044">
        <w:trPr>
          <w:trHeight w:hRule="exact" w:val="240"/>
          <w:jc w:val="center"/>
        </w:trPr>
        <w:tc>
          <w:tcPr>
            <w:tcW w:w="9752" w:type="dxa"/>
            <w:gridSpan w:val="2"/>
            <w:tcBorders>
              <w:top w:val="nil"/>
              <w:left w:val="nil"/>
              <w:bottom w:val="nil"/>
              <w:right w:val="nil"/>
            </w:tcBorders>
          </w:tcPr>
          <w:p w14:paraId="40DADF07" w14:textId="77777777" w:rsidR="00110741" w:rsidRPr="0014280E" w:rsidRDefault="00110741" w:rsidP="00723044"/>
        </w:tc>
      </w:tr>
      <w:tr w:rsidR="00110741" w:rsidRPr="0014280E" w14:paraId="5D4C9740" w14:textId="77777777" w:rsidTr="00723044">
        <w:trPr>
          <w:trHeight w:val="240"/>
          <w:jc w:val="center"/>
        </w:trPr>
        <w:tc>
          <w:tcPr>
            <w:tcW w:w="4876" w:type="dxa"/>
            <w:tcBorders>
              <w:top w:val="nil"/>
              <w:left w:val="nil"/>
              <w:bottom w:val="nil"/>
              <w:right w:val="nil"/>
            </w:tcBorders>
          </w:tcPr>
          <w:p w14:paraId="61B7128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74FD935" w14:textId="77777777" w:rsidR="00110741" w:rsidRPr="0014280E" w:rsidRDefault="00110741" w:rsidP="00723044">
            <w:pPr>
              <w:pStyle w:val="AmColumnHeading"/>
            </w:pPr>
            <w:r w:rsidRPr="0014280E">
              <w:t>Tarkistus</w:t>
            </w:r>
          </w:p>
        </w:tc>
      </w:tr>
      <w:tr w:rsidR="00110741" w:rsidRPr="0014280E" w14:paraId="145A2425" w14:textId="77777777" w:rsidTr="00723044">
        <w:trPr>
          <w:jc w:val="center"/>
        </w:trPr>
        <w:tc>
          <w:tcPr>
            <w:tcW w:w="4876" w:type="dxa"/>
            <w:tcBorders>
              <w:top w:val="nil"/>
              <w:left w:val="nil"/>
              <w:bottom w:val="nil"/>
              <w:right w:val="nil"/>
            </w:tcBorders>
          </w:tcPr>
          <w:p w14:paraId="5E5359A6" w14:textId="77777777" w:rsidR="00110741" w:rsidRPr="0014280E" w:rsidRDefault="00110741" w:rsidP="00723044">
            <w:pPr>
              <w:pStyle w:val="Normal6a"/>
            </w:pPr>
          </w:p>
        </w:tc>
        <w:tc>
          <w:tcPr>
            <w:tcW w:w="4876" w:type="dxa"/>
            <w:tcBorders>
              <w:top w:val="nil"/>
              <w:left w:val="nil"/>
              <w:bottom w:val="nil"/>
              <w:right w:val="nil"/>
            </w:tcBorders>
          </w:tcPr>
          <w:p w14:paraId="3EA3289F" w14:textId="77777777" w:rsidR="00110741" w:rsidRPr="0014280E" w:rsidRDefault="00110741" w:rsidP="00723044">
            <w:pPr>
              <w:pStyle w:val="Normal6a"/>
            </w:pPr>
            <w:r w:rsidRPr="0014280E">
              <w:rPr>
                <w:b/>
                <w:i/>
              </w:rPr>
              <w:t>2 c.</w:t>
            </w:r>
            <w:r w:rsidRPr="0014280E">
              <w:tab/>
            </w:r>
            <w:r w:rsidRPr="0014280E">
              <w:rPr>
                <w:b/>
                <w:i/>
              </w:rPr>
              <w:t>varoittaa, että siirtyminen kohti yksinkertaiseen enemmistöön perustuvia äänestysmekanismeja maailmanlaajuisten veronormien asettamisessa uhkaa syrjäyttää pienemmät, avoimet taloudet, häiritä vakiintuneita sopimusverkostoja ja luoda hajanaisen kahden raiteen kansainvälisen verojärjestelmän;</w:t>
            </w:r>
          </w:p>
        </w:tc>
      </w:tr>
    </w:tbl>
    <w:p w14:paraId="612964C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C0AF444" w14:textId="77777777" w:rsidR="00110741" w:rsidRPr="0014280E" w:rsidRDefault="00110741" w:rsidP="00110741">
      <w:r w:rsidRPr="0014280E">
        <w:rPr>
          <w:rStyle w:val="HideTWBExt"/>
        </w:rPr>
        <w:t>&lt;/Amend&gt;</w:t>
      </w:r>
    </w:p>
    <w:p w14:paraId="30965B8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50</w:t>
      </w:r>
      <w:r w:rsidRPr="0014280E">
        <w:rPr>
          <w:rStyle w:val="HideTWBExt"/>
          <w:b w:val="0"/>
          <w:szCs w:val="20"/>
          <w:lang w:eastAsia="en-GB"/>
        </w:rPr>
        <w:t>&lt;/NumAm&gt;</w:t>
      </w:r>
    </w:p>
    <w:p w14:paraId="1341F9ED"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51DAF32" w14:textId="77777777" w:rsidR="00110741" w:rsidRPr="0014280E" w:rsidRDefault="00110741" w:rsidP="00110741">
      <w:pPr>
        <w:pStyle w:val="NormalBold"/>
      </w:pPr>
      <w:r w:rsidRPr="0014280E">
        <w:rPr>
          <w:rStyle w:val="HideTWBExt"/>
          <w:b w:val="0"/>
          <w:szCs w:val="20"/>
          <w:lang w:eastAsia="en-GB"/>
        </w:rPr>
        <w:t>&lt;/RepeatBlock-By&gt;</w:t>
      </w:r>
    </w:p>
    <w:p w14:paraId="3ED6F08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6D70D77"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9DAC9A0" w14:textId="77777777" w:rsidTr="00723044">
        <w:trPr>
          <w:trHeight w:hRule="exact" w:val="240"/>
          <w:jc w:val="center"/>
        </w:trPr>
        <w:tc>
          <w:tcPr>
            <w:tcW w:w="9752" w:type="dxa"/>
            <w:gridSpan w:val="2"/>
            <w:tcBorders>
              <w:top w:val="nil"/>
              <w:left w:val="nil"/>
              <w:bottom w:val="nil"/>
              <w:right w:val="nil"/>
            </w:tcBorders>
          </w:tcPr>
          <w:p w14:paraId="132C6992" w14:textId="77777777" w:rsidR="00110741" w:rsidRPr="0014280E" w:rsidRDefault="00110741" w:rsidP="00723044"/>
        </w:tc>
      </w:tr>
      <w:tr w:rsidR="00110741" w:rsidRPr="0014280E" w14:paraId="654556C5" w14:textId="77777777" w:rsidTr="00723044">
        <w:trPr>
          <w:trHeight w:val="240"/>
          <w:jc w:val="center"/>
        </w:trPr>
        <w:tc>
          <w:tcPr>
            <w:tcW w:w="4876" w:type="dxa"/>
            <w:tcBorders>
              <w:top w:val="nil"/>
              <w:left w:val="nil"/>
              <w:bottom w:val="nil"/>
              <w:right w:val="nil"/>
            </w:tcBorders>
          </w:tcPr>
          <w:p w14:paraId="4975D2D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8259802" w14:textId="77777777" w:rsidR="00110741" w:rsidRPr="0014280E" w:rsidRDefault="00110741" w:rsidP="00723044">
            <w:pPr>
              <w:pStyle w:val="AmColumnHeading"/>
            </w:pPr>
            <w:r w:rsidRPr="0014280E">
              <w:t>Tarkistus</w:t>
            </w:r>
          </w:p>
        </w:tc>
      </w:tr>
      <w:tr w:rsidR="00110741" w:rsidRPr="0014280E" w14:paraId="68EBC758" w14:textId="77777777" w:rsidTr="00723044">
        <w:trPr>
          <w:jc w:val="center"/>
        </w:trPr>
        <w:tc>
          <w:tcPr>
            <w:tcW w:w="4876" w:type="dxa"/>
            <w:tcBorders>
              <w:top w:val="nil"/>
              <w:left w:val="nil"/>
              <w:bottom w:val="nil"/>
              <w:right w:val="nil"/>
            </w:tcBorders>
          </w:tcPr>
          <w:p w14:paraId="301EBFCC"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w:t>
            </w:r>
            <w:r w:rsidRPr="0014280E">
              <w:rPr>
                <w:b/>
                <w:i/>
              </w:rPr>
              <w:t>ja</w:t>
            </w:r>
            <w:r w:rsidRPr="0014280E">
              <w:t xml:space="preserve"> Intian kaltaiset suuret taloudet eivät ole panneet uudistusta täytäntöön; </w:t>
            </w:r>
            <w:r w:rsidRPr="0014280E">
              <w:rPr>
                <w:b/>
                <w:i/>
              </w:rPr>
              <w:t>katsoo, että</w:t>
            </w:r>
            <w:r w:rsidRPr="0014280E">
              <w:t xml:space="preserve"> pilarin 2 </w:t>
            </w:r>
            <w:r w:rsidRPr="0014280E">
              <w:rPr>
                <w:b/>
                <w:i/>
              </w:rPr>
              <w:t>ja rinnakkaisten kansallisten vähimmäisverojärjestelmien rinnakkaiselo johtaa hajanaisuuteen ja heikentää pilarin 2 maailmanlaajuista soveltamista</w:t>
            </w:r>
            <w:r w:rsidRPr="0014280E">
              <w:t>;</w:t>
            </w:r>
          </w:p>
        </w:tc>
        <w:tc>
          <w:tcPr>
            <w:tcW w:w="4876" w:type="dxa"/>
            <w:tcBorders>
              <w:top w:val="nil"/>
              <w:left w:val="nil"/>
              <w:bottom w:val="nil"/>
              <w:right w:val="nil"/>
            </w:tcBorders>
          </w:tcPr>
          <w:p w14:paraId="26B0D518" w14:textId="77777777" w:rsidR="00110741" w:rsidRPr="0014280E" w:rsidRDefault="00110741" w:rsidP="00723044">
            <w:pPr>
              <w:pStyle w:val="Normal6a"/>
            </w:pPr>
            <w:r w:rsidRPr="0014280E">
              <w:t>3.</w:t>
            </w:r>
            <w:r w:rsidRPr="0014280E">
              <w:tab/>
              <w:t>pitää valitettavana, että pilarin 2 maailmanlaajuinen täytäntöönpano on edelleen kesken ja että Kiinan</w:t>
            </w:r>
            <w:r w:rsidRPr="0014280E">
              <w:rPr>
                <w:b/>
                <w:i/>
              </w:rPr>
              <w:t>,</w:t>
            </w:r>
            <w:r w:rsidRPr="0014280E">
              <w:t xml:space="preserve"> Intian </w:t>
            </w:r>
            <w:r w:rsidRPr="0014280E">
              <w:rPr>
                <w:b/>
                <w:i/>
              </w:rPr>
              <w:t>ja Yhdysvaltojen</w:t>
            </w:r>
            <w:r w:rsidRPr="0014280E">
              <w:t xml:space="preserve"> kaltaiset suuret taloudet eivät ole panneet uudistusta täytäntöön; </w:t>
            </w:r>
            <w:r w:rsidRPr="0014280E">
              <w:rPr>
                <w:b/>
                <w:i/>
              </w:rPr>
              <w:t>kehottaa jäsenvaltioita panemaan täysin täytäntöön</w:t>
            </w:r>
            <w:r w:rsidRPr="0014280E">
              <w:t xml:space="preserve"> pilarin 2</w:t>
            </w:r>
            <w:r w:rsidRPr="0014280E">
              <w:rPr>
                <w:b/>
                <w:i/>
              </w:rPr>
              <w:t>, erityisesti aliverotettujen voittojen säännön (</w:t>
            </w:r>
            <w:proofErr w:type="spellStart"/>
            <w:r w:rsidRPr="0014280E">
              <w:rPr>
                <w:b/>
                <w:i/>
              </w:rPr>
              <w:t>UTPR</w:t>
            </w:r>
            <w:proofErr w:type="spellEnd"/>
            <w:r w:rsidRPr="0014280E">
              <w:rPr>
                <w:b/>
                <w:i/>
              </w:rPr>
              <w:t xml:space="preserve">); toteaa, että </w:t>
            </w:r>
            <w:proofErr w:type="spellStart"/>
            <w:r w:rsidRPr="0014280E">
              <w:rPr>
                <w:b/>
                <w:i/>
              </w:rPr>
              <w:t>UTPR</w:t>
            </w:r>
            <w:proofErr w:type="spellEnd"/>
            <w:r w:rsidRPr="0014280E">
              <w:rPr>
                <w:b/>
                <w:i/>
              </w:rPr>
              <w:t xml:space="preserve"> on hyvin toimivan pilarin 2 olennainen tekijä, jolla varmistetaan tasapuoliset toimintaedellytykset eurooppalaisille yrityksille; kehottaa jäsenvaltioita olemaan jatkamatta siirtymäkauden olettamasääntöjä vuoden 2026 jälkeen, sillä se olisi haitaksi EU:n yrityksille; suhtautuu myönteisesti komission jäsen </w:t>
            </w:r>
            <w:proofErr w:type="spellStart"/>
            <w:r w:rsidRPr="0014280E">
              <w:rPr>
                <w:b/>
                <w:i/>
              </w:rPr>
              <w:t>Hoekstran</w:t>
            </w:r>
            <w:proofErr w:type="spellEnd"/>
            <w:r w:rsidRPr="0014280E">
              <w:rPr>
                <w:b/>
                <w:i/>
              </w:rPr>
              <w:t xml:space="preserve"> selkeään sitoutumiseen </w:t>
            </w:r>
            <w:proofErr w:type="spellStart"/>
            <w:r w:rsidRPr="0014280E">
              <w:rPr>
                <w:b/>
                <w:i/>
              </w:rPr>
              <w:t>UTPR</w:t>
            </w:r>
            <w:proofErr w:type="spellEnd"/>
            <w:r w:rsidRPr="0014280E">
              <w:rPr>
                <w:b/>
                <w:i/>
              </w:rPr>
              <w:t>-sääntöön kirjallisissa vastauksissaan parlamentille nimittämistä koskevien kuulemisten yhteydessä; muistuttaa, että Yhdysvallat hyväksyi vuonna 2021 OECD:n vähimmäisveron G7-maiden, G20- maiden ja OECD:n osallistavan kehyksen tasoilla</w:t>
            </w:r>
            <w:r w:rsidRPr="0014280E">
              <w:t>;</w:t>
            </w:r>
          </w:p>
        </w:tc>
      </w:tr>
    </w:tbl>
    <w:p w14:paraId="384B5BB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E09CEF9" w14:textId="77777777" w:rsidR="00110741" w:rsidRPr="0014280E" w:rsidRDefault="00110741" w:rsidP="00110741">
      <w:r w:rsidRPr="0014280E">
        <w:rPr>
          <w:rStyle w:val="HideTWBExt"/>
        </w:rPr>
        <w:t>&lt;/Amend&gt;</w:t>
      </w:r>
    </w:p>
    <w:p w14:paraId="39403FA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51</w:t>
      </w:r>
      <w:r w:rsidRPr="0014280E">
        <w:rPr>
          <w:rStyle w:val="HideTWBExt"/>
          <w:b w:val="0"/>
          <w:szCs w:val="20"/>
          <w:lang w:eastAsia="en-GB"/>
        </w:rPr>
        <w:t>&lt;/NumAm&gt;</w:t>
      </w:r>
    </w:p>
    <w:p w14:paraId="70D7182C"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Tomáš Kubín</w:t>
      </w:r>
      <w:r w:rsidRPr="0014280E">
        <w:rPr>
          <w:rStyle w:val="HideTWBExt"/>
          <w:b w:val="0"/>
          <w:szCs w:val="20"/>
          <w:lang w:eastAsia="en-GB"/>
        </w:rPr>
        <w:t>&lt;/Members&gt;</w:t>
      </w:r>
    </w:p>
    <w:p w14:paraId="06C751C4" w14:textId="77777777" w:rsidR="00110741" w:rsidRPr="0014280E" w:rsidRDefault="00110741" w:rsidP="00110741">
      <w:pPr>
        <w:pStyle w:val="NormalBold"/>
      </w:pPr>
      <w:r w:rsidRPr="0014280E">
        <w:rPr>
          <w:rStyle w:val="HideTWBExt"/>
          <w:b w:val="0"/>
          <w:szCs w:val="20"/>
          <w:lang w:eastAsia="en-GB"/>
        </w:rPr>
        <w:t>&lt;/RepeatBlock-By&gt;</w:t>
      </w:r>
    </w:p>
    <w:p w14:paraId="2798706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E1CA245"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381C0A3" w14:textId="77777777" w:rsidTr="00723044">
        <w:trPr>
          <w:trHeight w:hRule="exact" w:val="240"/>
          <w:jc w:val="center"/>
        </w:trPr>
        <w:tc>
          <w:tcPr>
            <w:tcW w:w="9752" w:type="dxa"/>
            <w:gridSpan w:val="2"/>
            <w:tcBorders>
              <w:top w:val="nil"/>
              <w:left w:val="nil"/>
              <w:bottom w:val="nil"/>
              <w:right w:val="nil"/>
            </w:tcBorders>
          </w:tcPr>
          <w:p w14:paraId="4B89E0CC" w14:textId="77777777" w:rsidR="00110741" w:rsidRPr="0014280E" w:rsidRDefault="00110741" w:rsidP="00723044"/>
        </w:tc>
      </w:tr>
      <w:tr w:rsidR="00110741" w:rsidRPr="0014280E" w14:paraId="5A51C0BA" w14:textId="77777777" w:rsidTr="00723044">
        <w:trPr>
          <w:trHeight w:val="240"/>
          <w:jc w:val="center"/>
        </w:trPr>
        <w:tc>
          <w:tcPr>
            <w:tcW w:w="4876" w:type="dxa"/>
            <w:tcBorders>
              <w:top w:val="nil"/>
              <w:left w:val="nil"/>
              <w:bottom w:val="nil"/>
              <w:right w:val="nil"/>
            </w:tcBorders>
          </w:tcPr>
          <w:p w14:paraId="23C7EE7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814A02D" w14:textId="77777777" w:rsidR="00110741" w:rsidRPr="0014280E" w:rsidRDefault="00110741" w:rsidP="00723044">
            <w:pPr>
              <w:pStyle w:val="AmColumnHeading"/>
            </w:pPr>
            <w:r w:rsidRPr="0014280E">
              <w:t>Tarkistus</w:t>
            </w:r>
          </w:p>
        </w:tc>
      </w:tr>
      <w:tr w:rsidR="00110741" w:rsidRPr="0014280E" w14:paraId="79370BA6" w14:textId="77777777" w:rsidTr="00723044">
        <w:trPr>
          <w:jc w:val="center"/>
        </w:trPr>
        <w:tc>
          <w:tcPr>
            <w:tcW w:w="4876" w:type="dxa"/>
            <w:tcBorders>
              <w:top w:val="nil"/>
              <w:left w:val="nil"/>
              <w:bottom w:val="nil"/>
              <w:right w:val="nil"/>
            </w:tcBorders>
          </w:tcPr>
          <w:p w14:paraId="0D5B8C5F"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ja Intian kaltaiset suuret taloudet eivät ole panneet uudistusta täytäntöön; </w:t>
            </w:r>
            <w:r w:rsidRPr="0014280E">
              <w:rPr>
                <w:b/>
                <w:i/>
              </w:rPr>
              <w:t>katsoo, että pilarin 2 ja rinnakkaisten kansallisten vähimmäisverojärjestelmien rinnakkaiselo johtaa hajanaisuuteen ja heikentää pilarin 2 maailmanlaajuista soveltamista</w:t>
            </w:r>
            <w:r w:rsidRPr="0014280E">
              <w:t>;</w:t>
            </w:r>
          </w:p>
        </w:tc>
        <w:tc>
          <w:tcPr>
            <w:tcW w:w="4876" w:type="dxa"/>
            <w:tcBorders>
              <w:top w:val="nil"/>
              <w:left w:val="nil"/>
              <w:bottom w:val="nil"/>
              <w:right w:val="nil"/>
            </w:tcBorders>
          </w:tcPr>
          <w:p w14:paraId="0C24C21A"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ja Intian kaltaiset suuret taloudet eivät ole panneet uudistusta täytäntöön; </w:t>
            </w:r>
            <w:r w:rsidRPr="0014280E">
              <w:rPr>
                <w:b/>
                <w:i/>
              </w:rPr>
              <w:t xml:space="preserve">korostaa, että maailmanlaajuisella vähimmäisverolla voidaan luoda aidosti tasapuoliset toimintaedellytykset vain, jos sitä sovelletaan tehokkaasti ja johdonmukaisesti kaikissa suurissa talouksissa; katsoo siksi, että EU:n olisi arvioitava vaihtoehtoisia ja käytännöllisempiä lähestymistapoja siltä osin kuin maailmanlaajuinen täytäntöönpano on puutteellista, mukaan lukien kohdennettua yksinkertaistamista, vastavuoroisia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-järjestelmiä ja toimenpiteitä sellaisten yritysten kilpailukyvyn säilyttämiseksi, joiden päätoimipaikka on EU:ssa</w:t>
            </w:r>
            <w:r w:rsidRPr="0014280E">
              <w:t>;</w:t>
            </w:r>
          </w:p>
        </w:tc>
      </w:tr>
    </w:tbl>
    <w:p w14:paraId="4FC6E5F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C7084DB" w14:textId="77777777" w:rsidR="00110741" w:rsidRPr="0014280E" w:rsidRDefault="00110741" w:rsidP="00110741">
      <w:r w:rsidRPr="0014280E">
        <w:rPr>
          <w:rStyle w:val="HideTWBExt"/>
        </w:rPr>
        <w:t>&lt;/Amend&gt;</w:t>
      </w:r>
    </w:p>
    <w:p w14:paraId="45C1BB1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52</w:t>
      </w:r>
      <w:r w:rsidRPr="0014280E">
        <w:rPr>
          <w:rStyle w:val="HideTWBExt"/>
          <w:b w:val="0"/>
          <w:szCs w:val="20"/>
          <w:lang w:eastAsia="en-GB"/>
        </w:rPr>
        <w:t>&lt;/NumAm&gt;</w:t>
      </w:r>
    </w:p>
    <w:p w14:paraId="343354BF"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3046F2BD" w14:textId="77777777" w:rsidR="00110741" w:rsidRPr="0014280E" w:rsidRDefault="00110741" w:rsidP="00110741">
      <w:pPr>
        <w:pStyle w:val="NormalBold"/>
      </w:pPr>
      <w:r w:rsidRPr="0014280E">
        <w:rPr>
          <w:rStyle w:val="HideTWBExt"/>
          <w:b w:val="0"/>
          <w:szCs w:val="20"/>
          <w:lang w:eastAsia="en-GB"/>
        </w:rPr>
        <w:t>&lt;/RepeatBlock-By&gt;</w:t>
      </w:r>
    </w:p>
    <w:p w14:paraId="2CDAFDD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84948B8"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E759964" w14:textId="77777777" w:rsidTr="00723044">
        <w:trPr>
          <w:trHeight w:hRule="exact" w:val="240"/>
          <w:jc w:val="center"/>
        </w:trPr>
        <w:tc>
          <w:tcPr>
            <w:tcW w:w="9752" w:type="dxa"/>
            <w:gridSpan w:val="2"/>
            <w:tcBorders>
              <w:top w:val="nil"/>
              <w:left w:val="nil"/>
              <w:bottom w:val="nil"/>
              <w:right w:val="nil"/>
            </w:tcBorders>
          </w:tcPr>
          <w:p w14:paraId="5E77A158" w14:textId="77777777" w:rsidR="00110741" w:rsidRPr="0014280E" w:rsidRDefault="00110741" w:rsidP="00723044"/>
        </w:tc>
      </w:tr>
      <w:tr w:rsidR="00110741" w:rsidRPr="0014280E" w14:paraId="12554802" w14:textId="77777777" w:rsidTr="00723044">
        <w:trPr>
          <w:trHeight w:val="240"/>
          <w:jc w:val="center"/>
        </w:trPr>
        <w:tc>
          <w:tcPr>
            <w:tcW w:w="4876" w:type="dxa"/>
            <w:tcBorders>
              <w:top w:val="nil"/>
              <w:left w:val="nil"/>
              <w:bottom w:val="nil"/>
              <w:right w:val="nil"/>
            </w:tcBorders>
          </w:tcPr>
          <w:p w14:paraId="708A64C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849CD4A" w14:textId="77777777" w:rsidR="00110741" w:rsidRPr="0014280E" w:rsidRDefault="00110741" w:rsidP="00723044">
            <w:pPr>
              <w:pStyle w:val="AmColumnHeading"/>
            </w:pPr>
            <w:r w:rsidRPr="0014280E">
              <w:t>Tarkistus</w:t>
            </w:r>
          </w:p>
        </w:tc>
      </w:tr>
      <w:tr w:rsidR="00110741" w:rsidRPr="0014280E" w14:paraId="6FC6D90A" w14:textId="77777777" w:rsidTr="00723044">
        <w:trPr>
          <w:jc w:val="center"/>
        </w:trPr>
        <w:tc>
          <w:tcPr>
            <w:tcW w:w="4876" w:type="dxa"/>
            <w:tcBorders>
              <w:top w:val="nil"/>
              <w:left w:val="nil"/>
              <w:bottom w:val="nil"/>
              <w:right w:val="nil"/>
            </w:tcBorders>
          </w:tcPr>
          <w:p w14:paraId="6CB82A13" w14:textId="77777777" w:rsidR="00110741" w:rsidRPr="0014280E" w:rsidRDefault="00110741" w:rsidP="00723044">
            <w:pPr>
              <w:pStyle w:val="Normal6a"/>
            </w:pPr>
            <w:r w:rsidRPr="0014280E">
              <w:t>3.</w:t>
            </w:r>
            <w:r w:rsidRPr="0014280E">
              <w:tab/>
              <w:t>pitää valitettavana, että pilarin 2 maailmanlaajuinen täytäntöönpano on edelleen kesken ja että Kiinan ja Intian kaltaiset suuret taloudet eivät ole panneet uudistusta täytäntöön; katsoo, että pilarin 2 ja rinnakkaisten kansallisten vähimmäisverojärjestelmien rinnakkaiselo johtaa hajanaisuuteen ja heikentää pilarin 2 maailmanlaajuista soveltamista;</w:t>
            </w:r>
          </w:p>
        </w:tc>
        <w:tc>
          <w:tcPr>
            <w:tcW w:w="4876" w:type="dxa"/>
            <w:tcBorders>
              <w:top w:val="nil"/>
              <w:left w:val="nil"/>
              <w:bottom w:val="nil"/>
              <w:right w:val="nil"/>
            </w:tcBorders>
          </w:tcPr>
          <w:p w14:paraId="70330154"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w:t>
            </w:r>
            <w:r w:rsidRPr="0014280E">
              <w:rPr>
                <w:b/>
                <w:i/>
              </w:rPr>
              <w:t>ja aiheuttaa huomattavan hallinnollisen rasitteen ja poikkeuksellisia kustannuksia veronmaksajille tuottamatta vastaavia verotuloja,</w:t>
            </w:r>
            <w:r w:rsidRPr="0014280E">
              <w:t xml:space="preserve"> ja että Kiinan ja Intian kaltaiset suuret taloudet eivät ole panneet uudistusta täytäntöön; katsoo, että pilarin 2 ja rinnakkaisten kansallisten vähimmäisverojärjestelmien rinnakkaiselo johtaa hajanaisuuteen ja heikentää pilarin 2 maailmanlaajuista soveltamista;</w:t>
            </w:r>
          </w:p>
        </w:tc>
      </w:tr>
    </w:tbl>
    <w:p w14:paraId="3A8159A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F585F37" w14:textId="77777777" w:rsidR="00110741" w:rsidRPr="0014280E" w:rsidRDefault="00110741" w:rsidP="00110741">
      <w:r w:rsidRPr="0014280E">
        <w:rPr>
          <w:rStyle w:val="HideTWBExt"/>
        </w:rPr>
        <w:t>&lt;/Amend&gt;</w:t>
      </w:r>
    </w:p>
    <w:p w14:paraId="5B38990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53</w:t>
      </w:r>
      <w:r w:rsidRPr="0014280E">
        <w:rPr>
          <w:rStyle w:val="HideTWBExt"/>
          <w:b w:val="0"/>
          <w:szCs w:val="20"/>
          <w:lang w:eastAsia="en-GB"/>
        </w:rPr>
        <w:t>&lt;/NumAm&gt;</w:t>
      </w:r>
    </w:p>
    <w:p w14:paraId="2553C138"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192837BF" w14:textId="77777777" w:rsidR="00110741" w:rsidRPr="0014280E" w:rsidRDefault="00110741" w:rsidP="00110741">
      <w:pPr>
        <w:pStyle w:val="NormalBold"/>
      </w:pPr>
      <w:r w:rsidRPr="0014280E">
        <w:rPr>
          <w:rStyle w:val="HideTWBExt"/>
          <w:b w:val="0"/>
          <w:szCs w:val="20"/>
          <w:lang w:eastAsia="en-GB"/>
        </w:rPr>
        <w:t>&lt;/RepeatBlock-By&gt;</w:t>
      </w:r>
    </w:p>
    <w:p w14:paraId="36EF48E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4CD317F"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D28BB8A" w14:textId="77777777" w:rsidTr="00723044">
        <w:trPr>
          <w:trHeight w:hRule="exact" w:val="240"/>
          <w:jc w:val="center"/>
        </w:trPr>
        <w:tc>
          <w:tcPr>
            <w:tcW w:w="9752" w:type="dxa"/>
            <w:gridSpan w:val="2"/>
            <w:tcBorders>
              <w:top w:val="nil"/>
              <w:left w:val="nil"/>
              <w:bottom w:val="nil"/>
              <w:right w:val="nil"/>
            </w:tcBorders>
          </w:tcPr>
          <w:p w14:paraId="1EF08B9D" w14:textId="77777777" w:rsidR="00110741" w:rsidRPr="0014280E" w:rsidRDefault="00110741" w:rsidP="00723044"/>
        </w:tc>
      </w:tr>
      <w:tr w:rsidR="00110741" w:rsidRPr="0014280E" w14:paraId="4CECA8A2" w14:textId="77777777" w:rsidTr="00723044">
        <w:trPr>
          <w:trHeight w:val="240"/>
          <w:jc w:val="center"/>
        </w:trPr>
        <w:tc>
          <w:tcPr>
            <w:tcW w:w="4876" w:type="dxa"/>
            <w:tcBorders>
              <w:top w:val="nil"/>
              <w:left w:val="nil"/>
              <w:bottom w:val="nil"/>
              <w:right w:val="nil"/>
            </w:tcBorders>
          </w:tcPr>
          <w:p w14:paraId="6EAF44C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4EE16C7" w14:textId="77777777" w:rsidR="00110741" w:rsidRPr="0014280E" w:rsidRDefault="00110741" w:rsidP="00723044">
            <w:pPr>
              <w:pStyle w:val="AmColumnHeading"/>
            </w:pPr>
            <w:r w:rsidRPr="0014280E">
              <w:t>Tarkistus</w:t>
            </w:r>
          </w:p>
        </w:tc>
      </w:tr>
      <w:tr w:rsidR="00110741" w:rsidRPr="0014280E" w14:paraId="4BC6DA35" w14:textId="77777777" w:rsidTr="00723044">
        <w:trPr>
          <w:jc w:val="center"/>
        </w:trPr>
        <w:tc>
          <w:tcPr>
            <w:tcW w:w="4876" w:type="dxa"/>
            <w:tcBorders>
              <w:top w:val="nil"/>
              <w:left w:val="nil"/>
              <w:bottom w:val="nil"/>
              <w:right w:val="nil"/>
            </w:tcBorders>
          </w:tcPr>
          <w:p w14:paraId="2E0E2E9D" w14:textId="77777777" w:rsidR="00110741" w:rsidRPr="0014280E" w:rsidRDefault="00110741" w:rsidP="00723044">
            <w:pPr>
              <w:pStyle w:val="Normal6a"/>
            </w:pPr>
            <w:r w:rsidRPr="0014280E">
              <w:t>3.</w:t>
            </w:r>
            <w:r w:rsidRPr="0014280E">
              <w:tab/>
              <w:t>pitää valitettavana, että pilarin 2 maailmanlaajuinen täytäntöönpano on edelleen kesken ja että Kiinan ja Intian kaltaiset suuret taloudet eivät ole panneet uudistusta täytäntöön; katsoo, että pilarin 2 ja rinnakkaisten kansallisten vähimmäisverojärjestelmien rinnakkaiselo johtaa hajanaisuuteen ja heikentää pilarin 2 maailmanlaajuista soveltamista;</w:t>
            </w:r>
          </w:p>
        </w:tc>
        <w:tc>
          <w:tcPr>
            <w:tcW w:w="4876" w:type="dxa"/>
            <w:tcBorders>
              <w:top w:val="nil"/>
              <w:left w:val="nil"/>
              <w:bottom w:val="nil"/>
              <w:right w:val="nil"/>
            </w:tcBorders>
          </w:tcPr>
          <w:p w14:paraId="711EF5C1"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ja Intian kaltaiset suuret taloudet eivät ole panneet uudistusta täytäntöön; katsoo, että pilarin 2 ja rinnakkaisten kansallisten vähimmäisverojärjestelmien </w:t>
            </w:r>
            <w:r w:rsidRPr="0014280E">
              <w:rPr>
                <w:b/>
                <w:i/>
              </w:rPr>
              <w:t xml:space="preserve">– kuten Yhdysvaltojen </w:t>
            </w:r>
            <w:proofErr w:type="spellStart"/>
            <w:r w:rsidRPr="0014280E">
              <w:rPr>
                <w:b/>
                <w:i/>
              </w:rPr>
              <w:t>NCTI</w:t>
            </w:r>
            <w:proofErr w:type="spellEnd"/>
            <w:r w:rsidRPr="0014280E">
              <w:rPr>
                <w:b/>
                <w:i/>
              </w:rPr>
              <w:t xml:space="preserve">-järjestelmä ja muut kansalliset järjestelmät, jotka saattavat saada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-aseman rinnakkaismallissa –</w:t>
            </w:r>
            <w:r w:rsidRPr="0014280E">
              <w:t xml:space="preserve"> rinnakkaiselo johtaa hajanaisuuteen ja heikentää pilarin 2 maailmanlaajuista soveltamista;</w:t>
            </w:r>
          </w:p>
        </w:tc>
      </w:tr>
    </w:tbl>
    <w:p w14:paraId="26AE0F14"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7E853459" w14:textId="77777777" w:rsidR="00110741" w:rsidRPr="0014280E" w:rsidRDefault="00110741" w:rsidP="00110741">
      <w:pPr>
        <w:rPr>
          <w:lang w:val="fr-BE"/>
        </w:rPr>
      </w:pPr>
      <w:r w:rsidRPr="0014280E">
        <w:rPr>
          <w:rStyle w:val="HideTWBExt"/>
        </w:rPr>
        <w:t>&lt;/Amend&gt;</w:t>
      </w:r>
    </w:p>
    <w:p w14:paraId="49161A21"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54</w:t>
      </w:r>
      <w:r w:rsidRPr="0014280E">
        <w:rPr>
          <w:rStyle w:val="HideTWBExt"/>
          <w:b w:val="0"/>
          <w:szCs w:val="20"/>
          <w:lang w:eastAsia="en-GB"/>
        </w:rPr>
        <w:t>&lt;/NumAm&gt;</w:t>
      </w:r>
    </w:p>
    <w:p w14:paraId="6FF5501B"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310F2022"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2C5089C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8C341F5"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EF647D8" w14:textId="77777777" w:rsidTr="00723044">
        <w:trPr>
          <w:trHeight w:hRule="exact" w:val="240"/>
          <w:jc w:val="center"/>
        </w:trPr>
        <w:tc>
          <w:tcPr>
            <w:tcW w:w="9752" w:type="dxa"/>
            <w:gridSpan w:val="2"/>
            <w:tcBorders>
              <w:top w:val="nil"/>
              <w:left w:val="nil"/>
              <w:bottom w:val="nil"/>
              <w:right w:val="nil"/>
            </w:tcBorders>
          </w:tcPr>
          <w:p w14:paraId="65C62E97" w14:textId="77777777" w:rsidR="00110741" w:rsidRPr="0014280E" w:rsidRDefault="00110741" w:rsidP="00723044"/>
        </w:tc>
      </w:tr>
      <w:tr w:rsidR="00110741" w:rsidRPr="0014280E" w14:paraId="1CDCED9B" w14:textId="77777777" w:rsidTr="00723044">
        <w:trPr>
          <w:trHeight w:val="240"/>
          <w:jc w:val="center"/>
        </w:trPr>
        <w:tc>
          <w:tcPr>
            <w:tcW w:w="4876" w:type="dxa"/>
            <w:tcBorders>
              <w:top w:val="nil"/>
              <w:left w:val="nil"/>
              <w:bottom w:val="nil"/>
              <w:right w:val="nil"/>
            </w:tcBorders>
          </w:tcPr>
          <w:p w14:paraId="492F266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0E002EC" w14:textId="77777777" w:rsidR="00110741" w:rsidRPr="0014280E" w:rsidRDefault="00110741" w:rsidP="00723044">
            <w:pPr>
              <w:pStyle w:val="AmColumnHeading"/>
            </w:pPr>
            <w:r w:rsidRPr="0014280E">
              <w:t>Tarkistus</w:t>
            </w:r>
          </w:p>
        </w:tc>
      </w:tr>
      <w:tr w:rsidR="00110741" w:rsidRPr="0014280E" w14:paraId="549530B9" w14:textId="77777777" w:rsidTr="00723044">
        <w:trPr>
          <w:jc w:val="center"/>
        </w:trPr>
        <w:tc>
          <w:tcPr>
            <w:tcW w:w="4876" w:type="dxa"/>
            <w:tcBorders>
              <w:top w:val="nil"/>
              <w:left w:val="nil"/>
              <w:bottom w:val="nil"/>
              <w:right w:val="nil"/>
            </w:tcBorders>
          </w:tcPr>
          <w:p w14:paraId="62940CED" w14:textId="77777777" w:rsidR="00110741" w:rsidRPr="0014280E" w:rsidRDefault="00110741" w:rsidP="00723044">
            <w:pPr>
              <w:pStyle w:val="Normal6a"/>
            </w:pPr>
            <w:r w:rsidRPr="0014280E">
              <w:t>3.</w:t>
            </w:r>
            <w:r w:rsidRPr="0014280E">
              <w:tab/>
            </w:r>
            <w:r w:rsidRPr="0014280E">
              <w:rPr>
                <w:b/>
                <w:i/>
              </w:rPr>
              <w:t>pitää valitettavana</w:t>
            </w:r>
            <w:r w:rsidRPr="0014280E">
              <w:t xml:space="preserve">, että pilarin 2 maailmanlaajuinen täytäntöönpano on edelleen kesken ja että Kiinan ja Intian kaltaiset suuret taloudet eivät ole panneet uudistusta täytäntöön; katsoo, että pilarin 2 ja rinnakkaisten kansallisten vähimmäisverojärjestelmien rinnakkaiselo johtaa hajanaisuuteen </w:t>
            </w:r>
            <w:r w:rsidRPr="0014280E">
              <w:rPr>
                <w:b/>
                <w:i/>
              </w:rPr>
              <w:t>ja heikentää pilarin 2 maailmanlaajuista soveltamista</w:t>
            </w:r>
            <w:r w:rsidRPr="0014280E">
              <w:t>;</w:t>
            </w:r>
          </w:p>
        </w:tc>
        <w:tc>
          <w:tcPr>
            <w:tcW w:w="4876" w:type="dxa"/>
            <w:tcBorders>
              <w:top w:val="nil"/>
              <w:left w:val="nil"/>
              <w:bottom w:val="nil"/>
              <w:right w:val="nil"/>
            </w:tcBorders>
          </w:tcPr>
          <w:p w14:paraId="64C0D416" w14:textId="77777777" w:rsidR="00110741" w:rsidRPr="0014280E" w:rsidRDefault="00110741" w:rsidP="00723044">
            <w:pPr>
              <w:pStyle w:val="Normal6a"/>
            </w:pPr>
            <w:r w:rsidRPr="0014280E">
              <w:t>3.</w:t>
            </w:r>
            <w:r w:rsidRPr="0014280E">
              <w:tab/>
            </w:r>
            <w:r w:rsidRPr="0014280E">
              <w:rPr>
                <w:b/>
                <w:i/>
              </w:rPr>
              <w:t>panee merkille</w:t>
            </w:r>
            <w:r w:rsidRPr="0014280E">
              <w:t>, että pilarin 2 maailmanlaajuinen täytäntöönpano on edelleen kesken ja että Kiinan ja Intian kaltaiset suuret taloudet eivät ole panneet uudistusta täytäntöön; katsoo, että pilarin 2 ja rinnakkaisten kansallisten vähimmäisverojärjestelmien rinnakkaiselo johtaa hajanaisuuteen</w:t>
            </w:r>
            <w:r w:rsidRPr="0014280E">
              <w:rPr>
                <w:b/>
                <w:i/>
              </w:rPr>
              <w:t>, lisää eurooppalaisille yrityksille koituvien epäsymmetristen kilpailuhaittojen riskiä ja luo tarpeetonta monimutkaisuutta kansalliseen veropolitiikkaympäristöön</w:t>
            </w:r>
            <w:r w:rsidRPr="0014280E">
              <w:t>;</w:t>
            </w:r>
          </w:p>
        </w:tc>
      </w:tr>
    </w:tbl>
    <w:p w14:paraId="7A7B162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F0DB40D" w14:textId="77777777" w:rsidR="00110741" w:rsidRPr="0014280E" w:rsidRDefault="00110741" w:rsidP="00110741">
      <w:r w:rsidRPr="0014280E">
        <w:rPr>
          <w:rStyle w:val="HideTWBExt"/>
        </w:rPr>
        <w:t>&lt;/Amend&gt;</w:t>
      </w:r>
    </w:p>
    <w:p w14:paraId="36F1466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55</w:t>
      </w:r>
      <w:r w:rsidRPr="0014280E">
        <w:rPr>
          <w:rStyle w:val="HideTWBExt"/>
          <w:b w:val="0"/>
          <w:szCs w:val="20"/>
          <w:lang w:eastAsia="en-GB"/>
        </w:rPr>
        <w:t>&lt;/NumAm&gt;</w:t>
      </w:r>
    </w:p>
    <w:p w14:paraId="61269ADC"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210FC1AA" w14:textId="77777777" w:rsidR="00110741" w:rsidRPr="0014280E" w:rsidRDefault="00110741" w:rsidP="00110741">
      <w:pPr>
        <w:pStyle w:val="NormalBold"/>
      </w:pPr>
      <w:r w:rsidRPr="0014280E">
        <w:rPr>
          <w:rStyle w:val="HideTWBExt"/>
          <w:b w:val="0"/>
          <w:szCs w:val="20"/>
          <w:lang w:eastAsia="en-GB"/>
        </w:rPr>
        <w:t>&lt;/RepeatBlock-By&gt;</w:t>
      </w:r>
    </w:p>
    <w:p w14:paraId="7485652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C85A30B" w14:textId="77777777" w:rsidR="00110741" w:rsidRPr="0014280E" w:rsidRDefault="00110741" w:rsidP="00110741">
      <w:pPr>
        <w:pStyle w:val="NormalBold"/>
      </w:pPr>
      <w:r w:rsidRPr="0014280E">
        <w:rPr>
          <w:rStyle w:val="HideTWBExt"/>
          <w:b w:val="0"/>
          <w:szCs w:val="20"/>
          <w:lang w:eastAsia="en-GB"/>
        </w:rPr>
        <w:t>&lt;Article&gt;</w:t>
      </w:r>
      <w:r w:rsidRPr="0014280E">
        <w:t>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E41E76F" w14:textId="77777777" w:rsidTr="00723044">
        <w:trPr>
          <w:trHeight w:hRule="exact" w:val="240"/>
          <w:jc w:val="center"/>
        </w:trPr>
        <w:tc>
          <w:tcPr>
            <w:tcW w:w="9752" w:type="dxa"/>
            <w:gridSpan w:val="2"/>
            <w:tcBorders>
              <w:top w:val="nil"/>
              <w:left w:val="nil"/>
              <w:bottom w:val="nil"/>
              <w:right w:val="nil"/>
            </w:tcBorders>
          </w:tcPr>
          <w:p w14:paraId="6DCCA0CE" w14:textId="77777777" w:rsidR="00110741" w:rsidRPr="0014280E" w:rsidRDefault="00110741" w:rsidP="00723044"/>
        </w:tc>
      </w:tr>
      <w:tr w:rsidR="00110741" w:rsidRPr="0014280E" w14:paraId="5B0E56EC" w14:textId="77777777" w:rsidTr="00723044">
        <w:trPr>
          <w:trHeight w:val="240"/>
          <w:jc w:val="center"/>
        </w:trPr>
        <w:tc>
          <w:tcPr>
            <w:tcW w:w="4876" w:type="dxa"/>
            <w:tcBorders>
              <w:top w:val="nil"/>
              <w:left w:val="nil"/>
              <w:bottom w:val="nil"/>
              <w:right w:val="nil"/>
            </w:tcBorders>
          </w:tcPr>
          <w:p w14:paraId="21587D0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AC1E22A" w14:textId="77777777" w:rsidR="00110741" w:rsidRPr="0014280E" w:rsidRDefault="00110741" w:rsidP="00723044">
            <w:pPr>
              <w:pStyle w:val="AmColumnHeading"/>
            </w:pPr>
            <w:r w:rsidRPr="0014280E">
              <w:t>Tarkistus</w:t>
            </w:r>
          </w:p>
        </w:tc>
      </w:tr>
      <w:tr w:rsidR="00110741" w:rsidRPr="0014280E" w14:paraId="05269F92" w14:textId="77777777" w:rsidTr="00723044">
        <w:trPr>
          <w:jc w:val="center"/>
        </w:trPr>
        <w:tc>
          <w:tcPr>
            <w:tcW w:w="4876" w:type="dxa"/>
            <w:tcBorders>
              <w:top w:val="nil"/>
              <w:left w:val="nil"/>
              <w:bottom w:val="nil"/>
              <w:right w:val="nil"/>
            </w:tcBorders>
          </w:tcPr>
          <w:p w14:paraId="50298AA1"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ja Intian kaltaiset suuret taloudet eivät ole panneet uudistusta täytäntöön; </w:t>
            </w:r>
            <w:r w:rsidRPr="0014280E">
              <w:rPr>
                <w:b/>
                <w:i/>
              </w:rPr>
              <w:t>katsoo</w:t>
            </w:r>
            <w:r w:rsidRPr="0014280E">
              <w:t xml:space="preserve">, että pilarin 2 </w:t>
            </w:r>
            <w:r w:rsidRPr="0014280E">
              <w:rPr>
                <w:b/>
                <w:i/>
              </w:rPr>
              <w:t>ja rinnakkaisten kansallisten vähimmäisverojärjestelmien rinnakkaiselo johtaa hajanaisuuteen ja heikentää pilarin 2 maailmanlaajuista soveltamista</w:t>
            </w:r>
            <w:r w:rsidRPr="0014280E">
              <w:t>;</w:t>
            </w:r>
          </w:p>
        </w:tc>
        <w:tc>
          <w:tcPr>
            <w:tcW w:w="4876" w:type="dxa"/>
            <w:tcBorders>
              <w:top w:val="nil"/>
              <w:left w:val="nil"/>
              <w:bottom w:val="nil"/>
              <w:right w:val="nil"/>
            </w:tcBorders>
          </w:tcPr>
          <w:p w14:paraId="64B815BB" w14:textId="77777777" w:rsidR="00110741" w:rsidRPr="0014280E" w:rsidRDefault="00110741" w:rsidP="00723044">
            <w:pPr>
              <w:pStyle w:val="Normal6a"/>
            </w:pPr>
            <w:r w:rsidRPr="0014280E">
              <w:t>3.</w:t>
            </w:r>
            <w:r w:rsidRPr="0014280E">
              <w:tab/>
              <w:t xml:space="preserve">pitää valitettavana, että pilarin 2 maailmanlaajuinen täytäntöönpano on edelleen kesken ja että Kiinan ja Intian kaltaiset suuret taloudet eivät ole panneet uudistusta täytäntöön; </w:t>
            </w:r>
            <w:r w:rsidRPr="0014280E">
              <w:rPr>
                <w:b/>
                <w:i/>
              </w:rPr>
              <w:t>muistuttaa</w:t>
            </w:r>
            <w:r w:rsidRPr="0014280E">
              <w:t xml:space="preserve">, että pilarin 2 </w:t>
            </w:r>
            <w:r w:rsidRPr="0014280E">
              <w:rPr>
                <w:b/>
                <w:i/>
              </w:rPr>
              <w:t>sopimus on keskeinen väline oikeudenmukaisen verotuksen varmistamisessa, haitallisten verokäytäntöjen vähentämisessä ja oikeudenmukaisempien toimintaedellytysten luomisessa maailmantaloudessa toimiville suurille yrityksille</w:t>
            </w:r>
            <w:r w:rsidRPr="0014280E">
              <w:t>;</w:t>
            </w:r>
          </w:p>
        </w:tc>
      </w:tr>
    </w:tbl>
    <w:p w14:paraId="35C4687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AE7D766" w14:textId="77777777" w:rsidR="00110741" w:rsidRPr="0014280E" w:rsidRDefault="00110741" w:rsidP="00110741">
      <w:r w:rsidRPr="0014280E">
        <w:rPr>
          <w:rStyle w:val="HideTWBExt"/>
        </w:rPr>
        <w:t>&lt;/Amend&gt;</w:t>
      </w:r>
    </w:p>
    <w:p w14:paraId="517B3DE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56</w:t>
      </w:r>
      <w:r w:rsidRPr="0014280E">
        <w:rPr>
          <w:rStyle w:val="HideTWBExt"/>
          <w:b w:val="0"/>
          <w:szCs w:val="20"/>
          <w:lang w:eastAsia="en-GB"/>
        </w:rPr>
        <w:t>&lt;/NumAm&gt;</w:t>
      </w:r>
    </w:p>
    <w:p w14:paraId="00026B6A"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7DF603A" w14:textId="77777777" w:rsidR="00110741" w:rsidRPr="0014280E" w:rsidRDefault="00110741" w:rsidP="00110741">
      <w:pPr>
        <w:pStyle w:val="NormalBold"/>
      </w:pPr>
      <w:r w:rsidRPr="0014280E">
        <w:rPr>
          <w:rStyle w:val="HideTWBExt"/>
          <w:b w:val="0"/>
          <w:szCs w:val="20"/>
          <w:lang w:eastAsia="en-GB"/>
        </w:rPr>
        <w:t>&lt;/RepeatBlock-By&gt;</w:t>
      </w:r>
    </w:p>
    <w:p w14:paraId="4F7B7D0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F78ECE1" w14:textId="77777777" w:rsidR="00110741" w:rsidRPr="0014280E" w:rsidRDefault="00110741" w:rsidP="00110741">
      <w:pPr>
        <w:pStyle w:val="NormalBold"/>
      </w:pPr>
      <w:r w:rsidRPr="0014280E">
        <w:rPr>
          <w:rStyle w:val="HideTWBExt"/>
          <w:b w:val="0"/>
          <w:szCs w:val="20"/>
          <w:lang w:eastAsia="en-GB"/>
        </w:rPr>
        <w:t>&lt;Article&gt;</w:t>
      </w:r>
      <w:r w:rsidRPr="0014280E">
        <w:t>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82DB0FF" w14:textId="77777777" w:rsidTr="00723044">
        <w:trPr>
          <w:trHeight w:hRule="exact" w:val="240"/>
          <w:jc w:val="center"/>
        </w:trPr>
        <w:tc>
          <w:tcPr>
            <w:tcW w:w="9752" w:type="dxa"/>
            <w:gridSpan w:val="2"/>
            <w:tcBorders>
              <w:top w:val="nil"/>
              <w:left w:val="nil"/>
              <w:bottom w:val="nil"/>
              <w:right w:val="nil"/>
            </w:tcBorders>
          </w:tcPr>
          <w:p w14:paraId="6D24646E" w14:textId="77777777" w:rsidR="00110741" w:rsidRPr="0014280E" w:rsidRDefault="00110741" w:rsidP="00723044"/>
        </w:tc>
      </w:tr>
      <w:tr w:rsidR="00110741" w:rsidRPr="0014280E" w14:paraId="0695321D" w14:textId="77777777" w:rsidTr="00723044">
        <w:trPr>
          <w:trHeight w:val="240"/>
          <w:jc w:val="center"/>
        </w:trPr>
        <w:tc>
          <w:tcPr>
            <w:tcW w:w="4876" w:type="dxa"/>
            <w:tcBorders>
              <w:top w:val="nil"/>
              <w:left w:val="nil"/>
              <w:bottom w:val="nil"/>
              <w:right w:val="nil"/>
            </w:tcBorders>
          </w:tcPr>
          <w:p w14:paraId="7BEBE2C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368CD35" w14:textId="77777777" w:rsidR="00110741" w:rsidRPr="0014280E" w:rsidRDefault="00110741" w:rsidP="00723044">
            <w:pPr>
              <w:pStyle w:val="AmColumnHeading"/>
            </w:pPr>
            <w:r w:rsidRPr="0014280E">
              <w:t>Tarkistus</w:t>
            </w:r>
          </w:p>
        </w:tc>
      </w:tr>
      <w:tr w:rsidR="00110741" w:rsidRPr="0014280E" w14:paraId="3C871F68" w14:textId="77777777" w:rsidTr="00723044">
        <w:trPr>
          <w:jc w:val="center"/>
        </w:trPr>
        <w:tc>
          <w:tcPr>
            <w:tcW w:w="4876" w:type="dxa"/>
            <w:tcBorders>
              <w:top w:val="nil"/>
              <w:left w:val="nil"/>
              <w:bottom w:val="nil"/>
              <w:right w:val="nil"/>
            </w:tcBorders>
          </w:tcPr>
          <w:p w14:paraId="24B03D6E" w14:textId="77777777" w:rsidR="00110741" w:rsidRPr="0014280E" w:rsidRDefault="00110741" w:rsidP="00723044">
            <w:pPr>
              <w:pStyle w:val="Normal6a"/>
            </w:pPr>
            <w:r w:rsidRPr="0014280E">
              <w:t>4.</w:t>
            </w:r>
            <w:r w:rsidRPr="0014280E">
              <w:tab/>
              <w:t xml:space="preserve">panee huolestuneena merkille, että Yhdysvaltojen </w:t>
            </w:r>
            <w:proofErr w:type="spellStart"/>
            <w:r w:rsidRPr="0014280E">
              <w:t>NCTI</w:t>
            </w:r>
            <w:proofErr w:type="spellEnd"/>
            <w:r w:rsidRPr="0014280E">
              <w:t xml:space="preserve">-järjestelmän ja pilarin 2 väliset merkittävät rakenteelliset erot </w:t>
            </w:r>
            <w:r w:rsidRPr="0014280E">
              <w:rPr>
                <w:b/>
                <w:i/>
              </w:rPr>
              <w:t>johtavat</w:t>
            </w:r>
            <w:r w:rsidRPr="0014280E">
              <w:t xml:space="preserve"> erilaisiin tosiasiallisiin veroasteisiin</w:t>
            </w:r>
            <w:r w:rsidRPr="0014280E">
              <w:rPr>
                <w:b/>
                <w:i/>
              </w:rPr>
              <w:t>, jotka asettavat Yhdysvalloissa toimivat monikansalliset yritykset, joiden päätoimipaikka on EU:ssa, epäedulliseen asemaan</w:t>
            </w:r>
            <w:r w:rsidRPr="0014280E">
              <w:t xml:space="preserve">; panee lisäksi merkille, että rinnakkaismallin seurauksena Yhdysvalloissa päätoimipaikkaansa pitävät monikansalliset yritykset on teknisesti vapautettu useimmista pilarin 2 velvoitteista, mikä </w:t>
            </w:r>
            <w:r w:rsidRPr="0014280E">
              <w:rPr>
                <w:b/>
                <w:i/>
              </w:rPr>
              <w:t>asettaa eurooppalaisyritykset epäedulliseen kilpailuasemaan</w:t>
            </w:r>
            <w:r w:rsidRPr="0014280E">
              <w:t>;</w:t>
            </w:r>
          </w:p>
        </w:tc>
        <w:tc>
          <w:tcPr>
            <w:tcW w:w="4876" w:type="dxa"/>
            <w:tcBorders>
              <w:top w:val="nil"/>
              <w:left w:val="nil"/>
              <w:bottom w:val="nil"/>
              <w:right w:val="nil"/>
            </w:tcBorders>
          </w:tcPr>
          <w:p w14:paraId="183175F6" w14:textId="77777777" w:rsidR="00110741" w:rsidRPr="0014280E" w:rsidRDefault="00110741" w:rsidP="00723044">
            <w:pPr>
              <w:pStyle w:val="Normal6a"/>
            </w:pPr>
            <w:r w:rsidRPr="0014280E">
              <w:t>4.</w:t>
            </w:r>
            <w:r w:rsidRPr="0014280E">
              <w:tab/>
              <w:t xml:space="preserve">panee huolestuneena merkille, että Yhdysvaltojen </w:t>
            </w:r>
            <w:proofErr w:type="spellStart"/>
            <w:r w:rsidRPr="0014280E">
              <w:t>NCTI</w:t>
            </w:r>
            <w:proofErr w:type="spellEnd"/>
            <w:r w:rsidRPr="0014280E">
              <w:t xml:space="preserve">-järjestelmän ja pilarin 2 väliset merkittävät rakenteelliset erot </w:t>
            </w:r>
            <w:r w:rsidRPr="0014280E">
              <w:rPr>
                <w:b/>
                <w:i/>
              </w:rPr>
              <w:t>voivat johtaa</w:t>
            </w:r>
            <w:r w:rsidRPr="0014280E">
              <w:t xml:space="preserve"> erilaisiin tosiasiallisiin veroasteisiin </w:t>
            </w:r>
            <w:r w:rsidRPr="0014280E">
              <w:rPr>
                <w:b/>
                <w:i/>
              </w:rPr>
              <w:t>ja epäjohdonmukaiseen soveltamiseen eri lainkäyttöalueiden välillä</w:t>
            </w:r>
            <w:r w:rsidRPr="0014280E">
              <w:t xml:space="preserve">; panee lisäksi merkille, että rinnakkaismallin seurauksena Yhdysvalloissa päätoimipaikkaansa pitävät monikansalliset yritykset on teknisesti vapautettu useimmista pilarin 2 velvoitteista, mikä </w:t>
            </w:r>
            <w:r w:rsidRPr="0014280E">
              <w:rPr>
                <w:b/>
                <w:i/>
              </w:rPr>
              <w:t>avaa uudelleen kannustimia yritysten voitonsiirtoihin ja heikentää yritysten ja verotuksellisten lainkäyttöalueiden tasapuolisia toimintaedellytyksiä kaikkialla maailmassa</w:t>
            </w:r>
            <w:r w:rsidRPr="0014280E">
              <w:t xml:space="preserve">; </w:t>
            </w:r>
            <w:r w:rsidRPr="0014280E">
              <w:rPr>
                <w:b/>
                <w:i/>
              </w:rPr>
              <w:t>toteaa, että sääntelyn jatkuva epävarmuus ja Yhdysvaltojen talous- ja kauppapolitiikan viimeaikaiset muutokset aiheuttavat edelleen huolta kansainvälisten sijoittajien ja yritysten keskuudessa; korostaa, että nykyiselle kansainväliselle ympäristölle on ominaista kasvavassa määrin geopoliittinen kilpailu, yksipuoliset poliittiset toimenpiteet ja sääntöihin perustuvan monenvälisen järjestyksen pirstoutuminen; </w:t>
            </w:r>
          </w:p>
        </w:tc>
      </w:tr>
    </w:tbl>
    <w:p w14:paraId="26CCA5B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3FEE5AE" w14:textId="77777777" w:rsidR="00110741" w:rsidRPr="0014280E" w:rsidRDefault="00110741" w:rsidP="00110741">
      <w:r w:rsidRPr="0014280E">
        <w:rPr>
          <w:rStyle w:val="HideTWBExt"/>
        </w:rPr>
        <w:t>&lt;/Amend&gt;</w:t>
      </w:r>
    </w:p>
    <w:p w14:paraId="31EEE59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57</w:t>
      </w:r>
      <w:r w:rsidRPr="0014280E">
        <w:rPr>
          <w:rStyle w:val="HideTWBExt"/>
          <w:b w:val="0"/>
          <w:szCs w:val="20"/>
          <w:lang w:eastAsia="en-GB"/>
        </w:rPr>
        <w:t>&lt;/NumAm&gt;</w:t>
      </w:r>
    </w:p>
    <w:p w14:paraId="34EB42C1"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406CA41E" w14:textId="77777777" w:rsidR="00110741" w:rsidRPr="0014280E" w:rsidRDefault="00110741" w:rsidP="00110741">
      <w:pPr>
        <w:pStyle w:val="NormalBold"/>
      </w:pPr>
      <w:r w:rsidRPr="0014280E">
        <w:rPr>
          <w:rStyle w:val="HideTWBExt"/>
          <w:b w:val="0"/>
          <w:szCs w:val="20"/>
          <w:lang w:eastAsia="en-GB"/>
        </w:rPr>
        <w:t>&lt;/RepeatBlock-By&gt;</w:t>
      </w:r>
    </w:p>
    <w:p w14:paraId="22E0E55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8CBBD1C" w14:textId="77777777" w:rsidR="00110741" w:rsidRPr="0014280E" w:rsidRDefault="00110741" w:rsidP="00110741">
      <w:pPr>
        <w:pStyle w:val="NormalBold"/>
      </w:pPr>
      <w:r w:rsidRPr="0014280E">
        <w:rPr>
          <w:rStyle w:val="HideTWBExt"/>
          <w:b w:val="0"/>
          <w:szCs w:val="20"/>
          <w:lang w:eastAsia="en-GB"/>
        </w:rPr>
        <w:t>&lt;Article&gt;</w:t>
      </w:r>
      <w:r w:rsidRPr="0014280E">
        <w:t>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B92DC43" w14:textId="77777777" w:rsidTr="00723044">
        <w:trPr>
          <w:trHeight w:hRule="exact" w:val="240"/>
          <w:jc w:val="center"/>
        </w:trPr>
        <w:tc>
          <w:tcPr>
            <w:tcW w:w="9752" w:type="dxa"/>
            <w:gridSpan w:val="2"/>
            <w:tcBorders>
              <w:top w:val="nil"/>
              <w:left w:val="nil"/>
              <w:bottom w:val="nil"/>
              <w:right w:val="nil"/>
            </w:tcBorders>
          </w:tcPr>
          <w:p w14:paraId="2B22A7FA" w14:textId="77777777" w:rsidR="00110741" w:rsidRPr="0014280E" w:rsidRDefault="00110741" w:rsidP="00723044"/>
        </w:tc>
      </w:tr>
      <w:tr w:rsidR="00110741" w:rsidRPr="0014280E" w14:paraId="370EC8E3" w14:textId="77777777" w:rsidTr="00723044">
        <w:trPr>
          <w:trHeight w:val="240"/>
          <w:jc w:val="center"/>
        </w:trPr>
        <w:tc>
          <w:tcPr>
            <w:tcW w:w="4876" w:type="dxa"/>
            <w:tcBorders>
              <w:top w:val="nil"/>
              <w:left w:val="nil"/>
              <w:bottom w:val="nil"/>
              <w:right w:val="nil"/>
            </w:tcBorders>
          </w:tcPr>
          <w:p w14:paraId="7C18EA4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2DF9973" w14:textId="77777777" w:rsidR="00110741" w:rsidRPr="0014280E" w:rsidRDefault="00110741" w:rsidP="00723044">
            <w:pPr>
              <w:pStyle w:val="AmColumnHeading"/>
            </w:pPr>
            <w:r w:rsidRPr="0014280E">
              <w:t>Tarkistus</w:t>
            </w:r>
          </w:p>
        </w:tc>
      </w:tr>
      <w:tr w:rsidR="00110741" w:rsidRPr="0014280E" w14:paraId="1B6A929B" w14:textId="77777777" w:rsidTr="00723044">
        <w:trPr>
          <w:jc w:val="center"/>
        </w:trPr>
        <w:tc>
          <w:tcPr>
            <w:tcW w:w="4876" w:type="dxa"/>
            <w:tcBorders>
              <w:top w:val="nil"/>
              <w:left w:val="nil"/>
              <w:bottom w:val="nil"/>
              <w:right w:val="nil"/>
            </w:tcBorders>
          </w:tcPr>
          <w:p w14:paraId="4D3D8CD2" w14:textId="77777777" w:rsidR="00110741" w:rsidRPr="0014280E" w:rsidRDefault="00110741" w:rsidP="00723044">
            <w:pPr>
              <w:pStyle w:val="Normal6a"/>
            </w:pPr>
            <w:r w:rsidRPr="0014280E">
              <w:t>4.</w:t>
            </w:r>
            <w:r w:rsidRPr="0014280E">
              <w:tab/>
            </w:r>
            <w:r w:rsidRPr="0014280E">
              <w:rPr>
                <w:b/>
                <w:i/>
              </w:rPr>
              <w:t>panee huolestuneena merkille</w:t>
            </w:r>
            <w:r w:rsidRPr="0014280E">
              <w:t xml:space="preserve">, että Yhdysvaltojen </w:t>
            </w:r>
            <w:proofErr w:type="spellStart"/>
            <w:r w:rsidRPr="0014280E">
              <w:t>NCTI</w:t>
            </w:r>
            <w:proofErr w:type="spellEnd"/>
            <w:r w:rsidRPr="0014280E">
              <w:t>-järjestelmän ja pilarin 2 väliset merkittävät rakenteelliset erot johtavat erilaisiin tosiasiallisiin veroasteisiin, jotka asettavat Yhdysvalloissa toimivat monikansalliset yritykset, joiden päätoimipaikka on EU:ssa, epäedulliseen asemaan; panee lisäksi merkille, että rinnakkaismallin seurauksena Yhdysvalloissa päätoimipaikkaansa pitävät monikansalliset yritykset on teknisesti vapautettu useimmista pilarin 2 velvoitteista, mikä asettaa eurooppalaisyritykset epäedulliseen kilpailuasemaan;</w:t>
            </w:r>
          </w:p>
        </w:tc>
        <w:tc>
          <w:tcPr>
            <w:tcW w:w="4876" w:type="dxa"/>
            <w:tcBorders>
              <w:top w:val="nil"/>
              <w:left w:val="nil"/>
              <w:bottom w:val="nil"/>
              <w:right w:val="nil"/>
            </w:tcBorders>
          </w:tcPr>
          <w:p w14:paraId="4D5044C2" w14:textId="77777777" w:rsidR="00110741" w:rsidRPr="0014280E" w:rsidRDefault="00110741" w:rsidP="00723044">
            <w:pPr>
              <w:pStyle w:val="Normal6a"/>
            </w:pPr>
            <w:r w:rsidRPr="0014280E">
              <w:t>4.</w:t>
            </w:r>
            <w:r w:rsidRPr="0014280E">
              <w:tab/>
            </w:r>
            <w:r w:rsidRPr="0014280E">
              <w:rPr>
                <w:b/>
                <w:i/>
              </w:rPr>
              <w:t>painottaa</w:t>
            </w:r>
            <w:r w:rsidRPr="0014280E">
              <w:t xml:space="preserve">, että Yhdysvaltojen </w:t>
            </w:r>
            <w:proofErr w:type="spellStart"/>
            <w:r w:rsidRPr="0014280E">
              <w:t>NCTI</w:t>
            </w:r>
            <w:proofErr w:type="spellEnd"/>
            <w:r w:rsidRPr="0014280E">
              <w:t xml:space="preserve">-järjestelmän ja pilarin 2 väliset merkittävät rakenteelliset erot johtavat erilaisiin tosiasiallisiin veroasteisiin, jotka asettavat Yhdysvalloissa toimivat monikansalliset yritykset, joiden päätoimipaikka on EU:ssa, epäedulliseen asemaan; panee lisäksi merkille, että rinnakkaismallin seurauksena Yhdysvalloissa päätoimipaikkaansa pitävät monikansalliset yritykset on teknisesti vapautettu useimmista pilarin 2 velvoitteista, mikä asettaa eurooppalaisyritykset </w:t>
            </w:r>
            <w:r w:rsidRPr="0014280E">
              <w:rPr>
                <w:b/>
                <w:i/>
              </w:rPr>
              <w:t>huomattavasti</w:t>
            </w:r>
            <w:r w:rsidRPr="0014280E">
              <w:t xml:space="preserve"> epäedulliseen kilpailuasemaan;</w:t>
            </w:r>
          </w:p>
        </w:tc>
      </w:tr>
    </w:tbl>
    <w:p w14:paraId="62870CC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201877A" w14:textId="77777777" w:rsidR="00110741" w:rsidRPr="0014280E" w:rsidRDefault="00110741" w:rsidP="00110741">
      <w:r w:rsidRPr="0014280E">
        <w:rPr>
          <w:rStyle w:val="HideTWBExt"/>
        </w:rPr>
        <w:t>&lt;/Amend&gt;</w:t>
      </w:r>
    </w:p>
    <w:p w14:paraId="6509DBF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58</w:t>
      </w:r>
      <w:r w:rsidRPr="0014280E">
        <w:rPr>
          <w:rStyle w:val="HideTWBExt"/>
          <w:b w:val="0"/>
          <w:szCs w:val="20"/>
          <w:lang w:eastAsia="en-GB"/>
        </w:rPr>
        <w:t>&lt;/NumAm&gt;</w:t>
      </w:r>
    </w:p>
    <w:p w14:paraId="4649269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7F5B590E" w14:textId="77777777" w:rsidR="00110741" w:rsidRPr="0014280E" w:rsidRDefault="00110741" w:rsidP="00110741">
      <w:pPr>
        <w:pStyle w:val="NormalBold"/>
      </w:pPr>
      <w:r w:rsidRPr="0014280E">
        <w:rPr>
          <w:rStyle w:val="HideTWBExt"/>
          <w:b w:val="0"/>
          <w:szCs w:val="20"/>
          <w:lang w:eastAsia="en-GB"/>
        </w:rPr>
        <w:t>&lt;/RepeatBlock-By&gt;</w:t>
      </w:r>
    </w:p>
    <w:p w14:paraId="6E74703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4029B45" w14:textId="77777777" w:rsidR="00110741" w:rsidRPr="0014280E" w:rsidRDefault="00110741" w:rsidP="00110741">
      <w:pPr>
        <w:pStyle w:val="NormalBold"/>
      </w:pPr>
      <w:r w:rsidRPr="0014280E">
        <w:rPr>
          <w:rStyle w:val="HideTWBExt"/>
          <w:b w:val="0"/>
          <w:szCs w:val="20"/>
          <w:lang w:eastAsia="en-GB"/>
        </w:rPr>
        <w:t>&lt;Article&gt;</w:t>
      </w:r>
      <w:r w:rsidRPr="0014280E">
        <w:t>4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7A4A215" w14:textId="77777777" w:rsidTr="00723044">
        <w:trPr>
          <w:trHeight w:hRule="exact" w:val="240"/>
          <w:jc w:val="center"/>
        </w:trPr>
        <w:tc>
          <w:tcPr>
            <w:tcW w:w="9752" w:type="dxa"/>
            <w:gridSpan w:val="2"/>
            <w:tcBorders>
              <w:top w:val="nil"/>
              <w:left w:val="nil"/>
              <w:bottom w:val="nil"/>
              <w:right w:val="nil"/>
            </w:tcBorders>
          </w:tcPr>
          <w:p w14:paraId="730B6813" w14:textId="77777777" w:rsidR="00110741" w:rsidRPr="0014280E" w:rsidRDefault="00110741" w:rsidP="00723044"/>
        </w:tc>
      </w:tr>
      <w:tr w:rsidR="00110741" w:rsidRPr="0014280E" w14:paraId="22628BC4" w14:textId="77777777" w:rsidTr="00723044">
        <w:trPr>
          <w:trHeight w:val="240"/>
          <w:jc w:val="center"/>
        </w:trPr>
        <w:tc>
          <w:tcPr>
            <w:tcW w:w="4876" w:type="dxa"/>
            <w:tcBorders>
              <w:top w:val="nil"/>
              <w:left w:val="nil"/>
              <w:bottom w:val="nil"/>
              <w:right w:val="nil"/>
            </w:tcBorders>
          </w:tcPr>
          <w:p w14:paraId="21EAB8C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4C05AA7" w14:textId="77777777" w:rsidR="00110741" w:rsidRPr="0014280E" w:rsidRDefault="00110741" w:rsidP="00723044">
            <w:pPr>
              <w:pStyle w:val="AmColumnHeading"/>
            </w:pPr>
            <w:r w:rsidRPr="0014280E">
              <w:t>Tarkistus</w:t>
            </w:r>
          </w:p>
        </w:tc>
      </w:tr>
      <w:tr w:rsidR="00110741" w:rsidRPr="0014280E" w14:paraId="34E175E4" w14:textId="77777777" w:rsidTr="00723044">
        <w:trPr>
          <w:jc w:val="center"/>
        </w:trPr>
        <w:tc>
          <w:tcPr>
            <w:tcW w:w="4876" w:type="dxa"/>
            <w:tcBorders>
              <w:top w:val="nil"/>
              <w:left w:val="nil"/>
              <w:bottom w:val="nil"/>
              <w:right w:val="nil"/>
            </w:tcBorders>
          </w:tcPr>
          <w:p w14:paraId="3998A28A" w14:textId="77777777" w:rsidR="00110741" w:rsidRPr="0014280E" w:rsidRDefault="00110741" w:rsidP="00723044">
            <w:pPr>
              <w:pStyle w:val="Normal6a"/>
            </w:pPr>
          </w:p>
        </w:tc>
        <w:tc>
          <w:tcPr>
            <w:tcW w:w="4876" w:type="dxa"/>
            <w:tcBorders>
              <w:top w:val="nil"/>
              <w:left w:val="nil"/>
              <w:bottom w:val="nil"/>
              <w:right w:val="nil"/>
            </w:tcBorders>
          </w:tcPr>
          <w:p w14:paraId="2FA054C9" w14:textId="77777777" w:rsidR="00110741" w:rsidRPr="0014280E" w:rsidRDefault="00110741" w:rsidP="00723044">
            <w:pPr>
              <w:pStyle w:val="Normal6a"/>
            </w:pPr>
            <w:r w:rsidRPr="0014280E">
              <w:rPr>
                <w:b/>
                <w:i/>
              </w:rPr>
              <w:t>4 a.</w:t>
            </w:r>
            <w:r w:rsidRPr="0014280E">
              <w:tab/>
            </w:r>
            <w:r w:rsidRPr="0014280E">
              <w:rPr>
                <w:b/>
                <w:i/>
              </w:rPr>
              <w:t>ilmaisee vakavan huolensa rinnakkaismallin vaikutuksista; toteaa, että vaikka sopimuksella pyritään saamaan aikaan sääntelyn vakautta, se saattaa vahingoittaa tasapuolisia toimintaedellytyksiä ja lietsoa uudelleen haitallisia yhtiöverokäytäntöjä, joita pilarin 2 kehyksellä pyrittiin hillitsemään;</w:t>
            </w:r>
          </w:p>
        </w:tc>
      </w:tr>
    </w:tbl>
    <w:p w14:paraId="4874819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89D89C7" w14:textId="77777777" w:rsidR="00110741" w:rsidRPr="0014280E" w:rsidRDefault="00110741" w:rsidP="00110741">
      <w:r w:rsidRPr="0014280E">
        <w:rPr>
          <w:rStyle w:val="HideTWBExt"/>
        </w:rPr>
        <w:t>&lt;/Amend&gt;</w:t>
      </w:r>
    </w:p>
    <w:p w14:paraId="6F799C8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59</w:t>
      </w:r>
      <w:r w:rsidRPr="0014280E">
        <w:rPr>
          <w:rStyle w:val="HideTWBExt"/>
          <w:b w:val="0"/>
          <w:szCs w:val="20"/>
          <w:lang w:eastAsia="en-GB"/>
        </w:rPr>
        <w:t>&lt;/NumAm&gt;</w:t>
      </w:r>
    </w:p>
    <w:p w14:paraId="27773DCA"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248A3857" w14:textId="77777777" w:rsidR="00110741" w:rsidRPr="0014280E" w:rsidRDefault="00110741" w:rsidP="00110741">
      <w:pPr>
        <w:pStyle w:val="NormalBold"/>
      </w:pPr>
      <w:r w:rsidRPr="0014280E">
        <w:rPr>
          <w:rStyle w:val="HideTWBExt"/>
          <w:b w:val="0"/>
          <w:szCs w:val="20"/>
          <w:lang w:eastAsia="en-GB"/>
        </w:rPr>
        <w:t>&lt;/RepeatBlock-By&gt;</w:t>
      </w:r>
    </w:p>
    <w:p w14:paraId="65A01FC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AF0A5CF" w14:textId="77777777" w:rsidR="00110741" w:rsidRPr="0014280E" w:rsidRDefault="00110741" w:rsidP="00110741">
      <w:pPr>
        <w:pStyle w:val="NormalBold"/>
      </w:pPr>
      <w:r w:rsidRPr="0014280E">
        <w:rPr>
          <w:rStyle w:val="HideTWBExt"/>
          <w:b w:val="0"/>
          <w:szCs w:val="20"/>
          <w:lang w:eastAsia="en-GB"/>
        </w:rPr>
        <w:t>&lt;Article&gt;</w:t>
      </w:r>
      <w:r w:rsidRPr="0014280E">
        <w:t>4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6B5DA02" w14:textId="77777777" w:rsidTr="00723044">
        <w:trPr>
          <w:trHeight w:hRule="exact" w:val="240"/>
          <w:jc w:val="center"/>
        </w:trPr>
        <w:tc>
          <w:tcPr>
            <w:tcW w:w="9752" w:type="dxa"/>
            <w:gridSpan w:val="2"/>
            <w:tcBorders>
              <w:top w:val="nil"/>
              <w:left w:val="nil"/>
              <w:bottom w:val="nil"/>
              <w:right w:val="nil"/>
            </w:tcBorders>
          </w:tcPr>
          <w:p w14:paraId="0D15C1BB" w14:textId="77777777" w:rsidR="00110741" w:rsidRPr="0014280E" w:rsidRDefault="00110741" w:rsidP="00723044"/>
        </w:tc>
      </w:tr>
      <w:tr w:rsidR="00110741" w:rsidRPr="0014280E" w14:paraId="1A167D63" w14:textId="77777777" w:rsidTr="00723044">
        <w:trPr>
          <w:trHeight w:val="240"/>
          <w:jc w:val="center"/>
        </w:trPr>
        <w:tc>
          <w:tcPr>
            <w:tcW w:w="4876" w:type="dxa"/>
            <w:tcBorders>
              <w:top w:val="nil"/>
              <w:left w:val="nil"/>
              <w:bottom w:val="nil"/>
              <w:right w:val="nil"/>
            </w:tcBorders>
          </w:tcPr>
          <w:p w14:paraId="5979459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C704512" w14:textId="77777777" w:rsidR="00110741" w:rsidRPr="0014280E" w:rsidRDefault="00110741" w:rsidP="00723044">
            <w:pPr>
              <w:pStyle w:val="AmColumnHeading"/>
            </w:pPr>
            <w:r w:rsidRPr="0014280E">
              <w:t>Tarkistus</w:t>
            </w:r>
          </w:p>
        </w:tc>
      </w:tr>
      <w:tr w:rsidR="00110741" w:rsidRPr="0014280E" w14:paraId="463B5010" w14:textId="77777777" w:rsidTr="00723044">
        <w:trPr>
          <w:jc w:val="center"/>
        </w:trPr>
        <w:tc>
          <w:tcPr>
            <w:tcW w:w="4876" w:type="dxa"/>
            <w:tcBorders>
              <w:top w:val="nil"/>
              <w:left w:val="nil"/>
              <w:bottom w:val="nil"/>
              <w:right w:val="nil"/>
            </w:tcBorders>
          </w:tcPr>
          <w:p w14:paraId="6BD4FB21" w14:textId="77777777" w:rsidR="00110741" w:rsidRPr="0014280E" w:rsidRDefault="00110741" w:rsidP="00723044">
            <w:pPr>
              <w:pStyle w:val="Normal6a"/>
            </w:pPr>
          </w:p>
        </w:tc>
        <w:tc>
          <w:tcPr>
            <w:tcW w:w="4876" w:type="dxa"/>
            <w:tcBorders>
              <w:top w:val="nil"/>
              <w:left w:val="nil"/>
              <w:bottom w:val="nil"/>
              <w:right w:val="nil"/>
            </w:tcBorders>
          </w:tcPr>
          <w:p w14:paraId="64B31BB8" w14:textId="77777777" w:rsidR="00110741" w:rsidRPr="0014280E" w:rsidRDefault="00110741" w:rsidP="00723044">
            <w:pPr>
              <w:pStyle w:val="Normal6a"/>
            </w:pPr>
            <w:r w:rsidRPr="0014280E">
              <w:rPr>
                <w:b/>
                <w:i/>
              </w:rPr>
              <w:t>4 a.</w:t>
            </w:r>
            <w:r w:rsidRPr="0014280E">
              <w:tab/>
            </w:r>
            <w:r w:rsidRPr="0014280E">
              <w:rPr>
                <w:b/>
                <w:i/>
              </w:rPr>
              <w:t xml:space="preserve">korostaa, että vaikka pilarissa 2 sovelletaan 15 prosentin vähimmäisveroa lainkäyttöalueittain, Yhdysvaltojen </w:t>
            </w:r>
            <w:proofErr w:type="spellStart"/>
            <w:r w:rsidRPr="0014280E">
              <w:rPr>
                <w:b/>
                <w:i/>
              </w:rPr>
              <w:t>NCTI</w:t>
            </w:r>
            <w:proofErr w:type="spellEnd"/>
            <w:r w:rsidRPr="0014280E">
              <w:rPr>
                <w:b/>
                <w:i/>
              </w:rPr>
              <w:t>-järjestelmän maailmanlaajuinen rahoituksen yhdistäminen kompensoi aliverotettuja voittoja, mikä luo rakenteellisen epätasapainon näiden järjestelmien välille;</w:t>
            </w:r>
          </w:p>
        </w:tc>
      </w:tr>
    </w:tbl>
    <w:p w14:paraId="6C7B571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2C81E89" w14:textId="77777777" w:rsidR="00110741" w:rsidRPr="0014280E" w:rsidRDefault="00110741" w:rsidP="00110741">
      <w:r w:rsidRPr="0014280E">
        <w:rPr>
          <w:rStyle w:val="HideTWBExt"/>
        </w:rPr>
        <w:t>&lt;/Amend&gt;</w:t>
      </w:r>
    </w:p>
    <w:p w14:paraId="1683387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60</w:t>
      </w:r>
      <w:r w:rsidRPr="0014280E">
        <w:rPr>
          <w:rStyle w:val="HideTWBExt"/>
          <w:b w:val="0"/>
          <w:szCs w:val="20"/>
          <w:lang w:eastAsia="en-GB"/>
        </w:rPr>
        <w:t>&lt;/NumAm&gt;</w:t>
      </w:r>
    </w:p>
    <w:p w14:paraId="431AFEEF"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7DB2E366" w14:textId="77777777" w:rsidR="00110741" w:rsidRPr="0014280E" w:rsidRDefault="00110741" w:rsidP="00110741">
      <w:pPr>
        <w:pStyle w:val="NormalBold"/>
      </w:pPr>
      <w:r w:rsidRPr="0014280E">
        <w:rPr>
          <w:rStyle w:val="HideTWBExt"/>
          <w:b w:val="0"/>
          <w:szCs w:val="20"/>
          <w:lang w:eastAsia="en-GB"/>
        </w:rPr>
        <w:t>&lt;/RepeatBlock-By&gt;</w:t>
      </w:r>
    </w:p>
    <w:p w14:paraId="52CAB25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527CDC7" w14:textId="77777777" w:rsidR="00110741" w:rsidRPr="0014280E" w:rsidRDefault="00110741" w:rsidP="00110741">
      <w:pPr>
        <w:pStyle w:val="NormalBold"/>
      </w:pPr>
      <w:r w:rsidRPr="0014280E">
        <w:rPr>
          <w:rStyle w:val="HideTWBExt"/>
          <w:b w:val="0"/>
          <w:szCs w:val="20"/>
          <w:lang w:eastAsia="en-GB"/>
        </w:rPr>
        <w:t>&lt;Article&gt;</w:t>
      </w:r>
      <w:r w:rsidRPr="0014280E">
        <w:t>4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190B110" w14:textId="77777777" w:rsidTr="00723044">
        <w:trPr>
          <w:trHeight w:hRule="exact" w:val="240"/>
          <w:jc w:val="center"/>
        </w:trPr>
        <w:tc>
          <w:tcPr>
            <w:tcW w:w="9752" w:type="dxa"/>
            <w:gridSpan w:val="2"/>
            <w:tcBorders>
              <w:top w:val="nil"/>
              <w:left w:val="nil"/>
              <w:bottom w:val="nil"/>
              <w:right w:val="nil"/>
            </w:tcBorders>
          </w:tcPr>
          <w:p w14:paraId="230E2AE7" w14:textId="77777777" w:rsidR="00110741" w:rsidRPr="0014280E" w:rsidRDefault="00110741" w:rsidP="00723044"/>
        </w:tc>
      </w:tr>
      <w:tr w:rsidR="00110741" w:rsidRPr="0014280E" w14:paraId="5377D49C" w14:textId="77777777" w:rsidTr="00723044">
        <w:trPr>
          <w:trHeight w:val="240"/>
          <w:jc w:val="center"/>
        </w:trPr>
        <w:tc>
          <w:tcPr>
            <w:tcW w:w="4876" w:type="dxa"/>
            <w:tcBorders>
              <w:top w:val="nil"/>
              <w:left w:val="nil"/>
              <w:bottom w:val="nil"/>
              <w:right w:val="nil"/>
            </w:tcBorders>
          </w:tcPr>
          <w:p w14:paraId="56E5A82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370A507" w14:textId="77777777" w:rsidR="00110741" w:rsidRPr="0014280E" w:rsidRDefault="00110741" w:rsidP="00723044">
            <w:pPr>
              <w:pStyle w:val="AmColumnHeading"/>
            </w:pPr>
            <w:r w:rsidRPr="0014280E">
              <w:t>Tarkistus</w:t>
            </w:r>
          </w:p>
        </w:tc>
      </w:tr>
      <w:tr w:rsidR="00110741" w:rsidRPr="0014280E" w14:paraId="3B876903" w14:textId="77777777" w:rsidTr="00723044">
        <w:trPr>
          <w:jc w:val="center"/>
        </w:trPr>
        <w:tc>
          <w:tcPr>
            <w:tcW w:w="4876" w:type="dxa"/>
            <w:tcBorders>
              <w:top w:val="nil"/>
              <w:left w:val="nil"/>
              <w:bottom w:val="nil"/>
              <w:right w:val="nil"/>
            </w:tcBorders>
          </w:tcPr>
          <w:p w14:paraId="3724410F" w14:textId="77777777" w:rsidR="00110741" w:rsidRPr="0014280E" w:rsidRDefault="00110741" w:rsidP="00723044">
            <w:pPr>
              <w:pStyle w:val="Normal6a"/>
            </w:pPr>
          </w:p>
        </w:tc>
        <w:tc>
          <w:tcPr>
            <w:tcW w:w="4876" w:type="dxa"/>
            <w:tcBorders>
              <w:top w:val="nil"/>
              <w:left w:val="nil"/>
              <w:bottom w:val="nil"/>
              <w:right w:val="nil"/>
            </w:tcBorders>
          </w:tcPr>
          <w:p w14:paraId="04E0B4DE" w14:textId="77777777" w:rsidR="00110741" w:rsidRPr="0014280E" w:rsidRDefault="00110741" w:rsidP="00723044">
            <w:pPr>
              <w:pStyle w:val="Normal6a"/>
            </w:pPr>
            <w:r w:rsidRPr="0014280E">
              <w:rPr>
                <w:b/>
                <w:i/>
              </w:rPr>
              <w:t>4 b.</w:t>
            </w:r>
            <w:r w:rsidRPr="0014280E">
              <w:tab/>
            </w:r>
            <w:r w:rsidRPr="0014280E">
              <w:rPr>
                <w:b/>
                <w:i/>
              </w:rPr>
              <w:t>kehottaa komissiota julkaisemaan saatavilla olevat tiedot tai analyysit rinnakkaismallin täytäntöönpanosta EU:n jäsenvaltioille aiheutuvista arvioiduista tulonmenetyksistä;</w:t>
            </w:r>
          </w:p>
        </w:tc>
      </w:tr>
    </w:tbl>
    <w:p w14:paraId="54D4730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54EA731" w14:textId="77777777" w:rsidR="00110741" w:rsidRPr="0014280E" w:rsidRDefault="00110741" w:rsidP="00110741">
      <w:r w:rsidRPr="0014280E">
        <w:rPr>
          <w:rStyle w:val="HideTWBExt"/>
        </w:rPr>
        <w:t>&lt;/Amend&gt;</w:t>
      </w:r>
    </w:p>
    <w:p w14:paraId="0352D10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61</w:t>
      </w:r>
      <w:r w:rsidRPr="0014280E">
        <w:rPr>
          <w:rStyle w:val="HideTWBExt"/>
          <w:b w:val="0"/>
          <w:szCs w:val="20"/>
          <w:lang w:eastAsia="en-GB"/>
        </w:rPr>
        <w:t>&lt;/NumAm&gt;</w:t>
      </w:r>
    </w:p>
    <w:p w14:paraId="1B29BB8F"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2B0D1167" w14:textId="77777777" w:rsidR="00110741" w:rsidRPr="0014280E" w:rsidRDefault="00110741" w:rsidP="00110741">
      <w:pPr>
        <w:pStyle w:val="NormalBold"/>
      </w:pPr>
      <w:r w:rsidRPr="0014280E">
        <w:rPr>
          <w:rStyle w:val="HideTWBExt"/>
          <w:b w:val="0"/>
          <w:szCs w:val="20"/>
          <w:lang w:eastAsia="en-GB"/>
        </w:rPr>
        <w:t>&lt;/RepeatBlock-By&gt;</w:t>
      </w:r>
    </w:p>
    <w:p w14:paraId="2F616C98"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78FC455" w14:textId="77777777" w:rsidR="00110741" w:rsidRPr="0014280E" w:rsidRDefault="00110741" w:rsidP="00110741">
      <w:pPr>
        <w:pStyle w:val="NormalBold"/>
      </w:pPr>
      <w:r w:rsidRPr="0014280E">
        <w:rPr>
          <w:rStyle w:val="HideTWBExt"/>
          <w:b w:val="0"/>
          <w:szCs w:val="20"/>
          <w:lang w:eastAsia="en-GB"/>
        </w:rPr>
        <w:t>&lt;Article&gt;</w:t>
      </w:r>
      <w:r w:rsidRPr="0014280E">
        <w:t>4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E69B0BB" w14:textId="77777777" w:rsidTr="00723044">
        <w:trPr>
          <w:trHeight w:hRule="exact" w:val="240"/>
          <w:jc w:val="center"/>
        </w:trPr>
        <w:tc>
          <w:tcPr>
            <w:tcW w:w="9752" w:type="dxa"/>
            <w:gridSpan w:val="2"/>
            <w:tcBorders>
              <w:top w:val="nil"/>
              <w:left w:val="nil"/>
              <w:bottom w:val="nil"/>
              <w:right w:val="nil"/>
            </w:tcBorders>
          </w:tcPr>
          <w:p w14:paraId="716BC4CC" w14:textId="77777777" w:rsidR="00110741" w:rsidRPr="0014280E" w:rsidRDefault="00110741" w:rsidP="00723044"/>
        </w:tc>
      </w:tr>
      <w:tr w:rsidR="00110741" w:rsidRPr="0014280E" w14:paraId="6D88CAA7" w14:textId="77777777" w:rsidTr="00723044">
        <w:trPr>
          <w:trHeight w:val="240"/>
          <w:jc w:val="center"/>
        </w:trPr>
        <w:tc>
          <w:tcPr>
            <w:tcW w:w="4876" w:type="dxa"/>
            <w:tcBorders>
              <w:top w:val="nil"/>
              <w:left w:val="nil"/>
              <w:bottom w:val="nil"/>
              <w:right w:val="nil"/>
            </w:tcBorders>
          </w:tcPr>
          <w:p w14:paraId="47ADE20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4C6110B" w14:textId="77777777" w:rsidR="00110741" w:rsidRPr="0014280E" w:rsidRDefault="00110741" w:rsidP="00723044">
            <w:pPr>
              <w:pStyle w:val="AmColumnHeading"/>
            </w:pPr>
            <w:r w:rsidRPr="0014280E">
              <w:t>Tarkistus</w:t>
            </w:r>
          </w:p>
        </w:tc>
      </w:tr>
      <w:tr w:rsidR="00110741" w:rsidRPr="0014280E" w14:paraId="4C2FC63E" w14:textId="77777777" w:rsidTr="00723044">
        <w:trPr>
          <w:jc w:val="center"/>
        </w:trPr>
        <w:tc>
          <w:tcPr>
            <w:tcW w:w="4876" w:type="dxa"/>
            <w:tcBorders>
              <w:top w:val="nil"/>
              <w:left w:val="nil"/>
              <w:bottom w:val="nil"/>
              <w:right w:val="nil"/>
            </w:tcBorders>
          </w:tcPr>
          <w:p w14:paraId="33D36C05" w14:textId="77777777" w:rsidR="00110741" w:rsidRPr="0014280E" w:rsidRDefault="00110741" w:rsidP="00723044">
            <w:pPr>
              <w:pStyle w:val="Normal6a"/>
            </w:pPr>
          </w:p>
        </w:tc>
        <w:tc>
          <w:tcPr>
            <w:tcW w:w="4876" w:type="dxa"/>
            <w:tcBorders>
              <w:top w:val="nil"/>
              <w:left w:val="nil"/>
              <w:bottom w:val="nil"/>
              <w:right w:val="nil"/>
            </w:tcBorders>
          </w:tcPr>
          <w:p w14:paraId="50E3BF53" w14:textId="77777777" w:rsidR="00110741" w:rsidRPr="0014280E" w:rsidRDefault="00110741" w:rsidP="00723044">
            <w:pPr>
              <w:pStyle w:val="Normal6a"/>
            </w:pPr>
            <w:r w:rsidRPr="0014280E">
              <w:rPr>
                <w:b/>
                <w:i/>
              </w:rPr>
              <w:t>4 c.</w:t>
            </w:r>
            <w:r w:rsidRPr="0014280E">
              <w:tab/>
            </w:r>
            <w:r w:rsidRPr="0014280E">
              <w:rPr>
                <w:b/>
                <w:i/>
              </w:rPr>
              <w:t xml:space="preserve">kehottaa komissiota julkaisemaan lisäksi arvion vaikutuksista, joita uuden kohdennetun substanssiperusteisen verokannustimen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-järjestelmän käyttöönotolla rinnakkaismallin kautta on pilarin 2 kehykseen; korostaa, että on tärkeää analysoida, missä määrin näiden, useimmiten Yhdysvalloissa käytettyjen, kannustimien hyväksyttävyys haittaa yleisiä tavoitteita, jotka koskevat alhaisimmasta veroasteesta kilpailun estämistä ja heikon kilpailuaseman ehkäisemistä EU:hun sijoittautuneisiin yrityksiin nähden;</w:t>
            </w:r>
          </w:p>
        </w:tc>
      </w:tr>
    </w:tbl>
    <w:p w14:paraId="5FD5125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C2E4B76" w14:textId="77777777" w:rsidR="00110741" w:rsidRPr="0014280E" w:rsidRDefault="00110741" w:rsidP="00110741">
      <w:r w:rsidRPr="0014280E">
        <w:rPr>
          <w:rStyle w:val="HideTWBExt"/>
        </w:rPr>
        <w:t>&lt;/Amend&gt;</w:t>
      </w:r>
    </w:p>
    <w:p w14:paraId="51C730C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62</w:t>
      </w:r>
      <w:r w:rsidRPr="0014280E">
        <w:rPr>
          <w:rStyle w:val="HideTWBExt"/>
          <w:b w:val="0"/>
          <w:szCs w:val="20"/>
          <w:lang w:eastAsia="en-GB"/>
        </w:rPr>
        <w:t>&lt;/NumAm&gt;</w:t>
      </w:r>
    </w:p>
    <w:p w14:paraId="61A6D7A5"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 Arba Kokalari</w:t>
      </w:r>
      <w:r w:rsidRPr="0014280E">
        <w:rPr>
          <w:rStyle w:val="HideTWBExt"/>
          <w:b w:val="0"/>
          <w:szCs w:val="20"/>
          <w:lang w:eastAsia="en-GB"/>
        </w:rPr>
        <w:t>&lt;/Members&gt;</w:t>
      </w:r>
    </w:p>
    <w:p w14:paraId="58ABCC3A" w14:textId="77777777" w:rsidR="00110741" w:rsidRPr="0014280E" w:rsidRDefault="00110741" w:rsidP="00110741">
      <w:pPr>
        <w:pStyle w:val="NormalBold"/>
      </w:pPr>
      <w:r w:rsidRPr="0014280E">
        <w:rPr>
          <w:rStyle w:val="HideTWBExt"/>
          <w:b w:val="0"/>
          <w:szCs w:val="20"/>
          <w:lang w:eastAsia="en-GB"/>
        </w:rPr>
        <w:t>&lt;/RepeatBlock-By&gt;</w:t>
      </w:r>
    </w:p>
    <w:p w14:paraId="51C6AD8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DFAFEEF" w14:textId="77777777" w:rsidR="00110741" w:rsidRPr="0014280E" w:rsidRDefault="00110741" w:rsidP="00110741">
      <w:pPr>
        <w:pStyle w:val="NormalBold"/>
      </w:pPr>
      <w:r w:rsidRPr="0014280E">
        <w:rPr>
          <w:rStyle w:val="HideTWBExt"/>
          <w:b w:val="0"/>
          <w:szCs w:val="20"/>
          <w:lang w:eastAsia="en-GB"/>
        </w:rPr>
        <w:t>&lt;Article&gt;</w:t>
      </w:r>
      <w:r w:rsidRPr="0014280E">
        <w:t>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1BB17FF" w14:textId="77777777" w:rsidTr="00723044">
        <w:trPr>
          <w:trHeight w:hRule="exact" w:val="240"/>
          <w:jc w:val="center"/>
        </w:trPr>
        <w:tc>
          <w:tcPr>
            <w:tcW w:w="9752" w:type="dxa"/>
            <w:gridSpan w:val="2"/>
            <w:tcBorders>
              <w:top w:val="nil"/>
              <w:left w:val="nil"/>
              <w:bottom w:val="nil"/>
              <w:right w:val="nil"/>
            </w:tcBorders>
          </w:tcPr>
          <w:p w14:paraId="31130532" w14:textId="77777777" w:rsidR="00110741" w:rsidRPr="0014280E" w:rsidRDefault="00110741" w:rsidP="00723044"/>
        </w:tc>
      </w:tr>
      <w:tr w:rsidR="00110741" w:rsidRPr="0014280E" w14:paraId="4205B298" w14:textId="77777777" w:rsidTr="00723044">
        <w:trPr>
          <w:trHeight w:val="240"/>
          <w:jc w:val="center"/>
        </w:trPr>
        <w:tc>
          <w:tcPr>
            <w:tcW w:w="4876" w:type="dxa"/>
            <w:tcBorders>
              <w:top w:val="nil"/>
              <w:left w:val="nil"/>
              <w:bottom w:val="nil"/>
              <w:right w:val="nil"/>
            </w:tcBorders>
          </w:tcPr>
          <w:p w14:paraId="41945A6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35C967A" w14:textId="77777777" w:rsidR="00110741" w:rsidRPr="0014280E" w:rsidRDefault="00110741" w:rsidP="00723044">
            <w:pPr>
              <w:pStyle w:val="AmColumnHeading"/>
            </w:pPr>
            <w:r w:rsidRPr="0014280E">
              <w:t>Tarkistus</w:t>
            </w:r>
          </w:p>
        </w:tc>
      </w:tr>
      <w:tr w:rsidR="00110741" w:rsidRPr="0014280E" w14:paraId="0CCFE02D" w14:textId="77777777" w:rsidTr="00723044">
        <w:trPr>
          <w:jc w:val="center"/>
        </w:trPr>
        <w:tc>
          <w:tcPr>
            <w:tcW w:w="4876" w:type="dxa"/>
            <w:tcBorders>
              <w:top w:val="nil"/>
              <w:left w:val="nil"/>
              <w:bottom w:val="nil"/>
              <w:right w:val="nil"/>
            </w:tcBorders>
          </w:tcPr>
          <w:p w14:paraId="6FA136D3" w14:textId="77777777" w:rsidR="00110741" w:rsidRPr="0014280E" w:rsidRDefault="00110741" w:rsidP="00723044">
            <w:pPr>
              <w:pStyle w:val="Normal6a"/>
            </w:pPr>
            <w:r w:rsidRPr="0014280E">
              <w:t>5.</w:t>
            </w:r>
            <w:r w:rsidRPr="0014280E">
              <w:tab/>
              <w:t>kehottaa komissiota analysoimaan ja ehdottamaan ratkaisuja rinnakkaismallin luoman rakenteellisen epätasapainon korjaamiseksi, jotta voidaan turvata eurooppalaisyritysten tasapuoliset toimintaedellytykset ja EU:n maailmanlaajuinen kilpailukyky;</w:t>
            </w:r>
          </w:p>
        </w:tc>
        <w:tc>
          <w:tcPr>
            <w:tcW w:w="4876" w:type="dxa"/>
            <w:tcBorders>
              <w:top w:val="nil"/>
              <w:left w:val="nil"/>
              <w:bottom w:val="nil"/>
              <w:right w:val="nil"/>
            </w:tcBorders>
          </w:tcPr>
          <w:p w14:paraId="16C1330B" w14:textId="77777777" w:rsidR="00110741" w:rsidRPr="0014280E" w:rsidRDefault="00110741" w:rsidP="00723044">
            <w:pPr>
              <w:pStyle w:val="Normal6a"/>
            </w:pPr>
            <w:r w:rsidRPr="0014280E">
              <w:t>5.</w:t>
            </w:r>
            <w:r w:rsidRPr="0014280E">
              <w:tab/>
              <w:t xml:space="preserve">kehottaa komissiota analysoimaan ja ehdottamaan ratkaisuja rinnakkaismallin luoman rakenteellisen epätasapainon korjaamiseksi, jotta voidaan turvata eurooppalaisyritysten tasapuoliset toimintaedellytykset ja EU:n maailmanlaajuinen kilpailukyky </w:t>
            </w:r>
            <w:r w:rsidRPr="0014280E">
              <w:rPr>
                <w:b/>
                <w:i/>
              </w:rPr>
              <w:t>ja samalla ottaa huomioon toissijaisuusperiaate ja tunnustaa verotuksen kuuluvan jäsenvaltioiden toimivaltaan</w:t>
            </w:r>
            <w:r w:rsidRPr="0014280E">
              <w:t>;</w:t>
            </w:r>
            <w:r w:rsidRPr="0014280E">
              <w:rPr>
                <w:b/>
                <w:i/>
              </w:rPr>
              <w:t> kehottaa komissiota ottamaan EU:n taloudellisen kilpailukyvyn huomioon kaikkina aikoina ja varmistamaan, että sen ehdotukset lisäävät EU:n taloudellista houkuttelevuutta eivätkä heikennä sitä;</w:t>
            </w:r>
          </w:p>
        </w:tc>
      </w:tr>
    </w:tbl>
    <w:p w14:paraId="1DD7D42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BF27950" w14:textId="77777777" w:rsidR="00110741" w:rsidRPr="0014280E" w:rsidRDefault="00110741" w:rsidP="00110741">
      <w:r w:rsidRPr="0014280E">
        <w:rPr>
          <w:rStyle w:val="HideTWBExt"/>
        </w:rPr>
        <w:t>&lt;/Amend&gt;</w:t>
      </w:r>
    </w:p>
    <w:p w14:paraId="4E03A8B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63</w:t>
      </w:r>
      <w:r w:rsidRPr="0014280E">
        <w:rPr>
          <w:rStyle w:val="HideTWBExt"/>
          <w:b w:val="0"/>
          <w:szCs w:val="20"/>
          <w:lang w:eastAsia="en-GB"/>
        </w:rPr>
        <w:t>&lt;/NumAm&gt;</w:t>
      </w:r>
    </w:p>
    <w:p w14:paraId="7D6BA2A8"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54BF9C0" w14:textId="77777777" w:rsidR="00110741" w:rsidRPr="0014280E" w:rsidRDefault="00110741" w:rsidP="00110741">
      <w:pPr>
        <w:pStyle w:val="NormalBold"/>
      </w:pPr>
      <w:r w:rsidRPr="0014280E">
        <w:rPr>
          <w:rStyle w:val="HideTWBExt"/>
          <w:b w:val="0"/>
          <w:szCs w:val="20"/>
          <w:lang w:eastAsia="en-GB"/>
        </w:rPr>
        <w:t>&lt;/RepeatBlock-By&gt;</w:t>
      </w:r>
    </w:p>
    <w:p w14:paraId="6EB8F1D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821F289" w14:textId="77777777" w:rsidR="00110741" w:rsidRPr="0014280E" w:rsidRDefault="00110741" w:rsidP="00110741">
      <w:pPr>
        <w:pStyle w:val="NormalBold"/>
      </w:pPr>
      <w:r w:rsidRPr="0014280E">
        <w:rPr>
          <w:rStyle w:val="HideTWBExt"/>
          <w:b w:val="0"/>
          <w:szCs w:val="20"/>
          <w:lang w:eastAsia="en-GB"/>
        </w:rPr>
        <w:t>&lt;Article&gt;</w:t>
      </w:r>
      <w:r w:rsidRPr="0014280E">
        <w:t>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A09FC35" w14:textId="77777777" w:rsidTr="00723044">
        <w:trPr>
          <w:trHeight w:hRule="exact" w:val="240"/>
          <w:jc w:val="center"/>
        </w:trPr>
        <w:tc>
          <w:tcPr>
            <w:tcW w:w="9752" w:type="dxa"/>
            <w:gridSpan w:val="2"/>
            <w:tcBorders>
              <w:top w:val="nil"/>
              <w:left w:val="nil"/>
              <w:bottom w:val="nil"/>
              <w:right w:val="nil"/>
            </w:tcBorders>
          </w:tcPr>
          <w:p w14:paraId="59624550" w14:textId="77777777" w:rsidR="00110741" w:rsidRPr="0014280E" w:rsidRDefault="00110741" w:rsidP="00723044"/>
        </w:tc>
      </w:tr>
      <w:tr w:rsidR="00110741" w:rsidRPr="0014280E" w14:paraId="5AB9220F" w14:textId="77777777" w:rsidTr="00723044">
        <w:trPr>
          <w:trHeight w:val="240"/>
          <w:jc w:val="center"/>
        </w:trPr>
        <w:tc>
          <w:tcPr>
            <w:tcW w:w="4876" w:type="dxa"/>
            <w:tcBorders>
              <w:top w:val="nil"/>
              <w:left w:val="nil"/>
              <w:bottom w:val="nil"/>
              <w:right w:val="nil"/>
            </w:tcBorders>
          </w:tcPr>
          <w:p w14:paraId="5C1D578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CB4449D" w14:textId="77777777" w:rsidR="00110741" w:rsidRPr="0014280E" w:rsidRDefault="00110741" w:rsidP="00723044">
            <w:pPr>
              <w:pStyle w:val="AmColumnHeading"/>
            </w:pPr>
            <w:r w:rsidRPr="0014280E">
              <w:t>Tarkistus</w:t>
            </w:r>
          </w:p>
        </w:tc>
      </w:tr>
      <w:tr w:rsidR="00110741" w:rsidRPr="0014280E" w14:paraId="1B77318E" w14:textId="77777777" w:rsidTr="00723044">
        <w:trPr>
          <w:jc w:val="center"/>
        </w:trPr>
        <w:tc>
          <w:tcPr>
            <w:tcW w:w="4876" w:type="dxa"/>
            <w:tcBorders>
              <w:top w:val="nil"/>
              <w:left w:val="nil"/>
              <w:bottom w:val="nil"/>
              <w:right w:val="nil"/>
            </w:tcBorders>
          </w:tcPr>
          <w:p w14:paraId="0B5C905D" w14:textId="77777777" w:rsidR="00110741" w:rsidRPr="0014280E" w:rsidRDefault="00110741" w:rsidP="00723044">
            <w:pPr>
              <w:pStyle w:val="Normal6a"/>
            </w:pPr>
            <w:r w:rsidRPr="0014280E">
              <w:t>5.</w:t>
            </w:r>
            <w:r w:rsidRPr="0014280E">
              <w:tab/>
              <w:t>kehottaa komissiota analysoimaan ja ehdottamaan ratkaisuja</w:t>
            </w:r>
            <w:r w:rsidRPr="0014280E">
              <w:rPr>
                <w:b/>
                <w:i/>
              </w:rPr>
              <w:t xml:space="preserve"> rinnakkaismallin luoman rakenteellisen epätasapainon korjaamiseksi, jotta</w:t>
            </w:r>
            <w:r w:rsidRPr="0014280E">
              <w:t xml:space="preserve"> voidaan turvata </w:t>
            </w:r>
            <w:r w:rsidRPr="0014280E">
              <w:rPr>
                <w:b/>
                <w:i/>
              </w:rPr>
              <w:t>eurooppalaisyritysten tasapuoliset toimintaedellytykset ja EU:n maailmanlaajuinen kilpailukyky</w:t>
            </w:r>
            <w:r w:rsidRPr="0014280E">
              <w:t>;</w:t>
            </w:r>
          </w:p>
        </w:tc>
        <w:tc>
          <w:tcPr>
            <w:tcW w:w="4876" w:type="dxa"/>
            <w:tcBorders>
              <w:top w:val="nil"/>
              <w:left w:val="nil"/>
              <w:bottom w:val="nil"/>
              <w:right w:val="nil"/>
            </w:tcBorders>
          </w:tcPr>
          <w:p w14:paraId="791AFD60" w14:textId="77777777" w:rsidR="00110741" w:rsidRPr="0014280E" w:rsidRDefault="00110741" w:rsidP="00723044">
            <w:pPr>
              <w:pStyle w:val="Normal6a"/>
            </w:pPr>
            <w:r w:rsidRPr="0014280E">
              <w:t>5.</w:t>
            </w:r>
            <w:r w:rsidRPr="0014280E">
              <w:tab/>
              <w:t xml:space="preserve">kehottaa komissiota analysoimaan </w:t>
            </w:r>
            <w:r w:rsidRPr="0014280E">
              <w:rPr>
                <w:b/>
                <w:i/>
              </w:rPr>
              <w:t>kiireellisesti ja perusteellisesti rinnakkaismallin vaikutusta maailmanlaajuisen voitonsiirron helpottamiseen</w:t>
            </w:r>
            <w:r w:rsidRPr="0014280E">
              <w:t xml:space="preserve"> ja </w:t>
            </w:r>
            <w:r w:rsidRPr="0014280E">
              <w:rPr>
                <w:b/>
                <w:i/>
              </w:rPr>
              <w:t>tosiasiallisten veroasteiden alentamiseen sekä</w:t>
            </w:r>
            <w:r w:rsidRPr="0014280E">
              <w:t xml:space="preserve"> ehdottamaan </w:t>
            </w:r>
            <w:r w:rsidRPr="0014280E">
              <w:rPr>
                <w:b/>
                <w:i/>
              </w:rPr>
              <w:t>korjaavia toimenpiteitä ja</w:t>
            </w:r>
            <w:r w:rsidRPr="0014280E">
              <w:t xml:space="preserve"> ratkaisuja</w:t>
            </w:r>
            <w:r w:rsidRPr="0014280E">
              <w:rPr>
                <w:b/>
                <w:i/>
              </w:rPr>
              <w:t>, joilla</w:t>
            </w:r>
            <w:r w:rsidRPr="0014280E">
              <w:t xml:space="preserve"> voidaan turvata </w:t>
            </w:r>
            <w:r w:rsidRPr="0014280E">
              <w:rPr>
                <w:b/>
                <w:i/>
              </w:rPr>
              <w:t>maailmanlaajuisen vähimmäisverokehyksen eheys, estetään kilpailu alhaisimmasta veroasteesta ja varmistetaan, että sisämarkkinoilla toimivat monikansalliset yritykset edistävät oikeudenmukaista ja tehokasta verotusta riippumatta siitä, missä niiden päätoimipaikka sijaitsee</w:t>
            </w:r>
            <w:r w:rsidRPr="0014280E">
              <w:t>;</w:t>
            </w:r>
          </w:p>
        </w:tc>
      </w:tr>
    </w:tbl>
    <w:p w14:paraId="46B4DAC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33A7F28" w14:textId="77777777" w:rsidR="00110741" w:rsidRPr="0014280E" w:rsidRDefault="00110741" w:rsidP="00110741">
      <w:r w:rsidRPr="0014280E">
        <w:rPr>
          <w:rStyle w:val="HideTWBExt"/>
        </w:rPr>
        <w:t>&lt;/Amend&gt;</w:t>
      </w:r>
    </w:p>
    <w:p w14:paraId="08FE396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64</w:t>
      </w:r>
      <w:r w:rsidRPr="0014280E">
        <w:rPr>
          <w:rStyle w:val="HideTWBExt"/>
          <w:b w:val="0"/>
          <w:szCs w:val="20"/>
          <w:lang w:eastAsia="en-GB"/>
        </w:rPr>
        <w:t>&lt;/NumAm&gt;</w:t>
      </w:r>
    </w:p>
    <w:p w14:paraId="1BED5B3F"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7BD23B27" w14:textId="77777777" w:rsidR="00110741" w:rsidRPr="0014280E" w:rsidRDefault="00110741" w:rsidP="00110741">
      <w:pPr>
        <w:pStyle w:val="NormalBold"/>
      </w:pPr>
      <w:r w:rsidRPr="0014280E">
        <w:rPr>
          <w:rStyle w:val="HideTWBExt"/>
          <w:b w:val="0"/>
          <w:szCs w:val="20"/>
          <w:lang w:eastAsia="en-GB"/>
        </w:rPr>
        <w:t>&lt;/RepeatBlock-By&gt;</w:t>
      </w:r>
    </w:p>
    <w:p w14:paraId="4B343B0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DC88EAC" w14:textId="77777777" w:rsidR="00110741" w:rsidRPr="0014280E" w:rsidRDefault="00110741" w:rsidP="00110741">
      <w:pPr>
        <w:pStyle w:val="NormalBold"/>
      </w:pPr>
      <w:r w:rsidRPr="0014280E">
        <w:rPr>
          <w:rStyle w:val="HideTWBExt"/>
          <w:b w:val="0"/>
          <w:szCs w:val="20"/>
          <w:lang w:eastAsia="en-GB"/>
        </w:rPr>
        <w:t>&lt;Article&gt;</w:t>
      </w:r>
      <w:r w:rsidRPr="0014280E">
        <w:t>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99EFAC8" w14:textId="77777777" w:rsidTr="00723044">
        <w:trPr>
          <w:trHeight w:hRule="exact" w:val="240"/>
          <w:jc w:val="center"/>
        </w:trPr>
        <w:tc>
          <w:tcPr>
            <w:tcW w:w="9752" w:type="dxa"/>
            <w:gridSpan w:val="2"/>
            <w:tcBorders>
              <w:top w:val="nil"/>
              <w:left w:val="nil"/>
              <w:bottom w:val="nil"/>
              <w:right w:val="nil"/>
            </w:tcBorders>
          </w:tcPr>
          <w:p w14:paraId="02163940" w14:textId="77777777" w:rsidR="00110741" w:rsidRPr="0014280E" w:rsidRDefault="00110741" w:rsidP="00723044"/>
        </w:tc>
      </w:tr>
      <w:tr w:rsidR="00110741" w:rsidRPr="0014280E" w14:paraId="06255527" w14:textId="77777777" w:rsidTr="00723044">
        <w:trPr>
          <w:trHeight w:val="240"/>
          <w:jc w:val="center"/>
        </w:trPr>
        <w:tc>
          <w:tcPr>
            <w:tcW w:w="4876" w:type="dxa"/>
            <w:tcBorders>
              <w:top w:val="nil"/>
              <w:left w:val="nil"/>
              <w:bottom w:val="nil"/>
              <w:right w:val="nil"/>
            </w:tcBorders>
          </w:tcPr>
          <w:p w14:paraId="53079CC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6167221" w14:textId="77777777" w:rsidR="00110741" w:rsidRPr="0014280E" w:rsidRDefault="00110741" w:rsidP="00723044">
            <w:pPr>
              <w:pStyle w:val="AmColumnHeading"/>
            </w:pPr>
            <w:r w:rsidRPr="0014280E">
              <w:t>Tarkistus</w:t>
            </w:r>
          </w:p>
        </w:tc>
      </w:tr>
      <w:tr w:rsidR="00110741" w:rsidRPr="0014280E" w14:paraId="374BDD7F" w14:textId="77777777" w:rsidTr="00723044">
        <w:trPr>
          <w:jc w:val="center"/>
        </w:trPr>
        <w:tc>
          <w:tcPr>
            <w:tcW w:w="4876" w:type="dxa"/>
            <w:tcBorders>
              <w:top w:val="nil"/>
              <w:left w:val="nil"/>
              <w:bottom w:val="nil"/>
              <w:right w:val="nil"/>
            </w:tcBorders>
          </w:tcPr>
          <w:p w14:paraId="614061A1" w14:textId="77777777" w:rsidR="00110741" w:rsidRPr="0014280E" w:rsidRDefault="00110741" w:rsidP="00723044">
            <w:pPr>
              <w:pStyle w:val="Normal6a"/>
            </w:pPr>
            <w:r w:rsidRPr="0014280E">
              <w:t>5.</w:t>
            </w:r>
            <w:r w:rsidRPr="0014280E">
              <w:tab/>
              <w:t xml:space="preserve">kehottaa komissiota analysoimaan ja ehdottamaan ratkaisuja rinnakkaismallin luoman rakenteellisen epätasapainon korjaamiseksi, jotta voidaan turvata eurooppalaisyritysten tasapuoliset toimintaedellytykset </w:t>
            </w:r>
            <w:r w:rsidRPr="0014280E">
              <w:rPr>
                <w:b/>
                <w:i/>
              </w:rPr>
              <w:t>ja EU:n maailmanlaajuinen kilpailukyky</w:t>
            </w:r>
            <w:r w:rsidRPr="0014280E">
              <w:t>;</w:t>
            </w:r>
          </w:p>
        </w:tc>
        <w:tc>
          <w:tcPr>
            <w:tcW w:w="4876" w:type="dxa"/>
            <w:tcBorders>
              <w:top w:val="nil"/>
              <w:left w:val="nil"/>
              <w:bottom w:val="nil"/>
              <w:right w:val="nil"/>
            </w:tcBorders>
          </w:tcPr>
          <w:p w14:paraId="7DEE3A9F" w14:textId="77777777" w:rsidR="00110741" w:rsidRPr="0014280E" w:rsidRDefault="00110741" w:rsidP="00723044">
            <w:pPr>
              <w:pStyle w:val="Normal6a"/>
            </w:pPr>
            <w:r w:rsidRPr="0014280E">
              <w:t>5.</w:t>
            </w:r>
            <w:r w:rsidRPr="0014280E">
              <w:tab/>
              <w:t>kehottaa komissiota analysoimaan ja ehdottamaan ratkaisuja rinnakkaismallin luoman rakenteellisen epätasapainon korjaamiseksi, jotta voidaan turvata eurooppalaisyritysten tasapuoliset toimintaedellytykset</w:t>
            </w:r>
            <w:r w:rsidRPr="0014280E">
              <w:rPr>
                <w:b/>
                <w:i/>
              </w:rPr>
              <w:t>, varmistaa oikeudenmukainen verotus, suojella julkisia tuloja, ehkäistä haitallisia verokäytäntöjä ja tukea kestävää talouskasvua ja EU:n maailmanlaajuista kilpailukykyä</w:t>
            </w:r>
            <w:r w:rsidRPr="0014280E">
              <w:t>;</w:t>
            </w:r>
          </w:p>
        </w:tc>
      </w:tr>
    </w:tbl>
    <w:p w14:paraId="747D352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26D78E8" w14:textId="77777777" w:rsidR="00110741" w:rsidRPr="0014280E" w:rsidRDefault="00110741" w:rsidP="00110741">
      <w:r w:rsidRPr="0014280E">
        <w:rPr>
          <w:rStyle w:val="HideTWBExt"/>
        </w:rPr>
        <w:t>&lt;/Amend&gt;</w:t>
      </w:r>
    </w:p>
    <w:p w14:paraId="2D289CC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65</w:t>
      </w:r>
      <w:r w:rsidRPr="0014280E">
        <w:rPr>
          <w:rStyle w:val="HideTWBExt"/>
          <w:b w:val="0"/>
          <w:szCs w:val="20"/>
          <w:lang w:eastAsia="en-GB"/>
        </w:rPr>
        <w:t>&lt;/NumAm&gt;</w:t>
      </w:r>
    </w:p>
    <w:p w14:paraId="0A12C294"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Enikő Győri</w:t>
      </w:r>
      <w:r w:rsidRPr="0014280E">
        <w:rPr>
          <w:rStyle w:val="HideTWBExt"/>
          <w:b w:val="0"/>
          <w:szCs w:val="20"/>
          <w:lang w:eastAsia="en-GB"/>
        </w:rPr>
        <w:t>&lt;/Members&gt;</w:t>
      </w:r>
    </w:p>
    <w:p w14:paraId="0CBF6429" w14:textId="77777777" w:rsidR="00110741" w:rsidRPr="0014280E" w:rsidRDefault="00110741" w:rsidP="00110741">
      <w:pPr>
        <w:pStyle w:val="NormalBold"/>
      </w:pPr>
      <w:r w:rsidRPr="0014280E">
        <w:rPr>
          <w:rStyle w:val="HideTWBExt"/>
          <w:b w:val="0"/>
          <w:szCs w:val="20"/>
          <w:lang w:eastAsia="en-GB"/>
        </w:rPr>
        <w:t>&lt;/RepeatBlock-By&gt;</w:t>
      </w:r>
    </w:p>
    <w:p w14:paraId="25723BC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A6D2F8B" w14:textId="77777777" w:rsidR="00110741" w:rsidRPr="0014280E" w:rsidRDefault="00110741" w:rsidP="00110741">
      <w:pPr>
        <w:pStyle w:val="NormalBold"/>
      </w:pPr>
      <w:r w:rsidRPr="0014280E">
        <w:rPr>
          <w:rStyle w:val="HideTWBExt"/>
          <w:b w:val="0"/>
          <w:szCs w:val="20"/>
          <w:lang w:eastAsia="en-GB"/>
        </w:rPr>
        <w:t>&lt;Article&gt;</w:t>
      </w:r>
      <w:r w:rsidRPr="0014280E">
        <w:t>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1C7DB39" w14:textId="77777777" w:rsidTr="00723044">
        <w:trPr>
          <w:trHeight w:hRule="exact" w:val="240"/>
          <w:jc w:val="center"/>
        </w:trPr>
        <w:tc>
          <w:tcPr>
            <w:tcW w:w="9752" w:type="dxa"/>
            <w:gridSpan w:val="2"/>
            <w:tcBorders>
              <w:top w:val="nil"/>
              <w:left w:val="nil"/>
              <w:bottom w:val="nil"/>
              <w:right w:val="nil"/>
            </w:tcBorders>
          </w:tcPr>
          <w:p w14:paraId="39C5BBF1" w14:textId="77777777" w:rsidR="00110741" w:rsidRPr="0014280E" w:rsidRDefault="00110741" w:rsidP="00723044"/>
        </w:tc>
      </w:tr>
      <w:tr w:rsidR="00110741" w:rsidRPr="0014280E" w14:paraId="64170D36" w14:textId="77777777" w:rsidTr="00723044">
        <w:trPr>
          <w:trHeight w:val="240"/>
          <w:jc w:val="center"/>
        </w:trPr>
        <w:tc>
          <w:tcPr>
            <w:tcW w:w="4876" w:type="dxa"/>
            <w:tcBorders>
              <w:top w:val="nil"/>
              <w:left w:val="nil"/>
              <w:bottom w:val="nil"/>
              <w:right w:val="nil"/>
            </w:tcBorders>
          </w:tcPr>
          <w:p w14:paraId="1B320F4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A80A3C1" w14:textId="77777777" w:rsidR="00110741" w:rsidRPr="0014280E" w:rsidRDefault="00110741" w:rsidP="00723044">
            <w:pPr>
              <w:pStyle w:val="AmColumnHeading"/>
            </w:pPr>
            <w:r w:rsidRPr="0014280E">
              <w:t>Tarkistus</w:t>
            </w:r>
          </w:p>
        </w:tc>
      </w:tr>
      <w:tr w:rsidR="00110741" w:rsidRPr="0014280E" w14:paraId="790AC85D" w14:textId="77777777" w:rsidTr="00723044">
        <w:trPr>
          <w:jc w:val="center"/>
        </w:trPr>
        <w:tc>
          <w:tcPr>
            <w:tcW w:w="4876" w:type="dxa"/>
            <w:tcBorders>
              <w:top w:val="nil"/>
              <w:left w:val="nil"/>
              <w:bottom w:val="nil"/>
              <w:right w:val="nil"/>
            </w:tcBorders>
          </w:tcPr>
          <w:p w14:paraId="6362B23F" w14:textId="77777777" w:rsidR="00110741" w:rsidRPr="0014280E" w:rsidRDefault="00110741" w:rsidP="00723044">
            <w:pPr>
              <w:pStyle w:val="Normal6a"/>
            </w:pPr>
            <w:r w:rsidRPr="0014280E">
              <w:t>5.</w:t>
            </w:r>
            <w:r w:rsidRPr="0014280E">
              <w:tab/>
              <w:t>kehottaa komissiota analysoimaan ja ehdottamaan ratkaisuja rinnakkaismallin luoman rakenteellisen epätasapainon korjaamiseksi, jotta voidaan turvata eurooppalaisyritysten tasapuoliset toimintaedellytykset ja EU:n maailmanlaajuinen kilpailukyky;</w:t>
            </w:r>
          </w:p>
        </w:tc>
        <w:tc>
          <w:tcPr>
            <w:tcW w:w="4876" w:type="dxa"/>
            <w:tcBorders>
              <w:top w:val="nil"/>
              <w:left w:val="nil"/>
              <w:bottom w:val="nil"/>
              <w:right w:val="nil"/>
            </w:tcBorders>
          </w:tcPr>
          <w:p w14:paraId="5C5D0EB9" w14:textId="77777777" w:rsidR="00110741" w:rsidRPr="0014280E" w:rsidRDefault="00110741" w:rsidP="00723044">
            <w:pPr>
              <w:pStyle w:val="Normal6a"/>
            </w:pPr>
            <w:r w:rsidRPr="0014280E">
              <w:t>5.</w:t>
            </w:r>
            <w:r w:rsidRPr="0014280E">
              <w:tab/>
              <w:t xml:space="preserve">kehottaa komissiota </w:t>
            </w:r>
            <w:r w:rsidRPr="0014280E">
              <w:rPr>
                <w:b/>
                <w:i/>
              </w:rPr>
              <w:t>kiireesti</w:t>
            </w:r>
            <w:r w:rsidRPr="0014280E">
              <w:t xml:space="preserve"> analysoimaan ja ehdottamaan ratkaisuja</w:t>
            </w:r>
            <w:r w:rsidRPr="0014280E">
              <w:rPr>
                <w:b/>
                <w:i/>
              </w:rPr>
              <w:t>, myös tarvittaessa lainsäädännöllisiä ratkaisuja,</w:t>
            </w:r>
            <w:r w:rsidRPr="0014280E">
              <w:t xml:space="preserve"> rinnakkaismallin luoman rakenteellisen epätasapainon korjaamiseksi, jotta voidaan turvata eurooppalaisyritysten tasapuoliset toimintaedellytykset ja EU:n maailmanlaajuinen kilpailukyky;</w:t>
            </w:r>
          </w:p>
        </w:tc>
      </w:tr>
    </w:tbl>
    <w:p w14:paraId="2DB58CF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8EE0998" w14:textId="77777777" w:rsidR="00110741" w:rsidRPr="0014280E" w:rsidRDefault="00110741" w:rsidP="00110741">
      <w:r w:rsidRPr="0014280E">
        <w:rPr>
          <w:rStyle w:val="HideTWBExt"/>
        </w:rPr>
        <w:t>&lt;/Amend&gt;</w:t>
      </w:r>
    </w:p>
    <w:p w14:paraId="7F7662F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66</w:t>
      </w:r>
      <w:r w:rsidRPr="0014280E">
        <w:rPr>
          <w:rStyle w:val="HideTWBExt"/>
          <w:b w:val="0"/>
          <w:szCs w:val="20"/>
          <w:lang w:eastAsia="en-GB"/>
        </w:rPr>
        <w:t>&lt;/NumAm&gt;</w:t>
      </w:r>
    </w:p>
    <w:p w14:paraId="7BC09DF6"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w:t>
      </w:r>
      <w:r w:rsidRPr="0014280E">
        <w:rPr>
          <w:rStyle w:val="HideTWBExt"/>
          <w:b w:val="0"/>
          <w:szCs w:val="20"/>
          <w:lang w:eastAsia="en-GB"/>
        </w:rPr>
        <w:t>&lt;/Members&gt;</w:t>
      </w:r>
    </w:p>
    <w:p w14:paraId="2778D197" w14:textId="77777777" w:rsidR="00110741" w:rsidRPr="0014280E" w:rsidRDefault="00110741" w:rsidP="00110741">
      <w:pPr>
        <w:pStyle w:val="NormalBold"/>
      </w:pPr>
      <w:r w:rsidRPr="0014280E">
        <w:rPr>
          <w:rStyle w:val="HideTWBExt"/>
          <w:b w:val="0"/>
          <w:szCs w:val="20"/>
          <w:lang w:eastAsia="en-GB"/>
        </w:rPr>
        <w:t>&lt;/RepeatBlock-By&gt;</w:t>
      </w:r>
    </w:p>
    <w:p w14:paraId="610D64F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9E86DFE" w14:textId="77777777" w:rsidR="00110741" w:rsidRPr="0014280E" w:rsidRDefault="00110741" w:rsidP="00110741">
      <w:pPr>
        <w:pStyle w:val="NormalBold"/>
      </w:pPr>
      <w:r w:rsidRPr="0014280E">
        <w:rPr>
          <w:rStyle w:val="HideTWBExt"/>
          <w:b w:val="0"/>
          <w:szCs w:val="20"/>
          <w:lang w:eastAsia="en-GB"/>
        </w:rPr>
        <w:t>&lt;Article&gt;</w:t>
      </w:r>
      <w:r w:rsidRPr="0014280E">
        <w:t>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D6E0AC8" w14:textId="77777777" w:rsidTr="00723044">
        <w:trPr>
          <w:trHeight w:hRule="exact" w:val="240"/>
          <w:jc w:val="center"/>
        </w:trPr>
        <w:tc>
          <w:tcPr>
            <w:tcW w:w="9752" w:type="dxa"/>
            <w:gridSpan w:val="2"/>
            <w:tcBorders>
              <w:top w:val="nil"/>
              <w:left w:val="nil"/>
              <w:bottom w:val="nil"/>
              <w:right w:val="nil"/>
            </w:tcBorders>
          </w:tcPr>
          <w:p w14:paraId="44D07D91" w14:textId="77777777" w:rsidR="00110741" w:rsidRPr="0014280E" w:rsidRDefault="00110741" w:rsidP="00723044"/>
        </w:tc>
      </w:tr>
      <w:tr w:rsidR="00110741" w:rsidRPr="0014280E" w14:paraId="72F1C311" w14:textId="77777777" w:rsidTr="00723044">
        <w:trPr>
          <w:trHeight w:val="240"/>
          <w:jc w:val="center"/>
        </w:trPr>
        <w:tc>
          <w:tcPr>
            <w:tcW w:w="4876" w:type="dxa"/>
            <w:tcBorders>
              <w:top w:val="nil"/>
              <w:left w:val="nil"/>
              <w:bottom w:val="nil"/>
              <w:right w:val="nil"/>
            </w:tcBorders>
          </w:tcPr>
          <w:p w14:paraId="51A04BB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D86442A" w14:textId="77777777" w:rsidR="00110741" w:rsidRPr="0014280E" w:rsidRDefault="00110741" w:rsidP="00723044">
            <w:pPr>
              <w:pStyle w:val="AmColumnHeading"/>
            </w:pPr>
            <w:r w:rsidRPr="0014280E">
              <w:t>Tarkistus</w:t>
            </w:r>
          </w:p>
        </w:tc>
      </w:tr>
      <w:tr w:rsidR="00110741" w:rsidRPr="0014280E" w14:paraId="5878E579" w14:textId="77777777" w:rsidTr="00723044">
        <w:trPr>
          <w:jc w:val="center"/>
        </w:trPr>
        <w:tc>
          <w:tcPr>
            <w:tcW w:w="4876" w:type="dxa"/>
            <w:tcBorders>
              <w:top w:val="nil"/>
              <w:left w:val="nil"/>
              <w:bottom w:val="nil"/>
              <w:right w:val="nil"/>
            </w:tcBorders>
          </w:tcPr>
          <w:p w14:paraId="3FD54BC7" w14:textId="77777777" w:rsidR="00110741" w:rsidRPr="0014280E" w:rsidRDefault="00110741" w:rsidP="00723044">
            <w:pPr>
              <w:pStyle w:val="Normal6a"/>
            </w:pPr>
            <w:r w:rsidRPr="0014280E">
              <w:t>5.</w:t>
            </w:r>
            <w:r w:rsidRPr="0014280E">
              <w:tab/>
              <w:t>kehottaa komissiota analysoimaan ja ehdottamaan ratkaisuja rinnakkaismallin luoman rakenteellisen epätasapainon korjaamiseksi, jotta voidaan turvata eurooppalaisyritysten tasapuoliset toimintaedellytykset ja EU:n maailmanlaajuinen kilpailukyky;</w:t>
            </w:r>
          </w:p>
        </w:tc>
        <w:tc>
          <w:tcPr>
            <w:tcW w:w="4876" w:type="dxa"/>
            <w:tcBorders>
              <w:top w:val="nil"/>
              <w:left w:val="nil"/>
              <w:bottom w:val="nil"/>
              <w:right w:val="nil"/>
            </w:tcBorders>
          </w:tcPr>
          <w:p w14:paraId="74C8DAA5" w14:textId="77777777" w:rsidR="00110741" w:rsidRPr="0014280E" w:rsidRDefault="00110741" w:rsidP="00723044">
            <w:pPr>
              <w:pStyle w:val="Normal6a"/>
            </w:pPr>
            <w:r w:rsidRPr="0014280E">
              <w:t>5.</w:t>
            </w:r>
            <w:r w:rsidRPr="0014280E">
              <w:tab/>
              <w:t xml:space="preserve">kehottaa komissiota analysoimaan ja ehdottamaan ratkaisuja rinnakkaismallin luoman rakenteellisen epätasapainon korjaamiseksi, jotta voidaan turvata eurooppalaisyritysten tasapuoliset toimintaedellytykset ja EU:n maailmanlaajuinen kilpailukyky </w:t>
            </w:r>
            <w:r w:rsidRPr="0014280E">
              <w:rPr>
                <w:b/>
                <w:i/>
              </w:rPr>
              <w:t>ja pyrkiä aktiivisesti yksinkertaistamaan pilarin 2 sääntöjä</w:t>
            </w:r>
            <w:r w:rsidRPr="0014280E">
              <w:t>;</w:t>
            </w:r>
          </w:p>
        </w:tc>
      </w:tr>
    </w:tbl>
    <w:p w14:paraId="310844C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5433666" w14:textId="77777777" w:rsidR="00110741" w:rsidRPr="0014280E" w:rsidRDefault="00110741" w:rsidP="00110741">
      <w:r w:rsidRPr="0014280E">
        <w:rPr>
          <w:rStyle w:val="HideTWBExt"/>
        </w:rPr>
        <w:t>&lt;/Amend&gt;</w:t>
      </w:r>
    </w:p>
    <w:p w14:paraId="01E07EB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67</w:t>
      </w:r>
      <w:r w:rsidRPr="0014280E">
        <w:rPr>
          <w:rStyle w:val="HideTWBExt"/>
          <w:b w:val="0"/>
          <w:szCs w:val="20"/>
          <w:lang w:eastAsia="en-GB"/>
        </w:rPr>
        <w:t>&lt;/NumAm&gt;</w:t>
      </w:r>
    </w:p>
    <w:p w14:paraId="1C6A0A4D" w14:textId="77777777" w:rsidR="00110741" w:rsidRPr="0014280E" w:rsidRDefault="00110741" w:rsidP="00110741">
      <w:pPr>
        <w:pStyle w:val="NormalBold"/>
      </w:pPr>
      <w:r w:rsidRPr="0014280E">
        <w:rPr>
          <w:rStyle w:val="HideTWBExt"/>
          <w:b w:val="0"/>
          <w:szCs w:val="20"/>
          <w:lang w:eastAsia="en-GB"/>
        </w:rPr>
        <w:t>&lt;RepeatBlock-By&gt;&lt;Members&gt;</w:t>
      </w:r>
      <w:r w:rsidRPr="0014280E">
        <w:t>Jussi Saramo, Martin Schirdewan, Pasquale Tridico, Manon Aubry</w:t>
      </w:r>
      <w:r w:rsidRPr="0014280E">
        <w:rPr>
          <w:rStyle w:val="HideTWBExt"/>
          <w:b w:val="0"/>
          <w:szCs w:val="20"/>
          <w:lang w:eastAsia="en-GB"/>
        </w:rPr>
        <w:t>&lt;/Members&gt;</w:t>
      </w:r>
    </w:p>
    <w:p w14:paraId="2B19DAF5" w14:textId="77777777" w:rsidR="00110741" w:rsidRPr="0014280E" w:rsidRDefault="00110741" w:rsidP="00110741">
      <w:pPr>
        <w:pStyle w:val="NormalBold"/>
      </w:pPr>
      <w:r w:rsidRPr="0014280E">
        <w:rPr>
          <w:rStyle w:val="HideTWBExt"/>
          <w:b w:val="0"/>
          <w:szCs w:val="20"/>
          <w:lang w:eastAsia="en-GB"/>
        </w:rPr>
        <w:t>&lt;/RepeatBlock-By&gt;</w:t>
      </w:r>
    </w:p>
    <w:p w14:paraId="19F1AF3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7DB8C06" w14:textId="77777777" w:rsidR="00110741" w:rsidRPr="0014280E" w:rsidRDefault="00110741" w:rsidP="00110741">
      <w:pPr>
        <w:pStyle w:val="NormalBold"/>
      </w:pPr>
      <w:r w:rsidRPr="0014280E">
        <w:rPr>
          <w:rStyle w:val="HideTWBExt"/>
          <w:b w:val="0"/>
          <w:szCs w:val="20"/>
          <w:lang w:eastAsia="en-GB"/>
        </w:rPr>
        <w:t>&lt;Article&gt;</w:t>
      </w:r>
      <w:r w:rsidRPr="0014280E">
        <w:t>5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00CB4B3" w14:textId="77777777" w:rsidTr="00723044">
        <w:trPr>
          <w:trHeight w:hRule="exact" w:val="240"/>
          <w:jc w:val="center"/>
        </w:trPr>
        <w:tc>
          <w:tcPr>
            <w:tcW w:w="9752" w:type="dxa"/>
            <w:gridSpan w:val="2"/>
            <w:tcBorders>
              <w:top w:val="nil"/>
              <w:left w:val="nil"/>
              <w:bottom w:val="nil"/>
              <w:right w:val="nil"/>
            </w:tcBorders>
          </w:tcPr>
          <w:p w14:paraId="6C97A11D" w14:textId="77777777" w:rsidR="00110741" w:rsidRPr="0014280E" w:rsidRDefault="00110741" w:rsidP="00723044"/>
        </w:tc>
      </w:tr>
      <w:tr w:rsidR="00110741" w:rsidRPr="0014280E" w14:paraId="6246BAA7" w14:textId="77777777" w:rsidTr="00723044">
        <w:trPr>
          <w:trHeight w:val="240"/>
          <w:jc w:val="center"/>
        </w:trPr>
        <w:tc>
          <w:tcPr>
            <w:tcW w:w="4876" w:type="dxa"/>
            <w:tcBorders>
              <w:top w:val="nil"/>
              <w:left w:val="nil"/>
              <w:bottom w:val="nil"/>
              <w:right w:val="nil"/>
            </w:tcBorders>
          </w:tcPr>
          <w:p w14:paraId="527CDE8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B713D3B" w14:textId="77777777" w:rsidR="00110741" w:rsidRPr="0014280E" w:rsidRDefault="00110741" w:rsidP="00723044">
            <w:pPr>
              <w:pStyle w:val="AmColumnHeading"/>
            </w:pPr>
            <w:r w:rsidRPr="0014280E">
              <w:t>Tarkistus</w:t>
            </w:r>
          </w:p>
        </w:tc>
      </w:tr>
      <w:tr w:rsidR="00110741" w:rsidRPr="0014280E" w14:paraId="5BFBF966" w14:textId="77777777" w:rsidTr="00723044">
        <w:trPr>
          <w:jc w:val="center"/>
        </w:trPr>
        <w:tc>
          <w:tcPr>
            <w:tcW w:w="4876" w:type="dxa"/>
            <w:tcBorders>
              <w:top w:val="nil"/>
              <w:left w:val="nil"/>
              <w:bottom w:val="nil"/>
              <w:right w:val="nil"/>
            </w:tcBorders>
          </w:tcPr>
          <w:p w14:paraId="4E7377AD" w14:textId="77777777" w:rsidR="00110741" w:rsidRPr="0014280E" w:rsidRDefault="00110741" w:rsidP="00723044">
            <w:pPr>
              <w:pStyle w:val="Normal6a"/>
            </w:pPr>
          </w:p>
        </w:tc>
        <w:tc>
          <w:tcPr>
            <w:tcW w:w="4876" w:type="dxa"/>
            <w:tcBorders>
              <w:top w:val="nil"/>
              <w:left w:val="nil"/>
              <w:bottom w:val="nil"/>
              <w:right w:val="nil"/>
            </w:tcBorders>
          </w:tcPr>
          <w:p w14:paraId="3EC30DFA" w14:textId="77777777" w:rsidR="00110741" w:rsidRPr="0014280E" w:rsidRDefault="00110741" w:rsidP="00723044">
            <w:pPr>
              <w:pStyle w:val="Normal6a"/>
            </w:pPr>
            <w:r w:rsidRPr="0014280E">
              <w:rPr>
                <w:b/>
                <w:i/>
              </w:rPr>
              <w:t>5 a.</w:t>
            </w:r>
            <w:r w:rsidRPr="0014280E">
              <w:tab/>
            </w:r>
            <w:r w:rsidRPr="0014280E">
              <w:rPr>
                <w:b/>
                <w:i/>
              </w:rPr>
              <w:t xml:space="preserve">ilmaisee huolensa siitä, että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-aseman myöntäminen kolmansien maiden vähimmäisverojärjestelmille, jotka toimivat pilarin 2 kehyksen ulkopuolella, muodostaa vahingollisen ennakkotapauksen poikkeuksellisesta kohtelusta järjestelmässä, jonka arvo on sen yleismaailmallisessa ja johdonmukaisessa soveltamisessa; korostaa, että tämänkaltaiset myönnytykset, jotka tehdään yksipuolisten kauppatoimenpiteiden suoran uhan vuoksi, normalisoivat ekstraterritoriaalisen taloudellisen paineen käytön vipuvoimana EU:n sääntelyn riippumattomuutta vastaan, mikä olisi luonteeltaan pakottamista, joka voitaisiin ulottaa koskemaan mitä tahansa EU:n politiikan alaa, mikä heikentäisi unionin itsemääräämisoikeutta; vahvistaa, että EU:n on edelleen sitouduttava ehdottomasti veronkierron torjumiseen ja sen varmistamiseen, että kaikki monikansalliset yritykset maksavat oman osuutensa;</w:t>
            </w:r>
          </w:p>
        </w:tc>
      </w:tr>
    </w:tbl>
    <w:p w14:paraId="6C9BA62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A41254B" w14:textId="77777777" w:rsidR="00110741" w:rsidRPr="0014280E" w:rsidRDefault="00110741" w:rsidP="00110741">
      <w:r w:rsidRPr="0014280E">
        <w:rPr>
          <w:rStyle w:val="HideTWBExt"/>
        </w:rPr>
        <w:t>&lt;/Amend&gt;</w:t>
      </w:r>
    </w:p>
    <w:p w14:paraId="5E4B00E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68</w:t>
      </w:r>
      <w:r w:rsidRPr="0014280E">
        <w:rPr>
          <w:rStyle w:val="HideTWBExt"/>
          <w:b w:val="0"/>
          <w:szCs w:val="20"/>
          <w:lang w:eastAsia="en-GB"/>
        </w:rPr>
        <w:t>&lt;/NumAm&gt;</w:t>
      </w:r>
    </w:p>
    <w:p w14:paraId="7E6E76C8"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w:t>
      </w:r>
      <w:r w:rsidRPr="0014280E">
        <w:rPr>
          <w:rStyle w:val="HideTWBExt"/>
          <w:b w:val="0"/>
          <w:szCs w:val="20"/>
          <w:lang w:eastAsia="en-GB"/>
        </w:rPr>
        <w:t>&lt;/Members&gt;</w:t>
      </w:r>
    </w:p>
    <w:p w14:paraId="6ECFC0D4" w14:textId="77777777" w:rsidR="00110741" w:rsidRPr="0014280E" w:rsidRDefault="00110741" w:rsidP="00110741">
      <w:pPr>
        <w:pStyle w:val="NormalBold"/>
      </w:pPr>
      <w:r w:rsidRPr="0014280E">
        <w:rPr>
          <w:rStyle w:val="HideTWBExt"/>
          <w:b w:val="0"/>
          <w:szCs w:val="20"/>
          <w:lang w:eastAsia="en-GB"/>
        </w:rPr>
        <w:t>&lt;/RepeatBlock-By&gt;</w:t>
      </w:r>
    </w:p>
    <w:p w14:paraId="33256DB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DEDEFB3" w14:textId="77777777" w:rsidR="00110741" w:rsidRPr="0014280E" w:rsidRDefault="00110741" w:rsidP="00110741">
      <w:pPr>
        <w:pStyle w:val="NormalBold"/>
      </w:pPr>
      <w:r w:rsidRPr="0014280E">
        <w:rPr>
          <w:rStyle w:val="HideTWBExt"/>
          <w:b w:val="0"/>
          <w:szCs w:val="20"/>
          <w:lang w:eastAsia="en-GB"/>
        </w:rPr>
        <w:t>&lt;Article&gt;</w:t>
      </w:r>
      <w:r w:rsidRPr="0014280E">
        <w:t>5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5D09FEA" w14:textId="77777777" w:rsidTr="00723044">
        <w:trPr>
          <w:trHeight w:hRule="exact" w:val="240"/>
          <w:jc w:val="center"/>
        </w:trPr>
        <w:tc>
          <w:tcPr>
            <w:tcW w:w="9752" w:type="dxa"/>
            <w:gridSpan w:val="2"/>
            <w:tcBorders>
              <w:top w:val="nil"/>
              <w:left w:val="nil"/>
              <w:bottom w:val="nil"/>
              <w:right w:val="nil"/>
            </w:tcBorders>
          </w:tcPr>
          <w:p w14:paraId="6C117C0B" w14:textId="77777777" w:rsidR="00110741" w:rsidRPr="0014280E" w:rsidRDefault="00110741" w:rsidP="00723044"/>
        </w:tc>
      </w:tr>
      <w:tr w:rsidR="00110741" w:rsidRPr="0014280E" w14:paraId="3C0E66E2" w14:textId="77777777" w:rsidTr="00723044">
        <w:trPr>
          <w:trHeight w:val="240"/>
          <w:jc w:val="center"/>
        </w:trPr>
        <w:tc>
          <w:tcPr>
            <w:tcW w:w="4876" w:type="dxa"/>
            <w:tcBorders>
              <w:top w:val="nil"/>
              <w:left w:val="nil"/>
              <w:bottom w:val="nil"/>
              <w:right w:val="nil"/>
            </w:tcBorders>
          </w:tcPr>
          <w:p w14:paraId="5F93BFD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233108A" w14:textId="77777777" w:rsidR="00110741" w:rsidRPr="0014280E" w:rsidRDefault="00110741" w:rsidP="00723044">
            <w:pPr>
              <w:pStyle w:val="AmColumnHeading"/>
            </w:pPr>
            <w:r w:rsidRPr="0014280E">
              <w:t>Tarkistus</w:t>
            </w:r>
          </w:p>
        </w:tc>
      </w:tr>
      <w:tr w:rsidR="00110741" w:rsidRPr="0014280E" w14:paraId="75BCD3D0" w14:textId="77777777" w:rsidTr="00723044">
        <w:trPr>
          <w:jc w:val="center"/>
        </w:trPr>
        <w:tc>
          <w:tcPr>
            <w:tcW w:w="4876" w:type="dxa"/>
            <w:tcBorders>
              <w:top w:val="nil"/>
              <w:left w:val="nil"/>
              <w:bottom w:val="nil"/>
              <w:right w:val="nil"/>
            </w:tcBorders>
          </w:tcPr>
          <w:p w14:paraId="0F8DC365" w14:textId="77777777" w:rsidR="00110741" w:rsidRPr="0014280E" w:rsidRDefault="00110741" w:rsidP="00723044">
            <w:pPr>
              <w:pStyle w:val="Normal6a"/>
            </w:pPr>
          </w:p>
        </w:tc>
        <w:tc>
          <w:tcPr>
            <w:tcW w:w="4876" w:type="dxa"/>
            <w:tcBorders>
              <w:top w:val="nil"/>
              <w:left w:val="nil"/>
              <w:bottom w:val="nil"/>
              <w:right w:val="nil"/>
            </w:tcBorders>
          </w:tcPr>
          <w:p w14:paraId="4C8DC49F" w14:textId="77777777" w:rsidR="00110741" w:rsidRPr="0014280E" w:rsidRDefault="00110741" w:rsidP="00723044">
            <w:pPr>
              <w:pStyle w:val="Normal6a"/>
            </w:pPr>
            <w:r w:rsidRPr="0014280E">
              <w:rPr>
                <w:b/>
                <w:i/>
              </w:rPr>
              <w:t>5 a.</w:t>
            </w:r>
            <w:r w:rsidRPr="0014280E">
              <w:tab/>
            </w:r>
            <w:r w:rsidRPr="0014280E">
              <w:rPr>
                <w:b/>
                <w:i/>
              </w:rPr>
              <w:t>vastustaa yritysten voittoja koskevien uusien EU:n tilastollisten omien varojen käyttöönottoa;</w:t>
            </w:r>
          </w:p>
        </w:tc>
      </w:tr>
    </w:tbl>
    <w:p w14:paraId="6816BA69"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4AFA450E" w14:textId="77777777" w:rsidR="00110741" w:rsidRPr="0014280E" w:rsidRDefault="00110741" w:rsidP="00110741">
      <w:pPr>
        <w:rPr>
          <w:lang w:val="fr-BE"/>
        </w:rPr>
      </w:pPr>
      <w:r w:rsidRPr="0014280E">
        <w:rPr>
          <w:rStyle w:val="HideTWBExt"/>
        </w:rPr>
        <w:t>&lt;/Amend&gt;</w:t>
      </w:r>
    </w:p>
    <w:p w14:paraId="0AB2B4D2"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69</w:t>
      </w:r>
      <w:r w:rsidRPr="0014280E">
        <w:rPr>
          <w:rStyle w:val="HideTWBExt"/>
          <w:b w:val="0"/>
          <w:szCs w:val="20"/>
          <w:lang w:eastAsia="en-GB"/>
        </w:rPr>
        <w:t>&lt;/NumAm&gt;</w:t>
      </w:r>
    </w:p>
    <w:p w14:paraId="04CF9517"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2A973AB2"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06B3800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F4268D3" w14:textId="77777777" w:rsidR="00110741" w:rsidRPr="0014280E" w:rsidRDefault="00110741" w:rsidP="00110741">
      <w:pPr>
        <w:pStyle w:val="NormalBold"/>
      </w:pPr>
      <w:r w:rsidRPr="0014280E">
        <w:rPr>
          <w:rStyle w:val="HideTWBExt"/>
          <w:b w:val="0"/>
          <w:szCs w:val="20"/>
          <w:lang w:eastAsia="en-GB"/>
        </w:rPr>
        <w:t>&lt;Article&gt;</w:t>
      </w:r>
      <w:r w:rsidRPr="0014280E">
        <w:t>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EAC8BD1" w14:textId="77777777" w:rsidTr="00723044">
        <w:trPr>
          <w:trHeight w:hRule="exact" w:val="240"/>
          <w:jc w:val="center"/>
        </w:trPr>
        <w:tc>
          <w:tcPr>
            <w:tcW w:w="9752" w:type="dxa"/>
            <w:gridSpan w:val="2"/>
            <w:tcBorders>
              <w:top w:val="nil"/>
              <w:left w:val="nil"/>
              <w:bottom w:val="nil"/>
              <w:right w:val="nil"/>
            </w:tcBorders>
          </w:tcPr>
          <w:p w14:paraId="21BC44EA" w14:textId="77777777" w:rsidR="00110741" w:rsidRPr="0014280E" w:rsidRDefault="00110741" w:rsidP="00723044"/>
        </w:tc>
      </w:tr>
      <w:tr w:rsidR="00110741" w:rsidRPr="0014280E" w14:paraId="0EC94A57" w14:textId="77777777" w:rsidTr="00723044">
        <w:trPr>
          <w:trHeight w:val="240"/>
          <w:jc w:val="center"/>
        </w:trPr>
        <w:tc>
          <w:tcPr>
            <w:tcW w:w="4876" w:type="dxa"/>
            <w:tcBorders>
              <w:top w:val="nil"/>
              <w:left w:val="nil"/>
              <w:bottom w:val="nil"/>
              <w:right w:val="nil"/>
            </w:tcBorders>
          </w:tcPr>
          <w:p w14:paraId="4C7C9D5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3AD6A06" w14:textId="77777777" w:rsidR="00110741" w:rsidRPr="0014280E" w:rsidRDefault="00110741" w:rsidP="00723044">
            <w:pPr>
              <w:pStyle w:val="AmColumnHeading"/>
            </w:pPr>
            <w:r w:rsidRPr="0014280E">
              <w:t>Tarkistus</w:t>
            </w:r>
          </w:p>
        </w:tc>
      </w:tr>
      <w:tr w:rsidR="00110741" w:rsidRPr="0014280E" w14:paraId="6FE53434" w14:textId="77777777" w:rsidTr="00723044">
        <w:trPr>
          <w:jc w:val="center"/>
        </w:trPr>
        <w:tc>
          <w:tcPr>
            <w:tcW w:w="4876" w:type="dxa"/>
            <w:tcBorders>
              <w:top w:val="nil"/>
              <w:left w:val="nil"/>
              <w:bottom w:val="nil"/>
              <w:right w:val="nil"/>
            </w:tcBorders>
          </w:tcPr>
          <w:p w14:paraId="5B359D22" w14:textId="77777777" w:rsidR="00110741" w:rsidRPr="0014280E" w:rsidRDefault="00110741" w:rsidP="00723044">
            <w:pPr>
              <w:pStyle w:val="Normal6a"/>
            </w:pPr>
            <w:r w:rsidRPr="0014280E">
              <w:rPr>
                <w:b/>
                <w:i/>
              </w:rPr>
              <w:t>6.</w:t>
            </w:r>
            <w:r w:rsidRPr="0014280E">
              <w:tab/>
            </w:r>
            <w:r w:rsidRPr="0014280E">
              <w:rPr>
                <w:b/>
                <w:i/>
              </w:rPr>
              <w:t>kehottaa komissiota ottamaan kokonaan käyttöön välineet, esimerkiksi valtiontukitoimenpiteet ja tukien vastaiset toimenpiteet, joilla voidaan torjua eurooppalaisyrityksiä vahingoittavia kilpailunvastaisia veroetuja;</w:t>
            </w:r>
          </w:p>
        </w:tc>
        <w:tc>
          <w:tcPr>
            <w:tcW w:w="4876" w:type="dxa"/>
            <w:tcBorders>
              <w:top w:val="nil"/>
              <w:left w:val="nil"/>
              <w:bottom w:val="nil"/>
              <w:right w:val="nil"/>
            </w:tcBorders>
          </w:tcPr>
          <w:p w14:paraId="32D9FDAA" w14:textId="77777777" w:rsidR="00110741" w:rsidRPr="0014280E" w:rsidRDefault="00110741" w:rsidP="00723044">
            <w:pPr>
              <w:pStyle w:val="Normal6a"/>
            </w:pPr>
            <w:r w:rsidRPr="0014280E">
              <w:rPr>
                <w:b/>
                <w:i/>
              </w:rPr>
              <w:t>Poistetaan.</w:t>
            </w:r>
          </w:p>
        </w:tc>
      </w:tr>
    </w:tbl>
    <w:p w14:paraId="471099B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2E6C266" w14:textId="77777777" w:rsidR="00110741" w:rsidRPr="0014280E" w:rsidRDefault="00110741" w:rsidP="00110741">
      <w:r w:rsidRPr="0014280E">
        <w:rPr>
          <w:rStyle w:val="HideTWBExt"/>
        </w:rPr>
        <w:t>&lt;/Amend&gt;</w:t>
      </w:r>
    </w:p>
    <w:p w14:paraId="40ED651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70</w:t>
      </w:r>
      <w:r w:rsidRPr="0014280E">
        <w:rPr>
          <w:rStyle w:val="HideTWBExt"/>
          <w:b w:val="0"/>
          <w:szCs w:val="20"/>
          <w:lang w:eastAsia="en-GB"/>
        </w:rPr>
        <w:t>&lt;/NumAm&gt;</w:t>
      </w:r>
    </w:p>
    <w:p w14:paraId="6E4BE67D"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0D64005" w14:textId="77777777" w:rsidR="00110741" w:rsidRPr="0014280E" w:rsidRDefault="00110741" w:rsidP="00110741">
      <w:pPr>
        <w:pStyle w:val="NormalBold"/>
      </w:pPr>
      <w:r w:rsidRPr="0014280E">
        <w:rPr>
          <w:rStyle w:val="HideTWBExt"/>
          <w:b w:val="0"/>
          <w:szCs w:val="20"/>
          <w:lang w:eastAsia="en-GB"/>
        </w:rPr>
        <w:t>&lt;/RepeatBlock-By&gt;</w:t>
      </w:r>
    </w:p>
    <w:p w14:paraId="6662EE5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C5E3015" w14:textId="77777777" w:rsidR="00110741" w:rsidRPr="0014280E" w:rsidRDefault="00110741" w:rsidP="00110741">
      <w:pPr>
        <w:pStyle w:val="NormalBold"/>
      </w:pPr>
      <w:r w:rsidRPr="0014280E">
        <w:rPr>
          <w:rStyle w:val="HideTWBExt"/>
          <w:b w:val="0"/>
          <w:szCs w:val="20"/>
          <w:lang w:eastAsia="en-GB"/>
        </w:rPr>
        <w:t>&lt;Article&gt;</w:t>
      </w:r>
      <w:r w:rsidRPr="0014280E">
        <w:t>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22B9DE2" w14:textId="77777777" w:rsidTr="00723044">
        <w:trPr>
          <w:trHeight w:hRule="exact" w:val="240"/>
          <w:jc w:val="center"/>
        </w:trPr>
        <w:tc>
          <w:tcPr>
            <w:tcW w:w="9752" w:type="dxa"/>
            <w:gridSpan w:val="2"/>
            <w:tcBorders>
              <w:top w:val="nil"/>
              <w:left w:val="nil"/>
              <w:bottom w:val="nil"/>
              <w:right w:val="nil"/>
            </w:tcBorders>
          </w:tcPr>
          <w:p w14:paraId="44678379" w14:textId="77777777" w:rsidR="00110741" w:rsidRPr="0014280E" w:rsidRDefault="00110741" w:rsidP="00723044"/>
        </w:tc>
      </w:tr>
      <w:tr w:rsidR="00110741" w:rsidRPr="0014280E" w14:paraId="71F8D7AB" w14:textId="77777777" w:rsidTr="00723044">
        <w:trPr>
          <w:trHeight w:val="240"/>
          <w:jc w:val="center"/>
        </w:trPr>
        <w:tc>
          <w:tcPr>
            <w:tcW w:w="4876" w:type="dxa"/>
            <w:tcBorders>
              <w:top w:val="nil"/>
              <w:left w:val="nil"/>
              <w:bottom w:val="nil"/>
              <w:right w:val="nil"/>
            </w:tcBorders>
          </w:tcPr>
          <w:p w14:paraId="6E54DAA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854A2DD" w14:textId="77777777" w:rsidR="00110741" w:rsidRPr="0014280E" w:rsidRDefault="00110741" w:rsidP="00723044">
            <w:pPr>
              <w:pStyle w:val="AmColumnHeading"/>
            </w:pPr>
            <w:r w:rsidRPr="0014280E">
              <w:t>Tarkistus</w:t>
            </w:r>
          </w:p>
        </w:tc>
      </w:tr>
      <w:tr w:rsidR="00110741" w:rsidRPr="0014280E" w14:paraId="18A1854F" w14:textId="77777777" w:rsidTr="00723044">
        <w:trPr>
          <w:jc w:val="center"/>
        </w:trPr>
        <w:tc>
          <w:tcPr>
            <w:tcW w:w="4876" w:type="dxa"/>
            <w:tcBorders>
              <w:top w:val="nil"/>
              <w:left w:val="nil"/>
              <w:bottom w:val="nil"/>
              <w:right w:val="nil"/>
            </w:tcBorders>
          </w:tcPr>
          <w:p w14:paraId="72769DB9" w14:textId="77777777" w:rsidR="00110741" w:rsidRPr="0014280E" w:rsidRDefault="00110741" w:rsidP="00723044">
            <w:pPr>
              <w:pStyle w:val="Normal6a"/>
            </w:pPr>
            <w:r w:rsidRPr="0014280E">
              <w:t>6.</w:t>
            </w:r>
            <w:r w:rsidRPr="0014280E">
              <w:tab/>
              <w:t xml:space="preserve">kehottaa komissiota </w:t>
            </w:r>
            <w:r w:rsidRPr="0014280E">
              <w:rPr>
                <w:b/>
                <w:i/>
              </w:rPr>
              <w:t>ottamaan kokonaan käyttöön välineet, esimerkiksi valtiontukitoimenpiteet ja tukien vastaiset toimenpiteet, joilla voidaan torjua eurooppalaisyrityksiä vahingoittavia kilpailunvastaisia veroetuja</w:t>
            </w:r>
            <w:r w:rsidRPr="0014280E">
              <w:t>;</w:t>
            </w:r>
          </w:p>
        </w:tc>
        <w:tc>
          <w:tcPr>
            <w:tcW w:w="4876" w:type="dxa"/>
            <w:tcBorders>
              <w:top w:val="nil"/>
              <w:left w:val="nil"/>
              <w:bottom w:val="nil"/>
              <w:right w:val="nil"/>
            </w:tcBorders>
          </w:tcPr>
          <w:p w14:paraId="4B8DC3E8" w14:textId="77777777" w:rsidR="00110741" w:rsidRPr="0014280E" w:rsidRDefault="00110741" w:rsidP="00723044">
            <w:pPr>
              <w:pStyle w:val="Normal6a"/>
            </w:pPr>
            <w:r w:rsidRPr="0014280E">
              <w:t>6.</w:t>
            </w:r>
            <w:r w:rsidRPr="0014280E">
              <w:tab/>
              <w:t xml:space="preserve">kehottaa komissiota </w:t>
            </w:r>
            <w:r w:rsidRPr="0014280E">
              <w:rPr>
                <w:b/>
                <w:i/>
              </w:rPr>
              <w:t>esittämään ehdotuksen digitaalipalveluverosta, jotta palautetaan digitaalitalouden verotuksen oikeudenmukaisuus; panee merkille, että tietyt pitkälle digitalisoidut monikansalliset yritykset hyötyvät edelleen liiketoimintarakenteista, jotka helpottavat voitonsiirtoa matalan verotuksen oikeudenkäyttöalueille, mikä johtaa tosiasiallisiin veroasteisiin, jotka ovat huomattavasti alhaisemmat kuin monien muiden talouden toimijoiden veroasteet; korostaa, että kattavan maailmanlaajuisen ratkaisun puuttuessa unionin laajuinen digitaalisten palvelujen vero olisi yksinkertainen, tehokas ja joustava väline sen varmistamiseksi, että unionissa luotua arvoa verotetaan oikeudenmukaisesti ja että kilpailu sisämarkkinoilla ei vääristy</w:t>
            </w:r>
            <w:r w:rsidRPr="0014280E">
              <w:t>;</w:t>
            </w:r>
          </w:p>
        </w:tc>
      </w:tr>
    </w:tbl>
    <w:p w14:paraId="0783DC0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89BBD98" w14:textId="77777777" w:rsidR="00110741" w:rsidRPr="0014280E" w:rsidRDefault="00110741" w:rsidP="00110741">
      <w:r w:rsidRPr="0014280E">
        <w:rPr>
          <w:rStyle w:val="HideTWBExt"/>
        </w:rPr>
        <w:t>&lt;/Amend&gt;</w:t>
      </w:r>
    </w:p>
    <w:p w14:paraId="7BA84D9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71</w:t>
      </w:r>
      <w:r w:rsidRPr="0014280E">
        <w:rPr>
          <w:rStyle w:val="HideTWBExt"/>
          <w:b w:val="0"/>
          <w:szCs w:val="20"/>
          <w:lang w:eastAsia="en-GB"/>
        </w:rPr>
        <w:t>&lt;/NumAm&gt;</w:t>
      </w:r>
    </w:p>
    <w:p w14:paraId="02B6AE2C" w14:textId="77777777" w:rsidR="00110741" w:rsidRPr="0014280E" w:rsidRDefault="00110741" w:rsidP="00110741">
      <w:pPr>
        <w:pStyle w:val="NormalBold"/>
      </w:pPr>
      <w:r w:rsidRPr="0014280E">
        <w:rPr>
          <w:rStyle w:val="HideTWBExt"/>
          <w:b w:val="0"/>
          <w:szCs w:val="20"/>
          <w:lang w:eastAsia="en-GB"/>
        </w:rPr>
        <w:t>&lt;RepeatBlock-By&gt;&lt;Members&gt;</w:t>
      </w:r>
      <w:r w:rsidRPr="0014280E">
        <w:t>Fernando Navarrete Rojas</w:t>
      </w:r>
      <w:r w:rsidRPr="0014280E">
        <w:rPr>
          <w:rStyle w:val="HideTWBExt"/>
          <w:b w:val="0"/>
          <w:szCs w:val="20"/>
          <w:lang w:eastAsia="en-GB"/>
        </w:rPr>
        <w:t>&lt;/Members&gt;</w:t>
      </w:r>
    </w:p>
    <w:p w14:paraId="3544868E" w14:textId="77777777" w:rsidR="00110741" w:rsidRPr="0014280E" w:rsidRDefault="00110741" w:rsidP="00110741">
      <w:pPr>
        <w:pStyle w:val="NormalBold"/>
      </w:pPr>
      <w:r w:rsidRPr="0014280E">
        <w:rPr>
          <w:rStyle w:val="HideTWBExt"/>
          <w:b w:val="0"/>
          <w:szCs w:val="20"/>
          <w:lang w:eastAsia="en-GB"/>
        </w:rPr>
        <w:t>&lt;/RepeatBlock-By&gt;</w:t>
      </w:r>
    </w:p>
    <w:p w14:paraId="20EAD4C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BF08817" w14:textId="77777777" w:rsidR="00110741" w:rsidRPr="0014280E" w:rsidRDefault="00110741" w:rsidP="00110741">
      <w:pPr>
        <w:pStyle w:val="NormalBold"/>
      </w:pPr>
      <w:r w:rsidRPr="0014280E">
        <w:rPr>
          <w:rStyle w:val="HideTWBExt"/>
          <w:b w:val="0"/>
          <w:szCs w:val="20"/>
          <w:lang w:eastAsia="en-GB"/>
        </w:rPr>
        <w:t>&lt;Article&gt;</w:t>
      </w:r>
      <w:r w:rsidRPr="0014280E">
        <w:t>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842ABA3" w14:textId="77777777" w:rsidTr="00723044">
        <w:trPr>
          <w:trHeight w:hRule="exact" w:val="240"/>
          <w:jc w:val="center"/>
        </w:trPr>
        <w:tc>
          <w:tcPr>
            <w:tcW w:w="9752" w:type="dxa"/>
            <w:gridSpan w:val="2"/>
            <w:tcBorders>
              <w:top w:val="nil"/>
              <w:left w:val="nil"/>
              <w:bottom w:val="nil"/>
              <w:right w:val="nil"/>
            </w:tcBorders>
          </w:tcPr>
          <w:p w14:paraId="05A1B8FE" w14:textId="77777777" w:rsidR="00110741" w:rsidRPr="0014280E" w:rsidRDefault="00110741" w:rsidP="00723044"/>
        </w:tc>
      </w:tr>
      <w:tr w:rsidR="00110741" w:rsidRPr="0014280E" w14:paraId="439AB156" w14:textId="77777777" w:rsidTr="00723044">
        <w:trPr>
          <w:trHeight w:val="240"/>
          <w:jc w:val="center"/>
        </w:trPr>
        <w:tc>
          <w:tcPr>
            <w:tcW w:w="4876" w:type="dxa"/>
            <w:tcBorders>
              <w:top w:val="nil"/>
              <w:left w:val="nil"/>
              <w:bottom w:val="nil"/>
              <w:right w:val="nil"/>
            </w:tcBorders>
          </w:tcPr>
          <w:p w14:paraId="20BF4B0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5AD4771" w14:textId="77777777" w:rsidR="00110741" w:rsidRPr="0014280E" w:rsidRDefault="00110741" w:rsidP="00723044">
            <w:pPr>
              <w:pStyle w:val="AmColumnHeading"/>
            </w:pPr>
            <w:r w:rsidRPr="0014280E">
              <w:t>Tarkistus</w:t>
            </w:r>
          </w:p>
        </w:tc>
      </w:tr>
      <w:tr w:rsidR="00110741" w:rsidRPr="0014280E" w14:paraId="10CF5EBE" w14:textId="77777777" w:rsidTr="00723044">
        <w:trPr>
          <w:jc w:val="center"/>
        </w:trPr>
        <w:tc>
          <w:tcPr>
            <w:tcW w:w="4876" w:type="dxa"/>
            <w:tcBorders>
              <w:top w:val="nil"/>
              <w:left w:val="nil"/>
              <w:bottom w:val="nil"/>
              <w:right w:val="nil"/>
            </w:tcBorders>
          </w:tcPr>
          <w:p w14:paraId="209210AD" w14:textId="77777777" w:rsidR="00110741" w:rsidRPr="0014280E" w:rsidRDefault="00110741" w:rsidP="00723044">
            <w:pPr>
              <w:pStyle w:val="Normal6a"/>
            </w:pPr>
            <w:r w:rsidRPr="0014280E">
              <w:t>6.</w:t>
            </w:r>
            <w:r w:rsidRPr="0014280E">
              <w:tab/>
              <w:t>kehottaa komissiota ottamaan kokonaan käyttöön välineet, esimerkiksi valtiontukitoimenpiteet ja tukien vastaiset toimenpiteet, joilla voidaan torjua eurooppalaisyrityksiä vahingoittavia kilpailunvastaisia veroetuja;</w:t>
            </w:r>
          </w:p>
        </w:tc>
        <w:tc>
          <w:tcPr>
            <w:tcW w:w="4876" w:type="dxa"/>
            <w:tcBorders>
              <w:top w:val="nil"/>
              <w:left w:val="nil"/>
              <w:bottom w:val="nil"/>
              <w:right w:val="nil"/>
            </w:tcBorders>
          </w:tcPr>
          <w:p w14:paraId="1E968DEC" w14:textId="77777777" w:rsidR="00110741" w:rsidRPr="0014280E" w:rsidRDefault="00110741" w:rsidP="00723044">
            <w:pPr>
              <w:pStyle w:val="Normal6a"/>
            </w:pPr>
            <w:r w:rsidRPr="0014280E">
              <w:t>6.</w:t>
            </w:r>
            <w:r w:rsidRPr="0014280E">
              <w:tab/>
              <w:t>kehottaa komissiota ottamaan kokonaan käyttöön välineet, esimerkiksi valtiontukitoimenpiteet ja tukien vastaiset toimenpiteet, joilla voidaan torjua eurooppalaisyrityksiä vahingoittavia kilpailunvastaisia veroetuja;</w:t>
            </w:r>
            <w:r w:rsidRPr="0014280E">
              <w:rPr>
                <w:b/>
                <w:i/>
              </w:rPr>
              <w:t> muistuttaa tarpeesta palata tiukkaan valtiontukikehykseen, kun poikkeukselliset olosuhteet ovat lakanneet, mikä vahvistaisi terveen verokilpailun ekosysteemiä EU:ssa;</w:t>
            </w:r>
          </w:p>
        </w:tc>
      </w:tr>
    </w:tbl>
    <w:p w14:paraId="7E7267D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6070551" w14:textId="77777777" w:rsidR="00110741" w:rsidRPr="0014280E" w:rsidRDefault="00110741" w:rsidP="00110741">
      <w:r w:rsidRPr="0014280E">
        <w:rPr>
          <w:rStyle w:val="HideTWBExt"/>
        </w:rPr>
        <w:t>&lt;/Amend&gt;</w:t>
      </w:r>
    </w:p>
    <w:p w14:paraId="0FF7A8F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72</w:t>
      </w:r>
      <w:r w:rsidRPr="0014280E">
        <w:rPr>
          <w:rStyle w:val="HideTWBExt"/>
          <w:b w:val="0"/>
          <w:szCs w:val="20"/>
          <w:lang w:eastAsia="en-GB"/>
        </w:rPr>
        <w:t>&lt;/NumAm&gt;</w:t>
      </w:r>
    </w:p>
    <w:p w14:paraId="2B195808"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0652F803" w14:textId="77777777" w:rsidR="00110741" w:rsidRPr="0014280E" w:rsidRDefault="00110741" w:rsidP="00110741">
      <w:pPr>
        <w:pStyle w:val="NormalBold"/>
      </w:pPr>
      <w:r w:rsidRPr="0014280E">
        <w:rPr>
          <w:rStyle w:val="HideTWBExt"/>
          <w:b w:val="0"/>
          <w:szCs w:val="20"/>
          <w:lang w:eastAsia="en-GB"/>
        </w:rPr>
        <w:t>&lt;/RepeatBlock-By&gt;</w:t>
      </w:r>
    </w:p>
    <w:p w14:paraId="38013B0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242F86E" w14:textId="77777777" w:rsidR="00110741" w:rsidRPr="0014280E" w:rsidRDefault="00110741" w:rsidP="00110741">
      <w:pPr>
        <w:pStyle w:val="NormalBold"/>
      </w:pPr>
      <w:r w:rsidRPr="0014280E">
        <w:rPr>
          <w:rStyle w:val="HideTWBExt"/>
          <w:b w:val="0"/>
          <w:szCs w:val="20"/>
          <w:lang w:eastAsia="en-GB"/>
        </w:rPr>
        <w:t>&lt;Article&gt;</w:t>
      </w:r>
      <w:r w:rsidRPr="0014280E">
        <w:t>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99502E7" w14:textId="77777777" w:rsidTr="00723044">
        <w:trPr>
          <w:trHeight w:hRule="exact" w:val="240"/>
          <w:jc w:val="center"/>
        </w:trPr>
        <w:tc>
          <w:tcPr>
            <w:tcW w:w="9752" w:type="dxa"/>
            <w:gridSpan w:val="2"/>
            <w:tcBorders>
              <w:top w:val="nil"/>
              <w:left w:val="nil"/>
              <w:bottom w:val="nil"/>
              <w:right w:val="nil"/>
            </w:tcBorders>
          </w:tcPr>
          <w:p w14:paraId="7E4148DB" w14:textId="77777777" w:rsidR="00110741" w:rsidRPr="0014280E" w:rsidRDefault="00110741" w:rsidP="00723044"/>
        </w:tc>
      </w:tr>
      <w:tr w:rsidR="00110741" w:rsidRPr="0014280E" w14:paraId="0994170A" w14:textId="77777777" w:rsidTr="00723044">
        <w:trPr>
          <w:trHeight w:val="240"/>
          <w:jc w:val="center"/>
        </w:trPr>
        <w:tc>
          <w:tcPr>
            <w:tcW w:w="4876" w:type="dxa"/>
            <w:tcBorders>
              <w:top w:val="nil"/>
              <w:left w:val="nil"/>
              <w:bottom w:val="nil"/>
              <w:right w:val="nil"/>
            </w:tcBorders>
          </w:tcPr>
          <w:p w14:paraId="549D2FC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D3FF483" w14:textId="77777777" w:rsidR="00110741" w:rsidRPr="0014280E" w:rsidRDefault="00110741" w:rsidP="00723044">
            <w:pPr>
              <w:pStyle w:val="AmColumnHeading"/>
            </w:pPr>
            <w:r w:rsidRPr="0014280E">
              <w:t>Tarkistus</w:t>
            </w:r>
          </w:p>
        </w:tc>
      </w:tr>
      <w:tr w:rsidR="00110741" w:rsidRPr="0014280E" w14:paraId="5CE6B20A" w14:textId="77777777" w:rsidTr="00723044">
        <w:trPr>
          <w:jc w:val="center"/>
        </w:trPr>
        <w:tc>
          <w:tcPr>
            <w:tcW w:w="4876" w:type="dxa"/>
            <w:tcBorders>
              <w:top w:val="nil"/>
              <w:left w:val="nil"/>
              <w:bottom w:val="nil"/>
              <w:right w:val="nil"/>
            </w:tcBorders>
          </w:tcPr>
          <w:p w14:paraId="11449F1F" w14:textId="77777777" w:rsidR="00110741" w:rsidRPr="0014280E" w:rsidRDefault="00110741" w:rsidP="00723044">
            <w:pPr>
              <w:pStyle w:val="Normal6a"/>
            </w:pPr>
            <w:r w:rsidRPr="0014280E">
              <w:t>6.</w:t>
            </w:r>
            <w:r w:rsidRPr="0014280E">
              <w:tab/>
              <w:t>kehottaa komissiota ottamaan kokonaan käyttöön välineet, esimerkiksi valtiontukitoimenpiteet ja tukien vastaiset toimenpiteet, joilla voidaan torjua</w:t>
            </w:r>
            <w:r w:rsidRPr="0014280E">
              <w:rPr>
                <w:b/>
                <w:i/>
              </w:rPr>
              <w:t xml:space="preserve"> eurooppalaisyrityksiä vahingoittavia</w:t>
            </w:r>
            <w:r w:rsidRPr="0014280E">
              <w:t xml:space="preserve"> kilpailunvastaisia veroetuja;</w:t>
            </w:r>
          </w:p>
        </w:tc>
        <w:tc>
          <w:tcPr>
            <w:tcW w:w="4876" w:type="dxa"/>
            <w:tcBorders>
              <w:top w:val="nil"/>
              <w:left w:val="nil"/>
              <w:bottom w:val="nil"/>
              <w:right w:val="nil"/>
            </w:tcBorders>
          </w:tcPr>
          <w:p w14:paraId="10991C7D" w14:textId="77777777" w:rsidR="00110741" w:rsidRPr="0014280E" w:rsidRDefault="00110741" w:rsidP="00723044">
            <w:pPr>
              <w:pStyle w:val="Normal6a"/>
            </w:pPr>
            <w:r w:rsidRPr="0014280E">
              <w:t>6.</w:t>
            </w:r>
            <w:r w:rsidRPr="0014280E">
              <w:tab/>
              <w:t xml:space="preserve">kehottaa komissiota ottamaan kokonaan käyttöön välineet, esimerkiksi valtiontukitoimenpiteet ja tukien vastaiset toimenpiteet, joilla voidaan torjua </w:t>
            </w:r>
            <w:r w:rsidRPr="0014280E">
              <w:rPr>
                <w:b/>
                <w:i/>
              </w:rPr>
              <w:t>rinnakkaismallista mahdollisesti aiheutuvia</w:t>
            </w:r>
            <w:r w:rsidRPr="0014280E">
              <w:t xml:space="preserve"> kilpailunvastaisia veroetuja;</w:t>
            </w:r>
          </w:p>
        </w:tc>
      </w:tr>
    </w:tbl>
    <w:p w14:paraId="1949002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0989052" w14:textId="77777777" w:rsidR="00110741" w:rsidRPr="0014280E" w:rsidRDefault="00110741" w:rsidP="00110741">
      <w:r w:rsidRPr="0014280E">
        <w:rPr>
          <w:rStyle w:val="HideTWBExt"/>
        </w:rPr>
        <w:t>&lt;/Amend&gt;</w:t>
      </w:r>
    </w:p>
    <w:p w14:paraId="1A343D2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73</w:t>
      </w:r>
      <w:r w:rsidRPr="0014280E">
        <w:rPr>
          <w:rStyle w:val="HideTWBExt"/>
          <w:b w:val="0"/>
          <w:szCs w:val="20"/>
          <w:lang w:eastAsia="en-GB"/>
        </w:rPr>
        <w:t>&lt;/NumAm&gt;</w:t>
      </w:r>
    </w:p>
    <w:p w14:paraId="611AF0B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19247E4" w14:textId="77777777" w:rsidR="00110741" w:rsidRPr="0014280E" w:rsidRDefault="00110741" w:rsidP="00110741">
      <w:pPr>
        <w:pStyle w:val="NormalBold"/>
      </w:pPr>
      <w:r w:rsidRPr="0014280E">
        <w:rPr>
          <w:rStyle w:val="HideTWBExt"/>
          <w:b w:val="0"/>
          <w:szCs w:val="20"/>
          <w:lang w:eastAsia="en-GB"/>
        </w:rPr>
        <w:t>&lt;/RepeatBlock-By&gt;</w:t>
      </w:r>
    </w:p>
    <w:p w14:paraId="43DCEFB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DE5ED72" w14:textId="77777777" w:rsidR="00110741" w:rsidRPr="0014280E" w:rsidRDefault="00110741" w:rsidP="00110741">
      <w:pPr>
        <w:pStyle w:val="NormalBold"/>
      </w:pPr>
      <w:r w:rsidRPr="0014280E">
        <w:rPr>
          <w:rStyle w:val="HideTWBExt"/>
          <w:b w:val="0"/>
          <w:szCs w:val="20"/>
          <w:lang w:eastAsia="en-GB"/>
        </w:rPr>
        <w:t>&lt;Article&gt;</w:t>
      </w:r>
      <w:r w:rsidRPr="0014280E">
        <w:t>6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D41F8B9" w14:textId="77777777" w:rsidTr="00723044">
        <w:trPr>
          <w:trHeight w:hRule="exact" w:val="240"/>
          <w:jc w:val="center"/>
        </w:trPr>
        <w:tc>
          <w:tcPr>
            <w:tcW w:w="9752" w:type="dxa"/>
            <w:gridSpan w:val="2"/>
            <w:tcBorders>
              <w:top w:val="nil"/>
              <w:left w:val="nil"/>
              <w:bottom w:val="nil"/>
              <w:right w:val="nil"/>
            </w:tcBorders>
          </w:tcPr>
          <w:p w14:paraId="48D2E257" w14:textId="77777777" w:rsidR="00110741" w:rsidRPr="0014280E" w:rsidRDefault="00110741" w:rsidP="00723044"/>
        </w:tc>
      </w:tr>
      <w:tr w:rsidR="00110741" w:rsidRPr="0014280E" w14:paraId="23A6820E" w14:textId="77777777" w:rsidTr="00723044">
        <w:trPr>
          <w:trHeight w:val="240"/>
          <w:jc w:val="center"/>
        </w:trPr>
        <w:tc>
          <w:tcPr>
            <w:tcW w:w="4876" w:type="dxa"/>
            <w:tcBorders>
              <w:top w:val="nil"/>
              <w:left w:val="nil"/>
              <w:bottom w:val="nil"/>
              <w:right w:val="nil"/>
            </w:tcBorders>
          </w:tcPr>
          <w:p w14:paraId="46EFB83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57BA644" w14:textId="77777777" w:rsidR="00110741" w:rsidRPr="0014280E" w:rsidRDefault="00110741" w:rsidP="00723044">
            <w:pPr>
              <w:pStyle w:val="AmColumnHeading"/>
            </w:pPr>
            <w:r w:rsidRPr="0014280E">
              <w:t>Tarkistus</w:t>
            </w:r>
          </w:p>
        </w:tc>
      </w:tr>
      <w:tr w:rsidR="00110741" w:rsidRPr="0014280E" w14:paraId="0D96888B" w14:textId="77777777" w:rsidTr="00723044">
        <w:trPr>
          <w:jc w:val="center"/>
        </w:trPr>
        <w:tc>
          <w:tcPr>
            <w:tcW w:w="4876" w:type="dxa"/>
            <w:tcBorders>
              <w:top w:val="nil"/>
              <w:left w:val="nil"/>
              <w:bottom w:val="nil"/>
              <w:right w:val="nil"/>
            </w:tcBorders>
          </w:tcPr>
          <w:p w14:paraId="45D81699" w14:textId="77777777" w:rsidR="00110741" w:rsidRPr="0014280E" w:rsidRDefault="00110741" w:rsidP="00723044">
            <w:pPr>
              <w:pStyle w:val="Normal6a"/>
            </w:pPr>
          </w:p>
        </w:tc>
        <w:tc>
          <w:tcPr>
            <w:tcW w:w="4876" w:type="dxa"/>
            <w:tcBorders>
              <w:top w:val="nil"/>
              <w:left w:val="nil"/>
              <w:bottom w:val="nil"/>
              <w:right w:val="nil"/>
            </w:tcBorders>
          </w:tcPr>
          <w:p w14:paraId="0DE7B850" w14:textId="77777777" w:rsidR="00110741" w:rsidRPr="0014280E" w:rsidRDefault="00110741" w:rsidP="00723044">
            <w:pPr>
              <w:pStyle w:val="Normal6a"/>
            </w:pPr>
            <w:r w:rsidRPr="0014280E">
              <w:rPr>
                <w:b/>
                <w:i/>
              </w:rPr>
              <w:t>6 a.</w:t>
            </w:r>
            <w:r w:rsidRPr="0014280E">
              <w:tab/>
            </w:r>
            <w:r w:rsidRPr="0014280E">
              <w:rPr>
                <w:b/>
                <w:i/>
              </w:rPr>
              <w:t>panee huolestuneena merkille, että merkittävä osa öljyn, kaasun ja mineraalien louhinnasta saaduista voitoista siirretään matalan verotuksen oikeudenkäyttöalueille, ja osoittaa, että voitonsiirto lisääntyy aikoina, jolloin perushyödykkeiden hinnat ovat korkeat; kehottaa komissiota esittämään ehdotuksen fossiilisten polttoaineiden yhtiöiden konsolidoituja voittoja koskevasta lisäverosta, jolla varmistetaan fossiilisten polttoaineiden vuokrien oikeudenmukainen verotus, tulojen uudelleen suuntaaminen vihreään siirtymään ja siirtyminen ympäristölle haitallisesta toiminnasta kohti kestävämpää ympäristöverokehystä;</w:t>
            </w:r>
          </w:p>
        </w:tc>
      </w:tr>
    </w:tbl>
    <w:p w14:paraId="6300E7C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4C9A33A" w14:textId="77777777" w:rsidR="00110741" w:rsidRPr="0014280E" w:rsidRDefault="00110741" w:rsidP="00110741">
      <w:r w:rsidRPr="0014280E">
        <w:rPr>
          <w:rStyle w:val="HideTWBExt"/>
        </w:rPr>
        <w:t>&lt;/Amend&gt;</w:t>
      </w:r>
    </w:p>
    <w:p w14:paraId="08ABD44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74</w:t>
      </w:r>
      <w:r w:rsidRPr="0014280E">
        <w:rPr>
          <w:rStyle w:val="HideTWBExt"/>
          <w:b w:val="0"/>
          <w:szCs w:val="20"/>
          <w:lang w:eastAsia="en-GB"/>
        </w:rPr>
        <w:t>&lt;/NumAm&gt;</w:t>
      </w:r>
    </w:p>
    <w:p w14:paraId="42FC122B"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B51DC0D" w14:textId="77777777" w:rsidR="00110741" w:rsidRPr="0014280E" w:rsidRDefault="00110741" w:rsidP="00110741">
      <w:pPr>
        <w:pStyle w:val="NormalBold"/>
      </w:pPr>
      <w:r w:rsidRPr="0014280E">
        <w:rPr>
          <w:rStyle w:val="HideTWBExt"/>
          <w:b w:val="0"/>
          <w:szCs w:val="20"/>
          <w:lang w:eastAsia="en-GB"/>
        </w:rPr>
        <w:t>&lt;/RepeatBlock-By&gt;</w:t>
      </w:r>
    </w:p>
    <w:p w14:paraId="6E73D628"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CEBAAE6" w14:textId="77777777" w:rsidR="00110741" w:rsidRPr="0014280E" w:rsidRDefault="00110741" w:rsidP="00110741">
      <w:pPr>
        <w:pStyle w:val="NormalBold"/>
      </w:pPr>
      <w:r w:rsidRPr="0014280E">
        <w:rPr>
          <w:rStyle w:val="HideTWBExt"/>
          <w:b w:val="0"/>
          <w:szCs w:val="20"/>
          <w:lang w:eastAsia="en-GB"/>
        </w:rPr>
        <w:t>&lt;Article&gt;</w:t>
      </w:r>
      <w:r w:rsidRPr="0014280E">
        <w:t>6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C12F673" w14:textId="77777777" w:rsidTr="00723044">
        <w:trPr>
          <w:trHeight w:hRule="exact" w:val="240"/>
          <w:jc w:val="center"/>
        </w:trPr>
        <w:tc>
          <w:tcPr>
            <w:tcW w:w="9752" w:type="dxa"/>
            <w:gridSpan w:val="2"/>
            <w:tcBorders>
              <w:top w:val="nil"/>
              <w:left w:val="nil"/>
              <w:bottom w:val="nil"/>
              <w:right w:val="nil"/>
            </w:tcBorders>
          </w:tcPr>
          <w:p w14:paraId="280828D3" w14:textId="77777777" w:rsidR="00110741" w:rsidRPr="0014280E" w:rsidRDefault="00110741" w:rsidP="00723044"/>
        </w:tc>
      </w:tr>
      <w:tr w:rsidR="00110741" w:rsidRPr="0014280E" w14:paraId="10D6B2E5" w14:textId="77777777" w:rsidTr="00723044">
        <w:trPr>
          <w:trHeight w:val="240"/>
          <w:jc w:val="center"/>
        </w:trPr>
        <w:tc>
          <w:tcPr>
            <w:tcW w:w="4876" w:type="dxa"/>
            <w:tcBorders>
              <w:top w:val="nil"/>
              <w:left w:val="nil"/>
              <w:bottom w:val="nil"/>
              <w:right w:val="nil"/>
            </w:tcBorders>
          </w:tcPr>
          <w:p w14:paraId="5E8584C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3438874" w14:textId="77777777" w:rsidR="00110741" w:rsidRPr="0014280E" w:rsidRDefault="00110741" w:rsidP="00723044">
            <w:pPr>
              <w:pStyle w:val="AmColumnHeading"/>
            </w:pPr>
            <w:r w:rsidRPr="0014280E">
              <w:t>Tarkistus</w:t>
            </w:r>
          </w:p>
        </w:tc>
      </w:tr>
      <w:tr w:rsidR="00110741" w:rsidRPr="0014280E" w14:paraId="56ADDFDA" w14:textId="77777777" w:rsidTr="00723044">
        <w:trPr>
          <w:jc w:val="center"/>
        </w:trPr>
        <w:tc>
          <w:tcPr>
            <w:tcW w:w="4876" w:type="dxa"/>
            <w:tcBorders>
              <w:top w:val="nil"/>
              <w:left w:val="nil"/>
              <w:bottom w:val="nil"/>
              <w:right w:val="nil"/>
            </w:tcBorders>
          </w:tcPr>
          <w:p w14:paraId="1799AC1F" w14:textId="77777777" w:rsidR="00110741" w:rsidRPr="0014280E" w:rsidRDefault="00110741" w:rsidP="00723044">
            <w:pPr>
              <w:pStyle w:val="Normal6a"/>
            </w:pPr>
          </w:p>
        </w:tc>
        <w:tc>
          <w:tcPr>
            <w:tcW w:w="4876" w:type="dxa"/>
            <w:tcBorders>
              <w:top w:val="nil"/>
              <w:left w:val="nil"/>
              <w:bottom w:val="nil"/>
              <w:right w:val="nil"/>
            </w:tcBorders>
          </w:tcPr>
          <w:p w14:paraId="7D6CEC30" w14:textId="77777777" w:rsidR="00110741" w:rsidRPr="0014280E" w:rsidRDefault="00110741" w:rsidP="00723044">
            <w:pPr>
              <w:pStyle w:val="Normal6a"/>
            </w:pPr>
            <w:r w:rsidRPr="0014280E">
              <w:rPr>
                <w:b/>
                <w:i/>
              </w:rPr>
              <w:t>6 a.</w:t>
            </w:r>
            <w:r w:rsidRPr="0014280E">
              <w:tab/>
            </w:r>
            <w:r w:rsidRPr="0014280E">
              <w:rPr>
                <w:b/>
                <w:i/>
              </w:rPr>
              <w:t>korostaa, että merkittävä osa varallisuudesta keskittyy yritysten omaisuuteen ja voittoihin; korostaa, että tarvitaan oikeudenmukaista ja tehokasta yhtiöverotusta, jotta voidaan turvata riittävät julkiset tulot, jotta jäsenvaltiot voivat puuttua aiempien kriisien seurauksiin ja valmistautua tuleviin taloudellisiin, sosiaalisiin ja geopoliittisiin haasteisiin; toteaa, että aggressiivinen verosuunnittelu ja yhtiöiden voittojen aliverotus vääristävät kilpailua, heikentävät verotuksen oikeudenmukaisuutta ja heikentävät tasapuolisia toimintaedellytyksiä maailmanlaajuisesti ja unionin sisällä;</w:t>
            </w:r>
          </w:p>
        </w:tc>
      </w:tr>
    </w:tbl>
    <w:p w14:paraId="6771961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B98FAA2" w14:textId="77777777" w:rsidR="00110741" w:rsidRPr="0014280E" w:rsidRDefault="00110741" w:rsidP="00110741">
      <w:r w:rsidRPr="0014280E">
        <w:rPr>
          <w:rStyle w:val="HideTWBExt"/>
        </w:rPr>
        <w:t>&lt;/Amend&gt;</w:t>
      </w:r>
    </w:p>
    <w:p w14:paraId="59E57B2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75</w:t>
      </w:r>
      <w:r w:rsidRPr="0014280E">
        <w:rPr>
          <w:rStyle w:val="HideTWBExt"/>
          <w:b w:val="0"/>
          <w:szCs w:val="20"/>
          <w:lang w:eastAsia="en-GB"/>
        </w:rPr>
        <w:t>&lt;/NumAm&gt;</w:t>
      </w:r>
    </w:p>
    <w:p w14:paraId="53B28126"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021183EC" w14:textId="77777777" w:rsidR="00110741" w:rsidRPr="0014280E" w:rsidRDefault="00110741" w:rsidP="00110741">
      <w:pPr>
        <w:pStyle w:val="NormalBold"/>
      </w:pPr>
      <w:r w:rsidRPr="0014280E">
        <w:rPr>
          <w:rStyle w:val="HideTWBExt"/>
          <w:b w:val="0"/>
          <w:szCs w:val="20"/>
          <w:lang w:eastAsia="en-GB"/>
        </w:rPr>
        <w:t>&lt;/RepeatBlock-By&gt;</w:t>
      </w:r>
    </w:p>
    <w:p w14:paraId="74FEA48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7FB17A0" w14:textId="77777777" w:rsidR="00110741" w:rsidRPr="0014280E" w:rsidRDefault="00110741" w:rsidP="00110741">
      <w:pPr>
        <w:pStyle w:val="NormalBold"/>
      </w:pPr>
      <w:r w:rsidRPr="0014280E">
        <w:rPr>
          <w:rStyle w:val="HideTWBExt"/>
          <w:b w:val="0"/>
          <w:szCs w:val="20"/>
          <w:lang w:eastAsia="en-GB"/>
        </w:rPr>
        <w:t>&lt;Article&gt;</w:t>
      </w:r>
      <w:r w:rsidRPr="0014280E">
        <w:t>6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0E9D305" w14:textId="77777777" w:rsidTr="00723044">
        <w:trPr>
          <w:trHeight w:hRule="exact" w:val="240"/>
          <w:jc w:val="center"/>
        </w:trPr>
        <w:tc>
          <w:tcPr>
            <w:tcW w:w="9752" w:type="dxa"/>
            <w:gridSpan w:val="2"/>
            <w:tcBorders>
              <w:top w:val="nil"/>
              <w:left w:val="nil"/>
              <w:bottom w:val="nil"/>
              <w:right w:val="nil"/>
            </w:tcBorders>
          </w:tcPr>
          <w:p w14:paraId="26C64FA2" w14:textId="77777777" w:rsidR="00110741" w:rsidRPr="0014280E" w:rsidRDefault="00110741" w:rsidP="00723044"/>
        </w:tc>
      </w:tr>
      <w:tr w:rsidR="00110741" w:rsidRPr="0014280E" w14:paraId="5154D43B" w14:textId="77777777" w:rsidTr="00723044">
        <w:trPr>
          <w:trHeight w:val="240"/>
          <w:jc w:val="center"/>
        </w:trPr>
        <w:tc>
          <w:tcPr>
            <w:tcW w:w="4876" w:type="dxa"/>
            <w:tcBorders>
              <w:top w:val="nil"/>
              <w:left w:val="nil"/>
              <w:bottom w:val="nil"/>
              <w:right w:val="nil"/>
            </w:tcBorders>
          </w:tcPr>
          <w:p w14:paraId="4551202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44AB6D4" w14:textId="77777777" w:rsidR="00110741" w:rsidRPr="0014280E" w:rsidRDefault="00110741" w:rsidP="00723044">
            <w:pPr>
              <w:pStyle w:val="AmColumnHeading"/>
            </w:pPr>
            <w:r w:rsidRPr="0014280E">
              <w:t>Tarkistus</w:t>
            </w:r>
          </w:p>
        </w:tc>
      </w:tr>
      <w:tr w:rsidR="00110741" w:rsidRPr="0014280E" w14:paraId="11E2C325" w14:textId="77777777" w:rsidTr="00723044">
        <w:trPr>
          <w:jc w:val="center"/>
        </w:trPr>
        <w:tc>
          <w:tcPr>
            <w:tcW w:w="4876" w:type="dxa"/>
            <w:tcBorders>
              <w:top w:val="nil"/>
              <w:left w:val="nil"/>
              <w:bottom w:val="nil"/>
              <w:right w:val="nil"/>
            </w:tcBorders>
          </w:tcPr>
          <w:p w14:paraId="3E5EC6E2" w14:textId="77777777" w:rsidR="00110741" w:rsidRPr="0014280E" w:rsidRDefault="00110741" w:rsidP="00723044">
            <w:pPr>
              <w:pStyle w:val="Normal6a"/>
            </w:pPr>
          </w:p>
        </w:tc>
        <w:tc>
          <w:tcPr>
            <w:tcW w:w="4876" w:type="dxa"/>
            <w:tcBorders>
              <w:top w:val="nil"/>
              <w:left w:val="nil"/>
              <w:bottom w:val="nil"/>
              <w:right w:val="nil"/>
            </w:tcBorders>
          </w:tcPr>
          <w:p w14:paraId="550091B6" w14:textId="77777777" w:rsidR="00110741" w:rsidRPr="0014280E" w:rsidRDefault="00110741" w:rsidP="00723044">
            <w:pPr>
              <w:pStyle w:val="Normal6a"/>
            </w:pPr>
            <w:r w:rsidRPr="0014280E">
              <w:rPr>
                <w:b/>
                <w:i/>
              </w:rPr>
              <w:t>6 a.</w:t>
            </w:r>
            <w:r w:rsidRPr="0014280E">
              <w:tab/>
            </w:r>
            <w:r w:rsidRPr="0014280E">
              <w:rPr>
                <w:b/>
                <w:i/>
              </w:rPr>
              <w:t>kehottaa komissiota antamaan ehdotuksen lainsäädäntökehyksestä sen varmistamiseksi, että monikansallisia yrityksiä, joiden verotuksellinen kotipaikka sijaitsee kolmansissa maissa, verotetaan unionin sisällä vastaavalla tavalla kuin yrityksiä, joiden verotuksellinen kotipaikka on jossain jäsenvaltiossa, kun merkittävä osa niiden tuloista syntyy sisämarkkinoilla.</w:t>
            </w:r>
          </w:p>
        </w:tc>
      </w:tr>
    </w:tbl>
    <w:p w14:paraId="4365159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17FB2A90" w14:textId="77777777" w:rsidR="00110741" w:rsidRPr="0014280E" w:rsidRDefault="00110741" w:rsidP="00110741">
      <w:r w:rsidRPr="0014280E">
        <w:rPr>
          <w:rStyle w:val="HideTWBExt"/>
        </w:rPr>
        <w:t>&lt;/Amend&gt;</w:t>
      </w:r>
    </w:p>
    <w:p w14:paraId="2A92E00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76</w:t>
      </w:r>
      <w:r w:rsidRPr="0014280E">
        <w:rPr>
          <w:rStyle w:val="HideTWBExt"/>
          <w:b w:val="0"/>
          <w:szCs w:val="20"/>
          <w:lang w:eastAsia="en-GB"/>
        </w:rPr>
        <w:t>&lt;/NumAm&gt;</w:t>
      </w:r>
    </w:p>
    <w:p w14:paraId="5FAA6EA6"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2863AFEC" w14:textId="77777777" w:rsidR="00110741" w:rsidRPr="0014280E" w:rsidRDefault="00110741" w:rsidP="00110741">
      <w:pPr>
        <w:pStyle w:val="NormalBold"/>
      </w:pPr>
      <w:r w:rsidRPr="0014280E">
        <w:rPr>
          <w:rStyle w:val="HideTWBExt"/>
          <w:b w:val="0"/>
          <w:szCs w:val="20"/>
          <w:lang w:eastAsia="en-GB"/>
        </w:rPr>
        <w:t>&lt;/RepeatBlock-By&gt;</w:t>
      </w:r>
    </w:p>
    <w:p w14:paraId="1360AD8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EECED40" w14:textId="77777777" w:rsidR="00110741" w:rsidRPr="0014280E" w:rsidRDefault="00110741" w:rsidP="00110741">
      <w:pPr>
        <w:pStyle w:val="NormalBold"/>
      </w:pPr>
      <w:r w:rsidRPr="0014280E">
        <w:rPr>
          <w:rStyle w:val="HideTWBExt"/>
          <w:b w:val="0"/>
          <w:szCs w:val="20"/>
          <w:lang w:eastAsia="en-GB"/>
        </w:rPr>
        <w:t>&lt;Article&gt;</w:t>
      </w:r>
      <w:r w:rsidRPr="0014280E">
        <w:t>6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0D379E0" w14:textId="77777777" w:rsidTr="00723044">
        <w:trPr>
          <w:trHeight w:hRule="exact" w:val="240"/>
          <w:jc w:val="center"/>
        </w:trPr>
        <w:tc>
          <w:tcPr>
            <w:tcW w:w="9752" w:type="dxa"/>
            <w:gridSpan w:val="2"/>
            <w:tcBorders>
              <w:top w:val="nil"/>
              <w:left w:val="nil"/>
              <w:bottom w:val="nil"/>
              <w:right w:val="nil"/>
            </w:tcBorders>
          </w:tcPr>
          <w:p w14:paraId="6256A3B6" w14:textId="77777777" w:rsidR="00110741" w:rsidRPr="0014280E" w:rsidRDefault="00110741" w:rsidP="00723044"/>
        </w:tc>
      </w:tr>
      <w:tr w:rsidR="00110741" w:rsidRPr="0014280E" w14:paraId="0F1654E1" w14:textId="77777777" w:rsidTr="00723044">
        <w:trPr>
          <w:trHeight w:val="240"/>
          <w:jc w:val="center"/>
        </w:trPr>
        <w:tc>
          <w:tcPr>
            <w:tcW w:w="4876" w:type="dxa"/>
            <w:tcBorders>
              <w:top w:val="nil"/>
              <w:left w:val="nil"/>
              <w:bottom w:val="nil"/>
              <w:right w:val="nil"/>
            </w:tcBorders>
          </w:tcPr>
          <w:p w14:paraId="3BF74A6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8EE754A" w14:textId="77777777" w:rsidR="00110741" w:rsidRPr="0014280E" w:rsidRDefault="00110741" w:rsidP="00723044">
            <w:pPr>
              <w:pStyle w:val="AmColumnHeading"/>
            </w:pPr>
            <w:r w:rsidRPr="0014280E">
              <w:t>Tarkistus</w:t>
            </w:r>
          </w:p>
        </w:tc>
      </w:tr>
      <w:tr w:rsidR="00110741" w:rsidRPr="0014280E" w14:paraId="1C2C5E27" w14:textId="77777777" w:rsidTr="00723044">
        <w:trPr>
          <w:jc w:val="center"/>
        </w:trPr>
        <w:tc>
          <w:tcPr>
            <w:tcW w:w="4876" w:type="dxa"/>
            <w:tcBorders>
              <w:top w:val="nil"/>
              <w:left w:val="nil"/>
              <w:bottom w:val="nil"/>
              <w:right w:val="nil"/>
            </w:tcBorders>
          </w:tcPr>
          <w:p w14:paraId="66C2E9AB" w14:textId="77777777" w:rsidR="00110741" w:rsidRPr="0014280E" w:rsidRDefault="00110741" w:rsidP="00723044">
            <w:pPr>
              <w:pStyle w:val="Normal6a"/>
            </w:pPr>
          </w:p>
        </w:tc>
        <w:tc>
          <w:tcPr>
            <w:tcW w:w="4876" w:type="dxa"/>
            <w:tcBorders>
              <w:top w:val="nil"/>
              <w:left w:val="nil"/>
              <w:bottom w:val="nil"/>
              <w:right w:val="nil"/>
            </w:tcBorders>
          </w:tcPr>
          <w:p w14:paraId="5E8B2C39" w14:textId="77777777" w:rsidR="00110741" w:rsidRPr="0014280E" w:rsidRDefault="00110741" w:rsidP="00723044">
            <w:pPr>
              <w:pStyle w:val="Normal6a"/>
            </w:pPr>
            <w:r w:rsidRPr="0014280E">
              <w:rPr>
                <w:b/>
                <w:i/>
              </w:rPr>
              <w:t>6 a.</w:t>
            </w:r>
            <w:r w:rsidRPr="0014280E">
              <w:tab/>
            </w:r>
            <w:r w:rsidRPr="0014280E">
              <w:rPr>
                <w:b/>
                <w:i/>
              </w:rPr>
              <w:t>korostaa kohdennettujen verokannustimien ja -vapautusten merkitystä kilpailukyvyn tehostamisessa ja innovoinnin edistämisessä; kehottaa komissiota ja jäsenvaltioita kehittämään ja käyttämään EU:n valtiontukisääntöjen mukaisia verotusvälineitä, jotta voidaan houkutella ja pitää korkean lisäarvon toiminta EU:ssa;</w:t>
            </w:r>
          </w:p>
        </w:tc>
      </w:tr>
    </w:tbl>
    <w:p w14:paraId="6D24B0A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39A7A4C" w14:textId="77777777" w:rsidR="00110741" w:rsidRPr="0014280E" w:rsidRDefault="00110741" w:rsidP="00110741">
      <w:r w:rsidRPr="0014280E">
        <w:rPr>
          <w:rStyle w:val="HideTWBExt"/>
        </w:rPr>
        <w:t>&lt;/Amend&gt;</w:t>
      </w:r>
    </w:p>
    <w:p w14:paraId="2189166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77</w:t>
      </w:r>
      <w:r w:rsidRPr="0014280E">
        <w:rPr>
          <w:rStyle w:val="HideTWBExt"/>
          <w:b w:val="0"/>
          <w:szCs w:val="20"/>
          <w:lang w:eastAsia="en-GB"/>
        </w:rPr>
        <w:t>&lt;/NumAm&gt;</w:t>
      </w:r>
    </w:p>
    <w:p w14:paraId="232D6D2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0C1FF36" w14:textId="77777777" w:rsidR="00110741" w:rsidRPr="0014280E" w:rsidRDefault="00110741" w:rsidP="00110741">
      <w:pPr>
        <w:pStyle w:val="NormalBold"/>
      </w:pPr>
      <w:r w:rsidRPr="0014280E">
        <w:rPr>
          <w:rStyle w:val="HideTWBExt"/>
          <w:b w:val="0"/>
          <w:szCs w:val="20"/>
          <w:lang w:eastAsia="en-GB"/>
        </w:rPr>
        <w:t>&lt;/RepeatBlock-By&gt;</w:t>
      </w:r>
    </w:p>
    <w:p w14:paraId="4D68865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DF7B67D" w14:textId="77777777" w:rsidR="00110741" w:rsidRPr="0014280E" w:rsidRDefault="00110741" w:rsidP="00110741">
      <w:pPr>
        <w:pStyle w:val="NormalBold"/>
      </w:pPr>
      <w:r w:rsidRPr="0014280E">
        <w:rPr>
          <w:rStyle w:val="HideTWBExt"/>
          <w:b w:val="0"/>
          <w:szCs w:val="20"/>
          <w:lang w:eastAsia="en-GB"/>
        </w:rPr>
        <w:t>&lt;Article&gt;</w:t>
      </w:r>
      <w:r w:rsidRPr="0014280E">
        <w:t>6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997A3C3" w14:textId="77777777" w:rsidTr="00723044">
        <w:trPr>
          <w:trHeight w:hRule="exact" w:val="240"/>
          <w:jc w:val="center"/>
        </w:trPr>
        <w:tc>
          <w:tcPr>
            <w:tcW w:w="9752" w:type="dxa"/>
            <w:gridSpan w:val="2"/>
            <w:tcBorders>
              <w:top w:val="nil"/>
              <w:left w:val="nil"/>
              <w:bottom w:val="nil"/>
              <w:right w:val="nil"/>
            </w:tcBorders>
          </w:tcPr>
          <w:p w14:paraId="6320BA4A" w14:textId="77777777" w:rsidR="00110741" w:rsidRPr="0014280E" w:rsidRDefault="00110741" w:rsidP="00723044"/>
        </w:tc>
      </w:tr>
      <w:tr w:rsidR="00110741" w:rsidRPr="0014280E" w14:paraId="2D375A81" w14:textId="77777777" w:rsidTr="00723044">
        <w:trPr>
          <w:trHeight w:val="240"/>
          <w:jc w:val="center"/>
        </w:trPr>
        <w:tc>
          <w:tcPr>
            <w:tcW w:w="4876" w:type="dxa"/>
            <w:tcBorders>
              <w:top w:val="nil"/>
              <w:left w:val="nil"/>
              <w:bottom w:val="nil"/>
              <w:right w:val="nil"/>
            </w:tcBorders>
          </w:tcPr>
          <w:p w14:paraId="49726BD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5A02EFC" w14:textId="77777777" w:rsidR="00110741" w:rsidRPr="0014280E" w:rsidRDefault="00110741" w:rsidP="00723044">
            <w:pPr>
              <w:pStyle w:val="AmColumnHeading"/>
            </w:pPr>
            <w:r w:rsidRPr="0014280E">
              <w:t>Tarkistus</w:t>
            </w:r>
          </w:p>
        </w:tc>
      </w:tr>
      <w:tr w:rsidR="00110741" w:rsidRPr="0014280E" w14:paraId="0951F7CD" w14:textId="77777777" w:rsidTr="00723044">
        <w:trPr>
          <w:jc w:val="center"/>
        </w:trPr>
        <w:tc>
          <w:tcPr>
            <w:tcW w:w="4876" w:type="dxa"/>
            <w:tcBorders>
              <w:top w:val="nil"/>
              <w:left w:val="nil"/>
              <w:bottom w:val="nil"/>
              <w:right w:val="nil"/>
            </w:tcBorders>
          </w:tcPr>
          <w:p w14:paraId="3F97E25A" w14:textId="77777777" w:rsidR="00110741" w:rsidRPr="0014280E" w:rsidRDefault="00110741" w:rsidP="00723044">
            <w:pPr>
              <w:pStyle w:val="Normal6a"/>
            </w:pPr>
          </w:p>
        </w:tc>
        <w:tc>
          <w:tcPr>
            <w:tcW w:w="4876" w:type="dxa"/>
            <w:tcBorders>
              <w:top w:val="nil"/>
              <w:left w:val="nil"/>
              <w:bottom w:val="nil"/>
              <w:right w:val="nil"/>
            </w:tcBorders>
          </w:tcPr>
          <w:p w14:paraId="40D36838" w14:textId="77777777" w:rsidR="00110741" w:rsidRPr="0014280E" w:rsidRDefault="00110741" w:rsidP="00723044">
            <w:pPr>
              <w:pStyle w:val="Normal6a"/>
            </w:pPr>
            <w:r w:rsidRPr="0014280E">
              <w:rPr>
                <w:b/>
                <w:i/>
              </w:rPr>
              <w:t>6 b.</w:t>
            </w:r>
            <w:r w:rsidRPr="0014280E">
              <w:tab/>
            </w:r>
            <w:r w:rsidRPr="0014280E">
              <w:rPr>
                <w:b/>
                <w:i/>
              </w:rPr>
              <w:t xml:space="preserve">panee huolestuneena merkille, että Iranin sodan energiasokin alkamisen jälkeen öljy- ja kaasuyhtiöiden voitot ovat nousseet jyrkästi samalla, kun kotitalouksien ja eurooppalaisten yritysten energialaskut ovat kasvaneet jyrkästi, ja voittojen odotetaan kasvavan edelleen tulevina vuosina; panee merkille, että viisi suurinta öljy-yhtiötä ovat saaneet yli 100 miljardin dollarin voitot pelkästään vuonna 2024; kehottaa komissiota esittämään viipymättä suurten öljy- ja kaasuyhtiöiden konsolidoituihin voittoihin kohdennetun </w:t>
            </w:r>
            <w:proofErr w:type="spellStart"/>
            <w:r w:rsidRPr="0014280E">
              <w:rPr>
                <w:b/>
                <w:i/>
              </w:rPr>
              <w:t>windfall</w:t>
            </w:r>
            <w:proofErr w:type="spellEnd"/>
            <w:r w:rsidRPr="0014280E">
              <w:rPr>
                <w:b/>
                <w:i/>
              </w:rPr>
              <w:t>-veron, jonka aste on vähintään 50 prosenttia ja jotka lasketaan energiayhtiöiden viime vuosina saamien keskimääräisten voittojen perusteella; korostaa, että tällaisesta toimenpiteestä saatavilla tuloilla olisi tarjottava kohdennettua tukea kotitalouksille ja pk-yrityksille sekä vähentämään unionin riippuvuutta fossiilisista polttoaineista ja nopeuttamaan kestävää energiakäännettä;</w:t>
            </w:r>
          </w:p>
        </w:tc>
      </w:tr>
    </w:tbl>
    <w:p w14:paraId="289C239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90DAFC6" w14:textId="77777777" w:rsidR="00110741" w:rsidRPr="0014280E" w:rsidRDefault="00110741" w:rsidP="00110741">
      <w:r w:rsidRPr="0014280E">
        <w:rPr>
          <w:rStyle w:val="HideTWBExt"/>
        </w:rPr>
        <w:t>&lt;/Amend&gt;</w:t>
      </w:r>
    </w:p>
    <w:p w14:paraId="69FFE30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78</w:t>
      </w:r>
      <w:r w:rsidRPr="0014280E">
        <w:rPr>
          <w:rStyle w:val="HideTWBExt"/>
          <w:b w:val="0"/>
          <w:szCs w:val="20"/>
          <w:lang w:eastAsia="en-GB"/>
        </w:rPr>
        <w:t>&lt;/NumAm&gt;</w:t>
      </w:r>
    </w:p>
    <w:p w14:paraId="18B640CB"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22E061C6" w14:textId="77777777" w:rsidR="00110741" w:rsidRPr="0014280E" w:rsidRDefault="00110741" w:rsidP="00110741">
      <w:pPr>
        <w:pStyle w:val="NormalBold"/>
      </w:pPr>
      <w:r w:rsidRPr="0014280E">
        <w:rPr>
          <w:rStyle w:val="HideTWBExt"/>
          <w:b w:val="0"/>
          <w:szCs w:val="20"/>
          <w:lang w:eastAsia="en-GB"/>
        </w:rPr>
        <w:t>&lt;/RepeatBlock-By&gt;</w:t>
      </w:r>
    </w:p>
    <w:p w14:paraId="15139AF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C2D75E9" w14:textId="77777777" w:rsidR="00110741" w:rsidRPr="0014280E" w:rsidRDefault="00110741" w:rsidP="00110741">
      <w:pPr>
        <w:pStyle w:val="NormalBold"/>
      </w:pPr>
      <w:r w:rsidRPr="0014280E">
        <w:rPr>
          <w:rStyle w:val="HideTWBExt"/>
          <w:b w:val="0"/>
          <w:szCs w:val="20"/>
          <w:lang w:eastAsia="en-GB"/>
        </w:rPr>
        <w:t>&lt;Article&gt;</w:t>
      </w:r>
      <w:r w:rsidRPr="0014280E">
        <w:t>6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CCE95C8" w14:textId="77777777" w:rsidTr="00723044">
        <w:trPr>
          <w:trHeight w:hRule="exact" w:val="240"/>
          <w:jc w:val="center"/>
        </w:trPr>
        <w:tc>
          <w:tcPr>
            <w:tcW w:w="9752" w:type="dxa"/>
            <w:gridSpan w:val="2"/>
            <w:tcBorders>
              <w:top w:val="nil"/>
              <w:left w:val="nil"/>
              <w:bottom w:val="nil"/>
              <w:right w:val="nil"/>
            </w:tcBorders>
          </w:tcPr>
          <w:p w14:paraId="6711469B" w14:textId="77777777" w:rsidR="00110741" w:rsidRPr="0014280E" w:rsidRDefault="00110741" w:rsidP="00723044"/>
        </w:tc>
      </w:tr>
      <w:tr w:rsidR="00110741" w:rsidRPr="0014280E" w14:paraId="294F8B78" w14:textId="77777777" w:rsidTr="00723044">
        <w:trPr>
          <w:trHeight w:val="240"/>
          <w:jc w:val="center"/>
        </w:trPr>
        <w:tc>
          <w:tcPr>
            <w:tcW w:w="4876" w:type="dxa"/>
            <w:tcBorders>
              <w:top w:val="nil"/>
              <w:left w:val="nil"/>
              <w:bottom w:val="nil"/>
              <w:right w:val="nil"/>
            </w:tcBorders>
          </w:tcPr>
          <w:p w14:paraId="3C54DB9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E792A11" w14:textId="77777777" w:rsidR="00110741" w:rsidRPr="0014280E" w:rsidRDefault="00110741" w:rsidP="00723044">
            <w:pPr>
              <w:pStyle w:val="AmColumnHeading"/>
            </w:pPr>
            <w:r w:rsidRPr="0014280E">
              <w:t>Tarkistus</w:t>
            </w:r>
          </w:p>
        </w:tc>
      </w:tr>
      <w:tr w:rsidR="00110741" w:rsidRPr="0014280E" w14:paraId="22B7466D" w14:textId="77777777" w:rsidTr="00723044">
        <w:trPr>
          <w:jc w:val="center"/>
        </w:trPr>
        <w:tc>
          <w:tcPr>
            <w:tcW w:w="4876" w:type="dxa"/>
            <w:tcBorders>
              <w:top w:val="nil"/>
              <w:left w:val="nil"/>
              <w:bottom w:val="nil"/>
              <w:right w:val="nil"/>
            </w:tcBorders>
          </w:tcPr>
          <w:p w14:paraId="6BA64465" w14:textId="77777777" w:rsidR="00110741" w:rsidRPr="0014280E" w:rsidRDefault="00110741" w:rsidP="00723044">
            <w:pPr>
              <w:pStyle w:val="Normal6a"/>
            </w:pPr>
          </w:p>
        </w:tc>
        <w:tc>
          <w:tcPr>
            <w:tcW w:w="4876" w:type="dxa"/>
            <w:tcBorders>
              <w:top w:val="nil"/>
              <w:left w:val="nil"/>
              <w:bottom w:val="nil"/>
              <w:right w:val="nil"/>
            </w:tcBorders>
          </w:tcPr>
          <w:p w14:paraId="649AD3AB" w14:textId="77777777" w:rsidR="00110741" w:rsidRPr="0014280E" w:rsidRDefault="00110741" w:rsidP="00723044">
            <w:pPr>
              <w:pStyle w:val="Normal6a"/>
            </w:pPr>
            <w:r w:rsidRPr="0014280E">
              <w:rPr>
                <w:b/>
                <w:i/>
              </w:rPr>
              <w:t>6 b.</w:t>
            </w:r>
            <w:r w:rsidRPr="0014280E">
              <w:tab/>
            </w:r>
            <w:r w:rsidRPr="0014280E">
              <w:rPr>
                <w:b/>
                <w:i/>
              </w:rPr>
              <w:t>kehottaa komissiota ottamaan käyttöön eurooppalaisen verotukseen vaikuttavan läsnäolon mekanismin, jonka mukaan tietyn kynnysarvon ylittävän liikevaihdon unionissa saavuttavilla kolmansien maiden yrityksillä katsotaan olevan verotukseen vaikuttava läsnäolo EU:ssa niiden fyysisestä toimipaikasta riippumatta.</w:t>
            </w:r>
          </w:p>
        </w:tc>
      </w:tr>
    </w:tbl>
    <w:p w14:paraId="6C158E6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1203DD5B" w14:textId="77777777" w:rsidR="00110741" w:rsidRPr="0014280E" w:rsidRDefault="00110741" w:rsidP="00110741">
      <w:r w:rsidRPr="0014280E">
        <w:rPr>
          <w:rStyle w:val="HideTWBExt"/>
        </w:rPr>
        <w:t>&lt;/Amend&gt;</w:t>
      </w:r>
    </w:p>
    <w:p w14:paraId="2323FC81"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79</w:t>
      </w:r>
      <w:r w:rsidRPr="0014280E">
        <w:rPr>
          <w:rStyle w:val="HideTWBExt"/>
          <w:b w:val="0"/>
          <w:szCs w:val="20"/>
          <w:lang w:eastAsia="en-GB"/>
        </w:rPr>
        <w:t>&lt;/NumAm&gt;</w:t>
      </w:r>
    </w:p>
    <w:p w14:paraId="369AA08E"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650E2A32" w14:textId="77777777" w:rsidR="00110741" w:rsidRPr="0014280E" w:rsidRDefault="00110741" w:rsidP="00110741">
      <w:pPr>
        <w:pStyle w:val="NormalBold"/>
      </w:pPr>
      <w:r w:rsidRPr="0014280E">
        <w:rPr>
          <w:rStyle w:val="HideTWBExt"/>
          <w:b w:val="0"/>
          <w:szCs w:val="20"/>
          <w:lang w:eastAsia="en-GB"/>
        </w:rPr>
        <w:t>&lt;/RepeatBlock-By&gt;</w:t>
      </w:r>
    </w:p>
    <w:p w14:paraId="6B75AC5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C622A5A" w14:textId="77777777" w:rsidR="00110741" w:rsidRPr="0014280E" w:rsidRDefault="00110741" w:rsidP="00110741">
      <w:pPr>
        <w:pStyle w:val="NormalBold"/>
      </w:pPr>
      <w:r w:rsidRPr="0014280E">
        <w:rPr>
          <w:rStyle w:val="HideTWBExt"/>
          <w:b w:val="0"/>
          <w:szCs w:val="20"/>
          <w:lang w:eastAsia="en-GB"/>
        </w:rPr>
        <w:t>&lt;Article&gt;</w:t>
      </w:r>
      <w:r w:rsidRPr="0014280E">
        <w:t>6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2A8A72A" w14:textId="77777777" w:rsidTr="00723044">
        <w:trPr>
          <w:trHeight w:hRule="exact" w:val="240"/>
          <w:jc w:val="center"/>
        </w:trPr>
        <w:tc>
          <w:tcPr>
            <w:tcW w:w="9752" w:type="dxa"/>
            <w:gridSpan w:val="2"/>
            <w:tcBorders>
              <w:top w:val="nil"/>
              <w:left w:val="nil"/>
              <w:bottom w:val="nil"/>
              <w:right w:val="nil"/>
            </w:tcBorders>
          </w:tcPr>
          <w:p w14:paraId="7CFF8BF1" w14:textId="77777777" w:rsidR="00110741" w:rsidRPr="0014280E" w:rsidRDefault="00110741" w:rsidP="00723044"/>
        </w:tc>
      </w:tr>
      <w:tr w:rsidR="00110741" w:rsidRPr="0014280E" w14:paraId="34015335" w14:textId="77777777" w:rsidTr="00723044">
        <w:trPr>
          <w:trHeight w:val="240"/>
          <w:jc w:val="center"/>
        </w:trPr>
        <w:tc>
          <w:tcPr>
            <w:tcW w:w="4876" w:type="dxa"/>
            <w:tcBorders>
              <w:top w:val="nil"/>
              <w:left w:val="nil"/>
              <w:bottom w:val="nil"/>
              <w:right w:val="nil"/>
            </w:tcBorders>
          </w:tcPr>
          <w:p w14:paraId="4B21F7F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1325C06" w14:textId="77777777" w:rsidR="00110741" w:rsidRPr="0014280E" w:rsidRDefault="00110741" w:rsidP="00723044">
            <w:pPr>
              <w:pStyle w:val="AmColumnHeading"/>
            </w:pPr>
            <w:r w:rsidRPr="0014280E">
              <w:t>Tarkistus</w:t>
            </w:r>
          </w:p>
        </w:tc>
      </w:tr>
      <w:tr w:rsidR="00110741" w:rsidRPr="0014280E" w14:paraId="622AAD86" w14:textId="77777777" w:rsidTr="00723044">
        <w:trPr>
          <w:jc w:val="center"/>
        </w:trPr>
        <w:tc>
          <w:tcPr>
            <w:tcW w:w="4876" w:type="dxa"/>
            <w:tcBorders>
              <w:top w:val="nil"/>
              <w:left w:val="nil"/>
              <w:bottom w:val="nil"/>
              <w:right w:val="nil"/>
            </w:tcBorders>
          </w:tcPr>
          <w:p w14:paraId="31E1EA00" w14:textId="77777777" w:rsidR="00110741" w:rsidRPr="0014280E" w:rsidRDefault="00110741" w:rsidP="00723044">
            <w:pPr>
              <w:pStyle w:val="Normal6a"/>
            </w:pPr>
          </w:p>
        </w:tc>
        <w:tc>
          <w:tcPr>
            <w:tcW w:w="4876" w:type="dxa"/>
            <w:tcBorders>
              <w:top w:val="nil"/>
              <w:left w:val="nil"/>
              <w:bottom w:val="nil"/>
              <w:right w:val="nil"/>
            </w:tcBorders>
          </w:tcPr>
          <w:p w14:paraId="42DAE25C" w14:textId="77777777" w:rsidR="00110741" w:rsidRPr="0014280E" w:rsidRDefault="00110741" w:rsidP="00723044">
            <w:pPr>
              <w:pStyle w:val="Normal6a"/>
            </w:pPr>
            <w:r w:rsidRPr="0014280E">
              <w:rPr>
                <w:b/>
                <w:i/>
              </w:rPr>
              <w:t>6 c.</w:t>
            </w:r>
            <w:r w:rsidRPr="0014280E">
              <w:tab/>
            </w:r>
            <w:r w:rsidRPr="0014280E">
              <w:rPr>
                <w:b/>
                <w:i/>
              </w:rPr>
              <w:t>kehottaa komissiota arvioimaan mahdollisuutta määrätä ylimääräinen tasoitusvero sisämarkkinoilla toimiville kolmansien maiden yrityksille, joihin sovelletaan huomattavasti alhaisempaa tosiasiallista veroastetta kuin jäsenvaltioissa.</w:t>
            </w:r>
          </w:p>
        </w:tc>
      </w:tr>
    </w:tbl>
    <w:p w14:paraId="1A4FE02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0557C072" w14:textId="77777777" w:rsidR="00110741" w:rsidRPr="0014280E" w:rsidRDefault="00110741" w:rsidP="00110741">
      <w:r w:rsidRPr="0014280E">
        <w:rPr>
          <w:rStyle w:val="HideTWBExt"/>
        </w:rPr>
        <w:t>&lt;/Amend&gt;</w:t>
      </w:r>
    </w:p>
    <w:p w14:paraId="2D56FF7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80</w:t>
      </w:r>
      <w:r w:rsidRPr="0014280E">
        <w:rPr>
          <w:rStyle w:val="HideTWBExt"/>
          <w:b w:val="0"/>
          <w:szCs w:val="20"/>
          <w:lang w:eastAsia="en-GB"/>
        </w:rPr>
        <w:t>&lt;/NumAm&gt;</w:t>
      </w:r>
    </w:p>
    <w:p w14:paraId="7D935EA8"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19A343FD" w14:textId="77777777" w:rsidR="00110741" w:rsidRPr="0014280E" w:rsidRDefault="00110741" w:rsidP="00110741">
      <w:pPr>
        <w:pStyle w:val="NormalBold"/>
      </w:pPr>
      <w:r w:rsidRPr="0014280E">
        <w:rPr>
          <w:rStyle w:val="HideTWBExt"/>
          <w:b w:val="0"/>
          <w:szCs w:val="20"/>
          <w:lang w:eastAsia="en-GB"/>
        </w:rPr>
        <w:t>&lt;/RepeatBlock-By&gt;</w:t>
      </w:r>
    </w:p>
    <w:p w14:paraId="277400D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850762C" w14:textId="77777777" w:rsidR="00110741" w:rsidRPr="0014280E" w:rsidRDefault="00110741" w:rsidP="00110741">
      <w:pPr>
        <w:pStyle w:val="NormalBold"/>
      </w:pPr>
      <w:r w:rsidRPr="0014280E">
        <w:rPr>
          <w:rStyle w:val="HideTWBExt"/>
          <w:b w:val="0"/>
          <w:szCs w:val="20"/>
          <w:lang w:eastAsia="en-GB"/>
        </w:rPr>
        <w:t>&lt;Article&gt;</w:t>
      </w:r>
      <w:r w:rsidRPr="0014280E">
        <w:t>6 d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7735B31" w14:textId="77777777" w:rsidTr="00723044">
        <w:trPr>
          <w:trHeight w:hRule="exact" w:val="240"/>
          <w:jc w:val="center"/>
        </w:trPr>
        <w:tc>
          <w:tcPr>
            <w:tcW w:w="9752" w:type="dxa"/>
            <w:gridSpan w:val="2"/>
            <w:tcBorders>
              <w:top w:val="nil"/>
              <w:left w:val="nil"/>
              <w:bottom w:val="nil"/>
              <w:right w:val="nil"/>
            </w:tcBorders>
          </w:tcPr>
          <w:p w14:paraId="31D22F75" w14:textId="77777777" w:rsidR="00110741" w:rsidRPr="0014280E" w:rsidRDefault="00110741" w:rsidP="00723044"/>
        </w:tc>
      </w:tr>
      <w:tr w:rsidR="00110741" w:rsidRPr="0014280E" w14:paraId="6799EF8D" w14:textId="77777777" w:rsidTr="00723044">
        <w:trPr>
          <w:trHeight w:val="240"/>
          <w:jc w:val="center"/>
        </w:trPr>
        <w:tc>
          <w:tcPr>
            <w:tcW w:w="4876" w:type="dxa"/>
            <w:tcBorders>
              <w:top w:val="nil"/>
              <w:left w:val="nil"/>
              <w:bottom w:val="nil"/>
              <w:right w:val="nil"/>
            </w:tcBorders>
          </w:tcPr>
          <w:p w14:paraId="4F7E4FC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BC74B20" w14:textId="77777777" w:rsidR="00110741" w:rsidRPr="0014280E" w:rsidRDefault="00110741" w:rsidP="00723044">
            <w:pPr>
              <w:pStyle w:val="AmColumnHeading"/>
            </w:pPr>
            <w:r w:rsidRPr="0014280E">
              <w:t>Tarkistus</w:t>
            </w:r>
          </w:p>
        </w:tc>
      </w:tr>
      <w:tr w:rsidR="00110741" w:rsidRPr="0014280E" w14:paraId="60DF07EF" w14:textId="77777777" w:rsidTr="00723044">
        <w:trPr>
          <w:jc w:val="center"/>
        </w:trPr>
        <w:tc>
          <w:tcPr>
            <w:tcW w:w="4876" w:type="dxa"/>
            <w:tcBorders>
              <w:top w:val="nil"/>
              <w:left w:val="nil"/>
              <w:bottom w:val="nil"/>
              <w:right w:val="nil"/>
            </w:tcBorders>
          </w:tcPr>
          <w:p w14:paraId="1787E7C4" w14:textId="77777777" w:rsidR="00110741" w:rsidRPr="0014280E" w:rsidRDefault="00110741" w:rsidP="00723044">
            <w:pPr>
              <w:pStyle w:val="Normal6a"/>
            </w:pPr>
          </w:p>
        </w:tc>
        <w:tc>
          <w:tcPr>
            <w:tcW w:w="4876" w:type="dxa"/>
            <w:tcBorders>
              <w:top w:val="nil"/>
              <w:left w:val="nil"/>
              <w:bottom w:val="nil"/>
              <w:right w:val="nil"/>
            </w:tcBorders>
          </w:tcPr>
          <w:p w14:paraId="53D30120" w14:textId="77777777" w:rsidR="00110741" w:rsidRPr="0014280E" w:rsidRDefault="00110741" w:rsidP="00723044">
            <w:pPr>
              <w:pStyle w:val="Normal6a"/>
            </w:pPr>
            <w:r w:rsidRPr="0014280E">
              <w:rPr>
                <w:b/>
                <w:i/>
              </w:rPr>
              <w:t>6 d.</w:t>
            </w:r>
            <w:r w:rsidRPr="0014280E">
              <w:tab/>
            </w:r>
            <w:r w:rsidRPr="0014280E">
              <w:rPr>
                <w:b/>
                <w:i/>
              </w:rPr>
              <w:t>korostaa, että eurooppalaisten rahoitusvälineiden, tutkimus- ja innovointiohjelmien ja julkisten hankintojen saatavuuden edellytyksenä olisi oltava perusluonteinen verotukseen vaikuttava läsnäolo unionin sisällä ja EU:n verosääntöjen noudattaminen kaikilta osin.</w:t>
            </w:r>
          </w:p>
        </w:tc>
      </w:tr>
    </w:tbl>
    <w:p w14:paraId="6740377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259C8954" w14:textId="77777777" w:rsidR="00110741" w:rsidRPr="0014280E" w:rsidRDefault="00110741" w:rsidP="00110741">
      <w:r w:rsidRPr="0014280E">
        <w:rPr>
          <w:rStyle w:val="HideTWBExt"/>
        </w:rPr>
        <w:t>&lt;/Amend&gt;</w:t>
      </w:r>
    </w:p>
    <w:p w14:paraId="1D70480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81</w:t>
      </w:r>
      <w:r w:rsidRPr="0014280E">
        <w:rPr>
          <w:rStyle w:val="HideTWBExt"/>
          <w:b w:val="0"/>
          <w:szCs w:val="20"/>
          <w:lang w:eastAsia="en-GB"/>
        </w:rPr>
        <w:t>&lt;/NumAm&gt;</w:t>
      </w:r>
    </w:p>
    <w:p w14:paraId="7786E79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0D70540B" w14:textId="77777777" w:rsidR="00110741" w:rsidRPr="0014280E" w:rsidRDefault="00110741" w:rsidP="00110741">
      <w:pPr>
        <w:pStyle w:val="NormalBold"/>
      </w:pPr>
      <w:r w:rsidRPr="0014280E">
        <w:rPr>
          <w:rStyle w:val="HideTWBExt"/>
          <w:b w:val="0"/>
          <w:szCs w:val="20"/>
          <w:lang w:eastAsia="en-GB"/>
        </w:rPr>
        <w:t>&lt;/RepeatBlock-By&gt;</w:t>
      </w:r>
    </w:p>
    <w:p w14:paraId="2954F3F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B1F95D5" w14:textId="77777777" w:rsidR="00110741" w:rsidRPr="0014280E" w:rsidRDefault="00110741" w:rsidP="00110741">
      <w:pPr>
        <w:pStyle w:val="NormalBold"/>
      </w:pPr>
      <w:r w:rsidRPr="0014280E">
        <w:rPr>
          <w:rStyle w:val="HideTWBExt"/>
          <w:b w:val="0"/>
          <w:szCs w:val="20"/>
          <w:lang w:eastAsia="en-GB"/>
        </w:rPr>
        <w:t>&lt;Article&gt;</w:t>
      </w:r>
      <w:r w:rsidRPr="0014280E">
        <w:t>Alaotsikko 2</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60513CC" w14:textId="77777777" w:rsidTr="00723044">
        <w:trPr>
          <w:trHeight w:hRule="exact" w:val="240"/>
          <w:jc w:val="center"/>
        </w:trPr>
        <w:tc>
          <w:tcPr>
            <w:tcW w:w="9752" w:type="dxa"/>
            <w:gridSpan w:val="2"/>
            <w:tcBorders>
              <w:top w:val="nil"/>
              <w:left w:val="nil"/>
              <w:bottom w:val="nil"/>
              <w:right w:val="nil"/>
            </w:tcBorders>
          </w:tcPr>
          <w:p w14:paraId="45C3DD14" w14:textId="77777777" w:rsidR="00110741" w:rsidRPr="0014280E" w:rsidRDefault="00110741" w:rsidP="00723044"/>
        </w:tc>
      </w:tr>
      <w:tr w:rsidR="00110741" w:rsidRPr="0014280E" w14:paraId="613D2766" w14:textId="77777777" w:rsidTr="00723044">
        <w:trPr>
          <w:trHeight w:val="240"/>
          <w:jc w:val="center"/>
        </w:trPr>
        <w:tc>
          <w:tcPr>
            <w:tcW w:w="4876" w:type="dxa"/>
            <w:tcBorders>
              <w:top w:val="nil"/>
              <w:left w:val="nil"/>
              <w:bottom w:val="nil"/>
              <w:right w:val="nil"/>
            </w:tcBorders>
          </w:tcPr>
          <w:p w14:paraId="0BD5302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CA641F6" w14:textId="77777777" w:rsidR="00110741" w:rsidRPr="0014280E" w:rsidRDefault="00110741" w:rsidP="00723044">
            <w:pPr>
              <w:pStyle w:val="AmColumnHeading"/>
            </w:pPr>
            <w:r w:rsidRPr="0014280E">
              <w:t>Tarkistus</w:t>
            </w:r>
          </w:p>
        </w:tc>
      </w:tr>
      <w:tr w:rsidR="00110741" w:rsidRPr="0014280E" w14:paraId="5594EF62" w14:textId="77777777" w:rsidTr="00723044">
        <w:trPr>
          <w:jc w:val="center"/>
        </w:trPr>
        <w:tc>
          <w:tcPr>
            <w:tcW w:w="4876" w:type="dxa"/>
            <w:tcBorders>
              <w:top w:val="nil"/>
              <w:left w:val="nil"/>
              <w:bottom w:val="nil"/>
              <w:right w:val="nil"/>
            </w:tcBorders>
          </w:tcPr>
          <w:p w14:paraId="021D5444" w14:textId="77777777" w:rsidR="00110741" w:rsidRPr="0014280E" w:rsidRDefault="00110741" w:rsidP="00723044">
            <w:pPr>
              <w:pStyle w:val="Normal6a"/>
            </w:pPr>
            <w:r w:rsidRPr="0014280E">
              <w:t xml:space="preserve">Tarve yksinkertaistaa ja selkeyttää EU:n </w:t>
            </w:r>
            <w:r w:rsidRPr="0014280E">
              <w:rPr>
                <w:b/>
                <w:i/>
              </w:rPr>
              <w:t>lainsäädäntöä</w:t>
            </w:r>
          </w:p>
        </w:tc>
        <w:tc>
          <w:tcPr>
            <w:tcW w:w="4876" w:type="dxa"/>
            <w:tcBorders>
              <w:top w:val="nil"/>
              <w:left w:val="nil"/>
              <w:bottom w:val="nil"/>
              <w:right w:val="nil"/>
            </w:tcBorders>
          </w:tcPr>
          <w:p w14:paraId="3A3670DF" w14:textId="77777777" w:rsidR="00110741" w:rsidRPr="0014280E" w:rsidRDefault="00110741" w:rsidP="00723044">
            <w:pPr>
              <w:pStyle w:val="Normal6a"/>
            </w:pPr>
            <w:r w:rsidRPr="0014280E">
              <w:t xml:space="preserve">Tarve yksinkertaistaa ja selkeyttää EU:n </w:t>
            </w:r>
            <w:r w:rsidRPr="0014280E">
              <w:rPr>
                <w:b/>
                <w:i/>
              </w:rPr>
              <w:t>verolainsäädäntöä sekä tehdä sen päätöksenteosta tehokkaampi ja demokraattisempi</w:t>
            </w:r>
          </w:p>
        </w:tc>
      </w:tr>
    </w:tbl>
    <w:p w14:paraId="4DB0614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2920452" w14:textId="77777777" w:rsidR="00110741" w:rsidRPr="0014280E" w:rsidRDefault="00110741" w:rsidP="00110741">
      <w:r w:rsidRPr="0014280E">
        <w:rPr>
          <w:rStyle w:val="HideTWBExt"/>
        </w:rPr>
        <w:t>&lt;/Amend&gt;</w:t>
      </w:r>
    </w:p>
    <w:p w14:paraId="7A6AFD4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82</w:t>
      </w:r>
      <w:r w:rsidRPr="0014280E">
        <w:rPr>
          <w:rStyle w:val="HideTWBExt"/>
          <w:b w:val="0"/>
          <w:szCs w:val="20"/>
          <w:lang w:eastAsia="en-GB"/>
        </w:rPr>
        <w:t>&lt;/NumAm&gt;</w:t>
      </w:r>
    </w:p>
    <w:p w14:paraId="7583DE84"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EFC57AD" w14:textId="77777777" w:rsidR="00110741" w:rsidRPr="0014280E" w:rsidRDefault="00110741" w:rsidP="00110741">
      <w:pPr>
        <w:pStyle w:val="NormalBold"/>
      </w:pPr>
      <w:r w:rsidRPr="0014280E">
        <w:rPr>
          <w:rStyle w:val="HideTWBExt"/>
          <w:b w:val="0"/>
          <w:szCs w:val="20"/>
          <w:lang w:eastAsia="en-GB"/>
        </w:rPr>
        <w:t>&lt;/RepeatBlock-By&gt;</w:t>
      </w:r>
    </w:p>
    <w:p w14:paraId="11BC6D1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4B15AF5" w14:textId="77777777" w:rsidR="00110741" w:rsidRPr="0014280E" w:rsidRDefault="00110741" w:rsidP="00110741">
      <w:pPr>
        <w:pStyle w:val="NormalBold"/>
      </w:pPr>
      <w:r w:rsidRPr="0014280E">
        <w:rPr>
          <w:rStyle w:val="HideTWBExt"/>
          <w:b w:val="0"/>
          <w:szCs w:val="20"/>
          <w:lang w:eastAsia="en-GB"/>
        </w:rPr>
        <w:t>&lt;Article&gt;</w:t>
      </w:r>
      <w:r w:rsidRPr="0014280E">
        <w:t>Alaotsikko 2</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48C42DC" w14:textId="77777777" w:rsidTr="00723044">
        <w:trPr>
          <w:trHeight w:hRule="exact" w:val="240"/>
          <w:jc w:val="center"/>
        </w:trPr>
        <w:tc>
          <w:tcPr>
            <w:tcW w:w="9752" w:type="dxa"/>
            <w:gridSpan w:val="2"/>
            <w:tcBorders>
              <w:top w:val="nil"/>
              <w:left w:val="nil"/>
              <w:bottom w:val="nil"/>
              <w:right w:val="nil"/>
            </w:tcBorders>
          </w:tcPr>
          <w:p w14:paraId="22FB0F72" w14:textId="77777777" w:rsidR="00110741" w:rsidRPr="0014280E" w:rsidRDefault="00110741" w:rsidP="00723044"/>
        </w:tc>
      </w:tr>
      <w:tr w:rsidR="00110741" w:rsidRPr="0014280E" w14:paraId="0B59A9EA" w14:textId="77777777" w:rsidTr="00723044">
        <w:trPr>
          <w:trHeight w:val="240"/>
          <w:jc w:val="center"/>
        </w:trPr>
        <w:tc>
          <w:tcPr>
            <w:tcW w:w="4876" w:type="dxa"/>
            <w:tcBorders>
              <w:top w:val="nil"/>
              <w:left w:val="nil"/>
              <w:bottom w:val="nil"/>
              <w:right w:val="nil"/>
            </w:tcBorders>
          </w:tcPr>
          <w:p w14:paraId="63EDBF7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2D75EB9" w14:textId="77777777" w:rsidR="00110741" w:rsidRPr="0014280E" w:rsidRDefault="00110741" w:rsidP="00723044">
            <w:pPr>
              <w:pStyle w:val="AmColumnHeading"/>
            </w:pPr>
            <w:r w:rsidRPr="0014280E">
              <w:t>Tarkistus</w:t>
            </w:r>
          </w:p>
        </w:tc>
      </w:tr>
      <w:tr w:rsidR="00110741" w:rsidRPr="0014280E" w14:paraId="222BEFE1" w14:textId="77777777" w:rsidTr="00723044">
        <w:trPr>
          <w:jc w:val="center"/>
        </w:trPr>
        <w:tc>
          <w:tcPr>
            <w:tcW w:w="4876" w:type="dxa"/>
            <w:tcBorders>
              <w:top w:val="nil"/>
              <w:left w:val="nil"/>
              <w:bottom w:val="nil"/>
              <w:right w:val="nil"/>
            </w:tcBorders>
          </w:tcPr>
          <w:p w14:paraId="09D82D29" w14:textId="77777777" w:rsidR="00110741" w:rsidRPr="0014280E" w:rsidRDefault="00110741" w:rsidP="00723044">
            <w:pPr>
              <w:pStyle w:val="Normal6a"/>
            </w:pPr>
            <w:r w:rsidRPr="0014280E">
              <w:t xml:space="preserve">Tarve yksinkertaistaa </w:t>
            </w:r>
            <w:r w:rsidRPr="0014280E">
              <w:rPr>
                <w:b/>
                <w:i/>
              </w:rPr>
              <w:t>ja selkeyttää</w:t>
            </w:r>
            <w:r w:rsidRPr="0014280E">
              <w:t xml:space="preserve"> EU:n lainsäädäntöä</w:t>
            </w:r>
          </w:p>
        </w:tc>
        <w:tc>
          <w:tcPr>
            <w:tcW w:w="4876" w:type="dxa"/>
            <w:tcBorders>
              <w:top w:val="nil"/>
              <w:left w:val="nil"/>
              <w:bottom w:val="nil"/>
              <w:right w:val="nil"/>
            </w:tcBorders>
          </w:tcPr>
          <w:p w14:paraId="45492562" w14:textId="77777777" w:rsidR="00110741" w:rsidRPr="0014280E" w:rsidRDefault="00110741" w:rsidP="00723044">
            <w:pPr>
              <w:pStyle w:val="Normal6a"/>
            </w:pPr>
            <w:r w:rsidRPr="0014280E">
              <w:t>Tarve yksinkertaistaa EU:n lainsäädäntöä</w:t>
            </w:r>
            <w:r w:rsidRPr="0014280E">
              <w:rPr>
                <w:b/>
                <w:i/>
              </w:rPr>
              <w:t>, lisätä sen avoimuutta ja selkeyttää sitä</w:t>
            </w:r>
          </w:p>
        </w:tc>
      </w:tr>
    </w:tbl>
    <w:p w14:paraId="0A9E44F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4C84A03" w14:textId="77777777" w:rsidR="00110741" w:rsidRPr="0014280E" w:rsidRDefault="00110741" w:rsidP="00110741">
      <w:r w:rsidRPr="0014280E">
        <w:rPr>
          <w:rStyle w:val="HideTWBExt"/>
        </w:rPr>
        <w:t>&lt;/Amend&gt;</w:t>
      </w:r>
    </w:p>
    <w:p w14:paraId="44B92D2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83</w:t>
      </w:r>
      <w:r w:rsidRPr="0014280E">
        <w:rPr>
          <w:rStyle w:val="HideTWBExt"/>
          <w:b w:val="0"/>
          <w:szCs w:val="20"/>
          <w:lang w:eastAsia="en-GB"/>
        </w:rPr>
        <w:t>&lt;/NumAm&gt;</w:t>
      </w:r>
    </w:p>
    <w:p w14:paraId="0F060AC9"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75D87DC9" w14:textId="77777777" w:rsidR="00110741" w:rsidRPr="0014280E" w:rsidRDefault="00110741" w:rsidP="00110741">
      <w:pPr>
        <w:pStyle w:val="NormalBold"/>
      </w:pPr>
      <w:r w:rsidRPr="0014280E">
        <w:rPr>
          <w:rStyle w:val="HideTWBExt"/>
          <w:b w:val="0"/>
          <w:szCs w:val="20"/>
          <w:lang w:eastAsia="en-GB"/>
        </w:rPr>
        <w:t>&lt;/RepeatBlock-By&gt;</w:t>
      </w:r>
    </w:p>
    <w:p w14:paraId="0D5E6DC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AA6122D" w14:textId="77777777" w:rsidR="00110741" w:rsidRPr="0014280E" w:rsidRDefault="00110741" w:rsidP="00110741">
      <w:pPr>
        <w:pStyle w:val="NormalBold"/>
      </w:pPr>
      <w:r w:rsidRPr="0014280E">
        <w:rPr>
          <w:rStyle w:val="HideTWBExt"/>
          <w:b w:val="0"/>
          <w:szCs w:val="20"/>
          <w:lang w:eastAsia="en-GB"/>
        </w:rPr>
        <w:t>&lt;Article&gt;</w:t>
      </w:r>
      <w:r w:rsidRPr="0014280E">
        <w:t>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6BFA912" w14:textId="77777777" w:rsidTr="00723044">
        <w:trPr>
          <w:trHeight w:hRule="exact" w:val="240"/>
          <w:jc w:val="center"/>
        </w:trPr>
        <w:tc>
          <w:tcPr>
            <w:tcW w:w="9752" w:type="dxa"/>
            <w:gridSpan w:val="2"/>
            <w:tcBorders>
              <w:top w:val="nil"/>
              <w:left w:val="nil"/>
              <w:bottom w:val="nil"/>
              <w:right w:val="nil"/>
            </w:tcBorders>
          </w:tcPr>
          <w:p w14:paraId="501452F7" w14:textId="77777777" w:rsidR="00110741" w:rsidRPr="0014280E" w:rsidRDefault="00110741" w:rsidP="00723044"/>
        </w:tc>
      </w:tr>
      <w:tr w:rsidR="00110741" w:rsidRPr="0014280E" w14:paraId="5A21D595" w14:textId="77777777" w:rsidTr="00723044">
        <w:trPr>
          <w:trHeight w:val="240"/>
          <w:jc w:val="center"/>
        </w:trPr>
        <w:tc>
          <w:tcPr>
            <w:tcW w:w="4876" w:type="dxa"/>
            <w:tcBorders>
              <w:top w:val="nil"/>
              <w:left w:val="nil"/>
              <w:bottom w:val="nil"/>
              <w:right w:val="nil"/>
            </w:tcBorders>
          </w:tcPr>
          <w:p w14:paraId="71C5DB1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E742E52" w14:textId="77777777" w:rsidR="00110741" w:rsidRPr="0014280E" w:rsidRDefault="00110741" w:rsidP="00723044">
            <w:pPr>
              <w:pStyle w:val="AmColumnHeading"/>
            </w:pPr>
            <w:r w:rsidRPr="0014280E">
              <w:t>Tarkistus</w:t>
            </w:r>
          </w:p>
        </w:tc>
      </w:tr>
      <w:tr w:rsidR="00110741" w:rsidRPr="0014280E" w14:paraId="447658CC" w14:textId="77777777" w:rsidTr="00723044">
        <w:trPr>
          <w:jc w:val="center"/>
        </w:trPr>
        <w:tc>
          <w:tcPr>
            <w:tcW w:w="4876" w:type="dxa"/>
            <w:tcBorders>
              <w:top w:val="nil"/>
              <w:left w:val="nil"/>
              <w:bottom w:val="nil"/>
              <w:right w:val="nil"/>
            </w:tcBorders>
          </w:tcPr>
          <w:p w14:paraId="5F0B8E24" w14:textId="77777777" w:rsidR="00110741" w:rsidRPr="0014280E" w:rsidRDefault="00110741" w:rsidP="00723044">
            <w:pPr>
              <w:pStyle w:val="Normal6a"/>
            </w:pPr>
            <w:r w:rsidRPr="0014280E">
              <w:t>7.</w:t>
            </w:r>
            <w:r w:rsidRPr="0014280E">
              <w:tab/>
              <w:t>panee huolestuneena merkille, että rinnakkaismalli lisää oikeudellista ja hallinnollista monimutkaisuutta ja kustannuksia, joita sääntöjen noudattamisesta aiheutuu Yhdysvalloissa toimiville EU:ssa päätoimipaikkaansa pitäville monikansallisille yrityksille;</w:t>
            </w:r>
          </w:p>
        </w:tc>
        <w:tc>
          <w:tcPr>
            <w:tcW w:w="4876" w:type="dxa"/>
            <w:tcBorders>
              <w:top w:val="nil"/>
              <w:left w:val="nil"/>
              <w:bottom w:val="nil"/>
              <w:right w:val="nil"/>
            </w:tcBorders>
          </w:tcPr>
          <w:p w14:paraId="5958F330" w14:textId="77777777" w:rsidR="00110741" w:rsidRPr="0014280E" w:rsidRDefault="00110741" w:rsidP="00723044">
            <w:pPr>
              <w:pStyle w:val="Normal6a"/>
            </w:pPr>
            <w:r w:rsidRPr="0014280E">
              <w:t>7.</w:t>
            </w:r>
            <w:r w:rsidRPr="0014280E">
              <w:tab/>
              <w:t>panee huolestuneena merkille, että</w:t>
            </w:r>
            <w:r w:rsidRPr="0014280E">
              <w:rPr>
                <w:b/>
                <w:i/>
              </w:rPr>
              <w:t xml:space="preserve"> pilarin 2 rakenne lisäsi raportointivaatimuksiin erillisen ja raskaan kirjanpitokerroksen, koska maailmanlaajuisten vähimmäisverojen laskemiseksi paikallisten verosäännöstöjen lisäksi on sovellettava rahoituskehyksiä (kuten </w:t>
            </w:r>
            <w:proofErr w:type="spellStart"/>
            <w:r w:rsidRPr="0014280E">
              <w:rPr>
                <w:b/>
                <w:i/>
              </w:rPr>
              <w:t>IFRS</w:t>
            </w:r>
            <w:proofErr w:type="spellEnd"/>
            <w:r w:rsidRPr="0014280E">
              <w:rPr>
                <w:b/>
                <w:i/>
              </w:rPr>
              <w:t xml:space="preserve">-standardeja tai Yhdysvaltojen </w:t>
            </w:r>
            <w:proofErr w:type="spellStart"/>
            <w:r w:rsidRPr="0014280E">
              <w:rPr>
                <w:b/>
                <w:i/>
              </w:rPr>
              <w:t>GAAP</w:t>
            </w:r>
            <w:proofErr w:type="spellEnd"/>
            <w:r w:rsidRPr="0014280E">
              <w:rPr>
                <w:b/>
                <w:i/>
              </w:rPr>
              <w:t>-normistoa) yhdessä monimutkaisten OECD:n mukautusten kanssa; pitää valitettavana, että</w:t>
            </w:r>
            <w:r w:rsidRPr="0014280E">
              <w:t xml:space="preserve"> rinnakkaismalli lisää </w:t>
            </w:r>
            <w:r w:rsidRPr="0014280E">
              <w:rPr>
                <w:b/>
                <w:i/>
              </w:rPr>
              <w:t>entisestään</w:t>
            </w:r>
            <w:r w:rsidRPr="0014280E">
              <w:t xml:space="preserve"> oikeudellista ja hallinnollista monimutkaisuutta ja kustannuksia, joita sääntöjen noudattamisesta aiheutuu Yhdysvalloissa toimiville EU:ssa päätoimipaikkaansa pitäville monikansallisille yrityksille;</w:t>
            </w:r>
          </w:p>
        </w:tc>
      </w:tr>
    </w:tbl>
    <w:p w14:paraId="0B39543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1608E1C" w14:textId="77777777" w:rsidR="00110741" w:rsidRPr="0014280E" w:rsidRDefault="00110741" w:rsidP="00110741">
      <w:r w:rsidRPr="0014280E">
        <w:rPr>
          <w:rStyle w:val="HideTWBExt"/>
        </w:rPr>
        <w:t>&lt;/Amend&gt;</w:t>
      </w:r>
    </w:p>
    <w:p w14:paraId="1AF4AFE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84</w:t>
      </w:r>
      <w:r w:rsidRPr="0014280E">
        <w:rPr>
          <w:rStyle w:val="HideTWBExt"/>
          <w:b w:val="0"/>
          <w:szCs w:val="20"/>
          <w:lang w:eastAsia="en-GB"/>
        </w:rPr>
        <w:t>&lt;/NumAm&gt;</w:t>
      </w:r>
    </w:p>
    <w:p w14:paraId="380D6173"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4605084" w14:textId="77777777" w:rsidR="00110741" w:rsidRPr="0014280E" w:rsidRDefault="00110741" w:rsidP="00110741">
      <w:pPr>
        <w:pStyle w:val="NormalBold"/>
      </w:pPr>
      <w:r w:rsidRPr="0014280E">
        <w:rPr>
          <w:rStyle w:val="HideTWBExt"/>
          <w:b w:val="0"/>
          <w:szCs w:val="20"/>
          <w:lang w:eastAsia="en-GB"/>
        </w:rPr>
        <w:t>&lt;/RepeatBlock-By&gt;</w:t>
      </w:r>
    </w:p>
    <w:p w14:paraId="2DFDCCB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CA27C23" w14:textId="77777777" w:rsidR="00110741" w:rsidRPr="0014280E" w:rsidRDefault="00110741" w:rsidP="00110741">
      <w:pPr>
        <w:pStyle w:val="NormalBold"/>
      </w:pPr>
      <w:r w:rsidRPr="0014280E">
        <w:rPr>
          <w:rStyle w:val="HideTWBExt"/>
          <w:b w:val="0"/>
          <w:szCs w:val="20"/>
          <w:lang w:eastAsia="en-GB"/>
        </w:rPr>
        <w:t>&lt;Article&gt;</w:t>
      </w:r>
      <w:r w:rsidRPr="0014280E">
        <w:t>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9EA9949" w14:textId="77777777" w:rsidTr="00723044">
        <w:trPr>
          <w:trHeight w:hRule="exact" w:val="240"/>
          <w:jc w:val="center"/>
        </w:trPr>
        <w:tc>
          <w:tcPr>
            <w:tcW w:w="9752" w:type="dxa"/>
            <w:gridSpan w:val="2"/>
            <w:tcBorders>
              <w:top w:val="nil"/>
              <w:left w:val="nil"/>
              <w:bottom w:val="nil"/>
              <w:right w:val="nil"/>
            </w:tcBorders>
          </w:tcPr>
          <w:p w14:paraId="008142C1" w14:textId="77777777" w:rsidR="00110741" w:rsidRPr="0014280E" w:rsidRDefault="00110741" w:rsidP="00723044"/>
        </w:tc>
      </w:tr>
      <w:tr w:rsidR="00110741" w:rsidRPr="0014280E" w14:paraId="1FBE9ED3" w14:textId="77777777" w:rsidTr="00723044">
        <w:trPr>
          <w:trHeight w:val="240"/>
          <w:jc w:val="center"/>
        </w:trPr>
        <w:tc>
          <w:tcPr>
            <w:tcW w:w="4876" w:type="dxa"/>
            <w:tcBorders>
              <w:top w:val="nil"/>
              <w:left w:val="nil"/>
              <w:bottom w:val="nil"/>
              <w:right w:val="nil"/>
            </w:tcBorders>
          </w:tcPr>
          <w:p w14:paraId="3807880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3FB0369" w14:textId="77777777" w:rsidR="00110741" w:rsidRPr="0014280E" w:rsidRDefault="00110741" w:rsidP="00723044">
            <w:pPr>
              <w:pStyle w:val="AmColumnHeading"/>
            </w:pPr>
            <w:r w:rsidRPr="0014280E">
              <w:t>Tarkistus</w:t>
            </w:r>
          </w:p>
        </w:tc>
      </w:tr>
      <w:tr w:rsidR="00110741" w:rsidRPr="0014280E" w14:paraId="60684633" w14:textId="77777777" w:rsidTr="00723044">
        <w:trPr>
          <w:jc w:val="center"/>
        </w:trPr>
        <w:tc>
          <w:tcPr>
            <w:tcW w:w="4876" w:type="dxa"/>
            <w:tcBorders>
              <w:top w:val="nil"/>
              <w:left w:val="nil"/>
              <w:bottom w:val="nil"/>
              <w:right w:val="nil"/>
            </w:tcBorders>
          </w:tcPr>
          <w:p w14:paraId="6EDFC9A9" w14:textId="77777777" w:rsidR="00110741" w:rsidRPr="0014280E" w:rsidRDefault="00110741" w:rsidP="00723044">
            <w:pPr>
              <w:pStyle w:val="Normal6a"/>
            </w:pPr>
            <w:r w:rsidRPr="0014280E">
              <w:t>7.</w:t>
            </w:r>
            <w:r w:rsidRPr="0014280E">
              <w:tab/>
              <w:t>panee huolestuneena merkille, että rinnakkaismalli lisää oikeudellista ja hallinnollista monimutkaisuutta ja kustannuksia, joita sääntöjen noudattamisesta aiheutuu Yhdysvalloissa toimiville EU:ssa päätoimipaikkaansa pitäville monikansallisille yrityksille;</w:t>
            </w:r>
          </w:p>
        </w:tc>
        <w:tc>
          <w:tcPr>
            <w:tcW w:w="4876" w:type="dxa"/>
            <w:tcBorders>
              <w:top w:val="nil"/>
              <w:left w:val="nil"/>
              <w:bottom w:val="nil"/>
              <w:right w:val="nil"/>
            </w:tcBorders>
          </w:tcPr>
          <w:p w14:paraId="1A483D67" w14:textId="77777777" w:rsidR="00110741" w:rsidRPr="0014280E" w:rsidRDefault="00110741" w:rsidP="00723044">
            <w:pPr>
              <w:pStyle w:val="Normal6a"/>
            </w:pPr>
            <w:r w:rsidRPr="0014280E">
              <w:t>7.</w:t>
            </w:r>
            <w:r w:rsidRPr="0014280E">
              <w:tab/>
              <w:t>panee huolestuneena merkille, että rinnakkaismalli lisää oikeudellista ja hallinnollista monimutkaisuutta</w:t>
            </w:r>
            <w:r w:rsidRPr="0014280E">
              <w:rPr>
                <w:b/>
                <w:i/>
              </w:rPr>
              <w:t xml:space="preserve"> ja luo uusia porsaanreikiä</w:t>
            </w:r>
            <w:r w:rsidRPr="0014280E">
              <w:t xml:space="preserve"> ja kustannuksia, joita sääntöjen noudattamisesta aiheutuu </w:t>
            </w:r>
            <w:r w:rsidRPr="0014280E">
              <w:rPr>
                <w:b/>
                <w:i/>
              </w:rPr>
              <w:t>muun muassa</w:t>
            </w:r>
            <w:r w:rsidRPr="0014280E">
              <w:t xml:space="preserve"> Yhdysvalloissa toimiville EU:ssa päätoimipaikkaansa pitäville monikansallisille yrityksille</w:t>
            </w:r>
            <w:r w:rsidRPr="0014280E">
              <w:rPr>
                <w:b/>
                <w:i/>
              </w:rPr>
              <w:t>, samalla kun se suojaa yhtiöitä, joiden päätoimipaikka on Yhdysvalloissa, OECD:n pilarin 2 olennaisilta osilta ja mahdollistaa haitallisten yhtiöverorikkomusten jatkumisen</w:t>
            </w:r>
            <w:r w:rsidRPr="0014280E">
              <w:rPr>
                <w:b/>
                <w:i/>
                <w:vertAlign w:val="superscript"/>
              </w:rPr>
              <w:t>1 b</w:t>
            </w:r>
            <w:r w:rsidRPr="0014280E">
              <w:t>;</w:t>
            </w:r>
          </w:p>
        </w:tc>
      </w:tr>
      <w:tr w:rsidR="00110741" w:rsidRPr="0014280E" w14:paraId="0298CFAB" w14:textId="77777777" w:rsidTr="00723044">
        <w:trPr>
          <w:jc w:val="center"/>
        </w:trPr>
        <w:tc>
          <w:tcPr>
            <w:tcW w:w="4876" w:type="dxa"/>
            <w:tcBorders>
              <w:top w:val="nil"/>
              <w:left w:val="nil"/>
              <w:bottom w:val="nil"/>
              <w:right w:val="nil"/>
            </w:tcBorders>
          </w:tcPr>
          <w:p w14:paraId="1B59EBB2" w14:textId="77777777" w:rsidR="00110741" w:rsidRPr="0014280E" w:rsidRDefault="00110741" w:rsidP="00723044"/>
        </w:tc>
        <w:tc>
          <w:tcPr>
            <w:tcW w:w="4876" w:type="dxa"/>
            <w:tcBorders>
              <w:top w:val="nil"/>
              <w:left w:val="nil"/>
              <w:bottom w:val="nil"/>
              <w:right w:val="nil"/>
            </w:tcBorders>
          </w:tcPr>
          <w:p w14:paraId="63B3C4FB" w14:textId="77777777" w:rsidR="00110741" w:rsidRPr="0014280E" w:rsidRDefault="00110741" w:rsidP="00723044">
            <w:pPr>
              <w:pStyle w:val="Normal6a"/>
            </w:pPr>
            <w:r w:rsidRPr="0014280E">
              <w:rPr>
                <w:b/>
                <w:i/>
              </w:rPr>
              <w:t>_________________</w:t>
            </w:r>
          </w:p>
        </w:tc>
      </w:tr>
      <w:tr w:rsidR="00110741" w:rsidRPr="0014280E" w14:paraId="337C8CE0" w14:textId="77777777" w:rsidTr="00723044">
        <w:trPr>
          <w:jc w:val="center"/>
        </w:trPr>
        <w:tc>
          <w:tcPr>
            <w:tcW w:w="4876" w:type="dxa"/>
            <w:tcBorders>
              <w:top w:val="nil"/>
              <w:left w:val="nil"/>
              <w:bottom w:val="nil"/>
              <w:right w:val="nil"/>
            </w:tcBorders>
          </w:tcPr>
          <w:p w14:paraId="3B63779D" w14:textId="77777777" w:rsidR="00110741" w:rsidRPr="0014280E" w:rsidRDefault="00110741" w:rsidP="00723044"/>
        </w:tc>
        <w:tc>
          <w:tcPr>
            <w:tcW w:w="4876" w:type="dxa"/>
            <w:tcBorders>
              <w:top w:val="nil"/>
              <w:left w:val="nil"/>
              <w:bottom w:val="nil"/>
              <w:right w:val="nil"/>
            </w:tcBorders>
          </w:tcPr>
          <w:p w14:paraId="71F0871E" w14:textId="77777777" w:rsidR="00110741" w:rsidRPr="0014280E" w:rsidRDefault="00110741" w:rsidP="00723044">
            <w:pPr>
              <w:pStyle w:val="Normal6a"/>
            </w:pPr>
            <w:r w:rsidRPr="0014280E">
              <w:rPr>
                <w:b/>
                <w:i/>
                <w:vertAlign w:val="superscript"/>
              </w:rPr>
              <w:t>1 b</w:t>
            </w:r>
            <w:r w:rsidRPr="0014280E">
              <w:t xml:space="preserve"> </w:t>
            </w:r>
            <w:r w:rsidRPr="0014280E">
              <w:rPr>
                <w:b/>
                <w:i/>
              </w:rPr>
              <w:t>https://thefactcoalition.orgn/oecd-side-by-side-agreement/</w:t>
            </w:r>
          </w:p>
        </w:tc>
      </w:tr>
    </w:tbl>
    <w:p w14:paraId="4C35345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0257B3E" w14:textId="77777777" w:rsidR="00110741" w:rsidRPr="0014280E" w:rsidRDefault="00110741" w:rsidP="00110741">
      <w:r w:rsidRPr="0014280E">
        <w:rPr>
          <w:rStyle w:val="HideTWBExt"/>
        </w:rPr>
        <w:t>&lt;/Amend&gt;</w:t>
      </w:r>
    </w:p>
    <w:p w14:paraId="0558073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85</w:t>
      </w:r>
      <w:r w:rsidRPr="0014280E">
        <w:rPr>
          <w:rStyle w:val="HideTWBExt"/>
          <w:b w:val="0"/>
          <w:szCs w:val="20"/>
          <w:lang w:eastAsia="en-GB"/>
        </w:rPr>
        <w:t>&lt;/NumAm&gt;</w:t>
      </w:r>
    </w:p>
    <w:p w14:paraId="1D19CEF5"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02254EC9" w14:textId="77777777" w:rsidR="00110741" w:rsidRPr="0014280E" w:rsidRDefault="00110741" w:rsidP="00110741">
      <w:pPr>
        <w:pStyle w:val="NormalBold"/>
      </w:pPr>
      <w:r w:rsidRPr="0014280E">
        <w:rPr>
          <w:rStyle w:val="HideTWBExt"/>
          <w:b w:val="0"/>
          <w:szCs w:val="20"/>
          <w:lang w:eastAsia="en-GB"/>
        </w:rPr>
        <w:t>&lt;/RepeatBlock-By&gt;</w:t>
      </w:r>
    </w:p>
    <w:p w14:paraId="6C4C2BA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1348C51" w14:textId="77777777" w:rsidR="00110741" w:rsidRPr="0014280E" w:rsidRDefault="00110741" w:rsidP="00110741">
      <w:pPr>
        <w:pStyle w:val="NormalBold"/>
      </w:pPr>
      <w:r w:rsidRPr="0014280E">
        <w:rPr>
          <w:rStyle w:val="HideTWBExt"/>
          <w:b w:val="0"/>
          <w:szCs w:val="20"/>
          <w:lang w:eastAsia="en-GB"/>
        </w:rPr>
        <w:t>&lt;Article&gt;</w:t>
      </w:r>
      <w:r w:rsidRPr="0014280E">
        <w:t>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79976EF" w14:textId="77777777" w:rsidTr="00723044">
        <w:trPr>
          <w:trHeight w:hRule="exact" w:val="240"/>
          <w:jc w:val="center"/>
        </w:trPr>
        <w:tc>
          <w:tcPr>
            <w:tcW w:w="9752" w:type="dxa"/>
            <w:gridSpan w:val="2"/>
            <w:tcBorders>
              <w:top w:val="nil"/>
              <w:left w:val="nil"/>
              <w:bottom w:val="nil"/>
              <w:right w:val="nil"/>
            </w:tcBorders>
          </w:tcPr>
          <w:p w14:paraId="17F7C6FC" w14:textId="77777777" w:rsidR="00110741" w:rsidRPr="0014280E" w:rsidRDefault="00110741" w:rsidP="00723044"/>
        </w:tc>
      </w:tr>
      <w:tr w:rsidR="00110741" w:rsidRPr="0014280E" w14:paraId="4349C52E" w14:textId="77777777" w:rsidTr="00723044">
        <w:trPr>
          <w:trHeight w:val="240"/>
          <w:jc w:val="center"/>
        </w:trPr>
        <w:tc>
          <w:tcPr>
            <w:tcW w:w="4876" w:type="dxa"/>
            <w:tcBorders>
              <w:top w:val="nil"/>
              <w:left w:val="nil"/>
              <w:bottom w:val="nil"/>
              <w:right w:val="nil"/>
            </w:tcBorders>
          </w:tcPr>
          <w:p w14:paraId="757469F1"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E112875" w14:textId="77777777" w:rsidR="00110741" w:rsidRPr="0014280E" w:rsidRDefault="00110741" w:rsidP="00723044">
            <w:pPr>
              <w:pStyle w:val="AmColumnHeading"/>
            </w:pPr>
            <w:r w:rsidRPr="0014280E">
              <w:t>Tarkistus</w:t>
            </w:r>
          </w:p>
        </w:tc>
      </w:tr>
      <w:tr w:rsidR="00110741" w:rsidRPr="0014280E" w14:paraId="48602ABF" w14:textId="77777777" w:rsidTr="00723044">
        <w:trPr>
          <w:jc w:val="center"/>
        </w:trPr>
        <w:tc>
          <w:tcPr>
            <w:tcW w:w="4876" w:type="dxa"/>
            <w:tcBorders>
              <w:top w:val="nil"/>
              <w:left w:val="nil"/>
              <w:bottom w:val="nil"/>
              <w:right w:val="nil"/>
            </w:tcBorders>
          </w:tcPr>
          <w:p w14:paraId="001E43CA" w14:textId="77777777" w:rsidR="00110741" w:rsidRPr="0014280E" w:rsidRDefault="00110741" w:rsidP="00723044">
            <w:pPr>
              <w:pStyle w:val="Normal6a"/>
            </w:pPr>
            <w:r w:rsidRPr="0014280E">
              <w:t>7.</w:t>
            </w:r>
            <w:r w:rsidRPr="0014280E">
              <w:tab/>
              <w:t>panee huolestuneena merkille, että rinnakkaismalli lisää oikeudellista ja hallinnollista monimutkaisuutta ja kustannuksia, joita sääntöjen noudattamisesta aiheutuu Yhdysvalloissa toimiville EU:ssa päätoimipaikkaansa pitäville monikansallisille yrityksille;</w:t>
            </w:r>
          </w:p>
        </w:tc>
        <w:tc>
          <w:tcPr>
            <w:tcW w:w="4876" w:type="dxa"/>
            <w:tcBorders>
              <w:top w:val="nil"/>
              <w:left w:val="nil"/>
              <w:bottom w:val="nil"/>
              <w:right w:val="nil"/>
            </w:tcBorders>
          </w:tcPr>
          <w:p w14:paraId="241B5A33" w14:textId="77777777" w:rsidR="00110741" w:rsidRPr="0014280E" w:rsidRDefault="00110741" w:rsidP="00723044">
            <w:pPr>
              <w:pStyle w:val="Normal6a"/>
            </w:pPr>
            <w:r w:rsidRPr="0014280E">
              <w:t>7.</w:t>
            </w:r>
            <w:r w:rsidRPr="0014280E">
              <w:tab/>
              <w:t>panee huolestuneena merkille, että rinnakkaismalli lisää oikeudellista ja hallinnollista monimutkaisuutta ja kustannuksia, joita sääntöjen noudattamisesta aiheutuu Yhdysvalloissa toimiville EU:ssa päätoimipaikkaansa pitäville monikansallisille yrityksille</w:t>
            </w:r>
            <w:r w:rsidRPr="0014280E">
              <w:rPr>
                <w:b/>
                <w:i/>
              </w:rPr>
              <w:t>, mikä heikentää EU:n kilpailukykyä</w:t>
            </w:r>
            <w:r w:rsidRPr="0014280E">
              <w:t>;</w:t>
            </w:r>
          </w:p>
        </w:tc>
      </w:tr>
    </w:tbl>
    <w:p w14:paraId="2C54CFE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CB8CE0C" w14:textId="77777777" w:rsidR="00110741" w:rsidRPr="0014280E" w:rsidRDefault="00110741" w:rsidP="00110741">
      <w:r w:rsidRPr="0014280E">
        <w:rPr>
          <w:rStyle w:val="HideTWBExt"/>
        </w:rPr>
        <w:t>&lt;/Amend&gt;</w:t>
      </w:r>
    </w:p>
    <w:p w14:paraId="6329BC7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86</w:t>
      </w:r>
      <w:r w:rsidRPr="0014280E">
        <w:rPr>
          <w:rStyle w:val="HideTWBExt"/>
          <w:b w:val="0"/>
          <w:szCs w:val="20"/>
          <w:lang w:eastAsia="en-GB"/>
        </w:rPr>
        <w:t>&lt;/NumAm&gt;</w:t>
      </w:r>
    </w:p>
    <w:p w14:paraId="533050C9"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7F981F42" w14:textId="77777777" w:rsidR="00110741" w:rsidRPr="0014280E" w:rsidRDefault="00110741" w:rsidP="00110741">
      <w:pPr>
        <w:pStyle w:val="NormalBold"/>
      </w:pPr>
      <w:r w:rsidRPr="0014280E">
        <w:rPr>
          <w:rStyle w:val="HideTWBExt"/>
          <w:b w:val="0"/>
          <w:szCs w:val="20"/>
          <w:lang w:eastAsia="en-GB"/>
        </w:rPr>
        <w:t>&lt;/RepeatBlock-By&gt;</w:t>
      </w:r>
    </w:p>
    <w:p w14:paraId="09F42AE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71F9AFD" w14:textId="77777777" w:rsidR="00110741" w:rsidRPr="0014280E" w:rsidRDefault="00110741" w:rsidP="00110741">
      <w:pPr>
        <w:pStyle w:val="NormalBold"/>
      </w:pPr>
      <w:r w:rsidRPr="0014280E">
        <w:rPr>
          <w:rStyle w:val="HideTWBExt"/>
          <w:b w:val="0"/>
          <w:szCs w:val="20"/>
          <w:lang w:eastAsia="en-GB"/>
        </w:rPr>
        <w:t>&lt;Article&gt;</w:t>
      </w:r>
      <w:r w:rsidRPr="0014280E">
        <w:t>7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CA60387" w14:textId="77777777" w:rsidTr="00723044">
        <w:trPr>
          <w:trHeight w:hRule="exact" w:val="240"/>
          <w:jc w:val="center"/>
        </w:trPr>
        <w:tc>
          <w:tcPr>
            <w:tcW w:w="9752" w:type="dxa"/>
            <w:gridSpan w:val="2"/>
            <w:tcBorders>
              <w:top w:val="nil"/>
              <w:left w:val="nil"/>
              <w:bottom w:val="nil"/>
              <w:right w:val="nil"/>
            </w:tcBorders>
          </w:tcPr>
          <w:p w14:paraId="1289D466" w14:textId="77777777" w:rsidR="00110741" w:rsidRPr="0014280E" w:rsidRDefault="00110741" w:rsidP="00723044"/>
        </w:tc>
      </w:tr>
      <w:tr w:rsidR="00110741" w:rsidRPr="0014280E" w14:paraId="59DA065E" w14:textId="77777777" w:rsidTr="00723044">
        <w:trPr>
          <w:trHeight w:val="240"/>
          <w:jc w:val="center"/>
        </w:trPr>
        <w:tc>
          <w:tcPr>
            <w:tcW w:w="4876" w:type="dxa"/>
            <w:tcBorders>
              <w:top w:val="nil"/>
              <w:left w:val="nil"/>
              <w:bottom w:val="nil"/>
              <w:right w:val="nil"/>
            </w:tcBorders>
          </w:tcPr>
          <w:p w14:paraId="17E22DE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B07EB48" w14:textId="77777777" w:rsidR="00110741" w:rsidRPr="0014280E" w:rsidRDefault="00110741" w:rsidP="00723044">
            <w:pPr>
              <w:pStyle w:val="AmColumnHeading"/>
            </w:pPr>
            <w:r w:rsidRPr="0014280E">
              <w:t>Tarkistus</w:t>
            </w:r>
          </w:p>
        </w:tc>
      </w:tr>
      <w:tr w:rsidR="00110741" w:rsidRPr="0014280E" w14:paraId="6A5D9BB4" w14:textId="77777777" w:rsidTr="00723044">
        <w:trPr>
          <w:jc w:val="center"/>
        </w:trPr>
        <w:tc>
          <w:tcPr>
            <w:tcW w:w="4876" w:type="dxa"/>
            <w:tcBorders>
              <w:top w:val="nil"/>
              <w:left w:val="nil"/>
              <w:bottom w:val="nil"/>
              <w:right w:val="nil"/>
            </w:tcBorders>
          </w:tcPr>
          <w:p w14:paraId="1C331C7E" w14:textId="77777777" w:rsidR="00110741" w:rsidRPr="0014280E" w:rsidRDefault="00110741" w:rsidP="00723044">
            <w:pPr>
              <w:pStyle w:val="Normal6a"/>
            </w:pPr>
          </w:p>
        </w:tc>
        <w:tc>
          <w:tcPr>
            <w:tcW w:w="4876" w:type="dxa"/>
            <w:tcBorders>
              <w:top w:val="nil"/>
              <w:left w:val="nil"/>
              <w:bottom w:val="nil"/>
              <w:right w:val="nil"/>
            </w:tcBorders>
          </w:tcPr>
          <w:p w14:paraId="6FD8C72A" w14:textId="77777777" w:rsidR="00110741" w:rsidRPr="0014280E" w:rsidRDefault="00110741" w:rsidP="00723044">
            <w:pPr>
              <w:pStyle w:val="Normal6a"/>
            </w:pPr>
            <w:r w:rsidRPr="0014280E">
              <w:rPr>
                <w:b/>
                <w:i/>
              </w:rPr>
              <w:t>7 a.</w:t>
            </w:r>
            <w:r w:rsidRPr="0014280E">
              <w:tab/>
            </w:r>
            <w:r w:rsidRPr="0014280E">
              <w:rPr>
                <w:b/>
                <w:i/>
              </w:rPr>
              <w:t>katsoo, että yhdenmukaistamalla yhtiöveromenettelyjä, mukaan lukien veropohjien laskeminen, täytäntöönpano ja määritelmät, hyödytettäisiin selkeästi yritysmaailmaa, koska siten helpotettaisiin yritysten sijoitustoiminnan harjoittamista toisessa EU:n jäsenvaltiossa ja autettaisiin samalla hillitsemään verovilppiä ja veronkiertoa;</w:t>
            </w:r>
          </w:p>
        </w:tc>
      </w:tr>
    </w:tbl>
    <w:p w14:paraId="242B359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8B2A1BE" w14:textId="77777777" w:rsidR="00110741" w:rsidRPr="0014280E" w:rsidRDefault="00110741" w:rsidP="00110741">
      <w:r w:rsidRPr="0014280E">
        <w:rPr>
          <w:rStyle w:val="HideTWBExt"/>
        </w:rPr>
        <w:t>&lt;/Amend&gt;</w:t>
      </w:r>
    </w:p>
    <w:p w14:paraId="6436785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87</w:t>
      </w:r>
      <w:r w:rsidRPr="0014280E">
        <w:rPr>
          <w:rStyle w:val="HideTWBExt"/>
          <w:b w:val="0"/>
          <w:szCs w:val="20"/>
          <w:lang w:eastAsia="en-GB"/>
        </w:rPr>
        <w:t>&lt;/NumAm&gt;</w:t>
      </w:r>
    </w:p>
    <w:p w14:paraId="18B4174C"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4FEE8916" w14:textId="77777777" w:rsidR="00110741" w:rsidRPr="0014280E" w:rsidRDefault="00110741" w:rsidP="00110741">
      <w:pPr>
        <w:pStyle w:val="NormalBold"/>
      </w:pPr>
      <w:r w:rsidRPr="0014280E">
        <w:rPr>
          <w:rStyle w:val="HideTWBExt"/>
          <w:b w:val="0"/>
          <w:szCs w:val="20"/>
          <w:lang w:eastAsia="en-GB"/>
        </w:rPr>
        <w:t>&lt;/RepeatBlock-By&gt;</w:t>
      </w:r>
    </w:p>
    <w:p w14:paraId="0D0DFFF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D215A94"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2889304" w14:textId="77777777" w:rsidTr="00723044">
        <w:trPr>
          <w:trHeight w:hRule="exact" w:val="240"/>
          <w:jc w:val="center"/>
        </w:trPr>
        <w:tc>
          <w:tcPr>
            <w:tcW w:w="9752" w:type="dxa"/>
            <w:gridSpan w:val="2"/>
            <w:tcBorders>
              <w:top w:val="nil"/>
              <w:left w:val="nil"/>
              <w:bottom w:val="nil"/>
              <w:right w:val="nil"/>
            </w:tcBorders>
          </w:tcPr>
          <w:p w14:paraId="339CD448" w14:textId="77777777" w:rsidR="00110741" w:rsidRPr="0014280E" w:rsidRDefault="00110741" w:rsidP="00723044"/>
        </w:tc>
      </w:tr>
      <w:tr w:rsidR="00110741" w:rsidRPr="0014280E" w14:paraId="15CD02E2" w14:textId="77777777" w:rsidTr="00723044">
        <w:trPr>
          <w:trHeight w:val="240"/>
          <w:jc w:val="center"/>
        </w:trPr>
        <w:tc>
          <w:tcPr>
            <w:tcW w:w="4876" w:type="dxa"/>
            <w:tcBorders>
              <w:top w:val="nil"/>
              <w:left w:val="nil"/>
              <w:bottom w:val="nil"/>
              <w:right w:val="nil"/>
            </w:tcBorders>
          </w:tcPr>
          <w:p w14:paraId="6C7CD78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C64E5B5" w14:textId="77777777" w:rsidR="00110741" w:rsidRPr="0014280E" w:rsidRDefault="00110741" w:rsidP="00723044">
            <w:pPr>
              <w:pStyle w:val="AmColumnHeading"/>
            </w:pPr>
            <w:r w:rsidRPr="0014280E">
              <w:t>Tarkistus</w:t>
            </w:r>
          </w:p>
        </w:tc>
      </w:tr>
      <w:tr w:rsidR="00110741" w:rsidRPr="0014280E" w14:paraId="73BFC52D" w14:textId="77777777" w:rsidTr="00723044">
        <w:trPr>
          <w:jc w:val="center"/>
        </w:trPr>
        <w:tc>
          <w:tcPr>
            <w:tcW w:w="4876" w:type="dxa"/>
            <w:tcBorders>
              <w:top w:val="nil"/>
              <w:left w:val="nil"/>
              <w:bottom w:val="nil"/>
              <w:right w:val="nil"/>
            </w:tcBorders>
          </w:tcPr>
          <w:p w14:paraId="74F45F6E" w14:textId="77777777" w:rsidR="00110741" w:rsidRPr="0014280E" w:rsidRDefault="00110741" w:rsidP="00723044">
            <w:pPr>
              <w:pStyle w:val="Normal6a"/>
            </w:pPr>
            <w:r w:rsidRPr="0014280E">
              <w:t>8.</w:t>
            </w:r>
            <w:r w:rsidRPr="0014280E">
              <w:tab/>
            </w:r>
            <w:r w:rsidRPr="0014280E">
              <w:rPr>
                <w:b/>
                <w:i/>
              </w:rPr>
              <w:t>suhtautuu myönteisesti</w:t>
            </w:r>
            <w:r w:rsidRPr="0014280E">
              <w:t xml:space="preserve"> komission </w:t>
            </w:r>
            <w:r w:rsidRPr="0014280E">
              <w:rPr>
                <w:b/>
                <w:i/>
              </w:rPr>
              <w:t>työhön</w:t>
            </w:r>
            <w:r w:rsidRPr="0014280E">
              <w:t xml:space="preserve"> verotusta koskevan koontipaketin valmistelemiseksi; kehottaa komissiota asettamaan </w:t>
            </w:r>
            <w:r w:rsidRPr="0014280E">
              <w:rPr>
                <w:b/>
                <w:i/>
              </w:rPr>
              <w:t>verotuksen</w:t>
            </w:r>
            <w:r w:rsidRPr="0014280E">
              <w:t xml:space="preserve"> yksinkertaistamisen etusijalle tarkastelemalla uudelleen EU:n verolainsäädännön </w:t>
            </w:r>
            <w:r w:rsidRPr="0014280E">
              <w:rPr>
                <w:b/>
                <w:i/>
              </w:rPr>
              <w:t>mukaisia päällekkäisiä raportointitoimenpiteitä ja veronkierron vastaisia toimenpiteitä ja vähentämällä</w:t>
            </w:r>
            <w:r w:rsidRPr="0014280E">
              <w:t xml:space="preserve"> EU:ssa päätoimipaikkaansa pitäviin yrityksiin kohdistuvaa hallinnollista rasitetta </w:t>
            </w:r>
            <w:r w:rsidRPr="0014280E">
              <w:rPr>
                <w:b/>
                <w:i/>
              </w:rPr>
              <w:t>–</w:t>
            </w:r>
            <w:r w:rsidRPr="0014280E">
              <w:t xml:space="preserve"> erityisesti </w:t>
            </w:r>
            <w:r w:rsidRPr="0014280E">
              <w:rPr>
                <w:b/>
                <w:i/>
              </w:rPr>
              <w:t>tarkastelemalla, ovatko</w:t>
            </w:r>
            <w:r w:rsidRPr="0014280E">
              <w:t xml:space="preserve"> veronkiertodirektiivin ulkomaisia väliyhtiöitä </w:t>
            </w:r>
            <w:r w:rsidRPr="0014280E">
              <w:rPr>
                <w:b/>
                <w:i/>
              </w:rPr>
              <w:t>koskevat säännökset edelleen tarpeellisia, sekä tarkastelemalla ja mahdollisesti yksinkertaistamalla emo-tytäryhtiödirektiiviä, sulautumadirektiiviä,</w:t>
            </w:r>
            <w:r w:rsidRPr="0014280E">
              <w:t xml:space="preserve"> maakohtaista raportointia </w:t>
            </w:r>
            <w:r w:rsidRPr="0014280E">
              <w:rPr>
                <w:b/>
                <w:i/>
              </w:rPr>
              <w:t>koskevaa direktiiviä ja DAC-kehystä</w:t>
            </w:r>
            <w:r w:rsidRPr="0014280E">
              <w:t>;</w:t>
            </w:r>
          </w:p>
        </w:tc>
        <w:tc>
          <w:tcPr>
            <w:tcW w:w="4876" w:type="dxa"/>
            <w:tcBorders>
              <w:top w:val="nil"/>
              <w:left w:val="nil"/>
              <w:bottom w:val="nil"/>
              <w:right w:val="nil"/>
            </w:tcBorders>
          </w:tcPr>
          <w:p w14:paraId="5DFDFC2A" w14:textId="77777777" w:rsidR="00110741" w:rsidRPr="0014280E" w:rsidRDefault="00110741" w:rsidP="00723044">
            <w:pPr>
              <w:pStyle w:val="Normal6a"/>
            </w:pPr>
            <w:r w:rsidRPr="0014280E">
              <w:t>8.</w:t>
            </w:r>
            <w:r w:rsidRPr="0014280E">
              <w:tab/>
            </w:r>
            <w:r w:rsidRPr="0014280E">
              <w:rPr>
                <w:b/>
                <w:i/>
              </w:rPr>
              <w:t>panee merkille</w:t>
            </w:r>
            <w:r w:rsidRPr="0014280E">
              <w:t xml:space="preserve"> komission </w:t>
            </w:r>
            <w:r w:rsidRPr="0014280E">
              <w:rPr>
                <w:b/>
                <w:i/>
              </w:rPr>
              <w:t>työn</w:t>
            </w:r>
            <w:r w:rsidRPr="0014280E">
              <w:t xml:space="preserve"> verotusta koskevan koontipaketin valmistelemiseksi; kehottaa komissiota asettamaan </w:t>
            </w:r>
            <w:r w:rsidRPr="0014280E">
              <w:rPr>
                <w:b/>
                <w:i/>
              </w:rPr>
              <w:t>hallinnollisen</w:t>
            </w:r>
            <w:r w:rsidRPr="0014280E">
              <w:t xml:space="preserve"> yksinkertaistamisen etusijalle tarkastelemalla uudelleen </w:t>
            </w:r>
            <w:r w:rsidRPr="0014280E">
              <w:rPr>
                <w:b/>
                <w:i/>
              </w:rPr>
              <w:t>päällekkäistä raportointia sekä arvioimalla ja parantamalla</w:t>
            </w:r>
            <w:r w:rsidRPr="0014280E">
              <w:t xml:space="preserve"> EU:n verolainsäädännön</w:t>
            </w:r>
            <w:r w:rsidRPr="0014280E">
              <w:rPr>
                <w:b/>
                <w:i/>
              </w:rPr>
              <w:t xml:space="preserve"> mukaisten veronkierron vastaisten toimenpiteiden johdonmukaisuutta samalla kun yksinkertaistetaan raportointia ja menettelyjä, joilla vähennetään</w:t>
            </w:r>
            <w:r w:rsidRPr="0014280E">
              <w:t xml:space="preserve"> EU:ssa päätoimipaikkaansa pitäviin yrityksiin kohdistuvaa hallinnollista rasitetta</w:t>
            </w:r>
            <w:r w:rsidRPr="0014280E">
              <w:rPr>
                <w:b/>
                <w:i/>
              </w:rPr>
              <w:t>; kehottaa lisäksi komissiota vastustamaan sellaisten suurten monikansallisten yritysten painostusta, jotka pyrkivät heikentämään EU:n verosääntöjä, ja varmistamaan, että tämä ei johda verotuksen avoimuuden vähenemiseen tai veronkierron vastaisten sääntöjen heikkenemiseen; vastustaa</w:t>
            </w:r>
            <w:r w:rsidRPr="0014280E">
              <w:t xml:space="preserve"> erityisesti veronkiertodirektiivin ulkomaisia väliyhtiöitä </w:t>
            </w:r>
            <w:r w:rsidRPr="0014280E">
              <w:rPr>
                <w:b/>
                <w:i/>
              </w:rPr>
              <w:t>koskevien säännösten peruuttamista ja</w:t>
            </w:r>
            <w:r w:rsidRPr="0014280E">
              <w:t xml:space="preserve"> maakohtaista raportointia </w:t>
            </w:r>
            <w:r w:rsidRPr="0014280E">
              <w:rPr>
                <w:b/>
                <w:i/>
              </w:rPr>
              <w:t>koskevan direktiivin ennenaikaista tarkistamista, koska sen käytännön vaikutuksia ei voida vielä arvioida asianmukaisesti, sillä se on pantu täytäntöön vasta äskettäin; kehottaa sen sijaan komissiota varaamaan riittävästi aikaa täytäntöönpanolle ennen lainsäädäntömuutosten harkitsemista ja tekemään näyttöön perustuvan arvioinnin sen kahdesta ensimmäisestä täytäntöönpanovuodesta sekä esittämään ehdotuksia kehyksen vahvistamiseksi, myös siirtymällä kohti täyttä julkista eriytettyä maakohtaista raportointivelvollisuutta kaikilla lainkäyttöalueilla</w:t>
            </w:r>
            <w:r w:rsidRPr="0014280E">
              <w:t xml:space="preserve">; </w:t>
            </w:r>
            <w:r w:rsidRPr="0014280E">
              <w:rPr>
                <w:b/>
                <w:i/>
              </w:rPr>
              <w:t>korostaa lisäksi, että on tärkeää vahvistaa jäsenvaltioiden ja kansallisten verohallintojen välistä yhteistyötä, jotta edistetään sekä suoran että välillisen verolainsäädännön johdonmukaisempaa tulkintaa ja soveltamista kaikkialla unionissa; </w:t>
            </w:r>
          </w:p>
        </w:tc>
      </w:tr>
    </w:tbl>
    <w:p w14:paraId="1EFC3B1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D73E95A" w14:textId="77777777" w:rsidR="00110741" w:rsidRPr="0014280E" w:rsidRDefault="00110741" w:rsidP="00110741">
      <w:r w:rsidRPr="0014280E">
        <w:rPr>
          <w:rStyle w:val="HideTWBExt"/>
        </w:rPr>
        <w:t>&lt;/Amend&gt;</w:t>
      </w:r>
    </w:p>
    <w:p w14:paraId="0D40692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88</w:t>
      </w:r>
      <w:r w:rsidRPr="0014280E">
        <w:rPr>
          <w:rStyle w:val="HideTWBExt"/>
          <w:b w:val="0"/>
          <w:szCs w:val="20"/>
          <w:lang w:eastAsia="en-GB"/>
        </w:rPr>
        <w:t>&lt;/NumAm&gt;</w:t>
      </w:r>
    </w:p>
    <w:p w14:paraId="7B0FF90D" w14:textId="77777777" w:rsidR="00110741" w:rsidRPr="0014280E" w:rsidRDefault="00110741" w:rsidP="00110741">
      <w:pPr>
        <w:pStyle w:val="NormalBold"/>
      </w:pPr>
      <w:r w:rsidRPr="0014280E">
        <w:rPr>
          <w:rStyle w:val="HideTWBExt"/>
          <w:b w:val="0"/>
          <w:szCs w:val="20"/>
          <w:lang w:eastAsia="en-GB"/>
        </w:rPr>
        <w:t>&lt;RepeatBlock-By&gt;&lt;Members&gt;</w:t>
      </w:r>
      <w:r w:rsidRPr="0014280E">
        <w:t>Enikő Győri, Tomáš Kubín, Pierre Pimpie</w:t>
      </w:r>
      <w:r w:rsidRPr="0014280E">
        <w:rPr>
          <w:rStyle w:val="HideTWBExt"/>
          <w:b w:val="0"/>
          <w:szCs w:val="20"/>
          <w:lang w:eastAsia="en-GB"/>
        </w:rPr>
        <w:t>&lt;/Members&gt;</w:t>
      </w:r>
    </w:p>
    <w:p w14:paraId="2ED264C8" w14:textId="77777777" w:rsidR="00110741" w:rsidRPr="0014280E" w:rsidRDefault="00110741" w:rsidP="00110741">
      <w:pPr>
        <w:pStyle w:val="NormalBold"/>
      </w:pPr>
      <w:r w:rsidRPr="0014280E">
        <w:rPr>
          <w:rStyle w:val="HideTWBExt"/>
          <w:b w:val="0"/>
          <w:szCs w:val="20"/>
          <w:lang w:eastAsia="en-GB"/>
        </w:rPr>
        <w:t>&lt;/RepeatBlock-By&gt;</w:t>
      </w:r>
    </w:p>
    <w:p w14:paraId="5871064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30A9F6C"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AF47CE5" w14:textId="77777777" w:rsidTr="00723044">
        <w:trPr>
          <w:trHeight w:hRule="exact" w:val="240"/>
          <w:jc w:val="center"/>
        </w:trPr>
        <w:tc>
          <w:tcPr>
            <w:tcW w:w="9752" w:type="dxa"/>
            <w:gridSpan w:val="2"/>
            <w:tcBorders>
              <w:top w:val="nil"/>
              <w:left w:val="nil"/>
              <w:bottom w:val="nil"/>
              <w:right w:val="nil"/>
            </w:tcBorders>
          </w:tcPr>
          <w:p w14:paraId="4992AC9A" w14:textId="77777777" w:rsidR="00110741" w:rsidRPr="0014280E" w:rsidRDefault="00110741" w:rsidP="00723044"/>
        </w:tc>
      </w:tr>
      <w:tr w:rsidR="00110741" w:rsidRPr="0014280E" w14:paraId="73B834AA" w14:textId="77777777" w:rsidTr="00723044">
        <w:trPr>
          <w:trHeight w:val="240"/>
          <w:jc w:val="center"/>
        </w:trPr>
        <w:tc>
          <w:tcPr>
            <w:tcW w:w="4876" w:type="dxa"/>
            <w:tcBorders>
              <w:top w:val="nil"/>
              <w:left w:val="nil"/>
              <w:bottom w:val="nil"/>
              <w:right w:val="nil"/>
            </w:tcBorders>
          </w:tcPr>
          <w:p w14:paraId="30682BB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761F31C" w14:textId="77777777" w:rsidR="00110741" w:rsidRPr="0014280E" w:rsidRDefault="00110741" w:rsidP="00723044">
            <w:pPr>
              <w:pStyle w:val="AmColumnHeading"/>
            </w:pPr>
            <w:r w:rsidRPr="0014280E">
              <w:t>Tarkistus</w:t>
            </w:r>
          </w:p>
        </w:tc>
      </w:tr>
      <w:tr w:rsidR="00110741" w:rsidRPr="0014280E" w14:paraId="7162307B" w14:textId="77777777" w:rsidTr="00723044">
        <w:trPr>
          <w:jc w:val="center"/>
        </w:trPr>
        <w:tc>
          <w:tcPr>
            <w:tcW w:w="4876" w:type="dxa"/>
            <w:tcBorders>
              <w:top w:val="nil"/>
              <w:left w:val="nil"/>
              <w:bottom w:val="nil"/>
              <w:right w:val="nil"/>
            </w:tcBorders>
          </w:tcPr>
          <w:p w14:paraId="7CC94023" w14:textId="77777777" w:rsidR="00110741" w:rsidRPr="0014280E" w:rsidRDefault="00110741" w:rsidP="00723044">
            <w:pPr>
              <w:pStyle w:val="Normal6a"/>
            </w:pPr>
            <w:r w:rsidRPr="0014280E">
              <w:t>8.</w:t>
            </w:r>
            <w:r w:rsidRPr="0014280E">
              <w:tab/>
              <w:t>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DAC-kehystä;</w:t>
            </w:r>
          </w:p>
        </w:tc>
        <w:tc>
          <w:tcPr>
            <w:tcW w:w="4876" w:type="dxa"/>
            <w:tcBorders>
              <w:top w:val="nil"/>
              <w:left w:val="nil"/>
              <w:bottom w:val="nil"/>
              <w:right w:val="nil"/>
            </w:tcBorders>
          </w:tcPr>
          <w:p w14:paraId="4FAE6B96" w14:textId="77777777" w:rsidR="00110741" w:rsidRPr="0014280E" w:rsidRDefault="00110741" w:rsidP="00723044">
            <w:pPr>
              <w:pStyle w:val="Normal6a"/>
            </w:pPr>
            <w:r w:rsidRPr="0014280E">
              <w:t>8.</w:t>
            </w:r>
            <w:r w:rsidRPr="0014280E">
              <w:tab/>
              <w:t>suhtautuu myönteisesti komission työhön verotusta koskevan koontipaketin valmistelemiseksi;</w:t>
            </w:r>
            <w:r w:rsidRPr="0014280E">
              <w:rPr>
                <w:b/>
                <w:i/>
              </w:rPr>
              <w:t xml:space="preserve"> kehottaa komissiota jatkamaan kunnianhimoista ja kattavaa yhtiöveron yksinkertaistamisohjelmaa, jolla pyritään vahvistamaan unionin maailmanlaajuista kilpailukykyä, vähentämään sääntöjen noudattamisesta aiheutuvia kustannuksia ja lisäämään sisämarkkinoilla toimivien yritysten oikeusvarmuutta;</w:t>
            </w:r>
            <w:r w:rsidRPr="0014280E">
              <w:t xml:space="preserve">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DAC-kehystä; </w:t>
            </w:r>
            <w:r w:rsidRPr="0014280E">
              <w:rPr>
                <w:b/>
                <w:i/>
              </w:rPr>
              <w:t>korostaa, että yksinkertaistamistoimien olisi hyödytettävä erityisesti pk-yrityksiä, innovatiivisia yrityksiä ja rajatylittäviä yrityksiä vähentämällä liiallista hallinnollista rasitetta, päällekkäisiä raportointivelvoitteita ja oikeudellista hajanaisuutta kaikkialla unionissa;</w:t>
            </w:r>
          </w:p>
        </w:tc>
      </w:tr>
    </w:tbl>
    <w:p w14:paraId="5EEADA7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2CBE3C4" w14:textId="77777777" w:rsidR="00110741" w:rsidRPr="0014280E" w:rsidRDefault="00110741" w:rsidP="00110741">
      <w:r w:rsidRPr="0014280E">
        <w:rPr>
          <w:rStyle w:val="HideTWBExt"/>
        </w:rPr>
        <w:t>&lt;/Amend&gt;</w:t>
      </w:r>
    </w:p>
    <w:p w14:paraId="6C693DD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89</w:t>
      </w:r>
      <w:r w:rsidRPr="0014280E">
        <w:rPr>
          <w:rStyle w:val="HideTWBExt"/>
          <w:b w:val="0"/>
          <w:szCs w:val="20"/>
          <w:lang w:eastAsia="en-GB"/>
        </w:rPr>
        <w:t>&lt;/NumAm&gt;</w:t>
      </w:r>
    </w:p>
    <w:p w14:paraId="1C7583BF"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634C03F0" w14:textId="77777777" w:rsidR="00110741" w:rsidRPr="0014280E" w:rsidRDefault="00110741" w:rsidP="00110741">
      <w:pPr>
        <w:pStyle w:val="NormalBold"/>
      </w:pPr>
      <w:r w:rsidRPr="0014280E">
        <w:rPr>
          <w:rStyle w:val="HideTWBExt"/>
          <w:b w:val="0"/>
          <w:szCs w:val="20"/>
          <w:lang w:eastAsia="en-GB"/>
        </w:rPr>
        <w:t>&lt;/RepeatBlock-By&gt;</w:t>
      </w:r>
    </w:p>
    <w:p w14:paraId="763FE7F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CB24659"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12DCB68" w14:textId="77777777" w:rsidTr="00723044">
        <w:trPr>
          <w:trHeight w:hRule="exact" w:val="240"/>
          <w:jc w:val="center"/>
        </w:trPr>
        <w:tc>
          <w:tcPr>
            <w:tcW w:w="9752" w:type="dxa"/>
            <w:gridSpan w:val="2"/>
            <w:tcBorders>
              <w:top w:val="nil"/>
              <w:left w:val="nil"/>
              <w:bottom w:val="nil"/>
              <w:right w:val="nil"/>
            </w:tcBorders>
          </w:tcPr>
          <w:p w14:paraId="2E417B8E" w14:textId="77777777" w:rsidR="00110741" w:rsidRPr="0014280E" w:rsidRDefault="00110741" w:rsidP="00723044"/>
        </w:tc>
      </w:tr>
      <w:tr w:rsidR="00110741" w:rsidRPr="0014280E" w14:paraId="4FC5784B" w14:textId="77777777" w:rsidTr="00723044">
        <w:trPr>
          <w:trHeight w:val="240"/>
          <w:jc w:val="center"/>
        </w:trPr>
        <w:tc>
          <w:tcPr>
            <w:tcW w:w="4876" w:type="dxa"/>
            <w:tcBorders>
              <w:top w:val="nil"/>
              <w:left w:val="nil"/>
              <w:bottom w:val="nil"/>
              <w:right w:val="nil"/>
            </w:tcBorders>
          </w:tcPr>
          <w:p w14:paraId="74E11FE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B92F4C7" w14:textId="77777777" w:rsidR="00110741" w:rsidRPr="0014280E" w:rsidRDefault="00110741" w:rsidP="00723044">
            <w:pPr>
              <w:pStyle w:val="AmColumnHeading"/>
            </w:pPr>
            <w:r w:rsidRPr="0014280E">
              <w:t>Tarkistus</w:t>
            </w:r>
          </w:p>
        </w:tc>
      </w:tr>
      <w:tr w:rsidR="00110741" w:rsidRPr="0014280E" w14:paraId="05B6B2D7" w14:textId="77777777" w:rsidTr="00723044">
        <w:trPr>
          <w:jc w:val="center"/>
        </w:trPr>
        <w:tc>
          <w:tcPr>
            <w:tcW w:w="4876" w:type="dxa"/>
            <w:tcBorders>
              <w:top w:val="nil"/>
              <w:left w:val="nil"/>
              <w:bottom w:val="nil"/>
              <w:right w:val="nil"/>
            </w:tcBorders>
          </w:tcPr>
          <w:p w14:paraId="65A4B4C7" w14:textId="77777777" w:rsidR="00110741" w:rsidRPr="0014280E" w:rsidRDefault="00110741" w:rsidP="00723044">
            <w:pPr>
              <w:pStyle w:val="Normal6a"/>
            </w:pPr>
            <w:r w:rsidRPr="0014280E">
              <w:t>8.</w:t>
            </w:r>
            <w:r w:rsidRPr="0014280E">
              <w:tab/>
            </w:r>
            <w:r w:rsidRPr="0014280E">
              <w:rPr>
                <w:b/>
                <w:i/>
              </w:rPr>
              <w:t>suhtautuu myönteisesti</w:t>
            </w:r>
            <w:r w:rsidRPr="0014280E">
              <w:t xml:space="preserve"> komission </w:t>
            </w:r>
            <w:r w:rsidRPr="0014280E">
              <w:rPr>
                <w:b/>
                <w:i/>
              </w:rPr>
              <w:t>työhön</w:t>
            </w:r>
            <w:r w:rsidRPr="0014280E">
              <w:t xml:space="preserve">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w:t>
            </w:r>
            <w:r w:rsidRPr="0014280E">
              <w:rPr>
                <w:b/>
                <w:i/>
              </w:rPr>
              <w:t xml:space="preserve"> tarkastelemalla, ovatko</w:t>
            </w:r>
            <w:r w:rsidRPr="0014280E">
              <w:t xml:space="preserve"> veronkiertodirektiivin </w:t>
            </w:r>
            <w:r w:rsidRPr="0014280E">
              <w:rPr>
                <w:b/>
                <w:i/>
              </w:rPr>
              <w:t>ulkomaisia väliyhtiöitä koskevat säännökset edelleen tarpeellisia,</w:t>
            </w:r>
            <w:r w:rsidRPr="0014280E">
              <w:t xml:space="preserve"> sekä tarkastelemalla ja mahdollisesti yksinkertaistamalla emo-tytäryhtiödirektiiviä, sulautumadirektiiviä, maakohtaista raportointia koskevaa direktiiviä ja DAC-kehystä;</w:t>
            </w:r>
          </w:p>
        </w:tc>
        <w:tc>
          <w:tcPr>
            <w:tcW w:w="4876" w:type="dxa"/>
            <w:tcBorders>
              <w:top w:val="nil"/>
              <w:left w:val="nil"/>
              <w:bottom w:val="nil"/>
              <w:right w:val="nil"/>
            </w:tcBorders>
          </w:tcPr>
          <w:p w14:paraId="7AB826D5" w14:textId="77777777" w:rsidR="00110741" w:rsidRPr="0014280E" w:rsidRDefault="00110741" w:rsidP="00723044">
            <w:pPr>
              <w:pStyle w:val="Normal6a"/>
            </w:pPr>
            <w:r w:rsidRPr="0014280E">
              <w:t>8.</w:t>
            </w:r>
            <w:r w:rsidRPr="0014280E">
              <w:tab/>
            </w:r>
            <w:r w:rsidRPr="0014280E">
              <w:rPr>
                <w:b/>
                <w:i/>
              </w:rPr>
              <w:t>panee merkille</w:t>
            </w:r>
            <w:r w:rsidRPr="0014280E">
              <w:t xml:space="preserve"> komission </w:t>
            </w:r>
            <w:r w:rsidRPr="0014280E">
              <w:rPr>
                <w:b/>
                <w:i/>
              </w:rPr>
              <w:t>työn</w:t>
            </w:r>
            <w:r w:rsidRPr="0014280E">
              <w:t xml:space="preserve"> verotusta koskevan koontipaketin valmistelemiseksi;</w:t>
            </w:r>
            <w:r w:rsidRPr="0014280E">
              <w:rPr>
                <w:b/>
                <w:i/>
              </w:rPr>
              <w:t xml:space="preserve"> toteaa erityisesti, että tarkistusprosessia on hyödynnettävä nykyisiin päällekkäisiin sääntöihin puuttumiseksi sekä yhteisten sääntöjen ja käsitteiden soveltamisen virtaviivaistamiseksi ja yksinkertaistamiseksi; huomauttaa erityisesti, että termien ja käsitteiden standardointi on ratkaisevan tärkeää sääntöjen noudattamisen yksinkertaistamiseksi, koska erilaiset kansalliset tulkinnat voivat aiheuttaa hajanaisuutta ja monimutkaisuutta</w:t>
            </w:r>
            <w:r w:rsidRPr="0014280E">
              <w:t xml:space="preserve">;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w:t>
            </w:r>
            <w:r w:rsidRPr="0014280E">
              <w:rPr>
                <w:b/>
                <w:i/>
              </w:rPr>
              <w:t>virtaviivaistamalla</w:t>
            </w:r>
            <w:r w:rsidRPr="0014280E">
              <w:t xml:space="preserve"> veronkiertodirektiivin </w:t>
            </w:r>
            <w:r w:rsidRPr="0014280E">
              <w:rPr>
                <w:b/>
                <w:i/>
              </w:rPr>
              <w:t>säännöksiä pilarin 2 puitteissa</w:t>
            </w:r>
            <w:r w:rsidRPr="0014280E">
              <w:t xml:space="preserve"> sekä tarkastelemalla ja mahdollisesti yksinkertaistamalla emo-tytäryhtiödirektiiviä, sulautumadirektiiviä, maakohtaista raportointia koskevaa direktiiviä ja DAC-kehystä; </w:t>
            </w:r>
            <w:r w:rsidRPr="0014280E">
              <w:rPr>
                <w:b/>
                <w:i/>
              </w:rPr>
              <w:t>korostaa, että pyrkimykset yksinkertaistaa EU:n lainsäädäntöä eivät saa johtaa sääntelyn purkamiseen ja nykyisten standardien lieventämiseen;</w:t>
            </w:r>
          </w:p>
        </w:tc>
      </w:tr>
    </w:tbl>
    <w:p w14:paraId="4CF7A68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3BBE992" w14:textId="77777777" w:rsidR="00110741" w:rsidRPr="0014280E" w:rsidRDefault="00110741" w:rsidP="00110741">
      <w:r w:rsidRPr="0014280E">
        <w:rPr>
          <w:rStyle w:val="HideTWBExt"/>
        </w:rPr>
        <w:t>&lt;/Amend&gt;</w:t>
      </w:r>
    </w:p>
    <w:p w14:paraId="0C53F25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90</w:t>
      </w:r>
      <w:r w:rsidRPr="0014280E">
        <w:rPr>
          <w:rStyle w:val="HideTWBExt"/>
          <w:b w:val="0"/>
          <w:szCs w:val="20"/>
          <w:lang w:eastAsia="en-GB"/>
        </w:rPr>
        <w:t>&lt;/NumAm&gt;</w:t>
      </w:r>
    </w:p>
    <w:p w14:paraId="0B84544A" w14:textId="77777777" w:rsidR="00110741" w:rsidRPr="0014280E" w:rsidRDefault="00110741" w:rsidP="00110741">
      <w:pPr>
        <w:pStyle w:val="NormalBold"/>
      </w:pPr>
      <w:r w:rsidRPr="0014280E">
        <w:rPr>
          <w:rStyle w:val="HideTWBExt"/>
          <w:b w:val="0"/>
          <w:szCs w:val="20"/>
          <w:lang w:eastAsia="en-GB"/>
        </w:rPr>
        <w:t>&lt;RepeatBlock-By&gt;&lt;Members&gt;</w:t>
      </w:r>
      <w:r w:rsidRPr="0014280E">
        <w:t>Aurore Lalucq, Evelyn Regner</w:t>
      </w:r>
      <w:r w:rsidRPr="0014280E">
        <w:rPr>
          <w:rStyle w:val="HideTWBExt"/>
          <w:b w:val="0"/>
          <w:szCs w:val="20"/>
          <w:lang w:eastAsia="en-GB"/>
        </w:rPr>
        <w:t>&lt;/Members&gt;</w:t>
      </w:r>
    </w:p>
    <w:p w14:paraId="6EA25134" w14:textId="77777777" w:rsidR="00110741" w:rsidRPr="0014280E" w:rsidRDefault="00110741" w:rsidP="00110741">
      <w:pPr>
        <w:pStyle w:val="NormalBold"/>
      </w:pPr>
      <w:r w:rsidRPr="0014280E">
        <w:rPr>
          <w:rStyle w:val="HideTWBExt"/>
          <w:b w:val="0"/>
          <w:szCs w:val="20"/>
          <w:lang w:eastAsia="en-GB"/>
        </w:rPr>
        <w:t>&lt;/RepeatBlock-By&gt;</w:t>
      </w:r>
    </w:p>
    <w:p w14:paraId="64122C2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835B6F5"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5BD43D4" w14:textId="77777777" w:rsidTr="00723044">
        <w:trPr>
          <w:trHeight w:hRule="exact" w:val="240"/>
          <w:jc w:val="center"/>
        </w:trPr>
        <w:tc>
          <w:tcPr>
            <w:tcW w:w="9752" w:type="dxa"/>
            <w:gridSpan w:val="2"/>
            <w:tcBorders>
              <w:top w:val="nil"/>
              <w:left w:val="nil"/>
              <w:bottom w:val="nil"/>
              <w:right w:val="nil"/>
            </w:tcBorders>
          </w:tcPr>
          <w:p w14:paraId="2FB88B1A" w14:textId="77777777" w:rsidR="00110741" w:rsidRPr="0014280E" w:rsidRDefault="00110741" w:rsidP="00723044"/>
        </w:tc>
      </w:tr>
      <w:tr w:rsidR="00110741" w:rsidRPr="0014280E" w14:paraId="11C2AA09" w14:textId="77777777" w:rsidTr="00723044">
        <w:trPr>
          <w:trHeight w:val="240"/>
          <w:jc w:val="center"/>
        </w:trPr>
        <w:tc>
          <w:tcPr>
            <w:tcW w:w="4876" w:type="dxa"/>
            <w:tcBorders>
              <w:top w:val="nil"/>
              <w:left w:val="nil"/>
              <w:bottom w:val="nil"/>
              <w:right w:val="nil"/>
            </w:tcBorders>
          </w:tcPr>
          <w:p w14:paraId="58DFFE9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437F51A" w14:textId="77777777" w:rsidR="00110741" w:rsidRPr="0014280E" w:rsidRDefault="00110741" w:rsidP="00723044">
            <w:pPr>
              <w:pStyle w:val="AmColumnHeading"/>
            </w:pPr>
            <w:r w:rsidRPr="0014280E">
              <w:t>Tarkistus</w:t>
            </w:r>
          </w:p>
        </w:tc>
      </w:tr>
      <w:tr w:rsidR="00110741" w:rsidRPr="0014280E" w14:paraId="69D5F8CD" w14:textId="77777777" w:rsidTr="00723044">
        <w:trPr>
          <w:jc w:val="center"/>
        </w:trPr>
        <w:tc>
          <w:tcPr>
            <w:tcW w:w="4876" w:type="dxa"/>
            <w:tcBorders>
              <w:top w:val="nil"/>
              <w:left w:val="nil"/>
              <w:bottom w:val="nil"/>
              <w:right w:val="nil"/>
            </w:tcBorders>
          </w:tcPr>
          <w:p w14:paraId="7401C899" w14:textId="77777777" w:rsidR="00110741" w:rsidRPr="0014280E" w:rsidRDefault="00110741" w:rsidP="00723044">
            <w:pPr>
              <w:pStyle w:val="Normal6a"/>
            </w:pPr>
            <w:r w:rsidRPr="0014280E">
              <w:t>8.</w:t>
            </w:r>
            <w:r w:rsidRPr="0014280E">
              <w:tab/>
            </w:r>
            <w:r w:rsidRPr="0014280E">
              <w:rPr>
                <w:b/>
                <w:i/>
              </w:rPr>
              <w:t>suhtautuu myönteisesti</w:t>
            </w:r>
            <w:r w:rsidRPr="0014280E">
              <w:t xml:space="preserve"> komission </w:t>
            </w:r>
            <w:r w:rsidRPr="0014280E">
              <w:rPr>
                <w:b/>
                <w:i/>
              </w:rPr>
              <w:t>työhön</w:t>
            </w:r>
            <w:r w:rsidRPr="0014280E">
              <w:t xml:space="preserve"> verotusta koskevan koontipaketin valmistelemiseksi; kehottaa komissiota asettamaan </w:t>
            </w:r>
            <w:r w:rsidRPr="0014280E">
              <w:rPr>
                <w:b/>
                <w:i/>
              </w:rPr>
              <w:t>verotuksen yksinkertaistamisen</w:t>
            </w:r>
            <w:r w:rsidRPr="0014280E">
              <w:t xml:space="preserve"> etusijalle</w:t>
            </w:r>
            <w:r w:rsidRPr="0014280E">
              <w:rPr>
                <w:b/>
                <w:i/>
              </w:rPr>
              <w:t xml:space="preserv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w:t>
            </w:r>
            <w:r w:rsidRPr="0014280E">
              <w:t xml:space="preserve"> ulkomaisia väliyhtiöitä </w:t>
            </w:r>
            <w:r w:rsidRPr="0014280E">
              <w:rPr>
                <w:b/>
                <w:i/>
              </w:rPr>
              <w:t>koskevat säännökset edelleen tarpeellisia, sekä</w:t>
            </w:r>
            <w:r w:rsidRPr="0014280E">
              <w:t xml:space="preserve"> tarkastelemalla </w:t>
            </w:r>
            <w:r w:rsidRPr="0014280E">
              <w:rPr>
                <w:b/>
                <w:i/>
              </w:rPr>
              <w:t>ja mahdollisesti yksinkertaistamalla</w:t>
            </w:r>
            <w:r w:rsidRPr="0014280E">
              <w:t xml:space="preserve"> emo-tytäryhtiödirektiiviä, sulautumadirektiiviä</w:t>
            </w:r>
            <w:r w:rsidRPr="0014280E">
              <w:rPr>
                <w:b/>
                <w:i/>
              </w:rPr>
              <w:t>, maakohtaista raportointia koskevaa direktiiviä ja DAC-kehystä</w:t>
            </w:r>
            <w:r w:rsidRPr="0014280E">
              <w:t>;</w:t>
            </w:r>
          </w:p>
        </w:tc>
        <w:tc>
          <w:tcPr>
            <w:tcW w:w="4876" w:type="dxa"/>
            <w:tcBorders>
              <w:top w:val="nil"/>
              <w:left w:val="nil"/>
              <w:bottom w:val="nil"/>
              <w:right w:val="nil"/>
            </w:tcBorders>
          </w:tcPr>
          <w:p w14:paraId="037991AB" w14:textId="77777777" w:rsidR="00110741" w:rsidRPr="0014280E" w:rsidRDefault="00110741" w:rsidP="00723044">
            <w:pPr>
              <w:pStyle w:val="Normal6a"/>
            </w:pPr>
            <w:r w:rsidRPr="0014280E">
              <w:t>8.</w:t>
            </w:r>
            <w:r w:rsidRPr="0014280E">
              <w:tab/>
            </w:r>
            <w:r w:rsidRPr="0014280E">
              <w:rPr>
                <w:b/>
                <w:i/>
              </w:rPr>
              <w:t>panee merkille</w:t>
            </w:r>
            <w:r w:rsidRPr="0014280E">
              <w:t xml:space="preserve"> komission </w:t>
            </w:r>
            <w:r w:rsidRPr="0014280E">
              <w:rPr>
                <w:b/>
                <w:i/>
              </w:rPr>
              <w:t>työn</w:t>
            </w:r>
            <w:r w:rsidRPr="0014280E">
              <w:t xml:space="preserve"> verotusta koskevan koontipaketin valmistelemiseksi; kehottaa komissiota asettamaan etusijalle </w:t>
            </w:r>
            <w:r w:rsidRPr="0014280E">
              <w:rPr>
                <w:b/>
                <w:i/>
              </w:rPr>
              <w:t>jäljellä olevien veroporsaanreikien tunnistamisen ja päällekkäisten sääntöjen yksinkertaistamisen; korostaa veronkierron vastaisen direktiivin (</w:t>
            </w:r>
            <w:proofErr w:type="spellStart"/>
            <w:r w:rsidRPr="0014280E">
              <w:rPr>
                <w:b/>
                <w:i/>
              </w:rPr>
              <w:t>ATAD</w:t>
            </w:r>
            <w:proofErr w:type="spellEnd"/>
            <w:r w:rsidRPr="0014280E">
              <w:rPr>
                <w:b/>
                <w:i/>
              </w:rPr>
              <w:t>) tehokkuutta OECD:n veropohjan rapautumista ja voitonsiirtoa (</w:t>
            </w:r>
            <w:proofErr w:type="spellStart"/>
            <w:r w:rsidRPr="0014280E">
              <w:rPr>
                <w:b/>
                <w:i/>
              </w:rPr>
              <w:t>BEPS</w:t>
            </w:r>
            <w:proofErr w:type="spellEnd"/>
            <w:r w:rsidRPr="0014280E">
              <w:rPr>
                <w:b/>
                <w:i/>
              </w:rPr>
              <w:t>) koskevan toimintasuunnitelman täytäntöönpanossa; toteaa, että</w:t>
            </w:r>
            <w:r w:rsidRPr="0014280E">
              <w:t xml:space="preserve"> ulkomaisia väliyhtiöitä</w:t>
            </w:r>
            <w:r w:rsidRPr="0014280E">
              <w:rPr>
                <w:b/>
                <w:i/>
              </w:rPr>
              <w:t xml:space="preserve"> koskevia säännöksiä voitaisiin yksinkertaistaa säilyttämällä 7 artiklan 2 kohdan a alakohdan mukainen vaihtoehto jakamattomien tulojen osalta; muistuttaa, että pilaria 2 sovelletaan </w:t>
            </w:r>
            <w:proofErr w:type="spellStart"/>
            <w:r w:rsidRPr="0014280E">
              <w:rPr>
                <w:b/>
                <w:i/>
              </w:rPr>
              <w:t>ATAD</w:t>
            </w:r>
            <w:proofErr w:type="spellEnd"/>
            <w:r w:rsidRPr="0014280E">
              <w:rPr>
                <w:b/>
                <w:i/>
              </w:rPr>
              <w:t>-direktiivin vastaisesti ainoastaan konserneihin, joiden vuositulot ovat 750 000 000 euroa tai enemmän; panee merkille mahdollisuudet yksinkertaistaa sääntelyä</w:t>
            </w:r>
            <w:r w:rsidRPr="0014280E">
              <w:t xml:space="preserve"> tarkastelemalla </w:t>
            </w:r>
            <w:r w:rsidRPr="0014280E">
              <w:rPr>
                <w:b/>
                <w:i/>
              </w:rPr>
              <w:t>uudelleen</w:t>
            </w:r>
            <w:r w:rsidRPr="0014280E">
              <w:t xml:space="preserve"> emo-tytäryhtiödirektiiviä, sulautumadirektiiviä </w:t>
            </w:r>
            <w:r w:rsidRPr="0014280E">
              <w:rPr>
                <w:b/>
                <w:i/>
              </w:rPr>
              <w:t>ja hallinnollisesta yhteistyöstä annetun direktiivin (DAC) kehystä</w:t>
            </w:r>
            <w:r w:rsidRPr="0014280E">
              <w:t xml:space="preserve">; </w:t>
            </w:r>
            <w:r w:rsidRPr="0014280E">
              <w:rPr>
                <w:b/>
                <w:i/>
              </w:rPr>
              <w:t>korostaa, että pyrkimykset yksinkertaistaa EU:n lainsäädäntöä eivät saa johtaa sääntelyn purkamiseen ja nykyisten standardien lieventämiseen;</w:t>
            </w:r>
          </w:p>
        </w:tc>
      </w:tr>
    </w:tbl>
    <w:p w14:paraId="50B6CCB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FD7F561" w14:textId="77777777" w:rsidR="00110741" w:rsidRPr="0014280E" w:rsidRDefault="00110741" w:rsidP="00110741">
      <w:r w:rsidRPr="0014280E">
        <w:rPr>
          <w:rStyle w:val="HideTWBExt"/>
        </w:rPr>
        <w:t>&lt;/Amend&gt;</w:t>
      </w:r>
    </w:p>
    <w:p w14:paraId="5933BE4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91</w:t>
      </w:r>
      <w:r w:rsidRPr="0014280E">
        <w:rPr>
          <w:rStyle w:val="HideTWBExt"/>
          <w:b w:val="0"/>
          <w:szCs w:val="20"/>
          <w:lang w:eastAsia="en-GB"/>
        </w:rPr>
        <w:t>&lt;/NumAm&gt;</w:t>
      </w:r>
    </w:p>
    <w:p w14:paraId="3116936A" w14:textId="77777777" w:rsidR="00110741" w:rsidRPr="0014280E" w:rsidRDefault="00110741" w:rsidP="00110741">
      <w:pPr>
        <w:pStyle w:val="NormalBold"/>
      </w:pPr>
      <w:r w:rsidRPr="0014280E">
        <w:rPr>
          <w:rStyle w:val="HideTWBExt"/>
          <w:b w:val="0"/>
          <w:szCs w:val="20"/>
          <w:lang w:eastAsia="en-GB"/>
        </w:rPr>
        <w:t>&lt;RepeatBlock-By&gt;&lt;Members&gt;</w:t>
      </w:r>
      <w:r w:rsidRPr="0014280E">
        <w:t>Jussi Saramo, Pasquale Tridico</w:t>
      </w:r>
      <w:r w:rsidRPr="0014280E">
        <w:rPr>
          <w:rStyle w:val="HideTWBExt"/>
          <w:b w:val="0"/>
          <w:szCs w:val="20"/>
          <w:lang w:eastAsia="en-GB"/>
        </w:rPr>
        <w:t>&lt;/Members&gt;</w:t>
      </w:r>
    </w:p>
    <w:p w14:paraId="4A220E24" w14:textId="77777777" w:rsidR="00110741" w:rsidRPr="0014280E" w:rsidRDefault="00110741" w:rsidP="00110741">
      <w:pPr>
        <w:pStyle w:val="NormalBold"/>
      </w:pPr>
      <w:r w:rsidRPr="0014280E">
        <w:rPr>
          <w:rStyle w:val="HideTWBExt"/>
          <w:b w:val="0"/>
          <w:szCs w:val="20"/>
          <w:lang w:eastAsia="en-GB"/>
        </w:rPr>
        <w:t>&lt;/RepeatBlock-By&gt;</w:t>
      </w:r>
    </w:p>
    <w:p w14:paraId="1785639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34AF3B1"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E3DE401" w14:textId="77777777" w:rsidTr="00723044">
        <w:trPr>
          <w:trHeight w:hRule="exact" w:val="240"/>
          <w:jc w:val="center"/>
        </w:trPr>
        <w:tc>
          <w:tcPr>
            <w:tcW w:w="9752" w:type="dxa"/>
            <w:gridSpan w:val="2"/>
            <w:tcBorders>
              <w:top w:val="nil"/>
              <w:left w:val="nil"/>
              <w:bottom w:val="nil"/>
              <w:right w:val="nil"/>
            </w:tcBorders>
          </w:tcPr>
          <w:p w14:paraId="1D73CAF5" w14:textId="77777777" w:rsidR="00110741" w:rsidRPr="0014280E" w:rsidRDefault="00110741" w:rsidP="00723044"/>
        </w:tc>
      </w:tr>
      <w:tr w:rsidR="00110741" w:rsidRPr="0014280E" w14:paraId="6E1DB1AB" w14:textId="77777777" w:rsidTr="00723044">
        <w:trPr>
          <w:trHeight w:val="240"/>
          <w:jc w:val="center"/>
        </w:trPr>
        <w:tc>
          <w:tcPr>
            <w:tcW w:w="4876" w:type="dxa"/>
            <w:tcBorders>
              <w:top w:val="nil"/>
              <w:left w:val="nil"/>
              <w:bottom w:val="nil"/>
              <w:right w:val="nil"/>
            </w:tcBorders>
          </w:tcPr>
          <w:p w14:paraId="2760F3C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D73CA1E" w14:textId="77777777" w:rsidR="00110741" w:rsidRPr="0014280E" w:rsidRDefault="00110741" w:rsidP="00723044">
            <w:pPr>
              <w:pStyle w:val="AmColumnHeading"/>
            </w:pPr>
            <w:r w:rsidRPr="0014280E">
              <w:t>Tarkistus</w:t>
            </w:r>
          </w:p>
        </w:tc>
      </w:tr>
      <w:tr w:rsidR="00110741" w:rsidRPr="0014280E" w14:paraId="6D5D80A0" w14:textId="77777777" w:rsidTr="00723044">
        <w:trPr>
          <w:jc w:val="center"/>
        </w:trPr>
        <w:tc>
          <w:tcPr>
            <w:tcW w:w="4876" w:type="dxa"/>
            <w:tcBorders>
              <w:top w:val="nil"/>
              <w:left w:val="nil"/>
              <w:bottom w:val="nil"/>
              <w:right w:val="nil"/>
            </w:tcBorders>
          </w:tcPr>
          <w:p w14:paraId="0435E5FC"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w:t>
            </w:r>
            <w:r w:rsidRPr="0014280E">
              <w:rPr>
                <w:b/>
                <w:i/>
              </w:rPr>
              <w:t>–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DAC-kehystä</w:t>
            </w:r>
            <w:r w:rsidRPr="0014280E">
              <w:t>;</w:t>
            </w:r>
          </w:p>
        </w:tc>
        <w:tc>
          <w:tcPr>
            <w:tcW w:w="4876" w:type="dxa"/>
            <w:tcBorders>
              <w:top w:val="nil"/>
              <w:left w:val="nil"/>
              <w:bottom w:val="nil"/>
              <w:right w:val="nil"/>
            </w:tcBorders>
          </w:tcPr>
          <w:p w14:paraId="22C4A793" w14:textId="77777777" w:rsidR="00110741" w:rsidRPr="0014280E" w:rsidRDefault="00110741" w:rsidP="00723044">
            <w:pPr>
              <w:pStyle w:val="Normal6a"/>
            </w:pPr>
            <w:r w:rsidRPr="0014280E">
              <w:t>8.</w:t>
            </w:r>
            <w:r w:rsidRPr="0014280E">
              <w:tab/>
              <w:t>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w:t>
            </w:r>
            <w:r w:rsidRPr="0014280E">
              <w:rPr>
                <w:b/>
                <w:i/>
              </w:rPr>
              <w:t xml:space="preserve"> korostaa kuitenkin, että yksinkertaistaminen ei saa tapahtua tehokkaan verotuksen valvonnan, julkisten tulojen suojan ja oikeusvaltioperiaatteen kannalta välttämättömien avoimuusmekanismien ja julkistamiskehyksen kustannuksella;</w:t>
            </w:r>
            <w:r w:rsidRPr="0014280E">
              <w:t xml:space="preserve"> </w:t>
            </w:r>
            <w:r w:rsidRPr="0014280E">
              <w:rPr>
                <w:b/>
                <w:i/>
              </w:rPr>
              <w:t>kehottaa komissiota varmistamaan, että avoimuusvelvoitteiden vähentämisen yhteydessä tehdään aina perusteellinen vaikutustenarviointi, jossa osoitetaan, etteivät täytäntöönpanovalmiudet heikkene merkittävällä tavalla;</w:t>
            </w:r>
          </w:p>
        </w:tc>
      </w:tr>
    </w:tbl>
    <w:p w14:paraId="371C6C3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8715293" w14:textId="77777777" w:rsidR="00110741" w:rsidRPr="0014280E" w:rsidRDefault="00110741" w:rsidP="00110741">
      <w:r w:rsidRPr="0014280E">
        <w:rPr>
          <w:rStyle w:val="HideTWBExt"/>
        </w:rPr>
        <w:t>&lt;/Amend&gt;</w:t>
      </w:r>
    </w:p>
    <w:p w14:paraId="06D36DC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92</w:t>
      </w:r>
      <w:r w:rsidRPr="0014280E">
        <w:rPr>
          <w:rStyle w:val="HideTWBExt"/>
          <w:b w:val="0"/>
          <w:szCs w:val="20"/>
          <w:lang w:eastAsia="en-GB"/>
        </w:rPr>
        <w:t>&lt;/NumAm&gt;</w:t>
      </w:r>
    </w:p>
    <w:p w14:paraId="78279AB2"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w:t>
      </w:r>
      <w:r w:rsidRPr="0014280E">
        <w:rPr>
          <w:rStyle w:val="HideTWBExt"/>
          <w:b w:val="0"/>
          <w:szCs w:val="20"/>
          <w:lang w:eastAsia="en-GB"/>
        </w:rPr>
        <w:t>&lt;/Members&gt;</w:t>
      </w:r>
    </w:p>
    <w:p w14:paraId="2266A756" w14:textId="77777777" w:rsidR="00110741" w:rsidRPr="0014280E" w:rsidRDefault="00110741" w:rsidP="00110741">
      <w:pPr>
        <w:pStyle w:val="NormalBold"/>
      </w:pPr>
      <w:r w:rsidRPr="0014280E">
        <w:rPr>
          <w:rStyle w:val="HideTWBExt"/>
          <w:b w:val="0"/>
          <w:szCs w:val="20"/>
          <w:lang w:eastAsia="en-GB"/>
        </w:rPr>
        <w:t>&lt;/RepeatBlock-By&gt;</w:t>
      </w:r>
    </w:p>
    <w:p w14:paraId="572E4DB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667ECD3"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7C664A4" w14:textId="77777777" w:rsidTr="00723044">
        <w:trPr>
          <w:trHeight w:hRule="exact" w:val="240"/>
          <w:jc w:val="center"/>
        </w:trPr>
        <w:tc>
          <w:tcPr>
            <w:tcW w:w="9752" w:type="dxa"/>
            <w:gridSpan w:val="2"/>
            <w:tcBorders>
              <w:top w:val="nil"/>
              <w:left w:val="nil"/>
              <w:bottom w:val="nil"/>
              <w:right w:val="nil"/>
            </w:tcBorders>
          </w:tcPr>
          <w:p w14:paraId="7BF52CD8" w14:textId="77777777" w:rsidR="00110741" w:rsidRPr="0014280E" w:rsidRDefault="00110741" w:rsidP="00723044"/>
        </w:tc>
      </w:tr>
      <w:tr w:rsidR="00110741" w:rsidRPr="0014280E" w14:paraId="764D0BED" w14:textId="77777777" w:rsidTr="00723044">
        <w:trPr>
          <w:trHeight w:val="240"/>
          <w:jc w:val="center"/>
        </w:trPr>
        <w:tc>
          <w:tcPr>
            <w:tcW w:w="4876" w:type="dxa"/>
            <w:tcBorders>
              <w:top w:val="nil"/>
              <w:left w:val="nil"/>
              <w:bottom w:val="nil"/>
              <w:right w:val="nil"/>
            </w:tcBorders>
          </w:tcPr>
          <w:p w14:paraId="610F98F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E6BBD61" w14:textId="77777777" w:rsidR="00110741" w:rsidRPr="0014280E" w:rsidRDefault="00110741" w:rsidP="00723044">
            <w:pPr>
              <w:pStyle w:val="AmColumnHeading"/>
            </w:pPr>
            <w:r w:rsidRPr="0014280E">
              <w:t>Tarkistus</w:t>
            </w:r>
          </w:p>
        </w:tc>
      </w:tr>
      <w:tr w:rsidR="00110741" w:rsidRPr="0014280E" w14:paraId="35017796" w14:textId="77777777" w:rsidTr="00723044">
        <w:trPr>
          <w:jc w:val="center"/>
        </w:trPr>
        <w:tc>
          <w:tcPr>
            <w:tcW w:w="4876" w:type="dxa"/>
            <w:tcBorders>
              <w:top w:val="nil"/>
              <w:left w:val="nil"/>
              <w:bottom w:val="nil"/>
              <w:right w:val="nil"/>
            </w:tcBorders>
          </w:tcPr>
          <w:p w14:paraId="04CF6D33"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w:t>
            </w:r>
            <w:r w:rsidRPr="0014280E">
              <w:rPr>
                <w:b/>
                <w:i/>
              </w:rPr>
              <w:t>–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DAC-kehystä</w:t>
            </w:r>
            <w:r w:rsidRPr="0014280E">
              <w:t>;</w:t>
            </w:r>
          </w:p>
        </w:tc>
        <w:tc>
          <w:tcPr>
            <w:tcW w:w="4876" w:type="dxa"/>
            <w:tcBorders>
              <w:top w:val="nil"/>
              <w:left w:val="nil"/>
              <w:bottom w:val="nil"/>
              <w:right w:val="nil"/>
            </w:tcBorders>
          </w:tcPr>
          <w:p w14:paraId="249CF8CC"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w:t>
            </w:r>
            <w:r w:rsidRPr="0014280E">
              <w:rPr>
                <w:b/>
                <w:i/>
              </w:rPr>
              <w:t>tiukan suhteellisuustestin perusteella ja noudattaen periaatetta, jonka mukaan uutta veroilmoitusvelvollisuutta ei pitäisi ottaa käyttöön poistamatta tai yksinkertaistamatta vastaavaa olemassa olevaa velvoitetta</w:t>
            </w:r>
            <w:r w:rsidRPr="0014280E">
              <w:t>;</w:t>
            </w:r>
          </w:p>
        </w:tc>
      </w:tr>
    </w:tbl>
    <w:p w14:paraId="1455884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05A4DB5" w14:textId="77777777" w:rsidR="00110741" w:rsidRPr="0014280E" w:rsidRDefault="00110741" w:rsidP="00110741">
      <w:r w:rsidRPr="0014280E">
        <w:rPr>
          <w:rStyle w:val="HideTWBExt"/>
        </w:rPr>
        <w:t>&lt;/Amend&gt;</w:t>
      </w:r>
    </w:p>
    <w:p w14:paraId="45CB289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93</w:t>
      </w:r>
      <w:r w:rsidRPr="0014280E">
        <w:rPr>
          <w:rStyle w:val="HideTWBExt"/>
          <w:b w:val="0"/>
          <w:szCs w:val="20"/>
          <w:lang w:eastAsia="en-GB"/>
        </w:rPr>
        <w:t>&lt;/NumAm&gt;</w:t>
      </w:r>
    </w:p>
    <w:p w14:paraId="1DE0E6C0"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58010893" w14:textId="77777777" w:rsidR="00110741" w:rsidRPr="0014280E" w:rsidRDefault="00110741" w:rsidP="00110741">
      <w:pPr>
        <w:pStyle w:val="NormalBold"/>
      </w:pPr>
      <w:r w:rsidRPr="0014280E">
        <w:rPr>
          <w:rStyle w:val="HideTWBExt"/>
          <w:b w:val="0"/>
          <w:szCs w:val="20"/>
          <w:lang w:eastAsia="en-GB"/>
        </w:rPr>
        <w:t>&lt;/RepeatBlock-By&gt;</w:t>
      </w:r>
    </w:p>
    <w:p w14:paraId="3AB2CB6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8327D71"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EA2AFD7" w14:textId="77777777" w:rsidTr="00723044">
        <w:trPr>
          <w:trHeight w:hRule="exact" w:val="240"/>
          <w:jc w:val="center"/>
        </w:trPr>
        <w:tc>
          <w:tcPr>
            <w:tcW w:w="9752" w:type="dxa"/>
            <w:gridSpan w:val="2"/>
            <w:tcBorders>
              <w:top w:val="nil"/>
              <w:left w:val="nil"/>
              <w:bottom w:val="nil"/>
              <w:right w:val="nil"/>
            </w:tcBorders>
          </w:tcPr>
          <w:p w14:paraId="44035362" w14:textId="77777777" w:rsidR="00110741" w:rsidRPr="0014280E" w:rsidRDefault="00110741" w:rsidP="00723044"/>
        </w:tc>
      </w:tr>
      <w:tr w:rsidR="00110741" w:rsidRPr="0014280E" w14:paraId="17F37430" w14:textId="77777777" w:rsidTr="00723044">
        <w:trPr>
          <w:trHeight w:val="240"/>
          <w:jc w:val="center"/>
        </w:trPr>
        <w:tc>
          <w:tcPr>
            <w:tcW w:w="4876" w:type="dxa"/>
            <w:tcBorders>
              <w:top w:val="nil"/>
              <w:left w:val="nil"/>
              <w:bottom w:val="nil"/>
              <w:right w:val="nil"/>
            </w:tcBorders>
          </w:tcPr>
          <w:p w14:paraId="5240B1C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6F03379" w14:textId="77777777" w:rsidR="00110741" w:rsidRPr="0014280E" w:rsidRDefault="00110741" w:rsidP="00723044">
            <w:pPr>
              <w:pStyle w:val="AmColumnHeading"/>
            </w:pPr>
            <w:r w:rsidRPr="0014280E">
              <w:t>Tarkistus</w:t>
            </w:r>
          </w:p>
        </w:tc>
      </w:tr>
      <w:tr w:rsidR="00110741" w:rsidRPr="0014280E" w14:paraId="67211231" w14:textId="77777777" w:rsidTr="00723044">
        <w:trPr>
          <w:jc w:val="center"/>
        </w:trPr>
        <w:tc>
          <w:tcPr>
            <w:tcW w:w="4876" w:type="dxa"/>
            <w:tcBorders>
              <w:top w:val="nil"/>
              <w:left w:val="nil"/>
              <w:bottom w:val="nil"/>
              <w:right w:val="nil"/>
            </w:tcBorders>
          </w:tcPr>
          <w:p w14:paraId="71BD16FF"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w:t>
            </w:r>
            <w:r w:rsidRPr="0014280E">
              <w:rPr>
                <w:b/>
                <w:i/>
              </w:rPr>
              <w:t>DAC-kehystä</w:t>
            </w:r>
            <w:r w:rsidRPr="0014280E">
              <w:t>;</w:t>
            </w:r>
          </w:p>
        </w:tc>
        <w:tc>
          <w:tcPr>
            <w:tcW w:w="4876" w:type="dxa"/>
            <w:tcBorders>
              <w:top w:val="nil"/>
              <w:left w:val="nil"/>
              <w:bottom w:val="nil"/>
              <w:right w:val="nil"/>
            </w:tcBorders>
          </w:tcPr>
          <w:p w14:paraId="7E28325D"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w:t>
            </w:r>
            <w:r w:rsidRPr="0014280E">
              <w:rPr>
                <w:b/>
                <w:i/>
              </w:rPr>
              <w:t>hallinnollisen yhteistyön kehystä (DAC)</w:t>
            </w:r>
            <w:r w:rsidRPr="0014280E">
              <w:t>;</w:t>
            </w:r>
          </w:p>
        </w:tc>
      </w:tr>
    </w:tbl>
    <w:p w14:paraId="7AC3DE1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72C98C3" w14:textId="77777777" w:rsidR="00110741" w:rsidRPr="0014280E" w:rsidRDefault="00110741" w:rsidP="00110741">
      <w:r w:rsidRPr="0014280E">
        <w:rPr>
          <w:rStyle w:val="HideTWBExt"/>
        </w:rPr>
        <w:t>&lt;/Amend&gt;</w:t>
      </w:r>
    </w:p>
    <w:p w14:paraId="038D2C4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94</w:t>
      </w:r>
      <w:r w:rsidRPr="0014280E">
        <w:rPr>
          <w:rStyle w:val="HideTWBExt"/>
          <w:b w:val="0"/>
          <w:szCs w:val="20"/>
          <w:lang w:eastAsia="en-GB"/>
        </w:rPr>
        <w:t>&lt;/NumAm&gt;</w:t>
      </w:r>
    </w:p>
    <w:p w14:paraId="59E91495" w14:textId="77777777" w:rsidR="00110741" w:rsidRPr="0014280E" w:rsidRDefault="00110741" w:rsidP="00110741">
      <w:pPr>
        <w:pStyle w:val="NormalBold"/>
      </w:pPr>
      <w:r w:rsidRPr="0014280E">
        <w:rPr>
          <w:rStyle w:val="HideTWBExt"/>
          <w:b w:val="0"/>
          <w:szCs w:val="20"/>
          <w:lang w:eastAsia="en-GB"/>
        </w:rPr>
        <w:t>&lt;RepeatBlock-By&gt;&lt;Members&gt;</w:t>
      </w:r>
      <w:r w:rsidRPr="0014280E">
        <w:t>Fernando Navarrete Rojas</w:t>
      </w:r>
      <w:r w:rsidRPr="0014280E">
        <w:rPr>
          <w:rStyle w:val="HideTWBExt"/>
          <w:b w:val="0"/>
          <w:szCs w:val="20"/>
          <w:lang w:eastAsia="en-GB"/>
        </w:rPr>
        <w:t>&lt;/Members&gt;</w:t>
      </w:r>
    </w:p>
    <w:p w14:paraId="5DC78213" w14:textId="77777777" w:rsidR="00110741" w:rsidRPr="0014280E" w:rsidRDefault="00110741" w:rsidP="00110741">
      <w:pPr>
        <w:pStyle w:val="NormalBold"/>
      </w:pPr>
      <w:r w:rsidRPr="0014280E">
        <w:rPr>
          <w:rStyle w:val="HideTWBExt"/>
          <w:b w:val="0"/>
          <w:szCs w:val="20"/>
          <w:lang w:eastAsia="en-GB"/>
        </w:rPr>
        <w:t>&lt;/RepeatBlock-By&gt;</w:t>
      </w:r>
    </w:p>
    <w:p w14:paraId="49D60CF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3BC0F16"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B18027F" w14:textId="77777777" w:rsidTr="00723044">
        <w:trPr>
          <w:trHeight w:hRule="exact" w:val="240"/>
          <w:jc w:val="center"/>
        </w:trPr>
        <w:tc>
          <w:tcPr>
            <w:tcW w:w="9752" w:type="dxa"/>
            <w:gridSpan w:val="2"/>
            <w:tcBorders>
              <w:top w:val="nil"/>
              <w:left w:val="nil"/>
              <w:bottom w:val="nil"/>
              <w:right w:val="nil"/>
            </w:tcBorders>
          </w:tcPr>
          <w:p w14:paraId="509B910A" w14:textId="77777777" w:rsidR="00110741" w:rsidRPr="0014280E" w:rsidRDefault="00110741" w:rsidP="00723044"/>
        </w:tc>
      </w:tr>
      <w:tr w:rsidR="00110741" w:rsidRPr="0014280E" w14:paraId="55A52916" w14:textId="77777777" w:rsidTr="00723044">
        <w:trPr>
          <w:trHeight w:val="240"/>
          <w:jc w:val="center"/>
        </w:trPr>
        <w:tc>
          <w:tcPr>
            <w:tcW w:w="4876" w:type="dxa"/>
            <w:tcBorders>
              <w:top w:val="nil"/>
              <w:left w:val="nil"/>
              <w:bottom w:val="nil"/>
              <w:right w:val="nil"/>
            </w:tcBorders>
          </w:tcPr>
          <w:p w14:paraId="6324C87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52C0AC0" w14:textId="77777777" w:rsidR="00110741" w:rsidRPr="0014280E" w:rsidRDefault="00110741" w:rsidP="00723044">
            <w:pPr>
              <w:pStyle w:val="AmColumnHeading"/>
            </w:pPr>
            <w:r w:rsidRPr="0014280E">
              <w:t>Tarkistus</w:t>
            </w:r>
          </w:p>
        </w:tc>
      </w:tr>
      <w:tr w:rsidR="00110741" w:rsidRPr="0014280E" w14:paraId="0AA00940" w14:textId="77777777" w:rsidTr="00723044">
        <w:trPr>
          <w:jc w:val="center"/>
        </w:trPr>
        <w:tc>
          <w:tcPr>
            <w:tcW w:w="4876" w:type="dxa"/>
            <w:tcBorders>
              <w:top w:val="nil"/>
              <w:left w:val="nil"/>
              <w:bottom w:val="nil"/>
              <w:right w:val="nil"/>
            </w:tcBorders>
          </w:tcPr>
          <w:p w14:paraId="3C2619D1" w14:textId="77777777" w:rsidR="00110741" w:rsidRPr="0014280E" w:rsidRDefault="00110741" w:rsidP="00723044">
            <w:pPr>
              <w:pStyle w:val="Normal6a"/>
            </w:pPr>
            <w:r w:rsidRPr="0014280E">
              <w:t>8.</w:t>
            </w:r>
            <w:r w:rsidRPr="0014280E">
              <w:tab/>
              <w:t>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tarkastelemalla ja mahdollisesti yksinkertaistamalla emo-tytäryhtiödirektiiviä, sulautumadirektiiviä, maakohtaista raportointia koskevaa direktiiviä ja DAC-kehystä;</w:t>
            </w:r>
          </w:p>
        </w:tc>
        <w:tc>
          <w:tcPr>
            <w:tcW w:w="4876" w:type="dxa"/>
            <w:tcBorders>
              <w:top w:val="nil"/>
              <w:left w:val="nil"/>
              <w:bottom w:val="nil"/>
              <w:right w:val="nil"/>
            </w:tcBorders>
          </w:tcPr>
          <w:p w14:paraId="1CB94530" w14:textId="77777777" w:rsidR="00110741" w:rsidRPr="0014280E" w:rsidRDefault="00110741" w:rsidP="00723044">
            <w:pPr>
              <w:pStyle w:val="Normal6a"/>
              <w:rPr>
                <w:lang w:val="en-GB"/>
              </w:rPr>
            </w:pPr>
            <w:r w:rsidRPr="0014280E">
              <w:rPr>
                <w:i/>
                <w:iCs/>
              </w:rPr>
              <w:t>(Tarkistus ei vaikuta suomenkieliseen versioon.)</w:t>
            </w:r>
            <w:r w:rsidRPr="0014280E">
              <w:tab/>
            </w:r>
            <w:r w:rsidRPr="0014280E">
              <w:rPr>
                <w:lang w:val="en-GB"/>
              </w:rPr>
              <w:t xml:space="preserve">Welcomes the Commission’s work in preparing the Omnibus </w:t>
            </w:r>
            <w:r w:rsidRPr="0014280E">
              <w:rPr>
                <w:b/>
                <w:i/>
                <w:lang w:val="en-GB"/>
              </w:rPr>
              <w:t>on taxation</w:t>
            </w:r>
            <w:r w:rsidRPr="0014280E">
              <w:rPr>
                <w:lang w:val="en-GB"/>
              </w:rPr>
              <w:t>; calls on the Commission to prioritise tax simplification by reviewing overlapping reporting and anti-tax avoidance measures under EU tax law and reducing administrative burden on EU-headquartered businesses – in particular by examining the continued necessity of the ATAD’s controlled foreign company provisions, and by reviewing and potentially simplifying the Parent-Subsidiary Directive, the Merger Directive, the Country-by-Country Reporting Directive and the DAC framework;</w:t>
            </w:r>
          </w:p>
        </w:tc>
      </w:tr>
    </w:tbl>
    <w:p w14:paraId="388F8250"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74871B63" w14:textId="77777777" w:rsidR="00110741" w:rsidRPr="0014280E" w:rsidRDefault="00110741" w:rsidP="00110741">
      <w:pPr>
        <w:rPr>
          <w:lang w:val="fr-BE"/>
        </w:rPr>
      </w:pPr>
      <w:r w:rsidRPr="0014280E">
        <w:rPr>
          <w:rStyle w:val="HideTWBExt"/>
        </w:rPr>
        <w:t>&lt;/Amend&gt;</w:t>
      </w:r>
    </w:p>
    <w:p w14:paraId="1116EECB"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95</w:t>
      </w:r>
      <w:r w:rsidRPr="0014280E">
        <w:rPr>
          <w:rStyle w:val="HideTWBExt"/>
          <w:b w:val="0"/>
          <w:szCs w:val="20"/>
          <w:lang w:eastAsia="en-GB"/>
        </w:rPr>
        <w:t>&lt;/NumAm&gt;</w:t>
      </w:r>
    </w:p>
    <w:p w14:paraId="37D38962"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494A51D0"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433170E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AC52DAD" w14:textId="77777777" w:rsidR="00110741" w:rsidRPr="0014280E" w:rsidRDefault="00110741" w:rsidP="00110741">
      <w:pPr>
        <w:pStyle w:val="NormalBold"/>
      </w:pPr>
      <w:r w:rsidRPr="0014280E">
        <w:rPr>
          <w:rStyle w:val="HideTWBExt"/>
          <w:b w:val="0"/>
          <w:szCs w:val="20"/>
          <w:lang w:eastAsia="en-GB"/>
        </w:rPr>
        <w:t>&lt;Article&gt;</w:t>
      </w:r>
      <w:r w:rsidRPr="0014280E">
        <w:t>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473AB8F" w14:textId="77777777" w:rsidTr="00723044">
        <w:trPr>
          <w:trHeight w:hRule="exact" w:val="240"/>
          <w:jc w:val="center"/>
        </w:trPr>
        <w:tc>
          <w:tcPr>
            <w:tcW w:w="9752" w:type="dxa"/>
            <w:gridSpan w:val="2"/>
            <w:tcBorders>
              <w:top w:val="nil"/>
              <w:left w:val="nil"/>
              <w:bottom w:val="nil"/>
              <w:right w:val="nil"/>
            </w:tcBorders>
          </w:tcPr>
          <w:p w14:paraId="597624EE" w14:textId="77777777" w:rsidR="00110741" w:rsidRPr="0014280E" w:rsidRDefault="00110741" w:rsidP="00723044"/>
        </w:tc>
      </w:tr>
      <w:tr w:rsidR="00110741" w:rsidRPr="0014280E" w14:paraId="4E7EE137" w14:textId="77777777" w:rsidTr="00723044">
        <w:trPr>
          <w:trHeight w:val="240"/>
          <w:jc w:val="center"/>
        </w:trPr>
        <w:tc>
          <w:tcPr>
            <w:tcW w:w="4876" w:type="dxa"/>
            <w:tcBorders>
              <w:top w:val="nil"/>
              <w:left w:val="nil"/>
              <w:bottom w:val="nil"/>
              <w:right w:val="nil"/>
            </w:tcBorders>
          </w:tcPr>
          <w:p w14:paraId="0489526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32B483C" w14:textId="77777777" w:rsidR="00110741" w:rsidRPr="0014280E" w:rsidRDefault="00110741" w:rsidP="00723044">
            <w:pPr>
              <w:pStyle w:val="AmColumnHeading"/>
            </w:pPr>
            <w:r w:rsidRPr="0014280E">
              <w:t>Tarkistus</w:t>
            </w:r>
          </w:p>
        </w:tc>
      </w:tr>
      <w:tr w:rsidR="00110741" w:rsidRPr="0014280E" w14:paraId="32B15F89" w14:textId="77777777" w:rsidTr="00723044">
        <w:trPr>
          <w:jc w:val="center"/>
        </w:trPr>
        <w:tc>
          <w:tcPr>
            <w:tcW w:w="4876" w:type="dxa"/>
            <w:tcBorders>
              <w:top w:val="nil"/>
              <w:left w:val="nil"/>
              <w:bottom w:val="nil"/>
              <w:right w:val="nil"/>
            </w:tcBorders>
          </w:tcPr>
          <w:p w14:paraId="7492D664"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w:t>
            </w:r>
            <w:r w:rsidRPr="0014280E">
              <w:rPr>
                <w:b/>
                <w:i/>
              </w:rPr>
              <w:t>tarkastelemalla ja mahdollisesti yksinkertaistamalla emo-tytäryhtiödirektiiviä, sulautumadirektiiviä, maakohtaista raportointia koskevaa direktiiviä ja DAC-kehystä</w:t>
            </w:r>
            <w:r w:rsidRPr="0014280E">
              <w:t>;</w:t>
            </w:r>
          </w:p>
        </w:tc>
        <w:tc>
          <w:tcPr>
            <w:tcW w:w="4876" w:type="dxa"/>
            <w:tcBorders>
              <w:top w:val="nil"/>
              <w:left w:val="nil"/>
              <w:bottom w:val="nil"/>
              <w:right w:val="nil"/>
            </w:tcBorders>
          </w:tcPr>
          <w:p w14:paraId="4037AB3F" w14:textId="77777777" w:rsidR="00110741" w:rsidRPr="0014280E" w:rsidRDefault="00110741" w:rsidP="00723044">
            <w:pPr>
              <w:pStyle w:val="Normal6a"/>
            </w:pPr>
            <w:r w:rsidRPr="0014280E">
              <w:t>8.</w:t>
            </w:r>
            <w:r w:rsidRPr="0014280E">
              <w:tab/>
              <w:t xml:space="preserve">suhtautuu myönteisesti komission työhön verotusta koskevan koontipaketin valmistelemiseksi; kehottaa komissiota asettamaan verotuksen yksinkertaistamisen etusijalle tarkastelemalla uudelleen EU:n verolainsäädännön mukaisia päällekkäisiä raportointitoimenpiteitä ja veronkierron vastaisia toimenpiteitä ja vähentämällä EU:ssa päätoimipaikkaansa pitäviin yrityksiin kohdistuvaa hallinnollista rasitetta – erityisesti tarkastelemalla, ovatko veronkiertodirektiivin ulkomaisia väliyhtiöitä koskevat säännökset edelleen tarpeellisia, sekä </w:t>
            </w:r>
            <w:r w:rsidRPr="0014280E">
              <w:rPr>
                <w:b/>
                <w:i/>
              </w:rPr>
              <w:t>varmistamalla, että päällekkäiset sääntöjen noudattamista koskevat kehykset eivät rasita kohtuuttomasti pienempiä jäsenvaltioita ja keskisuuria yrityksiä</w:t>
            </w:r>
            <w:r w:rsidRPr="0014280E">
              <w:t>;</w:t>
            </w:r>
          </w:p>
        </w:tc>
      </w:tr>
    </w:tbl>
    <w:p w14:paraId="59AAE7D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C8CA0C9" w14:textId="77777777" w:rsidR="00110741" w:rsidRPr="0014280E" w:rsidRDefault="00110741" w:rsidP="00110741">
      <w:r w:rsidRPr="0014280E">
        <w:rPr>
          <w:rStyle w:val="HideTWBExt"/>
        </w:rPr>
        <w:t>&lt;/Amend&gt;</w:t>
      </w:r>
    </w:p>
    <w:p w14:paraId="50D2A32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96</w:t>
      </w:r>
      <w:r w:rsidRPr="0014280E">
        <w:rPr>
          <w:rStyle w:val="HideTWBExt"/>
          <w:b w:val="0"/>
          <w:szCs w:val="20"/>
          <w:lang w:eastAsia="en-GB"/>
        </w:rPr>
        <w:t>&lt;/NumAm&gt;</w:t>
      </w:r>
    </w:p>
    <w:p w14:paraId="3BC8EE26" w14:textId="77777777" w:rsidR="00110741" w:rsidRPr="0014280E" w:rsidRDefault="00110741" w:rsidP="00110741">
      <w:pPr>
        <w:pStyle w:val="NormalBold"/>
      </w:pPr>
      <w:r w:rsidRPr="0014280E">
        <w:rPr>
          <w:rStyle w:val="HideTWBExt"/>
          <w:b w:val="0"/>
          <w:szCs w:val="20"/>
          <w:lang w:eastAsia="en-GB"/>
        </w:rPr>
        <w:t>&lt;RepeatBlock-By&gt;&lt;Members&gt;</w:t>
      </w:r>
      <w:r w:rsidRPr="0014280E">
        <w:t>Fernando Navarrete Rojas</w:t>
      </w:r>
      <w:r w:rsidRPr="0014280E">
        <w:rPr>
          <w:rStyle w:val="HideTWBExt"/>
          <w:b w:val="0"/>
          <w:szCs w:val="20"/>
          <w:lang w:eastAsia="en-GB"/>
        </w:rPr>
        <w:t>&lt;/Members&gt;</w:t>
      </w:r>
    </w:p>
    <w:p w14:paraId="2664F462" w14:textId="77777777" w:rsidR="00110741" w:rsidRPr="0014280E" w:rsidRDefault="00110741" w:rsidP="00110741">
      <w:pPr>
        <w:pStyle w:val="NormalBold"/>
      </w:pPr>
      <w:r w:rsidRPr="0014280E">
        <w:rPr>
          <w:rStyle w:val="HideTWBExt"/>
          <w:b w:val="0"/>
          <w:szCs w:val="20"/>
          <w:lang w:eastAsia="en-GB"/>
        </w:rPr>
        <w:t>&lt;/RepeatBlock-By&gt;</w:t>
      </w:r>
    </w:p>
    <w:p w14:paraId="0A001F8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1C571C7" w14:textId="77777777" w:rsidR="00110741" w:rsidRPr="0014280E" w:rsidRDefault="00110741" w:rsidP="00110741">
      <w:pPr>
        <w:pStyle w:val="NormalBold"/>
      </w:pPr>
      <w:r w:rsidRPr="0014280E">
        <w:rPr>
          <w:rStyle w:val="HideTWBExt"/>
          <w:b w:val="0"/>
          <w:szCs w:val="20"/>
          <w:lang w:eastAsia="en-GB"/>
        </w:rPr>
        <w:t>&lt;Article&gt;</w:t>
      </w:r>
      <w:r w:rsidRPr="0014280E">
        <w:t>8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65F2119" w14:textId="77777777" w:rsidTr="00723044">
        <w:trPr>
          <w:trHeight w:hRule="exact" w:val="240"/>
          <w:jc w:val="center"/>
        </w:trPr>
        <w:tc>
          <w:tcPr>
            <w:tcW w:w="9752" w:type="dxa"/>
            <w:gridSpan w:val="2"/>
            <w:tcBorders>
              <w:top w:val="nil"/>
              <w:left w:val="nil"/>
              <w:bottom w:val="nil"/>
              <w:right w:val="nil"/>
            </w:tcBorders>
          </w:tcPr>
          <w:p w14:paraId="4EAAB7EF" w14:textId="77777777" w:rsidR="00110741" w:rsidRPr="0014280E" w:rsidRDefault="00110741" w:rsidP="00723044"/>
        </w:tc>
      </w:tr>
      <w:tr w:rsidR="00110741" w:rsidRPr="0014280E" w14:paraId="0564AB8E" w14:textId="77777777" w:rsidTr="00723044">
        <w:trPr>
          <w:trHeight w:val="240"/>
          <w:jc w:val="center"/>
        </w:trPr>
        <w:tc>
          <w:tcPr>
            <w:tcW w:w="4876" w:type="dxa"/>
            <w:tcBorders>
              <w:top w:val="nil"/>
              <w:left w:val="nil"/>
              <w:bottom w:val="nil"/>
              <w:right w:val="nil"/>
            </w:tcBorders>
          </w:tcPr>
          <w:p w14:paraId="0A85645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A666605" w14:textId="77777777" w:rsidR="00110741" w:rsidRPr="0014280E" w:rsidRDefault="00110741" w:rsidP="00723044">
            <w:pPr>
              <w:pStyle w:val="AmColumnHeading"/>
            </w:pPr>
            <w:r w:rsidRPr="0014280E">
              <w:t>Tarkistus</w:t>
            </w:r>
          </w:p>
        </w:tc>
      </w:tr>
      <w:tr w:rsidR="00110741" w:rsidRPr="0014280E" w14:paraId="4F180C6D" w14:textId="77777777" w:rsidTr="00723044">
        <w:trPr>
          <w:jc w:val="center"/>
        </w:trPr>
        <w:tc>
          <w:tcPr>
            <w:tcW w:w="4876" w:type="dxa"/>
            <w:tcBorders>
              <w:top w:val="nil"/>
              <w:left w:val="nil"/>
              <w:bottom w:val="nil"/>
              <w:right w:val="nil"/>
            </w:tcBorders>
          </w:tcPr>
          <w:p w14:paraId="021622FB" w14:textId="77777777" w:rsidR="00110741" w:rsidRPr="0014280E" w:rsidRDefault="00110741" w:rsidP="00723044">
            <w:pPr>
              <w:pStyle w:val="Normal6a"/>
            </w:pPr>
          </w:p>
        </w:tc>
        <w:tc>
          <w:tcPr>
            <w:tcW w:w="4876" w:type="dxa"/>
            <w:tcBorders>
              <w:top w:val="nil"/>
              <w:left w:val="nil"/>
              <w:bottom w:val="nil"/>
              <w:right w:val="nil"/>
            </w:tcBorders>
          </w:tcPr>
          <w:p w14:paraId="2648BA19" w14:textId="77777777" w:rsidR="00110741" w:rsidRPr="0014280E" w:rsidRDefault="00110741" w:rsidP="00723044">
            <w:pPr>
              <w:pStyle w:val="Normal6a"/>
            </w:pPr>
            <w:r w:rsidRPr="0014280E">
              <w:rPr>
                <w:b/>
                <w:i/>
              </w:rPr>
              <w:t>8 a.</w:t>
            </w:r>
            <w:r w:rsidRPr="0014280E">
              <w:tab/>
            </w:r>
            <w:r w:rsidRPr="0014280E">
              <w:rPr>
                <w:b/>
                <w:i/>
              </w:rPr>
              <w:t xml:space="preserve">muistuttaa, että pilaria 2 koskevalla direktiivillä taataan tosiasiallinen vähimmäisveroaste kaikissa EU:n jäsenvaltioissa ja että siihen sisältyy erityisiä väärinkäytösten vastaisia säännöksiä, jotka kattavat konsernin sisäiset rahoitusjärjestelyt; toteaa, että </w:t>
            </w:r>
            <w:proofErr w:type="spellStart"/>
            <w:r w:rsidRPr="0014280E">
              <w:rPr>
                <w:b/>
                <w:i/>
              </w:rPr>
              <w:t>ATAD</w:t>
            </w:r>
            <w:proofErr w:type="spellEnd"/>
            <w:r w:rsidRPr="0014280E">
              <w:rPr>
                <w:b/>
                <w:i/>
              </w:rPr>
              <w:t xml:space="preserve">-direktiivillä ja pilarilla 2 on yhteinen laajempi tavoite estää veropohjan rapautuminen ja voitonsiirrot, erityisesti </w:t>
            </w:r>
            <w:proofErr w:type="spellStart"/>
            <w:r w:rsidRPr="0014280E">
              <w:rPr>
                <w:b/>
                <w:i/>
              </w:rPr>
              <w:t>ATAD</w:t>
            </w:r>
            <w:proofErr w:type="spellEnd"/>
            <w:r w:rsidRPr="0014280E">
              <w:rPr>
                <w:b/>
                <w:i/>
              </w:rPr>
              <w:t xml:space="preserve">-direktiivin koron vähennysoikeutta rajoittavan säännön avulla, jolla rajoitetaan sitä, kuinka paljon konsernin sisäistä korkoa yritys voi vähentää; katsoo, että kun konserniin sovelletaan maailmanlaajuista vähimmäisveroa, kyseinen kehys kattaa jo suuren osan koron vähennysoikeutta rajoittavan säännön perusteena olevasta riskistä, joten molempien järjestelmien soveltaminen samaan konserniin tarkoittaa päällekkäisyyttä ilman lisäarvoa; kehottaa komissiota arvioimaan tältä pohjalta, olisiko pilaria 2 koskevan direktiivin soveltamisalaan kuuluvat konsernit vapautettava </w:t>
            </w:r>
            <w:proofErr w:type="spellStart"/>
            <w:r w:rsidRPr="0014280E">
              <w:rPr>
                <w:b/>
                <w:i/>
              </w:rPr>
              <w:t>ATAD</w:t>
            </w:r>
            <w:proofErr w:type="spellEnd"/>
            <w:r w:rsidRPr="0014280E">
              <w:rPr>
                <w:b/>
                <w:i/>
              </w:rPr>
              <w:t>-direktiivin koron vähennysoikeutta rajoittavista säännöistä, vai pitäisikö näitä sääntöjä sen sijaan soveltaa niihin mukautetussa muodossa;</w:t>
            </w:r>
          </w:p>
        </w:tc>
      </w:tr>
    </w:tbl>
    <w:p w14:paraId="68A19D0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B129AF8" w14:textId="77777777" w:rsidR="00110741" w:rsidRPr="0014280E" w:rsidRDefault="00110741" w:rsidP="00110741">
      <w:r w:rsidRPr="0014280E">
        <w:rPr>
          <w:rStyle w:val="HideTWBExt"/>
        </w:rPr>
        <w:t>&lt;/Amend&gt;</w:t>
      </w:r>
    </w:p>
    <w:p w14:paraId="49D21D4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97</w:t>
      </w:r>
      <w:r w:rsidRPr="0014280E">
        <w:rPr>
          <w:rStyle w:val="HideTWBExt"/>
          <w:b w:val="0"/>
          <w:szCs w:val="20"/>
          <w:lang w:eastAsia="en-GB"/>
        </w:rPr>
        <w:t>&lt;/NumAm&gt;</w:t>
      </w:r>
    </w:p>
    <w:p w14:paraId="1CB9FE65"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26612323" w14:textId="77777777" w:rsidR="00110741" w:rsidRPr="0014280E" w:rsidRDefault="00110741" w:rsidP="00110741">
      <w:pPr>
        <w:pStyle w:val="NormalBold"/>
      </w:pPr>
      <w:r w:rsidRPr="0014280E">
        <w:rPr>
          <w:rStyle w:val="HideTWBExt"/>
          <w:b w:val="0"/>
          <w:szCs w:val="20"/>
          <w:lang w:eastAsia="en-GB"/>
        </w:rPr>
        <w:t>&lt;/RepeatBlock-By&gt;</w:t>
      </w:r>
    </w:p>
    <w:p w14:paraId="778DC34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488E178" w14:textId="77777777" w:rsidR="00110741" w:rsidRPr="0014280E" w:rsidRDefault="00110741" w:rsidP="00110741">
      <w:pPr>
        <w:pStyle w:val="NormalBold"/>
      </w:pPr>
      <w:r w:rsidRPr="0014280E">
        <w:rPr>
          <w:rStyle w:val="HideTWBExt"/>
          <w:b w:val="0"/>
          <w:szCs w:val="20"/>
          <w:lang w:eastAsia="en-GB"/>
        </w:rPr>
        <w:t>&lt;Article&gt;</w:t>
      </w:r>
      <w:r w:rsidRPr="0014280E">
        <w:t>8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34597DD" w14:textId="77777777" w:rsidTr="00723044">
        <w:trPr>
          <w:trHeight w:hRule="exact" w:val="240"/>
          <w:jc w:val="center"/>
        </w:trPr>
        <w:tc>
          <w:tcPr>
            <w:tcW w:w="9752" w:type="dxa"/>
            <w:gridSpan w:val="2"/>
            <w:tcBorders>
              <w:top w:val="nil"/>
              <w:left w:val="nil"/>
              <w:bottom w:val="nil"/>
              <w:right w:val="nil"/>
            </w:tcBorders>
          </w:tcPr>
          <w:p w14:paraId="623E8372" w14:textId="77777777" w:rsidR="00110741" w:rsidRPr="0014280E" w:rsidRDefault="00110741" w:rsidP="00723044"/>
        </w:tc>
      </w:tr>
      <w:tr w:rsidR="00110741" w:rsidRPr="0014280E" w14:paraId="420C4285" w14:textId="77777777" w:rsidTr="00723044">
        <w:trPr>
          <w:trHeight w:val="240"/>
          <w:jc w:val="center"/>
        </w:trPr>
        <w:tc>
          <w:tcPr>
            <w:tcW w:w="4876" w:type="dxa"/>
            <w:tcBorders>
              <w:top w:val="nil"/>
              <w:left w:val="nil"/>
              <w:bottom w:val="nil"/>
              <w:right w:val="nil"/>
            </w:tcBorders>
          </w:tcPr>
          <w:p w14:paraId="6FDFBEE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5AB2736" w14:textId="77777777" w:rsidR="00110741" w:rsidRPr="0014280E" w:rsidRDefault="00110741" w:rsidP="00723044">
            <w:pPr>
              <w:pStyle w:val="AmColumnHeading"/>
            </w:pPr>
            <w:r w:rsidRPr="0014280E">
              <w:t>Tarkistus</w:t>
            </w:r>
          </w:p>
        </w:tc>
      </w:tr>
      <w:tr w:rsidR="00110741" w:rsidRPr="0014280E" w14:paraId="00C9C2EF" w14:textId="77777777" w:rsidTr="00723044">
        <w:trPr>
          <w:jc w:val="center"/>
        </w:trPr>
        <w:tc>
          <w:tcPr>
            <w:tcW w:w="4876" w:type="dxa"/>
            <w:tcBorders>
              <w:top w:val="nil"/>
              <w:left w:val="nil"/>
              <w:bottom w:val="nil"/>
              <w:right w:val="nil"/>
            </w:tcBorders>
          </w:tcPr>
          <w:p w14:paraId="6B60C48D" w14:textId="77777777" w:rsidR="00110741" w:rsidRPr="0014280E" w:rsidRDefault="00110741" w:rsidP="00723044">
            <w:pPr>
              <w:pStyle w:val="Normal6a"/>
            </w:pPr>
          </w:p>
        </w:tc>
        <w:tc>
          <w:tcPr>
            <w:tcW w:w="4876" w:type="dxa"/>
            <w:tcBorders>
              <w:top w:val="nil"/>
              <w:left w:val="nil"/>
              <w:bottom w:val="nil"/>
              <w:right w:val="nil"/>
            </w:tcBorders>
          </w:tcPr>
          <w:p w14:paraId="7A614610" w14:textId="77777777" w:rsidR="00110741" w:rsidRPr="0014280E" w:rsidRDefault="00110741" w:rsidP="00723044">
            <w:pPr>
              <w:pStyle w:val="Normal6a"/>
            </w:pPr>
            <w:r w:rsidRPr="0014280E">
              <w:rPr>
                <w:b/>
                <w:i/>
              </w:rPr>
              <w:t>8 a.</w:t>
            </w:r>
            <w:r w:rsidRPr="0014280E">
              <w:tab/>
            </w:r>
            <w:r w:rsidRPr="0014280E">
              <w:rPr>
                <w:b/>
                <w:i/>
              </w:rPr>
              <w:t>painottaa, että erityisen tärkeää on varmistaa, että suuryrityksille suunnattua raskasta sääntelyä ja veroraportointia ei uloteta suoraan tai välillisesti pk-yrityksiin; toteaa, että suuryrityksiä koskevan nykyisen sääntelyn (kuten vähimmäisverosääntelyn) osalta on perusteltua säilyttää rajoitukset, joilla pk-yritykset jätetään asetuksen ulkopuolelle; muistuttaa, että pk-yrityksillä ei ole samoja resursseja (kuten kokonaisia omia vero-osastoja tai erityisen laajoja neuvontaresursseja) monimutkaisen verosääntelyn ja raskaan veroraportoinnin aiheuttaman työtaakan käsittelemiseen kuin suurilla konserneilla, minkä vuoksi monimutkainen ja raskas sääntely rasittaa pk-yrityksiä periaatteessa suhteessa paljon enemmän;</w:t>
            </w:r>
          </w:p>
        </w:tc>
      </w:tr>
    </w:tbl>
    <w:p w14:paraId="57480CA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21B88D2" w14:textId="77777777" w:rsidR="00110741" w:rsidRPr="0014280E" w:rsidRDefault="00110741" w:rsidP="00110741">
      <w:r w:rsidRPr="0014280E">
        <w:rPr>
          <w:rStyle w:val="HideTWBExt"/>
        </w:rPr>
        <w:t>&lt;/Amend&gt;</w:t>
      </w:r>
    </w:p>
    <w:p w14:paraId="04C3395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98</w:t>
      </w:r>
      <w:r w:rsidRPr="0014280E">
        <w:rPr>
          <w:rStyle w:val="HideTWBExt"/>
          <w:b w:val="0"/>
          <w:szCs w:val="20"/>
          <w:lang w:eastAsia="en-GB"/>
        </w:rPr>
        <w:t>&lt;/NumAm&gt;</w:t>
      </w:r>
    </w:p>
    <w:p w14:paraId="507B0FB3"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1C162B1C" w14:textId="77777777" w:rsidR="00110741" w:rsidRPr="0014280E" w:rsidRDefault="00110741" w:rsidP="00110741">
      <w:pPr>
        <w:pStyle w:val="NormalBold"/>
      </w:pPr>
      <w:r w:rsidRPr="0014280E">
        <w:rPr>
          <w:rStyle w:val="HideTWBExt"/>
          <w:b w:val="0"/>
          <w:szCs w:val="20"/>
          <w:lang w:eastAsia="en-GB"/>
        </w:rPr>
        <w:t>&lt;/RepeatBlock-By&gt;</w:t>
      </w:r>
    </w:p>
    <w:p w14:paraId="198085E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29E83C6" w14:textId="77777777" w:rsidR="00110741" w:rsidRPr="0014280E" w:rsidRDefault="00110741" w:rsidP="00110741">
      <w:pPr>
        <w:pStyle w:val="NormalBold"/>
      </w:pPr>
      <w:r w:rsidRPr="0014280E">
        <w:rPr>
          <w:rStyle w:val="HideTWBExt"/>
          <w:b w:val="0"/>
          <w:szCs w:val="20"/>
          <w:lang w:eastAsia="en-GB"/>
        </w:rPr>
        <w:t>&lt;Article&gt;</w:t>
      </w:r>
      <w:r w:rsidRPr="0014280E">
        <w:t>8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234D671" w14:textId="77777777" w:rsidTr="00723044">
        <w:trPr>
          <w:trHeight w:hRule="exact" w:val="240"/>
          <w:jc w:val="center"/>
        </w:trPr>
        <w:tc>
          <w:tcPr>
            <w:tcW w:w="9752" w:type="dxa"/>
            <w:gridSpan w:val="2"/>
            <w:tcBorders>
              <w:top w:val="nil"/>
              <w:left w:val="nil"/>
              <w:bottom w:val="nil"/>
              <w:right w:val="nil"/>
            </w:tcBorders>
          </w:tcPr>
          <w:p w14:paraId="4632495A" w14:textId="77777777" w:rsidR="00110741" w:rsidRPr="0014280E" w:rsidRDefault="00110741" w:rsidP="00723044"/>
        </w:tc>
      </w:tr>
      <w:tr w:rsidR="00110741" w:rsidRPr="0014280E" w14:paraId="7A5E3F7C" w14:textId="77777777" w:rsidTr="00723044">
        <w:trPr>
          <w:trHeight w:val="240"/>
          <w:jc w:val="center"/>
        </w:trPr>
        <w:tc>
          <w:tcPr>
            <w:tcW w:w="4876" w:type="dxa"/>
            <w:tcBorders>
              <w:top w:val="nil"/>
              <w:left w:val="nil"/>
              <w:bottom w:val="nil"/>
              <w:right w:val="nil"/>
            </w:tcBorders>
          </w:tcPr>
          <w:p w14:paraId="1013713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4EBEFE0" w14:textId="77777777" w:rsidR="00110741" w:rsidRPr="0014280E" w:rsidRDefault="00110741" w:rsidP="00723044">
            <w:pPr>
              <w:pStyle w:val="AmColumnHeading"/>
            </w:pPr>
            <w:r w:rsidRPr="0014280E">
              <w:t>Tarkistus</w:t>
            </w:r>
          </w:p>
        </w:tc>
      </w:tr>
      <w:tr w:rsidR="00110741" w:rsidRPr="0014280E" w14:paraId="6E089DFD" w14:textId="77777777" w:rsidTr="00723044">
        <w:trPr>
          <w:jc w:val="center"/>
        </w:trPr>
        <w:tc>
          <w:tcPr>
            <w:tcW w:w="4876" w:type="dxa"/>
            <w:tcBorders>
              <w:top w:val="nil"/>
              <w:left w:val="nil"/>
              <w:bottom w:val="nil"/>
              <w:right w:val="nil"/>
            </w:tcBorders>
          </w:tcPr>
          <w:p w14:paraId="0CB67375" w14:textId="77777777" w:rsidR="00110741" w:rsidRPr="0014280E" w:rsidRDefault="00110741" w:rsidP="00723044">
            <w:pPr>
              <w:pStyle w:val="Normal6a"/>
            </w:pPr>
          </w:p>
        </w:tc>
        <w:tc>
          <w:tcPr>
            <w:tcW w:w="4876" w:type="dxa"/>
            <w:tcBorders>
              <w:top w:val="nil"/>
              <w:left w:val="nil"/>
              <w:bottom w:val="nil"/>
              <w:right w:val="nil"/>
            </w:tcBorders>
          </w:tcPr>
          <w:p w14:paraId="4E780946" w14:textId="77777777" w:rsidR="00110741" w:rsidRPr="0014280E" w:rsidRDefault="00110741" w:rsidP="00723044">
            <w:pPr>
              <w:pStyle w:val="Normal6a"/>
            </w:pPr>
            <w:r w:rsidRPr="0014280E">
              <w:rPr>
                <w:b/>
                <w:i/>
              </w:rPr>
              <w:t>8 a.</w:t>
            </w:r>
            <w:r w:rsidRPr="0014280E">
              <w:tab/>
            </w:r>
            <w:r w:rsidRPr="0014280E">
              <w:rPr>
                <w:b/>
                <w:i/>
              </w:rPr>
              <w:t>muistuttaa, että empiiriset todisteet osoittavat, että yritysten veronkiertosääntöjen heikkeneminen ja voitonsiirto vaikuttavat työllisyyteen ja että niillä on yhteys työpaikkojen menetyksiin; kehottaa komissiota arvioimaan perusteellisesti verotusta koskevan koontipaketin vaikutuksia työmarkkinoihin, palkkoihin ja työoloihin; </w:t>
            </w:r>
          </w:p>
        </w:tc>
      </w:tr>
    </w:tbl>
    <w:p w14:paraId="5BA1F1C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EC4B39B" w14:textId="77777777" w:rsidR="00110741" w:rsidRPr="0014280E" w:rsidRDefault="00110741" w:rsidP="00110741">
      <w:r w:rsidRPr="0014280E">
        <w:rPr>
          <w:rStyle w:val="HideTWBExt"/>
        </w:rPr>
        <w:t>&lt;/Amend&gt;</w:t>
      </w:r>
    </w:p>
    <w:p w14:paraId="13E32E0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99</w:t>
      </w:r>
      <w:r w:rsidRPr="0014280E">
        <w:rPr>
          <w:rStyle w:val="HideTWBExt"/>
          <w:b w:val="0"/>
          <w:szCs w:val="20"/>
          <w:lang w:eastAsia="en-GB"/>
        </w:rPr>
        <w:t>&lt;/NumAm&gt;</w:t>
      </w:r>
    </w:p>
    <w:p w14:paraId="0D69B87C" w14:textId="77777777" w:rsidR="00110741" w:rsidRPr="0014280E" w:rsidRDefault="00110741" w:rsidP="00110741">
      <w:pPr>
        <w:pStyle w:val="NormalBold"/>
      </w:pPr>
      <w:r w:rsidRPr="0014280E">
        <w:rPr>
          <w:rStyle w:val="HideTWBExt"/>
          <w:b w:val="0"/>
          <w:szCs w:val="20"/>
          <w:lang w:eastAsia="en-GB"/>
        </w:rPr>
        <w:t>&lt;RepeatBlock-By&gt;&lt;Members&gt;</w:t>
      </w:r>
      <w:r w:rsidRPr="0014280E">
        <w:t>Fernando Navarrete Rojas</w:t>
      </w:r>
      <w:r w:rsidRPr="0014280E">
        <w:rPr>
          <w:rStyle w:val="HideTWBExt"/>
          <w:b w:val="0"/>
          <w:szCs w:val="20"/>
          <w:lang w:eastAsia="en-GB"/>
        </w:rPr>
        <w:t>&lt;/Members&gt;</w:t>
      </w:r>
    </w:p>
    <w:p w14:paraId="2BD71CC7" w14:textId="77777777" w:rsidR="00110741" w:rsidRPr="0014280E" w:rsidRDefault="00110741" w:rsidP="00110741">
      <w:pPr>
        <w:pStyle w:val="NormalBold"/>
      </w:pPr>
      <w:r w:rsidRPr="0014280E">
        <w:rPr>
          <w:rStyle w:val="HideTWBExt"/>
          <w:b w:val="0"/>
          <w:szCs w:val="20"/>
          <w:lang w:eastAsia="en-GB"/>
        </w:rPr>
        <w:t>&lt;/RepeatBlock-By&gt;</w:t>
      </w:r>
    </w:p>
    <w:p w14:paraId="7677CCD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CF9558D"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1649598" w14:textId="77777777" w:rsidTr="00723044">
        <w:trPr>
          <w:trHeight w:hRule="exact" w:val="240"/>
          <w:jc w:val="center"/>
        </w:trPr>
        <w:tc>
          <w:tcPr>
            <w:tcW w:w="9752" w:type="dxa"/>
            <w:gridSpan w:val="2"/>
            <w:tcBorders>
              <w:top w:val="nil"/>
              <w:left w:val="nil"/>
              <w:bottom w:val="nil"/>
              <w:right w:val="nil"/>
            </w:tcBorders>
          </w:tcPr>
          <w:p w14:paraId="3453E428" w14:textId="77777777" w:rsidR="00110741" w:rsidRPr="0014280E" w:rsidRDefault="00110741" w:rsidP="00723044"/>
        </w:tc>
      </w:tr>
      <w:tr w:rsidR="00110741" w:rsidRPr="0014280E" w14:paraId="6F7C93D0" w14:textId="77777777" w:rsidTr="00723044">
        <w:trPr>
          <w:trHeight w:val="240"/>
          <w:jc w:val="center"/>
        </w:trPr>
        <w:tc>
          <w:tcPr>
            <w:tcW w:w="4876" w:type="dxa"/>
            <w:tcBorders>
              <w:top w:val="nil"/>
              <w:left w:val="nil"/>
              <w:bottom w:val="nil"/>
              <w:right w:val="nil"/>
            </w:tcBorders>
          </w:tcPr>
          <w:p w14:paraId="5ACBB17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36547B4" w14:textId="77777777" w:rsidR="00110741" w:rsidRPr="0014280E" w:rsidRDefault="00110741" w:rsidP="00723044">
            <w:pPr>
              <w:pStyle w:val="AmColumnHeading"/>
            </w:pPr>
            <w:r w:rsidRPr="0014280E">
              <w:t>Tarkistus</w:t>
            </w:r>
          </w:p>
        </w:tc>
      </w:tr>
      <w:tr w:rsidR="00110741" w:rsidRPr="0014280E" w14:paraId="436EBE70" w14:textId="77777777" w:rsidTr="00723044">
        <w:trPr>
          <w:jc w:val="center"/>
        </w:trPr>
        <w:tc>
          <w:tcPr>
            <w:tcW w:w="4876" w:type="dxa"/>
            <w:tcBorders>
              <w:top w:val="nil"/>
              <w:left w:val="nil"/>
              <w:bottom w:val="nil"/>
              <w:right w:val="nil"/>
            </w:tcBorders>
          </w:tcPr>
          <w:p w14:paraId="193F8116"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p>
        </w:tc>
        <w:tc>
          <w:tcPr>
            <w:tcW w:w="4876" w:type="dxa"/>
            <w:tcBorders>
              <w:top w:val="nil"/>
              <w:left w:val="nil"/>
              <w:bottom w:val="nil"/>
              <w:right w:val="nil"/>
            </w:tcBorders>
          </w:tcPr>
          <w:p w14:paraId="3447D979"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r w:rsidRPr="0014280E">
              <w:rPr>
                <w:b/>
                <w:i/>
              </w:rPr>
              <w:t xml:space="preserve">, erityisesti sen veropohjan määrittämisen ja pilarin 2 mukaisen </w:t>
            </w:r>
            <w:proofErr w:type="spellStart"/>
            <w:r w:rsidRPr="0014280E">
              <w:rPr>
                <w:b/>
                <w:i/>
              </w:rPr>
              <w:t>GloBE</w:t>
            </w:r>
            <w:proofErr w:type="spellEnd"/>
            <w:r w:rsidRPr="0014280E">
              <w:rPr>
                <w:b/>
                <w:i/>
              </w:rPr>
              <w:t>-veropohjan välisen ristiriidan vuoksi</w:t>
            </w:r>
            <w:r w:rsidRPr="0014280E">
              <w:t xml:space="preserve">; </w:t>
            </w:r>
            <w:r w:rsidRPr="0014280E">
              <w:rPr>
                <w:b/>
                <w:i/>
              </w:rPr>
              <w:t xml:space="preserve">pitää valitettavana, että </w:t>
            </w:r>
            <w:proofErr w:type="spellStart"/>
            <w:r w:rsidRPr="0014280E">
              <w:rPr>
                <w:b/>
                <w:i/>
              </w:rPr>
              <w:t>BEFIT</w:t>
            </w:r>
            <w:proofErr w:type="spellEnd"/>
            <w:r w:rsidRPr="0014280E">
              <w:rPr>
                <w:b/>
                <w:i/>
              </w:rPr>
              <w:t>-kehystä koskevassa ehdotuksessa ei säädetty todellisesta konsolidoinnista unionin tasolla vaan pikemminkin verotulosten yhdistämisestä ja myöhemmästä kohdentamisesta; pitää lisäksi valitettavana, että siinä pyrittiin ottamaan pilari 1 käyttöön EU:n tasolla kerroinperusteisen kaavamaisen jaon kautta, vaikka OECD:ssä ei ole sopimusta ensimmäisestä pilarista;</w:t>
            </w:r>
          </w:p>
        </w:tc>
      </w:tr>
    </w:tbl>
    <w:p w14:paraId="0A8CB37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2CDC1D5" w14:textId="77777777" w:rsidR="00110741" w:rsidRPr="0014280E" w:rsidRDefault="00110741" w:rsidP="00110741">
      <w:r w:rsidRPr="0014280E">
        <w:rPr>
          <w:rStyle w:val="HideTWBExt"/>
        </w:rPr>
        <w:t>&lt;/Amend&gt;</w:t>
      </w:r>
    </w:p>
    <w:p w14:paraId="35F6EED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100</w:t>
      </w:r>
      <w:r w:rsidRPr="0014280E">
        <w:rPr>
          <w:rStyle w:val="HideTWBExt"/>
          <w:b w:val="0"/>
          <w:szCs w:val="20"/>
          <w:lang w:eastAsia="en-GB"/>
        </w:rPr>
        <w:t>&lt;/NumAm&gt;</w:t>
      </w:r>
    </w:p>
    <w:p w14:paraId="5D364A02"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06C211A3" w14:textId="77777777" w:rsidR="00110741" w:rsidRPr="0014280E" w:rsidRDefault="00110741" w:rsidP="00110741">
      <w:pPr>
        <w:pStyle w:val="NormalBold"/>
      </w:pPr>
      <w:r w:rsidRPr="0014280E">
        <w:rPr>
          <w:rStyle w:val="HideTWBExt"/>
          <w:b w:val="0"/>
          <w:szCs w:val="20"/>
          <w:lang w:eastAsia="en-GB"/>
        </w:rPr>
        <w:t>&lt;/RepeatBlock-By&gt;</w:t>
      </w:r>
    </w:p>
    <w:p w14:paraId="5E2B44B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CF7607E"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AD56FBA" w14:textId="77777777" w:rsidTr="00723044">
        <w:trPr>
          <w:trHeight w:hRule="exact" w:val="240"/>
          <w:jc w:val="center"/>
        </w:trPr>
        <w:tc>
          <w:tcPr>
            <w:tcW w:w="9752" w:type="dxa"/>
            <w:gridSpan w:val="2"/>
            <w:tcBorders>
              <w:top w:val="nil"/>
              <w:left w:val="nil"/>
              <w:bottom w:val="nil"/>
              <w:right w:val="nil"/>
            </w:tcBorders>
          </w:tcPr>
          <w:p w14:paraId="793D96F7" w14:textId="77777777" w:rsidR="00110741" w:rsidRPr="0014280E" w:rsidRDefault="00110741" w:rsidP="00723044"/>
        </w:tc>
      </w:tr>
      <w:tr w:rsidR="00110741" w:rsidRPr="0014280E" w14:paraId="44685C25" w14:textId="77777777" w:rsidTr="00723044">
        <w:trPr>
          <w:trHeight w:val="240"/>
          <w:jc w:val="center"/>
        </w:trPr>
        <w:tc>
          <w:tcPr>
            <w:tcW w:w="4876" w:type="dxa"/>
            <w:tcBorders>
              <w:top w:val="nil"/>
              <w:left w:val="nil"/>
              <w:bottom w:val="nil"/>
              <w:right w:val="nil"/>
            </w:tcBorders>
          </w:tcPr>
          <w:p w14:paraId="792BFEE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7DF8119" w14:textId="77777777" w:rsidR="00110741" w:rsidRPr="0014280E" w:rsidRDefault="00110741" w:rsidP="00723044">
            <w:pPr>
              <w:pStyle w:val="AmColumnHeading"/>
            </w:pPr>
            <w:r w:rsidRPr="0014280E">
              <w:t>Tarkistus</w:t>
            </w:r>
          </w:p>
        </w:tc>
      </w:tr>
      <w:tr w:rsidR="00110741" w:rsidRPr="0014280E" w14:paraId="1B502389" w14:textId="77777777" w:rsidTr="00723044">
        <w:trPr>
          <w:jc w:val="center"/>
        </w:trPr>
        <w:tc>
          <w:tcPr>
            <w:tcW w:w="4876" w:type="dxa"/>
            <w:tcBorders>
              <w:top w:val="nil"/>
              <w:left w:val="nil"/>
              <w:bottom w:val="nil"/>
              <w:right w:val="nil"/>
            </w:tcBorders>
          </w:tcPr>
          <w:p w14:paraId="72A3DCE4"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w:t>
            </w:r>
            <w:r w:rsidRPr="0014280E">
              <w:rPr>
                <w:b/>
                <w:i/>
              </w:rPr>
              <w:t>, koska se on perustavanlaatuisesti yhteensopimaton OECD:n pilarin 2 sääntöjen kanssa</w:t>
            </w:r>
            <w:r w:rsidRPr="0014280E">
              <w:t>;</w:t>
            </w:r>
          </w:p>
        </w:tc>
        <w:tc>
          <w:tcPr>
            <w:tcW w:w="4876" w:type="dxa"/>
            <w:tcBorders>
              <w:top w:val="nil"/>
              <w:left w:val="nil"/>
              <w:bottom w:val="nil"/>
              <w:right w:val="nil"/>
            </w:tcBorders>
          </w:tcPr>
          <w:p w14:paraId="135E14C9"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 xml:space="preserve">-kehystä koskevaa ehdotustaan </w:t>
            </w:r>
            <w:r w:rsidRPr="0014280E">
              <w:rPr>
                <w:b/>
                <w:i/>
              </w:rPr>
              <w:t>erityisesti voitonsiirtojen ja veropohjan rapautumisen jatkuvien riskien osalta</w:t>
            </w:r>
            <w:r w:rsidRPr="0014280E">
              <w:t>;</w:t>
            </w:r>
            <w:r w:rsidRPr="0014280E">
              <w:rPr>
                <w:b/>
                <w:i/>
              </w:rPr>
              <w:t xml:space="preserve"> korostaa tarvetta varmistaa täysi yhdenmukaisuus kansainvälisesti sovittujen verotuksen vähimmäisstandardien kanssa ja estää uudet porsaanreiät, jotka voisivat helpottaa aggressiivista verosuunnittelua;</w:t>
            </w:r>
          </w:p>
        </w:tc>
      </w:tr>
    </w:tbl>
    <w:p w14:paraId="6C70014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FEEF291" w14:textId="77777777" w:rsidR="00110741" w:rsidRPr="0014280E" w:rsidRDefault="00110741" w:rsidP="00110741">
      <w:r w:rsidRPr="0014280E">
        <w:rPr>
          <w:rStyle w:val="HideTWBExt"/>
        </w:rPr>
        <w:t>&lt;/Amend&gt;</w:t>
      </w:r>
    </w:p>
    <w:p w14:paraId="3D83369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101</w:t>
      </w:r>
      <w:r w:rsidRPr="0014280E">
        <w:rPr>
          <w:rStyle w:val="HideTWBExt"/>
          <w:b w:val="0"/>
          <w:szCs w:val="20"/>
          <w:lang w:eastAsia="en-GB"/>
        </w:rPr>
        <w:t>&lt;/NumAm&gt;</w:t>
      </w:r>
    </w:p>
    <w:p w14:paraId="6DD29200" w14:textId="77777777" w:rsidR="00110741" w:rsidRPr="0014280E" w:rsidRDefault="00110741" w:rsidP="00110741">
      <w:pPr>
        <w:pStyle w:val="NormalBold"/>
      </w:pPr>
      <w:r w:rsidRPr="0014280E">
        <w:rPr>
          <w:rStyle w:val="HideTWBExt"/>
          <w:b w:val="0"/>
          <w:szCs w:val="20"/>
          <w:lang w:eastAsia="en-GB"/>
        </w:rPr>
        <w:t>&lt;RepeatBlock-By&gt;&lt;Members&gt;</w:t>
      </w:r>
      <w:r w:rsidRPr="0014280E">
        <w:t>Angelika Winzig</w:t>
      </w:r>
      <w:r w:rsidRPr="0014280E">
        <w:rPr>
          <w:rStyle w:val="HideTWBExt"/>
          <w:b w:val="0"/>
          <w:szCs w:val="20"/>
          <w:lang w:eastAsia="en-GB"/>
        </w:rPr>
        <w:t>&lt;/Members&gt;</w:t>
      </w:r>
    </w:p>
    <w:p w14:paraId="423804F5" w14:textId="77777777" w:rsidR="00110741" w:rsidRPr="0014280E" w:rsidRDefault="00110741" w:rsidP="00110741">
      <w:pPr>
        <w:pStyle w:val="NormalBold"/>
      </w:pPr>
      <w:r w:rsidRPr="0014280E">
        <w:rPr>
          <w:rStyle w:val="HideTWBExt"/>
          <w:b w:val="0"/>
          <w:szCs w:val="20"/>
          <w:lang w:eastAsia="en-GB"/>
        </w:rPr>
        <w:t>&lt;/RepeatBlock-By&gt;</w:t>
      </w:r>
    </w:p>
    <w:p w14:paraId="7A2307B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CEADF3A"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000FB86" w14:textId="77777777" w:rsidTr="00723044">
        <w:trPr>
          <w:trHeight w:hRule="exact" w:val="240"/>
          <w:jc w:val="center"/>
        </w:trPr>
        <w:tc>
          <w:tcPr>
            <w:tcW w:w="9752" w:type="dxa"/>
            <w:gridSpan w:val="2"/>
            <w:tcBorders>
              <w:top w:val="nil"/>
              <w:left w:val="nil"/>
              <w:bottom w:val="nil"/>
              <w:right w:val="nil"/>
            </w:tcBorders>
          </w:tcPr>
          <w:p w14:paraId="49828A50" w14:textId="77777777" w:rsidR="00110741" w:rsidRPr="0014280E" w:rsidRDefault="00110741" w:rsidP="00723044"/>
        </w:tc>
      </w:tr>
      <w:tr w:rsidR="00110741" w:rsidRPr="0014280E" w14:paraId="767A8735" w14:textId="77777777" w:rsidTr="00723044">
        <w:trPr>
          <w:trHeight w:val="240"/>
          <w:jc w:val="center"/>
        </w:trPr>
        <w:tc>
          <w:tcPr>
            <w:tcW w:w="4876" w:type="dxa"/>
            <w:tcBorders>
              <w:top w:val="nil"/>
              <w:left w:val="nil"/>
              <w:bottom w:val="nil"/>
              <w:right w:val="nil"/>
            </w:tcBorders>
          </w:tcPr>
          <w:p w14:paraId="30BE2311"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953FF6C" w14:textId="77777777" w:rsidR="00110741" w:rsidRPr="0014280E" w:rsidRDefault="00110741" w:rsidP="00723044">
            <w:pPr>
              <w:pStyle w:val="AmColumnHeading"/>
            </w:pPr>
            <w:r w:rsidRPr="0014280E">
              <w:t>Tarkistus</w:t>
            </w:r>
          </w:p>
        </w:tc>
      </w:tr>
      <w:tr w:rsidR="00110741" w:rsidRPr="0014280E" w14:paraId="5E060BF3" w14:textId="77777777" w:rsidTr="00723044">
        <w:trPr>
          <w:jc w:val="center"/>
        </w:trPr>
        <w:tc>
          <w:tcPr>
            <w:tcW w:w="4876" w:type="dxa"/>
            <w:tcBorders>
              <w:top w:val="nil"/>
              <w:left w:val="nil"/>
              <w:bottom w:val="nil"/>
              <w:right w:val="nil"/>
            </w:tcBorders>
          </w:tcPr>
          <w:p w14:paraId="55A1E634"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 xml:space="preserve">-kehystä koskevaa ehdotustaan, </w:t>
            </w:r>
            <w:r w:rsidRPr="0014280E">
              <w:rPr>
                <w:b/>
                <w:i/>
              </w:rPr>
              <w:t>koska se on perustavanlaatuisesti yhteensopimaton</w:t>
            </w:r>
            <w:r w:rsidRPr="0014280E">
              <w:t xml:space="preserve"> OECD:n pilarin 2 sääntöjen kanssa;</w:t>
            </w:r>
          </w:p>
        </w:tc>
        <w:tc>
          <w:tcPr>
            <w:tcW w:w="4876" w:type="dxa"/>
            <w:tcBorders>
              <w:top w:val="nil"/>
              <w:left w:val="nil"/>
              <w:bottom w:val="nil"/>
              <w:right w:val="nil"/>
            </w:tcBorders>
          </w:tcPr>
          <w:p w14:paraId="3F092CBC"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 xml:space="preserve">-kehystä koskevaa ehdotustaan </w:t>
            </w:r>
            <w:r w:rsidRPr="0014280E">
              <w:rPr>
                <w:b/>
                <w:i/>
              </w:rPr>
              <w:t>ja mukauttamaan sitä ottaen täysin huomioon sen perustavanlaatuiset ristiriitaisuudet</w:t>
            </w:r>
            <w:r w:rsidRPr="0014280E">
              <w:t xml:space="preserve"> OECD:n pilarin 2 sääntöjen kanssa </w:t>
            </w:r>
            <w:r w:rsidRPr="0014280E">
              <w:rPr>
                <w:b/>
                <w:i/>
              </w:rPr>
              <w:t>ja tarpeen välttää luomasta päällekkäistä, rinnakkaista verokehystä, joka lisää eurooppalaisten yritysten hallinnollista ja sääntöjen noudattamisesta aiheutuvaa rasitetta</w:t>
            </w:r>
            <w:r w:rsidRPr="0014280E">
              <w:t>;</w:t>
            </w:r>
          </w:p>
        </w:tc>
      </w:tr>
    </w:tbl>
    <w:p w14:paraId="29055972"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4D454108" w14:textId="77777777" w:rsidR="00110741" w:rsidRPr="0014280E" w:rsidRDefault="00110741" w:rsidP="00110741">
      <w:pPr>
        <w:rPr>
          <w:lang w:val="fr-BE"/>
        </w:rPr>
      </w:pPr>
      <w:r w:rsidRPr="0014280E">
        <w:rPr>
          <w:rStyle w:val="HideTWBExt"/>
        </w:rPr>
        <w:t>&lt;/Amend&gt;</w:t>
      </w:r>
    </w:p>
    <w:p w14:paraId="2AD174EA"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102</w:t>
      </w:r>
      <w:r w:rsidRPr="0014280E">
        <w:rPr>
          <w:rStyle w:val="HideTWBExt"/>
          <w:b w:val="0"/>
          <w:szCs w:val="20"/>
          <w:lang w:eastAsia="en-GB"/>
        </w:rPr>
        <w:t>&lt;/NumAm&gt;</w:t>
      </w:r>
    </w:p>
    <w:p w14:paraId="407EEE07"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607E6526"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6BFB3E2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08BD507"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371569F" w14:textId="77777777" w:rsidTr="00723044">
        <w:trPr>
          <w:trHeight w:hRule="exact" w:val="240"/>
          <w:jc w:val="center"/>
        </w:trPr>
        <w:tc>
          <w:tcPr>
            <w:tcW w:w="9752" w:type="dxa"/>
            <w:gridSpan w:val="2"/>
            <w:tcBorders>
              <w:top w:val="nil"/>
              <w:left w:val="nil"/>
              <w:bottom w:val="nil"/>
              <w:right w:val="nil"/>
            </w:tcBorders>
          </w:tcPr>
          <w:p w14:paraId="2F784164" w14:textId="77777777" w:rsidR="00110741" w:rsidRPr="0014280E" w:rsidRDefault="00110741" w:rsidP="00723044"/>
        </w:tc>
      </w:tr>
      <w:tr w:rsidR="00110741" w:rsidRPr="0014280E" w14:paraId="013BB631" w14:textId="77777777" w:rsidTr="00723044">
        <w:trPr>
          <w:trHeight w:val="240"/>
          <w:jc w:val="center"/>
        </w:trPr>
        <w:tc>
          <w:tcPr>
            <w:tcW w:w="4876" w:type="dxa"/>
            <w:tcBorders>
              <w:top w:val="nil"/>
              <w:left w:val="nil"/>
              <w:bottom w:val="nil"/>
              <w:right w:val="nil"/>
            </w:tcBorders>
          </w:tcPr>
          <w:p w14:paraId="1E14DB9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138204C" w14:textId="77777777" w:rsidR="00110741" w:rsidRPr="0014280E" w:rsidRDefault="00110741" w:rsidP="00723044">
            <w:pPr>
              <w:pStyle w:val="AmColumnHeading"/>
            </w:pPr>
            <w:r w:rsidRPr="0014280E">
              <w:t>Tarkistus</w:t>
            </w:r>
          </w:p>
        </w:tc>
      </w:tr>
      <w:tr w:rsidR="00110741" w:rsidRPr="0014280E" w14:paraId="4AEF4836" w14:textId="77777777" w:rsidTr="00723044">
        <w:trPr>
          <w:jc w:val="center"/>
        </w:trPr>
        <w:tc>
          <w:tcPr>
            <w:tcW w:w="4876" w:type="dxa"/>
            <w:tcBorders>
              <w:top w:val="nil"/>
              <w:left w:val="nil"/>
              <w:bottom w:val="nil"/>
              <w:right w:val="nil"/>
            </w:tcBorders>
          </w:tcPr>
          <w:p w14:paraId="6AC91A37" w14:textId="77777777" w:rsidR="00110741" w:rsidRPr="0014280E" w:rsidRDefault="00110741" w:rsidP="00723044">
            <w:pPr>
              <w:pStyle w:val="Normal6a"/>
            </w:pPr>
            <w:r w:rsidRPr="0014280E">
              <w:t>9.</w:t>
            </w:r>
            <w:r w:rsidRPr="0014280E">
              <w:tab/>
              <w:t xml:space="preserve">kehottaa komissiota </w:t>
            </w:r>
            <w:r w:rsidRPr="0014280E">
              <w:rPr>
                <w:b/>
                <w:i/>
              </w:rPr>
              <w:t>tarkastelemaan uudelleen</w:t>
            </w:r>
            <w:r w:rsidRPr="0014280E">
              <w:t xml:space="preserve"> </w:t>
            </w:r>
            <w:proofErr w:type="spellStart"/>
            <w:r w:rsidRPr="0014280E">
              <w:t>BEFIT</w:t>
            </w:r>
            <w:proofErr w:type="spellEnd"/>
            <w:r w:rsidRPr="0014280E">
              <w:t xml:space="preserve">-kehystä </w:t>
            </w:r>
            <w:r w:rsidRPr="0014280E">
              <w:rPr>
                <w:b/>
                <w:i/>
              </w:rPr>
              <w:t>koskevaa ehdotustaan</w:t>
            </w:r>
            <w:r w:rsidRPr="0014280E">
              <w:t>, koska se on perustavanlaatuisesti yhteensopimaton OECD:n pilarin 2 sääntöjen kanssa;</w:t>
            </w:r>
          </w:p>
        </w:tc>
        <w:tc>
          <w:tcPr>
            <w:tcW w:w="4876" w:type="dxa"/>
            <w:tcBorders>
              <w:top w:val="nil"/>
              <w:left w:val="nil"/>
              <w:bottom w:val="nil"/>
              <w:right w:val="nil"/>
            </w:tcBorders>
          </w:tcPr>
          <w:p w14:paraId="3FFF9476" w14:textId="77777777" w:rsidR="00110741" w:rsidRPr="0014280E" w:rsidRDefault="00110741" w:rsidP="00723044">
            <w:pPr>
              <w:pStyle w:val="Normal6a"/>
            </w:pPr>
            <w:r w:rsidRPr="0014280E">
              <w:t>9.</w:t>
            </w:r>
            <w:r w:rsidRPr="0014280E">
              <w:tab/>
              <w:t xml:space="preserve">kehottaa komissiota </w:t>
            </w:r>
            <w:r w:rsidRPr="0014280E">
              <w:rPr>
                <w:b/>
                <w:i/>
              </w:rPr>
              <w:t>peruuttamaan tai perustavanlaatuisesti keskeyttämään</w:t>
            </w:r>
            <w:r w:rsidRPr="0014280E">
              <w:t xml:space="preserve"> </w:t>
            </w:r>
            <w:proofErr w:type="spellStart"/>
            <w:r w:rsidRPr="0014280E">
              <w:t>BEFIT</w:t>
            </w:r>
            <w:proofErr w:type="spellEnd"/>
            <w:r w:rsidRPr="0014280E">
              <w:t xml:space="preserve">-kehystä </w:t>
            </w:r>
            <w:r w:rsidRPr="0014280E">
              <w:rPr>
                <w:b/>
                <w:i/>
              </w:rPr>
              <w:t>koskevan ehdotuksensa</w:t>
            </w:r>
            <w:r w:rsidRPr="0014280E">
              <w:t>, koska se on perustavanlaatuisesti yhteensopimaton OECD:n pilarin 2 sääntöjen kanssa</w:t>
            </w:r>
            <w:r w:rsidRPr="0014280E">
              <w:rPr>
                <w:b/>
                <w:i/>
              </w:rPr>
              <w:t xml:space="preserve"> ja koska se voi vääristää kansallisia yhtiöveropohjia mielivaltaisten konsolidointikaavojen avulla sekä koska siitä aiheutuu tarpeetonta hallinnollista rasitetta</w:t>
            </w:r>
            <w:r w:rsidRPr="0014280E">
              <w:t>;</w:t>
            </w:r>
          </w:p>
        </w:tc>
      </w:tr>
    </w:tbl>
    <w:p w14:paraId="58B2152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2E3968C" w14:textId="77777777" w:rsidR="00110741" w:rsidRPr="0014280E" w:rsidRDefault="00110741" w:rsidP="00110741">
      <w:r w:rsidRPr="0014280E">
        <w:rPr>
          <w:rStyle w:val="HideTWBExt"/>
        </w:rPr>
        <w:t>&lt;/Amend&gt;</w:t>
      </w:r>
    </w:p>
    <w:p w14:paraId="6B574CF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103</w:t>
      </w:r>
      <w:r w:rsidRPr="0014280E">
        <w:rPr>
          <w:rStyle w:val="HideTWBExt"/>
          <w:b w:val="0"/>
          <w:szCs w:val="20"/>
          <w:lang w:eastAsia="en-GB"/>
        </w:rPr>
        <w:t>&lt;/NumAm&gt;</w:t>
      </w:r>
    </w:p>
    <w:p w14:paraId="0F2F91BF"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2EF6F7EC" w14:textId="77777777" w:rsidR="00110741" w:rsidRPr="0014280E" w:rsidRDefault="00110741" w:rsidP="00110741">
      <w:pPr>
        <w:pStyle w:val="NormalBold"/>
      </w:pPr>
      <w:r w:rsidRPr="0014280E">
        <w:rPr>
          <w:rStyle w:val="HideTWBExt"/>
          <w:b w:val="0"/>
          <w:szCs w:val="20"/>
          <w:lang w:eastAsia="en-GB"/>
        </w:rPr>
        <w:t>&lt;/RepeatBlock-By&gt;</w:t>
      </w:r>
    </w:p>
    <w:p w14:paraId="5391E0A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E64C1FC"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C73F003" w14:textId="77777777" w:rsidTr="00723044">
        <w:trPr>
          <w:trHeight w:hRule="exact" w:val="240"/>
          <w:jc w:val="center"/>
        </w:trPr>
        <w:tc>
          <w:tcPr>
            <w:tcW w:w="9752" w:type="dxa"/>
            <w:gridSpan w:val="2"/>
            <w:tcBorders>
              <w:top w:val="nil"/>
              <w:left w:val="nil"/>
              <w:bottom w:val="nil"/>
              <w:right w:val="nil"/>
            </w:tcBorders>
          </w:tcPr>
          <w:p w14:paraId="1A72AD6D" w14:textId="77777777" w:rsidR="00110741" w:rsidRPr="0014280E" w:rsidRDefault="00110741" w:rsidP="00723044"/>
        </w:tc>
      </w:tr>
      <w:tr w:rsidR="00110741" w:rsidRPr="0014280E" w14:paraId="2C2AC3B0" w14:textId="77777777" w:rsidTr="00723044">
        <w:trPr>
          <w:trHeight w:val="240"/>
          <w:jc w:val="center"/>
        </w:trPr>
        <w:tc>
          <w:tcPr>
            <w:tcW w:w="4876" w:type="dxa"/>
            <w:tcBorders>
              <w:top w:val="nil"/>
              <w:left w:val="nil"/>
              <w:bottom w:val="nil"/>
              <w:right w:val="nil"/>
            </w:tcBorders>
          </w:tcPr>
          <w:p w14:paraId="46CB6C8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50F0476" w14:textId="77777777" w:rsidR="00110741" w:rsidRPr="0014280E" w:rsidRDefault="00110741" w:rsidP="00723044">
            <w:pPr>
              <w:pStyle w:val="AmColumnHeading"/>
            </w:pPr>
            <w:r w:rsidRPr="0014280E">
              <w:t>Tarkistus</w:t>
            </w:r>
          </w:p>
        </w:tc>
      </w:tr>
      <w:tr w:rsidR="00110741" w:rsidRPr="0014280E" w14:paraId="3FC628D5" w14:textId="77777777" w:rsidTr="00723044">
        <w:trPr>
          <w:jc w:val="center"/>
        </w:trPr>
        <w:tc>
          <w:tcPr>
            <w:tcW w:w="4876" w:type="dxa"/>
            <w:tcBorders>
              <w:top w:val="nil"/>
              <w:left w:val="nil"/>
              <w:bottom w:val="nil"/>
              <w:right w:val="nil"/>
            </w:tcBorders>
          </w:tcPr>
          <w:p w14:paraId="7FA1FFD7"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p>
        </w:tc>
        <w:tc>
          <w:tcPr>
            <w:tcW w:w="4876" w:type="dxa"/>
            <w:tcBorders>
              <w:top w:val="nil"/>
              <w:left w:val="nil"/>
              <w:bottom w:val="nil"/>
              <w:right w:val="nil"/>
            </w:tcBorders>
          </w:tcPr>
          <w:p w14:paraId="04E0D132"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r w:rsidRPr="0014280E">
              <w:rPr>
                <w:b/>
                <w:i/>
              </w:rPr>
              <w:t>, ja esittämään tarvittaessa suppeamman ehdotuksen, joka rajoittuu hallinnollisiin yksinkertaistamistoimenpiteisiin, jotka ovat täysin yhteensopivia kansainvälisen kehyksen kanssa</w:t>
            </w:r>
            <w:r w:rsidRPr="0014280E">
              <w:t>;</w:t>
            </w:r>
          </w:p>
        </w:tc>
      </w:tr>
    </w:tbl>
    <w:p w14:paraId="301939A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2C5F0C5" w14:textId="77777777" w:rsidR="00110741" w:rsidRPr="0014280E" w:rsidRDefault="00110741" w:rsidP="00110741">
      <w:r w:rsidRPr="0014280E">
        <w:rPr>
          <w:rStyle w:val="HideTWBExt"/>
        </w:rPr>
        <w:t>&lt;/Amend&gt;</w:t>
      </w:r>
    </w:p>
    <w:p w14:paraId="57AA862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104</w:t>
      </w:r>
      <w:r w:rsidRPr="0014280E">
        <w:rPr>
          <w:rStyle w:val="HideTWBExt"/>
          <w:b w:val="0"/>
          <w:szCs w:val="20"/>
          <w:lang w:eastAsia="en-GB"/>
        </w:rPr>
        <w:t>&lt;/NumAm&gt;</w:t>
      </w:r>
    </w:p>
    <w:p w14:paraId="43E9DD96"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w:t>
      </w:r>
      <w:r w:rsidRPr="0014280E">
        <w:rPr>
          <w:rStyle w:val="HideTWBExt"/>
          <w:b w:val="0"/>
          <w:szCs w:val="20"/>
          <w:lang w:eastAsia="en-GB"/>
        </w:rPr>
        <w:t>&lt;/Members&gt;</w:t>
      </w:r>
    </w:p>
    <w:p w14:paraId="7DE6A5A5" w14:textId="77777777" w:rsidR="00110741" w:rsidRPr="0014280E" w:rsidRDefault="00110741" w:rsidP="00110741">
      <w:pPr>
        <w:pStyle w:val="NormalBold"/>
      </w:pPr>
      <w:r w:rsidRPr="0014280E">
        <w:rPr>
          <w:rStyle w:val="HideTWBExt"/>
          <w:b w:val="0"/>
          <w:szCs w:val="20"/>
          <w:lang w:eastAsia="en-GB"/>
        </w:rPr>
        <w:t>&lt;/RepeatBlock-By&gt;</w:t>
      </w:r>
    </w:p>
    <w:p w14:paraId="146DA93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E00BF8D"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E0BBFF1" w14:textId="77777777" w:rsidTr="00723044">
        <w:trPr>
          <w:trHeight w:hRule="exact" w:val="240"/>
          <w:jc w:val="center"/>
        </w:trPr>
        <w:tc>
          <w:tcPr>
            <w:tcW w:w="9752" w:type="dxa"/>
            <w:gridSpan w:val="2"/>
            <w:tcBorders>
              <w:top w:val="nil"/>
              <w:left w:val="nil"/>
              <w:bottom w:val="nil"/>
              <w:right w:val="nil"/>
            </w:tcBorders>
          </w:tcPr>
          <w:p w14:paraId="0DC15CA4" w14:textId="77777777" w:rsidR="00110741" w:rsidRPr="0014280E" w:rsidRDefault="00110741" w:rsidP="00723044"/>
        </w:tc>
      </w:tr>
      <w:tr w:rsidR="00110741" w:rsidRPr="0014280E" w14:paraId="741A8DBF" w14:textId="77777777" w:rsidTr="00723044">
        <w:trPr>
          <w:trHeight w:val="240"/>
          <w:jc w:val="center"/>
        </w:trPr>
        <w:tc>
          <w:tcPr>
            <w:tcW w:w="4876" w:type="dxa"/>
            <w:tcBorders>
              <w:top w:val="nil"/>
              <w:left w:val="nil"/>
              <w:bottom w:val="nil"/>
              <w:right w:val="nil"/>
            </w:tcBorders>
          </w:tcPr>
          <w:p w14:paraId="33CF5B8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4F69E10" w14:textId="77777777" w:rsidR="00110741" w:rsidRPr="0014280E" w:rsidRDefault="00110741" w:rsidP="00723044">
            <w:pPr>
              <w:pStyle w:val="AmColumnHeading"/>
            </w:pPr>
            <w:r w:rsidRPr="0014280E">
              <w:t>Tarkistus</w:t>
            </w:r>
          </w:p>
        </w:tc>
      </w:tr>
      <w:tr w:rsidR="00110741" w:rsidRPr="0014280E" w14:paraId="2CACDF0D" w14:textId="77777777" w:rsidTr="00723044">
        <w:trPr>
          <w:jc w:val="center"/>
        </w:trPr>
        <w:tc>
          <w:tcPr>
            <w:tcW w:w="4876" w:type="dxa"/>
            <w:tcBorders>
              <w:top w:val="nil"/>
              <w:left w:val="nil"/>
              <w:bottom w:val="nil"/>
              <w:right w:val="nil"/>
            </w:tcBorders>
          </w:tcPr>
          <w:p w14:paraId="39BCD298"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p>
        </w:tc>
        <w:tc>
          <w:tcPr>
            <w:tcW w:w="4876" w:type="dxa"/>
            <w:tcBorders>
              <w:top w:val="nil"/>
              <w:left w:val="nil"/>
              <w:bottom w:val="nil"/>
              <w:right w:val="nil"/>
            </w:tcBorders>
          </w:tcPr>
          <w:p w14:paraId="1BE7F4F3"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 xml:space="preserve">-kehystä koskevaa ehdotustaan, koska se on perustavanlaatuisesti yhteensopimaton OECD:n pilarin 2 sääntöjen kanssa; </w:t>
            </w:r>
            <w:r w:rsidRPr="0014280E">
              <w:rPr>
                <w:b/>
                <w:i/>
              </w:rPr>
              <w:t>panee merkille, että tämä lainsäädäntöasiakirja ei ole edistynyt neuvostossa ja että neuvottelut ovat edelleen pysähdyksissä;</w:t>
            </w:r>
          </w:p>
        </w:tc>
      </w:tr>
    </w:tbl>
    <w:p w14:paraId="7EF5C83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60EE5A9" w14:textId="77777777" w:rsidR="00110741" w:rsidRPr="0014280E" w:rsidRDefault="00110741" w:rsidP="00110741">
      <w:r w:rsidRPr="0014280E">
        <w:rPr>
          <w:rStyle w:val="HideTWBExt"/>
        </w:rPr>
        <w:t>&lt;/Amend&gt;</w:t>
      </w:r>
    </w:p>
    <w:p w14:paraId="30136C9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105</w:t>
      </w:r>
      <w:r w:rsidRPr="0014280E">
        <w:rPr>
          <w:rStyle w:val="HideTWBExt"/>
          <w:b w:val="0"/>
          <w:szCs w:val="20"/>
          <w:lang w:eastAsia="en-GB"/>
        </w:rPr>
        <w:t>&lt;/NumAm&gt;</w:t>
      </w:r>
    </w:p>
    <w:p w14:paraId="7439579C"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6E2E073" w14:textId="77777777" w:rsidR="00110741" w:rsidRPr="0014280E" w:rsidRDefault="00110741" w:rsidP="00110741">
      <w:pPr>
        <w:pStyle w:val="NormalBold"/>
      </w:pPr>
      <w:r w:rsidRPr="0014280E">
        <w:rPr>
          <w:rStyle w:val="HideTWBExt"/>
          <w:b w:val="0"/>
          <w:szCs w:val="20"/>
          <w:lang w:eastAsia="en-GB"/>
        </w:rPr>
        <w:t>&lt;/RepeatBlock-By&gt;</w:t>
      </w:r>
    </w:p>
    <w:p w14:paraId="58C9817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5782BA3"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85377B9" w14:textId="77777777" w:rsidTr="00723044">
        <w:trPr>
          <w:trHeight w:hRule="exact" w:val="240"/>
          <w:jc w:val="center"/>
        </w:trPr>
        <w:tc>
          <w:tcPr>
            <w:tcW w:w="9752" w:type="dxa"/>
            <w:gridSpan w:val="2"/>
            <w:tcBorders>
              <w:top w:val="nil"/>
              <w:left w:val="nil"/>
              <w:bottom w:val="nil"/>
              <w:right w:val="nil"/>
            </w:tcBorders>
          </w:tcPr>
          <w:p w14:paraId="2E2EE6A8" w14:textId="77777777" w:rsidR="00110741" w:rsidRPr="0014280E" w:rsidRDefault="00110741" w:rsidP="00723044"/>
        </w:tc>
      </w:tr>
      <w:tr w:rsidR="00110741" w:rsidRPr="0014280E" w14:paraId="00F47D15" w14:textId="77777777" w:rsidTr="00723044">
        <w:trPr>
          <w:trHeight w:val="240"/>
          <w:jc w:val="center"/>
        </w:trPr>
        <w:tc>
          <w:tcPr>
            <w:tcW w:w="4876" w:type="dxa"/>
            <w:tcBorders>
              <w:top w:val="nil"/>
              <w:left w:val="nil"/>
              <w:bottom w:val="nil"/>
              <w:right w:val="nil"/>
            </w:tcBorders>
          </w:tcPr>
          <w:p w14:paraId="1524D2F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0BF2B7F" w14:textId="77777777" w:rsidR="00110741" w:rsidRPr="0014280E" w:rsidRDefault="00110741" w:rsidP="00723044">
            <w:pPr>
              <w:pStyle w:val="AmColumnHeading"/>
            </w:pPr>
            <w:r w:rsidRPr="0014280E">
              <w:t>Tarkistus</w:t>
            </w:r>
          </w:p>
        </w:tc>
      </w:tr>
      <w:tr w:rsidR="00110741" w:rsidRPr="0014280E" w14:paraId="3A44D167" w14:textId="77777777" w:rsidTr="00723044">
        <w:trPr>
          <w:jc w:val="center"/>
        </w:trPr>
        <w:tc>
          <w:tcPr>
            <w:tcW w:w="4876" w:type="dxa"/>
            <w:tcBorders>
              <w:top w:val="nil"/>
              <w:left w:val="nil"/>
              <w:bottom w:val="nil"/>
              <w:right w:val="nil"/>
            </w:tcBorders>
          </w:tcPr>
          <w:p w14:paraId="3E6F4F38"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w:t>
            </w:r>
            <w:r w:rsidRPr="0014280E">
              <w:rPr>
                <w:b/>
                <w:i/>
              </w:rPr>
              <w:t>, koska se on perustavanlaatuisesti yhteensopimaton OECD:n</w:t>
            </w:r>
            <w:r w:rsidRPr="0014280E">
              <w:t xml:space="preserve"> pilarin 2 </w:t>
            </w:r>
            <w:r w:rsidRPr="0014280E">
              <w:rPr>
                <w:b/>
                <w:i/>
              </w:rPr>
              <w:t>sääntöjen kanssa</w:t>
            </w:r>
            <w:r w:rsidRPr="0014280E">
              <w:t>;</w:t>
            </w:r>
          </w:p>
        </w:tc>
        <w:tc>
          <w:tcPr>
            <w:tcW w:w="4876" w:type="dxa"/>
            <w:tcBorders>
              <w:top w:val="nil"/>
              <w:left w:val="nil"/>
              <w:bottom w:val="nil"/>
              <w:right w:val="nil"/>
            </w:tcBorders>
          </w:tcPr>
          <w:p w14:paraId="4F3EE0D9"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w:t>
            </w:r>
            <w:r w:rsidRPr="0014280E">
              <w:rPr>
                <w:b/>
                <w:i/>
              </w:rPr>
              <w:t>, jotta voidaan arvioida mahdollisia epäjohdonmukaisuuksia monikansallisia yrityksiä koskevien velvoitteiden kanssa</w:t>
            </w:r>
            <w:r w:rsidRPr="0014280E">
              <w:t xml:space="preserve"> pilarin 2 </w:t>
            </w:r>
            <w:r w:rsidRPr="0014280E">
              <w:rPr>
                <w:b/>
                <w:i/>
              </w:rPr>
              <w:t>puitteissa sekä puuttua niihin</w:t>
            </w:r>
            <w:r w:rsidRPr="0014280E">
              <w:t>;</w:t>
            </w:r>
          </w:p>
        </w:tc>
      </w:tr>
    </w:tbl>
    <w:p w14:paraId="7D223DD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5AAA697" w14:textId="77777777" w:rsidR="00110741" w:rsidRPr="0014280E" w:rsidRDefault="00110741" w:rsidP="00110741">
      <w:r w:rsidRPr="0014280E">
        <w:rPr>
          <w:rStyle w:val="HideTWBExt"/>
        </w:rPr>
        <w:t>&lt;/Amend&gt;</w:t>
      </w:r>
    </w:p>
    <w:p w14:paraId="56A4587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106</w:t>
      </w:r>
      <w:r w:rsidRPr="0014280E">
        <w:rPr>
          <w:rStyle w:val="HideTWBExt"/>
          <w:b w:val="0"/>
          <w:szCs w:val="20"/>
          <w:lang w:eastAsia="en-GB"/>
        </w:rPr>
        <w:t>&lt;/NumAm&gt;</w:t>
      </w:r>
    </w:p>
    <w:p w14:paraId="79E196C7"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w:t>
      </w:r>
      <w:r w:rsidRPr="0014280E">
        <w:rPr>
          <w:rStyle w:val="HideTWBExt"/>
          <w:b w:val="0"/>
          <w:szCs w:val="20"/>
          <w:lang w:eastAsia="en-GB"/>
        </w:rPr>
        <w:t>&lt;/Members&gt;</w:t>
      </w:r>
    </w:p>
    <w:p w14:paraId="5E62452E" w14:textId="77777777" w:rsidR="00110741" w:rsidRPr="0014280E" w:rsidRDefault="00110741" w:rsidP="00110741">
      <w:pPr>
        <w:pStyle w:val="NormalBold"/>
      </w:pPr>
      <w:r w:rsidRPr="0014280E">
        <w:rPr>
          <w:rStyle w:val="HideTWBExt"/>
          <w:b w:val="0"/>
          <w:szCs w:val="20"/>
          <w:lang w:eastAsia="en-GB"/>
        </w:rPr>
        <w:t>&lt;/RepeatBlock-By&gt;</w:t>
      </w:r>
    </w:p>
    <w:p w14:paraId="7B04DD5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4AC0E1A" w14:textId="77777777" w:rsidR="00110741" w:rsidRPr="0014280E" w:rsidRDefault="00110741" w:rsidP="00110741">
      <w:pPr>
        <w:pStyle w:val="NormalBold"/>
      </w:pPr>
      <w:r w:rsidRPr="0014280E">
        <w:rPr>
          <w:rStyle w:val="HideTWBExt"/>
          <w:b w:val="0"/>
          <w:szCs w:val="20"/>
          <w:lang w:eastAsia="en-GB"/>
        </w:rPr>
        <w:t>&lt;Article&gt;</w:t>
      </w:r>
      <w:r w:rsidRPr="0014280E">
        <w:t>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B81D668" w14:textId="77777777" w:rsidTr="00723044">
        <w:trPr>
          <w:trHeight w:hRule="exact" w:val="240"/>
          <w:jc w:val="center"/>
        </w:trPr>
        <w:tc>
          <w:tcPr>
            <w:tcW w:w="9752" w:type="dxa"/>
            <w:gridSpan w:val="2"/>
            <w:tcBorders>
              <w:top w:val="nil"/>
              <w:left w:val="nil"/>
              <w:bottom w:val="nil"/>
              <w:right w:val="nil"/>
            </w:tcBorders>
          </w:tcPr>
          <w:p w14:paraId="57A5B79D" w14:textId="77777777" w:rsidR="00110741" w:rsidRPr="0014280E" w:rsidRDefault="00110741" w:rsidP="00723044"/>
        </w:tc>
      </w:tr>
      <w:tr w:rsidR="00110741" w:rsidRPr="0014280E" w14:paraId="4C5AA82C" w14:textId="77777777" w:rsidTr="00723044">
        <w:trPr>
          <w:trHeight w:val="240"/>
          <w:jc w:val="center"/>
        </w:trPr>
        <w:tc>
          <w:tcPr>
            <w:tcW w:w="4876" w:type="dxa"/>
            <w:tcBorders>
              <w:top w:val="nil"/>
              <w:left w:val="nil"/>
              <w:bottom w:val="nil"/>
              <w:right w:val="nil"/>
            </w:tcBorders>
          </w:tcPr>
          <w:p w14:paraId="0F0B1B7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82A5DBB" w14:textId="77777777" w:rsidR="00110741" w:rsidRPr="0014280E" w:rsidRDefault="00110741" w:rsidP="00723044">
            <w:pPr>
              <w:pStyle w:val="AmColumnHeading"/>
            </w:pPr>
            <w:r w:rsidRPr="0014280E">
              <w:t>Tarkistus</w:t>
            </w:r>
          </w:p>
        </w:tc>
      </w:tr>
      <w:tr w:rsidR="00110741" w:rsidRPr="0014280E" w14:paraId="709CB5D8" w14:textId="77777777" w:rsidTr="00723044">
        <w:trPr>
          <w:jc w:val="center"/>
        </w:trPr>
        <w:tc>
          <w:tcPr>
            <w:tcW w:w="4876" w:type="dxa"/>
            <w:tcBorders>
              <w:top w:val="nil"/>
              <w:left w:val="nil"/>
              <w:bottom w:val="nil"/>
              <w:right w:val="nil"/>
            </w:tcBorders>
          </w:tcPr>
          <w:p w14:paraId="4CF286A3"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-kehystä koskevaa ehdotustaan, koska se on perustavanlaatuisesti yhteensopimaton OECD:n pilarin 2 sääntöjen kanssa;</w:t>
            </w:r>
          </w:p>
        </w:tc>
        <w:tc>
          <w:tcPr>
            <w:tcW w:w="4876" w:type="dxa"/>
            <w:tcBorders>
              <w:top w:val="nil"/>
              <w:left w:val="nil"/>
              <w:bottom w:val="nil"/>
              <w:right w:val="nil"/>
            </w:tcBorders>
          </w:tcPr>
          <w:p w14:paraId="0F23EF36" w14:textId="77777777" w:rsidR="00110741" w:rsidRPr="0014280E" w:rsidRDefault="00110741" w:rsidP="00723044">
            <w:pPr>
              <w:pStyle w:val="Normal6a"/>
            </w:pPr>
            <w:r w:rsidRPr="0014280E">
              <w:t>9.</w:t>
            </w:r>
            <w:r w:rsidRPr="0014280E">
              <w:tab/>
              <w:t xml:space="preserve">kehottaa komissiota tarkastelemaan uudelleen </w:t>
            </w:r>
            <w:proofErr w:type="spellStart"/>
            <w:r w:rsidRPr="0014280E">
              <w:t>BEFIT</w:t>
            </w:r>
            <w:proofErr w:type="spellEnd"/>
            <w:r w:rsidRPr="0014280E">
              <w:t xml:space="preserve">-kehystä koskevaa ehdotustaan </w:t>
            </w:r>
            <w:r w:rsidRPr="0014280E">
              <w:rPr>
                <w:b/>
                <w:i/>
              </w:rPr>
              <w:t>ja peruuttamaan sen</w:t>
            </w:r>
            <w:r w:rsidRPr="0014280E">
              <w:t>, koska se on perustavanlaatuisesti yhteensopimaton OECD:n pilarin 2 sääntöjen kanssa;</w:t>
            </w:r>
          </w:p>
        </w:tc>
      </w:tr>
    </w:tbl>
    <w:p w14:paraId="46F9076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A9D8522" w14:textId="77777777" w:rsidR="00110741" w:rsidRPr="0014280E" w:rsidRDefault="00110741" w:rsidP="00110741">
      <w:r w:rsidRPr="0014280E">
        <w:rPr>
          <w:rStyle w:val="HideTWBExt"/>
        </w:rPr>
        <w:t>&lt;/Amend&gt;</w:t>
      </w:r>
    </w:p>
    <w:p w14:paraId="1B048B7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107</w:t>
      </w:r>
      <w:r w:rsidRPr="0014280E">
        <w:rPr>
          <w:rStyle w:val="HideTWBExt"/>
          <w:b w:val="0"/>
          <w:szCs w:val="20"/>
          <w:lang w:eastAsia="en-GB"/>
        </w:rPr>
        <w:t>&lt;/NumAm&gt;</w:t>
      </w:r>
    </w:p>
    <w:p w14:paraId="18683957"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Tomáš Kubín, Enikő Győri</w:t>
      </w:r>
      <w:r w:rsidRPr="0014280E">
        <w:rPr>
          <w:rStyle w:val="HideTWBExt"/>
          <w:b w:val="0"/>
          <w:szCs w:val="20"/>
          <w:lang w:eastAsia="en-GB"/>
        </w:rPr>
        <w:t>&lt;/Members&gt;</w:t>
      </w:r>
    </w:p>
    <w:p w14:paraId="716C8CE7" w14:textId="77777777" w:rsidR="00110741" w:rsidRPr="0014280E" w:rsidRDefault="00110741" w:rsidP="00110741">
      <w:pPr>
        <w:pStyle w:val="NormalBold"/>
      </w:pPr>
      <w:r w:rsidRPr="0014280E">
        <w:rPr>
          <w:rStyle w:val="HideTWBExt"/>
          <w:b w:val="0"/>
          <w:szCs w:val="20"/>
          <w:lang w:eastAsia="en-GB"/>
        </w:rPr>
        <w:t>&lt;/RepeatBlock-By&gt;</w:t>
      </w:r>
    </w:p>
    <w:p w14:paraId="6C66730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156B539" w14:textId="77777777" w:rsidR="00110741" w:rsidRPr="0014280E" w:rsidRDefault="00110741" w:rsidP="00110741">
      <w:pPr>
        <w:pStyle w:val="NormalBold"/>
      </w:pPr>
      <w:r w:rsidRPr="0014280E">
        <w:rPr>
          <w:rStyle w:val="HideTWBExt"/>
          <w:b w:val="0"/>
          <w:szCs w:val="20"/>
          <w:lang w:eastAsia="en-GB"/>
        </w:rPr>
        <w:t>&lt;Article&gt;</w:t>
      </w:r>
      <w:r w:rsidRPr="0014280E">
        <w:t>10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5D3F2D0" w14:textId="77777777" w:rsidTr="00723044">
        <w:trPr>
          <w:trHeight w:hRule="exact" w:val="240"/>
          <w:jc w:val="center"/>
        </w:trPr>
        <w:tc>
          <w:tcPr>
            <w:tcW w:w="9752" w:type="dxa"/>
            <w:gridSpan w:val="2"/>
            <w:tcBorders>
              <w:top w:val="nil"/>
              <w:left w:val="nil"/>
              <w:bottom w:val="nil"/>
              <w:right w:val="nil"/>
            </w:tcBorders>
          </w:tcPr>
          <w:p w14:paraId="667306AC" w14:textId="77777777" w:rsidR="00110741" w:rsidRPr="0014280E" w:rsidRDefault="00110741" w:rsidP="00723044"/>
        </w:tc>
      </w:tr>
      <w:tr w:rsidR="00110741" w:rsidRPr="0014280E" w14:paraId="0516ADF9" w14:textId="77777777" w:rsidTr="00723044">
        <w:trPr>
          <w:trHeight w:val="240"/>
          <w:jc w:val="center"/>
        </w:trPr>
        <w:tc>
          <w:tcPr>
            <w:tcW w:w="4876" w:type="dxa"/>
            <w:tcBorders>
              <w:top w:val="nil"/>
              <w:left w:val="nil"/>
              <w:bottom w:val="nil"/>
              <w:right w:val="nil"/>
            </w:tcBorders>
          </w:tcPr>
          <w:p w14:paraId="0F16F8D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F5543CB" w14:textId="77777777" w:rsidR="00110741" w:rsidRPr="0014280E" w:rsidRDefault="00110741" w:rsidP="00723044">
            <w:pPr>
              <w:pStyle w:val="AmColumnHeading"/>
            </w:pPr>
            <w:r w:rsidRPr="0014280E">
              <w:t>Tarkistus</w:t>
            </w:r>
          </w:p>
        </w:tc>
      </w:tr>
      <w:tr w:rsidR="00110741" w:rsidRPr="0014280E" w14:paraId="1D049377" w14:textId="77777777" w:rsidTr="00723044">
        <w:trPr>
          <w:jc w:val="center"/>
        </w:trPr>
        <w:tc>
          <w:tcPr>
            <w:tcW w:w="4876" w:type="dxa"/>
            <w:tcBorders>
              <w:top w:val="nil"/>
              <w:left w:val="nil"/>
              <w:bottom w:val="nil"/>
              <w:right w:val="nil"/>
            </w:tcBorders>
          </w:tcPr>
          <w:p w14:paraId="521CDA3C" w14:textId="77777777" w:rsidR="00110741" w:rsidRPr="0014280E" w:rsidRDefault="00110741" w:rsidP="00723044">
            <w:pPr>
              <w:pStyle w:val="Normal6a"/>
            </w:pPr>
            <w:r w:rsidRPr="0014280E">
              <w:t>10.</w:t>
            </w:r>
            <w:r w:rsidRPr="0014280E">
              <w:tab/>
              <w:t xml:space="preserve">on huolissaan rinnakkaisjärjestelmän täytäntöönpanosta pilaria 2 koskevan direktiivin 32 artiklan mukaisena </w:t>
            </w:r>
            <w:proofErr w:type="spellStart"/>
            <w:r w:rsidRPr="0014280E">
              <w:t>safe</w:t>
            </w:r>
            <w:proofErr w:type="spellEnd"/>
            <w:r w:rsidRPr="0014280E">
              <w:t xml:space="preserve"> </w:t>
            </w:r>
            <w:proofErr w:type="spellStart"/>
            <w:r w:rsidRPr="0014280E">
              <w:t>harbour</w:t>
            </w:r>
            <w:proofErr w:type="spellEnd"/>
            <w:r w:rsidRPr="0014280E">
              <w:t xml:space="preserve"> -järjestelmänä sen sijaan, että noudatettaisiin asianmukaista lainsäädäntöprosessia;</w:t>
            </w:r>
          </w:p>
        </w:tc>
        <w:tc>
          <w:tcPr>
            <w:tcW w:w="4876" w:type="dxa"/>
            <w:tcBorders>
              <w:top w:val="nil"/>
              <w:left w:val="nil"/>
              <w:bottom w:val="nil"/>
              <w:right w:val="nil"/>
            </w:tcBorders>
          </w:tcPr>
          <w:p w14:paraId="37ED1327" w14:textId="77777777" w:rsidR="00110741" w:rsidRPr="0014280E" w:rsidRDefault="00110741" w:rsidP="00723044">
            <w:pPr>
              <w:pStyle w:val="Normal6a"/>
            </w:pPr>
            <w:r w:rsidRPr="0014280E">
              <w:t>10.</w:t>
            </w:r>
            <w:r w:rsidRPr="0014280E">
              <w:tab/>
              <w:t xml:space="preserve">on huolissaan rinnakkaisjärjestelmän täytäntöönpanosta pilaria 2 koskevan direktiivin 32 artiklan mukaisena </w:t>
            </w:r>
            <w:proofErr w:type="spellStart"/>
            <w:r w:rsidRPr="0014280E">
              <w:t>safe</w:t>
            </w:r>
            <w:proofErr w:type="spellEnd"/>
            <w:r w:rsidRPr="0014280E">
              <w:t xml:space="preserve"> </w:t>
            </w:r>
            <w:proofErr w:type="spellStart"/>
            <w:r w:rsidRPr="0014280E">
              <w:t>harbour</w:t>
            </w:r>
            <w:proofErr w:type="spellEnd"/>
            <w:r w:rsidRPr="0014280E">
              <w:t xml:space="preserve"> -järjestelmänä sen sijaan, että noudatettaisiin asianmukaista lainsäädäntöprosessia; </w:t>
            </w:r>
            <w:r w:rsidRPr="0014280E">
              <w:rPr>
                <w:b/>
                <w:i/>
              </w:rPr>
              <w:t>vaatii, että kaikki jäsenvaltioiden tai yhtiöiden pilaria 2 koskevan direktiivin mukaisiin velvoitteisiin tehtävät olennaiset muutokset olisi tehtävä asianmukaisessa lainsäädäntömenettelyssä noudattaen täysin veroasioissa sovellettavaa yksimielisyysvaatimusta;</w:t>
            </w:r>
          </w:p>
        </w:tc>
      </w:tr>
    </w:tbl>
    <w:p w14:paraId="5399FCF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58A8D89" w14:textId="77777777" w:rsidR="00110741" w:rsidRPr="0014280E" w:rsidRDefault="00110741" w:rsidP="00110741">
      <w:r w:rsidRPr="0014280E">
        <w:rPr>
          <w:rStyle w:val="HideTWBExt"/>
        </w:rPr>
        <w:t>&lt;/Amend&gt;</w:t>
      </w:r>
    </w:p>
    <w:p w14:paraId="0551C7A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108</w:t>
      </w:r>
      <w:r w:rsidRPr="0014280E">
        <w:rPr>
          <w:rStyle w:val="HideTWBExt"/>
          <w:b w:val="0"/>
          <w:szCs w:val="20"/>
          <w:lang w:eastAsia="en-GB"/>
        </w:rPr>
        <w:t>&lt;/NumAm&gt;</w:t>
      </w:r>
    </w:p>
    <w:p w14:paraId="2D65201F"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1B8DFF8F" w14:textId="77777777" w:rsidR="00110741" w:rsidRPr="0014280E" w:rsidRDefault="00110741" w:rsidP="00110741">
      <w:pPr>
        <w:pStyle w:val="NormalBold"/>
      </w:pPr>
      <w:r w:rsidRPr="0014280E">
        <w:rPr>
          <w:rStyle w:val="HideTWBExt"/>
          <w:b w:val="0"/>
          <w:szCs w:val="20"/>
          <w:lang w:eastAsia="en-GB"/>
        </w:rPr>
        <w:t>&lt;/RepeatBlock-By&gt;</w:t>
      </w:r>
    </w:p>
    <w:p w14:paraId="3191D09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1FB0652" w14:textId="77777777" w:rsidR="00110741" w:rsidRPr="0014280E" w:rsidRDefault="00110741" w:rsidP="00110741">
      <w:pPr>
        <w:pStyle w:val="NormalBold"/>
      </w:pPr>
      <w:r w:rsidRPr="0014280E">
        <w:rPr>
          <w:rStyle w:val="HideTWBExt"/>
          <w:b w:val="0"/>
          <w:szCs w:val="20"/>
          <w:lang w:eastAsia="en-GB"/>
        </w:rPr>
        <w:t>&lt;Article&gt;</w:t>
      </w:r>
      <w:r w:rsidRPr="0014280E">
        <w:t>10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79CFA94" w14:textId="77777777" w:rsidTr="00723044">
        <w:trPr>
          <w:trHeight w:hRule="exact" w:val="240"/>
          <w:jc w:val="center"/>
        </w:trPr>
        <w:tc>
          <w:tcPr>
            <w:tcW w:w="9752" w:type="dxa"/>
            <w:gridSpan w:val="2"/>
            <w:tcBorders>
              <w:top w:val="nil"/>
              <w:left w:val="nil"/>
              <w:bottom w:val="nil"/>
              <w:right w:val="nil"/>
            </w:tcBorders>
          </w:tcPr>
          <w:p w14:paraId="562E41BE" w14:textId="77777777" w:rsidR="00110741" w:rsidRPr="0014280E" w:rsidRDefault="00110741" w:rsidP="00723044"/>
        </w:tc>
      </w:tr>
      <w:tr w:rsidR="00110741" w:rsidRPr="0014280E" w14:paraId="3E6A5FEA" w14:textId="77777777" w:rsidTr="00723044">
        <w:trPr>
          <w:trHeight w:val="240"/>
          <w:jc w:val="center"/>
        </w:trPr>
        <w:tc>
          <w:tcPr>
            <w:tcW w:w="4876" w:type="dxa"/>
            <w:tcBorders>
              <w:top w:val="nil"/>
              <w:left w:val="nil"/>
              <w:bottom w:val="nil"/>
              <w:right w:val="nil"/>
            </w:tcBorders>
          </w:tcPr>
          <w:p w14:paraId="6C45D07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D5B30C2" w14:textId="77777777" w:rsidR="00110741" w:rsidRPr="0014280E" w:rsidRDefault="00110741" w:rsidP="00723044">
            <w:pPr>
              <w:pStyle w:val="AmColumnHeading"/>
            </w:pPr>
            <w:r w:rsidRPr="0014280E">
              <w:t>Tarkistus</w:t>
            </w:r>
          </w:p>
        </w:tc>
      </w:tr>
      <w:tr w:rsidR="00110741" w:rsidRPr="0014280E" w14:paraId="27725AEB" w14:textId="77777777" w:rsidTr="00723044">
        <w:trPr>
          <w:jc w:val="center"/>
        </w:trPr>
        <w:tc>
          <w:tcPr>
            <w:tcW w:w="4876" w:type="dxa"/>
            <w:tcBorders>
              <w:top w:val="nil"/>
              <w:left w:val="nil"/>
              <w:bottom w:val="nil"/>
              <w:right w:val="nil"/>
            </w:tcBorders>
          </w:tcPr>
          <w:p w14:paraId="11EE5AE5" w14:textId="77777777" w:rsidR="00110741" w:rsidRPr="0014280E" w:rsidRDefault="00110741" w:rsidP="00723044">
            <w:pPr>
              <w:pStyle w:val="Normal6a"/>
            </w:pPr>
            <w:r w:rsidRPr="0014280E">
              <w:t>10.</w:t>
            </w:r>
            <w:r w:rsidRPr="0014280E">
              <w:tab/>
              <w:t xml:space="preserve">on huolissaan rinnakkaisjärjestelmän täytäntöönpanosta pilaria 2 koskevan direktiivin 32 artiklan mukaisena </w:t>
            </w:r>
            <w:proofErr w:type="spellStart"/>
            <w:r w:rsidRPr="0014280E">
              <w:t>safe</w:t>
            </w:r>
            <w:proofErr w:type="spellEnd"/>
            <w:r w:rsidRPr="0014280E">
              <w:t xml:space="preserve"> </w:t>
            </w:r>
            <w:proofErr w:type="spellStart"/>
            <w:r w:rsidRPr="0014280E">
              <w:t>harbour</w:t>
            </w:r>
            <w:proofErr w:type="spellEnd"/>
            <w:r w:rsidRPr="0014280E">
              <w:t xml:space="preserve"> -järjestelmänä sen sijaan, että noudatettaisiin asianmukaista lainsäädäntöprosessia;</w:t>
            </w:r>
          </w:p>
        </w:tc>
        <w:tc>
          <w:tcPr>
            <w:tcW w:w="4876" w:type="dxa"/>
            <w:tcBorders>
              <w:top w:val="nil"/>
              <w:left w:val="nil"/>
              <w:bottom w:val="nil"/>
              <w:right w:val="nil"/>
            </w:tcBorders>
          </w:tcPr>
          <w:p w14:paraId="0021B03A" w14:textId="77777777" w:rsidR="00110741" w:rsidRPr="0014280E" w:rsidRDefault="00110741" w:rsidP="00723044">
            <w:pPr>
              <w:pStyle w:val="Normal6a"/>
            </w:pPr>
            <w:r w:rsidRPr="0014280E">
              <w:t>10.</w:t>
            </w:r>
            <w:r w:rsidRPr="0014280E">
              <w:tab/>
              <w:t xml:space="preserve">on huolissaan rinnakkaisjärjestelmän täytäntöönpanosta pilaria 2 koskevan direktiivin 32 artiklan mukaisena </w:t>
            </w:r>
            <w:proofErr w:type="spellStart"/>
            <w:r w:rsidRPr="0014280E">
              <w:t>safe</w:t>
            </w:r>
            <w:proofErr w:type="spellEnd"/>
            <w:r w:rsidRPr="0014280E">
              <w:t xml:space="preserve"> </w:t>
            </w:r>
            <w:proofErr w:type="spellStart"/>
            <w:r w:rsidRPr="0014280E">
              <w:t>harbour</w:t>
            </w:r>
            <w:proofErr w:type="spellEnd"/>
            <w:r w:rsidRPr="0014280E">
              <w:t xml:space="preserve"> -järjestelmänä sen sijaan, että noudatettaisiin asianmukaista lainsäädäntöprosessia; </w:t>
            </w:r>
            <w:r w:rsidRPr="0014280E">
              <w:rPr>
                <w:b/>
                <w:i/>
              </w:rPr>
              <w:t>pitää valitettavana, että Yhdysvaltojen poliittinen painostus on johtanut järjestelyyn, joka vaarantaa maailmanlaajuiset tasapuoliset toimintaedellytykset ja maailmanlaajuisen vähimmäisverokehyksen tehokkuuden;</w:t>
            </w:r>
          </w:p>
        </w:tc>
      </w:tr>
    </w:tbl>
    <w:p w14:paraId="6916A58A"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24D981E4" w14:textId="77777777" w:rsidR="00110741" w:rsidRPr="0014280E" w:rsidRDefault="00110741" w:rsidP="00110741">
      <w:pPr>
        <w:rPr>
          <w:lang w:val="fr-BE"/>
        </w:rPr>
      </w:pPr>
      <w:r w:rsidRPr="0014280E">
        <w:rPr>
          <w:rStyle w:val="HideTWBExt"/>
        </w:rPr>
        <w:t>&lt;/Amend&gt;</w:t>
      </w:r>
    </w:p>
    <w:p w14:paraId="09715E32"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109</w:t>
      </w:r>
      <w:r w:rsidRPr="0014280E">
        <w:rPr>
          <w:rStyle w:val="HideTWBExt"/>
          <w:b w:val="0"/>
          <w:szCs w:val="20"/>
          <w:lang w:eastAsia="en-GB"/>
        </w:rPr>
        <w:t>&lt;/NumAm&gt;</w:t>
      </w:r>
    </w:p>
    <w:p w14:paraId="5D374FEC"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2E01ED92"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1B03D5E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D31CCEA" w14:textId="77777777" w:rsidR="00110741" w:rsidRPr="0014280E" w:rsidRDefault="00110741" w:rsidP="00110741">
      <w:pPr>
        <w:pStyle w:val="NormalBold"/>
      </w:pPr>
      <w:r w:rsidRPr="0014280E">
        <w:rPr>
          <w:rStyle w:val="HideTWBExt"/>
          <w:b w:val="0"/>
          <w:szCs w:val="20"/>
          <w:lang w:eastAsia="en-GB"/>
        </w:rPr>
        <w:t>&lt;Article&gt;</w:t>
      </w:r>
      <w:r w:rsidRPr="0014280E">
        <w:t>11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2479C78" w14:textId="77777777" w:rsidTr="00723044">
        <w:trPr>
          <w:trHeight w:hRule="exact" w:val="240"/>
          <w:jc w:val="center"/>
        </w:trPr>
        <w:tc>
          <w:tcPr>
            <w:tcW w:w="9752" w:type="dxa"/>
            <w:gridSpan w:val="2"/>
            <w:tcBorders>
              <w:top w:val="nil"/>
              <w:left w:val="nil"/>
              <w:bottom w:val="nil"/>
              <w:right w:val="nil"/>
            </w:tcBorders>
          </w:tcPr>
          <w:p w14:paraId="7A8F3094" w14:textId="77777777" w:rsidR="00110741" w:rsidRPr="0014280E" w:rsidRDefault="00110741" w:rsidP="00723044"/>
        </w:tc>
      </w:tr>
      <w:tr w:rsidR="00110741" w:rsidRPr="0014280E" w14:paraId="34B5376E" w14:textId="77777777" w:rsidTr="00723044">
        <w:trPr>
          <w:trHeight w:val="240"/>
          <w:jc w:val="center"/>
        </w:trPr>
        <w:tc>
          <w:tcPr>
            <w:tcW w:w="4876" w:type="dxa"/>
            <w:tcBorders>
              <w:top w:val="nil"/>
              <w:left w:val="nil"/>
              <w:bottom w:val="nil"/>
              <w:right w:val="nil"/>
            </w:tcBorders>
          </w:tcPr>
          <w:p w14:paraId="704A876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63A46A6" w14:textId="77777777" w:rsidR="00110741" w:rsidRPr="0014280E" w:rsidRDefault="00110741" w:rsidP="00723044">
            <w:pPr>
              <w:pStyle w:val="AmColumnHeading"/>
            </w:pPr>
            <w:r w:rsidRPr="0014280E">
              <w:t>Tarkistus</w:t>
            </w:r>
          </w:p>
        </w:tc>
      </w:tr>
      <w:tr w:rsidR="00110741" w:rsidRPr="0014280E" w14:paraId="46A93F94" w14:textId="77777777" w:rsidTr="00723044">
        <w:trPr>
          <w:jc w:val="center"/>
        </w:trPr>
        <w:tc>
          <w:tcPr>
            <w:tcW w:w="4876" w:type="dxa"/>
            <w:tcBorders>
              <w:top w:val="nil"/>
              <w:left w:val="nil"/>
              <w:bottom w:val="nil"/>
              <w:right w:val="nil"/>
            </w:tcBorders>
          </w:tcPr>
          <w:p w14:paraId="271C4ACF" w14:textId="77777777" w:rsidR="00110741" w:rsidRPr="0014280E" w:rsidRDefault="00110741" w:rsidP="00723044">
            <w:pPr>
              <w:pStyle w:val="Normal6a"/>
            </w:pPr>
            <w:r w:rsidRPr="0014280E">
              <w:t>11.</w:t>
            </w:r>
            <w:r w:rsidRPr="0014280E">
              <w:tab/>
              <w:t>toteaa, että jäsenvaltiot soveltavat pilaria 2 koskevaa direktiiviä eri päivämääristä alkaen; kehottaa jäsenvaltioita varmistamaan direktiivin täydellisen saattamisen osaksi kansallista lainsäädäntöä</w:t>
            </w:r>
            <w:r w:rsidRPr="0014280E">
              <w:rPr>
                <w:b/>
                <w:i/>
              </w:rPr>
              <w:t>, jotta voidaan lieventää riskejä, jotka johtuvat keskinäisestä luottamuksesta kansallisten verohallintojen antamiin veropäätöksiin</w:t>
            </w:r>
            <w:r w:rsidRPr="0014280E">
              <w:t>;</w:t>
            </w:r>
          </w:p>
        </w:tc>
        <w:tc>
          <w:tcPr>
            <w:tcW w:w="4876" w:type="dxa"/>
            <w:tcBorders>
              <w:top w:val="nil"/>
              <w:left w:val="nil"/>
              <w:bottom w:val="nil"/>
              <w:right w:val="nil"/>
            </w:tcBorders>
          </w:tcPr>
          <w:p w14:paraId="036EA47F" w14:textId="77777777" w:rsidR="00110741" w:rsidRPr="0014280E" w:rsidRDefault="00110741" w:rsidP="00723044">
            <w:pPr>
              <w:pStyle w:val="Normal6a"/>
            </w:pPr>
            <w:r w:rsidRPr="0014280E">
              <w:t>11.</w:t>
            </w:r>
            <w:r w:rsidRPr="0014280E">
              <w:tab/>
              <w:t>toteaa, että jäsenvaltiot soveltavat pilaria 2 koskevaa direktiiviä eri päivämääristä alkaen; kehottaa jäsenvaltioita varmistamaan direktiivin täydellisen saattamisen osaksi kansallista lainsäädäntöä;</w:t>
            </w:r>
          </w:p>
        </w:tc>
      </w:tr>
    </w:tbl>
    <w:p w14:paraId="65F8E76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8D1738B" w14:textId="77777777" w:rsidR="00110741" w:rsidRPr="0014280E" w:rsidRDefault="00110741" w:rsidP="00110741">
      <w:r w:rsidRPr="0014280E">
        <w:rPr>
          <w:rStyle w:val="HideTWBExt"/>
        </w:rPr>
        <w:t>&lt;/Amend&gt;</w:t>
      </w:r>
    </w:p>
    <w:p w14:paraId="33E1415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110</w:t>
      </w:r>
      <w:r w:rsidRPr="0014280E">
        <w:rPr>
          <w:rStyle w:val="HideTWBExt"/>
          <w:b w:val="0"/>
          <w:szCs w:val="20"/>
          <w:lang w:eastAsia="en-GB"/>
        </w:rPr>
        <w:t>&lt;/NumAm&gt;</w:t>
      </w:r>
    </w:p>
    <w:p w14:paraId="6394D470"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5FA6B61C" w14:textId="77777777" w:rsidR="00110741" w:rsidRPr="0014280E" w:rsidRDefault="00110741" w:rsidP="00110741">
      <w:pPr>
        <w:pStyle w:val="NormalBold"/>
      </w:pPr>
      <w:r w:rsidRPr="0014280E">
        <w:rPr>
          <w:rStyle w:val="HideTWBExt"/>
          <w:b w:val="0"/>
          <w:szCs w:val="20"/>
          <w:lang w:eastAsia="en-GB"/>
        </w:rPr>
        <w:t>&lt;/RepeatBlock-By&gt;</w:t>
      </w:r>
    </w:p>
    <w:p w14:paraId="19A53FD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38E0120"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37190A9" w14:textId="77777777" w:rsidTr="00723044">
        <w:trPr>
          <w:trHeight w:hRule="exact" w:val="240"/>
          <w:jc w:val="center"/>
        </w:trPr>
        <w:tc>
          <w:tcPr>
            <w:tcW w:w="9752" w:type="dxa"/>
            <w:gridSpan w:val="2"/>
            <w:tcBorders>
              <w:top w:val="nil"/>
              <w:left w:val="nil"/>
              <w:bottom w:val="nil"/>
              <w:right w:val="nil"/>
            </w:tcBorders>
          </w:tcPr>
          <w:p w14:paraId="29CE1E6A" w14:textId="77777777" w:rsidR="00110741" w:rsidRPr="0014280E" w:rsidRDefault="00110741" w:rsidP="00723044"/>
        </w:tc>
      </w:tr>
      <w:tr w:rsidR="00110741" w:rsidRPr="0014280E" w14:paraId="7F3BFF7B" w14:textId="77777777" w:rsidTr="00723044">
        <w:trPr>
          <w:trHeight w:val="240"/>
          <w:jc w:val="center"/>
        </w:trPr>
        <w:tc>
          <w:tcPr>
            <w:tcW w:w="4876" w:type="dxa"/>
            <w:tcBorders>
              <w:top w:val="nil"/>
              <w:left w:val="nil"/>
              <w:bottom w:val="nil"/>
              <w:right w:val="nil"/>
            </w:tcBorders>
          </w:tcPr>
          <w:p w14:paraId="16C7A08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3661B8F" w14:textId="77777777" w:rsidR="00110741" w:rsidRPr="0014280E" w:rsidRDefault="00110741" w:rsidP="00723044">
            <w:pPr>
              <w:pStyle w:val="AmColumnHeading"/>
            </w:pPr>
            <w:r w:rsidRPr="0014280E">
              <w:t>Tarkistus</w:t>
            </w:r>
          </w:p>
        </w:tc>
      </w:tr>
      <w:tr w:rsidR="00110741" w:rsidRPr="0014280E" w14:paraId="02F2EE5C" w14:textId="77777777" w:rsidTr="00723044">
        <w:trPr>
          <w:jc w:val="center"/>
        </w:trPr>
        <w:tc>
          <w:tcPr>
            <w:tcW w:w="4876" w:type="dxa"/>
            <w:tcBorders>
              <w:top w:val="nil"/>
              <w:left w:val="nil"/>
              <w:bottom w:val="nil"/>
              <w:right w:val="nil"/>
            </w:tcBorders>
          </w:tcPr>
          <w:p w14:paraId="3BC51D47" w14:textId="77777777" w:rsidR="00110741" w:rsidRPr="0014280E" w:rsidRDefault="00110741" w:rsidP="00723044">
            <w:pPr>
              <w:pStyle w:val="Normal6a"/>
            </w:pPr>
            <w:r w:rsidRPr="0014280E">
              <w:rPr>
                <w:b/>
                <w:i/>
              </w:rPr>
              <w:t>12.</w:t>
            </w:r>
            <w:r w:rsidRPr="0014280E">
              <w:tab/>
            </w:r>
            <w:r w:rsidRPr="0014280E">
              <w:rPr>
                <w:b/>
                <w:i/>
              </w:rPr>
              <w:t>kehottaa komissiota tutkimaan yksinkertaistamistoimenpiteitä, joilla kevennetään pienempien jäsenvaltioiden verohallintoihin kohdistuvaa pilarin 2 täytäntöönpanotaakkaa;</w:t>
            </w:r>
          </w:p>
        </w:tc>
        <w:tc>
          <w:tcPr>
            <w:tcW w:w="4876" w:type="dxa"/>
            <w:tcBorders>
              <w:top w:val="nil"/>
              <w:left w:val="nil"/>
              <w:bottom w:val="nil"/>
              <w:right w:val="nil"/>
            </w:tcBorders>
          </w:tcPr>
          <w:p w14:paraId="1400EF8F" w14:textId="77777777" w:rsidR="00110741" w:rsidRPr="0014280E" w:rsidRDefault="00110741" w:rsidP="00723044">
            <w:pPr>
              <w:pStyle w:val="Normal6a"/>
            </w:pPr>
            <w:r w:rsidRPr="0014280E">
              <w:rPr>
                <w:b/>
                <w:i/>
              </w:rPr>
              <w:t>Poistetaan.</w:t>
            </w:r>
          </w:p>
        </w:tc>
      </w:tr>
    </w:tbl>
    <w:p w14:paraId="3CAEF5B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F166E51" w14:textId="77777777" w:rsidR="00110741" w:rsidRPr="0014280E" w:rsidRDefault="00110741" w:rsidP="00110741">
      <w:r w:rsidRPr="0014280E">
        <w:rPr>
          <w:rStyle w:val="HideTWBExt"/>
        </w:rPr>
        <w:t>&lt;/Amend&gt;</w:t>
      </w:r>
    </w:p>
    <w:p w14:paraId="46D092F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111</w:t>
      </w:r>
      <w:r w:rsidRPr="0014280E">
        <w:rPr>
          <w:rStyle w:val="HideTWBExt"/>
          <w:b w:val="0"/>
          <w:szCs w:val="20"/>
          <w:lang w:eastAsia="en-GB"/>
        </w:rPr>
        <w:t>&lt;/NumAm&gt;</w:t>
      </w:r>
    </w:p>
    <w:p w14:paraId="4AA3B4A6"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05561BC0" w14:textId="77777777" w:rsidR="00110741" w:rsidRPr="0014280E" w:rsidRDefault="00110741" w:rsidP="00110741">
      <w:pPr>
        <w:pStyle w:val="NormalBold"/>
      </w:pPr>
      <w:r w:rsidRPr="0014280E">
        <w:rPr>
          <w:rStyle w:val="HideTWBExt"/>
          <w:b w:val="0"/>
          <w:szCs w:val="20"/>
          <w:lang w:eastAsia="en-GB"/>
        </w:rPr>
        <w:t>&lt;/RepeatBlock-By&gt;</w:t>
      </w:r>
    </w:p>
    <w:p w14:paraId="5373474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8814C6D"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CC8E219" w14:textId="77777777" w:rsidTr="00723044">
        <w:trPr>
          <w:trHeight w:hRule="exact" w:val="240"/>
          <w:jc w:val="center"/>
        </w:trPr>
        <w:tc>
          <w:tcPr>
            <w:tcW w:w="9752" w:type="dxa"/>
            <w:gridSpan w:val="2"/>
            <w:tcBorders>
              <w:top w:val="nil"/>
              <w:left w:val="nil"/>
              <w:bottom w:val="nil"/>
              <w:right w:val="nil"/>
            </w:tcBorders>
          </w:tcPr>
          <w:p w14:paraId="635DB3D5" w14:textId="77777777" w:rsidR="00110741" w:rsidRPr="0014280E" w:rsidRDefault="00110741" w:rsidP="00723044"/>
        </w:tc>
      </w:tr>
      <w:tr w:rsidR="00110741" w:rsidRPr="0014280E" w14:paraId="7AD873E6" w14:textId="77777777" w:rsidTr="00723044">
        <w:trPr>
          <w:trHeight w:val="240"/>
          <w:jc w:val="center"/>
        </w:trPr>
        <w:tc>
          <w:tcPr>
            <w:tcW w:w="4876" w:type="dxa"/>
            <w:tcBorders>
              <w:top w:val="nil"/>
              <w:left w:val="nil"/>
              <w:bottom w:val="nil"/>
              <w:right w:val="nil"/>
            </w:tcBorders>
          </w:tcPr>
          <w:p w14:paraId="6196AC4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C5B04EA" w14:textId="77777777" w:rsidR="00110741" w:rsidRPr="0014280E" w:rsidRDefault="00110741" w:rsidP="00723044">
            <w:pPr>
              <w:pStyle w:val="AmColumnHeading"/>
            </w:pPr>
            <w:r w:rsidRPr="0014280E">
              <w:t>Tarkistus</w:t>
            </w:r>
          </w:p>
        </w:tc>
      </w:tr>
      <w:tr w:rsidR="00110741" w:rsidRPr="0014280E" w14:paraId="3E2286B0" w14:textId="77777777" w:rsidTr="00723044">
        <w:trPr>
          <w:jc w:val="center"/>
        </w:trPr>
        <w:tc>
          <w:tcPr>
            <w:tcW w:w="4876" w:type="dxa"/>
            <w:tcBorders>
              <w:top w:val="nil"/>
              <w:left w:val="nil"/>
              <w:bottom w:val="nil"/>
              <w:right w:val="nil"/>
            </w:tcBorders>
          </w:tcPr>
          <w:p w14:paraId="5CE33829" w14:textId="77777777" w:rsidR="00110741" w:rsidRPr="0014280E" w:rsidRDefault="00110741" w:rsidP="00723044">
            <w:pPr>
              <w:pStyle w:val="Normal6a"/>
            </w:pPr>
            <w:r w:rsidRPr="0014280E">
              <w:t>12.</w:t>
            </w:r>
            <w:r w:rsidRPr="0014280E">
              <w:tab/>
              <w:t>kehottaa komissiota tutkimaan yksinkertaistamistoimenpiteitä, joilla kevennetään pienempien jäsenvaltioiden verohallintoihin kohdistuvaa pilarin 2 täytäntöönpanotaakkaa;</w:t>
            </w:r>
          </w:p>
        </w:tc>
        <w:tc>
          <w:tcPr>
            <w:tcW w:w="4876" w:type="dxa"/>
            <w:tcBorders>
              <w:top w:val="nil"/>
              <w:left w:val="nil"/>
              <w:bottom w:val="nil"/>
              <w:right w:val="nil"/>
            </w:tcBorders>
          </w:tcPr>
          <w:p w14:paraId="13EE759B" w14:textId="77777777" w:rsidR="00110741" w:rsidRPr="0014280E" w:rsidRDefault="00110741" w:rsidP="00723044">
            <w:pPr>
              <w:pStyle w:val="Normal6a"/>
            </w:pPr>
            <w:r w:rsidRPr="0014280E">
              <w:t>12.</w:t>
            </w:r>
            <w:r w:rsidRPr="0014280E">
              <w:tab/>
            </w:r>
            <w:r w:rsidRPr="0014280E">
              <w:rPr>
                <w:b/>
                <w:i/>
              </w:rPr>
              <w:t>korostaa, että pilarin 2 yrityksille ja verohallinnoille aiheuttama hallinnollinen rasite saattaa olla suurempi kuin pienemmille jäsenvaltioille koituvat tulohyödyt;</w:t>
            </w:r>
            <w:r w:rsidRPr="0014280E">
              <w:t xml:space="preserve"> kehottaa komissiota tutkimaan yksinkertaistamistoimenpiteitä, joilla kevennetään pienempien jäsenvaltioiden verohallintoihin kohdistuvaa pilarin 2 täytäntöönpanotaakkaa</w:t>
            </w:r>
            <w:r w:rsidRPr="0014280E">
              <w:rPr>
                <w:b/>
                <w:i/>
              </w:rPr>
              <w:t>, esimerkiksi ottamalla käyttöön yksinkertaistetun sääntöjen noudattamista koskevan polun yrityksille, jotka alittavat määritetyn tulorajan, ja virtaviivaistamalla päällekkäisiä raportointivaatimuksia</w:t>
            </w:r>
            <w:r w:rsidRPr="0014280E">
              <w:t>;</w:t>
            </w:r>
          </w:p>
        </w:tc>
      </w:tr>
    </w:tbl>
    <w:p w14:paraId="4D95DD7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95CE0D1" w14:textId="77777777" w:rsidR="00110741" w:rsidRPr="0014280E" w:rsidRDefault="00110741" w:rsidP="00110741">
      <w:r w:rsidRPr="0014280E">
        <w:rPr>
          <w:rStyle w:val="HideTWBExt"/>
        </w:rPr>
        <w:t>&lt;/Amend&gt;</w:t>
      </w:r>
    </w:p>
    <w:p w14:paraId="0FF317A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112</w:t>
      </w:r>
      <w:r w:rsidRPr="0014280E">
        <w:rPr>
          <w:rStyle w:val="HideTWBExt"/>
          <w:b w:val="0"/>
          <w:szCs w:val="20"/>
          <w:lang w:eastAsia="en-GB"/>
        </w:rPr>
        <w:t>&lt;/NumAm&gt;</w:t>
      </w:r>
    </w:p>
    <w:p w14:paraId="7BDEF0E0" w14:textId="77777777" w:rsidR="00110741" w:rsidRPr="0014280E" w:rsidRDefault="00110741" w:rsidP="00110741">
      <w:pPr>
        <w:pStyle w:val="NormalBold"/>
      </w:pPr>
      <w:r w:rsidRPr="0014280E">
        <w:rPr>
          <w:rStyle w:val="HideTWBExt"/>
          <w:b w:val="0"/>
          <w:szCs w:val="20"/>
          <w:lang w:eastAsia="en-GB"/>
        </w:rPr>
        <w:t>&lt;RepeatBlock-By&gt;&lt;Members&gt;</w:t>
      </w:r>
      <w:r w:rsidRPr="0014280E">
        <w:t>Angelika Winzig</w:t>
      </w:r>
      <w:r w:rsidRPr="0014280E">
        <w:rPr>
          <w:rStyle w:val="HideTWBExt"/>
          <w:b w:val="0"/>
          <w:szCs w:val="20"/>
          <w:lang w:eastAsia="en-GB"/>
        </w:rPr>
        <w:t>&lt;/Members&gt;</w:t>
      </w:r>
    </w:p>
    <w:p w14:paraId="32CBBCB5" w14:textId="77777777" w:rsidR="00110741" w:rsidRPr="0014280E" w:rsidRDefault="00110741" w:rsidP="00110741">
      <w:pPr>
        <w:pStyle w:val="NormalBold"/>
      </w:pPr>
      <w:r w:rsidRPr="0014280E">
        <w:rPr>
          <w:rStyle w:val="HideTWBExt"/>
          <w:b w:val="0"/>
          <w:szCs w:val="20"/>
          <w:lang w:eastAsia="en-GB"/>
        </w:rPr>
        <w:t>&lt;/RepeatBlock-By&gt;</w:t>
      </w:r>
    </w:p>
    <w:p w14:paraId="4D1344F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74AAAEC"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7D1D606" w14:textId="77777777" w:rsidTr="00723044">
        <w:trPr>
          <w:trHeight w:hRule="exact" w:val="240"/>
          <w:jc w:val="center"/>
        </w:trPr>
        <w:tc>
          <w:tcPr>
            <w:tcW w:w="9752" w:type="dxa"/>
            <w:gridSpan w:val="2"/>
            <w:tcBorders>
              <w:top w:val="nil"/>
              <w:left w:val="nil"/>
              <w:bottom w:val="nil"/>
              <w:right w:val="nil"/>
            </w:tcBorders>
          </w:tcPr>
          <w:p w14:paraId="068C1A19" w14:textId="77777777" w:rsidR="00110741" w:rsidRPr="0014280E" w:rsidRDefault="00110741" w:rsidP="00723044"/>
        </w:tc>
      </w:tr>
      <w:tr w:rsidR="00110741" w:rsidRPr="0014280E" w14:paraId="4DDEA30E" w14:textId="77777777" w:rsidTr="00723044">
        <w:trPr>
          <w:trHeight w:val="240"/>
          <w:jc w:val="center"/>
        </w:trPr>
        <w:tc>
          <w:tcPr>
            <w:tcW w:w="4876" w:type="dxa"/>
            <w:tcBorders>
              <w:top w:val="nil"/>
              <w:left w:val="nil"/>
              <w:bottom w:val="nil"/>
              <w:right w:val="nil"/>
            </w:tcBorders>
          </w:tcPr>
          <w:p w14:paraId="580C6CB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FB3555C" w14:textId="77777777" w:rsidR="00110741" w:rsidRPr="0014280E" w:rsidRDefault="00110741" w:rsidP="00723044">
            <w:pPr>
              <w:pStyle w:val="AmColumnHeading"/>
            </w:pPr>
            <w:r w:rsidRPr="0014280E">
              <w:t>Tarkistus</w:t>
            </w:r>
          </w:p>
        </w:tc>
      </w:tr>
      <w:tr w:rsidR="00110741" w:rsidRPr="0014280E" w14:paraId="0224C02E" w14:textId="77777777" w:rsidTr="00723044">
        <w:trPr>
          <w:jc w:val="center"/>
        </w:trPr>
        <w:tc>
          <w:tcPr>
            <w:tcW w:w="4876" w:type="dxa"/>
            <w:tcBorders>
              <w:top w:val="nil"/>
              <w:left w:val="nil"/>
              <w:bottom w:val="nil"/>
              <w:right w:val="nil"/>
            </w:tcBorders>
          </w:tcPr>
          <w:p w14:paraId="71223B02" w14:textId="77777777" w:rsidR="00110741" w:rsidRPr="0014280E" w:rsidRDefault="00110741" w:rsidP="00723044">
            <w:pPr>
              <w:pStyle w:val="Normal6a"/>
            </w:pPr>
            <w:r w:rsidRPr="0014280E">
              <w:t>12.</w:t>
            </w:r>
            <w:r w:rsidRPr="0014280E">
              <w:tab/>
              <w:t>kehottaa komissiota tutkimaan yksinkertaistamistoimenpiteitä, joilla kevennetään pienempien jäsenvaltioiden verohallintoihin kohdistuvaa pilarin 2 täytäntöönpanotaakkaa;</w:t>
            </w:r>
          </w:p>
        </w:tc>
        <w:tc>
          <w:tcPr>
            <w:tcW w:w="4876" w:type="dxa"/>
            <w:tcBorders>
              <w:top w:val="nil"/>
              <w:left w:val="nil"/>
              <w:bottom w:val="nil"/>
              <w:right w:val="nil"/>
            </w:tcBorders>
          </w:tcPr>
          <w:p w14:paraId="493E9D48" w14:textId="77777777" w:rsidR="00110741" w:rsidRPr="0014280E" w:rsidRDefault="00110741" w:rsidP="00723044">
            <w:pPr>
              <w:pStyle w:val="Normal6a"/>
            </w:pPr>
            <w:r w:rsidRPr="0014280E">
              <w:t>12.</w:t>
            </w:r>
            <w:r w:rsidRPr="0014280E">
              <w:tab/>
              <w:t xml:space="preserve">kehottaa komissiota tutkimaan yksinkertaistamistoimenpiteitä, joilla kevennetään pienempien jäsenvaltioiden verohallintoihin kohdistuvaa pilarin 2 täytäntöönpanotaakkaa; </w:t>
            </w:r>
            <w:r w:rsidRPr="0014280E">
              <w:rPr>
                <w:b/>
                <w:i/>
              </w:rPr>
              <w:t xml:space="preserve">korostaa, että pilarin 2 täytäntöönpanossa ei saa rangaista oikeutettuja kansallisia verokannustimia innovointiin ja tutkimukseen ja kehitykseen, kuten tutkimuspalkkioita; kehottaa komissiota edistämään OECD:n sisällä pysyviä ja yksinkertaisia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-asemia kilpailukykyisten toimipaikkojen suojelemiseksi;</w:t>
            </w:r>
          </w:p>
        </w:tc>
      </w:tr>
    </w:tbl>
    <w:p w14:paraId="56ED633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C038819" w14:textId="77777777" w:rsidR="00110741" w:rsidRPr="0014280E" w:rsidRDefault="00110741" w:rsidP="00110741">
      <w:r w:rsidRPr="0014280E">
        <w:rPr>
          <w:rStyle w:val="HideTWBExt"/>
        </w:rPr>
        <w:t>&lt;/Amend&gt;</w:t>
      </w:r>
    </w:p>
    <w:p w14:paraId="7FCEE1A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113</w:t>
      </w:r>
      <w:r w:rsidRPr="0014280E">
        <w:rPr>
          <w:rStyle w:val="HideTWBExt"/>
          <w:b w:val="0"/>
          <w:szCs w:val="20"/>
          <w:lang w:eastAsia="en-GB"/>
        </w:rPr>
        <w:t>&lt;/NumAm&gt;</w:t>
      </w:r>
    </w:p>
    <w:p w14:paraId="3EB4A422"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3309709D" w14:textId="77777777" w:rsidR="00110741" w:rsidRPr="0014280E" w:rsidRDefault="00110741" w:rsidP="00110741">
      <w:pPr>
        <w:pStyle w:val="NormalBold"/>
      </w:pPr>
      <w:r w:rsidRPr="0014280E">
        <w:rPr>
          <w:rStyle w:val="HideTWBExt"/>
          <w:b w:val="0"/>
          <w:szCs w:val="20"/>
          <w:lang w:eastAsia="en-GB"/>
        </w:rPr>
        <w:t>&lt;/RepeatBlock-By&gt;</w:t>
      </w:r>
    </w:p>
    <w:p w14:paraId="0C31FCB9"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4B8F5D5"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1C6496F" w14:textId="77777777" w:rsidTr="00723044">
        <w:trPr>
          <w:trHeight w:hRule="exact" w:val="240"/>
          <w:jc w:val="center"/>
        </w:trPr>
        <w:tc>
          <w:tcPr>
            <w:tcW w:w="9752" w:type="dxa"/>
            <w:gridSpan w:val="2"/>
            <w:tcBorders>
              <w:top w:val="nil"/>
              <w:left w:val="nil"/>
              <w:bottom w:val="nil"/>
              <w:right w:val="nil"/>
            </w:tcBorders>
          </w:tcPr>
          <w:p w14:paraId="76BBE828" w14:textId="77777777" w:rsidR="00110741" w:rsidRPr="0014280E" w:rsidRDefault="00110741" w:rsidP="00723044"/>
        </w:tc>
      </w:tr>
      <w:tr w:rsidR="00110741" w:rsidRPr="0014280E" w14:paraId="68452E76" w14:textId="77777777" w:rsidTr="00723044">
        <w:trPr>
          <w:trHeight w:val="240"/>
          <w:jc w:val="center"/>
        </w:trPr>
        <w:tc>
          <w:tcPr>
            <w:tcW w:w="4876" w:type="dxa"/>
            <w:tcBorders>
              <w:top w:val="nil"/>
              <w:left w:val="nil"/>
              <w:bottom w:val="nil"/>
              <w:right w:val="nil"/>
            </w:tcBorders>
          </w:tcPr>
          <w:p w14:paraId="4EFBE76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0E8A66B" w14:textId="77777777" w:rsidR="00110741" w:rsidRPr="0014280E" w:rsidRDefault="00110741" w:rsidP="00723044">
            <w:pPr>
              <w:pStyle w:val="AmColumnHeading"/>
            </w:pPr>
            <w:r w:rsidRPr="0014280E">
              <w:t>Tarkistus</w:t>
            </w:r>
          </w:p>
        </w:tc>
      </w:tr>
      <w:tr w:rsidR="00110741" w:rsidRPr="0014280E" w14:paraId="38A5F913" w14:textId="77777777" w:rsidTr="00723044">
        <w:trPr>
          <w:jc w:val="center"/>
        </w:trPr>
        <w:tc>
          <w:tcPr>
            <w:tcW w:w="4876" w:type="dxa"/>
            <w:tcBorders>
              <w:top w:val="nil"/>
              <w:left w:val="nil"/>
              <w:bottom w:val="nil"/>
              <w:right w:val="nil"/>
            </w:tcBorders>
          </w:tcPr>
          <w:p w14:paraId="41144BAB" w14:textId="77777777" w:rsidR="00110741" w:rsidRPr="0014280E" w:rsidRDefault="00110741" w:rsidP="00723044">
            <w:pPr>
              <w:pStyle w:val="Normal6a"/>
            </w:pPr>
            <w:r w:rsidRPr="0014280E">
              <w:t>12.</w:t>
            </w:r>
            <w:r w:rsidRPr="0014280E">
              <w:tab/>
              <w:t>kehottaa komissiota tutkimaan yksinkertaistamistoimenpiteitä, joilla kevennetään pienempien jäsenvaltioiden verohallintoihin kohdistuvaa pilarin 2 täytäntöönpanotaakkaa;</w:t>
            </w:r>
          </w:p>
        </w:tc>
        <w:tc>
          <w:tcPr>
            <w:tcW w:w="4876" w:type="dxa"/>
            <w:tcBorders>
              <w:top w:val="nil"/>
              <w:left w:val="nil"/>
              <w:bottom w:val="nil"/>
              <w:right w:val="nil"/>
            </w:tcBorders>
          </w:tcPr>
          <w:p w14:paraId="42A7C10D" w14:textId="77777777" w:rsidR="00110741" w:rsidRPr="0014280E" w:rsidRDefault="00110741" w:rsidP="00723044">
            <w:pPr>
              <w:pStyle w:val="Normal6a"/>
            </w:pPr>
            <w:r w:rsidRPr="0014280E">
              <w:t>12.</w:t>
            </w:r>
            <w:r w:rsidRPr="0014280E">
              <w:tab/>
              <w:t xml:space="preserve">kehottaa komissiota tutkimaan yksinkertaistamistoimenpiteitä, joilla kevennetään pienempien jäsenvaltioiden verohallintoihin kohdistuvaa pilarin 2 täytäntöönpanotaakkaa; </w:t>
            </w:r>
            <w:r w:rsidRPr="0014280E">
              <w:rPr>
                <w:b/>
                <w:i/>
              </w:rPr>
              <w:t>kehottaa jäsenvaltioita ja komissiota aloittamaan OECD:ssä neuvottelut uusien yksinkertaistamismahdollisuuksien selvittämiseksi;</w:t>
            </w:r>
          </w:p>
        </w:tc>
      </w:tr>
    </w:tbl>
    <w:p w14:paraId="52511037"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0AE7DE4F" w14:textId="77777777" w:rsidR="00110741" w:rsidRPr="0014280E" w:rsidRDefault="00110741" w:rsidP="00110741">
      <w:pPr>
        <w:rPr>
          <w:lang w:val="fr-BE"/>
        </w:rPr>
      </w:pPr>
      <w:r w:rsidRPr="0014280E">
        <w:rPr>
          <w:rStyle w:val="HideTWBExt"/>
        </w:rPr>
        <w:t>&lt;/Amend&gt;</w:t>
      </w:r>
    </w:p>
    <w:p w14:paraId="79047F19"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114</w:t>
      </w:r>
      <w:r w:rsidRPr="0014280E">
        <w:rPr>
          <w:rStyle w:val="HideTWBExt"/>
          <w:b w:val="0"/>
          <w:szCs w:val="20"/>
          <w:lang w:eastAsia="en-GB"/>
        </w:rPr>
        <w:t>&lt;/NumAm&gt;</w:t>
      </w:r>
    </w:p>
    <w:p w14:paraId="3C8CD9AB"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02874B11"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1B578BC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899A7B7"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61778A5" w14:textId="77777777" w:rsidTr="00723044">
        <w:trPr>
          <w:trHeight w:hRule="exact" w:val="240"/>
          <w:jc w:val="center"/>
        </w:trPr>
        <w:tc>
          <w:tcPr>
            <w:tcW w:w="9752" w:type="dxa"/>
            <w:gridSpan w:val="2"/>
            <w:tcBorders>
              <w:top w:val="nil"/>
              <w:left w:val="nil"/>
              <w:bottom w:val="nil"/>
              <w:right w:val="nil"/>
            </w:tcBorders>
          </w:tcPr>
          <w:p w14:paraId="09C3C2DE" w14:textId="77777777" w:rsidR="00110741" w:rsidRPr="0014280E" w:rsidRDefault="00110741" w:rsidP="00723044"/>
        </w:tc>
      </w:tr>
      <w:tr w:rsidR="00110741" w:rsidRPr="0014280E" w14:paraId="651AB7DD" w14:textId="77777777" w:rsidTr="00723044">
        <w:trPr>
          <w:trHeight w:val="240"/>
          <w:jc w:val="center"/>
        </w:trPr>
        <w:tc>
          <w:tcPr>
            <w:tcW w:w="4876" w:type="dxa"/>
            <w:tcBorders>
              <w:top w:val="nil"/>
              <w:left w:val="nil"/>
              <w:bottom w:val="nil"/>
              <w:right w:val="nil"/>
            </w:tcBorders>
          </w:tcPr>
          <w:p w14:paraId="3D7C1C0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D4CC47C" w14:textId="77777777" w:rsidR="00110741" w:rsidRPr="0014280E" w:rsidRDefault="00110741" w:rsidP="00723044">
            <w:pPr>
              <w:pStyle w:val="AmColumnHeading"/>
            </w:pPr>
            <w:r w:rsidRPr="0014280E">
              <w:t>Tarkistus</w:t>
            </w:r>
          </w:p>
        </w:tc>
      </w:tr>
      <w:tr w:rsidR="00110741" w:rsidRPr="0014280E" w14:paraId="1F847AD0" w14:textId="77777777" w:rsidTr="00723044">
        <w:trPr>
          <w:jc w:val="center"/>
        </w:trPr>
        <w:tc>
          <w:tcPr>
            <w:tcW w:w="4876" w:type="dxa"/>
            <w:tcBorders>
              <w:top w:val="nil"/>
              <w:left w:val="nil"/>
              <w:bottom w:val="nil"/>
              <w:right w:val="nil"/>
            </w:tcBorders>
          </w:tcPr>
          <w:p w14:paraId="4D0C8BED" w14:textId="77777777" w:rsidR="00110741" w:rsidRPr="0014280E" w:rsidRDefault="00110741" w:rsidP="00723044">
            <w:pPr>
              <w:pStyle w:val="Normal6a"/>
            </w:pPr>
            <w:r w:rsidRPr="0014280E">
              <w:t>12.</w:t>
            </w:r>
            <w:r w:rsidRPr="0014280E">
              <w:tab/>
              <w:t xml:space="preserve">kehottaa komissiota tutkimaan yksinkertaistamistoimenpiteitä, </w:t>
            </w:r>
            <w:r w:rsidRPr="0014280E">
              <w:rPr>
                <w:b/>
                <w:i/>
              </w:rPr>
              <w:t>joilla kevennetään</w:t>
            </w:r>
            <w:r w:rsidRPr="0014280E">
              <w:t xml:space="preserve"> pienempien jäsenvaltioiden verohallintoihin kohdistuvaa pilarin 2 </w:t>
            </w:r>
            <w:r w:rsidRPr="0014280E">
              <w:rPr>
                <w:b/>
                <w:i/>
              </w:rPr>
              <w:t>täytäntöönpanotaakkaa</w:t>
            </w:r>
            <w:r w:rsidRPr="0014280E">
              <w:t>;</w:t>
            </w:r>
          </w:p>
        </w:tc>
        <w:tc>
          <w:tcPr>
            <w:tcW w:w="4876" w:type="dxa"/>
            <w:tcBorders>
              <w:top w:val="nil"/>
              <w:left w:val="nil"/>
              <w:bottom w:val="nil"/>
              <w:right w:val="nil"/>
            </w:tcBorders>
          </w:tcPr>
          <w:p w14:paraId="7560D97D" w14:textId="77777777" w:rsidR="00110741" w:rsidRPr="0014280E" w:rsidRDefault="00110741" w:rsidP="00723044">
            <w:pPr>
              <w:pStyle w:val="Normal6a"/>
            </w:pPr>
            <w:r w:rsidRPr="0014280E">
              <w:t>12.</w:t>
            </w:r>
            <w:r w:rsidRPr="0014280E">
              <w:tab/>
              <w:t xml:space="preserve">kehottaa komissiota tutkimaan </w:t>
            </w:r>
            <w:r w:rsidRPr="0014280E">
              <w:rPr>
                <w:b/>
                <w:i/>
              </w:rPr>
              <w:t>vankkoja</w:t>
            </w:r>
            <w:r w:rsidRPr="0014280E">
              <w:t xml:space="preserve"> yksinkertaistamistoimenpiteitä, </w:t>
            </w:r>
            <w:r w:rsidRPr="0014280E">
              <w:rPr>
                <w:b/>
                <w:i/>
              </w:rPr>
              <w:t xml:space="preserve">kuten </w:t>
            </w:r>
            <w:proofErr w:type="spellStart"/>
            <w:r w:rsidRPr="0014280E">
              <w:rPr>
                <w:b/>
                <w:i/>
              </w:rPr>
              <w:t>safe</w:t>
            </w:r>
            <w:proofErr w:type="spellEnd"/>
            <w:r w:rsidRPr="0014280E">
              <w:rPr>
                <w:b/>
                <w:i/>
              </w:rPr>
              <w:t xml:space="preserve"> </w:t>
            </w:r>
            <w:proofErr w:type="spellStart"/>
            <w:r w:rsidRPr="0014280E">
              <w:rPr>
                <w:b/>
                <w:i/>
              </w:rPr>
              <w:t>harbour</w:t>
            </w:r>
            <w:proofErr w:type="spellEnd"/>
            <w:r w:rsidRPr="0014280E">
              <w:rPr>
                <w:b/>
                <w:i/>
              </w:rPr>
              <w:t xml:space="preserve"> -järjestelmiä ja yksinkertaistettuja arkistointimenettelyjä, ja panemaan ne nopeasti täytäntöön, jotta voidaan keventää</w:t>
            </w:r>
            <w:r w:rsidRPr="0014280E">
              <w:t xml:space="preserve"> pienempien jäsenvaltioiden verohallintoihin kohdistuvaa </w:t>
            </w:r>
            <w:r w:rsidRPr="0014280E">
              <w:rPr>
                <w:b/>
                <w:i/>
              </w:rPr>
              <w:t>raskasta</w:t>
            </w:r>
            <w:r w:rsidRPr="0014280E">
              <w:t xml:space="preserve"> pilarin 2 </w:t>
            </w:r>
            <w:r w:rsidRPr="0014280E">
              <w:rPr>
                <w:b/>
                <w:i/>
              </w:rPr>
              <w:t>täytäntöönpano- ja seurantataakkaa</w:t>
            </w:r>
            <w:r w:rsidRPr="0014280E">
              <w:t>;</w:t>
            </w:r>
          </w:p>
        </w:tc>
      </w:tr>
    </w:tbl>
    <w:p w14:paraId="38682E5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FC6A2F7" w14:textId="77777777" w:rsidR="00110741" w:rsidRPr="0014280E" w:rsidRDefault="00110741" w:rsidP="00110741">
      <w:r w:rsidRPr="0014280E">
        <w:rPr>
          <w:rStyle w:val="HideTWBExt"/>
        </w:rPr>
        <w:t>&lt;/Amend&gt;</w:t>
      </w:r>
    </w:p>
    <w:p w14:paraId="12B4B03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115</w:t>
      </w:r>
      <w:r w:rsidRPr="0014280E">
        <w:rPr>
          <w:rStyle w:val="HideTWBExt"/>
          <w:b w:val="0"/>
          <w:szCs w:val="20"/>
          <w:lang w:eastAsia="en-GB"/>
        </w:rPr>
        <w:t>&lt;/NumAm&gt;</w:t>
      </w:r>
    </w:p>
    <w:p w14:paraId="38D8465B"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C0FE2E1" w14:textId="77777777" w:rsidR="00110741" w:rsidRPr="0014280E" w:rsidRDefault="00110741" w:rsidP="00110741">
      <w:pPr>
        <w:pStyle w:val="NormalBold"/>
      </w:pPr>
      <w:r w:rsidRPr="0014280E">
        <w:rPr>
          <w:rStyle w:val="HideTWBExt"/>
          <w:b w:val="0"/>
          <w:szCs w:val="20"/>
          <w:lang w:eastAsia="en-GB"/>
        </w:rPr>
        <w:t>&lt;/RepeatBlock-By&gt;</w:t>
      </w:r>
    </w:p>
    <w:p w14:paraId="687FB91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6EB872A" w14:textId="77777777" w:rsidR="00110741" w:rsidRPr="0014280E" w:rsidRDefault="00110741" w:rsidP="00110741">
      <w:pPr>
        <w:pStyle w:val="NormalBold"/>
      </w:pPr>
      <w:r w:rsidRPr="0014280E">
        <w:rPr>
          <w:rStyle w:val="HideTWBExt"/>
          <w:b w:val="0"/>
          <w:szCs w:val="20"/>
          <w:lang w:eastAsia="en-GB"/>
        </w:rPr>
        <w:t>&lt;Article&gt;</w:t>
      </w:r>
      <w:r w:rsidRPr="0014280E">
        <w:t>12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B5B99FD" w14:textId="77777777" w:rsidTr="00723044">
        <w:trPr>
          <w:trHeight w:hRule="exact" w:val="240"/>
          <w:jc w:val="center"/>
        </w:trPr>
        <w:tc>
          <w:tcPr>
            <w:tcW w:w="9752" w:type="dxa"/>
            <w:gridSpan w:val="2"/>
            <w:tcBorders>
              <w:top w:val="nil"/>
              <w:left w:val="nil"/>
              <w:bottom w:val="nil"/>
              <w:right w:val="nil"/>
            </w:tcBorders>
          </w:tcPr>
          <w:p w14:paraId="14ACFC66" w14:textId="77777777" w:rsidR="00110741" w:rsidRPr="0014280E" w:rsidRDefault="00110741" w:rsidP="00723044"/>
        </w:tc>
      </w:tr>
      <w:tr w:rsidR="00110741" w:rsidRPr="0014280E" w14:paraId="3A2E2580" w14:textId="77777777" w:rsidTr="00723044">
        <w:trPr>
          <w:trHeight w:val="240"/>
          <w:jc w:val="center"/>
        </w:trPr>
        <w:tc>
          <w:tcPr>
            <w:tcW w:w="4876" w:type="dxa"/>
            <w:tcBorders>
              <w:top w:val="nil"/>
              <w:left w:val="nil"/>
              <w:bottom w:val="nil"/>
              <w:right w:val="nil"/>
            </w:tcBorders>
          </w:tcPr>
          <w:p w14:paraId="142F5CF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80D882D" w14:textId="77777777" w:rsidR="00110741" w:rsidRPr="0014280E" w:rsidRDefault="00110741" w:rsidP="00723044">
            <w:pPr>
              <w:pStyle w:val="AmColumnHeading"/>
            </w:pPr>
            <w:r w:rsidRPr="0014280E">
              <w:t>Tarkistus</w:t>
            </w:r>
          </w:p>
        </w:tc>
      </w:tr>
      <w:tr w:rsidR="00110741" w:rsidRPr="0014280E" w14:paraId="29832B68" w14:textId="77777777" w:rsidTr="00723044">
        <w:trPr>
          <w:jc w:val="center"/>
        </w:trPr>
        <w:tc>
          <w:tcPr>
            <w:tcW w:w="4876" w:type="dxa"/>
            <w:tcBorders>
              <w:top w:val="nil"/>
              <w:left w:val="nil"/>
              <w:bottom w:val="nil"/>
              <w:right w:val="nil"/>
            </w:tcBorders>
          </w:tcPr>
          <w:p w14:paraId="176182C8" w14:textId="77777777" w:rsidR="00110741" w:rsidRPr="0014280E" w:rsidRDefault="00110741" w:rsidP="00723044">
            <w:pPr>
              <w:pStyle w:val="Normal6a"/>
            </w:pPr>
            <w:r w:rsidRPr="0014280E">
              <w:t>12.</w:t>
            </w:r>
            <w:r w:rsidRPr="0014280E">
              <w:tab/>
              <w:t xml:space="preserve">kehottaa komissiota tutkimaan yksinkertaistamistoimenpiteitä, joilla kevennetään </w:t>
            </w:r>
            <w:r w:rsidRPr="0014280E">
              <w:rPr>
                <w:b/>
                <w:i/>
              </w:rPr>
              <w:t>pienempien jäsenvaltioiden</w:t>
            </w:r>
            <w:r w:rsidRPr="0014280E">
              <w:t xml:space="preserve"> verohallintoihin kohdistuvaa pilarin 2 täytäntöönpanotaakkaa;</w:t>
            </w:r>
          </w:p>
        </w:tc>
        <w:tc>
          <w:tcPr>
            <w:tcW w:w="4876" w:type="dxa"/>
            <w:tcBorders>
              <w:top w:val="nil"/>
              <w:left w:val="nil"/>
              <w:bottom w:val="nil"/>
              <w:right w:val="nil"/>
            </w:tcBorders>
          </w:tcPr>
          <w:p w14:paraId="12E2FFFC" w14:textId="77777777" w:rsidR="00110741" w:rsidRPr="0014280E" w:rsidRDefault="00110741" w:rsidP="00723044">
            <w:pPr>
              <w:pStyle w:val="Normal6a"/>
            </w:pPr>
            <w:r w:rsidRPr="0014280E">
              <w:t>12.</w:t>
            </w:r>
            <w:r w:rsidRPr="0014280E">
              <w:tab/>
              <w:t>kehottaa komissiota tutkimaan yksinkertaistamistoimenpiteitä, joilla kevennetään verohallintoihin kohdistuvaa pilarin 2 täytäntöönpanotaakkaa;</w:t>
            </w:r>
          </w:p>
        </w:tc>
      </w:tr>
    </w:tbl>
    <w:p w14:paraId="28250BD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0446038" w14:textId="77777777" w:rsidR="00110741" w:rsidRPr="0014280E" w:rsidRDefault="00110741" w:rsidP="00110741">
      <w:r w:rsidRPr="0014280E">
        <w:rPr>
          <w:rStyle w:val="HideTWBExt"/>
        </w:rPr>
        <w:t>&lt;/Amend&gt;</w:t>
      </w:r>
    </w:p>
    <w:p w14:paraId="45F6821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116</w:t>
      </w:r>
      <w:r w:rsidRPr="0014280E">
        <w:rPr>
          <w:rStyle w:val="HideTWBExt"/>
          <w:b w:val="0"/>
          <w:szCs w:val="20"/>
          <w:lang w:eastAsia="en-GB"/>
        </w:rPr>
        <w:t>&lt;/NumAm&gt;</w:t>
      </w:r>
    </w:p>
    <w:p w14:paraId="1CEABA3A"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3F70A2D" w14:textId="77777777" w:rsidR="00110741" w:rsidRPr="0014280E" w:rsidRDefault="00110741" w:rsidP="00110741">
      <w:pPr>
        <w:pStyle w:val="NormalBold"/>
      </w:pPr>
      <w:r w:rsidRPr="0014280E">
        <w:rPr>
          <w:rStyle w:val="HideTWBExt"/>
          <w:b w:val="0"/>
          <w:szCs w:val="20"/>
          <w:lang w:eastAsia="en-GB"/>
        </w:rPr>
        <w:t>&lt;/RepeatBlock-By&gt;</w:t>
      </w:r>
    </w:p>
    <w:p w14:paraId="674E48A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145DC26" w14:textId="77777777" w:rsidR="00110741" w:rsidRPr="0014280E" w:rsidRDefault="00110741" w:rsidP="00110741">
      <w:pPr>
        <w:pStyle w:val="NormalBold"/>
      </w:pPr>
      <w:r w:rsidRPr="0014280E">
        <w:rPr>
          <w:rStyle w:val="HideTWBExt"/>
          <w:b w:val="0"/>
          <w:szCs w:val="20"/>
          <w:lang w:eastAsia="en-GB"/>
        </w:rPr>
        <w:t>&lt;Article&gt;</w:t>
      </w:r>
      <w:r w:rsidRPr="0014280E">
        <w:t>12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A4255AC" w14:textId="77777777" w:rsidTr="00723044">
        <w:trPr>
          <w:trHeight w:hRule="exact" w:val="240"/>
          <w:jc w:val="center"/>
        </w:trPr>
        <w:tc>
          <w:tcPr>
            <w:tcW w:w="9752" w:type="dxa"/>
            <w:gridSpan w:val="2"/>
            <w:tcBorders>
              <w:top w:val="nil"/>
              <w:left w:val="nil"/>
              <w:bottom w:val="nil"/>
              <w:right w:val="nil"/>
            </w:tcBorders>
          </w:tcPr>
          <w:p w14:paraId="301B8176" w14:textId="77777777" w:rsidR="00110741" w:rsidRPr="0014280E" w:rsidRDefault="00110741" w:rsidP="00723044"/>
        </w:tc>
      </w:tr>
      <w:tr w:rsidR="00110741" w:rsidRPr="0014280E" w14:paraId="175294BF" w14:textId="77777777" w:rsidTr="00723044">
        <w:trPr>
          <w:trHeight w:val="240"/>
          <w:jc w:val="center"/>
        </w:trPr>
        <w:tc>
          <w:tcPr>
            <w:tcW w:w="4876" w:type="dxa"/>
            <w:tcBorders>
              <w:top w:val="nil"/>
              <w:left w:val="nil"/>
              <w:bottom w:val="nil"/>
              <w:right w:val="nil"/>
            </w:tcBorders>
          </w:tcPr>
          <w:p w14:paraId="4DDD7E1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53B8463" w14:textId="77777777" w:rsidR="00110741" w:rsidRPr="0014280E" w:rsidRDefault="00110741" w:rsidP="00723044">
            <w:pPr>
              <w:pStyle w:val="AmColumnHeading"/>
            </w:pPr>
            <w:r w:rsidRPr="0014280E">
              <w:t>Tarkistus</w:t>
            </w:r>
          </w:p>
        </w:tc>
      </w:tr>
      <w:tr w:rsidR="00110741" w:rsidRPr="0014280E" w14:paraId="6EA265DD" w14:textId="77777777" w:rsidTr="00723044">
        <w:trPr>
          <w:jc w:val="center"/>
        </w:trPr>
        <w:tc>
          <w:tcPr>
            <w:tcW w:w="4876" w:type="dxa"/>
            <w:tcBorders>
              <w:top w:val="nil"/>
              <w:left w:val="nil"/>
              <w:bottom w:val="nil"/>
              <w:right w:val="nil"/>
            </w:tcBorders>
          </w:tcPr>
          <w:p w14:paraId="56212180" w14:textId="77777777" w:rsidR="00110741" w:rsidRPr="0014280E" w:rsidRDefault="00110741" w:rsidP="00723044">
            <w:pPr>
              <w:pStyle w:val="Normal6a"/>
            </w:pPr>
          </w:p>
        </w:tc>
        <w:tc>
          <w:tcPr>
            <w:tcW w:w="4876" w:type="dxa"/>
            <w:tcBorders>
              <w:top w:val="nil"/>
              <w:left w:val="nil"/>
              <w:bottom w:val="nil"/>
              <w:right w:val="nil"/>
            </w:tcBorders>
          </w:tcPr>
          <w:p w14:paraId="500F1B98" w14:textId="77777777" w:rsidR="00110741" w:rsidRPr="0014280E" w:rsidRDefault="00110741" w:rsidP="00723044">
            <w:pPr>
              <w:pStyle w:val="Normal6a"/>
            </w:pPr>
            <w:r w:rsidRPr="0014280E">
              <w:rPr>
                <w:b/>
                <w:i/>
              </w:rPr>
              <w:t>12 a.</w:t>
            </w:r>
            <w:r w:rsidRPr="0014280E">
              <w:tab/>
            </w:r>
            <w:r w:rsidRPr="0014280E">
              <w:rPr>
                <w:b/>
                <w:i/>
              </w:rPr>
              <w:t>pitää valitettavana, että yksimielisyysvaatimus veroasioissa on estänyt merkityksellisen edistymisen kohti yhdenmukaistettua ja oikeudenmukaisempaa yhtiöverokehystä, joka kattaisi muun muassa yhtiöveropohjan yhdenmukaistamisen, vähimmäisverotuksen ja digitaalisten yritysten verotuksen; korostaa, että tämä tilanne on mahdollistanut haitallisen verokilpailun ja unionin sisämarkkinoiden vääristymisen, joka suosii suuria monikansallisia yrityksiä julkisten talousarvioiden ja pk-yritysten kustannuksella; kehottaa neuvostoa ja Eurooppa-neuvostoa luopumaan veroasioissa sovellettavasta yksimielisyysvaatimuksesta hyödyntämällä perussopimuksissa määrättyjä yhdyskäytävälausekkeita, mukaan lukien veropetosten, verovilpin ja veronkierron vastaiset toimenpiteet, hallinnollinen yhteistyö, verotuksen avoimuus ja mahdolliset muut sisämarkkinoiden moitteettoman toiminnan kannalta välttämättömät toimenpiteet; toteaa, että tällaista mahdollisuutta ei ole koskaan käytetty verotuksen alalla;</w:t>
            </w:r>
          </w:p>
        </w:tc>
      </w:tr>
    </w:tbl>
    <w:p w14:paraId="672AD2B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0E25AAB" w14:textId="77777777" w:rsidR="00110741" w:rsidRPr="0014280E" w:rsidRDefault="00110741" w:rsidP="00110741">
      <w:r w:rsidRPr="0014280E">
        <w:rPr>
          <w:rStyle w:val="HideTWBExt"/>
        </w:rPr>
        <w:t>&lt;/Amend&gt;</w:t>
      </w:r>
    </w:p>
    <w:p w14:paraId="276FAD5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117</w:t>
      </w:r>
      <w:r w:rsidRPr="0014280E">
        <w:rPr>
          <w:rStyle w:val="HideTWBExt"/>
          <w:b w:val="0"/>
          <w:szCs w:val="20"/>
          <w:lang w:eastAsia="en-GB"/>
        </w:rPr>
        <w:t>&lt;/NumAm&gt;</w:t>
      </w:r>
    </w:p>
    <w:p w14:paraId="025A7C44"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645DE803" w14:textId="77777777" w:rsidR="00110741" w:rsidRPr="0014280E" w:rsidRDefault="00110741" w:rsidP="00110741">
      <w:pPr>
        <w:pStyle w:val="NormalBold"/>
      </w:pPr>
      <w:r w:rsidRPr="0014280E">
        <w:rPr>
          <w:rStyle w:val="HideTWBExt"/>
          <w:b w:val="0"/>
          <w:szCs w:val="20"/>
          <w:lang w:eastAsia="en-GB"/>
        </w:rPr>
        <w:t>&lt;/RepeatBlock-By&gt;</w:t>
      </w:r>
    </w:p>
    <w:p w14:paraId="019A947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23F17EA" w14:textId="77777777" w:rsidR="00110741" w:rsidRPr="0014280E" w:rsidRDefault="00110741" w:rsidP="00110741">
      <w:pPr>
        <w:pStyle w:val="NormalBold"/>
      </w:pPr>
      <w:r w:rsidRPr="0014280E">
        <w:rPr>
          <w:rStyle w:val="HideTWBExt"/>
          <w:b w:val="0"/>
          <w:szCs w:val="20"/>
          <w:lang w:eastAsia="en-GB"/>
        </w:rPr>
        <w:t>&lt;Article&gt;</w:t>
      </w:r>
      <w:r w:rsidRPr="0014280E">
        <w:t>12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55D3AF8" w14:textId="77777777" w:rsidTr="00723044">
        <w:trPr>
          <w:trHeight w:hRule="exact" w:val="240"/>
          <w:jc w:val="center"/>
        </w:trPr>
        <w:tc>
          <w:tcPr>
            <w:tcW w:w="9752" w:type="dxa"/>
            <w:gridSpan w:val="2"/>
            <w:tcBorders>
              <w:top w:val="nil"/>
              <w:left w:val="nil"/>
              <w:bottom w:val="nil"/>
              <w:right w:val="nil"/>
            </w:tcBorders>
          </w:tcPr>
          <w:p w14:paraId="69852EB1" w14:textId="77777777" w:rsidR="00110741" w:rsidRPr="0014280E" w:rsidRDefault="00110741" w:rsidP="00723044"/>
        </w:tc>
      </w:tr>
      <w:tr w:rsidR="00110741" w:rsidRPr="0014280E" w14:paraId="561DFAE8" w14:textId="77777777" w:rsidTr="00723044">
        <w:trPr>
          <w:trHeight w:val="240"/>
          <w:jc w:val="center"/>
        </w:trPr>
        <w:tc>
          <w:tcPr>
            <w:tcW w:w="4876" w:type="dxa"/>
            <w:tcBorders>
              <w:top w:val="nil"/>
              <w:left w:val="nil"/>
              <w:bottom w:val="nil"/>
              <w:right w:val="nil"/>
            </w:tcBorders>
          </w:tcPr>
          <w:p w14:paraId="54AC053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6514055" w14:textId="77777777" w:rsidR="00110741" w:rsidRPr="0014280E" w:rsidRDefault="00110741" w:rsidP="00723044">
            <w:pPr>
              <w:pStyle w:val="AmColumnHeading"/>
            </w:pPr>
            <w:r w:rsidRPr="0014280E">
              <w:t>Tarkistus</w:t>
            </w:r>
          </w:p>
        </w:tc>
      </w:tr>
      <w:tr w:rsidR="00110741" w:rsidRPr="0014280E" w14:paraId="27257F22" w14:textId="77777777" w:rsidTr="00723044">
        <w:trPr>
          <w:jc w:val="center"/>
        </w:trPr>
        <w:tc>
          <w:tcPr>
            <w:tcW w:w="4876" w:type="dxa"/>
            <w:tcBorders>
              <w:top w:val="nil"/>
              <w:left w:val="nil"/>
              <w:bottom w:val="nil"/>
              <w:right w:val="nil"/>
            </w:tcBorders>
          </w:tcPr>
          <w:p w14:paraId="572F840D" w14:textId="77777777" w:rsidR="00110741" w:rsidRPr="0014280E" w:rsidRDefault="00110741" w:rsidP="00723044">
            <w:pPr>
              <w:pStyle w:val="Normal6a"/>
            </w:pPr>
          </w:p>
        </w:tc>
        <w:tc>
          <w:tcPr>
            <w:tcW w:w="4876" w:type="dxa"/>
            <w:tcBorders>
              <w:top w:val="nil"/>
              <w:left w:val="nil"/>
              <w:bottom w:val="nil"/>
              <w:right w:val="nil"/>
            </w:tcBorders>
          </w:tcPr>
          <w:p w14:paraId="54E9C488" w14:textId="77777777" w:rsidR="00110741" w:rsidRPr="0014280E" w:rsidRDefault="00110741" w:rsidP="00723044">
            <w:pPr>
              <w:pStyle w:val="Normal6a"/>
            </w:pPr>
            <w:r w:rsidRPr="0014280E">
              <w:rPr>
                <w:b/>
                <w:i/>
              </w:rPr>
              <w:t>12 a.</w:t>
            </w:r>
            <w:r w:rsidRPr="0014280E">
              <w:tab/>
            </w:r>
            <w:r w:rsidRPr="0014280E">
              <w:rPr>
                <w:b/>
                <w:i/>
              </w:rPr>
              <w:t xml:space="preserve">painottaa, että yhdenmukaistamisen avulla luotava yhteinen yhteisöverotuskehys vähentää merkittävästi sääntöjen noudattamisesta aiheutuvia kustannuksia ja hallinnollista rasitetta mutta myös luo tasapuoliset toimintaedellytykset sisämarkkinoilla toimiville yrityksille, kannustaa laajentumiseen, parantaa oikeusvarmuutta ja edistää investointeja ja kasvua unionissa; kehottaa komissiota tässä yhteydessä jatkamaan aktiivisesti </w:t>
            </w:r>
            <w:proofErr w:type="spellStart"/>
            <w:r w:rsidRPr="0014280E">
              <w:rPr>
                <w:b/>
                <w:i/>
              </w:rPr>
              <w:t>BEFIT</w:t>
            </w:r>
            <w:proofErr w:type="spellEnd"/>
            <w:r w:rsidRPr="0014280E">
              <w:rPr>
                <w:b/>
                <w:i/>
              </w:rPr>
              <w:t>-kehyksen kaltaisten toimenpiteiden edistämistä yhtiöveropohjan yhdenmukaistamiseksi ja konsolidoimiseksi mahdollisesti vaiheittaisen lähestymistavan avulla;</w:t>
            </w:r>
          </w:p>
        </w:tc>
      </w:tr>
    </w:tbl>
    <w:p w14:paraId="648AFA2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2AB1929" w14:textId="77777777" w:rsidR="00110741" w:rsidRPr="0014280E" w:rsidRDefault="00110741" w:rsidP="00110741">
      <w:r w:rsidRPr="0014280E">
        <w:rPr>
          <w:rStyle w:val="HideTWBExt"/>
        </w:rPr>
        <w:t>&lt;/Amend&gt;</w:t>
      </w:r>
    </w:p>
    <w:p w14:paraId="36FE3B31"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118</w:t>
      </w:r>
      <w:r w:rsidRPr="0014280E">
        <w:rPr>
          <w:rStyle w:val="HideTWBExt"/>
          <w:b w:val="0"/>
          <w:szCs w:val="20"/>
          <w:lang w:eastAsia="en-GB"/>
        </w:rPr>
        <w:t>&lt;/NumAm&gt;</w:t>
      </w:r>
    </w:p>
    <w:p w14:paraId="5231927A" w14:textId="77777777" w:rsidR="00110741" w:rsidRPr="0014280E" w:rsidRDefault="00110741" w:rsidP="00110741">
      <w:pPr>
        <w:pStyle w:val="NormalBold"/>
      </w:pPr>
      <w:r w:rsidRPr="0014280E">
        <w:rPr>
          <w:rStyle w:val="HideTWBExt"/>
          <w:b w:val="0"/>
          <w:szCs w:val="20"/>
          <w:lang w:eastAsia="en-GB"/>
        </w:rPr>
        <w:t>&lt;RepeatBlock-By&gt;&lt;Members&gt;</w:t>
      </w:r>
      <w:r w:rsidRPr="0014280E">
        <w:t>Dirk Gotink</w:t>
      </w:r>
      <w:r w:rsidRPr="0014280E">
        <w:rPr>
          <w:rStyle w:val="HideTWBExt"/>
          <w:b w:val="0"/>
          <w:szCs w:val="20"/>
          <w:lang w:eastAsia="en-GB"/>
        </w:rPr>
        <w:t>&lt;/Members&gt;</w:t>
      </w:r>
    </w:p>
    <w:p w14:paraId="52CD3DB1" w14:textId="77777777" w:rsidR="00110741" w:rsidRPr="0014280E" w:rsidRDefault="00110741" w:rsidP="00110741">
      <w:pPr>
        <w:pStyle w:val="NormalBold"/>
      </w:pPr>
      <w:r w:rsidRPr="0014280E">
        <w:rPr>
          <w:rStyle w:val="HideTWBExt"/>
          <w:b w:val="0"/>
          <w:szCs w:val="20"/>
          <w:lang w:eastAsia="en-GB"/>
        </w:rPr>
        <w:t>&lt;/RepeatBlock-By&gt;</w:t>
      </w:r>
    </w:p>
    <w:p w14:paraId="26C4944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E7A487B" w14:textId="77777777" w:rsidR="00110741" w:rsidRPr="0014280E" w:rsidRDefault="00110741" w:rsidP="00110741">
      <w:pPr>
        <w:pStyle w:val="NormalBold"/>
      </w:pPr>
      <w:r w:rsidRPr="0014280E">
        <w:rPr>
          <w:rStyle w:val="HideTWBExt"/>
          <w:b w:val="0"/>
          <w:szCs w:val="20"/>
          <w:lang w:eastAsia="en-GB"/>
        </w:rPr>
        <w:t>&lt;Article&gt;</w:t>
      </w:r>
      <w:r w:rsidRPr="0014280E">
        <w:t>12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73EB784" w14:textId="77777777" w:rsidTr="00723044">
        <w:trPr>
          <w:trHeight w:hRule="exact" w:val="240"/>
          <w:jc w:val="center"/>
        </w:trPr>
        <w:tc>
          <w:tcPr>
            <w:tcW w:w="9752" w:type="dxa"/>
            <w:gridSpan w:val="2"/>
            <w:tcBorders>
              <w:top w:val="nil"/>
              <w:left w:val="nil"/>
              <w:bottom w:val="nil"/>
              <w:right w:val="nil"/>
            </w:tcBorders>
          </w:tcPr>
          <w:p w14:paraId="143B6FDA" w14:textId="77777777" w:rsidR="00110741" w:rsidRPr="0014280E" w:rsidRDefault="00110741" w:rsidP="00723044"/>
        </w:tc>
      </w:tr>
      <w:tr w:rsidR="00110741" w:rsidRPr="0014280E" w14:paraId="373983C7" w14:textId="77777777" w:rsidTr="00723044">
        <w:trPr>
          <w:trHeight w:val="240"/>
          <w:jc w:val="center"/>
        </w:trPr>
        <w:tc>
          <w:tcPr>
            <w:tcW w:w="4876" w:type="dxa"/>
            <w:tcBorders>
              <w:top w:val="nil"/>
              <w:left w:val="nil"/>
              <w:bottom w:val="nil"/>
              <w:right w:val="nil"/>
            </w:tcBorders>
          </w:tcPr>
          <w:p w14:paraId="4C131B1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4024C65" w14:textId="77777777" w:rsidR="00110741" w:rsidRPr="0014280E" w:rsidRDefault="00110741" w:rsidP="00723044">
            <w:pPr>
              <w:pStyle w:val="AmColumnHeading"/>
            </w:pPr>
            <w:r w:rsidRPr="0014280E">
              <w:t>Tarkistus</w:t>
            </w:r>
          </w:p>
        </w:tc>
      </w:tr>
      <w:tr w:rsidR="00110741" w:rsidRPr="0014280E" w14:paraId="6FFCAE16" w14:textId="77777777" w:rsidTr="00723044">
        <w:trPr>
          <w:jc w:val="center"/>
        </w:trPr>
        <w:tc>
          <w:tcPr>
            <w:tcW w:w="4876" w:type="dxa"/>
            <w:tcBorders>
              <w:top w:val="nil"/>
              <w:left w:val="nil"/>
              <w:bottom w:val="nil"/>
              <w:right w:val="nil"/>
            </w:tcBorders>
          </w:tcPr>
          <w:p w14:paraId="34812EE7" w14:textId="77777777" w:rsidR="00110741" w:rsidRPr="0014280E" w:rsidRDefault="00110741" w:rsidP="00723044">
            <w:pPr>
              <w:pStyle w:val="Normal6a"/>
            </w:pPr>
          </w:p>
        </w:tc>
        <w:tc>
          <w:tcPr>
            <w:tcW w:w="4876" w:type="dxa"/>
            <w:tcBorders>
              <w:top w:val="nil"/>
              <w:left w:val="nil"/>
              <w:bottom w:val="nil"/>
              <w:right w:val="nil"/>
            </w:tcBorders>
          </w:tcPr>
          <w:p w14:paraId="5AF123F1" w14:textId="77777777" w:rsidR="00110741" w:rsidRPr="0014280E" w:rsidRDefault="00110741" w:rsidP="00723044">
            <w:pPr>
              <w:pStyle w:val="Normal6a"/>
            </w:pPr>
            <w:r w:rsidRPr="0014280E">
              <w:rPr>
                <w:b/>
                <w:i/>
              </w:rPr>
              <w:t>12 a.</w:t>
            </w:r>
            <w:r w:rsidRPr="0014280E">
              <w:tab/>
            </w:r>
            <w:r w:rsidRPr="0014280E">
              <w:rPr>
                <w:b/>
                <w:i/>
              </w:rPr>
              <w:t xml:space="preserve">kehottaa komissiota jättämään </w:t>
            </w:r>
            <w:proofErr w:type="spellStart"/>
            <w:r w:rsidRPr="0014280E">
              <w:rPr>
                <w:b/>
                <w:i/>
              </w:rPr>
              <w:t>ATAD</w:t>
            </w:r>
            <w:proofErr w:type="spellEnd"/>
            <w:r w:rsidRPr="0014280E">
              <w:rPr>
                <w:b/>
                <w:i/>
              </w:rPr>
              <w:t>-direktiivin koron vähennysoikeutta rajoittavien sääntöjen ulkopuolelle lainat, jotka on tarkoitettu sosiaalisen asuntotarjonnan rakennusten rakentamiseen, muuttamiseen ja perusparannuksiin;</w:t>
            </w:r>
          </w:p>
        </w:tc>
      </w:tr>
    </w:tbl>
    <w:p w14:paraId="4BAF848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77BA5FA" w14:textId="77777777" w:rsidR="00110741" w:rsidRPr="0014280E" w:rsidRDefault="00110741" w:rsidP="00110741">
      <w:r w:rsidRPr="0014280E">
        <w:rPr>
          <w:rStyle w:val="HideTWBExt"/>
        </w:rPr>
        <w:t>&lt;/Amend&gt;</w:t>
      </w:r>
    </w:p>
    <w:p w14:paraId="6D71ADA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119</w:t>
      </w:r>
      <w:r w:rsidRPr="0014280E">
        <w:rPr>
          <w:rStyle w:val="HideTWBExt"/>
          <w:b w:val="0"/>
          <w:szCs w:val="20"/>
          <w:lang w:eastAsia="en-GB"/>
        </w:rPr>
        <w:t>&lt;/NumAm&gt;</w:t>
      </w:r>
    </w:p>
    <w:p w14:paraId="3D206D7C"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w:t>
      </w:r>
      <w:r w:rsidRPr="0014280E">
        <w:rPr>
          <w:rStyle w:val="HideTWBExt"/>
          <w:b w:val="0"/>
          <w:szCs w:val="20"/>
          <w:lang w:eastAsia="en-GB"/>
        </w:rPr>
        <w:t>&lt;/Members&gt;</w:t>
      </w:r>
    </w:p>
    <w:p w14:paraId="20150B56" w14:textId="77777777" w:rsidR="00110741" w:rsidRPr="0014280E" w:rsidRDefault="00110741" w:rsidP="00110741">
      <w:pPr>
        <w:pStyle w:val="NormalBold"/>
      </w:pPr>
      <w:r w:rsidRPr="0014280E">
        <w:rPr>
          <w:rStyle w:val="HideTWBExt"/>
          <w:b w:val="0"/>
          <w:szCs w:val="20"/>
          <w:lang w:eastAsia="en-GB"/>
        </w:rPr>
        <w:t>&lt;/RepeatBlock-By&gt;</w:t>
      </w:r>
    </w:p>
    <w:p w14:paraId="62609B3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F2E5C13" w14:textId="77777777" w:rsidR="00110741" w:rsidRPr="0014280E" w:rsidRDefault="00110741" w:rsidP="00110741">
      <w:pPr>
        <w:pStyle w:val="NormalBold"/>
      </w:pPr>
      <w:r w:rsidRPr="0014280E">
        <w:rPr>
          <w:rStyle w:val="HideTWBExt"/>
          <w:b w:val="0"/>
          <w:szCs w:val="20"/>
          <w:lang w:eastAsia="en-GB"/>
        </w:rPr>
        <w:t>&lt;Article&gt;</w:t>
      </w:r>
      <w:r w:rsidRPr="0014280E">
        <w:t>12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E72C6FF" w14:textId="77777777" w:rsidTr="00723044">
        <w:trPr>
          <w:trHeight w:hRule="exact" w:val="240"/>
          <w:jc w:val="center"/>
        </w:trPr>
        <w:tc>
          <w:tcPr>
            <w:tcW w:w="9752" w:type="dxa"/>
            <w:gridSpan w:val="2"/>
            <w:tcBorders>
              <w:top w:val="nil"/>
              <w:left w:val="nil"/>
              <w:bottom w:val="nil"/>
              <w:right w:val="nil"/>
            </w:tcBorders>
          </w:tcPr>
          <w:p w14:paraId="208F245D" w14:textId="77777777" w:rsidR="00110741" w:rsidRPr="0014280E" w:rsidRDefault="00110741" w:rsidP="00723044"/>
        </w:tc>
      </w:tr>
      <w:tr w:rsidR="00110741" w:rsidRPr="0014280E" w14:paraId="4269F27D" w14:textId="77777777" w:rsidTr="00723044">
        <w:trPr>
          <w:trHeight w:val="240"/>
          <w:jc w:val="center"/>
        </w:trPr>
        <w:tc>
          <w:tcPr>
            <w:tcW w:w="4876" w:type="dxa"/>
            <w:tcBorders>
              <w:top w:val="nil"/>
              <w:left w:val="nil"/>
              <w:bottom w:val="nil"/>
              <w:right w:val="nil"/>
            </w:tcBorders>
          </w:tcPr>
          <w:p w14:paraId="0448FBD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EF2C484" w14:textId="77777777" w:rsidR="00110741" w:rsidRPr="0014280E" w:rsidRDefault="00110741" w:rsidP="00723044">
            <w:pPr>
              <w:pStyle w:val="AmColumnHeading"/>
            </w:pPr>
            <w:r w:rsidRPr="0014280E">
              <w:t>Tarkistus</w:t>
            </w:r>
          </w:p>
        </w:tc>
      </w:tr>
      <w:tr w:rsidR="00110741" w:rsidRPr="0014280E" w14:paraId="574ED228" w14:textId="77777777" w:rsidTr="00723044">
        <w:trPr>
          <w:jc w:val="center"/>
        </w:trPr>
        <w:tc>
          <w:tcPr>
            <w:tcW w:w="4876" w:type="dxa"/>
            <w:tcBorders>
              <w:top w:val="nil"/>
              <w:left w:val="nil"/>
              <w:bottom w:val="nil"/>
              <w:right w:val="nil"/>
            </w:tcBorders>
          </w:tcPr>
          <w:p w14:paraId="75888D08" w14:textId="77777777" w:rsidR="00110741" w:rsidRPr="0014280E" w:rsidRDefault="00110741" w:rsidP="00723044">
            <w:pPr>
              <w:pStyle w:val="Normal6a"/>
            </w:pPr>
          </w:p>
        </w:tc>
        <w:tc>
          <w:tcPr>
            <w:tcW w:w="4876" w:type="dxa"/>
            <w:tcBorders>
              <w:top w:val="nil"/>
              <w:left w:val="nil"/>
              <w:bottom w:val="nil"/>
              <w:right w:val="nil"/>
            </w:tcBorders>
          </w:tcPr>
          <w:p w14:paraId="12977421" w14:textId="77777777" w:rsidR="00110741" w:rsidRPr="0014280E" w:rsidRDefault="00110741" w:rsidP="00723044">
            <w:pPr>
              <w:pStyle w:val="Normal6a"/>
            </w:pPr>
            <w:r w:rsidRPr="0014280E">
              <w:rPr>
                <w:b/>
                <w:i/>
              </w:rPr>
              <w:t>12 a.</w:t>
            </w:r>
            <w:r w:rsidRPr="0014280E">
              <w:tab/>
            </w:r>
            <w:r w:rsidRPr="0014280E">
              <w:rPr>
                <w:b/>
                <w:i/>
              </w:rPr>
              <w:t>torjuu ehdotuksen EU:n yrityspohjaisista omista varoista (</w:t>
            </w:r>
            <w:proofErr w:type="spellStart"/>
            <w:r w:rsidRPr="0014280E">
              <w:rPr>
                <w:b/>
                <w:i/>
              </w:rPr>
              <w:t>CORE</w:t>
            </w:r>
            <w:proofErr w:type="spellEnd"/>
            <w:r w:rsidRPr="0014280E">
              <w:rPr>
                <w:b/>
                <w:i/>
              </w:rPr>
              <w:t>);</w:t>
            </w:r>
          </w:p>
        </w:tc>
      </w:tr>
    </w:tbl>
    <w:p w14:paraId="05E11CE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81E91A0" w14:textId="77777777" w:rsidR="00110741" w:rsidRPr="0014280E" w:rsidRDefault="00110741" w:rsidP="00110741">
      <w:r w:rsidRPr="0014280E">
        <w:rPr>
          <w:rStyle w:val="HideTWBExt"/>
        </w:rPr>
        <w:t>&lt;/Amend&gt;</w:t>
      </w:r>
    </w:p>
    <w:p w14:paraId="2A5B5B7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120</w:t>
      </w:r>
      <w:r w:rsidRPr="0014280E">
        <w:rPr>
          <w:rStyle w:val="HideTWBExt"/>
          <w:b w:val="0"/>
          <w:szCs w:val="20"/>
          <w:lang w:eastAsia="en-GB"/>
        </w:rPr>
        <w:t>&lt;/NumAm&gt;</w:t>
      </w:r>
    </w:p>
    <w:p w14:paraId="0DD0E662"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22304A3" w14:textId="77777777" w:rsidR="00110741" w:rsidRPr="0014280E" w:rsidRDefault="00110741" w:rsidP="00110741">
      <w:pPr>
        <w:pStyle w:val="NormalBold"/>
      </w:pPr>
      <w:r w:rsidRPr="0014280E">
        <w:rPr>
          <w:rStyle w:val="HideTWBExt"/>
          <w:b w:val="0"/>
          <w:szCs w:val="20"/>
          <w:lang w:eastAsia="en-GB"/>
        </w:rPr>
        <w:t>&lt;/RepeatBlock-By&gt;</w:t>
      </w:r>
    </w:p>
    <w:p w14:paraId="34759C2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EF58F0B" w14:textId="77777777" w:rsidR="00110741" w:rsidRPr="0014280E" w:rsidRDefault="00110741" w:rsidP="00110741">
      <w:pPr>
        <w:pStyle w:val="NormalBold"/>
      </w:pPr>
      <w:r w:rsidRPr="0014280E">
        <w:rPr>
          <w:rStyle w:val="HideTWBExt"/>
          <w:b w:val="0"/>
          <w:szCs w:val="20"/>
          <w:lang w:eastAsia="en-GB"/>
        </w:rPr>
        <w:t>&lt;Article&gt;</w:t>
      </w:r>
      <w:r w:rsidRPr="0014280E">
        <w:t>12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C55BF55" w14:textId="77777777" w:rsidTr="00723044">
        <w:trPr>
          <w:trHeight w:hRule="exact" w:val="240"/>
          <w:jc w:val="center"/>
        </w:trPr>
        <w:tc>
          <w:tcPr>
            <w:tcW w:w="9752" w:type="dxa"/>
            <w:gridSpan w:val="2"/>
            <w:tcBorders>
              <w:top w:val="nil"/>
              <w:left w:val="nil"/>
              <w:bottom w:val="nil"/>
              <w:right w:val="nil"/>
            </w:tcBorders>
          </w:tcPr>
          <w:p w14:paraId="4D7D55EA" w14:textId="77777777" w:rsidR="00110741" w:rsidRPr="0014280E" w:rsidRDefault="00110741" w:rsidP="00723044"/>
        </w:tc>
      </w:tr>
      <w:tr w:rsidR="00110741" w:rsidRPr="0014280E" w14:paraId="342E6CFA" w14:textId="77777777" w:rsidTr="00723044">
        <w:trPr>
          <w:trHeight w:val="240"/>
          <w:jc w:val="center"/>
        </w:trPr>
        <w:tc>
          <w:tcPr>
            <w:tcW w:w="4876" w:type="dxa"/>
            <w:tcBorders>
              <w:top w:val="nil"/>
              <w:left w:val="nil"/>
              <w:bottom w:val="nil"/>
              <w:right w:val="nil"/>
            </w:tcBorders>
          </w:tcPr>
          <w:p w14:paraId="609A0B1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0A8BB84" w14:textId="77777777" w:rsidR="00110741" w:rsidRPr="0014280E" w:rsidRDefault="00110741" w:rsidP="00723044">
            <w:pPr>
              <w:pStyle w:val="AmColumnHeading"/>
            </w:pPr>
            <w:r w:rsidRPr="0014280E">
              <w:t>Tarkistus</w:t>
            </w:r>
          </w:p>
        </w:tc>
      </w:tr>
      <w:tr w:rsidR="00110741" w:rsidRPr="0014280E" w14:paraId="6F07E6B7" w14:textId="77777777" w:rsidTr="00723044">
        <w:trPr>
          <w:jc w:val="center"/>
        </w:trPr>
        <w:tc>
          <w:tcPr>
            <w:tcW w:w="4876" w:type="dxa"/>
            <w:tcBorders>
              <w:top w:val="nil"/>
              <w:left w:val="nil"/>
              <w:bottom w:val="nil"/>
              <w:right w:val="nil"/>
            </w:tcBorders>
          </w:tcPr>
          <w:p w14:paraId="74178B3C" w14:textId="77777777" w:rsidR="00110741" w:rsidRPr="0014280E" w:rsidRDefault="00110741" w:rsidP="00723044">
            <w:pPr>
              <w:pStyle w:val="Normal6a"/>
            </w:pPr>
          </w:p>
        </w:tc>
        <w:tc>
          <w:tcPr>
            <w:tcW w:w="4876" w:type="dxa"/>
            <w:tcBorders>
              <w:top w:val="nil"/>
              <w:left w:val="nil"/>
              <w:bottom w:val="nil"/>
              <w:right w:val="nil"/>
            </w:tcBorders>
          </w:tcPr>
          <w:p w14:paraId="46456386" w14:textId="77777777" w:rsidR="00110741" w:rsidRPr="0014280E" w:rsidRDefault="00110741" w:rsidP="00723044">
            <w:pPr>
              <w:pStyle w:val="Normal6a"/>
            </w:pPr>
            <w:r w:rsidRPr="0014280E">
              <w:rPr>
                <w:b/>
                <w:i/>
              </w:rPr>
              <w:t>12 b.</w:t>
            </w:r>
            <w:r w:rsidRPr="0014280E">
              <w:tab/>
            </w:r>
            <w:r w:rsidRPr="0014280E">
              <w:rPr>
                <w:b/>
                <w:i/>
              </w:rPr>
              <w:t>kehottaa komissiota esittämään päivitetyn etenemissuunnitelman EU:n veropolitiikan tehokkaammasta ja demokraattisemmasta päätöksenteosta, jolla pyritään siirtymään määräenemmistöpäätöksiin ja tavanomaiseen lainsäätämisjärjestykseen tietyillä veropolitiikan aloilla, ja arvioimaan järjestelmällisesti SEUT-sopimuksen 116 artiklan käyttöä silloin, kun eriävät kansalliset verosäännöt vääristävät kilpailua sisämarkkinoilla ja sopimukseen ei päästä; kehottaa lisäksi halukkaita jäsenvaltioita hyödyntämään tiiviimpää yhteistyötä, jos yksimielisyysvaatimus estää pitkäaikaisten veroaloitteiden edistymisen;</w:t>
            </w:r>
          </w:p>
        </w:tc>
      </w:tr>
    </w:tbl>
    <w:p w14:paraId="1D2AEEE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31C91B4" w14:textId="77777777" w:rsidR="00110741" w:rsidRPr="0014280E" w:rsidRDefault="00110741" w:rsidP="00110741">
      <w:r w:rsidRPr="0014280E">
        <w:rPr>
          <w:rStyle w:val="HideTWBExt"/>
        </w:rPr>
        <w:t>&lt;/Amend&gt;</w:t>
      </w:r>
    </w:p>
    <w:p w14:paraId="5949C94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121</w:t>
      </w:r>
      <w:r w:rsidRPr="0014280E">
        <w:rPr>
          <w:rStyle w:val="HideTWBExt"/>
          <w:b w:val="0"/>
          <w:szCs w:val="20"/>
          <w:lang w:eastAsia="en-GB"/>
        </w:rPr>
        <w:t>&lt;/NumAm&gt;</w:t>
      </w:r>
    </w:p>
    <w:p w14:paraId="7EBBE83B"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09C92329" w14:textId="77777777" w:rsidR="00110741" w:rsidRPr="0014280E" w:rsidRDefault="00110741" w:rsidP="00110741">
      <w:pPr>
        <w:pStyle w:val="NormalBold"/>
      </w:pPr>
      <w:r w:rsidRPr="0014280E">
        <w:rPr>
          <w:rStyle w:val="HideTWBExt"/>
          <w:b w:val="0"/>
          <w:szCs w:val="20"/>
          <w:lang w:eastAsia="en-GB"/>
        </w:rPr>
        <w:t>&lt;/RepeatBlock-By&gt;</w:t>
      </w:r>
    </w:p>
    <w:p w14:paraId="04569BF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9A9EB76" w14:textId="77777777" w:rsidR="00110741" w:rsidRPr="0014280E" w:rsidRDefault="00110741" w:rsidP="00110741">
      <w:pPr>
        <w:pStyle w:val="NormalBold"/>
      </w:pPr>
      <w:r w:rsidRPr="0014280E">
        <w:rPr>
          <w:rStyle w:val="HideTWBExt"/>
          <w:b w:val="0"/>
          <w:szCs w:val="20"/>
          <w:lang w:eastAsia="en-GB"/>
        </w:rPr>
        <w:t>&lt;Article&gt;</w:t>
      </w:r>
      <w:r w:rsidRPr="0014280E">
        <w:t>12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541E285" w14:textId="77777777" w:rsidTr="00723044">
        <w:trPr>
          <w:trHeight w:hRule="exact" w:val="240"/>
          <w:jc w:val="center"/>
        </w:trPr>
        <w:tc>
          <w:tcPr>
            <w:tcW w:w="9752" w:type="dxa"/>
            <w:gridSpan w:val="2"/>
            <w:tcBorders>
              <w:top w:val="nil"/>
              <w:left w:val="nil"/>
              <w:bottom w:val="nil"/>
              <w:right w:val="nil"/>
            </w:tcBorders>
          </w:tcPr>
          <w:p w14:paraId="56BABF18" w14:textId="77777777" w:rsidR="00110741" w:rsidRPr="0014280E" w:rsidRDefault="00110741" w:rsidP="00723044"/>
        </w:tc>
      </w:tr>
      <w:tr w:rsidR="00110741" w:rsidRPr="0014280E" w14:paraId="62BD5278" w14:textId="77777777" w:rsidTr="00723044">
        <w:trPr>
          <w:trHeight w:val="240"/>
          <w:jc w:val="center"/>
        </w:trPr>
        <w:tc>
          <w:tcPr>
            <w:tcW w:w="4876" w:type="dxa"/>
            <w:tcBorders>
              <w:top w:val="nil"/>
              <w:left w:val="nil"/>
              <w:bottom w:val="nil"/>
              <w:right w:val="nil"/>
            </w:tcBorders>
          </w:tcPr>
          <w:p w14:paraId="5B9BEA3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7765C3D" w14:textId="77777777" w:rsidR="00110741" w:rsidRPr="0014280E" w:rsidRDefault="00110741" w:rsidP="00723044">
            <w:pPr>
              <w:pStyle w:val="AmColumnHeading"/>
            </w:pPr>
            <w:r w:rsidRPr="0014280E">
              <w:t>Tarkistus</w:t>
            </w:r>
          </w:p>
        </w:tc>
      </w:tr>
      <w:tr w:rsidR="00110741" w:rsidRPr="0014280E" w14:paraId="1115EDEF" w14:textId="77777777" w:rsidTr="00723044">
        <w:trPr>
          <w:jc w:val="center"/>
        </w:trPr>
        <w:tc>
          <w:tcPr>
            <w:tcW w:w="4876" w:type="dxa"/>
            <w:tcBorders>
              <w:top w:val="nil"/>
              <w:left w:val="nil"/>
              <w:bottom w:val="nil"/>
              <w:right w:val="nil"/>
            </w:tcBorders>
          </w:tcPr>
          <w:p w14:paraId="1411BC48" w14:textId="77777777" w:rsidR="00110741" w:rsidRPr="0014280E" w:rsidRDefault="00110741" w:rsidP="00723044">
            <w:pPr>
              <w:pStyle w:val="Normal6a"/>
            </w:pPr>
          </w:p>
        </w:tc>
        <w:tc>
          <w:tcPr>
            <w:tcW w:w="4876" w:type="dxa"/>
            <w:tcBorders>
              <w:top w:val="nil"/>
              <w:left w:val="nil"/>
              <w:bottom w:val="nil"/>
              <w:right w:val="nil"/>
            </w:tcBorders>
          </w:tcPr>
          <w:p w14:paraId="0770E536" w14:textId="77777777" w:rsidR="00110741" w:rsidRPr="0014280E" w:rsidRDefault="00110741" w:rsidP="00723044">
            <w:pPr>
              <w:pStyle w:val="Normal6a"/>
            </w:pPr>
            <w:r w:rsidRPr="0014280E">
              <w:rPr>
                <w:b/>
                <w:i/>
              </w:rPr>
              <w:t>12 b.</w:t>
            </w:r>
            <w:r w:rsidRPr="0014280E">
              <w:tab/>
            </w:r>
            <w:r w:rsidRPr="0014280E">
              <w:rPr>
                <w:b/>
                <w:i/>
              </w:rPr>
              <w:t>muistuttaa, että verotuksen avoimuutta koskevat toimenpiteet, mukaan lukien julkinen maakohtainen raportointi, edistävät reilua kilpailua, parantavat yhtiöiden vastuuvelvollisuutta ja parantavat sijoittajien varmuutta; korostaa, että avoimuuden lisääminen auttaa luomaan sisämarkkinoilla tasapuoliset toimintaedellytykset, jotka vahvistavat EU:n houkuttelevuutta järkevien ja kestävien investointien kohteena;</w:t>
            </w:r>
          </w:p>
        </w:tc>
      </w:tr>
    </w:tbl>
    <w:p w14:paraId="1155AED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F210662" w14:textId="77777777" w:rsidR="00110741" w:rsidRPr="0014280E" w:rsidRDefault="00110741" w:rsidP="00110741">
      <w:r w:rsidRPr="0014280E">
        <w:rPr>
          <w:rStyle w:val="HideTWBExt"/>
        </w:rPr>
        <w:t>&lt;/Amend&gt;</w:t>
      </w:r>
    </w:p>
    <w:p w14:paraId="24F64BE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122</w:t>
      </w:r>
      <w:r w:rsidRPr="0014280E">
        <w:rPr>
          <w:rStyle w:val="HideTWBExt"/>
          <w:b w:val="0"/>
          <w:szCs w:val="20"/>
          <w:lang w:eastAsia="en-GB"/>
        </w:rPr>
        <w:t>&lt;/NumAm&gt;</w:t>
      </w:r>
    </w:p>
    <w:p w14:paraId="17C9F9CB"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3A8093CF" w14:textId="77777777" w:rsidR="00110741" w:rsidRPr="0014280E" w:rsidRDefault="00110741" w:rsidP="00110741">
      <w:pPr>
        <w:pStyle w:val="NormalBold"/>
      </w:pPr>
      <w:r w:rsidRPr="0014280E">
        <w:rPr>
          <w:rStyle w:val="HideTWBExt"/>
          <w:b w:val="0"/>
          <w:szCs w:val="20"/>
          <w:lang w:eastAsia="en-GB"/>
        </w:rPr>
        <w:t>&lt;/RepeatBlock-By&gt;</w:t>
      </w:r>
    </w:p>
    <w:p w14:paraId="71B3511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73ABC45" w14:textId="77777777" w:rsidR="00110741" w:rsidRPr="0014280E" w:rsidRDefault="00110741" w:rsidP="00110741">
      <w:pPr>
        <w:pStyle w:val="NormalBold"/>
      </w:pPr>
      <w:r w:rsidRPr="0014280E">
        <w:rPr>
          <w:rStyle w:val="HideTWBExt"/>
          <w:b w:val="0"/>
          <w:szCs w:val="20"/>
          <w:lang w:eastAsia="en-GB"/>
        </w:rPr>
        <w:t>&lt;Article&gt;</w:t>
      </w:r>
      <w:r w:rsidRPr="0014280E">
        <w:t>12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D3ED4A6" w14:textId="77777777" w:rsidTr="00723044">
        <w:trPr>
          <w:trHeight w:hRule="exact" w:val="240"/>
          <w:jc w:val="center"/>
        </w:trPr>
        <w:tc>
          <w:tcPr>
            <w:tcW w:w="9752" w:type="dxa"/>
            <w:gridSpan w:val="2"/>
            <w:tcBorders>
              <w:top w:val="nil"/>
              <w:left w:val="nil"/>
              <w:bottom w:val="nil"/>
              <w:right w:val="nil"/>
            </w:tcBorders>
          </w:tcPr>
          <w:p w14:paraId="73555F88" w14:textId="77777777" w:rsidR="00110741" w:rsidRPr="0014280E" w:rsidRDefault="00110741" w:rsidP="00723044"/>
        </w:tc>
      </w:tr>
      <w:tr w:rsidR="00110741" w:rsidRPr="0014280E" w14:paraId="35A3AB3D" w14:textId="77777777" w:rsidTr="00723044">
        <w:trPr>
          <w:trHeight w:val="240"/>
          <w:jc w:val="center"/>
        </w:trPr>
        <w:tc>
          <w:tcPr>
            <w:tcW w:w="4876" w:type="dxa"/>
            <w:tcBorders>
              <w:top w:val="nil"/>
              <w:left w:val="nil"/>
              <w:bottom w:val="nil"/>
              <w:right w:val="nil"/>
            </w:tcBorders>
          </w:tcPr>
          <w:p w14:paraId="5E70C20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6D0DC64" w14:textId="77777777" w:rsidR="00110741" w:rsidRPr="0014280E" w:rsidRDefault="00110741" w:rsidP="00723044">
            <w:pPr>
              <w:pStyle w:val="AmColumnHeading"/>
            </w:pPr>
            <w:r w:rsidRPr="0014280E">
              <w:t>Tarkistus</w:t>
            </w:r>
          </w:p>
        </w:tc>
      </w:tr>
      <w:tr w:rsidR="00110741" w:rsidRPr="0014280E" w14:paraId="6E4AC064" w14:textId="77777777" w:rsidTr="00723044">
        <w:trPr>
          <w:jc w:val="center"/>
        </w:trPr>
        <w:tc>
          <w:tcPr>
            <w:tcW w:w="4876" w:type="dxa"/>
            <w:tcBorders>
              <w:top w:val="nil"/>
              <w:left w:val="nil"/>
              <w:bottom w:val="nil"/>
              <w:right w:val="nil"/>
            </w:tcBorders>
          </w:tcPr>
          <w:p w14:paraId="62ED24DD" w14:textId="77777777" w:rsidR="00110741" w:rsidRPr="0014280E" w:rsidRDefault="00110741" w:rsidP="00723044">
            <w:pPr>
              <w:pStyle w:val="Normal6a"/>
            </w:pPr>
          </w:p>
        </w:tc>
        <w:tc>
          <w:tcPr>
            <w:tcW w:w="4876" w:type="dxa"/>
            <w:tcBorders>
              <w:top w:val="nil"/>
              <w:left w:val="nil"/>
              <w:bottom w:val="nil"/>
              <w:right w:val="nil"/>
            </w:tcBorders>
          </w:tcPr>
          <w:p w14:paraId="3EAC2D18" w14:textId="77777777" w:rsidR="00110741" w:rsidRPr="0014280E" w:rsidRDefault="00110741" w:rsidP="00723044">
            <w:pPr>
              <w:pStyle w:val="Normal6a"/>
            </w:pPr>
            <w:r w:rsidRPr="0014280E">
              <w:rPr>
                <w:b/>
                <w:i/>
              </w:rPr>
              <w:t>12 b.</w:t>
            </w:r>
            <w:r w:rsidRPr="0014280E">
              <w:tab/>
            </w:r>
            <w:r w:rsidRPr="0014280E">
              <w:rPr>
                <w:b/>
                <w:i/>
              </w:rPr>
              <w:t>muistuttaa, että on tärkeää noudattaa yhden kerran periaatetta, eli yhden direktiivin nojalla jo tietoja saavien veroviranomaisten ei pitäisi pyytää samalta yhteisöltä uudelleen tietoja eri muodossa, ellei lisäpyynnöllä ole selkeää täytäntöönpanon valvontatarkoitusta;</w:t>
            </w:r>
          </w:p>
        </w:tc>
      </w:tr>
    </w:tbl>
    <w:p w14:paraId="44C3B1E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28C5185" w14:textId="77777777" w:rsidR="00110741" w:rsidRPr="0014280E" w:rsidRDefault="00110741" w:rsidP="00110741">
      <w:r w:rsidRPr="0014280E">
        <w:rPr>
          <w:rStyle w:val="HideTWBExt"/>
        </w:rPr>
        <w:t>&lt;/Amend&gt;</w:t>
      </w:r>
    </w:p>
    <w:p w14:paraId="2141B59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123</w:t>
      </w:r>
      <w:r w:rsidRPr="0014280E">
        <w:rPr>
          <w:rStyle w:val="HideTWBExt"/>
          <w:b w:val="0"/>
          <w:szCs w:val="20"/>
          <w:lang w:eastAsia="en-GB"/>
        </w:rPr>
        <w:t>&lt;/NumAm&gt;</w:t>
      </w:r>
    </w:p>
    <w:p w14:paraId="70E145FD" w14:textId="77777777" w:rsidR="00110741" w:rsidRPr="0014280E" w:rsidRDefault="00110741" w:rsidP="00110741">
      <w:pPr>
        <w:pStyle w:val="NormalBold"/>
      </w:pPr>
      <w:r w:rsidRPr="0014280E">
        <w:rPr>
          <w:rStyle w:val="HideTWBExt"/>
          <w:b w:val="0"/>
          <w:szCs w:val="20"/>
          <w:lang w:eastAsia="en-GB"/>
        </w:rPr>
        <w:t>&lt;RepeatBlock-By&gt;&lt;Members&gt;</w:t>
      </w:r>
      <w:r w:rsidRPr="0014280E">
        <w:t>Arba Kokalari, Regina Doherty</w:t>
      </w:r>
      <w:r w:rsidRPr="0014280E">
        <w:rPr>
          <w:rStyle w:val="HideTWBExt"/>
          <w:b w:val="0"/>
          <w:szCs w:val="20"/>
          <w:lang w:eastAsia="en-GB"/>
        </w:rPr>
        <w:t>&lt;/Members&gt;</w:t>
      </w:r>
    </w:p>
    <w:p w14:paraId="0D46E1B7" w14:textId="77777777" w:rsidR="00110741" w:rsidRPr="0014280E" w:rsidRDefault="00110741" w:rsidP="00110741">
      <w:pPr>
        <w:pStyle w:val="NormalBold"/>
      </w:pPr>
      <w:r w:rsidRPr="0014280E">
        <w:rPr>
          <w:rStyle w:val="HideTWBExt"/>
          <w:b w:val="0"/>
          <w:szCs w:val="20"/>
          <w:lang w:eastAsia="en-GB"/>
        </w:rPr>
        <w:t>&lt;/RepeatBlock-By&gt;</w:t>
      </w:r>
    </w:p>
    <w:p w14:paraId="734DE50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E58E6B6" w14:textId="77777777" w:rsidR="00110741" w:rsidRPr="0014280E" w:rsidRDefault="00110741" w:rsidP="00110741">
      <w:pPr>
        <w:pStyle w:val="NormalBold"/>
      </w:pPr>
      <w:r w:rsidRPr="0014280E">
        <w:rPr>
          <w:rStyle w:val="HideTWBExt"/>
          <w:b w:val="0"/>
          <w:szCs w:val="20"/>
          <w:lang w:eastAsia="en-GB"/>
        </w:rPr>
        <w:t>&lt;Article&gt;</w:t>
      </w:r>
      <w:r w:rsidRPr="0014280E">
        <w:t>12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9788A06" w14:textId="77777777" w:rsidTr="00723044">
        <w:trPr>
          <w:trHeight w:hRule="exact" w:val="240"/>
          <w:jc w:val="center"/>
        </w:trPr>
        <w:tc>
          <w:tcPr>
            <w:tcW w:w="9752" w:type="dxa"/>
            <w:gridSpan w:val="2"/>
            <w:tcBorders>
              <w:top w:val="nil"/>
              <w:left w:val="nil"/>
              <w:bottom w:val="nil"/>
              <w:right w:val="nil"/>
            </w:tcBorders>
          </w:tcPr>
          <w:p w14:paraId="03979695" w14:textId="77777777" w:rsidR="00110741" w:rsidRPr="0014280E" w:rsidRDefault="00110741" w:rsidP="00723044"/>
        </w:tc>
      </w:tr>
      <w:tr w:rsidR="00110741" w:rsidRPr="0014280E" w14:paraId="33406B98" w14:textId="77777777" w:rsidTr="00723044">
        <w:trPr>
          <w:trHeight w:val="240"/>
          <w:jc w:val="center"/>
        </w:trPr>
        <w:tc>
          <w:tcPr>
            <w:tcW w:w="4876" w:type="dxa"/>
            <w:tcBorders>
              <w:top w:val="nil"/>
              <w:left w:val="nil"/>
              <w:bottom w:val="nil"/>
              <w:right w:val="nil"/>
            </w:tcBorders>
          </w:tcPr>
          <w:p w14:paraId="5053F55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FF84A1F" w14:textId="77777777" w:rsidR="00110741" w:rsidRPr="0014280E" w:rsidRDefault="00110741" w:rsidP="00723044">
            <w:pPr>
              <w:pStyle w:val="AmColumnHeading"/>
            </w:pPr>
            <w:r w:rsidRPr="0014280E">
              <w:t>Tarkistus</w:t>
            </w:r>
          </w:p>
        </w:tc>
      </w:tr>
      <w:tr w:rsidR="00110741" w:rsidRPr="0014280E" w14:paraId="30754D7F" w14:textId="77777777" w:rsidTr="00723044">
        <w:trPr>
          <w:jc w:val="center"/>
        </w:trPr>
        <w:tc>
          <w:tcPr>
            <w:tcW w:w="4876" w:type="dxa"/>
            <w:tcBorders>
              <w:top w:val="nil"/>
              <w:left w:val="nil"/>
              <w:bottom w:val="nil"/>
              <w:right w:val="nil"/>
            </w:tcBorders>
          </w:tcPr>
          <w:p w14:paraId="496C6203" w14:textId="77777777" w:rsidR="00110741" w:rsidRPr="0014280E" w:rsidRDefault="00110741" w:rsidP="00723044">
            <w:pPr>
              <w:pStyle w:val="Normal6a"/>
            </w:pPr>
          </w:p>
        </w:tc>
        <w:tc>
          <w:tcPr>
            <w:tcW w:w="4876" w:type="dxa"/>
            <w:tcBorders>
              <w:top w:val="nil"/>
              <w:left w:val="nil"/>
              <w:bottom w:val="nil"/>
              <w:right w:val="nil"/>
            </w:tcBorders>
          </w:tcPr>
          <w:p w14:paraId="5DF8E4FB" w14:textId="77777777" w:rsidR="00110741" w:rsidRPr="0014280E" w:rsidRDefault="00110741" w:rsidP="00723044">
            <w:pPr>
              <w:pStyle w:val="Normal6a"/>
            </w:pPr>
            <w:r w:rsidRPr="0014280E">
              <w:rPr>
                <w:b/>
                <w:i/>
              </w:rPr>
              <w:t>12 c.</w:t>
            </w:r>
            <w:r w:rsidRPr="0014280E">
              <w:tab/>
            </w:r>
            <w:r w:rsidRPr="0014280E">
              <w:rPr>
                <w:b/>
                <w:i/>
              </w:rPr>
              <w:t>korostaa, että verotuksen hajanaisuus on yksi syy siihen, miksi EU:n yritykset joutuvat maksamaan suurempia kustannuksia laajentuessaan ja laajentaessaan toimintaansa rajojen yli, hankkiessaan pääomaa tai jäsentäessään investointeja sisämarkkinoilla;</w:t>
            </w:r>
          </w:p>
        </w:tc>
      </w:tr>
    </w:tbl>
    <w:p w14:paraId="1F2AD29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8DD88FA" w14:textId="77777777" w:rsidR="00110741" w:rsidRPr="0014280E" w:rsidRDefault="00110741" w:rsidP="00110741">
      <w:r w:rsidRPr="0014280E">
        <w:rPr>
          <w:rStyle w:val="HideTWBExt"/>
        </w:rPr>
        <w:t>&lt;/Amend&gt;</w:t>
      </w:r>
    </w:p>
    <w:p w14:paraId="1389CB4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124</w:t>
      </w:r>
      <w:r w:rsidRPr="0014280E">
        <w:rPr>
          <w:rStyle w:val="HideTWBExt"/>
          <w:b w:val="0"/>
          <w:szCs w:val="20"/>
          <w:lang w:eastAsia="en-GB"/>
        </w:rPr>
        <w:t>&lt;/NumAm&gt;</w:t>
      </w:r>
    </w:p>
    <w:p w14:paraId="2848336B"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4E9546D" w14:textId="77777777" w:rsidR="00110741" w:rsidRPr="0014280E" w:rsidRDefault="00110741" w:rsidP="00110741">
      <w:pPr>
        <w:pStyle w:val="NormalBold"/>
      </w:pPr>
      <w:r w:rsidRPr="0014280E">
        <w:rPr>
          <w:rStyle w:val="HideTWBExt"/>
          <w:b w:val="0"/>
          <w:szCs w:val="20"/>
          <w:lang w:eastAsia="en-GB"/>
        </w:rPr>
        <w:t>&lt;/RepeatBlock-By&gt;</w:t>
      </w:r>
    </w:p>
    <w:p w14:paraId="3658E18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AD071FA" w14:textId="77777777" w:rsidR="00110741" w:rsidRPr="0014280E" w:rsidRDefault="00110741" w:rsidP="00110741">
      <w:pPr>
        <w:pStyle w:val="NormalBold"/>
      </w:pPr>
      <w:r w:rsidRPr="0014280E">
        <w:rPr>
          <w:rStyle w:val="HideTWBExt"/>
          <w:b w:val="0"/>
          <w:szCs w:val="20"/>
          <w:lang w:eastAsia="en-GB"/>
        </w:rPr>
        <w:t>&lt;Article&gt;</w:t>
      </w:r>
      <w:r w:rsidRPr="0014280E">
        <w:t>Alaotsikko 3</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049BD46" w14:textId="77777777" w:rsidTr="00723044">
        <w:trPr>
          <w:trHeight w:hRule="exact" w:val="240"/>
          <w:jc w:val="center"/>
        </w:trPr>
        <w:tc>
          <w:tcPr>
            <w:tcW w:w="9752" w:type="dxa"/>
            <w:gridSpan w:val="2"/>
            <w:tcBorders>
              <w:top w:val="nil"/>
              <w:left w:val="nil"/>
              <w:bottom w:val="nil"/>
              <w:right w:val="nil"/>
            </w:tcBorders>
          </w:tcPr>
          <w:p w14:paraId="79B1424F" w14:textId="77777777" w:rsidR="00110741" w:rsidRPr="0014280E" w:rsidRDefault="00110741" w:rsidP="00723044"/>
        </w:tc>
      </w:tr>
      <w:tr w:rsidR="00110741" w:rsidRPr="0014280E" w14:paraId="33641CE1" w14:textId="77777777" w:rsidTr="00723044">
        <w:trPr>
          <w:trHeight w:val="240"/>
          <w:jc w:val="center"/>
        </w:trPr>
        <w:tc>
          <w:tcPr>
            <w:tcW w:w="4876" w:type="dxa"/>
            <w:tcBorders>
              <w:top w:val="nil"/>
              <w:left w:val="nil"/>
              <w:bottom w:val="nil"/>
              <w:right w:val="nil"/>
            </w:tcBorders>
          </w:tcPr>
          <w:p w14:paraId="47EEE18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24F9DC3" w14:textId="77777777" w:rsidR="00110741" w:rsidRPr="0014280E" w:rsidRDefault="00110741" w:rsidP="00723044">
            <w:pPr>
              <w:pStyle w:val="AmColumnHeading"/>
            </w:pPr>
            <w:r w:rsidRPr="0014280E">
              <w:t>Tarkistus</w:t>
            </w:r>
          </w:p>
        </w:tc>
      </w:tr>
      <w:tr w:rsidR="00110741" w:rsidRPr="0014280E" w14:paraId="39F0B93E" w14:textId="77777777" w:rsidTr="00723044">
        <w:trPr>
          <w:jc w:val="center"/>
        </w:trPr>
        <w:tc>
          <w:tcPr>
            <w:tcW w:w="4876" w:type="dxa"/>
            <w:tcBorders>
              <w:top w:val="nil"/>
              <w:left w:val="nil"/>
              <w:bottom w:val="nil"/>
              <w:right w:val="nil"/>
            </w:tcBorders>
          </w:tcPr>
          <w:p w14:paraId="22B4B1D1" w14:textId="77777777" w:rsidR="00110741" w:rsidRPr="0014280E" w:rsidRDefault="00110741" w:rsidP="00723044">
            <w:pPr>
              <w:pStyle w:val="Normal6a"/>
            </w:pPr>
            <w:r w:rsidRPr="0014280E">
              <w:rPr>
                <w:b/>
                <w:i/>
              </w:rPr>
              <w:t>Haitallisten verokäytäntöjen</w:t>
            </w:r>
            <w:r w:rsidRPr="0014280E">
              <w:t xml:space="preserve"> torjunnan tilanne</w:t>
            </w:r>
          </w:p>
        </w:tc>
        <w:tc>
          <w:tcPr>
            <w:tcW w:w="4876" w:type="dxa"/>
            <w:tcBorders>
              <w:top w:val="nil"/>
              <w:left w:val="nil"/>
              <w:bottom w:val="nil"/>
              <w:right w:val="nil"/>
            </w:tcBorders>
          </w:tcPr>
          <w:p w14:paraId="09165CBF" w14:textId="77777777" w:rsidR="00110741" w:rsidRPr="0014280E" w:rsidRDefault="00110741" w:rsidP="00723044">
            <w:pPr>
              <w:pStyle w:val="Normal6a"/>
            </w:pPr>
            <w:r w:rsidRPr="0014280E">
              <w:rPr>
                <w:b/>
                <w:i/>
              </w:rPr>
              <w:t>Veropetosten, veronkierron ja aggressiivisen verosuunnittelun</w:t>
            </w:r>
            <w:r w:rsidRPr="0014280E">
              <w:t xml:space="preserve"> torjunnan tilanne</w:t>
            </w:r>
          </w:p>
        </w:tc>
      </w:tr>
    </w:tbl>
    <w:p w14:paraId="62FF5FA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A058B97" w14:textId="77777777" w:rsidR="00110741" w:rsidRPr="0014280E" w:rsidRDefault="00110741" w:rsidP="00110741">
      <w:r w:rsidRPr="0014280E">
        <w:rPr>
          <w:rStyle w:val="HideTWBExt"/>
        </w:rPr>
        <w:t>&lt;/Amend&gt;</w:t>
      </w:r>
    </w:p>
    <w:p w14:paraId="2CC5A2A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125</w:t>
      </w:r>
      <w:r w:rsidRPr="0014280E">
        <w:rPr>
          <w:rStyle w:val="HideTWBExt"/>
          <w:b w:val="0"/>
          <w:szCs w:val="20"/>
          <w:lang w:eastAsia="en-GB"/>
        </w:rPr>
        <w:t>&lt;/NumAm&gt;</w:t>
      </w:r>
    </w:p>
    <w:p w14:paraId="34FE2847"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155C0170" w14:textId="77777777" w:rsidR="00110741" w:rsidRPr="0014280E" w:rsidRDefault="00110741" w:rsidP="00110741">
      <w:pPr>
        <w:pStyle w:val="NormalBold"/>
      </w:pPr>
      <w:r w:rsidRPr="0014280E">
        <w:rPr>
          <w:rStyle w:val="HideTWBExt"/>
          <w:b w:val="0"/>
          <w:szCs w:val="20"/>
          <w:lang w:eastAsia="en-GB"/>
        </w:rPr>
        <w:t>&lt;/RepeatBlock-By&gt;</w:t>
      </w:r>
    </w:p>
    <w:p w14:paraId="05AFF0C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9B46931" w14:textId="77777777" w:rsidR="00110741" w:rsidRPr="0014280E" w:rsidRDefault="00110741" w:rsidP="00110741">
      <w:pPr>
        <w:pStyle w:val="NormalBold"/>
      </w:pPr>
      <w:r w:rsidRPr="0014280E">
        <w:rPr>
          <w:rStyle w:val="HideTWBExt"/>
          <w:b w:val="0"/>
          <w:szCs w:val="20"/>
          <w:lang w:eastAsia="en-GB"/>
        </w:rPr>
        <w:t>&lt;Article&gt;</w:t>
      </w:r>
      <w:r w:rsidRPr="0014280E">
        <w:t>Alaotsikko 3</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8C9F94A" w14:textId="77777777" w:rsidTr="00723044">
        <w:trPr>
          <w:trHeight w:hRule="exact" w:val="240"/>
          <w:jc w:val="center"/>
        </w:trPr>
        <w:tc>
          <w:tcPr>
            <w:tcW w:w="9752" w:type="dxa"/>
            <w:gridSpan w:val="2"/>
            <w:tcBorders>
              <w:top w:val="nil"/>
              <w:left w:val="nil"/>
              <w:bottom w:val="nil"/>
              <w:right w:val="nil"/>
            </w:tcBorders>
          </w:tcPr>
          <w:p w14:paraId="29345C69" w14:textId="77777777" w:rsidR="00110741" w:rsidRPr="0014280E" w:rsidRDefault="00110741" w:rsidP="00723044"/>
        </w:tc>
      </w:tr>
      <w:tr w:rsidR="00110741" w:rsidRPr="0014280E" w14:paraId="57CBCE00" w14:textId="77777777" w:rsidTr="00723044">
        <w:trPr>
          <w:trHeight w:val="240"/>
          <w:jc w:val="center"/>
        </w:trPr>
        <w:tc>
          <w:tcPr>
            <w:tcW w:w="4876" w:type="dxa"/>
            <w:tcBorders>
              <w:top w:val="nil"/>
              <w:left w:val="nil"/>
              <w:bottom w:val="nil"/>
              <w:right w:val="nil"/>
            </w:tcBorders>
          </w:tcPr>
          <w:p w14:paraId="576D813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F032C6B" w14:textId="77777777" w:rsidR="00110741" w:rsidRPr="0014280E" w:rsidRDefault="00110741" w:rsidP="00723044">
            <w:pPr>
              <w:pStyle w:val="AmColumnHeading"/>
            </w:pPr>
            <w:r w:rsidRPr="0014280E">
              <w:t>Tarkistus</w:t>
            </w:r>
          </w:p>
        </w:tc>
      </w:tr>
      <w:tr w:rsidR="00110741" w:rsidRPr="0014280E" w14:paraId="0BAEE7F1" w14:textId="77777777" w:rsidTr="00723044">
        <w:trPr>
          <w:jc w:val="center"/>
        </w:trPr>
        <w:tc>
          <w:tcPr>
            <w:tcW w:w="4876" w:type="dxa"/>
            <w:tcBorders>
              <w:top w:val="nil"/>
              <w:left w:val="nil"/>
              <w:bottom w:val="nil"/>
              <w:right w:val="nil"/>
            </w:tcBorders>
          </w:tcPr>
          <w:p w14:paraId="40AABAA1" w14:textId="77777777" w:rsidR="00110741" w:rsidRPr="0014280E" w:rsidRDefault="00110741" w:rsidP="00723044">
            <w:pPr>
              <w:pStyle w:val="Normal6a"/>
            </w:pPr>
            <w:r w:rsidRPr="0014280E">
              <w:rPr>
                <w:b/>
                <w:i/>
              </w:rPr>
              <w:t>Haitallisten verokäytäntöjen torjunnan tilanne</w:t>
            </w:r>
          </w:p>
        </w:tc>
        <w:tc>
          <w:tcPr>
            <w:tcW w:w="4876" w:type="dxa"/>
            <w:tcBorders>
              <w:top w:val="nil"/>
              <w:left w:val="nil"/>
              <w:bottom w:val="nil"/>
              <w:right w:val="nil"/>
            </w:tcBorders>
          </w:tcPr>
          <w:p w14:paraId="70C68A27" w14:textId="77777777" w:rsidR="00110741" w:rsidRPr="0014280E" w:rsidRDefault="00110741" w:rsidP="00723044">
            <w:pPr>
              <w:pStyle w:val="Normal6a"/>
            </w:pPr>
            <w:r w:rsidRPr="0014280E">
              <w:rPr>
                <w:b/>
                <w:i/>
              </w:rPr>
              <w:t>Globaalin hallinnollisen yhteistyön asema verotusasioissa</w:t>
            </w:r>
          </w:p>
        </w:tc>
      </w:tr>
    </w:tbl>
    <w:p w14:paraId="5004C01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149633B" w14:textId="77777777" w:rsidR="00110741" w:rsidRPr="0014280E" w:rsidRDefault="00110741" w:rsidP="00110741">
      <w:r w:rsidRPr="0014280E">
        <w:rPr>
          <w:rStyle w:val="HideTWBExt"/>
        </w:rPr>
        <w:t>&lt;/Amend&gt;</w:t>
      </w:r>
    </w:p>
    <w:p w14:paraId="67EB04A1"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126</w:t>
      </w:r>
      <w:r w:rsidRPr="0014280E">
        <w:rPr>
          <w:rStyle w:val="HideTWBExt"/>
          <w:b w:val="0"/>
          <w:szCs w:val="20"/>
          <w:lang w:eastAsia="en-GB"/>
        </w:rPr>
        <w:t>&lt;/NumAm&gt;</w:t>
      </w:r>
    </w:p>
    <w:p w14:paraId="3E1D8568" w14:textId="77777777" w:rsidR="00110741" w:rsidRPr="0014280E" w:rsidRDefault="00110741" w:rsidP="00110741">
      <w:pPr>
        <w:pStyle w:val="NormalBold"/>
      </w:pPr>
      <w:r w:rsidRPr="0014280E">
        <w:rPr>
          <w:rStyle w:val="HideTWBExt"/>
          <w:b w:val="0"/>
          <w:szCs w:val="20"/>
          <w:lang w:eastAsia="en-GB"/>
        </w:rPr>
        <w:t>&lt;RepeatBlock-By&gt;&lt;Members&gt;</w:t>
      </w:r>
      <w:r w:rsidRPr="0014280E">
        <w:t>Enikő Győri, Pierre Pimpie</w:t>
      </w:r>
      <w:r w:rsidRPr="0014280E">
        <w:rPr>
          <w:rStyle w:val="HideTWBExt"/>
          <w:b w:val="0"/>
          <w:szCs w:val="20"/>
          <w:lang w:eastAsia="en-GB"/>
        </w:rPr>
        <w:t>&lt;/Members&gt;</w:t>
      </w:r>
    </w:p>
    <w:p w14:paraId="0D93B65C" w14:textId="77777777" w:rsidR="00110741" w:rsidRPr="0014280E" w:rsidRDefault="00110741" w:rsidP="00110741">
      <w:pPr>
        <w:pStyle w:val="NormalBold"/>
      </w:pPr>
      <w:r w:rsidRPr="0014280E">
        <w:rPr>
          <w:rStyle w:val="HideTWBExt"/>
          <w:b w:val="0"/>
          <w:szCs w:val="20"/>
          <w:lang w:eastAsia="en-GB"/>
        </w:rPr>
        <w:t>&lt;/RepeatBlock-By&gt;</w:t>
      </w:r>
    </w:p>
    <w:p w14:paraId="76C7972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1FE81B1" w14:textId="77777777" w:rsidR="00110741" w:rsidRPr="0014280E" w:rsidRDefault="00110741" w:rsidP="00110741">
      <w:pPr>
        <w:pStyle w:val="NormalBold"/>
      </w:pPr>
      <w:r w:rsidRPr="0014280E">
        <w:rPr>
          <w:rStyle w:val="HideTWBExt"/>
          <w:b w:val="0"/>
          <w:szCs w:val="20"/>
          <w:lang w:eastAsia="en-GB"/>
        </w:rPr>
        <w:t>&lt;Article&gt;</w:t>
      </w:r>
      <w:r w:rsidRPr="0014280E">
        <w:t>13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7C147F4" w14:textId="77777777" w:rsidTr="00723044">
        <w:trPr>
          <w:trHeight w:hRule="exact" w:val="240"/>
          <w:jc w:val="center"/>
        </w:trPr>
        <w:tc>
          <w:tcPr>
            <w:tcW w:w="9752" w:type="dxa"/>
            <w:gridSpan w:val="2"/>
            <w:tcBorders>
              <w:top w:val="nil"/>
              <w:left w:val="nil"/>
              <w:bottom w:val="nil"/>
              <w:right w:val="nil"/>
            </w:tcBorders>
          </w:tcPr>
          <w:p w14:paraId="7BC24AEC" w14:textId="77777777" w:rsidR="00110741" w:rsidRPr="0014280E" w:rsidRDefault="00110741" w:rsidP="00723044"/>
        </w:tc>
      </w:tr>
      <w:tr w:rsidR="00110741" w:rsidRPr="0014280E" w14:paraId="072954EB" w14:textId="77777777" w:rsidTr="00723044">
        <w:trPr>
          <w:trHeight w:val="240"/>
          <w:jc w:val="center"/>
        </w:trPr>
        <w:tc>
          <w:tcPr>
            <w:tcW w:w="4876" w:type="dxa"/>
            <w:tcBorders>
              <w:top w:val="nil"/>
              <w:left w:val="nil"/>
              <w:bottom w:val="nil"/>
              <w:right w:val="nil"/>
            </w:tcBorders>
          </w:tcPr>
          <w:p w14:paraId="7CF23E2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447F25A" w14:textId="77777777" w:rsidR="00110741" w:rsidRPr="0014280E" w:rsidRDefault="00110741" w:rsidP="00723044">
            <w:pPr>
              <w:pStyle w:val="AmColumnHeading"/>
            </w:pPr>
            <w:r w:rsidRPr="0014280E">
              <w:t>Tarkistus</w:t>
            </w:r>
          </w:p>
        </w:tc>
      </w:tr>
      <w:tr w:rsidR="00110741" w:rsidRPr="0014280E" w14:paraId="40AD2752" w14:textId="77777777" w:rsidTr="00723044">
        <w:trPr>
          <w:jc w:val="center"/>
        </w:trPr>
        <w:tc>
          <w:tcPr>
            <w:tcW w:w="4876" w:type="dxa"/>
            <w:tcBorders>
              <w:top w:val="nil"/>
              <w:left w:val="nil"/>
              <w:bottom w:val="nil"/>
              <w:right w:val="nil"/>
            </w:tcBorders>
          </w:tcPr>
          <w:p w14:paraId="57AB7657" w14:textId="77777777" w:rsidR="00110741" w:rsidRPr="0014280E" w:rsidRDefault="00110741" w:rsidP="00723044">
            <w:pPr>
              <w:pStyle w:val="Normal6a"/>
            </w:pPr>
            <w:r w:rsidRPr="0014280E">
              <w:t>13.</w:t>
            </w:r>
            <w:r w:rsidRPr="0014280E">
              <w:tab/>
              <w:t>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 monikansallisten yritysten veronkiertokäytäntöjen ehkäisemistä;</w:t>
            </w:r>
          </w:p>
        </w:tc>
        <w:tc>
          <w:tcPr>
            <w:tcW w:w="4876" w:type="dxa"/>
            <w:tcBorders>
              <w:top w:val="nil"/>
              <w:left w:val="nil"/>
              <w:bottom w:val="nil"/>
              <w:right w:val="nil"/>
            </w:tcBorders>
          </w:tcPr>
          <w:p w14:paraId="67E7BF92" w14:textId="77777777" w:rsidR="00110741" w:rsidRPr="0014280E" w:rsidRDefault="00110741" w:rsidP="00723044">
            <w:pPr>
              <w:pStyle w:val="Normal6a"/>
            </w:pPr>
            <w:r w:rsidRPr="0014280E">
              <w:t>13.</w:t>
            </w:r>
            <w:r w:rsidRPr="0014280E">
              <w:tab/>
              <w:t xml:space="preserve">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 monikansallisten yritysten veronkiertokäytäntöjen ehkäisemistä; </w:t>
            </w:r>
            <w:r w:rsidRPr="0014280E">
              <w:rPr>
                <w:b/>
                <w:i/>
              </w:rPr>
              <w:t>korostaa kuitenkin, että oikeudenmukainen ja terve verokilpailu EU:n jäsenvaltioiden välillä on edelleen tärkeä osa sisämarkkinoita ja edistää unionin maailmanlaajuista kilpailukykyä luomalla yrityksille suotuisan ympäristön; korostaa, että jäsenvaltioiden riittävän joustavuuden säilyttäminen välittömän verotuksen alalla auttaa säilyttämään unionin houkuttelevuuden liiketoiminta- ja innovointipaikkana ja tukemaan siten yritysten, investointien, korkeaa ammattitaitoa vaativien työpaikkojen ja strategisten teollisuudenalojen säilyttämistä EU:ssa;</w:t>
            </w:r>
          </w:p>
        </w:tc>
      </w:tr>
    </w:tbl>
    <w:p w14:paraId="4DCA421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3573DC1" w14:textId="77777777" w:rsidR="00110741" w:rsidRPr="0014280E" w:rsidRDefault="00110741" w:rsidP="00110741">
      <w:r w:rsidRPr="0014280E">
        <w:rPr>
          <w:rStyle w:val="HideTWBExt"/>
        </w:rPr>
        <w:t>&lt;/Amend&gt;</w:t>
      </w:r>
    </w:p>
    <w:p w14:paraId="3D71401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127</w:t>
      </w:r>
      <w:r w:rsidRPr="0014280E">
        <w:rPr>
          <w:rStyle w:val="HideTWBExt"/>
          <w:b w:val="0"/>
          <w:szCs w:val="20"/>
          <w:lang w:eastAsia="en-GB"/>
        </w:rPr>
        <w:t>&lt;/NumAm&gt;</w:t>
      </w:r>
    </w:p>
    <w:p w14:paraId="3CB4E92E"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03626B59" w14:textId="77777777" w:rsidR="00110741" w:rsidRPr="0014280E" w:rsidRDefault="00110741" w:rsidP="00110741">
      <w:pPr>
        <w:pStyle w:val="NormalBold"/>
      </w:pPr>
      <w:r w:rsidRPr="0014280E">
        <w:rPr>
          <w:rStyle w:val="HideTWBExt"/>
          <w:b w:val="0"/>
          <w:szCs w:val="20"/>
          <w:lang w:eastAsia="en-GB"/>
        </w:rPr>
        <w:t>&lt;/RepeatBlock-By&gt;</w:t>
      </w:r>
    </w:p>
    <w:p w14:paraId="71BCDC71"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561D435" w14:textId="77777777" w:rsidR="00110741" w:rsidRPr="0014280E" w:rsidRDefault="00110741" w:rsidP="00110741">
      <w:pPr>
        <w:pStyle w:val="NormalBold"/>
      </w:pPr>
      <w:r w:rsidRPr="0014280E">
        <w:rPr>
          <w:rStyle w:val="HideTWBExt"/>
          <w:b w:val="0"/>
          <w:szCs w:val="20"/>
          <w:lang w:eastAsia="en-GB"/>
        </w:rPr>
        <w:t>&lt;Article&gt;</w:t>
      </w:r>
      <w:r w:rsidRPr="0014280E">
        <w:t>13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B2FAE23" w14:textId="77777777" w:rsidTr="00723044">
        <w:trPr>
          <w:trHeight w:hRule="exact" w:val="240"/>
          <w:jc w:val="center"/>
        </w:trPr>
        <w:tc>
          <w:tcPr>
            <w:tcW w:w="9752" w:type="dxa"/>
            <w:gridSpan w:val="2"/>
            <w:tcBorders>
              <w:top w:val="nil"/>
              <w:left w:val="nil"/>
              <w:bottom w:val="nil"/>
              <w:right w:val="nil"/>
            </w:tcBorders>
          </w:tcPr>
          <w:p w14:paraId="4516EA84" w14:textId="77777777" w:rsidR="00110741" w:rsidRPr="0014280E" w:rsidRDefault="00110741" w:rsidP="00723044"/>
        </w:tc>
      </w:tr>
      <w:tr w:rsidR="00110741" w:rsidRPr="0014280E" w14:paraId="6186428C" w14:textId="77777777" w:rsidTr="00723044">
        <w:trPr>
          <w:trHeight w:val="240"/>
          <w:jc w:val="center"/>
        </w:trPr>
        <w:tc>
          <w:tcPr>
            <w:tcW w:w="4876" w:type="dxa"/>
            <w:tcBorders>
              <w:top w:val="nil"/>
              <w:left w:val="nil"/>
              <w:bottom w:val="nil"/>
              <w:right w:val="nil"/>
            </w:tcBorders>
          </w:tcPr>
          <w:p w14:paraId="0F38229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7931B2B" w14:textId="77777777" w:rsidR="00110741" w:rsidRPr="0014280E" w:rsidRDefault="00110741" w:rsidP="00723044">
            <w:pPr>
              <w:pStyle w:val="AmColumnHeading"/>
            </w:pPr>
            <w:r w:rsidRPr="0014280E">
              <w:t>Tarkistus</w:t>
            </w:r>
          </w:p>
        </w:tc>
      </w:tr>
      <w:tr w:rsidR="00110741" w:rsidRPr="0014280E" w14:paraId="1AC26052" w14:textId="77777777" w:rsidTr="00723044">
        <w:trPr>
          <w:jc w:val="center"/>
        </w:trPr>
        <w:tc>
          <w:tcPr>
            <w:tcW w:w="4876" w:type="dxa"/>
            <w:tcBorders>
              <w:top w:val="nil"/>
              <w:left w:val="nil"/>
              <w:bottom w:val="nil"/>
              <w:right w:val="nil"/>
            </w:tcBorders>
          </w:tcPr>
          <w:p w14:paraId="76B3CD7F" w14:textId="77777777" w:rsidR="00110741" w:rsidRPr="0014280E" w:rsidRDefault="00110741" w:rsidP="00723044">
            <w:pPr>
              <w:pStyle w:val="Normal6a"/>
            </w:pPr>
            <w:r w:rsidRPr="0014280E">
              <w:t>13.</w:t>
            </w:r>
            <w:r w:rsidRPr="0014280E">
              <w:tab/>
              <w:t>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 monikansallisten yritysten veronkiertokäytäntöjen ehkäisemistä;</w:t>
            </w:r>
          </w:p>
        </w:tc>
        <w:tc>
          <w:tcPr>
            <w:tcW w:w="4876" w:type="dxa"/>
            <w:tcBorders>
              <w:top w:val="nil"/>
              <w:left w:val="nil"/>
              <w:bottom w:val="nil"/>
              <w:right w:val="nil"/>
            </w:tcBorders>
          </w:tcPr>
          <w:p w14:paraId="6ADF7CC4" w14:textId="77777777" w:rsidR="00110741" w:rsidRPr="0014280E" w:rsidRDefault="00110741" w:rsidP="00723044">
            <w:pPr>
              <w:pStyle w:val="Normal6a"/>
            </w:pPr>
            <w:r w:rsidRPr="0014280E">
              <w:t>13.</w:t>
            </w:r>
            <w:r w:rsidRPr="0014280E">
              <w:tab/>
              <w:t xml:space="preserve">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 monikansallisten yritysten veronkiertokäytäntöjen ehkäisemistä; </w:t>
            </w:r>
            <w:r w:rsidRPr="0014280E">
              <w:rPr>
                <w:b/>
                <w:i/>
              </w:rPr>
              <w:t>pitää valitettavana, että huolimatta viime vuosikymmenen sääntelytoimista voitonsiirrot matalan verotuksen oikeudenkäyttöalueille ovat edelleen suurissa monikansallisissa yrityksissä laajalle levinnyt käytäntö, jonka laantumisesta ei juurikaan näy merkkejä; muistuttaa, että nykyisessä kansainvälisessä tilanteessa on olennaisen tärkeää seurata haitallisen verokilpailun uusia muotoja, myös niitä, jotka johtuvat pilarin 2 kehykseen sisältyvistä poikkeuksista ja verohyvitysten kohtelusta</w:t>
            </w:r>
            <w:r w:rsidRPr="0014280E">
              <w:rPr>
                <w:b/>
                <w:i/>
                <w:vertAlign w:val="superscript"/>
              </w:rPr>
              <w:t>3 a</w:t>
            </w:r>
            <w:r w:rsidRPr="0014280E">
              <w:rPr>
                <w:b/>
                <w:i/>
              </w:rPr>
              <w:t>;</w:t>
            </w:r>
          </w:p>
        </w:tc>
      </w:tr>
      <w:tr w:rsidR="00110741" w:rsidRPr="0014280E" w14:paraId="2CC2A084" w14:textId="77777777" w:rsidTr="00723044">
        <w:trPr>
          <w:jc w:val="center"/>
        </w:trPr>
        <w:tc>
          <w:tcPr>
            <w:tcW w:w="4876" w:type="dxa"/>
            <w:tcBorders>
              <w:top w:val="nil"/>
              <w:left w:val="nil"/>
              <w:bottom w:val="nil"/>
              <w:right w:val="nil"/>
            </w:tcBorders>
          </w:tcPr>
          <w:p w14:paraId="2DF5D9AB" w14:textId="77777777" w:rsidR="00110741" w:rsidRPr="0014280E" w:rsidRDefault="00110741" w:rsidP="00723044"/>
        </w:tc>
        <w:tc>
          <w:tcPr>
            <w:tcW w:w="4876" w:type="dxa"/>
            <w:tcBorders>
              <w:top w:val="nil"/>
              <w:left w:val="nil"/>
              <w:bottom w:val="nil"/>
              <w:right w:val="nil"/>
            </w:tcBorders>
          </w:tcPr>
          <w:p w14:paraId="4BAC5195" w14:textId="77777777" w:rsidR="00110741" w:rsidRPr="0014280E" w:rsidRDefault="00110741" w:rsidP="00723044">
            <w:pPr>
              <w:pStyle w:val="Normal6a"/>
            </w:pPr>
            <w:r w:rsidRPr="0014280E">
              <w:rPr>
                <w:b/>
                <w:i/>
              </w:rPr>
              <w:t>_________________</w:t>
            </w:r>
          </w:p>
        </w:tc>
      </w:tr>
      <w:tr w:rsidR="00110741" w:rsidRPr="0014280E" w14:paraId="0D833174" w14:textId="77777777" w:rsidTr="00723044">
        <w:trPr>
          <w:jc w:val="center"/>
        </w:trPr>
        <w:tc>
          <w:tcPr>
            <w:tcW w:w="4876" w:type="dxa"/>
            <w:tcBorders>
              <w:top w:val="nil"/>
              <w:left w:val="nil"/>
              <w:bottom w:val="nil"/>
              <w:right w:val="nil"/>
            </w:tcBorders>
          </w:tcPr>
          <w:p w14:paraId="4194A432" w14:textId="77777777" w:rsidR="00110741" w:rsidRPr="0014280E" w:rsidRDefault="00110741" w:rsidP="00723044"/>
        </w:tc>
        <w:tc>
          <w:tcPr>
            <w:tcW w:w="4876" w:type="dxa"/>
            <w:tcBorders>
              <w:top w:val="nil"/>
              <w:left w:val="nil"/>
              <w:bottom w:val="nil"/>
              <w:right w:val="nil"/>
            </w:tcBorders>
          </w:tcPr>
          <w:p w14:paraId="7E6BED80" w14:textId="77777777" w:rsidR="00110741" w:rsidRPr="0014280E" w:rsidRDefault="00110741" w:rsidP="00723044">
            <w:pPr>
              <w:pStyle w:val="Normal6a"/>
              <w:rPr>
                <w:lang w:val="pt-PT"/>
              </w:rPr>
            </w:pPr>
            <w:r w:rsidRPr="0014280E">
              <w:rPr>
                <w:b/>
                <w:i/>
                <w:vertAlign w:val="superscript"/>
                <w:lang w:val="pt-PT"/>
              </w:rPr>
              <w:t>3 a</w:t>
            </w:r>
            <w:r w:rsidRPr="0014280E">
              <w:rPr>
                <w:lang w:val="pt-PT"/>
              </w:rPr>
              <w:t xml:space="preserve"> </w:t>
            </w:r>
            <w:r w:rsidRPr="0014280E">
              <w:rPr>
                <w:b/>
                <w:i/>
                <w:lang w:val="pt-PT"/>
              </w:rPr>
              <w:t>https://taxjustice.net/reports/the-state-of-tax-justice-2025/</w:t>
            </w:r>
          </w:p>
        </w:tc>
      </w:tr>
    </w:tbl>
    <w:p w14:paraId="7D0CDC9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178A36A" w14:textId="77777777" w:rsidR="00110741" w:rsidRPr="0014280E" w:rsidRDefault="00110741" w:rsidP="00110741">
      <w:r w:rsidRPr="0014280E">
        <w:rPr>
          <w:rStyle w:val="HideTWBExt"/>
        </w:rPr>
        <w:t>&lt;/Amend&gt;</w:t>
      </w:r>
    </w:p>
    <w:p w14:paraId="220909D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128</w:t>
      </w:r>
      <w:r w:rsidRPr="0014280E">
        <w:rPr>
          <w:rStyle w:val="HideTWBExt"/>
          <w:b w:val="0"/>
          <w:szCs w:val="20"/>
          <w:lang w:eastAsia="en-GB"/>
        </w:rPr>
        <w:t>&lt;/NumAm&gt;</w:t>
      </w:r>
    </w:p>
    <w:p w14:paraId="4FCBF15F" w14:textId="77777777" w:rsidR="00110741" w:rsidRPr="0014280E" w:rsidRDefault="00110741" w:rsidP="00110741">
      <w:pPr>
        <w:pStyle w:val="NormalBold"/>
      </w:pPr>
      <w:r w:rsidRPr="0014280E">
        <w:rPr>
          <w:rStyle w:val="HideTWBExt"/>
          <w:b w:val="0"/>
          <w:szCs w:val="20"/>
          <w:lang w:eastAsia="en-GB"/>
        </w:rPr>
        <w:t>&lt;RepeatBlock-By&gt;&lt;Members&gt;</w:t>
      </w:r>
      <w:r w:rsidRPr="0014280E">
        <w:t>Markus Ferber</w:t>
      </w:r>
      <w:r w:rsidRPr="0014280E">
        <w:rPr>
          <w:rStyle w:val="HideTWBExt"/>
          <w:b w:val="0"/>
          <w:szCs w:val="20"/>
          <w:lang w:eastAsia="en-GB"/>
        </w:rPr>
        <w:t>&lt;/Members&gt;</w:t>
      </w:r>
    </w:p>
    <w:p w14:paraId="5DF7A90B" w14:textId="77777777" w:rsidR="00110741" w:rsidRPr="0014280E" w:rsidRDefault="00110741" w:rsidP="00110741">
      <w:pPr>
        <w:pStyle w:val="NormalBold"/>
      </w:pPr>
      <w:r w:rsidRPr="0014280E">
        <w:rPr>
          <w:rStyle w:val="HideTWBExt"/>
          <w:b w:val="0"/>
          <w:szCs w:val="20"/>
          <w:lang w:eastAsia="en-GB"/>
        </w:rPr>
        <w:t>&lt;/RepeatBlock-By&gt;</w:t>
      </w:r>
    </w:p>
    <w:p w14:paraId="011CFB8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FEAB03A" w14:textId="77777777" w:rsidR="00110741" w:rsidRPr="0014280E" w:rsidRDefault="00110741" w:rsidP="00110741">
      <w:pPr>
        <w:pStyle w:val="NormalBold"/>
      </w:pPr>
      <w:r w:rsidRPr="0014280E">
        <w:rPr>
          <w:rStyle w:val="HideTWBExt"/>
          <w:b w:val="0"/>
          <w:szCs w:val="20"/>
          <w:lang w:eastAsia="en-GB"/>
        </w:rPr>
        <w:t>&lt;Article&gt;</w:t>
      </w:r>
      <w:r w:rsidRPr="0014280E">
        <w:t>13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A39DCAE" w14:textId="77777777" w:rsidTr="00723044">
        <w:trPr>
          <w:trHeight w:hRule="exact" w:val="240"/>
          <w:jc w:val="center"/>
        </w:trPr>
        <w:tc>
          <w:tcPr>
            <w:tcW w:w="9752" w:type="dxa"/>
            <w:gridSpan w:val="2"/>
            <w:tcBorders>
              <w:top w:val="nil"/>
              <w:left w:val="nil"/>
              <w:bottom w:val="nil"/>
              <w:right w:val="nil"/>
            </w:tcBorders>
          </w:tcPr>
          <w:p w14:paraId="79778BC4" w14:textId="77777777" w:rsidR="00110741" w:rsidRPr="0014280E" w:rsidRDefault="00110741" w:rsidP="00723044"/>
        </w:tc>
      </w:tr>
      <w:tr w:rsidR="00110741" w:rsidRPr="0014280E" w14:paraId="52EF7ED6" w14:textId="77777777" w:rsidTr="00723044">
        <w:trPr>
          <w:trHeight w:val="240"/>
          <w:jc w:val="center"/>
        </w:trPr>
        <w:tc>
          <w:tcPr>
            <w:tcW w:w="4876" w:type="dxa"/>
            <w:tcBorders>
              <w:top w:val="nil"/>
              <w:left w:val="nil"/>
              <w:bottom w:val="nil"/>
              <w:right w:val="nil"/>
            </w:tcBorders>
          </w:tcPr>
          <w:p w14:paraId="18D3F06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5BB711F" w14:textId="77777777" w:rsidR="00110741" w:rsidRPr="0014280E" w:rsidRDefault="00110741" w:rsidP="00723044">
            <w:pPr>
              <w:pStyle w:val="AmColumnHeading"/>
            </w:pPr>
            <w:r w:rsidRPr="0014280E">
              <w:t>Tarkistus</w:t>
            </w:r>
          </w:p>
        </w:tc>
      </w:tr>
      <w:tr w:rsidR="00110741" w:rsidRPr="0014280E" w14:paraId="03F9D439" w14:textId="77777777" w:rsidTr="00723044">
        <w:trPr>
          <w:jc w:val="center"/>
        </w:trPr>
        <w:tc>
          <w:tcPr>
            <w:tcW w:w="4876" w:type="dxa"/>
            <w:tcBorders>
              <w:top w:val="nil"/>
              <w:left w:val="nil"/>
              <w:bottom w:val="nil"/>
              <w:right w:val="nil"/>
            </w:tcBorders>
          </w:tcPr>
          <w:p w14:paraId="48E1CA02" w14:textId="77777777" w:rsidR="00110741" w:rsidRPr="0014280E" w:rsidRDefault="00110741" w:rsidP="00723044">
            <w:pPr>
              <w:pStyle w:val="Normal6a"/>
            </w:pPr>
            <w:r w:rsidRPr="0014280E">
              <w:t>13.</w:t>
            </w:r>
            <w:r w:rsidRPr="0014280E">
              <w:tab/>
              <w:t xml:space="preserve">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 </w:t>
            </w:r>
            <w:r w:rsidRPr="0014280E">
              <w:rPr>
                <w:b/>
                <w:i/>
              </w:rPr>
              <w:t>monikansallisten yritysten veronkiertokäytäntöjen ehkäisemistä</w:t>
            </w:r>
            <w:r w:rsidRPr="0014280E">
              <w:t>;</w:t>
            </w:r>
          </w:p>
        </w:tc>
        <w:tc>
          <w:tcPr>
            <w:tcW w:w="4876" w:type="dxa"/>
            <w:tcBorders>
              <w:top w:val="nil"/>
              <w:left w:val="nil"/>
              <w:bottom w:val="nil"/>
              <w:right w:val="nil"/>
            </w:tcBorders>
          </w:tcPr>
          <w:p w14:paraId="190F88A5" w14:textId="77777777" w:rsidR="00110741" w:rsidRPr="0014280E" w:rsidRDefault="00110741" w:rsidP="00723044">
            <w:pPr>
              <w:pStyle w:val="Normal6a"/>
            </w:pPr>
            <w:r w:rsidRPr="0014280E">
              <w:t>13.</w:t>
            </w:r>
            <w:r w:rsidRPr="0014280E">
              <w:tab/>
              <w:t>panee tyytyväisenä merkille pilarin 2 panoksen erittäin alhaisia tosiasiallisia yhteisöveroasteita soveltavien lainkäyttöalueiden määrän vähentämiseen ja ehdot täyttävien kotimaisten täydennysverojen käyttöönottoon monilla lainkäyttöalueilla ja toteaa tämän olevan merkittävä askel kohti</w:t>
            </w:r>
            <w:r w:rsidRPr="0014280E">
              <w:rPr>
                <w:b/>
                <w:i/>
              </w:rPr>
              <w:t xml:space="preserve"> maailmanlaajuista varmuutta yhtiöveron maksajille sekä kohti tehokkaampaa hallinnollista yhteistyötä</w:t>
            </w:r>
            <w:r w:rsidRPr="0014280E">
              <w:t>;</w:t>
            </w:r>
          </w:p>
        </w:tc>
      </w:tr>
    </w:tbl>
    <w:p w14:paraId="224F3D9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4FB7EA2" w14:textId="77777777" w:rsidR="00110741" w:rsidRPr="0014280E" w:rsidRDefault="00110741" w:rsidP="00110741">
      <w:r w:rsidRPr="0014280E">
        <w:rPr>
          <w:rStyle w:val="HideTWBExt"/>
        </w:rPr>
        <w:t>&lt;/Amend&gt;</w:t>
      </w:r>
    </w:p>
    <w:p w14:paraId="744BC30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129</w:t>
      </w:r>
      <w:r w:rsidRPr="0014280E">
        <w:rPr>
          <w:rStyle w:val="HideTWBExt"/>
          <w:b w:val="0"/>
          <w:szCs w:val="20"/>
          <w:lang w:eastAsia="en-GB"/>
        </w:rPr>
        <w:t>&lt;/NumAm&gt;</w:t>
      </w:r>
    </w:p>
    <w:p w14:paraId="1984BD81"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1466C3ED" w14:textId="77777777" w:rsidR="00110741" w:rsidRPr="0014280E" w:rsidRDefault="00110741" w:rsidP="00110741">
      <w:pPr>
        <w:pStyle w:val="NormalBold"/>
      </w:pPr>
      <w:r w:rsidRPr="0014280E">
        <w:rPr>
          <w:rStyle w:val="HideTWBExt"/>
          <w:b w:val="0"/>
          <w:szCs w:val="20"/>
          <w:lang w:eastAsia="en-GB"/>
        </w:rPr>
        <w:t>&lt;/RepeatBlock-By&gt;</w:t>
      </w:r>
    </w:p>
    <w:p w14:paraId="4577083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2829A12" w14:textId="77777777" w:rsidR="00110741" w:rsidRPr="0014280E" w:rsidRDefault="00110741" w:rsidP="00110741">
      <w:pPr>
        <w:pStyle w:val="NormalBold"/>
      </w:pPr>
      <w:r w:rsidRPr="0014280E">
        <w:rPr>
          <w:rStyle w:val="HideTWBExt"/>
          <w:b w:val="0"/>
          <w:szCs w:val="20"/>
          <w:lang w:eastAsia="en-GB"/>
        </w:rPr>
        <w:t>&lt;Article&gt;</w:t>
      </w:r>
      <w:r w:rsidRPr="0014280E">
        <w:t>14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3B5BB3E" w14:textId="77777777" w:rsidTr="00723044">
        <w:trPr>
          <w:trHeight w:hRule="exact" w:val="240"/>
          <w:jc w:val="center"/>
        </w:trPr>
        <w:tc>
          <w:tcPr>
            <w:tcW w:w="9752" w:type="dxa"/>
            <w:gridSpan w:val="2"/>
            <w:tcBorders>
              <w:top w:val="nil"/>
              <w:left w:val="nil"/>
              <w:bottom w:val="nil"/>
              <w:right w:val="nil"/>
            </w:tcBorders>
          </w:tcPr>
          <w:p w14:paraId="675D5C95" w14:textId="77777777" w:rsidR="00110741" w:rsidRPr="0014280E" w:rsidRDefault="00110741" w:rsidP="00723044"/>
        </w:tc>
      </w:tr>
      <w:tr w:rsidR="00110741" w:rsidRPr="0014280E" w14:paraId="473713E8" w14:textId="77777777" w:rsidTr="00723044">
        <w:trPr>
          <w:trHeight w:val="240"/>
          <w:jc w:val="center"/>
        </w:trPr>
        <w:tc>
          <w:tcPr>
            <w:tcW w:w="4876" w:type="dxa"/>
            <w:tcBorders>
              <w:top w:val="nil"/>
              <w:left w:val="nil"/>
              <w:bottom w:val="nil"/>
              <w:right w:val="nil"/>
            </w:tcBorders>
          </w:tcPr>
          <w:p w14:paraId="6DDCEE58"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FB0A858" w14:textId="77777777" w:rsidR="00110741" w:rsidRPr="0014280E" w:rsidRDefault="00110741" w:rsidP="00723044">
            <w:pPr>
              <w:pStyle w:val="AmColumnHeading"/>
            </w:pPr>
            <w:r w:rsidRPr="0014280E">
              <w:t>Tarkistus</w:t>
            </w:r>
          </w:p>
        </w:tc>
      </w:tr>
      <w:tr w:rsidR="00110741" w:rsidRPr="0014280E" w14:paraId="7E201251" w14:textId="77777777" w:rsidTr="00723044">
        <w:trPr>
          <w:jc w:val="center"/>
        </w:trPr>
        <w:tc>
          <w:tcPr>
            <w:tcW w:w="4876" w:type="dxa"/>
            <w:tcBorders>
              <w:top w:val="nil"/>
              <w:left w:val="nil"/>
              <w:bottom w:val="nil"/>
              <w:right w:val="nil"/>
            </w:tcBorders>
          </w:tcPr>
          <w:p w14:paraId="27038040"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-strategioista johtuvat arvioidut tulonmenetykset ovat edelleen merkittäviä; kehottaa komissiota ja jäsenvaltioita tehostamaan kansainvälistä yhteistyötä tähän haasteeseen vastaamiseksi ja kotimaisten verotulojensa turvaamiseksi;</w:t>
            </w:r>
          </w:p>
        </w:tc>
        <w:tc>
          <w:tcPr>
            <w:tcW w:w="4876" w:type="dxa"/>
            <w:tcBorders>
              <w:top w:val="nil"/>
              <w:left w:val="nil"/>
              <w:bottom w:val="nil"/>
              <w:right w:val="nil"/>
            </w:tcBorders>
          </w:tcPr>
          <w:p w14:paraId="4C5BF057"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 xml:space="preserve">-strategioista johtuvat arvioidut tulonmenetykset ovat edelleen merkittäviä; kehottaa komissiota ja jäsenvaltioita tehostamaan kansainvälistä yhteistyötä tähän haasteeseen vastaamiseksi ja kotimaisten verotulojensa turvaamiseksi; </w:t>
            </w:r>
            <w:r w:rsidRPr="0014280E">
              <w:rPr>
                <w:b/>
                <w:i/>
              </w:rPr>
              <w:t>korostaa, että verotulojen menetykset liittyvät yhä useammin kolmansien maiden yritysten toimimiseen sisämarkkinoilla ilman oikeassa suhteessa maksettavia veroja, mikä vääristää kilpailua eurooppalaisten yritysten vahingoksi.</w:t>
            </w:r>
          </w:p>
        </w:tc>
      </w:tr>
    </w:tbl>
    <w:p w14:paraId="2F6BB007" w14:textId="77777777" w:rsidR="00110741" w:rsidRPr="0014280E" w:rsidRDefault="00110741" w:rsidP="00110741">
      <w:pPr>
        <w:pStyle w:val="AmOrLang"/>
        <w:rPr>
          <w:lang w:val="en-GB"/>
        </w:rPr>
      </w:pPr>
      <w:r w:rsidRPr="0014280E">
        <w:rPr>
          <w:lang w:val="en-GB"/>
        </w:rPr>
        <w:t xml:space="preserve">Or. </w:t>
      </w:r>
      <w:r w:rsidRPr="0014280E">
        <w:rPr>
          <w:rStyle w:val="HideTWBExt"/>
        </w:rPr>
        <w:t>&lt;Original&gt;</w:t>
      </w:r>
      <w:r w:rsidRPr="0014280E">
        <w:rPr>
          <w:rStyle w:val="HideTWBInt"/>
        </w:rPr>
        <w:t>{EL}</w:t>
      </w:r>
      <w:r w:rsidRPr="0014280E">
        <w:rPr>
          <w:lang w:val="en-GB"/>
        </w:rPr>
        <w:t>el</w:t>
      </w:r>
      <w:r w:rsidRPr="0014280E">
        <w:rPr>
          <w:rStyle w:val="HideTWBExt"/>
        </w:rPr>
        <w:t>&lt;/Original&gt;</w:t>
      </w:r>
    </w:p>
    <w:p w14:paraId="514CC719" w14:textId="77777777" w:rsidR="00110741" w:rsidRPr="0014280E" w:rsidRDefault="00110741" w:rsidP="00110741">
      <w:pPr>
        <w:rPr>
          <w:lang w:val="en-GB"/>
        </w:rPr>
      </w:pPr>
      <w:r w:rsidRPr="0014280E">
        <w:rPr>
          <w:rStyle w:val="HideTWBExt"/>
        </w:rPr>
        <w:t>&lt;/Amend&gt;</w:t>
      </w:r>
    </w:p>
    <w:p w14:paraId="2DE94BEE" w14:textId="77777777" w:rsidR="00110741" w:rsidRPr="0014280E" w:rsidRDefault="00110741" w:rsidP="00110741">
      <w:pPr>
        <w:pStyle w:val="AmNumberTabs"/>
        <w:rPr>
          <w:lang w:val="en-GB"/>
        </w:rPr>
      </w:pPr>
      <w:r w:rsidRPr="0014280E">
        <w:rPr>
          <w:rStyle w:val="HideTWBExt"/>
          <w:b w:val="0"/>
          <w:szCs w:val="20"/>
          <w:lang w:eastAsia="en-GB"/>
        </w:rPr>
        <w:t>&lt;Amend&gt;</w:t>
      </w:r>
      <w:r w:rsidRPr="0014280E">
        <w:rPr>
          <w:lang w:val="en-GB"/>
        </w:rPr>
        <w:t>Tarkistus</w:t>
      </w:r>
      <w:r w:rsidRPr="0014280E">
        <w:rPr>
          <w:lang w:val="en-GB"/>
        </w:rPr>
        <w:tab/>
      </w:r>
      <w:r w:rsidRPr="0014280E">
        <w:rPr>
          <w:lang w:val="en-GB"/>
        </w:rPr>
        <w:tab/>
      </w:r>
      <w:r w:rsidRPr="0014280E">
        <w:rPr>
          <w:rStyle w:val="HideTWBExt"/>
          <w:b w:val="0"/>
          <w:szCs w:val="20"/>
          <w:lang w:eastAsia="en-GB"/>
        </w:rPr>
        <w:t>&lt;NumAm&gt;</w:t>
      </w:r>
      <w:r w:rsidRPr="0014280E">
        <w:rPr>
          <w:lang w:val="en-GB"/>
        </w:rPr>
        <w:t>130</w:t>
      </w:r>
      <w:r w:rsidRPr="0014280E">
        <w:rPr>
          <w:rStyle w:val="HideTWBExt"/>
          <w:b w:val="0"/>
          <w:szCs w:val="20"/>
          <w:lang w:eastAsia="en-GB"/>
        </w:rPr>
        <w:t>&lt;/NumAm&gt;</w:t>
      </w:r>
    </w:p>
    <w:p w14:paraId="6A12B403" w14:textId="77777777" w:rsidR="00110741" w:rsidRPr="0014280E" w:rsidRDefault="00110741" w:rsidP="00110741">
      <w:pPr>
        <w:pStyle w:val="NormalBold"/>
        <w:rPr>
          <w:lang w:val="en-GB"/>
        </w:rPr>
      </w:pPr>
      <w:r w:rsidRPr="0014280E">
        <w:rPr>
          <w:rStyle w:val="HideTWBExt"/>
          <w:b w:val="0"/>
          <w:szCs w:val="20"/>
          <w:lang w:eastAsia="en-GB"/>
        </w:rPr>
        <w:t>&lt;RepeatBlock-By&gt;&lt;Members&gt;</w:t>
      </w:r>
      <w:r w:rsidRPr="0014280E">
        <w:rPr>
          <w:lang w:val="en-GB"/>
        </w:rPr>
        <w:t>Roberts Zīle</w:t>
      </w:r>
      <w:r w:rsidRPr="0014280E">
        <w:rPr>
          <w:rStyle w:val="HideTWBExt"/>
          <w:b w:val="0"/>
          <w:szCs w:val="20"/>
          <w:lang w:eastAsia="en-GB"/>
        </w:rPr>
        <w:t>&lt;/Members&gt;</w:t>
      </w:r>
    </w:p>
    <w:p w14:paraId="6A90CD06" w14:textId="77777777" w:rsidR="00110741" w:rsidRPr="0014280E" w:rsidRDefault="00110741" w:rsidP="00110741">
      <w:pPr>
        <w:pStyle w:val="NormalBold"/>
        <w:rPr>
          <w:lang w:val="en-GB"/>
        </w:rPr>
      </w:pPr>
      <w:r w:rsidRPr="0014280E">
        <w:rPr>
          <w:rStyle w:val="HideTWBExt"/>
          <w:b w:val="0"/>
          <w:szCs w:val="20"/>
          <w:lang w:eastAsia="en-GB"/>
        </w:rPr>
        <w:t>&lt;/RepeatBlock-By&gt;</w:t>
      </w:r>
    </w:p>
    <w:p w14:paraId="50165BA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4C64ABE" w14:textId="77777777" w:rsidR="00110741" w:rsidRPr="0014280E" w:rsidRDefault="00110741" w:rsidP="00110741">
      <w:pPr>
        <w:pStyle w:val="NormalBold"/>
      </w:pPr>
      <w:r w:rsidRPr="0014280E">
        <w:rPr>
          <w:rStyle w:val="HideTWBExt"/>
          <w:b w:val="0"/>
          <w:szCs w:val="20"/>
          <w:lang w:eastAsia="en-GB"/>
        </w:rPr>
        <w:t>&lt;Article&gt;</w:t>
      </w:r>
      <w:r w:rsidRPr="0014280E">
        <w:t>14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1FFFE60" w14:textId="77777777" w:rsidTr="00723044">
        <w:trPr>
          <w:trHeight w:hRule="exact" w:val="240"/>
          <w:jc w:val="center"/>
        </w:trPr>
        <w:tc>
          <w:tcPr>
            <w:tcW w:w="9752" w:type="dxa"/>
            <w:gridSpan w:val="2"/>
            <w:tcBorders>
              <w:top w:val="nil"/>
              <w:left w:val="nil"/>
              <w:bottom w:val="nil"/>
              <w:right w:val="nil"/>
            </w:tcBorders>
          </w:tcPr>
          <w:p w14:paraId="462E1C49" w14:textId="77777777" w:rsidR="00110741" w:rsidRPr="0014280E" w:rsidRDefault="00110741" w:rsidP="00723044"/>
        </w:tc>
      </w:tr>
      <w:tr w:rsidR="00110741" w:rsidRPr="0014280E" w14:paraId="476150F7" w14:textId="77777777" w:rsidTr="00723044">
        <w:trPr>
          <w:trHeight w:val="240"/>
          <w:jc w:val="center"/>
        </w:trPr>
        <w:tc>
          <w:tcPr>
            <w:tcW w:w="4876" w:type="dxa"/>
            <w:tcBorders>
              <w:top w:val="nil"/>
              <w:left w:val="nil"/>
              <w:bottom w:val="nil"/>
              <w:right w:val="nil"/>
            </w:tcBorders>
          </w:tcPr>
          <w:p w14:paraId="04CE8B4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2C1297D" w14:textId="77777777" w:rsidR="00110741" w:rsidRPr="0014280E" w:rsidRDefault="00110741" w:rsidP="00723044">
            <w:pPr>
              <w:pStyle w:val="AmColumnHeading"/>
            </w:pPr>
            <w:r w:rsidRPr="0014280E">
              <w:t>Tarkistus</w:t>
            </w:r>
          </w:p>
        </w:tc>
      </w:tr>
      <w:tr w:rsidR="00110741" w:rsidRPr="0014280E" w14:paraId="0F887780" w14:textId="77777777" w:rsidTr="00723044">
        <w:trPr>
          <w:jc w:val="center"/>
        </w:trPr>
        <w:tc>
          <w:tcPr>
            <w:tcW w:w="4876" w:type="dxa"/>
            <w:tcBorders>
              <w:top w:val="nil"/>
              <w:left w:val="nil"/>
              <w:bottom w:val="nil"/>
              <w:right w:val="nil"/>
            </w:tcBorders>
          </w:tcPr>
          <w:p w14:paraId="7B6BE22E"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 xml:space="preserve">-strategioista johtuvat arvioidut tulonmenetykset ovat edelleen merkittäviä; </w:t>
            </w:r>
            <w:r w:rsidRPr="0014280E">
              <w:rPr>
                <w:b/>
                <w:i/>
              </w:rPr>
              <w:t>kehottaa komissiota ja jäsenvaltioita tehostamaan kansainvälistä yhteistyötä tähän haasteeseen vastaamiseksi ja kotimaisten verotulojensa turvaamiseksi;</w:t>
            </w:r>
          </w:p>
        </w:tc>
        <w:tc>
          <w:tcPr>
            <w:tcW w:w="4876" w:type="dxa"/>
            <w:tcBorders>
              <w:top w:val="nil"/>
              <w:left w:val="nil"/>
              <w:bottom w:val="nil"/>
              <w:right w:val="nil"/>
            </w:tcBorders>
          </w:tcPr>
          <w:p w14:paraId="74D0F65E"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-strategioista johtuvat arvioidut tulonmenetykset ovat edelleen merkittäviä;</w:t>
            </w:r>
          </w:p>
        </w:tc>
      </w:tr>
    </w:tbl>
    <w:p w14:paraId="015D2D0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E9498D0" w14:textId="77777777" w:rsidR="00110741" w:rsidRPr="0014280E" w:rsidRDefault="00110741" w:rsidP="00110741">
      <w:r w:rsidRPr="0014280E">
        <w:rPr>
          <w:rStyle w:val="HideTWBExt"/>
        </w:rPr>
        <w:t>&lt;/Amend&gt;</w:t>
      </w:r>
    </w:p>
    <w:p w14:paraId="2AD62B5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131</w:t>
      </w:r>
      <w:r w:rsidRPr="0014280E">
        <w:rPr>
          <w:rStyle w:val="HideTWBExt"/>
          <w:b w:val="0"/>
          <w:szCs w:val="20"/>
          <w:lang w:eastAsia="en-GB"/>
        </w:rPr>
        <w:t>&lt;/NumAm&gt;</w:t>
      </w:r>
    </w:p>
    <w:p w14:paraId="7548F32E"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0AA6185C" w14:textId="77777777" w:rsidR="00110741" w:rsidRPr="0014280E" w:rsidRDefault="00110741" w:rsidP="00110741">
      <w:pPr>
        <w:pStyle w:val="NormalBold"/>
      </w:pPr>
      <w:r w:rsidRPr="0014280E">
        <w:rPr>
          <w:rStyle w:val="HideTWBExt"/>
          <w:b w:val="0"/>
          <w:szCs w:val="20"/>
          <w:lang w:eastAsia="en-GB"/>
        </w:rPr>
        <w:t>&lt;/RepeatBlock-By&gt;</w:t>
      </w:r>
    </w:p>
    <w:p w14:paraId="2101439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88A93E1" w14:textId="77777777" w:rsidR="00110741" w:rsidRPr="0014280E" w:rsidRDefault="00110741" w:rsidP="00110741">
      <w:pPr>
        <w:pStyle w:val="NormalBold"/>
      </w:pPr>
      <w:r w:rsidRPr="0014280E">
        <w:rPr>
          <w:rStyle w:val="HideTWBExt"/>
          <w:b w:val="0"/>
          <w:szCs w:val="20"/>
          <w:lang w:eastAsia="en-GB"/>
        </w:rPr>
        <w:t>&lt;Article&gt;</w:t>
      </w:r>
      <w:r w:rsidRPr="0014280E">
        <w:t>14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4865BD5" w14:textId="77777777" w:rsidTr="00723044">
        <w:trPr>
          <w:trHeight w:hRule="exact" w:val="240"/>
          <w:jc w:val="center"/>
        </w:trPr>
        <w:tc>
          <w:tcPr>
            <w:tcW w:w="9752" w:type="dxa"/>
            <w:gridSpan w:val="2"/>
            <w:tcBorders>
              <w:top w:val="nil"/>
              <w:left w:val="nil"/>
              <w:bottom w:val="nil"/>
              <w:right w:val="nil"/>
            </w:tcBorders>
          </w:tcPr>
          <w:p w14:paraId="0757F609" w14:textId="77777777" w:rsidR="00110741" w:rsidRPr="0014280E" w:rsidRDefault="00110741" w:rsidP="00723044"/>
        </w:tc>
      </w:tr>
      <w:tr w:rsidR="00110741" w:rsidRPr="0014280E" w14:paraId="5F4D30FA" w14:textId="77777777" w:rsidTr="00723044">
        <w:trPr>
          <w:trHeight w:val="240"/>
          <w:jc w:val="center"/>
        </w:trPr>
        <w:tc>
          <w:tcPr>
            <w:tcW w:w="4876" w:type="dxa"/>
            <w:tcBorders>
              <w:top w:val="nil"/>
              <w:left w:val="nil"/>
              <w:bottom w:val="nil"/>
              <w:right w:val="nil"/>
            </w:tcBorders>
          </w:tcPr>
          <w:p w14:paraId="417DECC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6F20F99" w14:textId="77777777" w:rsidR="00110741" w:rsidRPr="0014280E" w:rsidRDefault="00110741" w:rsidP="00723044">
            <w:pPr>
              <w:pStyle w:val="AmColumnHeading"/>
            </w:pPr>
            <w:r w:rsidRPr="0014280E">
              <w:t>Tarkistus</w:t>
            </w:r>
          </w:p>
        </w:tc>
      </w:tr>
      <w:tr w:rsidR="00110741" w:rsidRPr="0014280E" w14:paraId="1FC8462A" w14:textId="77777777" w:rsidTr="00723044">
        <w:trPr>
          <w:jc w:val="center"/>
        </w:trPr>
        <w:tc>
          <w:tcPr>
            <w:tcW w:w="4876" w:type="dxa"/>
            <w:tcBorders>
              <w:top w:val="nil"/>
              <w:left w:val="nil"/>
              <w:bottom w:val="nil"/>
              <w:right w:val="nil"/>
            </w:tcBorders>
          </w:tcPr>
          <w:p w14:paraId="2F5CE334"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 xml:space="preserve">-strategioista johtuvat arvioidut tulonmenetykset ovat edelleen merkittäviä; kehottaa komissiota </w:t>
            </w:r>
            <w:r w:rsidRPr="0014280E">
              <w:rPr>
                <w:b/>
                <w:i/>
              </w:rPr>
              <w:t>ja jäsenvaltioita tehostamaan kansainvälistä yhteistyötä</w:t>
            </w:r>
            <w:r w:rsidRPr="0014280E">
              <w:t xml:space="preserve"> tähän haasteeseen vastaamiseksi ja kotimaisten verotulojensa turvaamiseksi;</w:t>
            </w:r>
          </w:p>
        </w:tc>
        <w:tc>
          <w:tcPr>
            <w:tcW w:w="4876" w:type="dxa"/>
            <w:tcBorders>
              <w:top w:val="nil"/>
              <w:left w:val="nil"/>
              <w:bottom w:val="nil"/>
              <w:right w:val="nil"/>
            </w:tcBorders>
          </w:tcPr>
          <w:p w14:paraId="19850973"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 xml:space="preserve">-strategioista johtuvat arvioidut tulonmenetykset ovat edelleen merkittäviä; kehottaa komissiota </w:t>
            </w:r>
            <w:r w:rsidRPr="0014280E">
              <w:rPr>
                <w:b/>
                <w:i/>
              </w:rPr>
              <w:t>omaksumaan ennakoivamman ja kunnianhimoisemman roolin yhdessä jäsenvaltioiden kanssa kansainvälisen yhteistyön vahvistamisessa ja tehokkaiden toimenpiteiden edistämisessä</w:t>
            </w:r>
            <w:r w:rsidRPr="0014280E">
              <w:t xml:space="preserve"> tähän haasteeseen vastaamiseksi ja kotimaisten verotulojensa turvaamiseksi;</w:t>
            </w:r>
          </w:p>
        </w:tc>
      </w:tr>
    </w:tbl>
    <w:p w14:paraId="6138746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DD56CC7" w14:textId="77777777" w:rsidR="00110741" w:rsidRPr="0014280E" w:rsidRDefault="00110741" w:rsidP="00110741">
      <w:r w:rsidRPr="0014280E">
        <w:rPr>
          <w:rStyle w:val="HideTWBExt"/>
        </w:rPr>
        <w:t>&lt;/Amend&gt;</w:t>
      </w:r>
    </w:p>
    <w:p w14:paraId="34B21ED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132</w:t>
      </w:r>
      <w:r w:rsidRPr="0014280E">
        <w:rPr>
          <w:rStyle w:val="HideTWBExt"/>
          <w:b w:val="0"/>
          <w:szCs w:val="20"/>
          <w:lang w:eastAsia="en-GB"/>
        </w:rPr>
        <w:t>&lt;/NumAm&gt;</w:t>
      </w:r>
    </w:p>
    <w:p w14:paraId="3055D687"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6813CA43" w14:textId="77777777" w:rsidR="00110741" w:rsidRPr="0014280E" w:rsidRDefault="00110741" w:rsidP="00110741">
      <w:pPr>
        <w:pStyle w:val="NormalBold"/>
      </w:pPr>
      <w:r w:rsidRPr="0014280E">
        <w:rPr>
          <w:rStyle w:val="HideTWBExt"/>
          <w:b w:val="0"/>
          <w:szCs w:val="20"/>
          <w:lang w:eastAsia="en-GB"/>
        </w:rPr>
        <w:t>&lt;/RepeatBlock-By&gt;</w:t>
      </w:r>
    </w:p>
    <w:p w14:paraId="5A4368A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71268E4" w14:textId="77777777" w:rsidR="00110741" w:rsidRPr="0014280E" w:rsidRDefault="00110741" w:rsidP="00110741">
      <w:pPr>
        <w:pStyle w:val="NormalBold"/>
      </w:pPr>
      <w:r w:rsidRPr="0014280E">
        <w:rPr>
          <w:rStyle w:val="HideTWBExt"/>
          <w:b w:val="0"/>
          <w:szCs w:val="20"/>
          <w:lang w:eastAsia="en-GB"/>
        </w:rPr>
        <w:t>&lt;Article&gt;</w:t>
      </w:r>
      <w:r w:rsidRPr="0014280E">
        <w:t>14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55BA7C6" w14:textId="77777777" w:rsidTr="00723044">
        <w:trPr>
          <w:trHeight w:hRule="exact" w:val="240"/>
          <w:jc w:val="center"/>
        </w:trPr>
        <w:tc>
          <w:tcPr>
            <w:tcW w:w="9752" w:type="dxa"/>
            <w:gridSpan w:val="2"/>
            <w:tcBorders>
              <w:top w:val="nil"/>
              <w:left w:val="nil"/>
              <w:bottom w:val="nil"/>
              <w:right w:val="nil"/>
            </w:tcBorders>
          </w:tcPr>
          <w:p w14:paraId="484EE2B2" w14:textId="77777777" w:rsidR="00110741" w:rsidRPr="0014280E" w:rsidRDefault="00110741" w:rsidP="00723044"/>
        </w:tc>
      </w:tr>
      <w:tr w:rsidR="00110741" w:rsidRPr="0014280E" w14:paraId="6C9989EF" w14:textId="77777777" w:rsidTr="00723044">
        <w:trPr>
          <w:trHeight w:val="240"/>
          <w:jc w:val="center"/>
        </w:trPr>
        <w:tc>
          <w:tcPr>
            <w:tcW w:w="4876" w:type="dxa"/>
            <w:tcBorders>
              <w:top w:val="nil"/>
              <w:left w:val="nil"/>
              <w:bottom w:val="nil"/>
              <w:right w:val="nil"/>
            </w:tcBorders>
          </w:tcPr>
          <w:p w14:paraId="784019FD"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E31EE8E" w14:textId="77777777" w:rsidR="00110741" w:rsidRPr="0014280E" w:rsidRDefault="00110741" w:rsidP="00723044">
            <w:pPr>
              <w:pStyle w:val="AmColumnHeading"/>
            </w:pPr>
            <w:r w:rsidRPr="0014280E">
              <w:t>Tarkistus</w:t>
            </w:r>
          </w:p>
        </w:tc>
      </w:tr>
      <w:tr w:rsidR="00110741" w:rsidRPr="0014280E" w14:paraId="0CAEB3FA" w14:textId="77777777" w:rsidTr="00723044">
        <w:trPr>
          <w:jc w:val="center"/>
        </w:trPr>
        <w:tc>
          <w:tcPr>
            <w:tcW w:w="4876" w:type="dxa"/>
            <w:tcBorders>
              <w:top w:val="nil"/>
              <w:left w:val="nil"/>
              <w:bottom w:val="nil"/>
              <w:right w:val="nil"/>
            </w:tcBorders>
          </w:tcPr>
          <w:p w14:paraId="594D998C"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-strategioista johtuvat arvioidut tulonmenetykset ovat edelleen merkittäviä; kehottaa komissiota ja jäsenvaltioita tehostamaan kansainvälistä yhteistyötä tähän haasteeseen vastaamiseksi ja kotimaisten verotulojensa turvaamiseksi;</w:t>
            </w:r>
          </w:p>
        </w:tc>
        <w:tc>
          <w:tcPr>
            <w:tcW w:w="4876" w:type="dxa"/>
            <w:tcBorders>
              <w:top w:val="nil"/>
              <w:left w:val="nil"/>
              <w:bottom w:val="nil"/>
              <w:right w:val="nil"/>
            </w:tcBorders>
          </w:tcPr>
          <w:p w14:paraId="1108764A" w14:textId="77777777" w:rsidR="00110741" w:rsidRPr="0014280E" w:rsidRDefault="00110741" w:rsidP="00723044">
            <w:pPr>
              <w:pStyle w:val="Normal6a"/>
            </w:pPr>
            <w:r w:rsidRPr="0014280E">
              <w:t>14.</w:t>
            </w:r>
            <w:r w:rsidRPr="0014280E">
              <w:tab/>
              <w:t xml:space="preserve">panee merkille, että monikansallisten yritysten </w:t>
            </w:r>
            <w:proofErr w:type="spellStart"/>
            <w:r w:rsidRPr="0014280E">
              <w:t>BEPS</w:t>
            </w:r>
            <w:proofErr w:type="spellEnd"/>
            <w:r w:rsidRPr="0014280E">
              <w:t xml:space="preserve">-strategioista johtuvat arvioidut tulonmenetykset ovat edelleen merkittäviä; kehottaa komissiota ja jäsenvaltioita </w:t>
            </w:r>
            <w:r w:rsidRPr="0014280E">
              <w:rPr>
                <w:b/>
                <w:i/>
              </w:rPr>
              <w:t>koordinoimaan väärinkäytösten vastaisia toimenpiteitä ja</w:t>
            </w:r>
            <w:r w:rsidRPr="0014280E">
              <w:t xml:space="preserve"> tehostamaan kansainvälistä yhteistyötä tähän haasteeseen vastaamiseksi ja kotimaisten verotulojensa turvaamiseksi;</w:t>
            </w:r>
          </w:p>
        </w:tc>
      </w:tr>
    </w:tbl>
    <w:p w14:paraId="253B2F0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A88C629" w14:textId="77777777" w:rsidR="00110741" w:rsidRPr="0014280E" w:rsidRDefault="00110741" w:rsidP="00110741">
      <w:r w:rsidRPr="0014280E">
        <w:rPr>
          <w:rStyle w:val="HideTWBExt"/>
        </w:rPr>
        <w:t>&lt;/Amend&gt;</w:t>
      </w:r>
    </w:p>
    <w:p w14:paraId="3016817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133</w:t>
      </w:r>
      <w:r w:rsidRPr="0014280E">
        <w:rPr>
          <w:rStyle w:val="HideTWBExt"/>
          <w:b w:val="0"/>
          <w:szCs w:val="20"/>
          <w:lang w:eastAsia="en-GB"/>
        </w:rPr>
        <w:t>&lt;/NumAm&gt;</w:t>
      </w:r>
    </w:p>
    <w:p w14:paraId="6A70769C" w14:textId="77777777" w:rsidR="00110741" w:rsidRPr="0014280E" w:rsidRDefault="00110741" w:rsidP="00110741">
      <w:pPr>
        <w:pStyle w:val="NormalBold"/>
      </w:pPr>
      <w:r w:rsidRPr="0014280E">
        <w:rPr>
          <w:rStyle w:val="HideTWBExt"/>
          <w:b w:val="0"/>
          <w:szCs w:val="20"/>
          <w:lang w:eastAsia="en-GB"/>
        </w:rPr>
        <w:t>&lt;RepeatBlock-By&gt;&lt;Members&gt;</w:t>
      </w:r>
      <w:r w:rsidRPr="0014280E">
        <w:t>Enikő Győri, Tomáš Kubín, Pierre Pimpie</w:t>
      </w:r>
      <w:r w:rsidRPr="0014280E">
        <w:rPr>
          <w:rStyle w:val="HideTWBExt"/>
          <w:b w:val="0"/>
          <w:szCs w:val="20"/>
          <w:lang w:eastAsia="en-GB"/>
        </w:rPr>
        <w:t>&lt;/Members&gt;</w:t>
      </w:r>
    </w:p>
    <w:p w14:paraId="77832A9A" w14:textId="77777777" w:rsidR="00110741" w:rsidRPr="0014280E" w:rsidRDefault="00110741" w:rsidP="00110741">
      <w:pPr>
        <w:pStyle w:val="NormalBold"/>
      </w:pPr>
      <w:r w:rsidRPr="0014280E">
        <w:rPr>
          <w:rStyle w:val="HideTWBExt"/>
          <w:b w:val="0"/>
          <w:szCs w:val="20"/>
          <w:lang w:eastAsia="en-GB"/>
        </w:rPr>
        <w:t>&lt;/RepeatBlock-By&gt;</w:t>
      </w:r>
    </w:p>
    <w:p w14:paraId="7E065C1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506D769" w14:textId="77777777" w:rsidR="00110741" w:rsidRPr="0014280E" w:rsidRDefault="00110741" w:rsidP="00110741">
      <w:pPr>
        <w:pStyle w:val="NormalBold"/>
      </w:pPr>
      <w:r w:rsidRPr="0014280E">
        <w:rPr>
          <w:rStyle w:val="HideTWBExt"/>
          <w:b w:val="0"/>
          <w:szCs w:val="20"/>
          <w:lang w:eastAsia="en-GB"/>
        </w:rPr>
        <w:t>&lt;Article&gt;</w:t>
      </w:r>
      <w:r w:rsidRPr="0014280E">
        <w:t>14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A090E03" w14:textId="77777777" w:rsidTr="00723044">
        <w:trPr>
          <w:trHeight w:hRule="exact" w:val="240"/>
          <w:jc w:val="center"/>
        </w:trPr>
        <w:tc>
          <w:tcPr>
            <w:tcW w:w="9752" w:type="dxa"/>
            <w:gridSpan w:val="2"/>
            <w:tcBorders>
              <w:top w:val="nil"/>
              <w:left w:val="nil"/>
              <w:bottom w:val="nil"/>
              <w:right w:val="nil"/>
            </w:tcBorders>
          </w:tcPr>
          <w:p w14:paraId="0282ABE4" w14:textId="77777777" w:rsidR="00110741" w:rsidRPr="0014280E" w:rsidRDefault="00110741" w:rsidP="00723044"/>
        </w:tc>
      </w:tr>
      <w:tr w:rsidR="00110741" w:rsidRPr="0014280E" w14:paraId="407573B6" w14:textId="77777777" w:rsidTr="00723044">
        <w:trPr>
          <w:trHeight w:val="240"/>
          <w:jc w:val="center"/>
        </w:trPr>
        <w:tc>
          <w:tcPr>
            <w:tcW w:w="4876" w:type="dxa"/>
            <w:tcBorders>
              <w:top w:val="nil"/>
              <w:left w:val="nil"/>
              <w:bottom w:val="nil"/>
              <w:right w:val="nil"/>
            </w:tcBorders>
          </w:tcPr>
          <w:p w14:paraId="786B6E2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C6E59BD" w14:textId="77777777" w:rsidR="00110741" w:rsidRPr="0014280E" w:rsidRDefault="00110741" w:rsidP="00723044">
            <w:pPr>
              <w:pStyle w:val="AmColumnHeading"/>
            </w:pPr>
            <w:r w:rsidRPr="0014280E">
              <w:t>Tarkistus</w:t>
            </w:r>
          </w:p>
        </w:tc>
      </w:tr>
      <w:tr w:rsidR="00110741" w:rsidRPr="0014280E" w14:paraId="434B1DDE" w14:textId="77777777" w:rsidTr="00723044">
        <w:trPr>
          <w:jc w:val="center"/>
        </w:trPr>
        <w:tc>
          <w:tcPr>
            <w:tcW w:w="4876" w:type="dxa"/>
            <w:tcBorders>
              <w:top w:val="nil"/>
              <w:left w:val="nil"/>
              <w:bottom w:val="nil"/>
              <w:right w:val="nil"/>
            </w:tcBorders>
          </w:tcPr>
          <w:p w14:paraId="74E4F4F7" w14:textId="77777777" w:rsidR="00110741" w:rsidRPr="0014280E" w:rsidRDefault="00110741" w:rsidP="00723044">
            <w:pPr>
              <w:pStyle w:val="Normal6a"/>
            </w:pPr>
          </w:p>
        </w:tc>
        <w:tc>
          <w:tcPr>
            <w:tcW w:w="4876" w:type="dxa"/>
            <w:tcBorders>
              <w:top w:val="nil"/>
              <w:left w:val="nil"/>
              <w:bottom w:val="nil"/>
              <w:right w:val="nil"/>
            </w:tcBorders>
          </w:tcPr>
          <w:p w14:paraId="0E969E7F" w14:textId="77777777" w:rsidR="00110741" w:rsidRPr="0014280E" w:rsidRDefault="00110741" w:rsidP="00723044">
            <w:pPr>
              <w:pStyle w:val="Normal6a"/>
            </w:pPr>
            <w:r w:rsidRPr="0014280E">
              <w:rPr>
                <w:b/>
                <w:i/>
              </w:rPr>
              <w:t>14 a.</w:t>
            </w:r>
            <w:r w:rsidRPr="0014280E">
              <w:tab/>
            </w:r>
            <w:r w:rsidRPr="0014280E">
              <w:rPr>
                <w:b/>
                <w:i/>
              </w:rPr>
              <w:t>korostaa, että veropetosten, verovilpin ja aggressiivisen veronkierron tehokas torjunta on edelleen olennaisen tärkeää jäsenvaltioiden julkisen talouden turvaamiseksi ja verojärjestelmiin kohdistuvan luottamuksen vahvistamiseksi; kehottaa komissiota ja jäsenvaltioita vahvistamaan hallinnollista yhteistyötä, parantamaan tietojenvaihtoa ja edistämään vaikuttavia ja tehokkaita veronkantomekanismeja kaikkialla unionissa; korostaa, että hyvin toimivat ja täytäntöönpanokelpoiset verojärjestelmät ovat tarpeen, jotta varmistetaan yritysten tasapuoliset toimintaedellytykset, vähennetään vääristymiä sisämarkkinoilla ja varmistetaan kestävät julkiset tulot ja vältetään samalla sääntöjä noudattaville veronmaksajille koituva kohtuuton hallinnollinen rasite;</w:t>
            </w:r>
          </w:p>
        </w:tc>
      </w:tr>
    </w:tbl>
    <w:p w14:paraId="33C59C2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F052B9C" w14:textId="77777777" w:rsidR="00110741" w:rsidRPr="0014280E" w:rsidRDefault="00110741" w:rsidP="00110741">
      <w:r w:rsidRPr="0014280E">
        <w:rPr>
          <w:rStyle w:val="HideTWBExt"/>
        </w:rPr>
        <w:t>&lt;/Amend&gt;</w:t>
      </w:r>
    </w:p>
    <w:p w14:paraId="1E16FC7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134</w:t>
      </w:r>
      <w:r w:rsidRPr="0014280E">
        <w:rPr>
          <w:rStyle w:val="HideTWBExt"/>
          <w:b w:val="0"/>
          <w:szCs w:val="20"/>
          <w:lang w:eastAsia="en-GB"/>
        </w:rPr>
        <w:t>&lt;/NumAm&gt;</w:t>
      </w:r>
    </w:p>
    <w:p w14:paraId="72E08BB1"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2B5BE80F" w14:textId="77777777" w:rsidR="00110741" w:rsidRPr="0014280E" w:rsidRDefault="00110741" w:rsidP="00110741">
      <w:pPr>
        <w:pStyle w:val="NormalBold"/>
      </w:pPr>
      <w:r w:rsidRPr="0014280E">
        <w:rPr>
          <w:rStyle w:val="HideTWBExt"/>
          <w:b w:val="0"/>
          <w:szCs w:val="20"/>
          <w:lang w:eastAsia="en-GB"/>
        </w:rPr>
        <w:t>&lt;/RepeatBlock-By&gt;</w:t>
      </w:r>
    </w:p>
    <w:p w14:paraId="7FE24A8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7514CDF" w14:textId="77777777" w:rsidR="00110741" w:rsidRPr="0014280E" w:rsidRDefault="00110741" w:rsidP="00110741">
      <w:pPr>
        <w:pStyle w:val="NormalBold"/>
      </w:pPr>
      <w:r w:rsidRPr="0014280E">
        <w:rPr>
          <w:rStyle w:val="HideTWBExt"/>
          <w:b w:val="0"/>
          <w:szCs w:val="20"/>
          <w:lang w:eastAsia="en-GB"/>
        </w:rPr>
        <w:t>&lt;Article&gt;</w:t>
      </w:r>
      <w:r w:rsidRPr="0014280E">
        <w:t>14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EFF7425" w14:textId="77777777" w:rsidTr="00723044">
        <w:trPr>
          <w:trHeight w:hRule="exact" w:val="240"/>
          <w:jc w:val="center"/>
        </w:trPr>
        <w:tc>
          <w:tcPr>
            <w:tcW w:w="9752" w:type="dxa"/>
            <w:gridSpan w:val="2"/>
            <w:tcBorders>
              <w:top w:val="nil"/>
              <w:left w:val="nil"/>
              <w:bottom w:val="nil"/>
              <w:right w:val="nil"/>
            </w:tcBorders>
          </w:tcPr>
          <w:p w14:paraId="74FED35C" w14:textId="77777777" w:rsidR="00110741" w:rsidRPr="0014280E" w:rsidRDefault="00110741" w:rsidP="00723044"/>
        </w:tc>
      </w:tr>
      <w:tr w:rsidR="00110741" w:rsidRPr="0014280E" w14:paraId="5C99DBE8" w14:textId="77777777" w:rsidTr="00723044">
        <w:trPr>
          <w:trHeight w:val="240"/>
          <w:jc w:val="center"/>
        </w:trPr>
        <w:tc>
          <w:tcPr>
            <w:tcW w:w="4876" w:type="dxa"/>
            <w:tcBorders>
              <w:top w:val="nil"/>
              <w:left w:val="nil"/>
              <w:bottom w:val="nil"/>
              <w:right w:val="nil"/>
            </w:tcBorders>
          </w:tcPr>
          <w:p w14:paraId="591795D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8DD4B2C" w14:textId="77777777" w:rsidR="00110741" w:rsidRPr="0014280E" w:rsidRDefault="00110741" w:rsidP="00723044">
            <w:pPr>
              <w:pStyle w:val="AmColumnHeading"/>
            </w:pPr>
            <w:r w:rsidRPr="0014280E">
              <w:t>Tarkistus</w:t>
            </w:r>
          </w:p>
        </w:tc>
      </w:tr>
      <w:tr w:rsidR="00110741" w:rsidRPr="0014280E" w14:paraId="1E308018" w14:textId="77777777" w:rsidTr="00723044">
        <w:trPr>
          <w:jc w:val="center"/>
        </w:trPr>
        <w:tc>
          <w:tcPr>
            <w:tcW w:w="4876" w:type="dxa"/>
            <w:tcBorders>
              <w:top w:val="nil"/>
              <w:left w:val="nil"/>
              <w:bottom w:val="nil"/>
              <w:right w:val="nil"/>
            </w:tcBorders>
          </w:tcPr>
          <w:p w14:paraId="1596361D" w14:textId="77777777" w:rsidR="00110741" w:rsidRPr="0014280E" w:rsidRDefault="00110741" w:rsidP="00723044">
            <w:pPr>
              <w:pStyle w:val="Normal6a"/>
            </w:pPr>
          </w:p>
        </w:tc>
        <w:tc>
          <w:tcPr>
            <w:tcW w:w="4876" w:type="dxa"/>
            <w:tcBorders>
              <w:top w:val="nil"/>
              <w:left w:val="nil"/>
              <w:bottom w:val="nil"/>
              <w:right w:val="nil"/>
            </w:tcBorders>
          </w:tcPr>
          <w:p w14:paraId="3EA6C06A" w14:textId="77777777" w:rsidR="00110741" w:rsidRPr="0014280E" w:rsidRDefault="00110741" w:rsidP="00723044">
            <w:pPr>
              <w:pStyle w:val="Normal6a"/>
            </w:pPr>
            <w:r w:rsidRPr="0014280E">
              <w:rPr>
                <w:b/>
                <w:i/>
              </w:rPr>
              <w:t>14 a.</w:t>
            </w:r>
            <w:r w:rsidRPr="0014280E">
              <w:tab/>
            </w:r>
            <w:r w:rsidRPr="0014280E">
              <w:rPr>
                <w:b/>
                <w:i/>
              </w:rPr>
              <w:t xml:space="preserve">pitää valitettavana, että komission ehdotus finanssitransaktioverosta, siirtohinnoittelusta, </w:t>
            </w:r>
            <w:proofErr w:type="spellStart"/>
            <w:r w:rsidRPr="0014280E">
              <w:rPr>
                <w:b/>
                <w:i/>
              </w:rPr>
              <w:t>UNSHELListä</w:t>
            </w:r>
            <w:proofErr w:type="spellEnd"/>
            <w:r w:rsidRPr="0014280E">
              <w:rPr>
                <w:b/>
                <w:i/>
              </w:rPr>
              <w:t>, määräenemmistöpäätöksenteon sallimisesta teknisissä tai muissa kuin arkaluonteisissa alv-kysymyksissä sekä vieraan ja oman pääoman ehtoisen rahoituksen verokohtelua tasavertaistavasta vähennyksestä (</w:t>
            </w:r>
            <w:proofErr w:type="spellStart"/>
            <w:r w:rsidRPr="0014280E">
              <w:rPr>
                <w:b/>
                <w:i/>
              </w:rPr>
              <w:t>DEBRA</w:t>
            </w:r>
            <w:proofErr w:type="spellEnd"/>
            <w:r w:rsidRPr="0014280E">
              <w:rPr>
                <w:b/>
                <w:i/>
              </w:rPr>
              <w:t>), on poistettu komission työohjelmasta 2026, ja kehottaa komissiota nopeuttamaan toimia verovilpin, veronkierron ja aggressiivisen verosuunnittelun torjumiseksi sekä esittämään ehdotuksen tiettyjen suurten yritysten tosiasiallisen vähimmäisyhtiöveroasteen vuotuisesta julkaisemisesta, josta on ilmoitettu yritysverotusta 2000-luvulla koskevassa tiedonannossa</w:t>
            </w:r>
            <w:r w:rsidRPr="0014280E">
              <w:rPr>
                <w:b/>
                <w:i/>
                <w:vertAlign w:val="superscript"/>
              </w:rPr>
              <w:t>4 a</w:t>
            </w:r>
            <w:r w:rsidRPr="0014280E">
              <w:rPr>
                <w:b/>
                <w:i/>
              </w:rPr>
              <w:t>;</w:t>
            </w:r>
          </w:p>
        </w:tc>
      </w:tr>
      <w:tr w:rsidR="00110741" w:rsidRPr="0014280E" w14:paraId="1C87DB7B" w14:textId="77777777" w:rsidTr="00723044">
        <w:trPr>
          <w:jc w:val="center"/>
        </w:trPr>
        <w:tc>
          <w:tcPr>
            <w:tcW w:w="4876" w:type="dxa"/>
            <w:tcBorders>
              <w:top w:val="nil"/>
              <w:left w:val="nil"/>
              <w:bottom w:val="nil"/>
              <w:right w:val="nil"/>
            </w:tcBorders>
          </w:tcPr>
          <w:p w14:paraId="45AEED8A" w14:textId="77777777" w:rsidR="00110741" w:rsidRPr="0014280E" w:rsidRDefault="00110741" w:rsidP="00723044"/>
        </w:tc>
        <w:tc>
          <w:tcPr>
            <w:tcW w:w="4876" w:type="dxa"/>
            <w:tcBorders>
              <w:top w:val="nil"/>
              <w:left w:val="nil"/>
              <w:bottom w:val="nil"/>
              <w:right w:val="nil"/>
            </w:tcBorders>
          </w:tcPr>
          <w:p w14:paraId="62DB9249" w14:textId="77777777" w:rsidR="00110741" w:rsidRPr="0014280E" w:rsidRDefault="00110741" w:rsidP="00723044">
            <w:pPr>
              <w:pStyle w:val="Normal6a"/>
            </w:pPr>
            <w:r w:rsidRPr="0014280E">
              <w:rPr>
                <w:b/>
                <w:i/>
              </w:rPr>
              <w:t>_________________</w:t>
            </w:r>
          </w:p>
        </w:tc>
      </w:tr>
      <w:tr w:rsidR="00110741" w:rsidRPr="0014280E" w14:paraId="13E204AA" w14:textId="77777777" w:rsidTr="00723044">
        <w:trPr>
          <w:jc w:val="center"/>
        </w:trPr>
        <w:tc>
          <w:tcPr>
            <w:tcW w:w="4876" w:type="dxa"/>
            <w:tcBorders>
              <w:top w:val="nil"/>
              <w:left w:val="nil"/>
              <w:bottom w:val="nil"/>
              <w:right w:val="nil"/>
            </w:tcBorders>
          </w:tcPr>
          <w:p w14:paraId="22FBB2CF" w14:textId="77777777" w:rsidR="00110741" w:rsidRPr="0014280E" w:rsidRDefault="00110741" w:rsidP="00723044"/>
        </w:tc>
        <w:tc>
          <w:tcPr>
            <w:tcW w:w="4876" w:type="dxa"/>
            <w:tcBorders>
              <w:top w:val="nil"/>
              <w:left w:val="nil"/>
              <w:bottom w:val="nil"/>
              <w:right w:val="nil"/>
            </w:tcBorders>
          </w:tcPr>
          <w:p w14:paraId="2D0780B9" w14:textId="77777777" w:rsidR="00110741" w:rsidRPr="0014280E" w:rsidRDefault="00110741" w:rsidP="00723044">
            <w:pPr>
              <w:pStyle w:val="Normal6a"/>
              <w:rPr>
                <w:lang w:val="pt-PT"/>
              </w:rPr>
            </w:pPr>
            <w:r w:rsidRPr="0014280E">
              <w:rPr>
                <w:b/>
                <w:i/>
                <w:vertAlign w:val="superscript"/>
                <w:lang w:val="pt-PT"/>
              </w:rPr>
              <w:t>4 a</w:t>
            </w:r>
            <w:r w:rsidRPr="0014280E">
              <w:rPr>
                <w:lang w:val="pt-PT"/>
              </w:rPr>
              <w:t xml:space="preserve"> </w:t>
            </w:r>
            <w:r w:rsidRPr="0014280E">
              <w:rPr>
                <w:b/>
                <w:i/>
                <w:lang w:val="pt-PT"/>
              </w:rPr>
              <w:t>https://taxation-customs.ec.europa.eu/system/files/2021-05/communication_on_business_taxation_for_the_21st_century.pdf</w:t>
            </w:r>
          </w:p>
        </w:tc>
      </w:tr>
    </w:tbl>
    <w:p w14:paraId="60D99DDC" w14:textId="77777777" w:rsidR="00110741" w:rsidRPr="0014280E" w:rsidRDefault="00110741" w:rsidP="00110741">
      <w:pPr>
        <w:pStyle w:val="AmOrLang"/>
        <w:rPr>
          <w:lang w:val="pt-PT"/>
        </w:rPr>
      </w:pPr>
      <w:proofErr w:type="spellStart"/>
      <w:r w:rsidRPr="0014280E">
        <w:rPr>
          <w:lang w:val="pt-PT"/>
        </w:rPr>
        <w:t>Or</w:t>
      </w:r>
      <w:proofErr w:type="spellEnd"/>
      <w:r w:rsidRPr="0014280E">
        <w:rPr>
          <w:lang w:val="pt-PT"/>
        </w:rPr>
        <w:t xml:space="preserve">. </w:t>
      </w:r>
      <w:r w:rsidRPr="0014280E">
        <w:rPr>
          <w:rStyle w:val="HideTWBExt"/>
        </w:rPr>
        <w:t>&lt;Original&gt;</w:t>
      </w:r>
      <w:r w:rsidRPr="0014280E">
        <w:rPr>
          <w:rStyle w:val="HideTWBInt"/>
        </w:rPr>
        <w:t>{EN}</w:t>
      </w:r>
      <w:proofErr w:type="spellStart"/>
      <w:r w:rsidRPr="0014280E">
        <w:rPr>
          <w:lang w:val="pt-PT"/>
        </w:rPr>
        <w:t>en</w:t>
      </w:r>
      <w:proofErr w:type="spellEnd"/>
      <w:r w:rsidRPr="0014280E">
        <w:rPr>
          <w:rStyle w:val="HideTWBExt"/>
        </w:rPr>
        <w:t>&lt;/Original&gt;</w:t>
      </w:r>
    </w:p>
    <w:p w14:paraId="1789F24B" w14:textId="77777777" w:rsidR="00110741" w:rsidRPr="0014280E" w:rsidRDefault="00110741" w:rsidP="00110741">
      <w:pPr>
        <w:rPr>
          <w:lang w:val="pt-PT"/>
        </w:rPr>
      </w:pPr>
      <w:r w:rsidRPr="0014280E">
        <w:rPr>
          <w:rStyle w:val="HideTWBExt"/>
        </w:rPr>
        <w:t>&lt;/Amend&gt;</w:t>
      </w:r>
    </w:p>
    <w:p w14:paraId="2A8E0999" w14:textId="77777777" w:rsidR="00110741" w:rsidRPr="0014280E" w:rsidRDefault="00110741" w:rsidP="00110741">
      <w:pPr>
        <w:pStyle w:val="AmNumberTabs"/>
        <w:rPr>
          <w:lang w:val="pt-PT"/>
        </w:rPr>
      </w:pPr>
      <w:r w:rsidRPr="0014280E">
        <w:rPr>
          <w:rStyle w:val="HideTWBExt"/>
          <w:b w:val="0"/>
          <w:szCs w:val="20"/>
          <w:lang w:eastAsia="en-GB"/>
        </w:rPr>
        <w:t>&lt;Amend&gt;</w:t>
      </w:r>
      <w:r w:rsidRPr="0014280E">
        <w:rPr>
          <w:lang w:val="pt-PT"/>
        </w:rPr>
        <w:t>Tarkistus</w:t>
      </w:r>
      <w:r w:rsidRPr="0014280E">
        <w:rPr>
          <w:lang w:val="pt-PT"/>
        </w:rPr>
        <w:tab/>
      </w:r>
      <w:r w:rsidRPr="0014280E">
        <w:rPr>
          <w:lang w:val="pt-PT"/>
        </w:rPr>
        <w:tab/>
      </w:r>
      <w:r w:rsidRPr="0014280E">
        <w:rPr>
          <w:rStyle w:val="HideTWBExt"/>
          <w:b w:val="0"/>
          <w:szCs w:val="20"/>
          <w:lang w:eastAsia="en-GB"/>
        </w:rPr>
        <w:t>&lt;NumAm&gt;</w:t>
      </w:r>
      <w:r w:rsidRPr="0014280E">
        <w:rPr>
          <w:lang w:val="pt-PT"/>
        </w:rPr>
        <w:t>135</w:t>
      </w:r>
      <w:r w:rsidRPr="0014280E">
        <w:rPr>
          <w:rStyle w:val="HideTWBExt"/>
          <w:b w:val="0"/>
          <w:szCs w:val="20"/>
          <w:lang w:eastAsia="en-GB"/>
        </w:rPr>
        <w:t>&lt;/NumAm&gt;</w:t>
      </w:r>
    </w:p>
    <w:p w14:paraId="2612E9CE" w14:textId="77777777" w:rsidR="00110741" w:rsidRPr="0014280E" w:rsidRDefault="00110741" w:rsidP="00110741">
      <w:pPr>
        <w:pStyle w:val="NormalBold"/>
        <w:rPr>
          <w:lang w:val="pt-PT"/>
        </w:rPr>
      </w:pPr>
      <w:r w:rsidRPr="0014280E">
        <w:rPr>
          <w:rStyle w:val="HideTWBExt"/>
          <w:b w:val="0"/>
          <w:szCs w:val="20"/>
          <w:lang w:eastAsia="en-GB"/>
        </w:rPr>
        <w:t>&lt;RepeatBlock-By&gt;&lt;Members&gt;</w:t>
      </w:r>
      <w:r w:rsidRPr="0014280E">
        <w:rPr>
          <w:lang w:val="pt-PT"/>
        </w:rPr>
        <w:t>Niels Fuglsang, Bruno Gonçalves, Matthias Ecke, Aurore Lalucq, Evelyn Regner, Jonás Fernández</w:t>
      </w:r>
      <w:r w:rsidRPr="0014280E">
        <w:rPr>
          <w:rStyle w:val="HideTWBExt"/>
          <w:b w:val="0"/>
          <w:szCs w:val="20"/>
          <w:lang w:eastAsia="en-GB"/>
        </w:rPr>
        <w:t>&lt;/Members&gt;</w:t>
      </w:r>
    </w:p>
    <w:p w14:paraId="3EA058A8" w14:textId="77777777" w:rsidR="00110741" w:rsidRPr="0014280E" w:rsidRDefault="00110741" w:rsidP="00110741">
      <w:pPr>
        <w:pStyle w:val="NormalBold"/>
        <w:rPr>
          <w:lang w:val="pt-PT"/>
        </w:rPr>
      </w:pPr>
      <w:r w:rsidRPr="0014280E">
        <w:rPr>
          <w:rStyle w:val="HideTWBExt"/>
          <w:b w:val="0"/>
          <w:szCs w:val="20"/>
          <w:lang w:eastAsia="en-GB"/>
        </w:rPr>
        <w:t>&lt;/RepeatBlock-By&gt;</w:t>
      </w:r>
    </w:p>
    <w:p w14:paraId="2875F03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F8C1C08" w14:textId="77777777" w:rsidR="00110741" w:rsidRPr="0014280E" w:rsidRDefault="00110741" w:rsidP="00110741">
      <w:pPr>
        <w:pStyle w:val="NormalBold"/>
      </w:pPr>
      <w:r w:rsidRPr="0014280E">
        <w:rPr>
          <w:rStyle w:val="HideTWBExt"/>
          <w:b w:val="0"/>
          <w:szCs w:val="20"/>
          <w:lang w:eastAsia="en-GB"/>
        </w:rPr>
        <w:t>&lt;Article&gt;</w:t>
      </w:r>
      <w:r w:rsidRPr="0014280E">
        <w:t>14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EF90636" w14:textId="77777777" w:rsidTr="00723044">
        <w:trPr>
          <w:trHeight w:hRule="exact" w:val="240"/>
          <w:jc w:val="center"/>
        </w:trPr>
        <w:tc>
          <w:tcPr>
            <w:tcW w:w="9752" w:type="dxa"/>
            <w:gridSpan w:val="2"/>
            <w:tcBorders>
              <w:top w:val="nil"/>
              <w:left w:val="nil"/>
              <w:bottom w:val="nil"/>
              <w:right w:val="nil"/>
            </w:tcBorders>
          </w:tcPr>
          <w:p w14:paraId="4D1C3A65" w14:textId="77777777" w:rsidR="00110741" w:rsidRPr="0014280E" w:rsidRDefault="00110741" w:rsidP="00723044"/>
        </w:tc>
      </w:tr>
      <w:tr w:rsidR="00110741" w:rsidRPr="0014280E" w14:paraId="6065FDBF" w14:textId="77777777" w:rsidTr="00723044">
        <w:trPr>
          <w:trHeight w:val="240"/>
          <w:jc w:val="center"/>
        </w:trPr>
        <w:tc>
          <w:tcPr>
            <w:tcW w:w="4876" w:type="dxa"/>
            <w:tcBorders>
              <w:top w:val="nil"/>
              <w:left w:val="nil"/>
              <w:bottom w:val="nil"/>
              <w:right w:val="nil"/>
            </w:tcBorders>
          </w:tcPr>
          <w:p w14:paraId="4270376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60B73CA" w14:textId="77777777" w:rsidR="00110741" w:rsidRPr="0014280E" w:rsidRDefault="00110741" w:rsidP="00723044">
            <w:pPr>
              <w:pStyle w:val="AmColumnHeading"/>
            </w:pPr>
            <w:r w:rsidRPr="0014280E">
              <w:t>Tarkistus</w:t>
            </w:r>
          </w:p>
        </w:tc>
      </w:tr>
      <w:tr w:rsidR="00110741" w:rsidRPr="0014280E" w14:paraId="4C9CA262" w14:textId="77777777" w:rsidTr="00723044">
        <w:trPr>
          <w:jc w:val="center"/>
        </w:trPr>
        <w:tc>
          <w:tcPr>
            <w:tcW w:w="4876" w:type="dxa"/>
            <w:tcBorders>
              <w:top w:val="nil"/>
              <w:left w:val="nil"/>
              <w:bottom w:val="nil"/>
              <w:right w:val="nil"/>
            </w:tcBorders>
          </w:tcPr>
          <w:p w14:paraId="43C481C5" w14:textId="77777777" w:rsidR="00110741" w:rsidRPr="0014280E" w:rsidRDefault="00110741" w:rsidP="00723044">
            <w:pPr>
              <w:pStyle w:val="Normal6a"/>
            </w:pPr>
          </w:p>
        </w:tc>
        <w:tc>
          <w:tcPr>
            <w:tcW w:w="4876" w:type="dxa"/>
            <w:tcBorders>
              <w:top w:val="nil"/>
              <w:left w:val="nil"/>
              <w:bottom w:val="nil"/>
              <w:right w:val="nil"/>
            </w:tcBorders>
          </w:tcPr>
          <w:p w14:paraId="64B3464B" w14:textId="77777777" w:rsidR="00110741" w:rsidRPr="0014280E" w:rsidRDefault="00110741" w:rsidP="00723044">
            <w:pPr>
              <w:pStyle w:val="Normal6a"/>
            </w:pPr>
            <w:r w:rsidRPr="0014280E">
              <w:rPr>
                <w:b/>
                <w:i/>
              </w:rPr>
              <w:t>14 a.</w:t>
            </w:r>
            <w:r w:rsidRPr="0014280E">
              <w:tab/>
            </w:r>
            <w:r w:rsidRPr="0014280E">
              <w:rPr>
                <w:b/>
                <w:i/>
              </w:rPr>
              <w:t>muistuttaa, että kun pilari 2 pannaan täytäntöön, on tärkeää seurata uusia haitallisen verokilpailun muotoja, jotka voivat kehittyä erityisesti kehykseen sisältyvien poikkeuksien sekä tiettyjen verokannustimien kohtelun seurauksena</w:t>
            </w:r>
            <w:r w:rsidRPr="0014280E">
              <w:rPr>
                <w:b/>
                <w:i/>
                <w:vertAlign w:val="superscript"/>
              </w:rPr>
              <w:t>16 a</w:t>
            </w:r>
            <w:r w:rsidRPr="0014280E">
              <w:rPr>
                <w:b/>
                <w:i/>
              </w:rPr>
              <w:t>;</w:t>
            </w:r>
          </w:p>
        </w:tc>
      </w:tr>
      <w:tr w:rsidR="00110741" w:rsidRPr="0014280E" w14:paraId="5FE5844F" w14:textId="77777777" w:rsidTr="00723044">
        <w:trPr>
          <w:jc w:val="center"/>
        </w:trPr>
        <w:tc>
          <w:tcPr>
            <w:tcW w:w="4876" w:type="dxa"/>
            <w:tcBorders>
              <w:top w:val="nil"/>
              <w:left w:val="nil"/>
              <w:bottom w:val="nil"/>
              <w:right w:val="nil"/>
            </w:tcBorders>
          </w:tcPr>
          <w:p w14:paraId="300E5C19" w14:textId="77777777" w:rsidR="00110741" w:rsidRPr="0014280E" w:rsidRDefault="00110741" w:rsidP="00723044"/>
        </w:tc>
        <w:tc>
          <w:tcPr>
            <w:tcW w:w="4876" w:type="dxa"/>
            <w:tcBorders>
              <w:top w:val="nil"/>
              <w:left w:val="nil"/>
              <w:bottom w:val="nil"/>
              <w:right w:val="nil"/>
            </w:tcBorders>
          </w:tcPr>
          <w:p w14:paraId="31F00466" w14:textId="77777777" w:rsidR="00110741" w:rsidRPr="0014280E" w:rsidRDefault="00110741" w:rsidP="00723044">
            <w:pPr>
              <w:pStyle w:val="Normal6a"/>
            </w:pPr>
            <w:r w:rsidRPr="0014280E">
              <w:rPr>
                <w:b/>
                <w:i/>
              </w:rPr>
              <w:t>_________________</w:t>
            </w:r>
          </w:p>
        </w:tc>
      </w:tr>
      <w:tr w:rsidR="00110741" w:rsidRPr="0014280E" w14:paraId="7C5D63C9" w14:textId="77777777" w:rsidTr="00723044">
        <w:trPr>
          <w:jc w:val="center"/>
        </w:trPr>
        <w:tc>
          <w:tcPr>
            <w:tcW w:w="4876" w:type="dxa"/>
            <w:tcBorders>
              <w:top w:val="nil"/>
              <w:left w:val="nil"/>
              <w:bottom w:val="nil"/>
              <w:right w:val="nil"/>
            </w:tcBorders>
          </w:tcPr>
          <w:p w14:paraId="0311C0F1" w14:textId="77777777" w:rsidR="00110741" w:rsidRPr="0014280E" w:rsidRDefault="00110741" w:rsidP="00723044"/>
        </w:tc>
        <w:tc>
          <w:tcPr>
            <w:tcW w:w="4876" w:type="dxa"/>
            <w:tcBorders>
              <w:top w:val="nil"/>
              <w:left w:val="nil"/>
              <w:bottom w:val="nil"/>
              <w:right w:val="nil"/>
            </w:tcBorders>
          </w:tcPr>
          <w:p w14:paraId="5B2382CA" w14:textId="77777777" w:rsidR="00110741" w:rsidRPr="0014280E" w:rsidRDefault="00110741" w:rsidP="00723044">
            <w:pPr>
              <w:pStyle w:val="Normal6a"/>
            </w:pPr>
            <w:r w:rsidRPr="0014280E">
              <w:rPr>
                <w:b/>
                <w:i/>
                <w:vertAlign w:val="superscript"/>
              </w:rPr>
              <w:t>16 a</w:t>
            </w:r>
            <w:r w:rsidRPr="0014280E">
              <w:t xml:space="preserve"> </w:t>
            </w:r>
            <w:r w:rsidRPr="0014280E">
              <w:rPr>
                <w:b/>
                <w:i/>
              </w:rPr>
              <w:t xml:space="preserve">EU:n veroalan seurantakeskus, Global </w:t>
            </w:r>
            <w:proofErr w:type="spellStart"/>
            <w:r w:rsidRPr="0014280E">
              <w:rPr>
                <w:b/>
                <w:i/>
              </w:rPr>
              <w:t>Tax</w:t>
            </w:r>
            <w:proofErr w:type="spellEnd"/>
            <w:r w:rsidRPr="0014280E">
              <w:rPr>
                <w:b/>
                <w:i/>
              </w:rPr>
              <w:t xml:space="preserve"> </w:t>
            </w:r>
            <w:proofErr w:type="spellStart"/>
            <w:r w:rsidRPr="0014280E">
              <w:rPr>
                <w:b/>
                <w:i/>
              </w:rPr>
              <w:t>Evasion</w:t>
            </w:r>
            <w:proofErr w:type="spellEnd"/>
            <w:r w:rsidRPr="0014280E">
              <w:rPr>
                <w:b/>
                <w:i/>
              </w:rPr>
              <w:t xml:space="preserve"> Report 2024, s. 36. Euroopan komissio, </w:t>
            </w:r>
            <w:proofErr w:type="spellStart"/>
            <w:r w:rsidRPr="0014280E">
              <w:rPr>
                <w:b/>
                <w:i/>
              </w:rPr>
              <w:t>Annual</w:t>
            </w:r>
            <w:proofErr w:type="spellEnd"/>
            <w:r w:rsidRPr="0014280E">
              <w:rPr>
                <w:b/>
                <w:i/>
              </w:rPr>
              <w:t xml:space="preserve"> Report on </w:t>
            </w:r>
            <w:proofErr w:type="spellStart"/>
            <w:r w:rsidRPr="0014280E">
              <w:rPr>
                <w:b/>
                <w:i/>
              </w:rPr>
              <w:t>Taxation</w:t>
            </w:r>
            <w:proofErr w:type="spellEnd"/>
            <w:r w:rsidRPr="0014280E">
              <w:rPr>
                <w:b/>
                <w:i/>
              </w:rPr>
              <w:t xml:space="preserve"> 2025, s. 94. EU:n veroalan seurantakeskus, Global </w:t>
            </w:r>
            <w:proofErr w:type="spellStart"/>
            <w:r w:rsidRPr="0014280E">
              <w:rPr>
                <w:b/>
                <w:i/>
              </w:rPr>
              <w:t>Tax</w:t>
            </w:r>
            <w:proofErr w:type="spellEnd"/>
            <w:r w:rsidRPr="0014280E">
              <w:rPr>
                <w:b/>
                <w:i/>
              </w:rPr>
              <w:t xml:space="preserve"> </w:t>
            </w:r>
            <w:proofErr w:type="spellStart"/>
            <w:r w:rsidRPr="0014280E">
              <w:rPr>
                <w:b/>
                <w:i/>
              </w:rPr>
              <w:t>Evasion</w:t>
            </w:r>
            <w:proofErr w:type="spellEnd"/>
            <w:r w:rsidRPr="0014280E">
              <w:rPr>
                <w:b/>
                <w:i/>
              </w:rPr>
              <w:t xml:space="preserve"> Report 2024, s. 52–54.</w:t>
            </w:r>
          </w:p>
        </w:tc>
      </w:tr>
    </w:tbl>
    <w:p w14:paraId="25CA162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4C07AA8" w14:textId="77777777" w:rsidR="00110741" w:rsidRPr="0014280E" w:rsidRDefault="00110741" w:rsidP="00110741">
      <w:r w:rsidRPr="0014280E">
        <w:rPr>
          <w:rStyle w:val="HideTWBExt"/>
        </w:rPr>
        <w:t>&lt;/Amend&gt;</w:t>
      </w:r>
    </w:p>
    <w:p w14:paraId="3A1ADC3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136</w:t>
      </w:r>
      <w:r w:rsidRPr="0014280E">
        <w:rPr>
          <w:rStyle w:val="HideTWBExt"/>
          <w:b w:val="0"/>
          <w:szCs w:val="20"/>
          <w:lang w:eastAsia="en-GB"/>
        </w:rPr>
        <w:t>&lt;/NumAm&gt;</w:t>
      </w:r>
    </w:p>
    <w:p w14:paraId="33803FB8"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5A193FB9" w14:textId="77777777" w:rsidR="00110741" w:rsidRPr="0014280E" w:rsidRDefault="00110741" w:rsidP="00110741">
      <w:pPr>
        <w:pStyle w:val="NormalBold"/>
      </w:pPr>
      <w:r w:rsidRPr="0014280E">
        <w:rPr>
          <w:rStyle w:val="HideTWBExt"/>
          <w:b w:val="0"/>
          <w:szCs w:val="20"/>
          <w:lang w:eastAsia="en-GB"/>
        </w:rPr>
        <w:t>&lt;/RepeatBlock-By&gt;</w:t>
      </w:r>
    </w:p>
    <w:p w14:paraId="15AE79C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1833590" w14:textId="77777777" w:rsidR="00110741" w:rsidRPr="0014280E" w:rsidRDefault="00110741" w:rsidP="00110741">
      <w:pPr>
        <w:pStyle w:val="NormalBold"/>
      </w:pPr>
      <w:r w:rsidRPr="0014280E">
        <w:rPr>
          <w:rStyle w:val="HideTWBExt"/>
          <w:b w:val="0"/>
          <w:szCs w:val="20"/>
          <w:lang w:eastAsia="en-GB"/>
        </w:rPr>
        <w:t>&lt;Article&gt;</w:t>
      </w:r>
      <w:r w:rsidRPr="0014280E">
        <w:t>14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F9A93FA" w14:textId="77777777" w:rsidTr="00723044">
        <w:trPr>
          <w:trHeight w:hRule="exact" w:val="240"/>
          <w:jc w:val="center"/>
        </w:trPr>
        <w:tc>
          <w:tcPr>
            <w:tcW w:w="9752" w:type="dxa"/>
            <w:gridSpan w:val="2"/>
            <w:tcBorders>
              <w:top w:val="nil"/>
              <w:left w:val="nil"/>
              <w:bottom w:val="nil"/>
              <w:right w:val="nil"/>
            </w:tcBorders>
          </w:tcPr>
          <w:p w14:paraId="01AAC6D5" w14:textId="77777777" w:rsidR="00110741" w:rsidRPr="0014280E" w:rsidRDefault="00110741" w:rsidP="00723044"/>
        </w:tc>
      </w:tr>
      <w:tr w:rsidR="00110741" w:rsidRPr="0014280E" w14:paraId="7B824F6F" w14:textId="77777777" w:rsidTr="00723044">
        <w:trPr>
          <w:trHeight w:val="240"/>
          <w:jc w:val="center"/>
        </w:trPr>
        <w:tc>
          <w:tcPr>
            <w:tcW w:w="4876" w:type="dxa"/>
            <w:tcBorders>
              <w:top w:val="nil"/>
              <w:left w:val="nil"/>
              <w:bottom w:val="nil"/>
              <w:right w:val="nil"/>
            </w:tcBorders>
          </w:tcPr>
          <w:p w14:paraId="382B92F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AB13670" w14:textId="77777777" w:rsidR="00110741" w:rsidRPr="0014280E" w:rsidRDefault="00110741" w:rsidP="00723044">
            <w:pPr>
              <w:pStyle w:val="AmColumnHeading"/>
            </w:pPr>
            <w:r w:rsidRPr="0014280E">
              <w:t>Tarkistus</w:t>
            </w:r>
          </w:p>
        </w:tc>
      </w:tr>
      <w:tr w:rsidR="00110741" w:rsidRPr="0014280E" w14:paraId="7249023D" w14:textId="77777777" w:rsidTr="00723044">
        <w:trPr>
          <w:jc w:val="center"/>
        </w:trPr>
        <w:tc>
          <w:tcPr>
            <w:tcW w:w="4876" w:type="dxa"/>
            <w:tcBorders>
              <w:top w:val="nil"/>
              <w:left w:val="nil"/>
              <w:bottom w:val="nil"/>
              <w:right w:val="nil"/>
            </w:tcBorders>
          </w:tcPr>
          <w:p w14:paraId="512E5321" w14:textId="77777777" w:rsidR="00110741" w:rsidRPr="0014280E" w:rsidRDefault="00110741" w:rsidP="00723044">
            <w:pPr>
              <w:pStyle w:val="Normal6a"/>
            </w:pPr>
          </w:p>
        </w:tc>
        <w:tc>
          <w:tcPr>
            <w:tcW w:w="4876" w:type="dxa"/>
            <w:tcBorders>
              <w:top w:val="nil"/>
              <w:left w:val="nil"/>
              <w:bottom w:val="nil"/>
              <w:right w:val="nil"/>
            </w:tcBorders>
          </w:tcPr>
          <w:p w14:paraId="7937F1ED" w14:textId="77777777" w:rsidR="00110741" w:rsidRPr="0014280E" w:rsidRDefault="00110741" w:rsidP="00723044">
            <w:pPr>
              <w:pStyle w:val="Normal6a"/>
            </w:pPr>
            <w:r w:rsidRPr="0014280E">
              <w:rPr>
                <w:b/>
                <w:i/>
              </w:rPr>
              <w:t>14 b.</w:t>
            </w:r>
            <w:r w:rsidRPr="0014280E">
              <w:tab/>
            </w:r>
            <w:r w:rsidRPr="0014280E">
              <w:rPr>
                <w:b/>
                <w:i/>
              </w:rPr>
              <w:t>pitää valitettavana, että tietyt jäsenvaltiot helpottavat edelleen aggressiivista verosuunnittelua ja toimivat veroparatiiseina EU:ssa etuuskohtelujärjestelmien, yritysten voittojen alhaisen tosiasiallisen verotuksen ja aggressiivista verosuunnittelua helpottavien järjestelmien myötä; korostaa, että haitallinen verokilpailu unionissa vääristää sisämarkkinoita, heikentää oikeudenmukaisuutta ja siirtää verotaakan työntekijöille, kotitalouksille ja pk-yrityksille; kehottaa komissiota ja neuvostoa soveltamaan objektiivisia ja johdonmukaisia kriteerejä haitallisiin verokäytäntöihin sekä unionissa että sen ulkopuolella ja ottamaan käyttöön uskottavia vastatoimia; kehottaa lisäksi komissiota ja neuvostoa arvioimaan yritysverotuksen käytännesääntöjen vuoden 2022 tarkistuksen täytäntöönpanoa oikeudenmukaisen verokilpailun edistämiseksi EU:ssa ja sen ulkopuolella sekä haitallisten verokäytäntöjen hillitsemiseksi; vaatii uudistusta, jolla vahvistetaan sen toimeksiantoa, avoimuutta, vastuuvelvollisuutta ja seurantamekanismeja;</w:t>
            </w:r>
          </w:p>
        </w:tc>
      </w:tr>
    </w:tbl>
    <w:p w14:paraId="75E7C2C9"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728971F" w14:textId="77777777" w:rsidR="00110741" w:rsidRPr="0014280E" w:rsidRDefault="00110741" w:rsidP="00110741">
      <w:r w:rsidRPr="0014280E">
        <w:rPr>
          <w:rStyle w:val="HideTWBExt"/>
        </w:rPr>
        <w:t>&lt;/Amend&gt;</w:t>
      </w:r>
    </w:p>
    <w:p w14:paraId="1A42247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137</w:t>
      </w:r>
      <w:r w:rsidRPr="0014280E">
        <w:rPr>
          <w:rStyle w:val="HideTWBExt"/>
          <w:b w:val="0"/>
          <w:szCs w:val="20"/>
          <w:lang w:eastAsia="en-GB"/>
        </w:rPr>
        <w:t>&lt;/NumAm&gt;</w:t>
      </w:r>
    </w:p>
    <w:p w14:paraId="767DD101"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3C80328" w14:textId="77777777" w:rsidR="00110741" w:rsidRPr="0014280E" w:rsidRDefault="00110741" w:rsidP="00110741">
      <w:pPr>
        <w:pStyle w:val="NormalBold"/>
      </w:pPr>
      <w:r w:rsidRPr="0014280E">
        <w:rPr>
          <w:rStyle w:val="HideTWBExt"/>
          <w:b w:val="0"/>
          <w:szCs w:val="20"/>
          <w:lang w:eastAsia="en-GB"/>
        </w:rPr>
        <w:t>&lt;/RepeatBlock-By&gt;</w:t>
      </w:r>
    </w:p>
    <w:p w14:paraId="3B2DEFA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C5060AA" w14:textId="77777777" w:rsidR="00110741" w:rsidRPr="0014280E" w:rsidRDefault="00110741" w:rsidP="00110741">
      <w:pPr>
        <w:pStyle w:val="NormalBold"/>
      </w:pPr>
      <w:r w:rsidRPr="0014280E">
        <w:rPr>
          <w:rStyle w:val="HideTWBExt"/>
          <w:b w:val="0"/>
          <w:szCs w:val="20"/>
          <w:lang w:eastAsia="en-GB"/>
        </w:rPr>
        <w:t>&lt;Article&gt;</w:t>
      </w:r>
      <w:r w:rsidRPr="0014280E">
        <w:t>14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D936158" w14:textId="77777777" w:rsidTr="00723044">
        <w:trPr>
          <w:trHeight w:hRule="exact" w:val="240"/>
          <w:jc w:val="center"/>
        </w:trPr>
        <w:tc>
          <w:tcPr>
            <w:tcW w:w="9752" w:type="dxa"/>
            <w:gridSpan w:val="2"/>
            <w:tcBorders>
              <w:top w:val="nil"/>
              <w:left w:val="nil"/>
              <w:bottom w:val="nil"/>
              <w:right w:val="nil"/>
            </w:tcBorders>
          </w:tcPr>
          <w:p w14:paraId="62994906" w14:textId="77777777" w:rsidR="00110741" w:rsidRPr="0014280E" w:rsidRDefault="00110741" w:rsidP="00723044"/>
        </w:tc>
      </w:tr>
      <w:tr w:rsidR="00110741" w:rsidRPr="0014280E" w14:paraId="45C6E958" w14:textId="77777777" w:rsidTr="00723044">
        <w:trPr>
          <w:trHeight w:val="240"/>
          <w:jc w:val="center"/>
        </w:trPr>
        <w:tc>
          <w:tcPr>
            <w:tcW w:w="4876" w:type="dxa"/>
            <w:tcBorders>
              <w:top w:val="nil"/>
              <w:left w:val="nil"/>
              <w:bottom w:val="nil"/>
              <w:right w:val="nil"/>
            </w:tcBorders>
          </w:tcPr>
          <w:p w14:paraId="0A0A319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41DC978" w14:textId="77777777" w:rsidR="00110741" w:rsidRPr="0014280E" w:rsidRDefault="00110741" w:rsidP="00723044">
            <w:pPr>
              <w:pStyle w:val="AmColumnHeading"/>
            </w:pPr>
            <w:r w:rsidRPr="0014280E">
              <w:t>Tarkistus</w:t>
            </w:r>
          </w:p>
        </w:tc>
      </w:tr>
      <w:tr w:rsidR="00110741" w:rsidRPr="0014280E" w14:paraId="5B85901E" w14:textId="77777777" w:rsidTr="00723044">
        <w:trPr>
          <w:jc w:val="center"/>
        </w:trPr>
        <w:tc>
          <w:tcPr>
            <w:tcW w:w="4876" w:type="dxa"/>
            <w:tcBorders>
              <w:top w:val="nil"/>
              <w:left w:val="nil"/>
              <w:bottom w:val="nil"/>
              <w:right w:val="nil"/>
            </w:tcBorders>
          </w:tcPr>
          <w:p w14:paraId="7AF2AC42" w14:textId="77777777" w:rsidR="00110741" w:rsidRPr="0014280E" w:rsidRDefault="00110741" w:rsidP="00723044">
            <w:pPr>
              <w:pStyle w:val="Normal6a"/>
            </w:pPr>
          </w:p>
        </w:tc>
        <w:tc>
          <w:tcPr>
            <w:tcW w:w="4876" w:type="dxa"/>
            <w:tcBorders>
              <w:top w:val="nil"/>
              <w:left w:val="nil"/>
              <w:bottom w:val="nil"/>
              <w:right w:val="nil"/>
            </w:tcBorders>
          </w:tcPr>
          <w:p w14:paraId="4AC75145" w14:textId="77777777" w:rsidR="00110741" w:rsidRPr="0014280E" w:rsidRDefault="00110741" w:rsidP="00723044">
            <w:pPr>
              <w:pStyle w:val="Normal6a"/>
            </w:pPr>
            <w:r w:rsidRPr="0014280E">
              <w:rPr>
                <w:b/>
                <w:i/>
              </w:rPr>
              <w:t>14 b.</w:t>
            </w:r>
            <w:r w:rsidRPr="0014280E">
              <w:tab/>
            </w:r>
            <w:r w:rsidRPr="0014280E">
              <w:rPr>
                <w:b/>
                <w:i/>
              </w:rPr>
              <w:t xml:space="preserve">palauttaa mieliin antamansa päätöslauselmat EU:n veroparatiiseja koskevan luettelon uudistamisesta sekä haitallisia verokäytäntöjä koskevan EU:n politiikan uudistamisesta (käytännesääntötyöryhmän uudistaminen mukaan luettuna); kehottaa neuvostoa käynnistämään uudelleen keskustelut käytännesääntöjen kattavasta uudistuksesta ja panemaan täytäntöön parlamentin suositukset; </w:t>
            </w:r>
            <w:r w:rsidRPr="0014280E">
              <w:rPr>
                <w:b/>
                <w:i/>
                <w:vertAlign w:val="superscript"/>
              </w:rPr>
              <w:t>17 a</w:t>
            </w:r>
          </w:p>
        </w:tc>
      </w:tr>
      <w:tr w:rsidR="00110741" w:rsidRPr="0014280E" w14:paraId="2A84EBD3" w14:textId="77777777" w:rsidTr="00723044">
        <w:trPr>
          <w:jc w:val="center"/>
        </w:trPr>
        <w:tc>
          <w:tcPr>
            <w:tcW w:w="4876" w:type="dxa"/>
            <w:tcBorders>
              <w:top w:val="nil"/>
              <w:left w:val="nil"/>
              <w:bottom w:val="nil"/>
              <w:right w:val="nil"/>
            </w:tcBorders>
          </w:tcPr>
          <w:p w14:paraId="2DF6B6C0" w14:textId="77777777" w:rsidR="00110741" w:rsidRPr="0014280E" w:rsidRDefault="00110741" w:rsidP="00723044"/>
        </w:tc>
        <w:tc>
          <w:tcPr>
            <w:tcW w:w="4876" w:type="dxa"/>
            <w:tcBorders>
              <w:top w:val="nil"/>
              <w:left w:val="nil"/>
              <w:bottom w:val="nil"/>
              <w:right w:val="nil"/>
            </w:tcBorders>
          </w:tcPr>
          <w:p w14:paraId="6CCDB425" w14:textId="77777777" w:rsidR="00110741" w:rsidRPr="0014280E" w:rsidRDefault="00110741" w:rsidP="00723044">
            <w:pPr>
              <w:pStyle w:val="Normal6a"/>
            </w:pPr>
            <w:r w:rsidRPr="0014280E">
              <w:rPr>
                <w:b/>
                <w:i/>
              </w:rPr>
              <w:t>_________________</w:t>
            </w:r>
          </w:p>
        </w:tc>
      </w:tr>
      <w:tr w:rsidR="00110741" w:rsidRPr="0014280E" w14:paraId="1EC9D77C" w14:textId="77777777" w:rsidTr="00723044">
        <w:trPr>
          <w:jc w:val="center"/>
        </w:trPr>
        <w:tc>
          <w:tcPr>
            <w:tcW w:w="4876" w:type="dxa"/>
            <w:tcBorders>
              <w:top w:val="nil"/>
              <w:left w:val="nil"/>
              <w:bottom w:val="nil"/>
              <w:right w:val="nil"/>
            </w:tcBorders>
          </w:tcPr>
          <w:p w14:paraId="4857C535" w14:textId="77777777" w:rsidR="00110741" w:rsidRPr="0014280E" w:rsidRDefault="00110741" w:rsidP="00723044"/>
        </w:tc>
        <w:tc>
          <w:tcPr>
            <w:tcW w:w="4876" w:type="dxa"/>
            <w:tcBorders>
              <w:top w:val="nil"/>
              <w:left w:val="nil"/>
              <w:bottom w:val="nil"/>
              <w:right w:val="nil"/>
            </w:tcBorders>
          </w:tcPr>
          <w:p w14:paraId="6A356E00" w14:textId="77777777" w:rsidR="00110741" w:rsidRPr="0014280E" w:rsidRDefault="00110741" w:rsidP="00723044">
            <w:pPr>
              <w:pStyle w:val="Normal6a"/>
            </w:pPr>
            <w:r w:rsidRPr="0014280E">
              <w:rPr>
                <w:b/>
                <w:i/>
                <w:vertAlign w:val="superscript"/>
              </w:rPr>
              <w:t>17 a</w:t>
            </w:r>
            <w:r w:rsidRPr="0014280E">
              <w:t xml:space="preserve"> </w:t>
            </w:r>
            <w:r w:rsidRPr="0014280E">
              <w:rPr>
                <w:b/>
                <w:i/>
              </w:rPr>
              <w:t>Euroopan parlamentin 21. tammikuuta 2021 antama päätöslauselman EU:n veroparatiiseja koskevan luettelon uudistamisesta; Euroopan parlamentin 7. lokakuuta 2021 antama päätöslauselma haitallisia verokäytäntöjä koskevan EU:n politiikan uudistamisesta (käytännesääntötyöryhmän uudistaminen mukaan luettuna).</w:t>
            </w:r>
          </w:p>
        </w:tc>
      </w:tr>
    </w:tbl>
    <w:p w14:paraId="405C6F96"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531A888" w14:textId="77777777" w:rsidR="00110741" w:rsidRPr="0014280E" w:rsidRDefault="00110741" w:rsidP="00110741">
      <w:r w:rsidRPr="0014280E">
        <w:rPr>
          <w:rStyle w:val="HideTWBExt"/>
        </w:rPr>
        <w:t>&lt;/Amend&gt;</w:t>
      </w:r>
    </w:p>
    <w:p w14:paraId="6C44B71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138</w:t>
      </w:r>
      <w:r w:rsidRPr="0014280E">
        <w:rPr>
          <w:rStyle w:val="HideTWBExt"/>
          <w:b w:val="0"/>
          <w:szCs w:val="20"/>
          <w:lang w:eastAsia="en-GB"/>
        </w:rPr>
        <w:t>&lt;/NumAm&gt;</w:t>
      </w:r>
    </w:p>
    <w:p w14:paraId="23315A6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3766FCB6" w14:textId="77777777" w:rsidR="00110741" w:rsidRPr="0014280E" w:rsidRDefault="00110741" w:rsidP="00110741">
      <w:pPr>
        <w:pStyle w:val="NormalBold"/>
      </w:pPr>
      <w:r w:rsidRPr="0014280E">
        <w:rPr>
          <w:rStyle w:val="HideTWBExt"/>
          <w:b w:val="0"/>
          <w:szCs w:val="20"/>
          <w:lang w:eastAsia="en-GB"/>
        </w:rPr>
        <w:t>&lt;/RepeatBlock-By&gt;</w:t>
      </w:r>
    </w:p>
    <w:p w14:paraId="04F9A84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8B9CE02" w14:textId="77777777" w:rsidR="00110741" w:rsidRPr="0014280E" w:rsidRDefault="00110741" w:rsidP="00110741">
      <w:pPr>
        <w:pStyle w:val="NormalBold"/>
      </w:pPr>
      <w:r w:rsidRPr="0014280E">
        <w:rPr>
          <w:rStyle w:val="HideTWBExt"/>
          <w:b w:val="0"/>
          <w:szCs w:val="20"/>
          <w:lang w:eastAsia="en-GB"/>
        </w:rPr>
        <w:t>&lt;Article&gt;</w:t>
      </w:r>
      <w:r w:rsidRPr="0014280E">
        <w:t>14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2B8A574" w14:textId="77777777" w:rsidTr="00723044">
        <w:trPr>
          <w:trHeight w:hRule="exact" w:val="240"/>
          <w:jc w:val="center"/>
        </w:trPr>
        <w:tc>
          <w:tcPr>
            <w:tcW w:w="9752" w:type="dxa"/>
            <w:gridSpan w:val="2"/>
            <w:tcBorders>
              <w:top w:val="nil"/>
              <w:left w:val="nil"/>
              <w:bottom w:val="nil"/>
              <w:right w:val="nil"/>
            </w:tcBorders>
          </w:tcPr>
          <w:p w14:paraId="0B212C99" w14:textId="77777777" w:rsidR="00110741" w:rsidRPr="0014280E" w:rsidRDefault="00110741" w:rsidP="00723044"/>
        </w:tc>
      </w:tr>
      <w:tr w:rsidR="00110741" w:rsidRPr="0014280E" w14:paraId="073C1B9B" w14:textId="77777777" w:rsidTr="00723044">
        <w:trPr>
          <w:trHeight w:val="240"/>
          <w:jc w:val="center"/>
        </w:trPr>
        <w:tc>
          <w:tcPr>
            <w:tcW w:w="4876" w:type="dxa"/>
            <w:tcBorders>
              <w:top w:val="nil"/>
              <w:left w:val="nil"/>
              <w:bottom w:val="nil"/>
              <w:right w:val="nil"/>
            </w:tcBorders>
          </w:tcPr>
          <w:p w14:paraId="50B00BA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CBB4469" w14:textId="77777777" w:rsidR="00110741" w:rsidRPr="0014280E" w:rsidRDefault="00110741" w:rsidP="00723044">
            <w:pPr>
              <w:pStyle w:val="AmColumnHeading"/>
            </w:pPr>
            <w:r w:rsidRPr="0014280E">
              <w:t>Tarkistus</w:t>
            </w:r>
          </w:p>
        </w:tc>
      </w:tr>
      <w:tr w:rsidR="00110741" w:rsidRPr="0014280E" w14:paraId="6555A002" w14:textId="77777777" w:rsidTr="00723044">
        <w:trPr>
          <w:jc w:val="center"/>
        </w:trPr>
        <w:tc>
          <w:tcPr>
            <w:tcW w:w="4876" w:type="dxa"/>
            <w:tcBorders>
              <w:top w:val="nil"/>
              <w:left w:val="nil"/>
              <w:bottom w:val="nil"/>
              <w:right w:val="nil"/>
            </w:tcBorders>
          </w:tcPr>
          <w:p w14:paraId="27FBCA46" w14:textId="77777777" w:rsidR="00110741" w:rsidRPr="0014280E" w:rsidRDefault="00110741" w:rsidP="00723044">
            <w:pPr>
              <w:pStyle w:val="Normal6a"/>
            </w:pPr>
          </w:p>
        </w:tc>
        <w:tc>
          <w:tcPr>
            <w:tcW w:w="4876" w:type="dxa"/>
            <w:tcBorders>
              <w:top w:val="nil"/>
              <w:left w:val="nil"/>
              <w:bottom w:val="nil"/>
              <w:right w:val="nil"/>
            </w:tcBorders>
          </w:tcPr>
          <w:p w14:paraId="018BA56B" w14:textId="77777777" w:rsidR="00110741" w:rsidRPr="0014280E" w:rsidRDefault="00110741" w:rsidP="00723044">
            <w:pPr>
              <w:pStyle w:val="Normal6a"/>
            </w:pPr>
            <w:r w:rsidRPr="0014280E">
              <w:rPr>
                <w:b/>
                <w:i/>
              </w:rPr>
              <w:t>14 c.</w:t>
            </w:r>
            <w:r w:rsidRPr="0014280E">
              <w:tab/>
            </w:r>
            <w:r w:rsidRPr="0014280E">
              <w:rPr>
                <w:b/>
                <w:i/>
              </w:rPr>
              <w:t xml:space="preserve">toteaa, että käynnissä olevat geopoliittiset jännitteet ovat tuottaneet merkittäviä satunnaisia voittoja tietyillä aloilla; kehottaa komissiota ja jäsenvaltioita varmistamaan, että näitä poikkeuksellisia voittoja verotetaan oikeudenmukaisesti ja tehokkaasti, ja puuttumaan </w:t>
            </w:r>
            <w:proofErr w:type="spellStart"/>
            <w:r w:rsidRPr="0014280E">
              <w:rPr>
                <w:b/>
                <w:i/>
              </w:rPr>
              <w:t>rajatylittävään</w:t>
            </w:r>
            <w:proofErr w:type="spellEnd"/>
            <w:r w:rsidRPr="0014280E">
              <w:rPr>
                <w:b/>
                <w:i/>
              </w:rPr>
              <w:t xml:space="preserve"> satunnaisten voittojen siirtämiseen, joka heikentää verotuloja ja siten vääristää reilua kilpailua;</w:t>
            </w:r>
          </w:p>
        </w:tc>
      </w:tr>
    </w:tbl>
    <w:p w14:paraId="20E85807"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C85C7AF" w14:textId="77777777" w:rsidR="00110741" w:rsidRPr="0014280E" w:rsidRDefault="00110741" w:rsidP="00110741">
      <w:r w:rsidRPr="0014280E">
        <w:rPr>
          <w:rStyle w:val="HideTWBExt"/>
        </w:rPr>
        <w:t>&lt;/Amend&gt;</w:t>
      </w:r>
    </w:p>
    <w:p w14:paraId="61E87BF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139</w:t>
      </w:r>
      <w:r w:rsidRPr="0014280E">
        <w:rPr>
          <w:rStyle w:val="HideTWBExt"/>
          <w:b w:val="0"/>
          <w:szCs w:val="20"/>
          <w:lang w:eastAsia="en-GB"/>
        </w:rPr>
        <w:t>&lt;/NumAm&gt;</w:t>
      </w:r>
    </w:p>
    <w:p w14:paraId="2EE78D84"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042CC6F1" w14:textId="77777777" w:rsidR="00110741" w:rsidRPr="0014280E" w:rsidRDefault="00110741" w:rsidP="00110741">
      <w:pPr>
        <w:pStyle w:val="NormalBold"/>
      </w:pPr>
      <w:r w:rsidRPr="0014280E">
        <w:rPr>
          <w:rStyle w:val="HideTWBExt"/>
          <w:b w:val="0"/>
          <w:szCs w:val="20"/>
          <w:lang w:eastAsia="en-GB"/>
        </w:rPr>
        <w:t>&lt;/RepeatBlock-By&gt;</w:t>
      </w:r>
    </w:p>
    <w:p w14:paraId="44D8B1B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825983C" w14:textId="77777777" w:rsidR="00110741" w:rsidRPr="0014280E" w:rsidRDefault="00110741" w:rsidP="00110741">
      <w:pPr>
        <w:pStyle w:val="NormalBold"/>
      </w:pPr>
      <w:r w:rsidRPr="0014280E">
        <w:rPr>
          <w:rStyle w:val="HideTWBExt"/>
          <w:b w:val="0"/>
          <w:szCs w:val="20"/>
          <w:lang w:eastAsia="en-GB"/>
        </w:rPr>
        <w:t>&lt;Article&gt;</w:t>
      </w:r>
      <w:r w:rsidRPr="0014280E">
        <w:t>15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F5BAAA4" w14:textId="77777777" w:rsidTr="00723044">
        <w:trPr>
          <w:trHeight w:hRule="exact" w:val="240"/>
          <w:jc w:val="center"/>
        </w:trPr>
        <w:tc>
          <w:tcPr>
            <w:tcW w:w="9752" w:type="dxa"/>
            <w:gridSpan w:val="2"/>
            <w:tcBorders>
              <w:top w:val="nil"/>
              <w:left w:val="nil"/>
              <w:bottom w:val="nil"/>
              <w:right w:val="nil"/>
            </w:tcBorders>
          </w:tcPr>
          <w:p w14:paraId="654E13D4" w14:textId="77777777" w:rsidR="00110741" w:rsidRPr="0014280E" w:rsidRDefault="00110741" w:rsidP="00723044"/>
        </w:tc>
      </w:tr>
      <w:tr w:rsidR="00110741" w:rsidRPr="0014280E" w14:paraId="3E6BA462" w14:textId="77777777" w:rsidTr="00723044">
        <w:trPr>
          <w:trHeight w:val="240"/>
          <w:jc w:val="center"/>
        </w:trPr>
        <w:tc>
          <w:tcPr>
            <w:tcW w:w="4876" w:type="dxa"/>
            <w:tcBorders>
              <w:top w:val="nil"/>
              <w:left w:val="nil"/>
              <w:bottom w:val="nil"/>
              <w:right w:val="nil"/>
            </w:tcBorders>
          </w:tcPr>
          <w:p w14:paraId="7AAE54B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CF56D38" w14:textId="77777777" w:rsidR="00110741" w:rsidRPr="0014280E" w:rsidRDefault="00110741" w:rsidP="00723044">
            <w:pPr>
              <w:pStyle w:val="AmColumnHeading"/>
            </w:pPr>
            <w:r w:rsidRPr="0014280E">
              <w:t>Tarkistus</w:t>
            </w:r>
          </w:p>
        </w:tc>
      </w:tr>
      <w:tr w:rsidR="00110741" w:rsidRPr="0014280E" w14:paraId="2205BE0B" w14:textId="77777777" w:rsidTr="00723044">
        <w:trPr>
          <w:jc w:val="center"/>
        </w:trPr>
        <w:tc>
          <w:tcPr>
            <w:tcW w:w="4876" w:type="dxa"/>
            <w:tcBorders>
              <w:top w:val="nil"/>
              <w:left w:val="nil"/>
              <w:bottom w:val="nil"/>
              <w:right w:val="nil"/>
            </w:tcBorders>
          </w:tcPr>
          <w:p w14:paraId="428E0F6E" w14:textId="77777777" w:rsidR="00110741" w:rsidRPr="0014280E" w:rsidRDefault="00110741" w:rsidP="00723044">
            <w:pPr>
              <w:pStyle w:val="Normal6a"/>
            </w:pPr>
            <w:r w:rsidRPr="0014280E">
              <w:t>15.</w:t>
            </w:r>
            <w:r w:rsidRPr="0014280E">
              <w:tab/>
              <w:t xml:space="preserve">vahvistaa olevansa sitoutunut sääntöpohjaiseen kansainväliseen järjestykseen; korostaa, että </w:t>
            </w:r>
            <w:r w:rsidRPr="0014280E">
              <w:rPr>
                <w:b/>
                <w:i/>
              </w:rPr>
              <w:t>kansainvälisesti kehitetyt</w:t>
            </w:r>
            <w:r w:rsidRPr="0014280E">
              <w:t xml:space="preserve"> välineet </w:t>
            </w:r>
            <w:r w:rsidRPr="0014280E">
              <w:rPr>
                <w:b/>
                <w:i/>
              </w:rPr>
              <w:t>ovat</w:t>
            </w:r>
            <w:r w:rsidRPr="0014280E">
              <w:t xml:space="preserve"> tehokkaita </w:t>
            </w:r>
            <w:r w:rsidRPr="0014280E">
              <w:rPr>
                <w:b/>
                <w:i/>
              </w:rPr>
              <w:t>vain, jos niiden tukena on aito maailmanlaajuinen yhteisymmärrys ja tehokas täytäntöönpano</w:t>
            </w:r>
            <w:r w:rsidRPr="0014280E">
              <w:t>;</w:t>
            </w:r>
          </w:p>
        </w:tc>
        <w:tc>
          <w:tcPr>
            <w:tcW w:w="4876" w:type="dxa"/>
            <w:tcBorders>
              <w:top w:val="nil"/>
              <w:left w:val="nil"/>
              <w:bottom w:val="nil"/>
              <w:right w:val="nil"/>
            </w:tcBorders>
          </w:tcPr>
          <w:p w14:paraId="5EF2C1E8" w14:textId="77777777" w:rsidR="00110741" w:rsidRPr="0014280E" w:rsidRDefault="00110741" w:rsidP="00723044">
            <w:pPr>
              <w:pStyle w:val="Normal6a"/>
            </w:pPr>
            <w:r w:rsidRPr="0014280E">
              <w:t>15.</w:t>
            </w:r>
            <w:r w:rsidRPr="0014280E">
              <w:tab/>
              <w:t xml:space="preserve">vahvistaa olevansa sitoutunut sääntöpohjaiseen kansainväliseen järjestykseen; korostaa, että </w:t>
            </w:r>
            <w:r w:rsidRPr="0014280E">
              <w:rPr>
                <w:b/>
                <w:i/>
              </w:rPr>
              <w:t>tietyt</w:t>
            </w:r>
            <w:r w:rsidRPr="0014280E">
              <w:t xml:space="preserve"> välineet</w:t>
            </w:r>
            <w:r w:rsidRPr="0014280E">
              <w:rPr>
                <w:b/>
                <w:i/>
              </w:rPr>
              <w:t>, kuten kaavamainen jako ja digitaalisten palvelujen verot, voivat olla</w:t>
            </w:r>
            <w:r w:rsidRPr="0014280E">
              <w:t xml:space="preserve"> tehokkaita</w:t>
            </w:r>
            <w:r w:rsidRPr="0014280E">
              <w:rPr>
                <w:b/>
                <w:i/>
              </w:rPr>
              <w:t>, vaikka niitä ei panna täytäntöön yleisellä tasolla</w:t>
            </w:r>
            <w:r w:rsidRPr="0014280E">
              <w:t>;</w:t>
            </w:r>
          </w:p>
        </w:tc>
      </w:tr>
    </w:tbl>
    <w:p w14:paraId="515880E4" w14:textId="77777777" w:rsidR="00110741" w:rsidRPr="0014280E" w:rsidRDefault="00110741" w:rsidP="00110741">
      <w:pPr>
        <w:pStyle w:val="AmOrLang"/>
        <w:rPr>
          <w:lang w:val="it-IT"/>
        </w:rPr>
      </w:pPr>
      <w:r w:rsidRPr="0014280E">
        <w:rPr>
          <w:lang w:val="it-IT"/>
        </w:rPr>
        <w:t xml:space="preserve">Or. </w:t>
      </w:r>
      <w:r w:rsidRPr="0014280E">
        <w:rPr>
          <w:rStyle w:val="HideTWBExt"/>
        </w:rPr>
        <w:t>&lt;Original&gt;</w:t>
      </w:r>
      <w:r w:rsidRPr="0014280E">
        <w:rPr>
          <w:rStyle w:val="HideTWBInt"/>
        </w:rPr>
        <w:t>{EN}</w:t>
      </w:r>
      <w:r w:rsidRPr="0014280E">
        <w:rPr>
          <w:lang w:val="it-IT"/>
        </w:rPr>
        <w:t>en</w:t>
      </w:r>
      <w:r w:rsidRPr="0014280E">
        <w:rPr>
          <w:rStyle w:val="HideTWBExt"/>
        </w:rPr>
        <w:t>&lt;/Original&gt;</w:t>
      </w:r>
    </w:p>
    <w:p w14:paraId="4B557CF3" w14:textId="77777777" w:rsidR="00110741" w:rsidRPr="0014280E" w:rsidRDefault="00110741" w:rsidP="00110741">
      <w:pPr>
        <w:rPr>
          <w:lang w:val="it-IT"/>
        </w:rPr>
      </w:pPr>
      <w:r w:rsidRPr="0014280E">
        <w:rPr>
          <w:rStyle w:val="HideTWBExt"/>
        </w:rPr>
        <w:t>&lt;/Amend&gt;</w:t>
      </w:r>
    </w:p>
    <w:p w14:paraId="204C7FA6" w14:textId="77777777" w:rsidR="00110741" w:rsidRPr="0014280E" w:rsidRDefault="00110741" w:rsidP="00110741">
      <w:pPr>
        <w:pStyle w:val="AmNumberTabs"/>
        <w:rPr>
          <w:lang w:val="it-IT"/>
        </w:rPr>
      </w:pPr>
      <w:r w:rsidRPr="0014280E">
        <w:rPr>
          <w:rStyle w:val="HideTWBExt"/>
          <w:b w:val="0"/>
          <w:szCs w:val="20"/>
          <w:lang w:eastAsia="en-GB"/>
        </w:rPr>
        <w:t>&lt;Amend&gt;</w:t>
      </w:r>
      <w:r w:rsidRPr="0014280E">
        <w:rPr>
          <w:lang w:val="it-IT"/>
        </w:rPr>
        <w:t>Tarkistus</w:t>
      </w:r>
      <w:r w:rsidRPr="0014280E">
        <w:rPr>
          <w:lang w:val="it-IT"/>
        </w:rPr>
        <w:tab/>
      </w:r>
      <w:r w:rsidRPr="0014280E">
        <w:rPr>
          <w:lang w:val="it-IT"/>
        </w:rPr>
        <w:tab/>
      </w:r>
      <w:r w:rsidRPr="0014280E">
        <w:rPr>
          <w:rStyle w:val="HideTWBExt"/>
          <w:b w:val="0"/>
          <w:szCs w:val="20"/>
          <w:lang w:eastAsia="en-GB"/>
        </w:rPr>
        <w:t>&lt;NumAm&gt;</w:t>
      </w:r>
      <w:r w:rsidRPr="0014280E">
        <w:rPr>
          <w:lang w:val="it-IT"/>
        </w:rPr>
        <w:t>140</w:t>
      </w:r>
      <w:r w:rsidRPr="0014280E">
        <w:rPr>
          <w:rStyle w:val="HideTWBExt"/>
          <w:b w:val="0"/>
          <w:szCs w:val="20"/>
          <w:lang w:eastAsia="en-GB"/>
        </w:rPr>
        <w:t>&lt;/NumAm&gt;</w:t>
      </w:r>
    </w:p>
    <w:p w14:paraId="31C9C4B8" w14:textId="77777777" w:rsidR="00110741" w:rsidRPr="0014280E" w:rsidRDefault="00110741" w:rsidP="00110741">
      <w:pPr>
        <w:pStyle w:val="NormalBold"/>
        <w:rPr>
          <w:lang w:val="it-IT"/>
        </w:rPr>
      </w:pPr>
      <w:r w:rsidRPr="0014280E">
        <w:rPr>
          <w:rStyle w:val="HideTWBExt"/>
          <w:b w:val="0"/>
          <w:szCs w:val="20"/>
          <w:lang w:eastAsia="en-GB"/>
        </w:rPr>
        <w:t>&lt;RepeatBlock-By&gt;&lt;Members&gt;</w:t>
      </w:r>
      <w:r w:rsidRPr="0014280E">
        <w:rPr>
          <w:lang w:val="it-IT"/>
        </w:rPr>
        <w:t>Jussi Saramo, Pasquale Tridico, Manon Aubry</w:t>
      </w:r>
      <w:r w:rsidRPr="0014280E">
        <w:rPr>
          <w:rStyle w:val="HideTWBExt"/>
          <w:b w:val="0"/>
          <w:szCs w:val="20"/>
          <w:lang w:eastAsia="en-GB"/>
        </w:rPr>
        <w:t>&lt;/Members&gt;</w:t>
      </w:r>
    </w:p>
    <w:p w14:paraId="248C9BC7" w14:textId="77777777" w:rsidR="00110741" w:rsidRPr="0014280E" w:rsidRDefault="00110741" w:rsidP="00110741">
      <w:pPr>
        <w:pStyle w:val="NormalBold"/>
        <w:rPr>
          <w:lang w:val="it-IT"/>
        </w:rPr>
      </w:pPr>
      <w:r w:rsidRPr="0014280E">
        <w:rPr>
          <w:rStyle w:val="HideTWBExt"/>
          <w:b w:val="0"/>
          <w:szCs w:val="20"/>
          <w:lang w:eastAsia="en-GB"/>
        </w:rPr>
        <w:t>&lt;/RepeatBlock-By&gt;</w:t>
      </w:r>
    </w:p>
    <w:p w14:paraId="4140E3B8"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16CD16F" w14:textId="77777777" w:rsidR="00110741" w:rsidRPr="0014280E" w:rsidRDefault="00110741" w:rsidP="00110741">
      <w:pPr>
        <w:pStyle w:val="NormalBold"/>
      </w:pPr>
      <w:r w:rsidRPr="0014280E">
        <w:rPr>
          <w:rStyle w:val="HideTWBExt"/>
          <w:b w:val="0"/>
          <w:szCs w:val="20"/>
          <w:lang w:eastAsia="en-GB"/>
        </w:rPr>
        <w:t>&lt;Article&gt;</w:t>
      </w:r>
      <w:r w:rsidRPr="0014280E">
        <w:t>15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F015BF7" w14:textId="77777777" w:rsidTr="00723044">
        <w:trPr>
          <w:trHeight w:hRule="exact" w:val="240"/>
          <w:jc w:val="center"/>
        </w:trPr>
        <w:tc>
          <w:tcPr>
            <w:tcW w:w="9752" w:type="dxa"/>
            <w:gridSpan w:val="2"/>
            <w:tcBorders>
              <w:top w:val="nil"/>
              <w:left w:val="nil"/>
              <w:bottom w:val="nil"/>
              <w:right w:val="nil"/>
            </w:tcBorders>
          </w:tcPr>
          <w:p w14:paraId="76AB91B2" w14:textId="77777777" w:rsidR="00110741" w:rsidRPr="0014280E" w:rsidRDefault="00110741" w:rsidP="00723044"/>
        </w:tc>
      </w:tr>
      <w:tr w:rsidR="00110741" w:rsidRPr="0014280E" w14:paraId="14029C82" w14:textId="77777777" w:rsidTr="00723044">
        <w:trPr>
          <w:trHeight w:val="240"/>
          <w:jc w:val="center"/>
        </w:trPr>
        <w:tc>
          <w:tcPr>
            <w:tcW w:w="4876" w:type="dxa"/>
            <w:tcBorders>
              <w:top w:val="nil"/>
              <w:left w:val="nil"/>
              <w:bottom w:val="nil"/>
              <w:right w:val="nil"/>
            </w:tcBorders>
          </w:tcPr>
          <w:p w14:paraId="6231E7C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F9576FD" w14:textId="77777777" w:rsidR="00110741" w:rsidRPr="0014280E" w:rsidRDefault="00110741" w:rsidP="00723044">
            <w:pPr>
              <w:pStyle w:val="AmColumnHeading"/>
            </w:pPr>
            <w:r w:rsidRPr="0014280E">
              <w:t>Tarkistus</w:t>
            </w:r>
          </w:p>
        </w:tc>
      </w:tr>
      <w:tr w:rsidR="00110741" w:rsidRPr="0014280E" w14:paraId="32FA7628" w14:textId="77777777" w:rsidTr="00723044">
        <w:trPr>
          <w:jc w:val="center"/>
        </w:trPr>
        <w:tc>
          <w:tcPr>
            <w:tcW w:w="4876" w:type="dxa"/>
            <w:tcBorders>
              <w:top w:val="nil"/>
              <w:left w:val="nil"/>
              <w:bottom w:val="nil"/>
              <w:right w:val="nil"/>
            </w:tcBorders>
          </w:tcPr>
          <w:p w14:paraId="433ADD7A" w14:textId="77777777" w:rsidR="00110741" w:rsidRPr="0014280E" w:rsidRDefault="00110741" w:rsidP="00723044">
            <w:pPr>
              <w:pStyle w:val="Normal6a"/>
            </w:pPr>
            <w:r w:rsidRPr="0014280E">
              <w:t>15.</w:t>
            </w:r>
            <w:r w:rsidRPr="0014280E">
              <w:tab/>
              <w:t xml:space="preserve">vahvistaa olevansa sitoutunut sääntöpohjaiseen kansainväliseen järjestykseen; korostaa, että kansainvälisesti kehitetyt välineet ovat </w:t>
            </w:r>
            <w:r w:rsidRPr="0014280E">
              <w:rPr>
                <w:b/>
                <w:i/>
              </w:rPr>
              <w:t>tehokkaita vain, jos niiden tukena on aito maailmanlaajuinen yhteisymmärrys ja tehokas täytäntöönpano</w:t>
            </w:r>
            <w:r w:rsidRPr="0014280E">
              <w:t>;</w:t>
            </w:r>
          </w:p>
        </w:tc>
        <w:tc>
          <w:tcPr>
            <w:tcW w:w="4876" w:type="dxa"/>
            <w:tcBorders>
              <w:top w:val="nil"/>
              <w:left w:val="nil"/>
              <w:bottom w:val="nil"/>
              <w:right w:val="nil"/>
            </w:tcBorders>
          </w:tcPr>
          <w:p w14:paraId="444F5847" w14:textId="77777777" w:rsidR="00110741" w:rsidRPr="0014280E" w:rsidRDefault="00110741" w:rsidP="00723044">
            <w:pPr>
              <w:pStyle w:val="Normal6a"/>
            </w:pPr>
            <w:r w:rsidRPr="0014280E">
              <w:t>15.</w:t>
            </w:r>
            <w:r w:rsidRPr="0014280E">
              <w:tab/>
              <w:t xml:space="preserve">vahvistaa olevansa sitoutunut sääntöpohjaiseen kansainväliseen järjestykseen; korostaa, että kansainvälisesti kehitetyt välineet ovat </w:t>
            </w:r>
            <w:r w:rsidRPr="0014280E">
              <w:rPr>
                <w:b/>
                <w:i/>
              </w:rPr>
              <w:t>kunnianhimoisin ja rakenteellisesti vakain kehys maailmanlaajuisiin verohaasteisiin vastaamiseksi</w:t>
            </w:r>
            <w:r w:rsidRPr="0014280E">
              <w:t>;</w:t>
            </w:r>
          </w:p>
        </w:tc>
      </w:tr>
    </w:tbl>
    <w:p w14:paraId="4D93B89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71E684E" w14:textId="77777777" w:rsidR="00110741" w:rsidRPr="0014280E" w:rsidRDefault="00110741" w:rsidP="00110741">
      <w:r w:rsidRPr="0014280E">
        <w:rPr>
          <w:rStyle w:val="HideTWBExt"/>
        </w:rPr>
        <w:t>&lt;/Amend&gt;</w:t>
      </w:r>
    </w:p>
    <w:p w14:paraId="0369105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141</w:t>
      </w:r>
      <w:r w:rsidRPr="0014280E">
        <w:rPr>
          <w:rStyle w:val="HideTWBExt"/>
          <w:b w:val="0"/>
          <w:szCs w:val="20"/>
          <w:lang w:eastAsia="en-GB"/>
        </w:rPr>
        <w:t>&lt;/NumAm&gt;</w:t>
      </w:r>
    </w:p>
    <w:p w14:paraId="70A48B5B"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73831346" w14:textId="77777777" w:rsidR="00110741" w:rsidRPr="0014280E" w:rsidRDefault="00110741" w:rsidP="00110741">
      <w:pPr>
        <w:pStyle w:val="NormalBold"/>
      </w:pPr>
      <w:r w:rsidRPr="0014280E">
        <w:rPr>
          <w:rStyle w:val="HideTWBExt"/>
          <w:b w:val="0"/>
          <w:szCs w:val="20"/>
          <w:lang w:eastAsia="en-GB"/>
        </w:rPr>
        <w:t>&lt;/RepeatBlock-By&gt;</w:t>
      </w:r>
    </w:p>
    <w:p w14:paraId="06874FF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013104C" w14:textId="77777777" w:rsidR="00110741" w:rsidRPr="0014280E" w:rsidRDefault="00110741" w:rsidP="00110741">
      <w:pPr>
        <w:pStyle w:val="NormalBold"/>
      </w:pPr>
      <w:r w:rsidRPr="0014280E">
        <w:rPr>
          <w:rStyle w:val="HideTWBExt"/>
          <w:b w:val="0"/>
          <w:szCs w:val="20"/>
          <w:lang w:eastAsia="en-GB"/>
        </w:rPr>
        <w:t>&lt;Article&gt;</w:t>
      </w:r>
      <w:r w:rsidRPr="0014280E">
        <w:t>16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6F6B4B1" w14:textId="77777777" w:rsidTr="00723044">
        <w:trPr>
          <w:trHeight w:hRule="exact" w:val="240"/>
          <w:jc w:val="center"/>
        </w:trPr>
        <w:tc>
          <w:tcPr>
            <w:tcW w:w="9752" w:type="dxa"/>
            <w:gridSpan w:val="2"/>
            <w:tcBorders>
              <w:top w:val="nil"/>
              <w:left w:val="nil"/>
              <w:bottom w:val="nil"/>
              <w:right w:val="nil"/>
            </w:tcBorders>
          </w:tcPr>
          <w:p w14:paraId="4664E01E" w14:textId="77777777" w:rsidR="00110741" w:rsidRPr="0014280E" w:rsidRDefault="00110741" w:rsidP="00723044"/>
        </w:tc>
      </w:tr>
      <w:tr w:rsidR="00110741" w:rsidRPr="0014280E" w14:paraId="47009458" w14:textId="77777777" w:rsidTr="00723044">
        <w:trPr>
          <w:trHeight w:val="240"/>
          <w:jc w:val="center"/>
        </w:trPr>
        <w:tc>
          <w:tcPr>
            <w:tcW w:w="4876" w:type="dxa"/>
            <w:tcBorders>
              <w:top w:val="nil"/>
              <w:left w:val="nil"/>
              <w:bottom w:val="nil"/>
              <w:right w:val="nil"/>
            </w:tcBorders>
          </w:tcPr>
          <w:p w14:paraId="617EC35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717CC2C" w14:textId="77777777" w:rsidR="00110741" w:rsidRPr="0014280E" w:rsidRDefault="00110741" w:rsidP="00723044">
            <w:pPr>
              <w:pStyle w:val="AmColumnHeading"/>
            </w:pPr>
            <w:r w:rsidRPr="0014280E">
              <w:t>Tarkistus</w:t>
            </w:r>
          </w:p>
        </w:tc>
      </w:tr>
      <w:tr w:rsidR="00110741" w:rsidRPr="0014280E" w14:paraId="0FD51A5D" w14:textId="77777777" w:rsidTr="00723044">
        <w:trPr>
          <w:jc w:val="center"/>
        </w:trPr>
        <w:tc>
          <w:tcPr>
            <w:tcW w:w="4876" w:type="dxa"/>
            <w:tcBorders>
              <w:top w:val="nil"/>
              <w:left w:val="nil"/>
              <w:bottom w:val="nil"/>
              <w:right w:val="nil"/>
            </w:tcBorders>
          </w:tcPr>
          <w:p w14:paraId="7C47BE12" w14:textId="77777777" w:rsidR="00110741" w:rsidRPr="0014280E" w:rsidRDefault="00110741" w:rsidP="00723044">
            <w:pPr>
              <w:pStyle w:val="Normal6a"/>
            </w:pPr>
            <w:r w:rsidRPr="0014280E">
              <w:t>16.</w:t>
            </w:r>
            <w:r w:rsidRPr="0014280E">
              <w:tab/>
              <w:t>pitää valitettavana, että EU:n digitaalisten palvelujen kauppatase on kallistunut sellaisten lainkäyttöalueiden hyväksi, joilla digitaaliteknologian ja pilvipalvelujen tarjoajat ovat kasvaneet nopeasti; huomauttaa, että tämä siirtymä on merkittävä haaste jäsenvaltioiden verojärjestelmille ja edellyttää verotusoikeuksien uudelleenjaon uudelleentarkastelua;</w:t>
            </w:r>
          </w:p>
        </w:tc>
        <w:tc>
          <w:tcPr>
            <w:tcW w:w="4876" w:type="dxa"/>
            <w:tcBorders>
              <w:top w:val="nil"/>
              <w:left w:val="nil"/>
              <w:bottom w:val="nil"/>
              <w:right w:val="nil"/>
            </w:tcBorders>
          </w:tcPr>
          <w:p w14:paraId="6753AB07" w14:textId="77777777" w:rsidR="00110741" w:rsidRPr="0014280E" w:rsidRDefault="00110741" w:rsidP="00723044">
            <w:pPr>
              <w:pStyle w:val="Normal6a"/>
            </w:pPr>
            <w:r w:rsidRPr="0014280E">
              <w:t>16.</w:t>
            </w:r>
            <w:r w:rsidRPr="0014280E">
              <w:tab/>
              <w:t>pitää valitettavana, että EU:n digitaalisten palvelujen kauppatase on kallistunut sellaisten lainkäyttöalueiden hyväksi, joilla digitaaliteknologian</w:t>
            </w:r>
            <w:r w:rsidRPr="0014280E">
              <w:rPr>
                <w:b/>
                <w:i/>
              </w:rPr>
              <w:t>, tekoälyn</w:t>
            </w:r>
            <w:r w:rsidRPr="0014280E">
              <w:t xml:space="preserve"> ja pilvipalvelujen tarjoajat ovat kasvaneet nopeasti</w:t>
            </w:r>
            <w:r w:rsidRPr="0014280E">
              <w:rPr>
                <w:b/>
                <w:i/>
              </w:rPr>
              <w:t>, mikä on lisännyt taloudellisen vallan ja verotettavien voittojen keskittymistä muutamiin monikansallisiin digitaalisiin yrityksiin, joiden päätoimipaikka on unionin ulkopuolella</w:t>
            </w:r>
            <w:r w:rsidRPr="0014280E">
              <w:t xml:space="preserve">; huomauttaa, että tämä siirtymä on merkittävä haaste jäsenvaltioiden verojärjestelmille ja edellyttää verotusoikeuksien uudelleenjaon uudelleentarkastelua; </w:t>
            </w:r>
            <w:r w:rsidRPr="0014280E">
              <w:rPr>
                <w:b/>
                <w:i/>
              </w:rPr>
              <w:t>kehottaa komissiota ja jäsenvaltioita kehittämään koordinoidun lähestymistavan verotusoikeuksien jakamiseen digitaali- ja tekoälytaloudessa, jotta estetään voitonsiirrot ja varmistetaan, että EU:n käyttäjiltä, datasta ja yrityksiltä saatuja voittoja ja vuokria verotetaan oikeudenmukaisesti siellä, missä arvoa luodaan;</w:t>
            </w:r>
          </w:p>
        </w:tc>
      </w:tr>
    </w:tbl>
    <w:p w14:paraId="7D612E0F"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430F235" w14:textId="77777777" w:rsidR="00110741" w:rsidRPr="0014280E" w:rsidRDefault="00110741" w:rsidP="00110741">
      <w:r w:rsidRPr="0014280E">
        <w:rPr>
          <w:rStyle w:val="HideTWBExt"/>
        </w:rPr>
        <w:t>&lt;/Amend&gt;</w:t>
      </w:r>
    </w:p>
    <w:p w14:paraId="6A25E15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142</w:t>
      </w:r>
      <w:r w:rsidRPr="0014280E">
        <w:rPr>
          <w:rStyle w:val="HideTWBExt"/>
          <w:b w:val="0"/>
          <w:szCs w:val="20"/>
          <w:lang w:eastAsia="en-GB"/>
        </w:rPr>
        <w:t>&lt;/NumAm&gt;</w:t>
      </w:r>
    </w:p>
    <w:p w14:paraId="4A4201E5" w14:textId="77777777" w:rsidR="00110741" w:rsidRPr="0014280E" w:rsidRDefault="00110741" w:rsidP="00110741">
      <w:pPr>
        <w:pStyle w:val="NormalBold"/>
      </w:pPr>
      <w:r w:rsidRPr="0014280E">
        <w:rPr>
          <w:rStyle w:val="HideTWBExt"/>
          <w:b w:val="0"/>
          <w:szCs w:val="20"/>
          <w:lang w:eastAsia="en-GB"/>
        </w:rPr>
        <w:t>&lt;RepeatBlock-By&gt;&lt;Members&gt;</w:t>
      </w:r>
      <w:r w:rsidRPr="0014280E">
        <w:t>Fernando Navarrete Rojas</w:t>
      </w:r>
      <w:r w:rsidRPr="0014280E">
        <w:rPr>
          <w:rStyle w:val="HideTWBExt"/>
          <w:b w:val="0"/>
          <w:szCs w:val="20"/>
          <w:lang w:eastAsia="en-GB"/>
        </w:rPr>
        <w:t>&lt;/Members&gt;</w:t>
      </w:r>
    </w:p>
    <w:p w14:paraId="614F98BD" w14:textId="77777777" w:rsidR="00110741" w:rsidRPr="0014280E" w:rsidRDefault="00110741" w:rsidP="00110741">
      <w:pPr>
        <w:pStyle w:val="NormalBold"/>
      </w:pPr>
      <w:r w:rsidRPr="0014280E">
        <w:rPr>
          <w:rStyle w:val="HideTWBExt"/>
          <w:b w:val="0"/>
          <w:szCs w:val="20"/>
          <w:lang w:eastAsia="en-GB"/>
        </w:rPr>
        <w:t>&lt;/RepeatBlock-By&gt;</w:t>
      </w:r>
    </w:p>
    <w:p w14:paraId="45A36FB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A0280C6" w14:textId="77777777" w:rsidR="00110741" w:rsidRPr="0014280E" w:rsidRDefault="00110741" w:rsidP="00110741">
      <w:pPr>
        <w:pStyle w:val="NormalBold"/>
      </w:pPr>
      <w:r w:rsidRPr="0014280E">
        <w:rPr>
          <w:rStyle w:val="HideTWBExt"/>
          <w:b w:val="0"/>
          <w:szCs w:val="20"/>
          <w:lang w:eastAsia="en-GB"/>
        </w:rPr>
        <w:t>&lt;Article&gt;</w:t>
      </w:r>
      <w:r w:rsidRPr="0014280E">
        <w:t>16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D193084" w14:textId="77777777" w:rsidTr="00723044">
        <w:trPr>
          <w:trHeight w:hRule="exact" w:val="240"/>
          <w:jc w:val="center"/>
        </w:trPr>
        <w:tc>
          <w:tcPr>
            <w:tcW w:w="9752" w:type="dxa"/>
            <w:gridSpan w:val="2"/>
            <w:tcBorders>
              <w:top w:val="nil"/>
              <w:left w:val="nil"/>
              <w:bottom w:val="nil"/>
              <w:right w:val="nil"/>
            </w:tcBorders>
          </w:tcPr>
          <w:p w14:paraId="3D1300F9" w14:textId="77777777" w:rsidR="00110741" w:rsidRPr="0014280E" w:rsidRDefault="00110741" w:rsidP="00723044"/>
        </w:tc>
      </w:tr>
      <w:tr w:rsidR="00110741" w:rsidRPr="0014280E" w14:paraId="0F186FEB" w14:textId="77777777" w:rsidTr="00723044">
        <w:trPr>
          <w:trHeight w:val="240"/>
          <w:jc w:val="center"/>
        </w:trPr>
        <w:tc>
          <w:tcPr>
            <w:tcW w:w="4876" w:type="dxa"/>
            <w:tcBorders>
              <w:top w:val="nil"/>
              <w:left w:val="nil"/>
              <w:bottom w:val="nil"/>
              <w:right w:val="nil"/>
            </w:tcBorders>
          </w:tcPr>
          <w:p w14:paraId="6A670C8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E593379" w14:textId="77777777" w:rsidR="00110741" w:rsidRPr="0014280E" w:rsidRDefault="00110741" w:rsidP="00723044">
            <w:pPr>
              <w:pStyle w:val="AmColumnHeading"/>
            </w:pPr>
            <w:r w:rsidRPr="0014280E">
              <w:t>Tarkistus</w:t>
            </w:r>
          </w:p>
        </w:tc>
      </w:tr>
      <w:tr w:rsidR="00110741" w:rsidRPr="0014280E" w14:paraId="66DC367C" w14:textId="77777777" w:rsidTr="00723044">
        <w:trPr>
          <w:jc w:val="center"/>
        </w:trPr>
        <w:tc>
          <w:tcPr>
            <w:tcW w:w="4876" w:type="dxa"/>
            <w:tcBorders>
              <w:top w:val="nil"/>
              <w:left w:val="nil"/>
              <w:bottom w:val="nil"/>
              <w:right w:val="nil"/>
            </w:tcBorders>
          </w:tcPr>
          <w:p w14:paraId="378A3E5F" w14:textId="77777777" w:rsidR="00110741" w:rsidRPr="0014280E" w:rsidRDefault="00110741" w:rsidP="00723044">
            <w:pPr>
              <w:pStyle w:val="Normal6a"/>
            </w:pPr>
            <w:r w:rsidRPr="0014280E">
              <w:t>16.</w:t>
            </w:r>
            <w:r w:rsidRPr="0014280E">
              <w:tab/>
              <w:t xml:space="preserve">pitää valitettavana, että EU:n digitaalisten palvelujen kauppatase on kallistunut sellaisten lainkäyttöalueiden hyväksi, joilla digitaaliteknologian ja pilvipalvelujen tarjoajat ovat kasvaneet nopeasti; </w:t>
            </w:r>
            <w:r w:rsidRPr="0014280E">
              <w:rPr>
                <w:b/>
                <w:i/>
              </w:rPr>
              <w:t>huomauttaa, että tämä siirtymä on merkittävä haaste jäsenvaltioiden verojärjestelmille ja edellyttää verotusoikeuksien uudelleenjaon uudelleentarkastelua;</w:t>
            </w:r>
          </w:p>
        </w:tc>
        <w:tc>
          <w:tcPr>
            <w:tcW w:w="4876" w:type="dxa"/>
            <w:tcBorders>
              <w:top w:val="nil"/>
              <w:left w:val="nil"/>
              <w:bottom w:val="nil"/>
              <w:right w:val="nil"/>
            </w:tcBorders>
          </w:tcPr>
          <w:p w14:paraId="4D879E99" w14:textId="77777777" w:rsidR="00110741" w:rsidRPr="0014280E" w:rsidRDefault="00110741" w:rsidP="00723044">
            <w:pPr>
              <w:pStyle w:val="Normal6a"/>
            </w:pPr>
            <w:r w:rsidRPr="0014280E">
              <w:t>16.</w:t>
            </w:r>
            <w:r w:rsidRPr="0014280E">
              <w:tab/>
              <w:t>pitää valitettavana, että EU:n digitaalisten palvelujen kauppatase on kallistunut sellaisten lainkäyttöalueiden hyväksi, joilla digitaaliteknologian ja pilvipalvelujen tarjoajat ovat kasvaneet nopeasti;</w:t>
            </w:r>
          </w:p>
        </w:tc>
      </w:tr>
    </w:tbl>
    <w:p w14:paraId="29232A4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518FF71" w14:textId="77777777" w:rsidR="00110741" w:rsidRPr="0014280E" w:rsidRDefault="00110741" w:rsidP="00110741">
      <w:r w:rsidRPr="0014280E">
        <w:rPr>
          <w:rStyle w:val="HideTWBExt"/>
        </w:rPr>
        <w:t>&lt;/Amend&gt;</w:t>
      </w:r>
    </w:p>
    <w:p w14:paraId="05C3AF80"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143</w:t>
      </w:r>
      <w:r w:rsidRPr="0014280E">
        <w:rPr>
          <w:rStyle w:val="HideTWBExt"/>
          <w:b w:val="0"/>
          <w:szCs w:val="20"/>
          <w:lang w:eastAsia="en-GB"/>
        </w:rPr>
        <w:t>&lt;/NumAm&gt;</w:t>
      </w:r>
    </w:p>
    <w:p w14:paraId="3F307DAB"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 Arba Kokalari</w:t>
      </w:r>
      <w:r w:rsidRPr="0014280E">
        <w:rPr>
          <w:rStyle w:val="HideTWBExt"/>
          <w:b w:val="0"/>
          <w:szCs w:val="20"/>
          <w:lang w:eastAsia="en-GB"/>
        </w:rPr>
        <w:t>&lt;/Members&gt;</w:t>
      </w:r>
    </w:p>
    <w:p w14:paraId="4251DD7E" w14:textId="77777777" w:rsidR="00110741" w:rsidRPr="0014280E" w:rsidRDefault="00110741" w:rsidP="00110741">
      <w:pPr>
        <w:pStyle w:val="NormalBold"/>
      </w:pPr>
      <w:r w:rsidRPr="0014280E">
        <w:rPr>
          <w:rStyle w:val="HideTWBExt"/>
          <w:b w:val="0"/>
          <w:szCs w:val="20"/>
          <w:lang w:eastAsia="en-GB"/>
        </w:rPr>
        <w:t>&lt;/RepeatBlock-By&gt;</w:t>
      </w:r>
    </w:p>
    <w:p w14:paraId="59AAF27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E252C02" w14:textId="77777777" w:rsidR="00110741" w:rsidRPr="0014280E" w:rsidRDefault="00110741" w:rsidP="00110741">
      <w:pPr>
        <w:pStyle w:val="NormalBold"/>
      </w:pPr>
      <w:r w:rsidRPr="0014280E">
        <w:rPr>
          <w:rStyle w:val="HideTWBExt"/>
          <w:b w:val="0"/>
          <w:szCs w:val="20"/>
          <w:lang w:eastAsia="en-GB"/>
        </w:rPr>
        <w:t>&lt;Article&gt;</w:t>
      </w:r>
      <w:r w:rsidRPr="0014280E">
        <w:t>16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D622999" w14:textId="77777777" w:rsidTr="00723044">
        <w:trPr>
          <w:trHeight w:hRule="exact" w:val="240"/>
          <w:jc w:val="center"/>
        </w:trPr>
        <w:tc>
          <w:tcPr>
            <w:tcW w:w="9752" w:type="dxa"/>
            <w:gridSpan w:val="2"/>
            <w:tcBorders>
              <w:top w:val="nil"/>
              <w:left w:val="nil"/>
              <w:bottom w:val="nil"/>
              <w:right w:val="nil"/>
            </w:tcBorders>
          </w:tcPr>
          <w:p w14:paraId="4315FB9A" w14:textId="77777777" w:rsidR="00110741" w:rsidRPr="0014280E" w:rsidRDefault="00110741" w:rsidP="00723044"/>
        </w:tc>
      </w:tr>
      <w:tr w:rsidR="00110741" w:rsidRPr="0014280E" w14:paraId="09396634" w14:textId="77777777" w:rsidTr="00723044">
        <w:trPr>
          <w:trHeight w:val="240"/>
          <w:jc w:val="center"/>
        </w:trPr>
        <w:tc>
          <w:tcPr>
            <w:tcW w:w="4876" w:type="dxa"/>
            <w:tcBorders>
              <w:top w:val="nil"/>
              <w:left w:val="nil"/>
              <w:bottom w:val="nil"/>
              <w:right w:val="nil"/>
            </w:tcBorders>
          </w:tcPr>
          <w:p w14:paraId="79E2A69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71D46FF" w14:textId="77777777" w:rsidR="00110741" w:rsidRPr="0014280E" w:rsidRDefault="00110741" w:rsidP="00723044">
            <w:pPr>
              <w:pStyle w:val="AmColumnHeading"/>
            </w:pPr>
            <w:r w:rsidRPr="0014280E">
              <w:t>Tarkistus</w:t>
            </w:r>
          </w:p>
        </w:tc>
      </w:tr>
      <w:tr w:rsidR="00110741" w:rsidRPr="0014280E" w14:paraId="3914825D" w14:textId="77777777" w:rsidTr="00723044">
        <w:trPr>
          <w:jc w:val="center"/>
        </w:trPr>
        <w:tc>
          <w:tcPr>
            <w:tcW w:w="4876" w:type="dxa"/>
            <w:tcBorders>
              <w:top w:val="nil"/>
              <w:left w:val="nil"/>
              <w:bottom w:val="nil"/>
              <w:right w:val="nil"/>
            </w:tcBorders>
          </w:tcPr>
          <w:p w14:paraId="7A1289E4" w14:textId="77777777" w:rsidR="00110741" w:rsidRPr="0014280E" w:rsidRDefault="00110741" w:rsidP="00723044">
            <w:pPr>
              <w:pStyle w:val="Normal6a"/>
            </w:pPr>
            <w:r w:rsidRPr="0014280E">
              <w:t>16.</w:t>
            </w:r>
            <w:r w:rsidRPr="0014280E">
              <w:tab/>
              <w:t xml:space="preserve">pitää valitettavana, että EU:n digitaalisten palvelujen kauppatase on kallistunut sellaisten lainkäyttöalueiden hyväksi, joilla digitaaliteknologian ja pilvipalvelujen tarjoajat ovat kasvaneet nopeasti; huomauttaa, että tämä siirtymä </w:t>
            </w:r>
            <w:r w:rsidRPr="0014280E">
              <w:rPr>
                <w:b/>
                <w:i/>
              </w:rPr>
              <w:t>on merkittävä haaste jäsenvaltioiden verojärjestelmille ja edellyttää verotusoikeuksien uudelleenjaon uudelleentarkastelua</w:t>
            </w:r>
            <w:r w:rsidRPr="0014280E">
              <w:t>;</w:t>
            </w:r>
          </w:p>
        </w:tc>
        <w:tc>
          <w:tcPr>
            <w:tcW w:w="4876" w:type="dxa"/>
            <w:tcBorders>
              <w:top w:val="nil"/>
              <w:left w:val="nil"/>
              <w:bottom w:val="nil"/>
              <w:right w:val="nil"/>
            </w:tcBorders>
          </w:tcPr>
          <w:p w14:paraId="3440E817" w14:textId="77777777" w:rsidR="00110741" w:rsidRPr="0014280E" w:rsidRDefault="00110741" w:rsidP="00723044">
            <w:pPr>
              <w:pStyle w:val="Normal6a"/>
            </w:pPr>
            <w:r w:rsidRPr="0014280E">
              <w:t>16.</w:t>
            </w:r>
            <w:r w:rsidRPr="0014280E">
              <w:tab/>
              <w:t xml:space="preserve">pitää valitettavana, että EU:n digitaalisten palvelujen kauppatase on kallistunut sellaisten lainkäyttöalueiden hyväksi, joilla digitaaliteknologian ja pilvipalvelujen tarjoajat ovat kasvaneet nopeasti; huomauttaa, että tämä siirtymä </w:t>
            </w:r>
            <w:r w:rsidRPr="0014280E">
              <w:rPr>
                <w:b/>
                <w:i/>
              </w:rPr>
              <w:t>korostaa kansainvälisen yhteistyön jatkamisen merkitystä verovarmuuden varmistamiseksi, kaksinkertaisen verotuksen välttämiseksi ja vakaan ympäristön luomiseksi investoinneille, innovoinnille ja talouskasvulle</w:t>
            </w:r>
            <w:r w:rsidRPr="0014280E">
              <w:t>;</w:t>
            </w:r>
          </w:p>
        </w:tc>
      </w:tr>
    </w:tbl>
    <w:p w14:paraId="62D9F29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E3D6027" w14:textId="77777777" w:rsidR="00110741" w:rsidRPr="0014280E" w:rsidRDefault="00110741" w:rsidP="00110741">
      <w:r w:rsidRPr="0014280E">
        <w:rPr>
          <w:rStyle w:val="HideTWBExt"/>
        </w:rPr>
        <w:t>&lt;/Amend&gt;</w:t>
      </w:r>
    </w:p>
    <w:p w14:paraId="6CFB49A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144</w:t>
      </w:r>
      <w:r w:rsidRPr="0014280E">
        <w:rPr>
          <w:rStyle w:val="HideTWBExt"/>
          <w:b w:val="0"/>
          <w:szCs w:val="20"/>
          <w:lang w:eastAsia="en-GB"/>
        </w:rPr>
        <w:t>&lt;/NumAm&gt;</w:t>
      </w:r>
    </w:p>
    <w:p w14:paraId="7F45DD04"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363CCFC6" w14:textId="77777777" w:rsidR="00110741" w:rsidRPr="0014280E" w:rsidRDefault="00110741" w:rsidP="00110741">
      <w:pPr>
        <w:pStyle w:val="NormalBold"/>
      </w:pPr>
      <w:r w:rsidRPr="0014280E">
        <w:rPr>
          <w:rStyle w:val="HideTWBExt"/>
          <w:b w:val="0"/>
          <w:szCs w:val="20"/>
          <w:lang w:eastAsia="en-GB"/>
        </w:rPr>
        <w:t>&lt;/RepeatBlock-By&gt;</w:t>
      </w:r>
    </w:p>
    <w:p w14:paraId="55FBB95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5032E34" w14:textId="77777777" w:rsidR="00110741" w:rsidRPr="0014280E" w:rsidRDefault="00110741" w:rsidP="00110741">
      <w:pPr>
        <w:pStyle w:val="NormalBold"/>
      </w:pPr>
      <w:r w:rsidRPr="0014280E">
        <w:rPr>
          <w:rStyle w:val="HideTWBExt"/>
          <w:b w:val="0"/>
          <w:szCs w:val="20"/>
          <w:lang w:eastAsia="en-GB"/>
        </w:rPr>
        <w:t>&lt;Article&gt;</w:t>
      </w:r>
      <w:r w:rsidRPr="0014280E">
        <w:t>16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D334112" w14:textId="77777777" w:rsidTr="00723044">
        <w:trPr>
          <w:trHeight w:hRule="exact" w:val="240"/>
          <w:jc w:val="center"/>
        </w:trPr>
        <w:tc>
          <w:tcPr>
            <w:tcW w:w="9752" w:type="dxa"/>
            <w:gridSpan w:val="2"/>
            <w:tcBorders>
              <w:top w:val="nil"/>
              <w:left w:val="nil"/>
              <w:bottom w:val="nil"/>
              <w:right w:val="nil"/>
            </w:tcBorders>
          </w:tcPr>
          <w:p w14:paraId="56105FAD" w14:textId="77777777" w:rsidR="00110741" w:rsidRPr="0014280E" w:rsidRDefault="00110741" w:rsidP="00723044"/>
        </w:tc>
      </w:tr>
      <w:tr w:rsidR="00110741" w:rsidRPr="0014280E" w14:paraId="6A8724B8" w14:textId="77777777" w:rsidTr="00723044">
        <w:trPr>
          <w:trHeight w:val="240"/>
          <w:jc w:val="center"/>
        </w:trPr>
        <w:tc>
          <w:tcPr>
            <w:tcW w:w="4876" w:type="dxa"/>
            <w:tcBorders>
              <w:top w:val="nil"/>
              <w:left w:val="nil"/>
              <w:bottom w:val="nil"/>
              <w:right w:val="nil"/>
            </w:tcBorders>
          </w:tcPr>
          <w:p w14:paraId="4254257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12EC6A3" w14:textId="77777777" w:rsidR="00110741" w:rsidRPr="0014280E" w:rsidRDefault="00110741" w:rsidP="00723044">
            <w:pPr>
              <w:pStyle w:val="AmColumnHeading"/>
            </w:pPr>
            <w:r w:rsidRPr="0014280E">
              <w:t>Tarkistus</w:t>
            </w:r>
          </w:p>
        </w:tc>
      </w:tr>
      <w:tr w:rsidR="00110741" w:rsidRPr="0014280E" w14:paraId="1FD1E8AC" w14:textId="77777777" w:rsidTr="00723044">
        <w:trPr>
          <w:jc w:val="center"/>
        </w:trPr>
        <w:tc>
          <w:tcPr>
            <w:tcW w:w="4876" w:type="dxa"/>
            <w:tcBorders>
              <w:top w:val="nil"/>
              <w:left w:val="nil"/>
              <w:bottom w:val="nil"/>
              <w:right w:val="nil"/>
            </w:tcBorders>
          </w:tcPr>
          <w:p w14:paraId="5D9887F3" w14:textId="77777777" w:rsidR="00110741" w:rsidRPr="0014280E" w:rsidRDefault="00110741" w:rsidP="00723044">
            <w:pPr>
              <w:pStyle w:val="Normal6a"/>
            </w:pPr>
          </w:p>
        </w:tc>
        <w:tc>
          <w:tcPr>
            <w:tcW w:w="4876" w:type="dxa"/>
            <w:tcBorders>
              <w:top w:val="nil"/>
              <w:left w:val="nil"/>
              <w:bottom w:val="nil"/>
              <w:right w:val="nil"/>
            </w:tcBorders>
          </w:tcPr>
          <w:p w14:paraId="3FA45EB4" w14:textId="77777777" w:rsidR="00110741" w:rsidRPr="0014280E" w:rsidRDefault="00110741" w:rsidP="00723044">
            <w:pPr>
              <w:pStyle w:val="Normal6a"/>
            </w:pPr>
            <w:r w:rsidRPr="0014280E">
              <w:rPr>
                <w:b/>
                <w:i/>
              </w:rPr>
              <w:t>16 a.</w:t>
            </w:r>
            <w:r w:rsidRPr="0014280E">
              <w:tab/>
            </w:r>
            <w:r w:rsidRPr="0014280E">
              <w:rPr>
                <w:b/>
                <w:i/>
              </w:rPr>
              <w:t>kehottaa komissiota harkitsemaan eurooppalaisen mekanismin luomista verovelvoitteiden kohdentamiseksi digitaalisiin ja verkkopalveluihin, joita kolmansien maiden yritykset tarjoavat kuluttajille ja yrityksille unionin sisällä.</w:t>
            </w:r>
          </w:p>
        </w:tc>
      </w:tr>
    </w:tbl>
    <w:p w14:paraId="52D7DAB0"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3DED615D" w14:textId="77777777" w:rsidR="00110741" w:rsidRPr="0014280E" w:rsidRDefault="00110741" w:rsidP="00110741">
      <w:r w:rsidRPr="0014280E">
        <w:rPr>
          <w:rStyle w:val="HideTWBExt"/>
        </w:rPr>
        <w:t>&lt;/Amend&gt;</w:t>
      </w:r>
    </w:p>
    <w:p w14:paraId="0CBE038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145</w:t>
      </w:r>
      <w:r w:rsidRPr="0014280E">
        <w:rPr>
          <w:rStyle w:val="HideTWBExt"/>
          <w:b w:val="0"/>
          <w:szCs w:val="20"/>
          <w:lang w:eastAsia="en-GB"/>
        </w:rPr>
        <w:t>&lt;/NumAm&gt;</w:t>
      </w:r>
    </w:p>
    <w:p w14:paraId="709B3979"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0DF8BD76" w14:textId="77777777" w:rsidR="00110741" w:rsidRPr="0014280E" w:rsidRDefault="00110741" w:rsidP="00110741">
      <w:pPr>
        <w:pStyle w:val="NormalBold"/>
      </w:pPr>
      <w:r w:rsidRPr="0014280E">
        <w:rPr>
          <w:rStyle w:val="HideTWBExt"/>
          <w:b w:val="0"/>
          <w:szCs w:val="20"/>
          <w:lang w:eastAsia="en-GB"/>
        </w:rPr>
        <w:t>&lt;/RepeatBlock-By&gt;</w:t>
      </w:r>
    </w:p>
    <w:p w14:paraId="1A891DE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94DE092" w14:textId="77777777" w:rsidR="00110741" w:rsidRPr="0014280E" w:rsidRDefault="00110741" w:rsidP="00110741">
      <w:pPr>
        <w:pStyle w:val="NormalBold"/>
      </w:pPr>
      <w:r w:rsidRPr="0014280E">
        <w:rPr>
          <w:rStyle w:val="HideTWBExt"/>
          <w:b w:val="0"/>
          <w:szCs w:val="20"/>
          <w:lang w:eastAsia="en-GB"/>
        </w:rPr>
        <w:t>&lt;Article&gt;</w:t>
      </w:r>
      <w:r w:rsidRPr="0014280E">
        <w:t>16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172CE69C" w14:textId="77777777" w:rsidTr="00723044">
        <w:trPr>
          <w:trHeight w:hRule="exact" w:val="240"/>
          <w:jc w:val="center"/>
        </w:trPr>
        <w:tc>
          <w:tcPr>
            <w:tcW w:w="9752" w:type="dxa"/>
            <w:gridSpan w:val="2"/>
            <w:tcBorders>
              <w:top w:val="nil"/>
              <w:left w:val="nil"/>
              <w:bottom w:val="nil"/>
              <w:right w:val="nil"/>
            </w:tcBorders>
          </w:tcPr>
          <w:p w14:paraId="5BAD01DA" w14:textId="77777777" w:rsidR="00110741" w:rsidRPr="0014280E" w:rsidRDefault="00110741" w:rsidP="00723044"/>
        </w:tc>
      </w:tr>
      <w:tr w:rsidR="00110741" w:rsidRPr="0014280E" w14:paraId="5D3ECA25" w14:textId="77777777" w:rsidTr="00723044">
        <w:trPr>
          <w:trHeight w:val="240"/>
          <w:jc w:val="center"/>
        </w:trPr>
        <w:tc>
          <w:tcPr>
            <w:tcW w:w="4876" w:type="dxa"/>
            <w:tcBorders>
              <w:top w:val="nil"/>
              <w:left w:val="nil"/>
              <w:bottom w:val="nil"/>
              <w:right w:val="nil"/>
            </w:tcBorders>
          </w:tcPr>
          <w:p w14:paraId="30979D0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370E645" w14:textId="77777777" w:rsidR="00110741" w:rsidRPr="0014280E" w:rsidRDefault="00110741" w:rsidP="00723044">
            <w:pPr>
              <w:pStyle w:val="AmColumnHeading"/>
            </w:pPr>
            <w:r w:rsidRPr="0014280E">
              <w:t>Tarkistus</w:t>
            </w:r>
          </w:p>
        </w:tc>
      </w:tr>
      <w:tr w:rsidR="00110741" w:rsidRPr="0014280E" w14:paraId="557B348C" w14:textId="77777777" w:rsidTr="00723044">
        <w:trPr>
          <w:jc w:val="center"/>
        </w:trPr>
        <w:tc>
          <w:tcPr>
            <w:tcW w:w="4876" w:type="dxa"/>
            <w:tcBorders>
              <w:top w:val="nil"/>
              <w:left w:val="nil"/>
              <w:bottom w:val="nil"/>
              <w:right w:val="nil"/>
            </w:tcBorders>
          </w:tcPr>
          <w:p w14:paraId="4CDDC88E" w14:textId="77777777" w:rsidR="00110741" w:rsidRPr="0014280E" w:rsidRDefault="00110741" w:rsidP="00723044">
            <w:pPr>
              <w:pStyle w:val="Normal6a"/>
            </w:pPr>
          </w:p>
        </w:tc>
        <w:tc>
          <w:tcPr>
            <w:tcW w:w="4876" w:type="dxa"/>
            <w:tcBorders>
              <w:top w:val="nil"/>
              <w:left w:val="nil"/>
              <w:bottom w:val="nil"/>
              <w:right w:val="nil"/>
            </w:tcBorders>
          </w:tcPr>
          <w:p w14:paraId="7363C4A0" w14:textId="77777777" w:rsidR="00110741" w:rsidRPr="0014280E" w:rsidRDefault="00110741" w:rsidP="00723044">
            <w:pPr>
              <w:pStyle w:val="Normal6a"/>
            </w:pPr>
            <w:r w:rsidRPr="0014280E">
              <w:rPr>
                <w:b/>
                <w:i/>
              </w:rPr>
              <w:t>16 b.</w:t>
            </w:r>
            <w:r w:rsidRPr="0014280E">
              <w:tab/>
            </w:r>
            <w:r w:rsidRPr="0014280E">
              <w:rPr>
                <w:b/>
                <w:i/>
              </w:rPr>
              <w:t>kehottaa vahvistamaan yhtenäiset säännöt, joilla ehkäistään unionin ulkopuolelle tehtävät keinotekoiset voitonsiirrot sisäisten transaktioiden, immateriaalioikeuksien ja kolmansissa maissa sijaitsevien sidosyritysten tarjoamien digitaalisten palvelujen avulla.</w:t>
            </w:r>
          </w:p>
        </w:tc>
      </w:tr>
    </w:tbl>
    <w:p w14:paraId="729BB39A" w14:textId="77777777" w:rsidR="00110741" w:rsidRPr="0014280E" w:rsidRDefault="00110741" w:rsidP="00110741">
      <w:pPr>
        <w:pStyle w:val="AmOrLang"/>
        <w:rPr>
          <w:lang w:val="it-IT"/>
        </w:rPr>
      </w:pPr>
      <w:r w:rsidRPr="0014280E">
        <w:rPr>
          <w:lang w:val="it-IT"/>
        </w:rPr>
        <w:t xml:space="preserve">Or. </w:t>
      </w:r>
      <w:r w:rsidRPr="0014280E">
        <w:rPr>
          <w:rStyle w:val="HideTWBExt"/>
        </w:rPr>
        <w:t>&lt;Original&gt;</w:t>
      </w:r>
      <w:r w:rsidRPr="0014280E">
        <w:rPr>
          <w:rStyle w:val="HideTWBInt"/>
        </w:rPr>
        <w:t>{EL}</w:t>
      </w:r>
      <w:r w:rsidRPr="0014280E">
        <w:rPr>
          <w:lang w:val="it-IT"/>
        </w:rPr>
        <w:t>el</w:t>
      </w:r>
      <w:r w:rsidRPr="0014280E">
        <w:rPr>
          <w:rStyle w:val="HideTWBExt"/>
        </w:rPr>
        <w:t>&lt;/Original&gt;</w:t>
      </w:r>
    </w:p>
    <w:p w14:paraId="5A46057E" w14:textId="77777777" w:rsidR="00110741" w:rsidRPr="0014280E" w:rsidRDefault="00110741" w:rsidP="00110741">
      <w:pPr>
        <w:rPr>
          <w:lang w:val="it-IT"/>
        </w:rPr>
      </w:pPr>
      <w:r w:rsidRPr="0014280E">
        <w:rPr>
          <w:rStyle w:val="HideTWBExt"/>
        </w:rPr>
        <w:t>&lt;/Amend&gt;</w:t>
      </w:r>
    </w:p>
    <w:p w14:paraId="1B567E8E" w14:textId="77777777" w:rsidR="00110741" w:rsidRPr="0014280E" w:rsidRDefault="00110741" w:rsidP="00110741">
      <w:pPr>
        <w:pStyle w:val="AmNumberTabs"/>
        <w:rPr>
          <w:lang w:val="it-IT"/>
        </w:rPr>
      </w:pPr>
      <w:r w:rsidRPr="0014280E">
        <w:rPr>
          <w:rStyle w:val="HideTWBExt"/>
          <w:b w:val="0"/>
          <w:szCs w:val="20"/>
          <w:lang w:eastAsia="en-GB"/>
        </w:rPr>
        <w:t>&lt;Amend&gt;</w:t>
      </w:r>
      <w:r w:rsidRPr="0014280E">
        <w:rPr>
          <w:lang w:val="it-IT"/>
        </w:rPr>
        <w:t>Tarkistus</w:t>
      </w:r>
      <w:r w:rsidRPr="0014280E">
        <w:rPr>
          <w:lang w:val="it-IT"/>
        </w:rPr>
        <w:tab/>
      </w:r>
      <w:r w:rsidRPr="0014280E">
        <w:rPr>
          <w:lang w:val="it-IT"/>
        </w:rPr>
        <w:tab/>
      </w:r>
      <w:r w:rsidRPr="0014280E">
        <w:rPr>
          <w:rStyle w:val="HideTWBExt"/>
          <w:b w:val="0"/>
          <w:szCs w:val="20"/>
          <w:lang w:eastAsia="en-GB"/>
        </w:rPr>
        <w:t>&lt;NumAm&gt;</w:t>
      </w:r>
      <w:r w:rsidRPr="0014280E">
        <w:rPr>
          <w:lang w:val="it-IT"/>
        </w:rPr>
        <w:t>146</w:t>
      </w:r>
      <w:r w:rsidRPr="0014280E">
        <w:rPr>
          <w:rStyle w:val="HideTWBExt"/>
          <w:b w:val="0"/>
          <w:szCs w:val="20"/>
          <w:lang w:eastAsia="en-GB"/>
        </w:rPr>
        <w:t>&lt;/NumAm&gt;</w:t>
      </w:r>
    </w:p>
    <w:p w14:paraId="6041CEB2" w14:textId="77777777" w:rsidR="00110741" w:rsidRPr="0014280E" w:rsidRDefault="00110741" w:rsidP="00110741">
      <w:pPr>
        <w:pStyle w:val="NormalBold"/>
        <w:rPr>
          <w:lang w:val="it-IT"/>
        </w:rPr>
      </w:pPr>
      <w:r w:rsidRPr="0014280E">
        <w:rPr>
          <w:rStyle w:val="HideTWBExt"/>
          <w:b w:val="0"/>
          <w:szCs w:val="20"/>
          <w:lang w:eastAsia="en-GB"/>
        </w:rPr>
        <w:t>&lt;RepeatBlock-By&gt;&lt;Members&gt;</w:t>
      </w:r>
      <w:r w:rsidRPr="0014280E">
        <w:rPr>
          <w:lang w:val="it-IT"/>
        </w:rPr>
        <w:t>Jussi Saramo, Martin Schirdewan, Pasquale Tridico, Manon Aubry</w:t>
      </w:r>
      <w:r w:rsidRPr="0014280E">
        <w:rPr>
          <w:rStyle w:val="HideTWBExt"/>
          <w:b w:val="0"/>
          <w:szCs w:val="20"/>
          <w:lang w:eastAsia="en-GB"/>
        </w:rPr>
        <w:t>&lt;/Members&gt;</w:t>
      </w:r>
    </w:p>
    <w:p w14:paraId="57A37CF2" w14:textId="77777777" w:rsidR="00110741" w:rsidRPr="0014280E" w:rsidRDefault="00110741" w:rsidP="00110741">
      <w:pPr>
        <w:pStyle w:val="NormalBold"/>
        <w:rPr>
          <w:lang w:val="it-IT"/>
        </w:rPr>
      </w:pPr>
      <w:r w:rsidRPr="0014280E">
        <w:rPr>
          <w:rStyle w:val="HideTWBExt"/>
          <w:b w:val="0"/>
          <w:szCs w:val="20"/>
          <w:lang w:eastAsia="en-GB"/>
        </w:rPr>
        <w:t>&lt;/RepeatBlock-By&gt;</w:t>
      </w:r>
    </w:p>
    <w:p w14:paraId="35FD3A8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EBB85D1"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59701CB" w14:textId="77777777" w:rsidTr="00723044">
        <w:trPr>
          <w:trHeight w:hRule="exact" w:val="240"/>
          <w:jc w:val="center"/>
        </w:trPr>
        <w:tc>
          <w:tcPr>
            <w:tcW w:w="9752" w:type="dxa"/>
            <w:gridSpan w:val="2"/>
            <w:tcBorders>
              <w:top w:val="nil"/>
              <w:left w:val="nil"/>
              <w:bottom w:val="nil"/>
              <w:right w:val="nil"/>
            </w:tcBorders>
          </w:tcPr>
          <w:p w14:paraId="0B0979EC" w14:textId="77777777" w:rsidR="00110741" w:rsidRPr="0014280E" w:rsidRDefault="00110741" w:rsidP="00723044"/>
        </w:tc>
      </w:tr>
      <w:tr w:rsidR="00110741" w:rsidRPr="0014280E" w14:paraId="52E60EB1" w14:textId="77777777" w:rsidTr="00723044">
        <w:trPr>
          <w:trHeight w:val="240"/>
          <w:jc w:val="center"/>
        </w:trPr>
        <w:tc>
          <w:tcPr>
            <w:tcW w:w="4876" w:type="dxa"/>
            <w:tcBorders>
              <w:top w:val="nil"/>
              <w:left w:val="nil"/>
              <w:bottom w:val="nil"/>
              <w:right w:val="nil"/>
            </w:tcBorders>
          </w:tcPr>
          <w:p w14:paraId="0D2C7EEC"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F0DE3B8" w14:textId="77777777" w:rsidR="00110741" w:rsidRPr="0014280E" w:rsidRDefault="00110741" w:rsidP="00723044">
            <w:pPr>
              <w:pStyle w:val="AmColumnHeading"/>
            </w:pPr>
            <w:r w:rsidRPr="0014280E">
              <w:t>Tarkistus</w:t>
            </w:r>
          </w:p>
        </w:tc>
      </w:tr>
      <w:tr w:rsidR="00110741" w:rsidRPr="0014280E" w14:paraId="3F2AA44C" w14:textId="77777777" w:rsidTr="00723044">
        <w:trPr>
          <w:jc w:val="center"/>
        </w:trPr>
        <w:tc>
          <w:tcPr>
            <w:tcW w:w="4876" w:type="dxa"/>
            <w:tcBorders>
              <w:top w:val="nil"/>
              <w:left w:val="nil"/>
              <w:bottom w:val="nil"/>
              <w:right w:val="nil"/>
            </w:tcBorders>
          </w:tcPr>
          <w:p w14:paraId="5ECE7816" w14:textId="77777777" w:rsidR="00110741" w:rsidRPr="0014280E" w:rsidRDefault="00110741" w:rsidP="00723044">
            <w:pPr>
              <w:pStyle w:val="Normal6a"/>
            </w:pPr>
            <w:r w:rsidRPr="0014280E">
              <w:t>17.</w:t>
            </w:r>
            <w:r w:rsidRPr="0014280E">
              <w:tab/>
            </w:r>
            <w:r w:rsidRPr="0014280E">
              <w:rPr>
                <w:b/>
                <w:i/>
              </w:rPr>
              <w:t>panee merkille Yhdysvaltojen huolen yksipuolisista</w:t>
            </w:r>
            <w:r w:rsidRPr="0014280E">
              <w:t xml:space="preserve"> digitaalisten palvelujen </w:t>
            </w:r>
            <w:r w:rsidRPr="0014280E">
              <w:rPr>
                <w:b/>
                <w:i/>
              </w:rPr>
              <w:t>veroista, joita se pitää yhdysvaltalaisia teknologiayrityksiä syrjivinä; on tyytyväinen siihen, että Yhdysvallat suhtautuu avoimesti näitä asioita koskevaan vuoropuheluun</w:t>
            </w:r>
            <w:r w:rsidRPr="0014280E">
              <w:t>;</w:t>
            </w:r>
          </w:p>
        </w:tc>
        <w:tc>
          <w:tcPr>
            <w:tcW w:w="4876" w:type="dxa"/>
            <w:tcBorders>
              <w:top w:val="nil"/>
              <w:left w:val="nil"/>
              <w:bottom w:val="nil"/>
              <w:right w:val="nil"/>
            </w:tcBorders>
          </w:tcPr>
          <w:p w14:paraId="31E1D164" w14:textId="77777777" w:rsidR="00110741" w:rsidRPr="0014280E" w:rsidRDefault="00110741" w:rsidP="00723044">
            <w:pPr>
              <w:pStyle w:val="Normal6a"/>
            </w:pPr>
            <w:r w:rsidRPr="0014280E">
              <w:t>17.</w:t>
            </w:r>
            <w:r w:rsidRPr="0014280E">
              <w:tab/>
            </w:r>
            <w:r w:rsidRPr="0014280E">
              <w:rPr>
                <w:b/>
                <w:i/>
              </w:rPr>
              <w:t>pitää valitettavana, että monenväliset neuvottelut pilarin 1 mukaisten verotusoikeuksien uudelleenkohdentamisesta ovat pysähtyneet ilman toivoa niiden loppuun saattamisesta lähitulevaisuudessa ja että kysymys digitaalitalouden verotuksesta on ollut ratkaisematta vuodesta 2018 lähtien EU:n ja sen kumppanien jatkuvista ponnisteluista huolimatta; katsoo, että merkityksellisen edistyksen puuttuminen monenvälisellä tasolla ei saisi lykätä EU:n toimia sen varmistamiseksi, että sen sisämarkkinoilla syntyviä digitaalitalouden tuloja verotetaan oikeudenmukaisesti ja johdonmukaisesti; kehottaa komissiota esittämään viipymättä uuden ehdotuksen EU:n laajuisesta</w:t>
            </w:r>
            <w:r w:rsidRPr="0014280E">
              <w:t xml:space="preserve"> digitaalisten palvelujen </w:t>
            </w:r>
            <w:r w:rsidRPr="0014280E">
              <w:rPr>
                <w:b/>
                <w:i/>
              </w:rPr>
              <w:t>verosta, jotta voidaan turvata jäsenvaltioiden tulopohjat ja taata tasapuoliset toimintaedellytykset digitaalisten ja perinteisten liiketoimintamallien välillä; panee merkille, että EU:n laajuisen viiden prosentin digitaalisten palvelujen veron on arvioitu tuottavan 37,5 miljardia euroa vuodelle 2026, mikä on luku, jonka odotetaan kasvavan merkittävästi seuraavina vuosina ja joka merkitsee merkittävää ja kasvavaa panosta EU:n rahoituskapasiteettiin aikana, jolloin julkisen talouden tarpeet ovat tavallista suurempia</w:t>
            </w:r>
            <w:r w:rsidRPr="0014280E">
              <w:t>;</w:t>
            </w:r>
          </w:p>
        </w:tc>
      </w:tr>
    </w:tbl>
    <w:p w14:paraId="61EDCF9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B411DAE" w14:textId="77777777" w:rsidR="00110741" w:rsidRPr="0014280E" w:rsidRDefault="00110741" w:rsidP="00110741">
      <w:r w:rsidRPr="0014280E">
        <w:rPr>
          <w:rStyle w:val="HideTWBExt"/>
        </w:rPr>
        <w:t>&lt;/Amend&gt;</w:t>
      </w:r>
    </w:p>
    <w:p w14:paraId="65FF7C1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147</w:t>
      </w:r>
      <w:r w:rsidRPr="0014280E">
        <w:rPr>
          <w:rStyle w:val="HideTWBExt"/>
          <w:b w:val="0"/>
          <w:szCs w:val="20"/>
          <w:lang w:eastAsia="en-GB"/>
        </w:rPr>
        <w:t>&lt;/NumAm&gt;</w:t>
      </w:r>
    </w:p>
    <w:p w14:paraId="1549AC26"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465DDD16" w14:textId="77777777" w:rsidR="00110741" w:rsidRPr="0014280E" w:rsidRDefault="00110741" w:rsidP="00110741">
      <w:pPr>
        <w:pStyle w:val="NormalBold"/>
      </w:pPr>
      <w:r w:rsidRPr="0014280E">
        <w:rPr>
          <w:rStyle w:val="HideTWBExt"/>
          <w:b w:val="0"/>
          <w:szCs w:val="20"/>
          <w:lang w:eastAsia="en-GB"/>
        </w:rPr>
        <w:t>&lt;/RepeatBlock-By&gt;</w:t>
      </w:r>
    </w:p>
    <w:p w14:paraId="19F7601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22D6C87"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26E15D0" w14:textId="77777777" w:rsidTr="00723044">
        <w:trPr>
          <w:trHeight w:hRule="exact" w:val="240"/>
          <w:jc w:val="center"/>
        </w:trPr>
        <w:tc>
          <w:tcPr>
            <w:tcW w:w="9752" w:type="dxa"/>
            <w:gridSpan w:val="2"/>
            <w:tcBorders>
              <w:top w:val="nil"/>
              <w:left w:val="nil"/>
              <w:bottom w:val="nil"/>
              <w:right w:val="nil"/>
            </w:tcBorders>
          </w:tcPr>
          <w:p w14:paraId="63A956A6" w14:textId="77777777" w:rsidR="00110741" w:rsidRPr="0014280E" w:rsidRDefault="00110741" w:rsidP="00723044"/>
        </w:tc>
      </w:tr>
      <w:tr w:rsidR="00110741" w:rsidRPr="0014280E" w14:paraId="58C0CC5C" w14:textId="77777777" w:rsidTr="00723044">
        <w:trPr>
          <w:trHeight w:val="240"/>
          <w:jc w:val="center"/>
        </w:trPr>
        <w:tc>
          <w:tcPr>
            <w:tcW w:w="4876" w:type="dxa"/>
            <w:tcBorders>
              <w:top w:val="nil"/>
              <w:left w:val="nil"/>
              <w:bottom w:val="nil"/>
              <w:right w:val="nil"/>
            </w:tcBorders>
          </w:tcPr>
          <w:p w14:paraId="0447C1E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FE67FC7" w14:textId="77777777" w:rsidR="00110741" w:rsidRPr="0014280E" w:rsidRDefault="00110741" w:rsidP="00723044">
            <w:pPr>
              <w:pStyle w:val="AmColumnHeading"/>
            </w:pPr>
            <w:r w:rsidRPr="0014280E">
              <w:t>Tarkistus</w:t>
            </w:r>
          </w:p>
        </w:tc>
      </w:tr>
      <w:tr w:rsidR="00110741" w:rsidRPr="0014280E" w14:paraId="0AC23FC4" w14:textId="77777777" w:rsidTr="00723044">
        <w:trPr>
          <w:jc w:val="center"/>
        </w:trPr>
        <w:tc>
          <w:tcPr>
            <w:tcW w:w="4876" w:type="dxa"/>
            <w:tcBorders>
              <w:top w:val="nil"/>
              <w:left w:val="nil"/>
              <w:bottom w:val="nil"/>
              <w:right w:val="nil"/>
            </w:tcBorders>
          </w:tcPr>
          <w:p w14:paraId="776CC1CE" w14:textId="77777777" w:rsidR="00110741" w:rsidRPr="0014280E" w:rsidRDefault="00110741" w:rsidP="00723044">
            <w:pPr>
              <w:pStyle w:val="Normal6a"/>
            </w:pPr>
            <w:r w:rsidRPr="0014280E">
              <w:t>17.</w:t>
            </w:r>
            <w:r w:rsidRPr="0014280E">
              <w:tab/>
              <w:t>panee merkille Yhdysvaltojen huolen yksipuolisista digitaalisten palvelujen veroista,</w:t>
            </w:r>
            <w:r w:rsidRPr="0014280E">
              <w:rPr>
                <w:b/>
                <w:i/>
              </w:rPr>
              <w:t xml:space="preserve"> joita se pitää yhdysvaltalaisia teknologiayrityksiä syrjivinä; on tyytyväinen siihen, että Yhdysvallat suhtautuu avoimesti näitä asioita koskevaan vuoropuheluun</w:t>
            </w:r>
            <w:r w:rsidRPr="0014280E">
              <w:t>;</w:t>
            </w:r>
          </w:p>
        </w:tc>
        <w:tc>
          <w:tcPr>
            <w:tcW w:w="4876" w:type="dxa"/>
            <w:tcBorders>
              <w:top w:val="nil"/>
              <w:left w:val="nil"/>
              <w:bottom w:val="nil"/>
              <w:right w:val="nil"/>
            </w:tcBorders>
          </w:tcPr>
          <w:p w14:paraId="2253FA9E" w14:textId="77777777" w:rsidR="00110741" w:rsidRPr="0014280E" w:rsidRDefault="00110741" w:rsidP="00723044">
            <w:pPr>
              <w:pStyle w:val="Normal6a"/>
            </w:pPr>
            <w:r w:rsidRPr="0014280E">
              <w:t>17.</w:t>
            </w:r>
            <w:r w:rsidRPr="0014280E">
              <w:tab/>
              <w:t xml:space="preserve">panee merkille Yhdysvaltojen huolen yksipuolisista digitaalisten palvelujen veroista, </w:t>
            </w:r>
            <w:r w:rsidRPr="0014280E">
              <w:rPr>
                <w:b/>
                <w:i/>
              </w:rPr>
              <w:t>mutta ottaen huomioon, että tähän saakka ei ole kehitetty ja toteutettu kattavaa monenvälistä kehystä, jolla varmistetaan verotusoikeuksien oikeudenmukainen jakautuminen lainkäyttöalueilla toimiviin monikansallisiin yrityksiin, vahvistaa jälleen, että valtioilla on suvereeni oikeus hyväksyä väliaikaisia yksipuolisia toimenpiteitä veropohjiensa suojelemiseksi ja säilyttämiseksi, mukaan lukien digitaalisten palvelujen verot, ja toteaa samalla, että laajempi kansainvälinen osallistuminen tällaisiin toimenpiteisiin voi osaltaan vähentää yksipuolisten vastatoimien mahdollisuuksia</w:t>
            </w:r>
            <w:r w:rsidRPr="0014280E">
              <w:t>;</w:t>
            </w:r>
          </w:p>
        </w:tc>
      </w:tr>
    </w:tbl>
    <w:p w14:paraId="5914F6C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44D03F2" w14:textId="77777777" w:rsidR="00110741" w:rsidRPr="0014280E" w:rsidRDefault="00110741" w:rsidP="00110741">
      <w:r w:rsidRPr="0014280E">
        <w:rPr>
          <w:rStyle w:val="HideTWBExt"/>
        </w:rPr>
        <w:t>&lt;/Amend&gt;</w:t>
      </w:r>
    </w:p>
    <w:p w14:paraId="55538F2B"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148</w:t>
      </w:r>
      <w:r w:rsidRPr="0014280E">
        <w:rPr>
          <w:rStyle w:val="HideTWBExt"/>
          <w:b w:val="0"/>
          <w:szCs w:val="20"/>
          <w:lang w:eastAsia="en-GB"/>
        </w:rPr>
        <w:t>&lt;/NumAm&gt;</w:t>
      </w:r>
    </w:p>
    <w:p w14:paraId="01A84AD4" w14:textId="77777777" w:rsidR="00110741" w:rsidRPr="0014280E" w:rsidRDefault="00110741" w:rsidP="00110741">
      <w:pPr>
        <w:pStyle w:val="NormalBold"/>
      </w:pPr>
      <w:r w:rsidRPr="0014280E">
        <w:rPr>
          <w:rStyle w:val="HideTWBExt"/>
          <w:b w:val="0"/>
          <w:szCs w:val="20"/>
          <w:lang w:eastAsia="en-GB"/>
        </w:rPr>
        <w:t>&lt;RepeatBlock-By&gt;&lt;Members&gt;</w:t>
      </w:r>
      <w:r w:rsidRPr="0014280E">
        <w:t>Angelika Winzig</w:t>
      </w:r>
      <w:r w:rsidRPr="0014280E">
        <w:rPr>
          <w:rStyle w:val="HideTWBExt"/>
          <w:b w:val="0"/>
          <w:szCs w:val="20"/>
          <w:lang w:eastAsia="en-GB"/>
        </w:rPr>
        <w:t>&lt;/Members&gt;</w:t>
      </w:r>
    </w:p>
    <w:p w14:paraId="304B5134" w14:textId="77777777" w:rsidR="00110741" w:rsidRPr="0014280E" w:rsidRDefault="00110741" w:rsidP="00110741">
      <w:pPr>
        <w:pStyle w:val="NormalBold"/>
      </w:pPr>
      <w:r w:rsidRPr="0014280E">
        <w:rPr>
          <w:rStyle w:val="HideTWBExt"/>
          <w:b w:val="0"/>
          <w:szCs w:val="20"/>
          <w:lang w:eastAsia="en-GB"/>
        </w:rPr>
        <w:t>&lt;/RepeatBlock-By&gt;</w:t>
      </w:r>
    </w:p>
    <w:p w14:paraId="5476F57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2B460DC"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7537DF7" w14:textId="77777777" w:rsidTr="00723044">
        <w:trPr>
          <w:trHeight w:hRule="exact" w:val="240"/>
          <w:jc w:val="center"/>
        </w:trPr>
        <w:tc>
          <w:tcPr>
            <w:tcW w:w="9752" w:type="dxa"/>
            <w:gridSpan w:val="2"/>
            <w:tcBorders>
              <w:top w:val="nil"/>
              <w:left w:val="nil"/>
              <w:bottom w:val="nil"/>
              <w:right w:val="nil"/>
            </w:tcBorders>
          </w:tcPr>
          <w:p w14:paraId="0CF4D31C" w14:textId="77777777" w:rsidR="00110741" w:rsidRPr="0014280E" w:rsidRDefault="00110741" w:rsidP="00723044"/>
        </w:tc>
      </w:tr>
      <w:tr w:rsidR="00110741" w:rsidRPr="0014280E" w14:paraId="0F15431A" w14:textId="77777777" w:rsidTr="00723044">
        <w:trPr>
          <w:trHeight w:val="240"/>
          <w:jc w:val="center"/>
        </w:trPr>
        <w:tc>
          <w:tcPr>
            <w:tcW w:w="4876" w:type="dxa"/>
            <w:tcBorders>
              <w:top w:val="nil"/>
              <w:left w:val="nil"/>
              <w:bottom w:val="nil"/>
              <w:right w:val="nil"/>
            </w:tcBorders>
          </w:tcPr>
          <w:p w14:paraId="4914275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53576A4" w14:textId="77777777" w:rsidR="00110741" w:rsidRPr="0014280E" w:rsidRDefault="00110741" w:rsidP="00723044">
            <w:pPr>
              <w:pStyle w:val="AmColumnHeading"/>
            </w:pPr>
            <w:r w:rsidRPr="0014280E">
              <w:t>Tarkistus</w:t>
            </w:r>
          </w:p>
        </w:tc>
      </w:tr>
      <w:tr w:rsidR="00110741" w:rsidRPr="0014280E" w14:paraId="039D8630" w14:textId="77777777" w:rsidTr="00723044">
        <w:trPr>
          <w:jc w:val="center"/>
        </w:trPr>
        <w:tc>
          <w:tcPr>
            <w:tcW w:w="4876" w:type="dxa"/>
            <w:tcBorders>
              <w:top w:val="nil"/>
              <w:left w:val="nil"/>
              <w:bottom w:val="nil"/>
              <w:right w:val="nil"/>
            </w:tcBorders>
          </w:tcPr>
          <w:p w14:paraId="3DBC07E6" w14:textId="77777777" w:rsidR="00110741" w:rsidRPr="0014280E" w:rsidRDefault="00110741" w:rsidP="00723044">
            <w:pPr>
              <w:pStyle w:val="Normal6a"/>
            </w:pPr>
            <w:r w:rsidRPr="0014280E">
              <w:t>17.</w:t>
            </w:r>
            <w:r w:rsidRPr="0014280E">
              <w:tab/>
              <w:t>panee merkille Yhdysvaltojen huolen yksipuolisista digitaalisten palvelujen veroista, joita se pitää yhdysvaltalaisia teknologiayrityksiä syrjivinä; on tyytyväinen siihen, että Yhdysvallat suhtautuu avoimesti näitä asioita koskevaan vuoropuheluun;</w:t>
            </w:r>
          </w:p>
        </w:tc>
        <w:tc>
          <w:tcPr>
            <w:tcW w:w="4876" w:type="dxa"/>
            <w:tcBorders>
              <w:top w:val="nil"/>
              <w:left w:val="nil"/>
              <w:bottom w:val="nil"/>
              <w:right w:val="nil"/>
            </w:tcBorders>
          </w:tcPr>
          <w:p w14:paraId="7187D905" w14:textId="77777777" w:rsidR="00110741" w:rsidRPr="0014280E" w:rsidRDefault="00110741" w:rsidP="00723044">
            <w:pPr>
              <w:pStyle w:val="Normal6a"/>
            </w:pPr>
            <w:r w:rsidRPr="0014280E">
              <w:t>17.</w:t>
            </w:r>
            <w:r w:rsidRPr="0014280E">
              <w:tab/>
              <w:t>panee merkille Yhdysvaltojen huolen yksipuolisista digitaalisten palvelujen veroista, joita se pitää yhdysvaltalaisia teknologiayrityksiä syrjivinä; on tyytyväinen siihen, että Yhdysvallat suhtautuu avoimesti näitä asioita koskevaan vuoropuheluun;</w:t>
            </w:r>
            <w:r w:rsidRPr="0014280E">
              <w:rPr>
                <w:b/>
                <w:i/>
              </w:rPr>
              <w:t> korostaa kuitenkin, että siihen asti, kunnes pilarin 1 mukainen kattava ja sitova maailmanlaajuinen sopimus on täysin toiminnassa, nämä kansalliset digitaalisten palvelujen verot ovat edelleen perusteltu ja olennainen väline, jolla jäsenvaltiot voivat varmistaa, että kaikki digitaaliset yritykset antavat oikeudenmukaisen panoksensa kansallisiin talousarvioihin;</w:t>
            </w:r>
          </w:p>
        </w:tc>
      </w:tr>
    </w:tbl>
    <w:p w14:paraId="4D318C2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0DB3853" w14:textId="77777777" w:rsidR="00110741" w:rsidRPr="0014280E" w:rsidRDefault="00110741" w:rsidP="00110741">
      <w:r w:rsidRPr="0014280E">
        <w:rPr>
          <w:rStyle w:val="HideTWBExt"/>
        </w:rPr>
        <w:t>&lt;/Amend&gt;</w:t>
      </w:r>
    </w:p>
    <w:p w14:paraId="4A91F38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149</w:t>
      </w:r>
      <w:r w:rsidRPr="0014280E">
        <w:rPr>
          <w:rStyle w:val="HideTWBExt"/>
          <w:b w:val="0"/>
          <w:szCs w:val="20"/>
          <w:lang w:eastAsia="en-GB"/>
        </w:rPr>
        <w:t>&lt;/NumAm&gt;</w:t>
      </w:r>
    </w:p>
    <w:p w14:paraId="5C38C42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08CB0AC1" w14:textId="77777777" w:rsidR="00110741" w:rsidRPr="0014280E" w:rsidRDefault="00110741" w:rsidP="00110741">
      <w:pPr>
        <w:pStyle w:val="NormalBold"/>
      </w:pPr>
      <w:r w:rsidRPr="0014280E">
        <w:rPr>
          <w:rStyle w:val="HideTWBExt"/>
          <w:b w:val="0"/>
          <w:szCs w:val="20"/>
          <w:lang w:eastAsia="en-GB"/>
        </w:rPr>
        <w:t>&lt;/RepeatBlock-By&gt;</w:t>
      </w:r>
    </w:p>
    <w:p w14:paraId="7068531F"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D49B143"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2AACB13" w14:textId="77777777" w:rsidTr="00723044">
        <w:trPr>
          <w:trHeight w:hRule="exact" w:val="240"/>
          <w:jc w:val="center"/>
        </w:trPr>
        <w:tc>
          <w:tcPr>
            <w:tcW w:w="9752" w:type="dxa"/>
            <w:gridSpan w:val="2"/>
            <w:tcBorders>
              <w:top w:val="nil"/>
              <w:left w:val="nil"/>
              <w:bottom w:val="nil"/>
              <w:right w:val="nil"/>
            </w:tcBorders>
          </w:tcPr>
          <w:p w14:paraId="3F2251D9" w14:textId="77777777" w:rsidR="00110741" w:rsidRPr="0014280E" w:rsidRDefault="00110741" w:rsidP="00723044"/>
        </w:tc>
      </w:tr>
      <w:tr w:rsidR="00110741" w:rsidRPr="0014280E" w14:paraId="47031456" w14:textId="77777777" w:rsidTr="00723044">
        <w:trPr>
          <w:trHeight w:val="240"/>
          <w:jc w:val="center"/>
        </w:trPr>
        <w:tc>
          <w:tcPr>
            <w:tcW w:w="4876" w:type="dxa"/>
            <w:tcBorders>
              <w:top w:val="nil"/>
              <w:left w:val="nil"/>
              <w:bottom w:val="nil"/>
              <w:right w:val="nil"/>
            </w:tcBorders>
          </w:tcPr>
          <w:p w14:paraId="0D3D583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56D23CD" w14:textId="77777777" w:rsidR="00110741" w:rsidRPr="0014280E" w:rsidRDefault="00110741" w:rsidP="00723044">
            <w:pPr>
              <w:pStyle w:val="AmColumnHeading"/>
            </w:pPr>
            <w:r w:rsidRPr="0014280E">
              <w:t>Tarkistus</w:t>
            </w:r>
          </w:p>
        </w:tc>
      </w:tr>
      <w:tr w:rsidR="00110741" w:rsidRPr="0014280E" w14:paraId="5BB2AACE" w14:textId="77777777" w:rsidTr="00723044">
        <w:trPr>
          <w:jc w:val="center"/>
        </w:trPr>
        <w:tc>
          <w:tcPr>
            <w:tcW w:w="4876" w:type="dxa"/>
            <w:tcBorders>
              <w:top w:val="nil"/>
              <w:left w:val="nil"/>
              <w:bottom w:val="nil"/>
              <w:right w:val="nil"/>
            </w:tcBorders>
          </w:tcPr>
          <w:p w14:paraId="5C300F2B" w14:textId="77777777" w:rsidR="00110741" w:rsidRPr="0014280E" w:rsidRDefault="00110741" w:rsidP="00723044">
            <w:pPr>
              <w:pStyle w:val="Normal6a"/>
            </w:pPr>
            <w:r w:rsidRPr="0014280E">
              <w:t>17.</w:t>
            </w:r>
            <w:r w:rsidRPr="0014280E">
              <w:tab/>
              <w:t>panee merkille Yhdysvaltojen huolen yksipuolisista digitaalisten palvelujen veroista, joita se pitää yhdysvaltalaisia teknologiayrityksiä syrjivinä; on tyytyväinen siihen, että Yhdysvallat suhtautuu avoimesti näitä asioita koskevaan vuoropuheluun;</w:t>
            </w:r>
          </w:p>
        </w:tc>
        <w:tc>
          <w:tcPr>
            <w:tcW w:w="4876" w:type="dxa"/>
            <w:tcBorders>
              <w:top w:val="nil"/>
              <w:left w:val="nil"/>
              <w:bottom w:val="nil"/>
              <w:right w:val="nil"/>
            </w:tcBorders>
          </w:tcPr>
          <w:p w14:paraId="3AC2BBFD" w14:textId="77777777" w:rsidR="00110741" w:rsidRPr="0014280E" w:rsidRDefault="00110741" w:rsidP="00723044">
            <w:pPr>
              <w:pStyle w:val="Normal6a"/>
            </w:pPr>
            <w:r w:rsidRPr="0014280E">
              <w:t>17.</w:t>
            </w:r>
            <w:r w:rsidRPr="0014280E">
              <w:tab/>
              <w:t xml:space="preserve">panee merkille Yhdysvaltojen huolen yksipuolisista digitaalisten palvelujen veroista, joita se pitää yhdysvaltalaisia teknologiayrityksiä syrjivinä; on tyytyväinen siihen, että Yhdysvallat suhtautuu avoimesti näitä asioita koskevaan vuoropuheluun; </w:t>
            </w:r>
            <w:r w:rsidRPr="0014280E">
              <w:rPr>
                <w:b/>
                <w:i/>
              </w:rPr>
              <w:t>korostaa, että digitaalitalouden oikeudenmukainen ja tehokas verotus on edelleen olennaisen tärkeää tasapuolisten toimintaedellytysten varmistamiseksi ja julkisten tulojen turvaamiseksi;</w:t>
            </w:r>
          </w:p>
        </w:tc>
      </w:tr>
    </w:tbl>
    <w:p w14:paraId="704F8F2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732CD37" w14:textId="77777777" w:rsidR="00110741" w:rsidRPr="0014280E" w:rsidRDefault="00110741" w:rsidP="00110741">
      <w:r w:rsidRPr="0014280E">
        <w:rPr>
          <w:rStyle w:val="HideTWBExt"/>
        </w:rPr>
        <w:t>&lt;/Amend&gt;</w:t>
      </w:r>
    </w:p>
    <w:p w14:paraId="7810A7B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150</w:t>
      </w:r>
      <w:r w:rsidRPr="0014280E">
        <w:rPr>
          <w:rStyle w:val="HideTWBExt"/>
          <w:b w:val="0"/>
          <w:szCs w:val="20"/>
          <w:lang w:eastAsia="en-GB"/>
        </w:rPr>
        <w:t>&lt;/NumAm&gt;</w:t>
      </w:r>
    </w:p>
    <w:p w14:paraId="31FF7FD6"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31D7F28F" w14:textId="77777777" w:rsidR="00110741" w:rsidRPr="0014280E" w:rsidRDefault="00110741" w:rsidP="00110741">
      <w:pPr>
        <w:pStyle w:val="NormalBold"/>
      </w:pPr>
      <w:r w:rsidRPr="0014280E">
        <w:rPr>
          <w:rStyle w:val="HideTWBExt"/>
          <w:b w:val="0"/>
          <w:szCs w:val="20"/>
          <w:lang w:eastAsia="en-GB"/>
        </w:rPr>
        <w:t>&lt;/RepeatBlock-By&gt;</w:t>
      </w:r>
    </w:p>
    <w:p w14:paraId="44812C2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A884DC1"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5BB8557" w14:textId="77777777" w:rsidTr="00723044">
        <w:trPr>
          <w:trHeight w:hRule="exact" w:val="240"/>
          <w:jc w:val="center"/>
        </w:trPr>
        <w:tc>
          <w:tcPr>
            <w:tcW w:w="9752" w:type="dxa"/>
            <w:gridSpan w:val="2"/>
            <w:tcBorders>
              <w:top w:val="nil"/>
              <w:left w:val="nil"/>
              <w:bottom w:val="nil"/>
              <w:right w:val="nil"/>
            </w:tcBorders>
          </w:tcPr>
          <w:p w14:paraId="4A1BC0AD" w14:textId="77777777" w:rsidR="00110741" w:rsidRPr="0014280E" w:rsidRDefault="00110741" w:rsidP="00723044"/>
        </w:tc>
      </w:tr>
      <w:tr w:rsidR="00110741" w:rsidRPr="0014280E" w14:paraId="1BC2B964" w14:textId="77777777" w:rsidTr="00723044">
        <w:trPr>
          <w:trHeight w:val="240"/>
          <w:jc w:val="center"/>
        </w:trPr>
        <w:tc>
          <w:tcPr>
            <w:tcW w:w="4876" w:type="dxa"/>
            <w:tcBorders>
              <w:top w:val="nil"/>
              <w:left w:val="nil"/>
              <w:bottom w:val="nil"/>
              <w:right w:val="nil"/>
            </w:tcBorders>
          </w:tcPr>
          <w:p w14:paraId="25F721F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14DDCB08" w14:textId="77777777" w:rsidR="00110741" w:rsidRPr="0014280E" w:rsidRDefault="00110741" w:rsidP="00723044">
            <w:pPr>
              <w:pStyle w:val="AmColumnHeading"/>
            </w:pPr>
            <w:r w:rsidRPr="0014280E">
              <w:t>Tarkistus</w:t>
            </w:r>
          </w:p>
        </w:tc>
      </w:tr>
      <w:tr w:rsidR="00110741" w:rsidRPr="0014280E" w14:paraId="4A8CACA7" w14:textId="77777777" w:rsidTr="00723044">
        <w:trPr>
          <w:jc w:val="center"/>
        </w:trPr>
        <w:tc>
          <w:tcPr>
            <w:tcW w:w="4876" w:type="dxa"/>
            <w:tcBorders>
              <w:top w:val="nil"/>
              <w:left w:val="nil"/>
              <w:bottom w:val="nil"/>
              <w:right w:val="nil"/>
            </w:tcBorders>
          </w:tcPr>
          <w:p w14:paraId="184EEFBF" w14:textId="77777777" w:rsidR="00110741" w:rsidRPr="0014280E" w:rsidRDefault="00110741" w:rsidP="00723044">
            <w:pPr>
              <w:pStyle w:val="Normal6a"/>
            </w:pPr>
            <w:r w:rsidRPr="0014280E">
              <w:t>17.</w:t>
            </w:r>
            <w:r w:rsidRPr="0014280E">
              <w:tab/>
              <w:t>panee merkille Yhdysvaltojen huolen yksipuolisista digitaalisten palvelujen veroista, joita se pitää yhdysvaltalaisia teknologiayrityksiä syrjivinä; on tyytyväinen siihen, että Yhdysvallat suhtautuu avoimesti näitä asioita koskevaan vuoropuheluun;</w:t>
            </w:r>
          </w:p>
        </w:tc>
        <w:tc>
          <w:tcPr>
            <w:tcW w:w="4876" w:type="dxa"/>
            <w:tcBorders>
              <w:top w:val="nil"/>
              <w:left w:val="nil"/>
              <w:bottom w:val="nil"/>
              <w:right w:val="nil"/>
            </w:tcBorders>
          </w:tcPr>
          <w:p w14:paraId="275031A1" w14:textId="77777777" w:rsidR="00110741" w:rsidRPr="0014280E" w:rsidRDefault="00110741" w:rsidP="00723044">
            <w:pPr>
              <w:pStyle w:val="Normal6a"/>
            </w:pPr>
            <w:r w:rsidRPr="0014280E">
              <w:t>17.</w:t>
            </w:r>
            <w:r w:rsidRPr="0014280E">
              <w:tab/>
              <w:t xml:space="preserve">panee merkille Yhdysvaltojen huolen </w:t>
            </w:r>
            <w:r w:rsidRPr="0014280E">
              <w:rPr>
                <w:b/>
                <w:i/>
              </w:rPr>
              <w:t>pilarin 1 mukaisista ratkaisuista ja</w:t>
            </w:r>
            <w:r w:rsidRPr="0014280E">
              <w:t xml:space="preserve"> yksipuolisista digitaalisten palvelujen veroista, joita se pitää yhdysvaltalaisia teknologiayrityksiä syrjivinä; on tyytyväinen siihen, että Yhdysvallat suhtautuu avoimesti näitä asioita koskevaan vuoropuheluun;</w:t>
            </w:r>
          </w:p>
        </w:tc>
      </w:tr>
    </w:tbl>
    <w:p w14:paraId="11C8613B"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4F46D0C0" w14:textId="77777777" w:rsidR="00110741" w:rsidRPr="0014280E" w:rsidRDefault="00110741" w:rsidP="00110741">
      <w:r w:rsidRPr="0014280E">
        <w:rPr>
          <w:rStyle w:val="HideTWBExt"/>
        </w:rPr>
        <w:t>&lt;/Amend&gt;</w:t>
      </w:r>
    </w:p>
    <w:p w14:paraId="0B4DD0D4"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151</w:t>
      </w:r>
      <w:r w:rsidRPr="0014280E">
        <w:rPr>
          <w:rStyle w:val="HideTWBExt"/>
          <w:b w:val="0"/>
          <w:szCs w:val="20"/>
          <w:lang w:eastAsia="en-GB"/>
        </w:rPr>
        <w:t>&lt;/NumAm&gt;</w:t>
      </w:r>
    </w:p>
    <w:p w14:paraId="43511C93"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19C1F8CA" w14:textId="77777777" w:rsidR="00110741" w:rsidRPr="0014280E" w:rsidRDefault="00110741" w:rsidP="00110741">
      <w:pPr>
        <w:pStyle w:val="NormalBold"/>
      </w:pPr>
      <w:r w:rsidRPr="0014280E">
        <w:rPr>
          <w:rStyle w:val="HideTWBExt"/>
          <w:b w:val="0"/>
          <w:szCs w:val="20"/>
          <w:lang w:eastAsia="en-GB"/>
        </w:rPr>
        <w:t>&lt;/RepeatBlock-By&gt;</w:t>
      </w:r>
    </w:p>
    <w:p w14:paraId="4172188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122CC67" w14:textId="77777777" w:rsidR="00110741" w:rsidRPr="0014280E" w:rsidRDefault="00110741" w:rsidP="00110741">
      <w:pPr>
        <w:pStyle w:val="NormalBold"/>
      </w:pPr>
      <w:r w:rsidRPr="0014280E">
        <w:rPr>
          <w:rStyle w:val="HideTWBExt"/>
          <w:b w:val="0"/>
          <w:szCs w:val="20"/>
          <w:lang w:eastAsia="en-GB"/>
        </w:rPr>
        <w:t>&lt;Article&gt;</w:t>
      </w:r>
      <w:r w:rsidRPr="0014280E">
        <w:t>17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04F6494" w14:textId="77777777" w:rsidTr="00723044">
        <w:trPr>
          <w:trHeight w:hRule="exact" w:val="240"/>
          <w:jc w:val="center"/>
        </w:trPr>
        <w:tc>
          <w:tcPr>
            <w:tcW w:w="9752" w:type="dxa"/>
            <w:gridSpan w:val="2"/>
            <w:tcBorders>
              <w:top w:val="nil"/>
              <w:left w:val="nil"/>
              <w:bottom w:val="nil"/>
              <w:right w:val="nil"/>
            </w:tcBorders>
          </w:tcPr>
          <w:p w14:paraId="3F086675" w14:textId="77777777" w:rsidR="00110741" w:rsidRPr="0014280E" w:rsidRDefault="00110741" w:rsidP="00723044"/>
        </w:tc>
      </w:tr>
      <w:tr w:rsidR="00110741" w:rsidRPr="0014280E" w14:paraId="5A39FD7C" w14:textId="77777777" w:rsidTr="00723044">
        <w:trPr>
          <w:trHeight w:val="240"/>
          <w:jc w:val="center"/>
        </w:trPr>
        <w:tc>
          <w:tcPr>
            <w:tcW w:w="4876" w:type="dxa"/>
            <w:tcBorders>
              <w:top w:val="nil"/>
              <w:left w:val="nil"/>
              <w:bottom w:val="nil"/>
              <w:right w:val="nil"/>
            </w:tcBorders>
          </w:tcPr>
          <w:p w14:paraId="40D265F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29DC922" w14:textId="77777777" w:rsidR="00110741" w:rsidRPr="0014280E" w:rsidRDefault="00110741" w:rsidP="00723044">
            <w:pPr>
              <w:pStyle w:val="AmColumnHeading"/>
            </w:pPr>
            <w:r w:rsidRPr="0014280E">
              <w:t>Tarkistus</w:t>
            </w:r>
          </w:p>
        </w:tc>
      </w:tr>
      <w:tr w:rsidR="00110741" w:rsidRPr="0014280E" w14:paraId="00DAA8AB" w14:textId="77777777" w:rsidTr="00723044">
        <w:trPr>
          <w:jc w:val="center"/>
        </w:trPr>
        <w:tc>
          <w:tcPr>
            <w:tcW w:w="4876" w:type="dxa"/>
            <w:tcBorders>
              <w:top w:val="nil"/>
              <w:left w:val="nil"/>
              <w:bottom w:val="nil"/>
              <w:right w:val="nil"/>
            </w:tcBorders>
          </w:tcPr>
          <w:p w14:paraId="7DBE599B" w14:textId="77777777" w:rsidR="00110741" w:rsidRPr="0014280E" w:rsidRDefault="00110741" w:rsidP="00723044">
            <w:pPr>
              <w:pStyle w:val="Normal6a"/>
            </w:pPr>
            <w:r w:rsidRPr="0014280E">
              <w:t>17.</w:t>
            </w:r>
            <w:r w:rsidRPr="0014280E">
              <w:tab/>
              <w:t xml:space="preserve">panee merkille Yhdysvaltojen huolen yksipuolisista digitaalisten palvelujen veroista, joita se pitää yhdysvaltalaisia teknologiayrityksiä syrjivinä; on tyytyväinen </w:t>
            </w:r>
            <w:r w:rsidRPr="0014280E">
              <w:rPr>
                <w:b/>
                <w:i/>
              </w:rPr>
              <w:t>siihen, että Yhdysvallat suhtautuu avoimesti</w:t>
            </w:r>
            <w:r w:rsidRPr="0014280E">
              <w:t xml:space="preserve"> näitä asioita koskevaan vuoropuheluun;</w:t>
            </w:r>
          </w:p>
        </w:tc>
        <w:tc>
          <w:tcPr>
            <w:tcW w:w="4876" w:type="dxa"/>
            <w:tcBorders>
              <w:top w:val="nil"/>
              <w:left w:val="nil"/>
              <w:bottom w:val="nil"/>
              <w:right w:val="nil"/>
            </w:tcBorders>
          </w:tcPr>
          <w:p w14:paraId="0A808E2A" w14:textId="77777777" w:rsidR="00110741" w:rsidRPr="0014280E" w:rsidRDefault="00110741" w:rsidP="00723044">
            <w:pPr>
              <w:pStyle w:val="Normal6a"/>
            </w:pPr>
            <w:r w:rsidRPr="0014280E">
              <w:t>17.</w:t>
            </w:r>
            <w:r w:rsidRPr="0014280E">
              <w:tab/>
              <w:t xml:space="preserve">panee merkille Yhdysvaltojen huolen yksipuolisista digitaalisten palvelujen veroista, joita se pitää yhdysvaltalaisia teknologiayrityksiä syrjivinä; on tyytyväinen näitä asioita koskevaan </w:t>
            </w:r>
            <w:r w:rsidRPr="0014280E">
              <w:rPr>
                <w:b/>
                <w:i/>
              </w:rPr>
              <w:t>rakentavaan</w:t>
            </w:r>
            <w:r w:rsidRPr="0014280E">
              <w:t xml:space="preserve"> vuoropuheluun </w:t>
            </w:r>
            <w:r w:rsidRPr="0014280E">
              <w:rPr>
                <w:b/>
                <w:i/>
              </w:rPr>
              <w:t>EU:n ja Yhdysvaltojen välillä</w:t>
            </w:r>
            <w:r w:rsidRPr="0014280E">
              <w:t>;</w:t>
            </w:r>
          </w:p>
        </w:tc>
      </w:tr>
    </w:tbl>
    <w:p w14:paraId="5F855F9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AB02767" w14:textId="77777777" w:rsidR="00110741" w:rsidRPr="0014280E" w:rsidRDefault="00110741" w:rsidP="00110741">
      <w:r w:rsidRPr="0014280E">
        <w:rPr>
          <w:rStyle w:val="HideTWBExt"/>
        </w:rPr>
        <w:t>&lt;/Amend&gt;</w:t>
      </w:r>
    </w:p>
    <w:p w14:paraId="3FCCAA45"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152</w:t>
      </w:r>
      <w:r w:rsidRPr="0014280E">
        <w:rPr>
          <w:rStyle w:val="HideTWBExt"/>
          <w:b w:val="0"/>
          <w:szCs w:val="20"/>
          <w:lang w:eastAsia="en-GB"/>
        </w:rPr>
        <w:t>&lt;/NumAm&gt;</w:t>
      </w:r>
    </w:p>
    <w:p w14:paraId="29ACF647"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6B70DA22" w14:textId="77777777" w:rsidR="00110741" w:rsidRPr="0014280E" w:rsidRDefault="00110741" w:rsidP="00110741">
      <w:pPr>
        <w:pStyle w:val="NormalBold"/>
      </w:pPr>
      <w:r w:rsidRPr="0014280E">
        <w:rPr>
          <w:rStyle w:val="HideTWBExt"/>
          <w:b w:val="0"/>
          <w:szCs w:val="20"/>
          <w:lang w:eastAsia="en-GB"/>
        </w:rPr>
        <w:t>&lt;/RepeatBlock-By&gt;</w:t>
      </w:r>
    </w:p>
    <w:p w14:paraId="636D2A1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DF55367" w14:textId="77777777" w:rsidR="00110741" w:rsidRPr="0014280E" w:rsidRDefault="00110741" w:rsidP="00110741">
      <w:pPr>
        <w:pStyle w:val="NormalBold"/>
      </w:pPr>
      <w:r w:rsidRPr="0014280E">
        <w:rPr>
          <w:rStyle w:val="HideTWBExt"/>
          <w:b w:val="0"/>
          <w:szCs w:val="20"/>
          <w:lang w:eastAsia="en-GB"/>
        </w:rPr>
        <w:t>&lt;Article&gt;</w:t>
      </w:r>
      <w:r w:rsidRPr="0014280E">
        <w:t>18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D11CC83" w14:textId="77777777" w:rsidTr="00723044">
        <w:trPr>
          <w:trHeight w:hRule="exact" w:val="240"/>
          <w:jc w:val="center"/>
        </w:trPr>
        <w:tc>
          <w:tcPr>
            <w:tcW w:w="9752" w:type="dxa"/>
            <w:gridSpan w:val="2"/>
            <w:tcBorders>
              <w:top w:val="nil"/>
              <w:left w:val="nil"/>
              <w:bottom w:val="nil"/>
              <w:right w:val="nil"/>
            </w:tcBorders>
          </w:tcPr>
          <w:p w14:paraId="778D9172" w14:textId="77777777" w:rsidR="00110741" w:rsidRPr="0014280E" w:rsidRDefault="00110741" w:rsidP="00723044"/>
        </w:tc>
      </w:tr>
      <w:tr w:rsidR="00110741" w:rsidRPr="0014280E" w14:paraId="696B3D7D" w14:textId="77777777" w:rsidTr="00723044">
        <w:trPr>
          <w:trHeight w:val="240"/>
          <w:jc w:val="center"/>
        </w:trPr>
        <w:tc>
          <w:tcPr>
            <w:tcW w:w="4876" w:type="dxa"/>
            <w:tcBorders>
              <w:top w:val="nil"/>
              <w:left w:val="nil"/>
              <w:bottom w:val="nil"/>
              <w:right w:val="nil"/>
            </w:tcBorders>
          </w:tcPr>
          <w:p w14:paraId="7EDF681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BA87A5E" w14:textId="77777777" w:rsidR="00110741" w:rsidRPr="0014280E" w:rsidRDefault="00110741" w:rsidP="00723044">
            <w:pPr>
              <w:pStyle w:val="AmColumnHeading"/>
            </w:pPr>
            <w:r w:rsidRPr="0014280E">
              <w:t>Tarkistus</w:t>
            </w:r>
          </w:p>
        </w:tc>
      </w:tr>
      <w:tr w:rsidR="00110741" w:rsidRPr="0014280E" w14:paraId="2A776161" w14:textId="77777777" w:rsidTr="00723044">
        <w:trPr>
          <w:jc w:val="center"/>
        </w:trPr>
        <w:tc>
          <w:tcPr>
            <w:tcW w:w="4876" w:type="dxa"/>
            <w:tcBorders>
              <w:top w:val="nil"/>
              <w:left w:val="nil"/>
              <w:bottom w:val="nil"/>
              <w:right w:val="nil"/>
            </w:tcBorders>
          </w:tcPr>
          <w:p w14:paraId="5222E057" w14:textId="77777777" w:rsidR="00110741" w:rsidRPr="0014280E" w:rsidRDefault="00110741" w:rsidP="00723044">
            <w:pPr>
              <w:pStyle w:val="Normal6a"/>
            </w:pPr>
            <w:r w:rsidRPr="0014280E">
              <w:rPr>
                <w:b/>
                <w:i/>
              </w:rPr>
              <w:t>18.</w:t>
            </w:r>
            <w:r w:rsidRPr="0014280E">
              <w:tab/>
            </w:r>
            <w:r w:rsidRPr="0014280E">
              <w:rPr>
                <w:b/>
                <w:i/>
              </w:rPr>
              <w:t>katsoo, että yksipuolisilla toimenpiteillä tai kaksinkertaista verotusta koskevilla sopimuksilla ei voida riittävällä tavalla vastata maailmanlaajuisiin verohaasteisiin ja että vaarana on, että ne avaavat oven vastatoimille, ja katsoo siksi, että maailmanlaajuinen ratkaisu digitaaliverotukseen olisi ihanteellinen tapa edetä;</w:t>
            </w:r>
          </w:p>
        </w:tc>
        <w:tc>
          <w:tcPr>
            <w:tcW w:w="4876" w:type="dxa"/>
            <w:tcBorders>
              <w:top w:val="nil"/>
              <w:left w:val="nil"/>
              <w:bottom w:val="nil"/>
              <w:right w:val="nil"/>
            </w:tcBorders>
          </w:tcPr>
          <w:p w14:paraId="1F055415" w14:textId="77777777" w:rsidR="00110741" w:rsidRPr="0014280E" w:rsidRDefault="00110741" w:rsidP="00723044">
            <w:pPr>
              <w:pStyle w:val="Normal6a"/>
            </w:pPr>
            <w:r w:rsidRPr="0014280E">
              <w:rPr>
                <w:b/>
                <w:i/>
              </w:rPr>
              <w:t>Poistetaan.</w:t>
            </w:r>
          </w:p>
        </w:tc>
      </w:tr>
    </w:tbl>
    <w:p w14:paraId="40DF7F1C"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91C29D7" w14:textId="77777777" w:rsidR="00110741" w:rsidRPr="0014280E" w:rsidRDefault="00110741" w:rsidP="00110741">
      <w:r w:rsidRPr="0014280E">
        <w:rPr>
          <w:rStyle w:val="HideTWBExt"/>
        </w:rPr>
        <w:t>&lt;/Amend&gt;</w:t>
      </w:r>
    </w:p>
    <w:p w14:paraId="6DF96373"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153</w:t>
      </w:r>
      <w:r w:rsidRPr="0014280E">
        <w:rPr>
          <w:rStyle w:val="HideTWBExt"/>
          <w:b w:val="0"/>
          <w:szCs w:val="20"/>
          <w:lang w:eastAsia="en-GB"/>
        </w:rPr>
        <w:t>&lt;/NumAm&gt;</w:t>
      </w:r>
    </w:p>
    <w:p w14:paraId="13692904" w14:textId="77777777" w:rsidR="00110741" w:rsidRPr="0014280E" w:rsidRDefault="00110741" w:rsidP="00110741">
      <w:pPr>
        <w:pStyle w:val="NormalBold"/>
      </w:pPr>
      <w:r w:rsidRPr="0014280E">
        <w:rPr>
          <w:rStyle w:val="HideTWBExt"/>
          <w:b w:val="0"/>
          <w:szCs w:val="20"/>
          <w:lang w:eastAsia="en-GB"/>
        </w:rPr>
        <w:t>&lt;RepeatBlock-By&gt;&lt;Members&gt;</w:t>
      </w:r>
      <w:r w:rsidRPr="0014280E">
        <w:t>Roberts Zīle</w:t>
      </w:r>
      <w:r w:rsidRPr="0014280E">
        <w:rPr>
          <w:rStyle w:val="HideTWBExt"/>
          <w:b w:val="0"/>
          <w:szCs w:val="20"/>
          <w:lang w:eastAsia="en-GB"/>
        </w:rPr>
        <w:t>&lt;/Members&gt;</w:t>
      </w:r>
    </w:p>
    <w:p w14:paraId="44574A35" w14:textId="77777777" w:rsidR="00110741" w:rsidRPr="0014280E" w:rsidRDefault="00110741" w:rsidP="00110741">
      <w:pPr>
        <w:pStyle w:val="NormalBold"/>
      </w:pPr>
      <w:r w:rsidRPr="0014280E">
        <w:rPr>
          <w:rStyle w:val="HideTWBExt"/>
          <w:b w:val="0"/>
          <w:szCs w:val="20"/>
          <w:lang w:eastAsia="en-GB"/>
        </w:rPr>
        <w:t>&lt;/RepeatBlock-By&gt;</w:t>
      </w:r>
    </w:p>
    <w:p w14:paraId="63C69F3B"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5D77B51" w14:textId="77777777" w:rsidR="00110741" w:rsidRPr="0014280E" w:rsidRDefault="00110741" w:rsidP="00110741">
      <w:pPr>
        <w:pStyle w:val="NormalBold"/>
      </w:pPr>
      <w:r w:rsidRPr="0014280E">
        <w:rPr>
          <w:rStyle w:val="HideTWBExt"/>
          <w:b w:val="0"/>
          <w:szCs w:val="20"/>
          <w:lang w:eastAsia="en-GB"/>
        </w:rPr>
        <w:t>&lt;Article&gt;</w:t>
      </w:r>
      <w:r w:rsidRPr="0014280E">
        <w:t>18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8EB678E" w14:textId="77777777" w:rsidTr="00723044">
        <w:trPr>
          <w:trHeight w:hRule="exact" w:val="240"/>
          <w:jc w:val="center"/>
        </w:trPr>
        <w:tc>
          <w:tcPr>
            <w:tcW w:w="9752" w:type="dxa"/>
            <w:gridSpan w:val="2"/>
            <w:tcBorders>
              <w:top w:val="nil"/>
              <w:left w:val="nil"/>
              <w:bottom w:val="nil"/>
              <w:right w:val="nil"/>
            </w:tcBorders>
          </w:tcPr>
          <w:p w14:paraId="46A2A6F2" w14:textId="77777777" w:rsidR="00110741" w:rsidRPr="0014280E" w:rsidRDefault="00110741" w:rsidP="00723044"/>
        </w:tc>
      </w:tr>
      <w:tr w:rsidR="00110741" w:rsidRPr="0014280E" w14:paraId="72569303" w14:textId="77777777" w:rsidTr="00723044">
        <w:trPr>
          <w:trHeight w:val="240"/>
          <w:jc w:val="center"/>
        </w:trPr>
        <w:tc>
          <w:tcPr>
            <w:tcW w:w="4876" w:type="dxa"/>
            <w:tcBorders>
              <w:top w:val="nil"/>
              <w:left w:val="nil"/>
              <w:bottom w:val="nil"/>
              <w:right w:val="nil"/>
            </w:tcBorders>
          </w:tcPr>
          <w:p w14:paraId="29F0A407"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FD17A89" w14:textId="77777777" w:rsidR="00110741" w:rsidRPr="0014280E" w:rsidRDefault="00110741" w:rsidP="00723044">
            <w:pPr>
              <w:pStyle w:val="AmColumnHeading"/>
            </w:pPr>
            <w:r w:rsidRPr="0014280E">
              <w:t>Tarkistus</w:t>
            </w:r>
          </w:p>
        </w:tc>
      </w:tr>
      <w:tr w:rsidR="00110741" w:rsidRPr="0014280E" w14:paraId="0D1B3565" w14:textId="77777777" w:rsidTr="00723044">
        <w:trPr>
          <w:jc w:val="center"/>
        </w:trPr>
        <w:tc>
          <w:tcPr>
            <w:tcW w:w="4876" w:type="dxa"/>
            <w:tcBorders>
              <w:top w:val="nil"/>
              <w:left w:val="nil"/>
              <w:bottom w:val="nil"/>
              <w:right w:val="nil"/>
            </w:tcBorders>
          </w:tcPr>
          <w:p w14:paraId="7E52D199" w14:textId="77777777" w:rsidR="00110741" w:rsidRPr="0014280E" w:rsidRDefault="00110741" w:rsidP="00723044">
            <w:pPr>
              <w:pStyle w:val="Normal6a"/>
            </w:pPr>
            <w:r w:rsidRPr="0014280E">
              <w:t>18.</w:t>
            </w:r>
            <w:r w:rsidRPr="0014280E">
              <w:tab/>
              <w:t>katsoo, että yksipuolisilla toimenpiteillä tai kaksinkertaista verotusta koskevilla sopimuksilla ei voida riittävällä tavalla vastata maailmanlaajuisiin verohaasteisiin ja että vaarana on, että ne avaavat oven vastatoimille, ja katsoo siksi, että maailmanlaajuinen ratkaisu digitaaliverotukseen olisi ihanteellinen tapa edetä;</w:t>
            </w:r>
          </w:p>
        </w:tc>
        <w:tc>
          <w:tcPr>
            <w:tcW w:w="4876" w:type="dxa"/>
            <w:tcBorders>
              <w:top w:val="nil"/>
              <w:left w:val="nil"/>
              <w:bottom w:val="nil"/>
              <w:right w:val="nil"/>
            </w:tcBorders>
          </w:tcPr>
          <w:p w14:paraId="4A3FCFFF" w14:textId="77777777" w:rsidR="00110741" w:rsidRPr="0014280E" w:rsidRDefault="00110741" w:rsidP="00723044">
            <w:pPr>
              <w:pStyle w:val="Normal6a"/>
            </w:pPr>
            <w:r w:rsidRPr="0014280E">
              <w:t>18.</w:t>
            </w:r>
            <w:r w:rsidRPr="0014280E">
              <w:tab/>
              <w:t xml:space="preserve">katsoo, että yksipuolisilla toimenpiteillä tai kaksinkertaista verotusta koskevilla sopimuksilla ei voida riittävällä tavalla vastata maailmanlaajuisiin verohaasteisiin ja että vaarana on, että ne avaavat oven vastatoimille, ja katsoo siksi, että maailmanlaajuinen ratkaisu digitaaliverotukseen olisi ihanteellinen tapa edetä </w:t>
            </w:r>
            <w:r w:rsidRPr="0014280E">
              <w:rPr>
                <w:b/>
                <w:i/>
              </w:rPr>
              <w:t>edellyttäen, että ratkaisu noudattaa taloudellisen sisällön periaatetta eikä haittaa mielivaltaisesti pienempiä avoimia talouksia</w:t>
            </w:r>
            <w:r w:rsidRPr="0014280E">
              <w:t>;</w:t>
            </w:r>
          </w:p>
        </w:tc>
      </w:tr>
    </w:tbl>
    <w:p w14:paraId="67DC094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F5DD637" w14:textId="77777777" w:rsidR="00110741" w:rsidRPr="0014280E" w:rsidRDefault="00110741" w:rsidP="00110741">
      <w:r w:rsidRPr="0014280E">
        <w:rPr>
          <w:rStyle w:val="HideTWBExt"/>
        </w:rPr>
        <w:t>&lt;/Amend&gt;</w:t>
      </w:r>
    </w:p>
    <w:p w14:paraId="28E2415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154</w:t>
      </w:r>
      <w:r w:rsidRPr="0014280E">
        <w:rPr>
          <w:rStyle w:val="HideTWBExt"/>
          <w:b w:val="0"/>
          <w:szCs w:val="20"/>
          <w:lang w:eastAsia="en-GB"/>
        </w:rPr>
        <w:t>&lt;/NumAm&gt;</w:t>
      </w:r>
    </w:p>
    <w:p w14:paraId="0AF0AA4E"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w:t>
      </w:r>
      <w:r w:rsidRPr="0014280E">
        <w:rPr>
          <w:rStyle w:val="HideTWBExt"/>
          <w:b w:val="0"/>
          <w:szCs w:val="20"/>
          <w:lang w:eastAsia="en-GB"/>
        </w:rPr>
        <w:t>&lt;/Members&gt;</w:t>
      </w:r>
    </w:p>
    <w:p w14:paraId="4DC218B3" w14:textId="77777777" w:rsidR="00110741" w:rsidRPr="0014280E" w:rsidRDefault="00110741" w:rsidP="00110741">
      <w:pPr>
        <w:pStyle w:val="NormalBold"/>
      </w:pPr>
      <w:r w:rsidRPr="0014280E">
        <w:rPr>
          <w:rStyle w:val="HideTWBExt"/>
          <w:b w:val="0"/>
          <w:szCs w:val="20"/>
          <w:lang w:eastAsia="en-GB"/>
        </w:rPr>
        <w:t>&lt;/RepeatBlock-By&gt;</w:t>
      </w:r>
    </w:p>
    <w:p w14:paraId="2A3A64D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D3C6A53" w14:textId="77777777" w:rsidR="00110741" w:rsidRPr="0014280E" w:rsidRDefault="00110741" w:rsidP="00110741">
      <w:pPr>
        <w:pStyle w:val="NormalBold"/>
      </w:pPr>
      <w:r w:rsidRPr="0014280E">
        <w:rPr>
          <w:rStyle w:val="HideTWBExt"/>
          <w:b w:val="0"/>
          <w:szCs w:val="20"/>
          <w:lang w:eastAsia="en-GB"/>
        </w:rPr>
        <w:t>&lt;Article&gt;</w:t>
      </w:r>
      <w:r w:rsidRPr="0014280E">
        <w:t>18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318A3EF" w14:textId="77777777" w:rsidTr="00723044">
        <w:trPr>
          <w:trHeight w:hRule="exact" w:val="240"/>
          <w:jc w:val="center"/>
        </w:trPr>
        <w:tc>
          <w:tcPr>
            <w:tcW w:w="9752" w:type="dxa"/>
            <w:gridSpan w:val="2"/>
            <w:tcBorders>
              <w:top w:val="nil"/>
              <w:left w:val="nil"/>
              <w:bottom w:val="nil"/>
              <w:right w:val="nil"/>
            </w:tcBorders>
          </w:tcPr>
          <w:p w14:paraId="31C7A52E" w14:textId="77777777" w:rsidR="00110741" w:rsidRPr="0014280E" w:rsidRDefault="00110741" w:rsidP="00723044"/>
        </w:tc>
      </w:tr>
      <w:tr w:rsidR="00110741" w:rsidRPr="0014280E" w14:paraId="0CD14214" w14:textId="77777777" w:rsidTr="00723044">
        <w:trPr>
          <w:trHeight w:val="240"/>
          <w:jc w:val="center"/>
        </w:trPr>
        <w:tc>
          <w:tcPr>
            <w:tcW w:w="4876" w:type="dxa"/>
            <w:tcBorders>
              <w:top w:val="nil"/>
              <w:left w:val="nil"/>
              <w:bottom w:val="nil"/>
              <w:right w:val="nil"/>
            </w:tcBorders>
          </w:tcPr>
          <w:p w14:paraId="7355F9F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4625E87" w14:textId="77777777" w:rsidR="00110741" w:rsidRPr="0014280E" w:rsidRDefault="00110741" w:rsidP="00723044">
            <w:pPr>
              <w:pStyle w:val="AmColumnHeading"/>
            </w:pPr>
            <w:r w:rsidRPr="0014280E">
              <w:t>Tarkistus</w:t>
            </w:r>
          </w:p>
        </w:tc>
      </w:tr>
      <w:tr w:rsidR="00110741" w:rsidRPr="0014280E" w14:paraId="6928057A" w14:textId="77777777" w:rsidTr="00723044">
        <w:trPr>
          <w:jc w:val="center"/>
        </w:trPr>
        <w:tc>
          <w:tcPr>
            <w:tcW w:w="4876" w:type="dxa"/>
            <w:tcBorders>
              <w:top w:val="nil"/>
              <w:left w:val="nil"/>
              <w:bottom w:val="nil"/>
              <w:right w:val="nil"/>
            </w:tcBorders>
          </w:tcPr>
          <w:p w14:paraId="52E0B55B" w14:textId="77777777" w:rsidR="00110741" w:rsidRPr="0014280E" w:rsidRDefault="00110741" w:rsidP="00723044">
            <w:pPr>
              <w:pStyle w:val="Normal6a"/>
            </w:pPr>
            <w:r w:rsidRPr="0014280E">
              <w:t>18.</w:t>
            </w:r>
            <w:r w:rsidRPr="0014280E">
              <w:tab/>
              <w:t xml:space="preserve">katsoo, että yksipuolisilla toimenpiteillä </w:t>
            </w:r>
            <w:r w:rsidRPr="0014280E">
              <w:rPr>
                <w:b/>
                <w:i/>
              </w:rPr>
              <w:t>tai kaksinkertaista verotusta koskevilla sopimuksilla ei voida riittävällä tavalla vastata maailmanlaajuisiin verohaasteisiin ja että vaarana on, että ne avaavat oven</w:t>
            </w:r>
            <w:r w:rsidRPr="0014280E">
              <w:t xml:space="preserve"> vastatoimille, </w:t>
            </w:r>
            <w:r w:rsidRPr="0014280E">
              <w:rPr>
                <w:b/>
                <w:i/>
              </w:rPr>
              <w:t>ja katsoo siksi, että maailmanlaajuinen ratkaisu</w:t>
            </w:r>
            <w:r w:rsidRPr="0014280E">
              <w:t xml:space="preserve"> digitaaliverotukseen </w:t>
            </w:r>
            <w:r w:rsidRPr="0014280E">
              <w:rPr>
                <w:b/>
                <w:i/>
              </w:rPr>
              <w:t>olisi ihanteellinen tapa edetä</w:t>
            </w:r>
            <w:r w:rsidRPr="0014280E">
              <w:t>;</w:t>
            </w:r>
          </w:p>
        </w:tc>
        <w:tc>
          <w:tcPr>
            <w:tcW w:w="4876" w:type="dxa"/>
            <w:tcBorders>
              <w:top w:val="nil"/>
              <w:left w:val="nil"/>
              <w:bottom w:val="nil"/>
              <w:right w:val="nil"/>
            </w:tcBorders>
          </w:tcPr>
          <w:p w14:paraId="119A57D3" w14:textId="77777777" w:rsidR="00110741" w:rsidRPr="0014280E" w:rsidRDefault="00110741" w:rsidP="00723044">
            <w:pPr>
              <w:pStyle w:val="Normal6a"/>
            </w:pPr>
            <w:r w:rsidRPr="0014280E">
              <w:t>18.</w:t>
            </w:r>
            <w:r w:rsidRPr="0014280E">
              <w:tab/>
              <w:t xml:space="preserve">katsoo, että yksipuolisilla toimenpiteillä </w:t>
            </w:r>
            <w:r w:rsidRPr="0014280E">
              <w:rPr>
                <w:b/>
                <w:i/>
              </w:rPr>
              <w:t>saatetaan avata ovi</w:t>
            </w:r>
            <w:r w:rsidRPr="0014280E">
              <w:t xml:space="preserve"> vastatoimille, </w:t>
            </w:r>
            <w:r w:rsidRPr="0014280E">
              <w:rPr>
                <w:b/>
                <w:i/>
              </w:rPr>
              <w:t>mutta muistuttaa, että kaksinkertaista verotusta koskevat sopimukset ovat edelleen keskeinen väline kaksinkertaisen verotuksen ehkäisemiseksi ja oikeusvarmuuden säilyttämiseksi; korostaa, että maailmanlaajuisen ratkaisun</w:t>
            </w:r>
            <w:r w:rsidRPr="0014280E">
              <w:t xml:space="preserve"> digitaaliverotukseen </w:t>
            </w:r>
            <w:r w:rsidRPr="0014280E">
              <w:rPr>
                <w:b/>
                <w:i/>
              </w:rPr>
              <w:t>on perustuttava laajaan yksimielisyyteen, ja kaikkien suurten talouksien on pantava se täytäntöön</w:t>
            </w:r>
            <w:r w:rsidRPr="0014280E">
              <w:t>;</w:t>
            </w:r>
          </w:p>
        </w:tc>
      </w:tr>
    </w:tbl>
    <w:p w14:paraId="3F6712A1"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042873F" w14:textId="77777777" w:rsidR="00110741" w:rsidRPr="0014280E" w:rsidRDefault="00110741" w:rsidP="00110741">
      <w:r w:rsidRPr="0014280E">
        <w:rPr>
          <w:rStyle w:val="HideTWBExt"/>
        </w:rPr>
        <w:t>&lt;/Amend&gt;</w:t>
      </w:r>
    </w:p>
    <w:p w14:paraId="621E293E"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155</w:t>
      </w:r>
      <w:r w:rsidRPr="0014280E">
        <w:rPr>
          <w:rStyle w:val="HideTWBExt"/>
          <w:b w:val="0"/>
          <w:szCs w:val="20"/>
          <w:lang w:eastAsia="en-GB"/>
        </w:rPr>
        <w:t>&lt;/NumAm&gt;</w:t>
      </w:r>
    </w:p>
    <w:p w14:paraId="3A211640"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225F7037" w14:textId="77777777" w:rsidR="00110741" w:rsidRPr="0014280E" w:rsidRDefault="00110741" w:rsidP="00110741">
      <w:pPr>
        <w:pStyle w:val="NormalBold"/>
      </w:pPr>
      <w:r w:rsidRPr="0014280E">
        <w:rPr>
          <w:rStyle w:val="HideTWBExt"/>
          <w:b w:val="0"/>
          <w:szCs w:val="20"/>
          <w:lang w:eastAsia="en-GB"/>
        </w:rPr>
        <w:t>&lt;/RepeatBlock-By&gt;</w:t>
      </w:r>
    </w:p>
    <w:p w14:paraId="4260B51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30FF54C" w14:textId="77777777" w:rsidR="00110741" w:rsidRPr="0014280E" w:rsidRDefault="00110741" w:rsidP="00110741">
      <w:pPr>
        <w:pStyle w:val="NormalBold"/>
      </w:pPr>
      <w:r w:rsidRPr="0014280E">
        <w:rPr>
          <w:rStyle w:val="HideTWBExt"/>
          <w:b w:val="0"/>
          <w:szCs w:val="20"/>
          <w:lang w:eastAsia="en-GB"/>
        </w:rPr>
        <w:t>&lt;Article&gt;</w:t>
      </w:r>
      <w:r w:rsidRPr="0014280E">
        <w:t>18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FBCE003" w14:textId="77777777" w:rsidTr="00723044">
        <w:trPr>
          <w:trHeight w:hRule="exact" w:val="240"/>
          <w:jc w:val="center"/>
        </w:trPr>
        <w:tc>
          <w:tcPr>
            <w:tcW w:w="9752" w:type="dxa"/>
            <w:gridSpan w:val="2"/>
            <w:tcBorders>
              <w:top w:val="nil"/>
              <w:left w:val="nil"/>
              <w:bottom w:val="nil"/>
              <w:right w:val="nil"/>
            </w:tcBorders>
          </w:tcPr>
          <w:p w14:paraId="66421217" w14:textId="77777777" w:rsidR="00110741" w:rsidRPr="0014280E" w:rsidRDefault="00110741" w:rsidP="00723044"/>
        </w:tc>
      </w:tr>
      <w:tr w:rsidR="00110741" w:rsidRPr="0014280E" w14:paraId="3F778524" w14:textId="77777777" w:rsidTr="00723044">
        <w:trPr>
          <w:trHeight w:val="240"/>
          <w:jc w:val="center"/>
        </w:trPr>
        <w:tc>
          <w:tcPr>
            <w:tcW w:w="4876" w:type="dxa"/>
            <w:tcBorders>
              <w:top w:val="nil"/>
              <w:left w:val="nil"/>
              <w:bottom w:val="nil"/>
              <w:right w:val="nil"/>
            </w:tcBorders>
          </w:tcPr>
          <w:p w14:paraId="5BEA9CE5"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291D3CF" w14:textId="77777777" w:rsidR="00110741" w:rsidRPr="0014280E" w:rsidRDefault="00110741" w:rsidP="00723044">
            <w:pPr>
              <w:pStyle w:val="AmColumnHeading"/>
            </w:pPr>
            <w:r w:rsidRPr="0014280E">
              <w:t>Tarkistus</w:t>
            </w:r>
          </w:p>
        </w:tc>
      </w:tr>
      <w:tr w:rsidR="00110741" w:rsidRPr="0014280E" w14:paraId="3EE4E75D" w14:textId="77777777" w:rsidTr="00723044">
        <w:trPr>
          <w:jc w:val="center"/>
        </w:trPr>
        <w:tc>
          <w:tcPr>
            <w:tcW w:w="4876" w:type="dxa"/>
            <w:tcBorders>
              <w:top w:val="nil"/>
              <w:left w:val="nil"/>
              <w:bottom w:val="nil"/>
              <w:right w:val="nil"/>
            </w:tcBorders>
          </w:tcPr>
          <w:p w14:paraId="673B80DB" w14:textId="77777777" w:rsidR="00110741" w:rsidRPr="0014280E" w:rsidRDefault="00110741" w:rsidP="00723044">
            <w:pPr>
              <w:pStyle w:val="Normal6a"/>
            </w:pPr>
            <w:r w:rsidRPr="0014280E">
              <w:t>18.</w:t>
            </w:r>
            <w:r w:rsidRPr="0014280E">
              <w:tab/>
              <w:t>katsoo, että yksipuolisilla toimenpiteillä tai kaksinkertaista verotusta koskevilla sopimuksilla ei voida riittävällä tavalla vastata maailmanlaajuisiin verohaasteisiin ja että vaarana on, että ne avaavat oven vastatoimille, ja katsoo siksi, että maailmanlaajuinen ratkaisu digitaaliverotukseen olisi ihanteellinen tapa edetä;</w:t>
            </w:r>
          </w:p>
        </w:tc>
        <w:tc>
          <w:tcPr>
            <w:tcW w:w="4876" w:type="dxa"/>
            <w:tcBorders>
              <w:top w:val="nil"/>
              <w:left w:val="nil"/>
              <w:bottom w:val="nil"/>
              <w:right w:val="nil"/>
            </w:tcBorders>
          </w:tcPr>
          <w:p w14:paraId="70CB3609" w14:textId="77777777" w:rsidR="00110741" w:rsidRPr="0014280E" w:rsidRDefault="00110741" w:rsidP="00723044">
            <w:pPr>
              <w:pStyle w:val="Normal6a"/>
            </w:pPr>
            <w:r w:rsidRPr="0014280E">
              <w:t>18.</w:t>
            </w:r>
            <w:r w:rsidRPr="0014280E">
              <w:tab/>
              <w:t xml:space="preserve">katsoo, että yksipuolisilla toimenpiteillä tai kaksinkertaista verotusta koskevilla sopimuksilla ei voida riittävällä tavalla vastata maailmanlaajuisiin verohaasteisiin ja että vaarana on, että ne avaavat oven vastatoimille, ja katsoo siksi, että maailmanlaajuinen ratkaisu digitaaliverotukseen olisi ihanteellinen tapa edetä </w:t>
            </w:r>
            <w:r w:rsidRPr="0014280E">
              <w:rPr>
                <w:b/>
                <w:i/>
              </w:rPr>
              <w:t>ja rakentaa ratkaisu laajemmalle pohjalle</w:t>
            </w:r>
            <w:r w:rsidRPr="0014280E">
              <w:t>;</w:t>
            </w:r>
          </w:p>
        </w:tc>
      </w:tr>
    </w:tbl>
    <w:p w14:paraId="6E8CAA6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5734163" w14:textId="77777777" w:rsidR="00110741" w:rsidRPr="0014280E" w:rsidRDefault="00110741" w:rsidP="00110741">
      <w:r w:rsidRPr="0014280E">
        <w:rPr>
          <w:rStyle w:val="HideTWBExt"/>
        </w:rPr>
        <w:t>&lt;/Amend&gt;</w:t>
      </w:r>
    </w:p>
    <w:p w14:paraId="05E81C9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156</w:t>
      </w:r>
      <w:r w:rsidRPr="0014280E">
        <w:rPr>
          <w:rStyle w:val="HideTWBExt"/>
          <w:b w:val="0"/>
          <w:szCs w:val="20"/>
          <w:lang w:eastAsia="en-GB"/>
        </w:rPr>
        <w:t>&lt;/NumAm&gt;</w:t>
      </w:r>
    </w:p>
    <w:p w14:paraId="349DF79E" w14:textId="77777777" w:rsidR="00110741" w:rsidRPr="0014280E" w:rsidRDefault="00110741" w:rsidP="00110741">
      <w:pPr>
        <w:pStyle w:val="NormalBold"/>
      </w:pPr>
      <w:r w:rsidRPr="0014280E">
        <w:rPr>
          <w:rStyle w:val="HideTWBExt"/>
          <w:b w:val="0"/>
          <w:szCs w:val="20"/>
          <w:lang w:eastAsia="en-GB"/>
        </w:rPr>
        <w:t>&lt;RepeatBlock-By&gt;&lt;Members&gt;</w:t>
      </w:r>
      <w:r w:rsidRPr="0014280E">
        <w:t>Regina Doherty, Arba Kokalari</w:t>
      </w:r>
      <w:r w:rsidRPr="0014280E">
        <w:rPr>
          <w:rStyle w:val="HideTWBExt"/>
          <w:b w:val="0"/>
          <w:szCs w:val="20"/>
          <w:lang w:eastAsia="en-GB"/>
        </w:rPr>
        <w:t>&lt;/Members&gt;</w:t>
      </w:r>
    </w:p>
    <w:p w14:paraId="2B3140AA" w14:textId="77777777" w:rsidR="00110741" w:rsidRPr="0014280E" w:rsidRDefault="00110741" w:rsidP="00110741">
      <w:pPr>
        <w:pStyle w:val="NormalBold"/>
      </w:pPr>
      <w:r w:rsidRPr="0014280E">
        <w:rPr>
          <w:rStyle w:val="HideTWBExt"/>
          <w:b w:val="0"/>
          <w:szCs w:val="20"/>
          <w:lang w:eastAsia="en-GB"/>
        </w:rPr>
        <w:t>&lt;/RepeatBlock-By&gt;</w:t>
      </w:r>
    </w:p>
    <w:p w14:paraId="1B8A928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2E24E811" w14:textId="77777777" w:rsidR="00110741" w:rsidRPr="0014280E" w:rsidRDefault="00110741" w:rsidP="00110741">
      <w:pPr>
        <w:pStyle w:val="NormalBold"/>
      </w:pPr>
      <w:r w:rsidRPr="0014280E">
        <w:rPr>
          <w:rStyle w:val="HideTWBExt"/>
          <w:b w:val="0"/>
          <w:szCs w:val="20"/>
          <w:lang w:eastAsia="en-GB"/>
        </w:rPr>
        <w:t>&lt;Article&gt;</w:t>
      </w:r>
      <w:r w:rsidRPr="0014280E">
        <w:t>18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82042C0" w14:textId="77777777" w:rsidTr="00723044">
        <w:trPr>
          <w:trHeight w:hRule="exact" w:val="240"/>
          <w:jc w:val="center"/>
        </w:trPr>
        <w:tc>
          <w:tcPr>
            <w:tcW w:w="9752" w:type="dxa"/>
            <w:gridSpan w:val="2"/>
            <w:tcBorders>
              <w:top w:val="nil"/>
              <w:left w:val="nil"/>
              <w:bottom w:val="nil"/>
              <w:right w:val="nil"/>
            </w:tcBorders>
          </w:tcPr>
          <w:p w14:paraId="58E79A88" w14:textId="77777777" w:rsidR="00110741" w:rsidRPr="0014280E" w:rsidRDefault="00110741" w:rsidP="00723044"/>
        </w:tc>
      </w:tr>
      <w:tr w:rsidR="00110741" w:rsidRPr="0014280E" w14:paraId="53A24006" w14:textId="77777777" w:rsidTr="00723044">
        <w:trPr>
          <w:trHeight w:val="240"/>
          <w:jc w:val="center"/>
        </w:trPr>
        <w:tc>
          <w:tcPr>
            <w:tcW w:w="4876" w:type="dxa"/>
            <w:tcBorders>
              <w:top w:val="nil"/>
              <w:left w:val="nil"/>
              <w:bottom w:val="nil"/>
              <w:right w:val="nil"/>
            </w:tcBorders>
          </w:tcPr>
          <w:p w14:paraId="18AD967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56714CF5" w14:textId="77777777" w:rsidR="00110741" w:rsidRPr="0014280E" w:rsidRDefault="00110741" w:rsidP="00723044">
            <w:pPr>
              <w:pStyle w:val="AmColumnHeading"/>
            </w:pPr>
            <w:r w:rsidRPr="0014280E">
              <w:t>Tarkistus</w:t>
            </w:r>
          </w:p>
        </w:tc>
      </w:tr>
      <w:tr w:rsidR="00110741" w:rsidRPr="0014280E" w14:paraId="0DB90FBB" w14:textId="77777777" w:rsidTr="00723044">
        <w:trPr>
          <w:jc w:val="center"/>
        </w:trPr>
        <w:tc>
          <w:tcPr>
            <w:tcW w:w="4876" w:type="dxa"/>
            <w:tcBorders>
              <w:top w:val="nil"/>
              <w:left w:val="nil"/>
              <w:bottom w:val="nil"/>
              <w:right w:val="nil"/>
            </w:tcBorders>
          </w:tcPr>
          <w:p w14:paraId="127F0B09" w14:textId="77777777" w:rsidR="00110741" w:rsidRPr="0014280E" w:rsidRDefault="00110741" w:rsidP="00723044">
            <w:pPr>
              <w:pStyle w:val="Normal6a"/>
            </w:pPr>
            <w:r w:rsidRPr="0014280E">
              <w:t>18.</w:t>
            </w:r>
            <w:r w:rsidRPr="0014280E">
              <w:tab/>
              <w:t xml:space="preserve">katsoo, että yksipuolisilla toimenpiteillä tai kaksinkertaista verotusta koskevilla sopimuksilla ei voida riittävällä tavalla vastata maailmanlaajuisiin verohaasteisiin ja että vaarana on, että ne avaavat oven vastatoimille, ja katsoo </w:t>
            </w:r>
            <w:r w:rsidRPr="0014280E">
              <w:rPr>
                <w:b/>
                <w:i/>
              </w:rPr>
              <w:t>siksi</w:t>
            </w:r>
            <w:r w:rsidRPr="0014280E">
              <w:t xml:space="preserve">, että maailmanlaajuinen ratkaisu digitaaliverotukseen olisi </w:t>
            </w:r>
            <w:r w:rsidRPr="0014280E">
              <w:rPr>
                <w:b/>
                <w:i/>
              </w:rPr>
              <w:t>ihanteellinen</w:t>
            </w:r>
            <w:r w:rsidRPr="0014280E">
              <w:t xml:space="preserve"> tapa edetä;</w:t>
            </w:r>
          </w:p>
        </w:tc>
        <w:tc>
          <w:tcPr>
            <w:tcW w:w="4876" w:type="dxa"/>
            <w:tcBorders>
              <w:top w:val="nil"/>
              <w:left w:val="nil"/>
              <w:bottom w:val="nil"/>
              <w:right w:val="nil"/>
            </w:tcBorders>
          </w:tcPr>
          <w:p w14:paraId="2ED71E7B" w14:textId="77777777" w:rsidR="00110741" w:rsidRPr="0014280E" w:rsidRDefault="00110741" w:rsidP="00723044">
            <w:pPr>
              <w:pStyle w:val="Normal6a"/>
            </w:pPr>
            <w:r w:rsidRPr="0014280E">
              <w:t>18.</w:t>
            </w:r>
            <w:r w:rsidRPr="0014280E">
              <w:tab/>
              <w:t xml:space="preserve">katsoo, että yksipuolisilla toimenpiteillä tai kaksinkertaista verotusta koskevilla sopimuksilla ei voida riittävällä tavalla vastata maailmanlaajuisiin verohaasteisiin ja että vaarana on, että ne avaavat oven vastatoimille, ja katsoo, että maailmanlaajuinen ratkaisu digitaaliverotukseen olisi </w:t>
            </w:r>
            <w:r w:rsidRPr="0014280E">
              <w:rPr>
                <w:b/>
                <w:i/>
              </w:rPr>
              <w:t>ainoa vaikuttava</w:t>
            </w:r>
            <w:r w:rsidRPr="0014280E">
              <w:t xml:space="preserve"> tapa edetä;</w:t>
            </w:r>
          </w:p>
        </w:tc>
      </w:tr>
    </w:tbl>
    <w:p w14:paraId="0F9D318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C810106" w14:textId="77777777" w:rsidR="00110741" w:rsidRPr="0014280E" w:rsidRDefault="00110741" w:rsidP="00110741">
      <w:r w:rsidRPr="0014280E">
        <w:rPr>
          <w:rStyle w:val="HideTWBExt"/>
        </w:rPr>
        <w:t>&lt;/Amend&gt;</w:t>
      </w:r>
    </w:p>
    <w:p w14:paraId="4CF9150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157</w:t>
      </w:r>
      <w:r w:rsidRPr="0014280E">
        <w:rPr>
          <w:rStyle w:val="HideTWBExt"/>
          <w:b w:val="0"/>
          <w:szCs w:val="20"/>
          <w:lang w:eastAsia="en-GB"/>
        </w:rPr>
        <w:t>&lt;/NumAm&gt;</w:t>
      </w:r>
    </w:p>
    <w:p w14:paraId="0AA952B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1CD7ED49" w14:textId="77777777" w:rsidR="00110741" w:rsidRPr="0014280E" w:rsidRDefault="00110741" w:rsidP="00110741">
      <w:pPr>
        <w:pStyle w:val="NormalBold"/>
      </w:pPr>
      <w:r w:rsidRPr="0014280E">
        <w:rPr>
          <w:rStyle w:val="HideTWBExt"/>
          <w:b w:val="0"/>
          <w:szCs w:val="20"/>
          <w:lang w:eastAsia="en-GB"/>
        </w:rPr>
        <w:t>&lt;/RepeatBlock-By&gt;</w:t>
      </w:r>
    </w:p>
    <w:p w14:paraId="22B6CE15"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5A0CB6D2" w14:textId="77777777" w:rsidR="00110741" w:rsidRPr="0014280E" w:rsidRDefault="00110741" w:rsidP="00110741">
      <w:pPr>
        <w:pStyle w:val="NormalBold"/>
      </w:pPr>
      <w:r w:rsidRPr="0014280E">
        <w:rPr>
          <w:rStyle w:val="HideTWBExt"/>
          <w:b w:val="0"/>
          <w:szCs w:val="20"/>
          <w:lang w:eastAsia="en-GB"/>
        </w:rPr>
        <w:t>&lt;Article&gt;</w:t>
      </w:r>
      <w:r w:rsidRPr="0014280E">
        <w:t>18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18A92CF" w14:textId="77777777" w:rsidTr="00723044">
        <w:trPr>
          <w:trHeight w:hRule="exact" w:val="240"/>
          <w:jc w:val="center"/>
        </w:trPr>
        <w:tc>
          <w:tcPr>
            <w:tcW w:w="9752" w:type="dxa"/>
            <w:gridSpan w:val="2"/>
            <w:tcBorders>
              <w:top w:val="nil"/>
              <w:left w:val="nil"/>
              <w:bottom w:val="nil"/>
              <w:right w:val="nil"/>
            </w:tcBorders>
          </w:tcPr>
          <w:p w14:paraId="34CE8329" w14:textId="77777777" w:rsidR="00110741" w:rsidRPr="0014280E" w:rsidRDefault="00110741" w:rsidP="00723044"/>
        </w:tc>
      </w:tr>
      <w:tr w:rsidR="00110741" w:rsidRPr="0014280E" w14:paraId="0C33B050" w14:textId="77777777" w:rsidTr="00723044">
        <w:trPr>
          <w:trHeight w:val="240"/>
          <w:jc w:val="center"/>
        </w:trPr>
        <w:tc>
          <w:tcPr>
            <w:tcW w:w="4876" w:type="dxa"/>
            <w:tcBorders>
              <w:top w:val="nil"/>
              <w:left w:val="nil"/>
              <w:bottom w:val="nil"/>
              <w:right w:val="nil"/>
            </w:tcBorders>
          </w:tcPr>
          <w:p w14:paraId="6C2F040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2B9C7D2" w14:textId="77777777" w:rsidR="00110741" w:rsidRPr="0014280E" w:rsidRDefault="00110741" w:rsidP="00723044">
            <w:pPr>
              <w:pStyle w:val="AmColumnHeading"/>
            </w:pPr>
            <w:r w:rsidRPr="0014280E">
              <w:t>Tarkistus</w:t>
            </w:r>
          </w:p>
        </w:tc>
      </w:tr>
      <w:tr w:rsidR="00110741" w:rsidRPr="0014280E" w14:paraId="40744927" w14:textId="77777777" w:rsidTr="00723044">
        <w:trPr>
          <w:jc w:val="center"/>
        </w:trPr>
        <w:tc>
          <w:tcPr>
            <w:tcW w:w="4876" w:type="dxa"/>
            <w:tcBorders>
              <w:top w:val="nil"/>
              <w:left w:val="nil"/>
              <w:bottom w:val="nil"/>
              <w:right w:val="nil"/>
            </w:tcBorders>
          </w:tcPr>
          <w:p w14:paraId="35FFAB8E" w14:textId="77777777" w:rsidR="00110741" w:rsidRPr="0014280E" w:rsidRDefault="00110741" w:rsidP="00723044">
            <w:pPr>
              <w:pStyle w:val="Normal6a"/>
            </w:pPr>
          </w:p>
        </w:tc>
        <w:tc>
          <w:tcPr>
            <w:tcW w:w="4876" w:type="dxa"/>
            <w:tcBorders>
              <w:top w:val="nil"/>
              <w:left w:val="nil"/>
              <w:bottom w:val="nil"/>
              <w:right w:val="nil"/>
            </w:tcBorders>
          </w:tcPr>
          <w:p w14:paraId="2C652CCC" w14:textId="77777777" w:rsidR="00110741" w:rsidRPr="0014280E" w:rsidRDefault="00110741" w:rsidP="00723044">
            <w:pPr>
              <w:pStyle w:val="Normal6a"/>
            </w:pPr>
            <w:r w:rsidRPr="0014280E">
              <w:rPr>
                <w:b/>
                <w:i/>
              </w:rPr>
              <w:t>18 a.</w:t>
            </w:r>
            <w:r w:rsidRPr="0014280E">
              <w:tab/>
            </w:r>
            <w:r w:rsidRPr="0014280E">
              <w:rPr>
                <w:b/>
                <w:i/>
              </w:rPr>
              <w:t>korostaa kuitenkin, että maailmanlaajuisen ratkaisun puuttuessa alueellisilla tai yksipuolisilla toimenpiteillä voi olla rooli verotuksen oikeudenmukaisuuden lisäämisessä; kehottaa komissiota tarkastelemaan uudelleen digitaalitalouden oikeudenmukaista verotusta koskevien EU:n toimien soveltamisalaa OECD:n pilarin 2 kehyksen viimeaikaisen poliittisen kehityksen valossa; kehottaa harkitsemaan uudelleen EU:n digitaalista maksua, jolla varmistetaan digitaalialan verotusta koskeva yhteinen lähestymistapa, parannetaan EU:n maailmanlaajuista kilpailukykyä luomalla oikeusvarmuus ja tasapuoliset toimintaedellytykset unionissa toimiville digitaalialan yrityksille;</w:t>
            </w:r>
          </w:p>
        </w:tc>
      </w:tr>
    </w:tbl>
    <w:p w14:paraId="48273C1A"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2439909B" w14:textId="77777777" w:rsidR="00110741" w:rsidRPr="0014280E" w:rsidRDefault="00110741" w:rsidP="00110741">
      <w:r w:rsidRPr="0014280E">
        <w:rPr>
          <w:rStyle w:val="HideTWBExt"/>
        </w:rPr>
        <w:t>&lt;/Amend&gt;</w:t>
      </w:r>
    </w:p>
    <w:p w14:paraId="26AB0607"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158</w:t>
      </w:r>
      <w:r w:rsidRPr="0014280E">
        <w:rPr>
          <w:rStyle w:val="HideTWBExt"/>
          <w:b w:val="0"/>
          <w:szCs w:val="20"/>
          <w:lang w:eastAsia="en-GB"/>
        </w:rPr>
        <w:t>&lt;/NumAm&gt;</w:t>
      </w:r>
    </w:p>
    <w:p w14:paraId="0A12FFB5"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15E868F8" w14:textId="77777777" w:rsidR="00110741" w:rsidRPr="0014280E" w:rsidRDefault="00110741" w:rsidP="00110741">
      <w:pPr>
        <w:pStyle w:val="NormalBold"/>
      </w:pPr>
      <w:r w:rsidRPr="0014280E">
        <w:rPr>
          <w:rStyle w:val="HideTWBExt"/>
          <w:b w:val="0"/>
          <w:szCs w:val="20"/>
          <w:lang w:eastAsia="en-GB"/>
        </w:rPr>
        <w:t>&lt;/RepeatBlock-By&gt;</w:t>
      </w:r>
    </w:p>
    <w:p w14:paraId="100FBE00"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6F8B98D" w14:textId="77777777" w:rsidR="00110741" w:rsidRPr="0014280E" w:rsidRDefault="00110741" w:rsidP="00110741">
      <w:pPr>
        <w:pStyle w:val="NormalBold"/>
      </w:pPr>
      <w:r w:rsidRPr="0014280E">
        <w:rPr>
          <w:rStyle w:val="HideTWBExt"/>
          <w:b w:val="0"/>
          <w:szCs w:val="20"/>
          <w:lang w:eastAsia="en-GB"/>
        </w:rPr>
        <w:t>&lt;Article&gt;</w:t>
      </w:r>
      <w:r w:rsidRPr="0014280E">
        <w:t>18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259A98D" w14:textId="77777777" w:rsidTr="00723044">
        <w:trPr>
          <w:trHeight w:hRule="exact" w:val="240"/>
          <w:jc w:val="center"/>
        </w:trPr>
        <w:tc>
          <w:tcPr>
            <w:tcW w:w="9752" w:type="dxa"/>
            <w:gridSpan w:val="2"/>
            <w:tcBorders>
              <w:top w:val="nil"/>
              <w:left w:val="nil"/>
              <w:bottom w:val="nil"/>
              <w:right w:val="nil"/>
            </w:tcBorders>
          </w:tcPr>
          <w:p w14:paraId="4EF32EDD" w14:textId="77777777" w:rsidR="00110741" w:rsidRPr="0014280E" w:rsidRDefault="00110741" w:rsidP="00723044"/>
        </w:tc>
      </w:tr>
      <w:tr w:rsidR="00110741" w:rsidRPr="0014280E" w14:paraId="0D2785DC" w14:textId="77777777" w:rsidTr="00723044">
        <w:trPr>
          <w:trHeight w:val="240"/>
          <w:jc w:val="center"/>
        </w:trPr>
        <w:tc>
          <w:tcPr>
            <w:tcW w:w="4876" w:type="dxa"/>
            <w:tcBorders>
              <w:top w:val="nil"/>
              <w:left w:val="nil"/>
              <w:bottom w:val="nil"/>
              <w:right w:val="nil"/>
            </w:tcBorders>
          </w:tcPr>
          <w:p w14:paraId="24CA7B30"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6E4A8AC" w14:textId="77777777" w:rsidR="00110741" w:rsidRPr="0014280E" w:rsidRDefault="00110741" w:rsidP="00723044">
            <w:pPr>
              <w:pStyle w:val="AmColumnHeading"/>
            </w:pPr>
            <w:r w:rsidRPr="0014280E">
              <w:t>Tarkistus</w:t>
            </w:r>
          </w:p>
        </w:tc>
      </w:tr>
      <w:tr w:rsidR="00110741" w:rsidRPr="0014280E" w14:paraId="46BD3FF3" w14:textId="77777777" w:rsidTr="00723044">
        <w:trPr>
          <w:jc w:val="center"/>
        </w:trPr>
        <w:tc>
          <w:tcPr>
            <w:tcW w:w="4876" w:type="dxa"/>
            <w:tcBorders>
              <w:top w:val="nil"/>
              <w:left w:val="nil"/>
              <w:bottom w:val="nil"/>
              <w:right w:val="nil"/>
            </w:tcBorders>
          </w:tcPr>
          <w:p w14:paraId="40470550" w14:textId="77777777" w:rsidR="00110741" w:rsidRPr="0014280E" w:rsidRDefault="00110741" w:rsidP="00723044">
            <w:pPr>
              <w:pStyle w:val="Normal6a"/>
            </w:pPr>
          </w:p>
        </w:tc>
        <w:tc>
          <w:tcPr>
            <w:tcW w:w="4876" w:type="dxa"/>
            <w:tcBorders>
              <w:top w:val="nil"/>
              <w:left w:val="nil"/>
              <w:bottom w:val="nil"/>
              <w:right w:val="nil"/>
            </w:tcBorders>
          </w:tcPr>
          <w:p w14:paraId="7FA3B755" w14:textId="77777777" w:rsidR="00110741" w:rsidRPr="0014280E" w:rsidRDefault="00110741" w:rsidP="00723044">
            <w:pPr>
              <w:pStyle w:val="Normal6a"/>
            </w:pPr>
            <w:r w:rsidRPr="0014280E">
              <w:rPr>
                <w:b/>
                <w:i/>
              </w:rPr>
              <w:t>18 a.</w:t>
            </w:r>
            <w:r w:rsidRPr="0014280E">
              <w:tab/>
            </w:r>
            <w:r w:rsidRPr="0014280E">
              <w:rPr>
                <w:b/>
                <w:i/>
              </w:rPr>
              <w:t>korostaa, että tulevien kansainvälistä veroyhteistyötä koskevien sopimusten olisi sisällettävä vastavuoroisuuslausekkeita, jotta sisämarkkinoilla toimimiseen luvan saaneisiin kolmansien maiden yrityksiin voidaan soveltaa vastaavia verovelvoitteita kuin unionissa sijaitseviin yrityksiin.</w:t>
            </w:r>
          </w:p>
        </w:tc>
      </w:tr>
    </w:tbl>
    <w:p w14:paraId="654B21B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0E5984E3" w14:textId="77777777" w:rsidR="00110741" w:rsidRPr="0014280E" w:rsidRDefault="00110741" w:rsidP="00110741">
      <w:r w:rsidRPr="0014280E">
        <w:rPr>
          <w:rStyle w:val="HideTWBExt"/>
        </w:rPr>
        <w:t>&lt;/Amend&gt;</w:t>
      </w:r>
    </w:p>
    <w:p w14:paraId="2399070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159</w:t>
      </w:r>
      <w:r w:rsidRPr="0014280E">
        <w:rPr>
          <w:rStyle w:val="HideTWBExt"/>
          <w:b w:val="0"/>
          <w:szCs w:val="20"/>
          <w:lang w:eastAsia="en-GB"/>
        </w:rPr>
        <w:t>&lt;/NumAm&gt;</w:t>
      </w:r>
    </w:p>
    <w:p w14:paraId="40B0133A"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3DDE76EE" w14:textId="77777777" w:rsidR="00110741" w:rsidRPr="0014280E" w:rsidRDefault="00110741" w:rsidP="00110741">
      <w:pPr>
        <w:pStyle w:val="NormalBold"/>
      </w:pPr>
      <w:r w:rsidRPr="0014280E">
        <w:rPr>
          <w:rStyle w:val="HideTWBExt"/>
          <w:b w:val="0"/>
          <w:szCs w:val="20"/>
          <w:lang w:eastAsia="en-GB"/>
        </w:rPr>
        <w:t>&lt;/RepeatBlock-By&gt;</w:t>
      </w:r>
    </w:p>
    <w:p w14:paraId="1A8560A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9D9B87E" w14:textId="77777777" w:rsidR="00110741" w:rsidRPr="0014280E" w:rsidRDefault="00110741" w:rsidP="00110741">
      <w:pPr>
        <w:pStyle w:val="NormalBold"/>
      </w:pPr>
      <w:r w:rsidRPr="0014280E">
        <w:rPr>
          <w:rStyle w:val="HideTWBExt"/>
          <w:b w:val="0"/>
          <w:szCs w:val="20"/>
          <w:lang w:eastAsia="en-GB"/>
        </w:rPr>
        <w:t>&lt;Article&gt;</w:t>
      </w:r>
      <w:r w:rsidRPr="0014280E">
        <w:t>19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87C6AA4" w14:textId="77777777" w:rsidTr="00723044">
        <w:trPr>
          <w:trHeight w:hRule="exact" w:val="240"/>
          <w:jc w:val="center"/>
        </w:trPr>
        <w:tc>
          <w:tcPr>
            <w:tcW w:w="9752" w:type="dxa"/>
            <w:gridSpan w:val="2"/>
            <w:tcBorders>
              <w:top w:val="nil"/>
              <w:left w:val="nil"/>
              <w:bottom w:val="nil"/>
              <w:right w:val="nil"/>
            </w:tcBorders>
          </w:tcPr>
          <w:p w14:paraId="00877ABE" w14:textId="77777777" w:rsidR="00110741" w:rsidRPr="0014280E" w:rsidRDefault="00110741" w:rsidP="00723044"/>
        </w:tc>
      </w:tr>
      <w:tr w:rsidR="00110741" w:rsidRPr="0014280E" w14:paraId="7EA87A94" w14:textId="77777777" w:rsidTr="00723044">
        <w:trPr>
          <w:trHeight w:val="240"/>
          <w:jc w:val="center"/>
        </w:trPr>
        <w:tc>
          <w:tcPr>
            <w:tcW w:w="4876" w:type="dxa"/>
            <w:tcBorders>
              <w:top w:val="nil"/>
              <w:left w:val="nil"/>
              <w:bottom w:val="nil"/>
              <w:right w:val="nil"/>
            </w:tcBorders>
          </w:tcPr>
          <w:p w14:paraId="0814087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394CDD1" w14:textId="77777777" w:rsidR="00110741" w:rsidRPr="0014280E" w:rsidRDefault="00110741" w:rsidP="00723044">
            <w:pPr>
              <w:pStyle w:val="AmColumnHeading"/>
            </w:pPr>
            <w:r w:rsidRPr="0014280E">
              <w:t>Tarkistus</w:t>
            </w:r>
          </w:p>
        </w:tc>
      </w:tr>
      <w:tr w:rsidR="00110741" w:rsidRPr="0014280E" w14:paraId="4CEC1124" w14:textId="77777777" w:rsidTr="00723044">
        <w:trPr>
          <w:jc w:val="center"/>
        </w:trPr>
        <w:tc>
          <w:tcPr>
            <w:tcW w:w="4876" w:type="dxa"/>
            <w:tcBorders>
              <w:top w:val="nil"/>
              <w:left w:val="nil"/>
              <w:bottom w:val="nil"/>
              <w:right w:val="nil"/>
            </w:tcBorders>
          </w:tcPr>
          <w:p w14:paraId="20736DB0" w14:textId="77777777" w:rsidR="00110741" w:rsidRPr="0014280E" w:rsidRDefault="00110741" w:rsidP="00723044">
            <w:pPr>
              <w:pStyle w:val="Normal6a"/>
            </w:pPr>
            <w:r w:rsidRPr="0014280E">
              <w:t>19.</w:t>
            </w:r>
            <w:r w:rsidRPr="0014280E">
              <w:tab/>
            </w:r>
            <w:r w:rsidRPr="0014280E">
              <w:rPr>
                <w:b/>
                <w:i/>
              </w:rPr>
              <w:t>panee merkille</w:t>
            </w:r>
            <w:r w:rsidRPr="0014280E">
              <w:t xml:space="preserve"> kansainvälistä veroyhteistyötä koskevan YK:n puitesopimuksen puitteissa käynnissä </w:t>
            </w:r>
            <w:r w:rsidRPr="0014280E">
              <w:rPr>
                <w:b/>
                <w:i/>
              </w:rPr>
              <w:t>olevat neuvottelut</w:t>
            </w:r>
            <w:r w:rsidRPr="0014280E">
              <w:t>, joilla pyritään parantamaan veroyhteistyötä ja avoimuutta maailmanlaajuisessa kontekstissa;</w:t>
            </w:r>
          </w:p>
        </w:tc>
        <w:tc>
          <w:tcPr>
            <w:tcW w:w="4876" w:type="dxa"/>
            <w:tcBorders>
              <w:top w:val="nil"/>
              <w:left w:val="nil"/>
              <w:bottom w:val="nil"/>
              <w:right w:val="nil"/>
            </w:tcBorders>
          </w:tcPr>
          <w:p w14:paraId="0743BE66" w14:textId="77777777" w:rsidR="00110741" w:rsidRPr="0014280E" w:rsidRDefault="00110741" w:rsidP="00723044">
            <w:pPr>
              <w:pStyle w:val="Normal6a"/>
            </w:pPr>
            <w:r w:rsidRPr="0014280E">
              <w:t>19.</w:t>
            </w:r>
            <w:r w:rsidRPr="0014280E">
              <w:tab/>
            </w:r>
            <w:r w:rsidRPr="0014280E">
              <w:rPr>
                <w:b/>
                <w:i/>
              </w:rPr>
              <w:t>suhtautuu myönteisesti</w:t>
            </w:r>
            <w:r w:rsidRPr="0014280E">
              <w:t xml:space="preserve"> kansainvälistä veroyhteistyötä koskevan YK:n puitesopimuksen puitteissa käynnissä </w:t>
            </w:r>
            <w:r w:rsidRPr="0014280E">
              <w:rPr>
                <w:b/>
                <w:i/>
              </w:rPr>
              <w:t>oleviin neuvotteluihin</w:t>
            </w:r>
            <w:r w:rsidRPr="0014280E">
              <w:t xml:space="preserve">, joilla pyritään parantamaan veroyhteistyötä ja avoimuutta maailmanlaajuisessa kontekstissa; </w:t>
            </w:r>
            <w:r w:rsidRPr="0014280E">
              <w:rPr>
                <w:b/>
                <w:i/>
              </w:rPr>
              <w:t>katsoo, että tämä YK:n verosopimus olisi suunniteltava sellaiseksi, että sillä varmistetaan verotusoikeuksien oikeudenmukainen jako kansallisvaltioiden välillä ja tuetaan toimia haitallisten verokäytäntöjen ja laittomien rahavirtojen torjumiseksi ottaen samalla asianmukaisesti huomioon kansallinen verotuksellinen itsemääräämisoikeus; korostaa tässä yhteydessä, että EU:n olisi toimittava ennakoivasti sen eteen, että kehittyvät maat pystyvät saamaan käyttöön kotimaisia resursseja, erityisesti tehostamalla verohallintoa, ja että EU:n olisi otettava johtoasema laittomien rahavirtojen torjunnassa;</w:t>
            </w:r>
          </w:p>
        </w:tc>
      </w:tr>
    </w:tbl>
    <w:p w14:paraId="175A73DD"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041B9A57" w14:textId="77777777" w:rsidR="00110741" w:rsidRPr="0014280E" w:rsidRDefault="00110741" w:rsidP="00110741">
      <w:pPr>
        <w:rPr>
          <w:lang w:val="fr-BE"/>
        </w:rPr>
      </w:pPr>
      <w:r w:rsidRPr="0014280E">
        <w:rPr>
          <w:rStyle w:val="HideTWBExt"/>
        </w:rPr>
        <w:t>&lt;/Amend&gt;</w:t>
      </w:r>
    </w:p>
    <w:p w14:paraId="24663CCD"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160</w:t>
      </w:r>
      <w:r w:rsidRPr="0014280E">
        <w:rPr>
          <w:rStyle w:val="HideTWBExt"/>
          <w:b w:val="0"/>
          <w:szCs w:val="20"/>
          <w:lang w:eastAsia="en-GB"/>
        </w:rPr>
        <w:t>&lt;/NumAm&gt;</w:t>
      </w:r>
    </w:p>
    <w:p w14:paraId="01375087"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42190C88"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56028DC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B06F951" w14:textId="77777777" w:rsidR="00110741" w:rsidRPr="0014280E" w:rsidRDefault="00110741" w:rsidP="00110741">
      <w:pPr>
        <w:pStyle w:val="NormalBold"/>
      </w:pPr>
      <w:r w:rsidRPr="0014280E">
        <w:rPr>
          <w:rStyle w:val="HideTWBExt"/>
          <w:b w:val="0"/>
          <w:szCs w:val="20"/>
          <w:lang w:eastAsia="en-GB"/>
        </w:rPr>
        <w:t>&lt;Article&gt;</w:t>
      </w:r>
      <w:r w:rsidRPr="0014280E">
        <w:t>19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FD6378D" w14:textId="77777777" w:rsidTr="00723044">
        <w:trPr>
          <w:trHeight w:hRule="exact" w:val="240"/>
          <w:jc w:val="center"/>
        </w:trPr>
        <w:tc>
          <w:tcPr>
            <w:tcW w:w="9752" w:type="dxa"/>
            <w:gridSpan w:val="2"/>
            <w:tcBorders>
              <w:top w:val="nil"/>
              <w:left w:val="nil"/>
              <w:bottom w:val="nil"/>
              <w:right w:val="nil"/>
            </w:tcBorders>
          </w:tcPr>
          <w:p w14:paraId="15977E55" w14:textId="77777777" w:rsidR="00110741" w:rsidRPr="0014280E" w:rsidRDefault="00110741" w:rsidP="00723044"/>
        </w:tc>
      </w:tr>
      <w:tr w:rsidR="00110741" w:rsidRPr="0014280E" w14:paraId="259F265D" w14:textId="77777777" w:rsidTr="00723044">
        <w:trPr>
          <w:trHeight w:val="240"/>
          <w:jc w:val="center"/>
        </w:trPr>
        <w:tc>
          <w:tcPr>
            <w:tcW w:w="4876" w:type="dxa"/>
            <w:tcBorders>
              <w:top w:val="nil"/>
              <w:left w:val="nil"/>
              <w:bottom w:val="nil"/>
              <w:right w:val="nil"/>
            </w:tcBorders>
          </w:tcPr>
          <w:p w14:paraId="081E10AA"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047207BA" w14:textId="77777777" w:rsidR="00110741" w:rsidRPr="0014280E" w:rsidRDefault="00110741" w:rsidP="00723044">
            <w:pPr>
              <w:pStyle w:val="AmColumnHeading"/>
            </w:pPr>
            <w:r w:rsidRPr="0014280E">
              <w:t>Tarkistus</w:t>
            </w:r>
          </w:p>
        </w:tc>
      </w:tr>
      <w:tr w:rsidR="00110741" w:rsidRPr="0014280E" w14:paraId="23BCF858" w14:textId="77777777" w:rsidTr="00723044">
        <w:trPr>
          <w:jc w:val="center"/>
        </w:trPr>
        <w:tc>
          <w:tcPr>
            <w:tcW w:w="4876" w:type="dxa"/>
            <w:tcBorders>
              <w:top w:val="nil"/>
              <w:left w:val="nil"/>
              <w:bottom w:val="nil"/>
              <w:right w:val="nil"/>
            </w:tcBorders>
          </w:tcPr>
          <w:p w14:paraId="658F95AD" w14:textId="77777777" w:rsidR="00110741" w:rsidRPr="0014280E" w:rsidRDefault="00110741" w:rsidP="00723044">
            <w:pPr>
              <w:pStyle w:val="Normal6a"/>
            </w:pPr>
            <w:r w:rsidRPr="0014280E">
              <w:t>19.</w:t>
            </w:r>
            <w:r w:rsidRPr="0014280E">
              <w:tab/>
              <w:t>panee merkille kansainvälistä veroyhteistyötä koskevan YK:n puitesopimuksen puitteissa käynnissä olevat neuvottelut</w:t>
            </w:r>
            <w:r w:rsidRPr="0014280E">
              <w:rPr>
                <w:b/>
                <w:i/>
              </w:rPr>
              <w:t>, joilla pyritään parantamaan veroyhteistyötä ja avoimuutta maailmanlaajuisessa kontekstissa</w:t>
            </w:r>
            <w:r w:rsidRPr="0014280E">
              <w:t>;</w:t>
            </w:r>
          </w:p>
        </w:tc>
        <w:tc>
          <w:tcPr>
            <w:tcW w:w="4876" w:type="dxa"/>
            <w:tcBorders>
              <w:top w:val="nil"/>
              <w:left w:val="nil"/>
              <w:bottom w:val="nil"/>
              <w:right w:val="nil"/>
            </w:tcBorders>
          </w:tcPr>
          <w:p w14:paraId="506DEA29" w14:textId="77777777" w:rsidR="00110741" w:rsidRPr="0014280E" w:rsidRDefault="00110741" w:rsidP="00723044">
            <w:pPr>
              <w:pStyle w:val="Normal6a"/>
            </w:pPr>
            <w:r w:rsidRPr="0014280E">
              <w:t>19.</w:t>
            </w:r>
            <w:r w:rsidRPr="0014280E">
              <w:tab/>
              <w:t xml:space="preserve">panee </w:t>
            </w:r>
            <w:r w:rsidRPr="0014280E">
              <w:rPr>
                <w:b/>
                <w:i/>
              </w:rPr>
              <w:t>huolestuneena</w:t>
            </w:r>
            <w:r w:rsidRPr="0014280E">
              <w:t xml:space="preserve"> merkille kansainvälistä veroyhteistyötä koskevan YK:n puitesopimuksen puitteissa käynnissä olevat neuvottelut;</w:t>
            </w:r>
            <w:r w:rsidRPr="0014280E">
              <w:rPr>
                <w:b/>
                <w:i/>
              </w:rPr>
              <w:t xml:space="preserve"> vastustaa voimakkaasti 5 artiklan kaltaisia säännösluonnoksia, joiden voidaan tulkita edellyttävän voimassa olevien kahdenvälisten verosopimusten pakollista uudelleenneuvottelua ja siten heikentävän pitkäaikaista oikeusvarmuutta;</w:t>
            </w:r>
            <w:r w:rsidRPr="0014280E">
              <w:t xml:space="preserve"> </w:t>
            </w:r>
            <w:r w:rsidRPr="0014280E">
              <w:rPr>
                <w:b/>
                <w:i/>
              </w:rPr>
              <w:t>torjuu kaikki kansainväliset verokehykset, joissa siirrytään konsensukseen perustuvasta päätöksenteosta yksinkertaiseen enemmistöön perustuvaan päätöksentekoon;</w:t>
            </w:r>
          </w:p>
        </w:tc>
      </w:tr>
    </w:tbl>
    <w:p w14:paraId="23900C7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683A98BA" w14:textId="77777777" w:rsidR="00110741" w:rsidRPr="0014280E" w:rsidRDefault="00110741" w:rsidP="00110741">
      <w:r w:rsidRPr="0014280E">
        <w:rPr>
          <w:rStyle w:val="HideTWBExt"/>
        </w:rPr>
        <w:t>&lt;/Amend&gt;</w:t>
      </w:r>
    </w:p>
    <w:p w14:paraId="5008E25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161</w:t>
      </w:r>
      <w:r w:rsidRPr="0014280E">
        <w:rPr>
          <w:rStyle w:val="HideTWBExt"/>
          <w:b w:val="0"/>
          <w:szCs w:val="20"/>
          <w:lang w:eastAsia="en-GB"/>
        </w:rPr>
        <w:t>&lt;/NumAm&gt;</w:t>
      </w:r>
    </w:p>
    <w:p w14:paraId="7FE089EE"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64187D99" w14:textId="77777777" w:rsidR="00110741" w:rsidRPr="0014280E" w:rsidRDefault="00110741" w:rsidP="00110741">
      <w:pPr>
        <w:pStyle w:val="NormalBold"/>
      </w:pPr>
      <w:r w:rsidRPr="0014280E">
        <w:rPr>
          <w:rStyle w:val="HideTWBExt"/>
          <w:b w:val="0"/>
          <w:szCs w:val="20"/>
          <w:lang w:eastAsia="en-GB"/>
        </w:rPr>
        <w:t>&lt;/RepeatBlock-By&gt;</w:t>
      </w:r>
    </w:p>
    <w:p w14:paraId="1A974674"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38768AE3" w14:textId="77777777" w:rsidR="00110741" w:rsidRPr="0014280E" w:rsidRDefault="00110741" w:rsidP="00110741">
      <w:pPr>
        <w:pStyle w:val="NormalBold"/>
      </w:pPr>
      <w:r w:rsidRPr="0014280E">
        <w:rPr>
          <w:rStyle w:val="HideTWBExt"/>
          <w:b w:val="0"/>
          <w:szCs w:val="20"/>
          <w:lang w:eastAsia="en-GB"/>
        </w:rPr>
        <w:t>&lt;Article&gt;</w:t>
      </w:r>
      <w:r w:rsidRPr="0014280E">
        <w:t>19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3B9DA953" w14:textId="77777777" w:rsidTr="00723044">
        <w:trPr>
          <w:trHeight w:hRule="exact" w:val="240"/>
          <w:jc w:val="center"/>
        </w:trPr>
        <w:tc>
          <w:tcPr>
            <w:tcW w:w="9752" w:type="dxa"/>
            <w:gridSpan w:val="2"/>
            <w:tcBorders>
              <w:top w:val="nil"/>
              <w:left w:val="nil"/>
              <w:bottom w:val="nil"/>
              <w:right w:val="nil"/>
            </w:tcBorders>
          </w:tcPr>
          <w:p w14:paraId="36BAE987" w14:textId="77777777" w:rsidR="00110741" w:rsidRPr="0014280E" w:rsidRDefault="00110741" w:rsidP="00723044"/>
        </w:tc>
      </w:tr>
      <w:tr w:rsidR="00110741" w:rsidRPr="0014280E" w14:paraId="2DDF3034" w14:textId="77777777" w:rsidTr="00723044">
        <w:trPr>
          <w:trHeight w:val="240"/>
          <w:jc w:val="center"/>
        </w:trPr>
        <w:tc>
          <w:tcPr>
            <w:tcW w:w="4876" w:type="dxa"/>
            <w:tcBorders>
              <w:top w:val="nil"/>
              <w:left w:val="nil"/>
              <w:bottom w:val="nil"/>
              <w:right w:val="nil"/>
            </w:tcBorders>
          </w:tcPr>
          <w:p w14:paraId="2A75A15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DBBEF7B" w14:textId="77777777" w:rsidR="00110741" w:rsidRPr="0014280E" w:rsidRDefault="00110741" w:rsidP="00723044">
            <w:pPr>
              <w:pStyle w:val="AmColumnHeading"/>
            </w:pPr>
            <w:r w:rsidRPr="0014280E">
              <w:t>Tarkistus</w:t>
            </w:r>
          </w:p>
        </w:tc>
      </w:tr>
      <w:tr w:rsidR="00110741" w:rsidRPr="0014280E" w14:paraId="7D085711" w14:textId="77777777" w:rsidTr="00723044">
        <w:trPr>
          <w:jc w:val="center"/>
        </w:trPr>
        <w:tc>
          <w:tcPr>
            <w:tcW w:w="4876" w:type="dxa"/>
            <w:tcBorders>
              <w:top w:val="nil"/>
              <w:left w:val="nil"/>
              <w:bottom w:val="nil"/>
              <w:right w:val="nil"/>
            </w:tcBorders>
          </w:tcPr>
          <w:p w14:paraId="664911BB" w14:textId="77777777" w:rsidR="00110741" w:rsidRPr="0014280E" w:rsidRDefault="00110741" w:rsidP="00723044">
            <w:pPr>
              <w:pStyle w:val="Normal6a"/>
            </w:pPr>
            <w:r w:rsidRPr="0014280E">
              <w:t>19.</w:t>
            </w:r>
            <w:r w:rsidRPr="0014280E">
              <w:tab/>
            </w:r>
            <w:r w:rsidRPr="0014280E">
              <w:rPr>
                <w:b/>
                <w:i/>
              </w:rPr>
              <w:t>panee merkille</w:t>
            </w:r>
            <w:r w:rsidRPr="0014280E">
              <w:t xml:space="preserve"> kansainvälistä veroyhteistyötä koskevan YK:n puitesopimuksen puitteissa käynnissä </w:t>
            </w:r>
            <w:r w:rsidRPr="0014280E">
              <w:rPr>
                <w:b/>
                <w:i/>
              </w:rPr>
              <w:t>olevat neuvottelut</w:t>
            </w:r>
            <w:r w:rsidRPr="0014280E">
              <w:t xml:space="preserve">, joilla pyritään </w:t>
            </w:r>
            <w:r w:rsidRPr="0014280E">
              <w:rPr>
                <w:b/>
                <w:i/>
              </w:rPr>
              <w:t>parantamaan veroyhteistyötä ja avoimuutta maailmanlaajuisessa kontekstissa</w:t>
            </w:r>
            <w:r w:rsidRPr="0014280E">
              <w:t>;</w:t>
            </w:r>
          </w:p>
        </w:tc>
        <w:tc>
          <w:tcPr>
            <w:tcW w:w="4876" w:type="dxa"/>
            <w:tcBorders>
              <w:top w:val="nil"/>
              <w:left w:val="nil"/>
              <w:bottom w:val="nil"/>
              <w:right w:val="nil"/>
            </w:tcBorders>
          </w:tcPr>
          <w:p w14:paraId="1C3A20C8" w14:textId="77777777" w:rsidR="00110741" w:rsidRPr="0014280E" w:rsidRDefault="00110741" w:rsidP="00723044">
            <w:pPr>
              <w:pStyle w:val="Normal6a"/>
            </w:pPr>
            <w:r w:rsidRPr="0014280E">
              <w:t>19.</w:t>
            </w:r>
            <w:r w:rsidRPr="0014280E">
              <w:tab/>
            </w:r>
            <w:r w:rsidRPr="0014280E">
              <w:rPr>
                <w:b/>
                <w:i/>
              </w:rPr>
              <w:t>suhtautuu myönteisesti</w:t>
            </w:r>
            <w:r w:rsidRPr="0014280E">
              <w:t xml:space="preserve"> kansainvälistä veroyhteistyötä koskevan YK:n puitesopimuksen puitteissa käynnissä </w:t>
            </w:r>
            <w:r w:rsidRPr="0014280E">
              <w:rPr>
                <w:b/>
                <w:i/>
              </w:rPr>
              <w:t>oleviin neuvotteluihin</w:t>
            </w:r>
            <w:r w:rsidRPr="0014280E">
              <w:t xml:space="preserve">, joilla pyritään </w:t>
            </w:r>
            <w:r w:rsidRPr="0014280E">
              <w:rPr>
                <w:b/>
                <w:i/>
              </w:rPr>
              <w:t>luomaan kaikin puolin osallistava kansainvälinen veroyhteistyö ja luoda oikeudenmukainen, avoin, tehokas, tasapuolinen ja vaikuttava kansainvälinen verojärjestelmä kestävää kehitystä varten; kehottaa jäsenvaltioita jatkamaan rakentavaa osallistumista prosessiin OECD:ssä tehdyn työn ulkopuolella</w:t>
            </w:r>
            <w:r w:rsidRPr="0014280E">
              <w:t>;</w:t>
            </w:r>
          </w:p>
        </w:tc>
      </w:tr>
    </w:tbl>
    <w:p w14:paraId="4401332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D13D19A" w14:textId="77777777" w:rsidR="00110741" w:rsidRPr="0014280E" w:rsidRDefault="00110741" w:rsidP="00110741">
      <w:r w:rsidRPr="0014280E">
        <w:rPr>
          <w:rStyle w:val="HideTWBExt"/>
        </w:rPr>
        <w:t>&lt;/Amend&gt;</w:t>
      </w:r>
    </w:p>
    <w:p w14:paraId="7C18A238"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162</w:t>
      </w:r>
      <w:r w:rsidRPr="0014280E">
        <w:rPr>
          <w:rStyle w:val="HideTWBExt"/>
          <w:b w:val="0"/>
          <w:szCs w:val="20"/>
          <w:lang w:eastAsia="en-GB"/>
        </w:rPr>
        <w:t>&lt;/NumAm&gt;</w:t>
      </w:r>
    </w:p>
    <w:p w14:paraId="5814369A" w14:textId="77777777" w:rsidR="00110741" w:rsidRPr="0014280E" w:rsidRDefault="00110741" w:rsidP="00110741">
      <w:pPr>
        <w:pStyle w:val="NormalBold"/>
      </w:pPr>
      <w:r w:rsidRPr="0014280E">
        <w:rPr>
          <w:rStyle w:val="HideTWBExt"/>
          <w:b w:val="0"/>
          <w:szCs w:val="20"/>
          <w:lang w:eastAsia="en-GB"/>
        </w:rPr>
        <w:t>&lt;RepeatBlock-By&gt;&lt;Members&gt;</w:t>
      </w:r>
      <w:r w:rsidRPr="0014280E">
        <w:t>Pierre Pimpie, Tomáš Kubín, Enikő Győri</w:t>
      </w:r>
      <w:r w:rsidRPr="0014280E">
        <w:rPr>
          <w:rStyle w:val="HideTWBExt"/>
          <w:b w:val="0"/>
          <w:szCs w:val="20"/>
          <w:lang w:eastAsia="en-GB"/>
        </w:rPr>
        <w:t>&lt;/Members&gt;</w:t>
      </w:r>
    </w:p>
    <w:p w14:paraId="1A7FA051" w14:textId="77777777" w:rsidR="00110741" w:rsidRPr="0014280E" w:rsidRDefault="00110741" w:rsidP="00110741">
      <w:pPr>
        <w:pStyle w:val="NormalBold"/>
      </w:pPr>
      <w:r w:rsidRPr="0014280E">
        <w:rPr>
          <w:rStyle w:val="HideTWBExt"/>
          <w:b w:val="0"/>
          <w:szCs w:val="20"/>
          <w:lang w:eastAsia="en-GB"/>
        </w:rPr>
        <w:t>&lt;/RepeatBlock-By&gt;</w:t>
      </w:r>
    </w:p>
    <w:p w14:paraId="2D360C42"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D8108BC" w14:textId="77777777" w:rsidR="00110741" w:rsidRPr="0014280E" w:rsidRDefault="00110741" w:rsidP="00110741">
      <w:pPr>
        <w:pStyle w:val="NormalBold"/>
      </w:pPr>
      <w:r w:rsidRPr="0014280E">
        <w:rPr>
          <w:rStyle w:val="HideTWBExt"/>
          <w:b w:val="0"/>
          <w:szCs w:val="20"/>
          <w:lang w:eastAsia="en-GB"/>
        </w:rPr>
        <w:t>&lt;Article&gt;</w:t>
      </w:r>
      <w:r w:rsidRPr="0014280E">
        <w:t>19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179CFE6" w14:textId="77777777" w:rsidTr="00723044">
        <w:trPr>
          <w:trHeight w:hRule="exact" w:val="240"/>
          <w:jc w:val="center"/>
        </w:trPr>
        <w:tc>
          <w:tcPr>
            <w:tcW w:w="9752" w:type="dxa"/>
            <w:gridSpan w:val="2"/>
            <w:tcBorders>
              <w:top w:val="nil"/>
              <w:left w:val="nil"/>
              <w:bottom w:val="nil"/>
              <w:right w:val="nil"/>
            </w:tcBorders>
          </w:tcPr>
          <w:p w14:paraId="2A38D616" w14:textId="77777777" w:rsidR="00110741" w:rsidRPr="0014280E" w:rsidRDefault="00110741" w:rsidP="00723044"/>
        </w:tc>
      </w:tr>
      <w:tr w:rsidR="00110741" w:rsidRPr="0014280E" w14:paraId="4ED0C0D3" w14:textId="77777777" w:rsidTr="00723044">
        <w:trPr>
          <w:trHeight w:val="240"/>
          <w:jc w:val="center"/>
        </w:trPr>
        <w:tc>
          <w:tcPr>
            <w:tcW w:w="4876" w:type="dxa"/>
            <w:tcBorders>
              <w:top w:val="nil"/>
              <w:left w:val="nil"/>
              <w:bottom w:val="nil"/>
              <w:right w:val="nil"/>
            </w:tcBorders>
          </w:tcPr>
          <w:p w14:paraId="19299674"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B7DA932" w14:textId="77777777" w:rsidR="00110741" w:rsidRPr="0014280E" w:rsidRDefault="00110741" w:rsidP="00723044">
            <w:pPr>
              <w:pStyle w:val="AmColumnHeading"/>
            </w:pPr>
            <w:r w:rsidRPr="0014280E">
              <w:t>Tarkistus</w:t>
            </w:r>
          </w:p>
        </w:tc>
      </w:tr>
      <w:tr w:rsidR="00110741" w:rsidRPr="0014280E" w14:paraId="4C7D82BE" w14:textId="77777777" w:rsidTr="00723044">
        <w:trPr>
          <w:jc w:val="center"/>
        </w:trPr>
        <w:tc>
          <w:tcPr>
            <w:tcW w:w="4876" w:type="dxa"/>
            <w:tcBorders>
              <w:top w:val="nil"/>
              <w:left w:val="nil"/>
              <w:bottom w:val="nil"/>
              <w:right w:val="nil"/>
            </w:tcBorders>
          </w:tcPr>
          <w:p w14:paraId="39823A97" w14:textId="77777777" w:rsidR="00110741" w:rsidRPr="0014280E" w:rsidRDefault="00110741" w:rsidP="00723044">
            <w:pPr>
              <w:pStyle w:val="Normal6a"/>
            </w:pPr>
            <w:r w:rsidRPr="0014280E">
              <w:t>19.</w:t>
            </w:r>
            <w:r w:rsidRPr="0014280E">
              <w:tab/>
              <w:t>panee merkille kansainvälistä veroyhteistyötä koskevan YK:n puitesopimuksen puitteissa käynnissä olevat neuvottelut, joilla pyritään parantamaan veroyhteistyötä ja avoimuutta maailmanlaajuisessa kontekstissa;</w:t>
            </w:r>
          </w:p>
        </w:tc>
        <w:tc>
          <w:tcPr>
            <w:tcW w:w="4876" w:type="dxa"/>
            <w:tcBorders>
              <w:top w:val="nil"/>
              <w:left w:val="nil"/>
              <w:bottom w:val="nil"/>
              <w:right w:val="nil"/>
            </w:tcBorders>
          </w:tcPr>
          <w:p w14:paraId="540E87D3" w14:textId="77777777" w:rsidR="00110741" w:rsidRPr="0014280E" w:rsidRDefault="00110741" w:rsidP="00723044">
            <w:pPr>
              <w:pStyle w:val="Normal6a"/>
            </w:pPr>
            <w:r w:rsidRPr="0014280E">
              <w:t>19.</w:t>
            </w:r>
            <w:r w:rsidRPr="0014280E">
              <w:tab/>
              <w:t xml:space="preserve">panee merkille kansainvälistä veroyhteistyötä koskevan YK:n puitesopimuksen puitteissa käynnissä olevat neuvottelut, joilla pyritään parantamaan veroyhteistyötä ja avoimuutta maailmanlaajuisessa kontekstissa; </w:t>
            </w:r>
            <w:r w:rsidRPr="0014280E">
              <w:rPr>
                <w:b/>
                <w:i/>
              </w:rPr>
              <w:t>korostaa, että minkä tahansa YK:n johtaman prosessin olisi täydennettävä olemassa olevia OECD:n ja G20:n normeja niiden kahdentamisen tai heikentämisen sijaan sekä säilytettävä oikeusvarmuus sen sijaan, että ne asettaisivat ristiriitaisia velvoitteita jäsenvaltioille, verohallinnoille tai yrityksille;</w:t>
            </w:r>
          </w:p>
        </w:tc>
      </w:tr>
    </w:tbl>
    <w:p w14:paraId="060D8BBE"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50B6ADE5" w14:textId="77777777" w:rsidR="00110741" w:rsidRPr="0014280E" w:rsidRDefault="00110741" w:rsidP="00110741">
      <w:r w:rsidRPr="0014280E">
        <w:rPr>
          <w:rStyle w:val="HideTWBExt"/>
        </w:rPr>
        <w:t>&lt;/Amend&gt;</w:t>
      </w:r>
    </w:p>
    <w:p w14:paraId="2595F39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163</w:t>
      </w:r>
      <w:r w:rsidRPr="0014280E">
        <w:rPr>
          <w:rStyle w:val="HideTWBExt"/>
          <w:b w:val="0"/>
          <w:szCs w:val="20"/>
          <w:lang w:eastAsia="en-GB"/>
        </w:rPr>
        <w:t>&lt;/NumAm&gt;</w:t>
      </w:r>
    </w:p>
    <w:p w14:paraId="04AE7F16" w14:textId="77777777" w:rsidR="00110741" w:rsidRPr="0014280E" w:rsidRDefault="00110741" w:rsidP="00110741">
      <w:pPr>
        <w:pStyle w:val="NormalBold"/>
      </w:pPr>
      <w:r w:rsidRPr="0014280E">
        <w:rPr>
          <w:rStyle w:val="HideTWBExt"/>
          <w:b w:val="0"/>
          <w:szCs w:val="20"/>
          <w:lang w:eastAsia="en-GB"/>
        </w:rPr>
        <w:t>&lt;RepeatBlock-By&gt;&lt;Members&gt;</w:t>
      </w:r>
      <w:r w:rsidRPr="0014280E">
        <w:t>Jussi Saramo, Martin Schirdewan, Pasquale Tridico, Manon Aubry</w:t>
      </w:r>
      <w:r w:rsidRPr="0014280E">
        <w:rPr>
          <w:rStyle w:val="HideTWBExt"/>
          <w:b w:val="0"/>
          <w:szCs w:val="20"/>
          <w:lang w:eastAsia="en-GB"/>
        </w:rPr>
        <w:t>&lt;/Members&gt;</w:t>
      </w:r>
    </w:p>
    <w:p w14:paraId="354E2E4F" w14:textId="77777777" w:rsidR="00110741" w:rsidRPr="0014280E" w:rsidRDefault="00110741" w:rsidP="00110741">
      <w:pPr>
        <w:pStyle w:val="NormalBold"/>
      </w:pPr>
      <w:r w:rsidRPr="0014280E">
        <w:rPr>
          <w:rStyle w:val="HideTWBExt"/>
          <w:b w:val="0"/>
          <w:szCs w:val="20"/>
          <w:lang w:eastAsia="en-GB"/>
        </w:rPr>
        <w:t>&lt;/RepeatBlock-By&gt;</w:t>
      </w:r>
    </w:p>
    <w:p w14:paraId="135352D6"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E9D8FD0" w14:textId="77777777" w:rsidR="00110741" w:rsidRPr="0014280E" w:rsidRDefault="00110741" w:rsidP="00110741">
      <w:pPr>
        <w:pStyle w:val="NormalBold"/>
      </w:pPr>
      <w:r w:rsidRPr="0014280E">
        <w:rPr>
          <w:rStyle w:val="HideTWBExt"/>
          <w:b w:val="0"/>
          <w:szCs w:val="20"/>
          <w:lang w:eastAsia="en-GB"/>
        </w:rPr>
        <w:t>&lt;Article&gt;</w:t>
      </w:r>
      <w:r w:rsidRPr="0014280E">
        <w:t>19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7741A71D" w14:textId="77777777" w:rsidTr="00723044">
        <w:trPr>
          <w:trHeight w:hRule="exact" w:val="240"/>
          <w:jc w:val="center"/>
        </w:trPr>
        <w:tc>
          <w:tcPr>
            <w:tcW w:w="9752" w:type="dxa"/>
            <w:gridSpan w:val="2"/>
            <w:tcBorders>
              <w:top w:val="nil"/>
              <w:left w:val="nil"/>
              <w:bottom w:val="nil"/>
              <w:right w:val="nil"/>
            </w:tcBorders>
          </w:tcPr>
          <w:p w14:paraId="7DA327FA" w14:textId="77777777" w:rsidR="00110741" w:rsidRPr="0014280E" w:rsidRDefault="00110741" w:rsidP="00723044"/>
        </w:tc>
      </w:tr>
      <w:tr w:rsidR="00110741" w:rsidRPr="0014280E" w14:paraId="128AAD45" w14:textId="77777777" w:rsidTr="00723044">
        <w:trPr>
          <w:trHeight w:val="240"/>
          <w:jc w:val="center"/>
        </w:trPr>
        <w:tc>
          <w:tcPr>
            <w:tcW w:w="4876" w:type="dxa"/>
            <w:tcBorders>
              <w:top w:val="nil"/>
              <w:left w:val="nil"/>
              <w:bottom w:val="nil"/>
              <w:right w:val="nil"/>
            </w:tcBorders>
          </w:tcPr>
          <w:p w14:paraId="2CB50922"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382C3219" w14:textId="77777777" w:rsidR="00110741" w:rsidRPr="0014280E" w:rsidRDefault="00110741" w:rsidP="00723044">
            <w:pPr>
              <w:pStyle w:val="AmColumnHeading"/>
            </w:pPr>
            <w:r w:rsidRPr="0014280E">
              <w:t>Tarkistus</w:t>
            </w:r>
          </w:p>
        </w:tc>
      </w:tr>
      <w:tr w:rsidR="00110741" w:rsidRPr="0014280E" w14:paraId="1A88DF9D" w14:textId="77777777" w:rsidTr="00723044">
        <w:trPr>
          <w:jc w:val="center"/>
        </w:trPr>
        <w:tc>
          <w:tcPr>
            <w:tcW w:w="4876" w:type="dxa"/>
            <w:tcBorders>
              <w:top w:val="nil"/>
              <w:left w:val="nil"/>
              <w:bottom w:val="nil"/>
              <w:right w:val="nil"/>
            </w:tcBorders>
          </w:tcPr>
          <w:p w14:paraId="6D25EEC7" w14:textId="77777777" w:rsidR="00110741" w:rsidRPr="0014280E" w:rsidRDefault="00110741" w:rsidP="00723044">
            <w:pPr>
              <w:pStyle w:val="Normal6a"/>
            </w:pPr>
            <w:r w:rsidRPr="0014280E">
              <w:t>19.</w:t>
            </w:r>
            <w:r w:rsidRPr="0014280E">
              <w:tab/>
            </w:r>
            <w:r w:rsidRPr="0014280E">
              <w:rPr>
                <w:b/>
                <w:i/>
              </w:rPr>
              <w:t>panee merkille</w:t>
            </w:r>
            <w:r w:rsidRPr="0014280E">
              <w:t xml:space="preserve"> kansainvälistä veroyhteistyötä koskevan YK:n puitesopimuksen puitteissa käynnissä </w:t>
            </w:r>
            <w:r w:rsidRPr="0014280E">
              <w:rPr>
                <w:b/>
                <w:i/>
              </w:rPr>
              <w:t>olevat neuvottelut</w:t>
            </w:r>
            <w:r w:rsidRPr="0014280E">
              <w:t>, joilla pyritään parantamaan veroyhteistyötä ja avoimuutta maailmanlaajuisessa kontekstissa;</w:t>
            </w:r>
          </w:p>
        </w:tc>
        <w:tc>
          <w:tcPr>
            <w:tcW w:w="4876" w:type="dxa"/>
            <w:tcBorders>
              <w:top w:val="nil"/>
              <w:left w:val="nil"/>
              <w:bottom w:val="nil"/>
              <w:right w:val="nil"/>
            </w:tcBorders>
          </w:tcPr>
          <w:p w14:paraId="634649C4" w14:textId="77777777" w:rsidR="00110741" w:rsidRPr="0014280E" w:rsidRDefault="00110741" w:rsidP="00723044">
            <w:pPr>
              <w:pStyle w:val="Normal6a"/>
            </w:pPr>
            <w:r w:rsidRPr="0014280E">
              <w:t>19.</w:t>
            </w:r>
            <w:r w:rsidRPr="0014280E">
              <w:tab/>
            </w:r>
            <w:r w:rsidRPr="0014280E">
              <w:rPr>
                <w:b/>
                <w:i/>
              </w:rPr>
              <w:t>suhtautuu myönteisesti</w:t>
            </w:r>
            <w:r w:rsidRPr="0014280E">
              <w:t xml:space="preserve"> kansainvälistä veroyhteistyötä koskevan YK:n puitesopimuksen puitteissa käynnissä </w:t>
            </w:r>
            <w:r w:rsidRPr="0014280E">
              <w:rPr>
                <w:b/>
                <w:i/>
              </w:rPr>
              <w:t>oleviin neuvotteluihin</w:t>
            </w:r>
            <w:r w:rsidRPr="0014280E">
              <w:t>, joilla pyritään parantamaan veroyhteistyötä ja avoimuutta maailmanlaajuisessa kontekstissa;</w:t>
            </w:r>
          </w:p>
        </w:tc>
      </w:tr>
    </w:tbl>
    <w:p w14:paraId="0FF743BC" w14:textId="77777777" w:rsidR="00110741" w:rsidRPr="0014280E" w:rsidRDefault="00110741" w:rsidP="00110741">
      <w:pPr>
        <w:pStyle w:val="AmOrLang"/>
        <w:rPr>
          <w:lang w:val="fr-BE"/>
        </w:rPr>
      </w:pPr>
      <w:r w:rsidRPr="0014280E">
        <w:rPr>
          <w:lang w:val="fr-BE"/>
        </w:rPr>
        <w:t xml:space="preserve">Or. </w:t>
      </w:r>
      <w:r w:rsidRPr="0014280E">
        <w:rPr>
          <w:rStyle w:val="HideTWBExt"/>
        </w:rPr>
        <w:t>&lt;Original&gt;</w:t>
      </w:r>
      <w:r w:rsidRPr="0014280E">
        <w:rPr>
          <w:rStyle w:val="HideTWBInt"/>
        </w:rPr>
        <w:t>{EN}</w:t>
      </w:r>
      <w:proofErr w:type="gramStart"/>
      <w:r w:rsidRPr="0014280E">
        <w:rPr>
          <w:lang w:val="fr-BE"/>
        </w:rPr>
        <w:t>en</w:t>
      </w:r>
      <w:proofErr w:type="gramEnd"/>
      <w:r w:rsidRPr="0014280E">
        <w:rPr>
          <w:rStyle w:val="HideTWBExt"/>
        </w:rPr>
        <w:t>&lt;/Original&gt;</w:t>
      </w:r>
    </w:p>
    <w:p w14:paraId="1BEE3188" w14:textId="77777777" w:rsidR="00110741" w:rsidRPr="0014280E" w:rsidRDefault="00110741" w:rsidP="00110741">
      <w:pPr>
        <w:rPr>
          <w:lang w:val="fr-BE"/>
        </w:rPr>
      </w:pPr>
      <w:r w:rsidRPr="0014280E">
        <w:rPr>
          <w:rStyle w:val="HideTWBExt"/>
        </w:rPr>
        <w:t>&lt;/Amend&gt;</w:t>
      </w:r>
    </w:p>
    <w:p w14:paraId="76118B5E" w14:textId="77777777" w:rsidR="00110741" w:rsidRPr="0014280E" w:rsidRDefault="00110741" w:rsidP="00110741">
      <w:pPr>
        <w:pStyle w:val="AmNumberTabs"/>
        <w:rPr>
          <w:lang w:val="fr-BE"/>
        </w:rPr>
      </w:pPr>
      <w:r w:rsidRPr="0014280E">
        <w:rPr>
          <w:rStyle w:val="HideTWBExt"/>
          <w:b w:val="0"/>
          <w:szCs w:val="20"/>
          <w:lang w:eastAsia="en-GB"/>
        </w:rPr>
        <w:t>&lt;Amend&gt;</w:t>
      </w:r>
      <w:r w:rsidRPr="0014280E">
        <w:rPr>
          <w:lang w:val="fr-BE"/>
        </w:rPr>
        <w:t>Tarkistus</w:t>
      </w:r>
      <w:r w:rsidRPr="0014280E">
        <w:rPr>
          <w:lang w:val="fr-BE"/>
        </w:rPr>
        <w:tab/>
      </w:r>
      <w:r w:rsidRPr="0014280E">
        <w:rPr>
          <w:lang w:val="fr-BE"/>
        </w:rPr>
        <w:tab/>
      </w:r>
      <w:r w:rsidRPr="0014280E">
        <w:rPr>
          <w:rStyle w:val="HideTWBExt"/>
          <w:b w:val="0"/>
          <w:szCs w:val="20"/>
          <w:lang w:eastAsia="en-GB"/>
        </w:rPr>
        <w:t>&lt;NumAm&gt;</w:t>
      </w:r>
      <w:r w:rsidRPr="0014280E">
        <w:rPr>
          <w:lang w:val="fr-BE"/>
        </w:rPr>
        <w:t>164</w:t>
      </w:r>
      <w:r w:rsidRPr="0014280E">
        <w:rPr>
          <w:rStyle w:val="HideTWBExt"/>
          <w:b w:val="0"/>
          <w:szCs w:val="20"/>
          <w:lang w:eastAsia="en-GB"/>
        </w:rPr>
        <w:t>&lt;/NumAm&gt;</w:t>
      </w:r>
    </w:p>
    <w:p w14:paraId="1A1C913B" w14:textId="77777777" w:rsidR="00110741" w:rsidRPr="0014280E" w:rsidRDefault="00110741" w:rsidP="00110741">
      <w:pPr>
        <w:pStyle w:val="NormalBold"/>
        <w:rPr>
          <w:lang w:val="fr-BE"/>
        </w:rPr>
      </w:pPr>
      <w:r w:rsidRPr="0014280E">
        <w:rPr>
          <w:rStyle w:val="HideTWBExt"/>
          <w:b w:val="0"/>
          <w:szCs w:val="20"/>
          <w:lang w:eastAsia="en-GB"/>
        </w:rPr>
        <w:t>&lt;RepeatBlock-By&gt;&lt;Members&gt;</w:t>
      </w:r>
      <w:r w:rsidRPr="0014280E">
        <w:rPr>
          <w:lang w:val="fr-BE"/>
        </w:rPr>
        <w:t>Roberts Zīle</w:t>
      </w:r>
      <w:r w:rsidRPr="0014280E">
        <w:rPr>
          <w:rStyle w:val="HideTWBExt"/>
          <w:b w:val="0"/>
          <w:szCs w:val="20"/>
          <w:lang w:eastAsia="en-GB"/>
        </w:rPr>
        <w:t>&lt;/Members&gt;</w:t>
      </w:r>
    </w:p>
    <w:p w14:paraId="54FC567B" w14:textId="77777777" w:rsidR="00110741" w:rsidRPr="0014280E" w:rsidRDefault="00110741" w:rsidP="00110741">
      <w:pPr>
        <w:pStyle w:val="NormalBold"/>
        <w:rPr>
          <w:lang w:val="fr-BE"/>
        </w:rPr>
      </w:pPr>
      <w:r w:rsidRPr="0014280E">
        <w:rPr>
          <w:rStyle w:val="HideTWBExt"/>
          <w:b w:val="0"/>
          <w:szCs w:val="20"/>
          <w:lang w:eastAsia="en-GB"/>
        </w:rPr>
        <w:t>&lt;/RepeatBlock-By&gt;</w:t>
      </w:r>
    </w:p>
    <w:p w14:paraId="6F8E828D"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9333B35" w14:textId="77777777" w:rsidR="00110741" w:rsidRPr="0014280E" w:rsidRDefault="00110741" w:rsidP="00110741">
      <w:pPr>
        <w:pStyle w:val="NormalBold"/>
      </w:pPr>
      <w:r w:rsidRPr="0014280E">
        <w:rPr>
          <w:rStyle w:val="HideTWBExt"/>
          <w:b w:val="0"/>
          <w:szCs w:val="20"/>
          <w:lang w:eastAsia="en-GB"/>
        </w:rPr>
        <w:t>&lt;Article&gt;</w:t>
      </w:r>
      <w:r w:rsidRPr="0014280E">
        <w:t>20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6B6D157" w14:textId="77777777" w:rsidTr="00723044">
        <w:trPr>
          <w:trHeight w:hRule="exact" w:val="240"/>
          <w:jc w:val="center"/>
        </w:trPr>
        <w:tc>
          <w:tcPr>
            <w:tcW w:w="9752" w:type="dxa"/>
            <w:gridSpan w:val="2"/>
            <w:tcBorders>
              <w:top w:val="nil"/>
              <w:left w:val="nil"/>
              <w:bottom w:val="nil"/>
              <w:right w:val="nil"/>
            </w:tcBorders>
          </w:tcPr>
          <w:p w14:paraId="4D732DF4" w14:textId="77777777" w:rsidR="00110741" w:rsidRPr="0014280E" w:rsidRDefault="00110741" w:rsidP="00723044"/>
        </w:tc>
      </w:tr>
      <w:tr w:rsidR="00110741" w:rsidRPr="0014280E" w14:paraId="14FE1A84" w14:textId="77777777" w:rsidTr="00723044">
        <w:trPr>
          <w:trHeight w:val="240"/>
          <w:jc w:val="center"/>
        </w:trPr>
        <w:tc>
          <w:tcPr>
            <w:tcW w:w="4876" w:type="dxa"/>
            <w:tcBorders>
              <w:top w:val="nil"/>
              <w:left w:val="nil"/>
              <w:bottom w:val="nil"/>
              <w:right w:val="nil"/>
            </w:tcBorders>
          </w:tcPr>
          <w:p w14:paraId="3E89DF6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A4D5D38" w14:textId="77777777" w:rsidR="00110741" w:rsidRPr="0014280E" w:rsidRDefault="00110741" w:rsidP="00723044">
            <w:pPr>
              <w:pStyle w:val="AmColumnHeading"/>
            </w:pPr>
            <w:r w:rsidRPr="0014280E">
              <w:t>Tarkistus</w:t>
            </w:r>
          </w:p>
        </w:tc>
      </w:tr>
      <w:tr w:rsidR="00110741" w:rsidRPr="0014280E" w14:paraId="2765EBE9" w14:textId="77777777" w:rsidTr="00723044">
        <w:trPr>
          <w:jc w:val="center"/>
        </w:trPr>
        <w:tc>
          <w:tcPr>
            <w:tcW w:w="4876" w:type="dxa"/>
            <w:tcBorders>
              <w:top w:val="nil"/>
              <w:left w:val="nil"/>
              <w:bottom w:val="nil"/>
              <w:right w:val="nil"/>
            </w:tcBorders>
          </w:tcPr>
          <w:p w14:paraId="734C0661" w14:textId="77777777" w:rsidR="00110741" w:rsidRPr="0014280E" w:rsidRDefault="00110741" w:rsidP="00723044">
            <w:pPr>
              <w:pStyle w:val="Normal6a"/>
            </w:pPr>
            <w:r w:rsidRPr="0014280E">
              <w:t>20.</w:t>
            </w:r>
            <w:r w:rsidRPr="0014280E">
              <w:tab/>
              <w:t>kehottaa jäsenvaltioita vahvistamaan koordinointiaan ja esittämään yhtenäisen kannan monenvälisillä foorumeilla; kehottaa lisäksi komissiota avustamaan jäsenvaltioita niiden etujen tehokkaassa valvomisessa tällaisilla foorumeilla;</w:t>
            </w:r>
          </w:p>
        </w:tc>
        <w:tc>
          <w:tcPr>
            <w:tcW w:w="4876" w:type="dxa"/>
            <w:tcBorders>
              <w:top w:val="nil"/>
              <w:left w:val="nil"/>
              <w:bottom w:val="nil"/>
              <w:right w:val="nil"/>
            </w:tcBorders>
          </w:tcPr>
          <w:p w14:paraId="469D9B91" w14:textId="77777777" w:rsidR="00110741" w:rsidRPr="0014280E" w:rsidRDefault="00110741" w:rsidP="00723044">
            <w:pPr>
              <w:pStyle w:val="Normal6a"/>
            </w:pPr>
            <w:r w:rsidRPr="0014280E">
              <w:t>20.</w:t>
            </w:r>
            <w:r w:rsidRPr="0014280E">
              <w:tab/>
              <w:t xml:space="preserve">kehottaa jäsenvaltioita vahvistamaan koordinointiaan ja esittämään </w:t>
            </w:r>
            <w:r w:rsidRPr="0014280E">
              <w:rPr>
                <w:b/>
                <w:i/>
              </w:rPr>
              <w:t>tarvittaessa</w:t>
            </w:r>
            <w:r w:rsidRPr="0014280E">
              <w:t xml:space="preserve"> yhtenäisen kannan monenvälisillä foorumeilla </w:t>
            </w:r>
            <w:r w:rsidRPr="0014280E">
              <w:rPr>
                <w:b/>
                <w:i/>
              </w:rPr>
              <w:t>säilyttäen samalla niiden yksilöllisen oikeuden neuvotella ja äänestää itsenäisesti kansallisten etujen mukaisesti; torjuu jyrkästi kaikki yritykset siirtää yksinomainen ulkoinen toimivalta veroasioissa komissiolle</w:t>
            </w:r>
            <w:r w:rsidRPr="0014280E">
              <w:t xml:space="preserve">; kehottaa lisäksi komissiota avustamaan jäsenvaltioita </w:t>
            </w:r>
            <w:r w:rsidRPr="0014280E">
              <w:rPr>
                <w:b/>
                <w:i/>
              </w:rPr>
              <w:t>pyynnöstä</w:t>
            </w:r>
            <w:r w:rsidRPr="0014280E">
              <w:t xml:space="preserve"> niiden etujen tehokkaassa valvomisessa tällaisilla foorumeilla;</w:t>
            </w:r>
          </w:p>
        </w:tc>
      </w:tr>
    </w:tbl>
    <w:p w14:paraId="0C18022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016F746" w14:textId="77777777" w:rsidR="00110741" w:rsidRPr="0014280E" w:rsidRDefault="00110741" w:rsidP="00110741">
      <w:r w:rsidRPr="0014280E">
        <w:rPr>
          <w:rStyle w:val="HideTWBExt"/>
        </w:rPr>
        <w:t>&lt;/Amend&gt;</w:t>
      </w:r>
    </w:p>
    <w:p w14:paraId="474286F6"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165</w:t>
      </w:r>
      <w:r w:rsidRPr="0014280E">
        <w:rPr>
          <w:rStyle w:val="HideTWBExt"/>
          <w:b w:val="0"/>
          <w:szCs w:val="20"/>
          <w:lang w:eastAsia="en-GB"/>
        </w:rPr>
        <w:t>&lt;/NumAm&gt;</w:t>
      </w:r>
    </w:p>
    <w:p w14:paraId="5E406E1F" w14:textId="77777777" w:rsidR="00110741" w:rsidRPr="0014280E" w:rsidRDefault="00110741" w:rsidP="00110741">
      <w:pPr>
        <w:pStyle w:val="NormalBold"/>
      </w:pPr>
      <w:r w:rsidRPr="0014280E">
        <w:rPr>
          <w:rStyle w:val="HideTWBExt"/>
          <w:b w:val="0"/>
          <w:szCs w:val="20"/>
          <w:lang w:eastAsia="en-GB"/>
        </w:rPr>
        <w:t>&lt;RepeatBlock-By&gt;&lt;Members&gt;</w:t>
      </w:r>
      <w:r w:rsidRPr="0014280E">
        <w:t>Kinga Kollár</w:t>
      </w:r>
      <w:r w:rsidRPr="0014280E">
        <w:rPr>
          <w:rStyle w:val="HideTWBExt"/>
          <w:b w:val="0"/>
          <w:szCs w:val="20"/>
          <w:lang w:eastAsia="en-GB"/>
        </w:rPr>
        <w:t>&lt;/Members&gt;</w:t>
      </w:r>
    </w:p>
    <w:p w14:paraId="68CD8489" w14:textId="77777777" w:rsidR="00110741" w:rsidRPr="0014280E" w:rsidRDefault="00110741" w:rsidP="00110741">
      <w:pPr>
        <w:pStyle w:val="NormalBold"/>
      </w:pPr>
      <w:r w:rsidRPr="0014280E">
        <w:rPr>
          <w:rStyle w:val="HideTWBExt"/>
          <w:b w:val="0"/>
          <w:szCs w:val="20"/>
          <w:lang w:eastAsia="en-GB"/>
        </w:rPr>
        <w:t>&lt;/RepeatBlock-By&gt;</w:t>
      </w:r>
    </w:p>
    <w:p w14:paraId="2F625D7A"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BA8E5C3" w14:textId="77777777" w:rsidR="00110741" w:rsidRPr="0014280E" w:rsidRDefault="00110741" w:rsidP="00110741">
      <w:pPr>
        <w:pStyle w:val="NormalBold"/>
      </w:pPr>
      <w:r w:rsidRPr="0014280E">
        <w:rPr>
          <w:rStyle w:val="HideTWBExt"/>
          <w:b w:val="0"/>
          <w:szCs w:val="20"/>
          <w:lang w:eastAsia="en-GB"/>
        </w:rPr>
        <w:t>&lt;Article&gt;</w:t>
      </w:r>
      <w:r w:rsidRPr="0014280E">
        <w:t>20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FDBAD16" w14:textId="77777777" w:rsidTr="00723044">
        <w:trPr>
          <w:trHeight w:hRule="exact" w:val="240"/>
          <w:jc w:val="center"/>
        </w:trPr>
        <w:tc>
          <w:tcPr>
            <w:tcW w:w="9752" w:type="dxa"/>
            <w:gridSpan w:val="2"/>
            <w:tcBorders>
              <w:top w:val="nil"/>
              <w:left w:val="nil"/>
              <w:bottom w:val="nil"/>
              <w:right w:val="nil"/>
            </w:tcBorders>
          </w:tcPr>
          <w:p w14:paraId="49835EE1" w14:textId="77777777" w:rsidR="00110741" w:rsidRPr="0014280E" w:rsidRDefault="00110741" w:rsidP="00723044"/>
        </w:tc>
      </w:tr>
      <w:tr w:rsidR="00110741" w:rsidRPr="0014280E" w14:paraId="7E23951A" w14:textId="77777777" w:rsidTr="00723044">
        <w:trPr>
          <w:trHeight w:val="240"/>
          <w:jc w:val="center"/>
        </w:trPr>
        <w:tc>
          <w:tcPr>
            <w:tcW w:w="4876" w:type="dxa"/>
            <w:tcBorders>
              <w:top w:val="nil"/>
              <w:left w:val="nil"/>
              <w:bottom w:val="nil"/>
              <w:right w:val="nil"/>
            </w:tcBorders>
          </w:tcPr>
          <w:p w14:paraId="398C0C8B"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CCA0B62" w14:textId="77777777" w:rsidR="00110741" w:rsidRPr="0014280E" w:rsidRDefault="00110741" w:rsidP="00723044">
            <w:pPr>
              <w:pStyle w:val="AmColumnHeading"/>
            </w:pPr>
            <w:r w:rsidRPr="0014280E">
              <w:t>Tarkistus</w:t>
            </w:r>
          </w:p>
        </w:tc>
      </w:tr>
      <w:tr w:rsidR="00110741" w:rsidRPr="0014280E" w14:paraId="7DFDFFF1" w14:textId="77777777" w:rsidTr="00723044">
        <w:trPr>
          <w:jc w:val="center"/>
        </w:trPr>
        <w:tc>
          <w:tcPr>
            <w:tcW w:w="4876" w:type="dxa"/>
            <w:tcBorders>
              <w:top w:val="nil"/>
              <w:left w:val="nil"/>
              <w:bottom w:val="nil"/>
              <w:right w:val="nil"/>
            </w:tcBorders>
          </w:tcPr>
          <w:p w14:paraId="361BF2DE" w14:textId="77777777" w:rsidR="00110741" w:rsidRPr="0014280E" w:rsidRDefault="00110741" w:rsidP="00723044">
            <w:pPr>
              <w:pStyle w:val="Normal6a"/>
            </w:pPr>
            <w:r w:rsidRPr="0014280E">
              <w:t>20.</w:t>
            </w:r>
            <w:r w:rsidRPr="0014280E">
              <w:tab/>
              <w:t xml:space="preserve">kehottaa jäsenvaltioita vahvistamaan koordinointiaan ja esittämään </w:t>
            </w:r>
            <w:r w:rsidRPr="0014280E">
              <w:rPr>
                <w:b/>
                <w:i/>
              </w:rPr>
              <w:t>yhtenäisen kannan</w:t>
            </w:r>
            <w:r w:rsidRPr="0014280E">
              <w:t xml:space="preserve"> monenvälisillä foorumeilla; kehottaa lisäksi komissiota avustamaan jäsenvaltioita niiden etujen tehokkaassa valvomisessa tällaisilla foorumeilla;</w:t>
            </w:r>
          </w:p>
        </w:tc>
        <w:tc>
          <w:tcPr>
            <w:tcW w:w="4876" w:type="dxa"/>
            <w:tcBorders>
              <w:top w:val="nil"/>
              <w:left w:val="nil"/>
              <w:bottom w:val="nil"/>
              <w:right w:val="nil"/>
            </w:tcBorders>
          </w:tcPr>
          <w:p w14:paraId="69410231" w14:textId="77777777" w:rsidR="00110741" w:rsidRPr="0014280E" w:rsidRDefault="00110741" w:rsidP="00723044">
            <w:pPr>
              <w:pStyle w:val="Normal6a"/>
            </w:pPr>
            <w:r w:rsidRPr="0014280E">
              <w:t>20.</w:t>
            </w:r>
            <w:r w:rsidRPr="0014280E">
              <w:tab/>
              <w:t>kehottaa jäsenvaltioita vahvistamaan koordinointiaan ja esittämään monenvälisillä foorumeilla</w:t>
            </w:r>
            <w:r w:rsidRPr="0014280E">
              <w:rPr>
                <w:b/>
                <w:i/>
              </w:rPr>
              <w:t xml:space="preserve"> yhtenäisen kannan, joka heijastaa EU:n etuja, yksinkertaistaa verotusvelvoitteita ja varmistaa johdonmukaisuuden kansainvälisen verokehyksen kanssa</w:t>
            </w:r>
            <w:r w:rsidRPr="0014280E">
              <w:t>; kehottaa lisäksi komissiota avustamaan jäsenvaltioita niiden etujen tehokkaassa valvomisessa tällaisilla foorumeilla;</w:t>
            </w:r>
          </w:p>
        </w:tc>
      </w:tr>
    </w:tbl>
    <w:p w14:paraId="1450C135"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7910BD15" w14:textId="77777777" w:rsidR="00110741" w:rsidRPr="0014280E" w:rsidRDefault="00110741" w:rsidP="00110741">
      <w:r w:rsidRPr="0014280E">
        <w:rPr>
          <w:rStyle w:val="HideTWBExt"/>
        </w:rPr>
        <w:t>&lt;/Amend&gt;</w:t>
      </w:r>
    </w:p>
    <w:p w14:paraId="0EDB5B9A"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166</w:t>
      </w:r>
      <w:r w:rsidRPr="0014280E">
        <w:rPr>
          <w:rStyle w:val="HideTWBExt"/>
          <w:b w:val="0"/>
          <w:szCs w:val="20"/>
          <w:lang w:eastAsia="en-GB"/>
        </w:rPr>
        <w:t>&lt;/NumAm&gt;</w:t>
      </w:r>
    </w:p>
    <w:p w14:paraId="1055CA96" w14:textId="77777777" w:rsidR="00110741" w:rsidRPr="0014280E" w:rsidRDefault="00110741" w:rsidP="00110741">
      <w:pPr>
        <w:pStyle w:val="NormalBold"/>
      </w:pPr>
      <w:r w:rsidRPr="0014280E">
        <w:rPr>
          <w:rStyle w:val="HideTWBExt"/>
          <w:b w:val="0"/>
          <w:szCs w:val="20"/>
          <w:lang w:eastAsia="en-GB"/>
        </w:rPr>
        <w:t>&lt;RepeatBlock-By&gt;&lt;Members&gt;</w:t>
      </w:r>
      <w:r w:rsidRPr="0014280E">
        <w:t>Rasmus Andresen</w:t>
      </w:r>
      <w:r w:rsidRPr="0014280E">
        <w:rPr>
          <w:rStyle w:val="HideTWBExt"/>
          <w:b w:val="0"/>
          <w:szCs w:val="20"/>
          <w:lang w:eastAsia="en-GB"/>
        </w:rPr>
        <w:t>&lt;/Members&gt;</w:t>
      </w:r>
    </w:p>
    <w:p w14:paraId="46499357" w14:textId="77777777" w:rsidR="00110741" w:rsidRPr="0014280E" w:rsidRDefault="00110741" w:rsidP="00110741">
      <w:pPr>
        <w:pStyle w:val="NormalBold"/>
      </w:pPr>
      <w:r w:rsidRPr="0014280E">
        <w:rPr>
          <w:rStyle w:val="HideTWBExt"/>
          <w:b w:val="0"/>
          <w:szCs w:val="20"/>
          <w:lang w:eastAsia="en-GB"/>
        </w:rPr>
        <w:t>&lt;/RepeatBlock-By&gt;</w:t>
      </w:r>
    </w:p>
    <w:p w14:paraId="0FA648F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9494BAB" w14:textId="77777777" w:rsidR="00110741" w:rsidRPr="0014280E" w:rsidRDefault="00110741" w:rsidP="00110741">
      <w:pPr>
        <w:pStyle w:val="NormalBold"/>
      </w:pPr>
      <w:r w:rsidRPr="0014280E">
        <w:rPr>
          <w:rStyle w:val="HideTWBExt"/>
          <w:b w:val="0"/>
          <w:szCs w:val="20"/>
          <w:lang w:eastAsia="en-GB"/>
        </w:rPr>
        <w:t>&lt;Article&gt;</w:t>
      </w:r>
      <w:r w:rsidRPr="0014280E">
        <w:t>20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0957BDA" w14:textId="77777777" w:rsidTr="00723044">
        <w:trPr>
          <w:trHeight w:hRule="exact" w:val="240"/>
          <w:jc w:val="center"/>
        </w:trPr>
        <w:tc>
          <w:tcPr>
            <w:tcW w:w="9752" w:type="dxa"/>
            <w:gridSpan w:val="2"/>
            <w:tcBorders>
              <w:top w:val="nil"/>
              <w:left w:val="nil"/>
              <w:bottom w:val="nil"/>
              <w:right w:val="nil"/>
            </w:tcBorders>
          </w:tcPr>
          <w:p w14:paraId="0BE8E492" w14:textId="77777777" w:rsidR="00110741" w:rsidRPr="0014280E" w:rsidRDefault="00110741" w:rsidP="00723044"/>
        </w:tc>
      </w:tr>
      <w:tr w:rsidR="00110741" w:rsidRPr="0014280E" w14:paraId="3A7445FE" w14:textId="77777777" w:rsidTr="00723044">
        <w:trPr>
          <w:trHeight w:val="240"/>
          <w:jc w:val="center"/>
        </w:trPr>
        <w:tc>
          <w:tcPr>
            <w:tcW w:w="4876" w:type="dxa"/>
            <w:tcBorders>
              <w:top w:val="nil"/>
              <w:left w:val="nil"/>
              <w:bottom w:val="nil"/>
              <w:right w:val="nil"/>
            </w:tcBorders>
          </w:tcPr>
          <w:p w14:paraId="01BD0043"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ABFC84E" w14:textId="77777777" w:rsidR="00110741" w:rsidRPr="0014280E" w:rsidRDefault="00110741" w:rsidP="00723044">
            <w:pPr>
              <w:pStyle w:val="AmColumnHeading"/>
            </w:pPr>
            <w:r w:rsidRPr="0014280E">
              <w:t>Tarkistus</w:t>
            </w:r>
          </w:p>
        </w:tc>
      </w:tr>
      <w:tr w:rsidR="00110741" w:rsidRPr="0014280E" w14:paraId="59C7749F" w14:textId="77777777" w:rsidTr="00723044">
        <w:trPr>
          <w:jc w:val="center"/>
        </w:trPr>
        <w:tc>
          <w:tcPr>
            <w:tcW w:w="4876" w:type="dxa"/>
            <w:tcBorders>
              <w:top w:val="nil"/>
              <w:left w:val="nil"/>
              <w:bottom w:val="nil"/>
              <w:right w:val="nil"/>
            </w:tcBorders>
          </w:tcPr>
          <w:p w14:paraId="19ADF0DA" w14:textId="77777777" w:rsidR="00110741" w:rsidRPr="0014280E" w:rsidRDefault="00110741" w:rsidP="00723044">
            <w:pPr>
              <w:pStyle w:val="Normal6a"/>
            </w:pPr>
            <w:r w:rsidRPr="0014280E">
              <w:t>20.</w:t>
            </w:r>
            <w:r w:rsidRPr="0014280E">
              <w:tab/>
              <w:t xml:space="preserve">kehottaa jäsenvaltioita vahvistamaan koordinointiaan ja esittämään </w:t>
            </w:r>
            <w:r w:rsidRPr="0014280E">
              <w:rPr>
                <w:b/>
                <w:i/>
              </w:rPr>
              <w:t>yhtenäisen kannan</w:t>
            </w:r>
            <w:r w:rsidRPr="0014280E">
              <w:t xml:space="preserve"> monenvälisillä foorumeilla; kehottaa lisäksi komissiota </w:t>
            </w:r>
            <w:r w:rsidRPr="0014280E">
              <w:rPr>
                <w:b/>
                <w:i/>
              </w:rPr>
              <w:t>avustamaan</w:t>
            </w:r>
            <w:r w:rsidRPr="0014280E">
              <w:t xml:space="preserve"> jäsenvaltioita </w:t>
            </w:r>
            <w:r w:rsidRPr="0014280E">
              <w:rPr>
                <w:b/>
                <w:i/>
              </w:rPr>
              <w:t>niiden etujen tehokkaassa valvomisessa</w:t>
            </w:r>
            <w:r w:rsidRPr="0014280E">
              <w:t xml:space="preserve"> tällaisilla foorumeilla;</w:t>
            </w:r>
          </w:p>
        </w:tc>
        <w:tc>
          <w:tcPr>
            <w:tcW w:w="4876" w:type="dxa"/>
            <w:tcBorders>
              <w:top w:val="nil"/>
              <w:left w:val="nil"/>
              <w:bottom w:val="nil"/>
              <w:right w:val="nil"/>
            </w:tcBorders>
          </w:tcPr>
          <w:p w14:paraId="40FD8AED" w14:textId="77777777" w:rsidR="00110741" w:rsidRPr="0014280E" w:rsidRDefault="00110741" w:rsidP="00723044">
            <w:pPr>
              <w:pStyle w:val="Normal6a"/>
            </w:pPr>
            <w:r w:rsidRPr="0014280E">
              <w:t>20.</w:t>
            </w:r>
            <w:r w:rsidRPr="0014280E">
              <w:tab/>
              <w:t xml:space="preserve">kehottaa jäsenvaltioita vahvistamaan koordinointiaan ja esittämään </w:t>
            </w:r>
            <w:r w:rsidRPr="0014280E">
              <w:rPr>
                <w:b/>
                <w:i/>
              </w:rPr>
              <w:t>kunnianhimoisia kantoja</w:t>
            </w:r>
            <w:r w:rsidRPr="0014280E">
              <w:t xml:space="preserve"> monenvälisillä foorumeilla; kehottaa lisäksi komissiota </w:t>
            </w:r>
            <w:r w:rsidRPr="0014280E">
              <w:rPr>
                <w:b/>
                <w:i/>
              </w:rPr>
              <w:t>omaksumaan aktiivisemman ja kunnianhimoisemman roolin, jotta se voi edustaa</w:t>
            </w:r>
            <w:r w:rsidRPr="0014280E">
              <w:t xml:space="preserve"> jäsenvaltioita </w:t>
            </w:r>
            <w:r w:rsidRPr="0014280E">
              <w:rPr>
                <w:b/>
                <w:i/>
              </w:rPr>
              <w:t>tehokkaasti tällaisilla foorumeilla</w:t>
            </w:r>
            <w:r w:rsidRPr="0014280E">
              <w:t>;</w:t>
            </w:r>
          </w:p>
        </w:tc>
      </w:tr>
    </w:tbl>
    <w:p w14:paraId="53D1DF63"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573BAD2" w14:textId="77777777" w:rsidR="00110741" w:rsidRPr="0014280E" w:rsidRDefault="00110741" w:rsidP="00110741">
      <w:r w:rsidRPr="0014280E">
        <w:rPr>
          <w:rStyle w:val="HideTWBExt"/>
        </w:rPr>
        <w:t>&lt;/Amend&gt;</w:t>
      </w:r>
    </w:p>
    <w:p w14:paraId="1F27244C"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167</w:t>
      </w:r>
      <w:r w:rsidRPr="0014280E">
        <w:rPr>
          <w:rStyle w:val="HideTWBExt"/>
          <w:b w:val="0"/>
          <w:szCs w:val="20"/>
          <w:lang w:eastAsia="en-GB"/>
        </w:rPr>
        <w:t>&lt;/NumAm&gt;</w:t>
      </w:r>
    </w:p>
    <w:p w14:paraId="3BA84589" w14:textId="77777777" w:rsidR="00110741" w:rsidRPr="0014280E" w:rsidRDefault="00110741" w:rsidP="00110741">
      <w:pPr>
        <w:pStyle w:val="NormalBold"/>
      </w:pPr>
      <w:r w:rsidRPr="0014280E">
        <w:rPr>
          <w:rStyle w:val="HideTWBExt"/>
          <w:b w:val="0"/>
          <w:szCs w:val="20"/>
          <w:lang w:eastAsia="en-GB"/>
        </w:rPr>
        <w:t>&lt;RepeatBlock-By&gt;&lt;Members&gt;</w:t>
      </w:r>
      <w:r w:rsidRPr="0014280E">
        <w:t>Katri Kulmuni, Billy Kelleher, Gilles Boyer</w:t>
      </w:r>
      <w:r w:rsidRPr="0014280E">
        <w:rPr>
          <w:rStyle w:val="HideTWBExt"/>
          <w:b w:val="0"/>
          <w:szCs w:val="20"/>
          <w:lang w:eastAsia="en-GB"/>
        </w:rPr>
        <w:t>&lt;/Members&gt;</w:t>
      </w:r>
    </w:p>
    <w:p w14:paraId="41806F03" w14:textId="77777777" w:rsidR="00110741" w:rsidRPr="0014280E" w:rsidRDefault="00110741" w:rsidP="00110741">
      <w:pPr>
        <w:pStyle w:val="NormalBold"/>
      </w:pPr>
      <w:r w:rsidRPr="0014280E">
        <w:rPr>
          <w:rStyle w:val="HideTWBExt"/>
          <w:b w:val="0"/>
          <w:szCs w:val="20"/>
          <w:lang w:eastAsia="en-GB"/>
        </w:rPr>
        <w:t>&lt;/RepeatBlock-By&gt;</w:t>
      </w:r>
    </w:p>
    <w:p w14:paraId="772FA28C"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797BDA9A" w14:textId="77777777" w:rsidR="00110741" w:rsidRPr="0014280E" w:rsidRDefault="00110741" w:rsidP="00110741">
      <w:pPr>
        <w:pStyle w:val="NormalBold"/>
      </w:pPr>
      <w:r w:rsidRPr="0014280E">
        <w:rPr>
          <w:rStyle w:val="HideTWBExt"/>
          <w:b w:val="0"/>
          <w:szCs w:val="20"/>
          <w:lang w:eastAsia="en-GB"/>
        </w:rPr>
        <w:t>&lt;Article&gt;</w:t>
      </w:r>
      <w:r w:rsidRPr="0014280E">
        <w:t>20 kohta</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4BA9224A" w14:textId="77777777" w:rsidTr="00723044">
        <w:trPr>
          <w:trHeight w:hRule="exact" w:val="240"/>
          <w:jc w:val="center"/>
        </w:trPr>
        <w:tc>
          <w:tcPr>
            <w:tcW w:w="9752" w:type="dxa"/>
            <w:gridSpan w:val="2"/>
            <w:tcBorders>
              <w:top w:val="nil"/>
              <w:left w:val="nil"/>
              <w:bottom w:val="nil"/>
              <w:right w:val="nil"/>
            </w:tcBorders>
          </w:tcPr>
          <w:p w14:paraId="1F7E4EFE" w14:textId="77777777" w:rsidR="00110741" w:rsidRPr="0014280E" w:rsidRDefault="00110741" w:rsidP="00723044"/>
        </w:tc>
      </w:tr>
      <w:tr w:rsidR="00110741" w:rsidRPr="0014280E" w14:paraId="1DD47378" w14:textId="77777777" w:rsidTr="00723044">
        <w:trPr>
          <w:trHeight w:val="240"/>
          <w:jc w:val="center"/>
        </w:trPr>
        <w:tc>
          <w:tcPr>
            <w:tcW w:w="4876" w:type="dxa"/>
            <w:tcBorders>
              <w:top w:val="nil"/>
              <w:left w:val="nil"/>
              <w:bottom w:val="nil"/>
              <w:right w:val="nil"/>
            </w:tcBorders>
          </w:tcPr>
          <w:p w14:paraId="32955DAE"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737AC29" w14:textId="77777777" w:rsidR="00110741" w:rsidRPr="0014280E" w:rsidRDefault="00110741" w:rsidP="00723044">
            <w:pPr>
              <w:pStyle w:val="AmColumnHeading"/>
            </w:pPr>
            <w:r w:rsidRPr="0014280E">
              <w:t>Tarkistus</w:t>
            </w:r>
          </w:p>
        </w:tc>
      </w:tr>
      <w:tr w:rsidR="00110741" w:rsidRPr="0014280E" w14:paraId="24401D9B" w14:textId="77777777" w:rsidTr="00723044">
        <w:trPr>
          <w:jc w:val="center"/>
        </w:trPr>
        <w:tc>
          <w:tcPr>
            <w:tcW w:w="4876" w:type="dxa"/>
            <w:tcBorders>
              <w:top w:val="nil"/>
              <w:left w:val="nil"/>
              <w:bottom w:val="nil"/>
              <w:right w:val="nil"/>
            </w:tcBorders>
          </w:tcPr>
          <w:p w14:paraId="7A5E7C83" w14:textId="77777777" w:rsidR="00110741" w:rsidRPr="0014280E" w:rsidRDefault="00110741" w:rsidP="00723044">
            <w:pPr>
              <w:pStyle w:val="Normal6a"/>
            </w:pPr>
            <w:r w:rsidRPr="0014280E">
              <w:t>20.</w:t>
            </w:r>
            <w:r w:rsidRPr="0014280E">
              <w:tab/>
              <w:t>kehottaa jäsenvaltioita vahvistamaan koordinointiaan ja esittämään yhtenäisen kannan monenvälisillä foorumeilla; kehottaa lisäksi komissiota avustamaan jäsenvaltioita niiden etujen tehokkaassa valvomisessa tällaisilla foorumeilla;</w:t>
            </w:r>
          </w:p>
        </w:tc>
        <w:tc>
          <w:tcPr>
            <w:tcW w:w="4876" w:type="dxa"/>
            <w:tcBorders>
              <w:top w:val="nil"/>
              <w:left w:val="nil"/>
              <w:bottom w:val="nil"/>
              <w:right w:val="nil"/>
            </w:tcBorders>
          </w:tcPr>
          <w:p w14:paraId="15DB9717" w14:textId="77777777" w:rsidR="00110741" w:rsidRPr="0014280E" w:rsidRDefault="00110741" w:rsidP="00723044">
            <w:pPr>
              <w:pStyle w:val="Normal6a"/>
            </w:pPr>
            <w:r w:rsidRPr="0014280E">
              <w:t>20.</w:t>
            </w:r>
            <w:r w:rsidRPr="0014280E">
              <w:tab/>
              <w:t xml:space="preserve">kehottaa jäsenvaltioita vahvistamaan koordinointiaan ja esittämään </w:t>
            </w:r>
            <w:r w:rsidRPr="0014280E">
              <w:rPr>
                <w:b/>
                <w:i/>
              </w:rPr>
              <w:t>vahvan</w:t>
            </w:r>
            <w:r w:rsidRPr="0014280E">
              <w:t xml:space="preserve"> yhtenäisen kannan monenvälisillä foorumeilla; kehottaa lisäksi komissiota avustamaan jäsenvaltioita niiden etujen tehokkaassa valvomisessa tällaisilla foorumeilla;</w:t>
            </w:r>
          </w:p>
        </w:tc>
      </w:tr>
    </w:tbl>
    <w:p w14:paraId="4ABC8B6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E3C4B21" w14:textId="77777777" w:rsidR="00110741" w:rsidRPr="0014280E" w:rsidRDefault="00110741" w:rsidP="00110741">
      <w:r w:rsidRPr="0014280E">
        <w:rPr>
          <w:rStyle w:val="HideTWBExt"/>
        </w:rPr>
        <w:t>&lt;/Amend&gt;</w:t>
      </w:r>
    </w:p>
    <w:p w14:paraId="273652AF"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168</w:t>
      </w:r>
      <w:r w:rsidRPr="0014280E">
        <w:rPr>
          <w:rStyle w:val="HideTWBExt"/>
          <w:b w:val="0"/>
          <w:szCs w:val="20"/>
          <w:lang w:eastAsia="en-GB"/>
        </w:rPr>
        <w:t>&lt;/NumAm&gt;</w:t>
      </w:r>
    </w:p>
    <w:p w14:paraId="6A0EC210"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337CC62" w14:textId="77777777" w:rsidR="00110741" w:rsidRPr="0014280E" w:rsidRDefault="00110741" w:rsidP="00110741">
      <w:pPr>
        <w:pStyle w:val="NormalBold"/>
      </w:pPr>
      <w:r w:rsidRPr="0014280E">
        <w:rPr>
          <w:rStyle w:val="HideTWBExt"/>
          <w:b w:val="0"/>
          <w:szCs w:val="20"/>
          <w:lang w:eastAsia="en-GB"/>
        </w:rPr>
        <w:t>&lt;/RepeatBlock-By&gt;</w:t>
      </w:r>
    </w:p>
    <w:p w14:paraId="1EA8AD0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480204A9" w14:textId="77777777" w:rsidR="00110741" w:rsidRPr="0014280E" w:rsidRDefault="00110741" w:rsidP="00110741">
      <w:pPr>
        <w:pStyle w:val="NormalBold"/>
      </w:pPr>
      <w:r w:rsidRPr="0014280E">
        <w:rPr>
          <w:rStyle w:val="HideTWBExt"/>
          <w:b w:val="0"/>
          <w:szCs w:val="20"/>
          <w:lang w:eastAsia="en-GB"/>
        </w:rPr>
        <w:t>&lt;Article&gt;</w:t>
      </w:r>
      <w:r w:rsidRPr="0014280E">
        <w:t>20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25F7634A" w14:textId="77777777" w:rsidTr="00723044">
        <w:trPr>
          <w:trHeight w:hRule="exact" w:val="240"/>
          <w:jc w:val="center"/>
        </w:trPr>
        <w:tc>
          <w:tcPr>
            <w:tcW w:w="9752" w:type="dxa"/>
            <w:gridSpan w:val="2"/>
            <w:tcBorders>
              <w:top w:val="nil"/>
              <w:left w:val="nil"/>
              <w:bottom w:val="nil"/>
              <w:right w:val="nil"/>
            </w:tcBorders>
          </w:tcPr>
          <w:p w14:paraId="1079A68F" w14:textId="77777777" w:rsidR="00110741" w:rsidRPr="0014280E" w:rsidRDefault="00110741" w:rsidP="00723044"/>
        </w:tc>
      </w:tr>
      <w:tr w:rsidR="00110741" w:rsidRPr="0014280E" w14:paraId="3F9BCFE2" w14:textId="77777777" w:rsidTr="00723044">
        <w:trPr>
          <w:trHeight w:val="240"/>
          <w:jc w:val="center"/>
        </w:trPr>
        <w:tc>
          <w:tcPr>
            <w:tcW w:w="4876" w:type="dxa"/>
            <w:tcBorders>
              <w:top w:val="nil"/>
              <w:left w:val="nil"/>
              <w:bottom w:val="nil"/>
              <w:right w:val="nil"/>
            </w:tcBorders>
          </w:tcPr>
          <w:p w14:paraId="1EA8CF3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4D22802B" w14:textId="77777777" w:rsidR="00110741" w:rsidRPr="0014280E" w:rsidRDefault="00110741" w:rsidP="00723044">
            <w:pPr>
              <w:pStyle w:val="AmColumnHeading"/>
            </w:pPr>
            <w:r w:rsidRPr="0014280E">
              <w:t>Tarkistus</w:t>
            </w:r>
          </w:p>
        </w:tc>
      </w:tr>
      <w:tr w:rsidR="00110741" w:rsidRPr="0014280E" w14:paraId="4804E0DE" w14:textId="77777777" w:rsidTr="00723044">
        <w:trPr>
          <w:jc w:val="center"/>
        </w:trPr>
        <w:tc>
          <w:tcPr>
            <w:tcW w:w="4876" w:type="dxa"/>
            <w:tcBorders>
              <w:top w:val="nil"/>
              <w:left w:val="nil"/>
              <w:bottom w:val="nil"/>
              <w:right w:val="nil"/>
            </w:tcBorders>
          </w:tcPr>
          <w:p w14:paraId="5782D7E8" w14:textId="77777777" w:rsidR="00110741" w:rsidRPr="0014280E" w:rsidRDefault="00110741" w:rsidP="00723044">
            <w:pPr>
              <w:pStyle w:val="Normal6a"/>
            </w:pPr>
          </w:p>
        </w:tc>
        <w:tc>
          <w:tcPr>
            <w:tcW w:w="4876" w:type="dxa"/>
            <w:tcBorders>
              <w:top w:val="nil"/>
              <w:left w:val="nil"/>
              <w:bottom w:val="nil"/>
              <w:right w:val="nil"/>
            </w:tcBorders>
          </w:tcPr>
          <w:p w14:paraId="51A1D212" w14:textId="77777777" w:rsidR="00110741" w:rsidRPr="0014280E" w:rsidRDefault="00110741" w:rsidP="00723044">
            <w:pPr>
              <w:pStyle w:val="Normal6a"/>
            </w:pPr>
            <w:r w:rsidRPr="0014280E">
              <w:rPr>
                <w:b/>
                <w:i/>
              </w:rPr>
              <w:t>20 a.</w:t>
            </w:r>
            <w:r w:rsidRPr="0014280E">
              <w:tab/>
            </w:r>
            <w:r w:rsidRPr="0014280E">
              <w:rPr>
                <w:b/>
                <w:i/>
              </w:rPr>
              <w:t>kehottaa neuvostoa siirtymään kohti määräenemmistöpäätösten käyttöä tietyissä veropetosten ja veronkierron ehkäisemistä koskevissa yhtiöverotusasioissa sekä kansainvälisten verosopimusten täytäntöönpanossa; korostaa, että verotuksen pidemmälle menevän yhteensovittamisen puute aiheuttaa jäsenvaltioille paineita osallistua haitalliseen kilpailuun alhaisimmasta veroasteesta ja haittaa samalla rajatylittävää taloudellista toimintaa;</w:t>
            </w:r>
          </w:p>
        </w:tc>
      </w:tr>
    </w:tbl>
    <w:p w14:paraId="7E3386CD"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19C764BB" w14:textId="77777777" w:rsidR="00110741" w:rsidRPr="0014280E" w:rsidRDefault="00110741" w:rsidP="00110741">
      <w:r w:rsidRPr="0014280E">
        <w:rPr>
          <w:rStyle w:val="HideTWBExt"/>
        </w:rPr>
        <w:t>&lt;/Amend&gt;</w:t>
      </w:r>
    </w:p>
    <w:p w14:paraId="15A920A2"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169</w:t>
      </w:r>
      <w:r w:rsidRPr="0014280E">
        <w:rPr>
          <w:rStyle w:val="HideTWBExt"/>
          <w:b w:val="0"/>
          <w:szCs w:val="20"/>
          <w:lang w:eastAsia="en-GB"/>
        </w:rPr>
        <w:t>&lt;/NumAm&gt;</w:t>
      </w:r>
    </w:p>
    <w:p w14:paraId="1455AAAA" w14:textId="77777777" w:rsidR="00110741" w:rsidRPr="0014280E" w:rsidRDefault="00110741" w:rsidP="00110741">
      <w:pPr>
        <w:pStyle w:val="NormalBold"/>
      </w:pPr>
      <w:r w:rsidRPr="0014280E">
        <w:rPr>
          <w:rStyle w:val="HideTWBExt"/>
          <w:b w:val="0"/>
          <w:szCs w:val="20"/>
          <w:lang w:eastAsia="en-GB"/>
        </w:rPr>
        <w:t>&lt;RepeatBlock-By&gt;&lt;Members&gt;</w:t>
      </w:r>
      <w:r w:rsidRPr="0014280E">
        <w:t>Georgios Aftias</w:t>
      </w:r>
      <w:r w:rsidRPr="0014280E">
        <w:rPr>
          <w:rStyle w:val="HideTWBExt"/>
          <w:b w:val="0"/>
          <w:szCs w:val="20"/>
          <w:lang w:eastAsia="en-GB"/>
        </w:rPr>
        <w:t>&lt;/Members&gt;</w:t>
      </w:r>
    </w:p>
    <w:p w14:paraId="3580FDFF" w14:textId="77777777" w:rsidR="00110741" w:rsidRPr="0014280E" w:rsidRDefault="00110741" w:rsidP="00110741">
      <w:pPr>
        <w:pStyle w:val="NormalBold"/>
      </w:pPr>
      <w:r w:rsidRPr="0014280E">
        <w:rPr>
          <w:rStyle w:val="HideTWBExt"/>
          <w:b w:val="0"/>
          <w:szCs w:val="20"/>
          <w:lang w:eastAsia="en-GB"/>
        </w:rPr>
        <w:t>&lt;/RepeatBlock-By&gt;</w:t>
      </w:r>
    </w:p>
    <w:p w14:paraId="309CE8FE"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0EA32B72" w14:textId="77777777" w:rsidR="00110741" w:rsidRPr="0014280E" w:rsidRDefault="00110741" w:rsidP="00110741">
      <w:pPr>
        <w:pStyle w:val="NormalBold"/>
      </w:pPr>
      <w:r w:rsidRPr="0014280E">
        <w:rPr>
          <w:rStyle w:val="HideTWBExt"/>
          <w:b w:val="0"/>
          <w:szCs w:val="20"/>
          <w:lang w:eastAsia="en-GB"/>
        </w:rPr>
        <w:t>&lt;Article&gt;</w:t>
      </w:r>
      <w:r w:rsidRPr="0014280E">
        <w:t>20 a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6E1E7E5F" w14:textId="77777777" w:rsidTr="00723044">
        <w:trPr>
          <w:trHeight w:hRule="exact" w:val="240"/>
          <w:jc w:val="center"/>
        </w:trPr>
        <w:tc>
          <w:tcPr>
            <w:tcW w:w="9752" w:type="dxa"/>
            <w:gridSpan w:val="2"/>
            <w:tcBorders>
              <w:top w:val="nil"/>
              <w:left w:val="nil"/>
              <w:bottom w:val="nil"/>
              <w:right w:val="nil"/>
            </w:tcBorders>
          </w:tcPr>
          <w:p w14:paraId="24C67FB8" w14:textId="77777777" w:rsidR="00110741" w:rsidRPr="0014280E" w:rsidRDefault="00110741" w:rsidP="00723044"/>
        </w:tc>
      </w:tr>
      <w:tr w:rsidR="00110741" w:rsidRPr="0014280E" w14:paraId="046A430E" w14:textId="77777777" w:rsidTr="00723044">
        <w:trPr>
          <w:trHeight w:val="240"/>
          <w:jc w:val="center"/>
        </w:trPr>
        <w:tc>
          <w:tcPr>
            <w:tcW w:w="4876" w:type="dxa"/>
            <w:tcBorders>
              <w:top w:val="nil"/>
              <w:left w:val="nil"/>
              <w:bottom w:val="nil"/>
              <w:right w:val="nil"/>
            </w:tcBorders>
          </w:tcPr>
          <w:p w14:paraId="22E2FC1F"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78EF039B" w14:textId="77777777" w:rsidR="00110741" w:rsidRPr="0014280E" w:rsidRDefault="00110741" w:rsidP="00723044">
            <w:pPr>
              <w:pStyle w:val="AmColumnHeading"/>
            </w:pPr>
            <w:r w:rsidRPr="0014280E">
              <w:t>Tarkistus</w:t>
            </w:r>
          </w:p>
        </w:tc>
      </w:tr>
      <w:tr w:rsidR="00110741" w:rsidRPr="0014280E" w14:paraId="2EEC87F5" w14:textId="77777777" w:rsidTr="00723044">
        <w:trPr>
          <w:jc w:val="center"/>
        </w:trPr>
        <w:tc>
          <w:tcPr>
            <w:tcW w:w="4876" w:type="dxa"/>
            <w:tcBorders>
              <w:top w:val="nil"/>
              <w:left w:val="nil"/>
              <w:bottom w:val="nil"/>
              <w:right w:val="nil"/>
            </w:tcBorders>
          </w:tcPr>
          <w:p w14:paraId="7B9B195E" w14:textId="77777777" w:rsidR="00110741" w:rsidRPr="0014280E" w:rsidRDefault="00110741" w:rsidP="00723044">
            <w:pPr>
              <w:pStyle w:val="Normal6a"/>
            </w:pPr>
          </w:p>
        </w:tc>
        <w:tc>
          <w:tcPr>
            <w:tcW w:w="4876" w:type="dxa"/>
            <w:tcBorders>
              <w:top w:val="nil"/>
              <w:left w:val="nil"/>
              <w:bottom w:val="nil"/>
              <w:right w:val="nil"/>
            </w:tcBorders>
          </w:tcPr>
          <w:p w14:paraId="08292E94" w14:textId="77777777" w:rsidR="00110741" w:rsidRPr="0014280E" w:rsidRDefault="00110741" w:rsidP="00723044">
            <w:pPr>
              <w:pStyle w:val="Normal6a"/>
            </w:pPr>
            <w:r w:rsidRPr="0014280E">
              <w:rPr>
                <w:b/>
                <w:i/>
              </w:rPr>
              <w:t>20 a.</w:t>
            </w:r>
            <w:r w:rsidRPr="0014280E">
              <w:tab/>
            </w:r>
            <w:r w:rsidRPr="0014280E">
              <w:rPr>
                <w:b/>
                <w:i/>
              </w:rPr>
              <w:t>kehottaa komissiota laatimaan vuosikertomuksen unionissa sijaitsevien ja sisämarkkinoilla toimivien kolmansien maiden yritysten verotuksen eroista sen arvioimiseksi, mikä erojen vaikutus on jäsenvaltioiden kilpailukykyyn, investointeihin ja julkisiin tuloihin, sekä antamaan ehdotuksen tarvittaessa tehtävistä korjaavista toimenpiteistä.</w:t>
            </w:r>
          </w:p>
        </w:tc>
      </w:tr>
    </w:tbl>
    <w:p w14:paraId="43289194"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{EL}</w:t>
      </w:r>
      <w:proofErr w:type="spellStart"/>
      <w:r w:rsidRPr="0014280E">
        <w:t>el</w:t>
      </w:r>
      <w:proofErr w:type="spellEnd"/>
      <w:r w:rsidRPr="0014280E">
        <w:rPr>
          <w:rStyle w:val="HideTWBExt"/>
        </w:rPr>
        <w:t>&lt;/Original&gt;</w:t>
      </w:r>
    </w:p>
    <w:p w14:paraId="0665B0DD" w14:textId="77777777" w:rsidR="00110741" w:rsidRPr="0014280E" w:rsidRDefault="00110741" w:rsidP="00110741">
      <w:r w:rsidRPr="0014280E">
        <w:rPr>
          <w:rStyle w:val="HideTWBExt"/>
        </w:rPr>
        <w:t>&lt;/Amend&gt;</w:t>
      </w:r>
    </w:p>
    <w:p w14:paraId="745495ED"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170</w:t>
      </w:r>
      <w:r w:rsidRPr="0014280E">
        <w:rPr>
          <w:rStyle w:val="HideTWBExt"/>
          <w:b w:val="0"/>
          <w:szCs w:val="20"/>
          <w:lang w:eastAsia="en-GB"/>
        </w:rPr>
        <w:t>&lt;/NumAm&gt;</w:t>
      </w:r>
    </w:p>
    <w:p w14:paraId="6C088BD2"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1EE8F8B1" w14:textId="77777777" w:rsidR="00110741" w:rsidRPr="0014280E" w:rsidRDefault="00110741" w:rsidP="00110741">
      <w:pPr>
        <w:pStyle w:val="NormalBold"/>
      </w:pPr>
      <w:r w:rsidRPr="0014280E">
        <w:rPr>
          <w:rStyle w:val="HideTWBExt"/>
          <w:b w:val="0"/>
          <w:szCs w:val="20"/>
          <w:lang w:eastAsia="en-GB"/>
        </w:rPr>
        <w:t>&lt;/RepeatBlock-By&gt;</w:t>
      </w:r>
    </w:p>
    <w:p w14:paraId="6A996C73"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1AE262ED" w14:textId="77777777" w:rsidR="00110741" w:rsidRPr="0014280E" w:rsidRDefault="00110741" w:rsidP="00110741">
      <w:pPr>
        <w:pStyle w:val="NormalBold"/>
      </w:pPr>
      <w:r w:rsidRPr="0014280E">
        <w:rPr>
          <w:rStyle w:val="HideTWBExt"/>
          <w:b w:val="0"/>
          <w:szCs w:val="20"/>
          <w:lang w:eastAsia="en-GB"/>
        </w:rPr>
        <w:t>&lt;Article&gt;</w:t>
      </w:r>
      <w:r w:rsidRPr="0014280E">
        <w:t>20 b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0433D4AD" w14:textId="77777777" w:rsidTr="00723044">
        <w:trPr>
          <w:trHeight w:hRule="exact" w:val="240"/>
          <w:jc w:val="center"/>
        </w:trPr>
        <w:tc>
          <w:tcPr>
            <w:tcW w:w="9752" w:type="dxa"/>
            <w:gridSpan w:val="2"/>
            <w:tcBorders>
              <w:top w:val="nil"/>
              <w:left w:val="nil"/>
              <w:bottom w:val="nil"/>
              <w:right w:val="nil"/>
            </w:tcBorders>
          </w:tcPr>
          <w:p w14:paraId="79F9EE31" w14:textId="77777777" w:rsidR="00110741" w:rsidRPr="0014280E" w:rsidRDefault="00110741" w:rsidP="00723044"/>
        </w:tc>
      </w:tr>
      <w:tr w:rsidR="00110741" w:rsidRPr="0014280E" w14:paraId="607BEBAA" w14:textId="77777777" w:rsidTr="00723044">
        <w:trPr>
          <w:trHeight w:val="240"/>
          <w:jc w:val="center"/>
        </w:trPr>
        <w:tc>
          <w:tcPr>
            <w:tcW w:w="4876" w:type="dxa"/>
            <w:tcBorders>
              <w:top w:val="nil"/>
              <w:left w:val="nil"/>
              <w:bottom w:val="nil"/>
              <w:right w:val="nil"/>
            </w:tcBorders>
          </w:tcPr>
          <w:p w14:paraId="5372A286"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6FD1D8ED" w14:textId="77777777" w:rsidR="00110741" w:rsidRPr="0014280E" w:rsidRDefault="00110741" w:rsidP="00723044">
            <w:pPr>
              <w:pStyle w:val="AmColumnHeading"/>
            </w:pPr>
            <w:r w:rsidRPr="0014280E">
              <w:t>Tarkistus</w:t>
            </w:r>
          </w:p>
        </w:tc>
      </w:tr>
      <w:tr w:rsidR="00110741" w:rsidRPr="0014280E" w14:paraId="37452DFB" w14:textId="77777777" w:rsidTr="00723044">
        <w:trPr>
          <w:jc w:val="center"/>
        </w:trPr>
        <w:tc>
          <w:tcPr>
            <w:tcW w:w="4876" w:type="dxa"/>
            <w:tcBorders>
              <w:top w:val="nil"/>
              <w:left w:val="nil"/>
              <w:bottom w:val="nil"/>
              <w:right w:val="nil"/>
            </w:tcBorders>
          </w:tcPr>
          <w:p w14:paraId="0D0CC46F" w14:textId="77777777" w:rsidR="00110741" w:rsidRPr="0014280E" w:rsidRDefault="00110741" w:rsidP="00723044">
            <w:pPr>
              <w:pStyle w:val="Normal6a"/>
            </w:pPr>
          </w:p>
        </w:tc>
        <w:tc>
          <w:tcPr>
            <w:tcW w:w="4876" w:type="dxa"/>
            <w:tcBorders>
              <w:top w:val="nil"/>
              <w:left w:val="nil"/>
              <w:bottom w:val="nil"/>
              <w:right w:val="nil"/>
            </w:tcBorders>
          </w:tcPr>
          <w:p w14:paraId="3DD88A7A" w14:textId="77777777" w:rsidR="00110741" w:rsidRPr="0014280E" w:rsidRDefault="00110741" w:rsidP="00723044">
            <w:pPr>
              <w:pStyle w:val="Normal6a"/>
            </w:pPr>
            <w:r w:rsidRPr="0014280E">
              <w:rPr>
                <w:b/>
                <w:i/>
              </w:rPr>
              <w:t>20 b.</w:t>
            </w:r>
            <w:r w:rsidRPr="0014280E">
              <w:tab/>
            </w:r>
            <w:r w:rsidRPr="0014280E">
              <w:rPr>
                <w:b/>
                <w:i/>
              </w:rPr>
              <w:t>kehottaa komissiota ja jäsenvaltioita vahvistamaan kansainvälisiä veroparatiiseja koskevia toimenpiteitä edistämällä täyttä avoimuutta tosiasiallisista omistajista ja edunsaajista, tukemalla automaattista tietojenvaihtoa ja varmistamalla maailmanlaajuisen vähimmäisyhtiöverokannan tehokkaan täytäntöönpanon; kehottaa määräämään tiukempia seuraamuksia yhteistyöhaluttomia oikeudenkäyttöalueita vastaan ja kehottaa tiukentamaan monikansallisia yrityksiä koskevia maakohtaisia raportointivaatimuksia veronkierron, veropetosten ja laittomien rahavirtojen torjumiseksi;</w:t>
            </w:r>
          </w:p>
        </w:tc>
      </w:tr>
    </w:tbl>
    <w:p w14:paraId="7401D0D8"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04B5E66F" w14:textId="77777777" w:rsidR="00110741" w:rsidRPr="0014280E" w:rsidRDefault="00110741" w:rsidP="00110741">
      <w:r w:rsidRPr="0014280E">
        <w:rPr>
          <w:rStyle w:val="HideTWBExt"/>
        </w:rPr>
        <w:t>&lt;/Amend&gt;</w:t>
      </w:r>
    </w:p>
    <w:p w14:paraId="2517D449" w14:textId="77777777" w:rsidR="00110741" w:rsidRPr="0014280E" w:rsidRDefault="00110741" w:rsidP="00110741">
      <w:pPr>
        <w:pStyle w:val="AmNumberTabs"/>
      </w:pPr>
      <w:r w:rsidRPr="0014280E">
        <w:rPr>
          <w:rStyle w:val="HideTWBExt"/>
          <w:b w:val="0"/>
          <w:szCs w:val="20"/>
          <w:lang w:eastAsia="en-GB"/>
        </w:rPr>
        <w:t>&lt;Amend&gt;</w:t>
      </w:r>
      <w:r w:rsidRPr="0014280E">
        <w:t>Tarkistus</w:t>
      </w:r>
      <w:r w:rsidRPr="0014280E">
        <w:tab/>
      </w:r>
      <w:r w:rsidRPr="0014280E">
        <w:tab/>
      </w:r>
      <w:r w:rsidRPr="0014280E">
        <w:rPr>
          <w:rStyle w:val="HideTWBExt"/>
          <w:b w:val="0"/>
          <w:szCs w:val="20"/>
          <w:lang w:eastAsia="en-GB"/>
        </w:rPr>
        <w:t>&lt;NumAm&gt;</w:t>
      </w:r>
      <w:r w:rsidRPr="0014280E">
        <w:t>171</w:t>
      </w:r>
      <w:r w:rsidRPr="0014280E">
        <w:rPr>
          <w:rStyle w:val="HideTWBExt"/>
          <w:b w:val="0"/>
          <w:szCs w:val="20"/>
          <w:lang w:eastAsia="en-GB"/>
        </w:rPr>
        <w:t>&lt;/NumAm&gt;</w:t>
      </w:r>
    </w:p>
    <w:p w14:paraId="1E37C598" w14:textId="77777777" w:rsidR="00110741" w:rsidRPr="0014280E" w:rsidRDefault="00110741" w:rsidP="00110741">
      <w:pPr>
        <w:pStyle w:val="NormalBold"/>
      </w:pPr>
      <w:r w:rsidRPr="0014280E">
        <w:rPr>
          <w:rStyle w:val="HideTWBExt"/>
          <w:b w:val="0"/>
          <w:szCs w:val="20"/>
          <w:lang w:eastAsia="en-GB"/>
        </w:rPr>
        <w:t>&lt;RepeatBlock-By&gt;&lt;Members&gt;</w:t>
      </w:r>
      <w:r w:rsidRPr="0014280E">
        <w:t>Niels Fuglsang, Bruno Gonçalves, Matthias Ecke, Aurore Lalucq, Evelyn Regner, Jonás Fernández</w:t>
      </w:r>
      <w:r w:rsidRPr="0014280E">
        <w:rPr>
          <w:rStyle w:val="HideTWBExt"/>
          <w:b w:val="0"/>
          <w:szCs w:val="20"/>
          <w:lang w:eastAsia="en-GB"/>
        </w:rPr>
        <w:t>&lt;/Members&gt;</w:t>
      </w:r>
    </w:p>
    <w:p w14:paraId="5CA42039" w14:textId="77777777" w:rsidR="00110741" w:rsidRPr="0014280E" w:rsidRDefault="00110741" w:rsidP="00110741">
      <w:pPr>
        <w:pStyle w:val="NormalBold"/>
      </w:pPr>
      <w:r w:rsidRPr="0014280E">
        <w:rPr>
          <w:rStyle w:val="HideTWBExt"/>
          <w:b w:val="0"/>
          <w:szCs w:val="20"/>
          <w:lang w:eastAsia="en-GB"/>
        </w:rPr>
        <w:t>&lt;/RepeatBlock-By&gt;</w:t>
      </w:r>
    </w:p>
    <w:p w14:paraId="1F7519E7" w14:textId="77777777" w:rsidR="00110741" w:rsidRPr="0014280E" w:rsidRDefault="00110741" w:rsidP="00110741">
      <w:pPr>
        <w:pStyle w:val="NormalBold"/>
      </w:pPr>
      <w:r w:rsidRPr="0014280E">
        <w:rPr>
          <w:rStyle w:val="HideTWBExt"/>
          <w:b w:val="0"/>
          <w:szCs w:val="20"/>
          <w:lang w:eastAsia="en-GB"/>
        </w:rPr>
        <w:t>&lt;DocAmend&gt;</w:t>
      </w:r>
      <w:r w:rsidRPr="0014280E">
        <w:t>Päätöslauselmaesitys</w:t>
      </w:r>
      <w:r w:rsidRPr="0014280E">
        <w:rPr>
          <w:rStyle w:val="HideTWBExt"/>
          <w:b w:val="0"/>
          <w:szCs w:val="20"/>
          <w:lang w:eastAsia="en-GB"/>
        </w:rPr>
        <w:t>&lt;/DocAmend&gt;</w:t>
      </w:r>
    </w:p>
    <w:p w14:paraId="6A6F7BAC" w14:textId="77777777" w:rsidR="00110741" w:rsidRPr="0014280E" w:rsidRDefault="00110741" w:rsidP="00110741">
      <w:pPr>
        <w:pStyle w:val="NormalBold"/>
      </w:pPr>
      <w:r w:rsidRPr="0014280E">
        <w:rPr>
          <w:rStyle w:val="HideTWBExt"/>
          <w:b w:val="0"/>
          <w:szCs w:val="20"/>
          <w:lang w:eastAsia="en-GB"/>
        </w:rPr>
        <w:t>&lt;Article&gt;</w:t>
      </w:r>
      <w:r w:rsidRPr="0014280E">
        <w:t>20 c kohta (uusi)</w:t>
      </w:r>
      <w:r w:rsidRPr="0014280E">
        <w:rPr>
          <w:rStyle w:val="HideTWBExt"/>
          <w:b w:val="0"/>
          <w:szCs w:val="20"/>
          <w:lang w:eastAsia="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0741" w:rsidRPr="0014280E" w14:paraId="5A5CFC1F" w14:textId="77777777" w:rsidTr="00723044">
        <w:trPr>
          <w:trHeight w:hRule="exact" w:val="240"/>
          <w:jc w:val="center"/>
        </w:trPr>
        <w:tc>
          <w:tcPr>
            <w:tcW w:w="9752" w:type="dxa"/>
            <w:gridSpan w:val="2"/>
            <w:tcBorders>
              <w:top w:val="nil"/>
              <w:left w:val="nil"/>
              <w:bottom w:val="nil"/>
              <w:right w:val="nil"/>
            </w:tcBorders>
          </w:tcPr>
          <w:p w14:paraId="51E85DA2" w14:textId="77777777" w:rsidR="00110741" w:rsidRPr="0014280E" w:rsidRDefault="00110741" w:rsidP="00723044"/>
        </w:tc>
      </w:tr>
      <w:tr w:rsidR="00110741" w:rsidRPr="0014280E" w14:paraId="44C825F0" w14:textId="77777777" w:rsidTr="00723044">
        <w:trPr>
          <w:trHeight w:val="240"/>
          <w:jc w:val="center"/>
        </w:trPr>
        <w:tc>
          <w:tcPr>
            <w:tcW w:w="4876" w:type="dxa"/>
            <w:tcBorders>
              <w:top w:val="nil"/>
              <w:left w:val="nil"/>
              <w:bottom w:val="nil"/>
              <w:right w:val="nil"/>
            </w:tcBorders>
          </w:tcPr>
          <w:p w14:paraId="3C411D29" w14:textId="77777777" w:rsidR="00110741" w:rsidRPr="0014280E" w:rsidRDefault="00110741" w:rsidP="00723044">
            <w:pPr>
              <w:pStyle w:val="AmColumnHeading"/>
            </w:pPr>
            <w:r w:rsidRPr="0014280E">
              <w:t>Päätöslauselmaesitys</w:t>
            </w:r>
          </w:p>
        </w:tc>
        <w:tc>
          <w:tcPr>
            <w:tcW w:w="4876" w:type="dxa"/>
            <w:tcBorders>
              <w:top w:val="nil"/>
              <w:left w:val="nil"/>
              <w:bottom w:val="nil"/>
              <w:right w:val="nil"/>
            </w:tcBorders>
          </w:tcPr>
          <w:p w14:paraId="290876F4" w14:textId="77777777" w:rsidR="00110741" w:rsidRPr="0014280E" w:rsidRDefault="00110741" w:rsidP="00723044">
            <w:pPr>
              <w:pStyle w:val="AmColumnHeading"/>
            </w:pPr>
            <w:r w:rsidRPr="0014280E">
              <w:t>Tarkistus</w:t>
            </w:r>
          </w:p>
        </w:tc>
      </w:tr>
      <w:tr w:rsidR="00110741" w:rsidRPr="0014280E" w14:paraId="37AB5087" w14:textId="77777777" w:rsidTr="00723044">
        <w:trPr>
          <w:jc w:val="center"/>
        </w:trPr>
        <w:tc>
          <w:tcPr>
            <w:tcW w:w="4876" w:type="dxa"/>
            <w:tcBorders>
              <w:top w:val="nil"/>
              <w:left w:val="nil"/>
              <w:bottom w:val="nil"/>
              <w:right w:val="nil"/>
            </w:tcBorders>
          </w:tcPr>
          <w:p w14:paraId="4D6443F9" w14:textId="77777777" w:rsidR="00110741" w:rsidRPr="0014280E" w:rsidRDefault="00110741" w:rsidP="00723044">
            <w:pPr>
              <w:pStyle w:val="Normal6a"/>
            </w:pPr>
          </w:p>
        </w:tc>
        <w:tc>
          <w:tcPr>
            <w:tcW w:w="4876" w:type="dxa"/>
            <w:tcBorders>
              <w:top w:val="nil"/>
              <w:left w:val="nil"/>
              <w:bottom w:val="nil"/>
              <w:right w:val="nil"/>
            </w:tcBorders>
          </w:tcPr>
          <w:p w14:paraId="1A9094DB" w14:textId="77777777" w:rsidR="00110741" w:rsidRPr="0014280E" w:rsidRDefault="00110741" w:rsidP="00723044">
            <w:pPr>
              <w:pStyle w:val="Normal6a"/>
            </w:pPr>
            <w:r w:rsidRPr="0014280E">
              <w:rPr>
                <w:b/>
                <w:i/>
              </w:rPr>
              <w:t>20 c.</w:t>
            </w:r>
            <w:r w:rsidRPr="0014280E">
              <w:tab/>
            </w:r>
            <w:r w:rsidRPr="0014280E">
              <w:rPr>
                <w:b/>
                <w:i/>
              </w:rPr>
              <w:t>kehottaa määräämään tiukempia seuraamuksia yhteistyöhaluttomia oikeudenkäyttöalueita vastaan ja kehottaa tiukentamaan monikansallisia yrityksiä koskevia maakohtaisia raportointivaatimuksia veronkierron, veropetosten ja laittomien rahavirtojen torjumiseksi;</w:t>
            </w:r>
          </w:p>
        </w:tc>
      </w:tr>
    </w:tbl>
    <w:p w14:paraId="423D2302" w14:textId="77777777" w:rsidR="00110741" w:rsidRPr="0014280E" w:rsidRDefault="00110741" w:rsidP="00110741">
      <w:pPr>
        <w:pStyle w:val="AmOrLang"/>
      </w:pPr>
      <w:proofErr w:type="spellStart"/>
      <w:r w:rsidRPr="0014280E">
        <w:t>Or</w:t>
      </w:r>
      <w:proofErr w:type="spellEnd"/>
      <w:r w:rsidRPr="0014280E">
        <w:t xml:space="preserve">. </w:t>
      </w:r>
      <w:r w:rsidRPr="0014280E">
        <w:rPr>
          <w:rStyle w:val="HideTWBExt"/>
        </w:rPr>
        <w:t>&lt;Original&gt;</w:t>
      </w:r>
      <w:r w:rsidRPr="0014280E">
        <w:rPr>
          <w:rStyle w:val="HideTWBInt"/>
        </w:rPr>
        <w:t>{EN}</w:t>
      </w:r>
      <w:r w:rsidRPr="0014280E">
        <w:t>en</w:t>
      </w:r>
      <w:r w:rsidRPr="0014280E">
        <w:rPr>
          <w:rStyle w:val="HideTWBExt"/>
        </w:rPr>
        <w:t>&lt;/Original&gt;</w:t>
      </w:r>
    </w:p>
    <w:p w14:paraId="3E74E702" w14:textId="12B2918A" w:rsidR="00110741" w:rsidRPr="0014280E" w:rsidRDefault="00110741" w:rsidP="00110741">
      <w:r w:rsidRPr="0014280E">
        <w:rPr>
          <w:rStyle w:val="HideTWBExt"/>
        </w:rPr>
        <w:t>&lt;/Amend&gt;&lt;/RepeatBlock-Amend&gt;</w:t>
      </w:r>
    </w:p>
    <w:p w14:paraId="12B2629B" w14:textId="1A28187C" w:rsidR="00416750" w:rsidRPr="0014280E" w:rsidRDefault="00416750" w:rsidP="00110741">
      <w:pPr>
        <w:rPr>
          <w:szCs w:val="24"/>
          <w:lang w:eastAsia="en-US"/>
        </w:rPr>
      </w:pPr>
    </w:p>
    <w:sectPr w:rsidR="00416750" w:rsidRPr="0014280E" w:rsidSect="00110741">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134" w:right="1418" w:bottom="1418" w:left="1418" w:header="113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96EA7" w14:textId="77777777" w:rsidR="00850837" w:rsidRPr="00FF487B" w:rsidRDefault="00850837">
      <w:r w:rsidRPr="00FF487B">
        <w:separator/>
      </w:r>
    </w:p>
  </w:endnote>
  <w:endnote w:type="continuationSeparator" w:id="0">
    <w:p w14:paraId="0354ECD8" w14:textId="77777777" w:rsidR="00850837" w:rsidRPr="00FF487B" w:rsidRDefault="00850837">
      <w:r w:rsidRPr="00FF48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EA769" w14:textId="77777777" w:rsidR="00110741" w:rsidRPr="00110741" w:rsidRDefault="00110741" w:rsidP="00110741">
    <w:pPr>
      <w:pStyle w:val="EPFooter"/>
      <w:rPr>
        <w:lang w:val="de-DE"/>
      </w:rPr>
    </w:pPr>
    <w:r w:rsidRPr="00110741">
      <w:rPr>
        <w:lang w:val="de-DE"/>
      </w:rPr>
      <w:t>PE</w:t>
    </w:r>
    <w:r w:rsidRPr="0014280E">
      <w:rPr>
        <w:rStyle w:val="HideTWBExt"/>
      </w:rPr>
      <w:t>&lt;NoPE&gt;</w:t>
    </w:r>
    <w:r w:rsidRPr="00110741">
      <w:rPr>
        <w:lang w:val="de-DE"/>
      </w:rPr>
      <w:t>789.934</w:t>
    </w:r>
    <w:r w:rsidRPr="0014280E">
      <w:rPr>
        <w:rStyle w:val="HideTWBExt"/>
      </w:rPr>
      <w:t>&lt;/NoPE&gt;&lt;Version&gt;</w:t>
    </w:r>
    <w:r w:rsidRPr="00110741">
      <w:rPr>
        <w:lang w:val="de-DE"/>
      </w:rPr>
      <w:t>v01-00</w:t>
    </w:r>
    <w:r w:rsidRPr="0014280E">
      <w:rPr>
        <w:rStyle w:val="HideTWBExt"/>
      </w:rPr>
      <w:t>&lt;/Version&gt;</w:t>
    </w:r>
    <w:r w:rsidRPr="00110741">
      <w:rPr>
        <w:lang w:val="de-DE"/>
      </w:rPr>
      <w:tab/>
    </w:r>
    <w:r>
      <w:fldChar w:fldCharType="begin"/>
    </w:r>
    <w:r w:rsidRPr="00110741">
      <w:rPr>
        <w:lang w:val="de-DE"/>
      </w:rPr>
      <w:instrText xml:space="preserve"> PAGE  \* MERGEFORMAT </w:instrText>
    </w:r>
    <w:r>
      <w:fldChar w:fldCharType="separate"/>
    </w:r>
    <w:r w:rsidRPr="00110741">
      <w:rPr>
        <w:noProof/>
        <w:lang w:val="de-DE"/>
      </w:rPr>
      <w:t>238</w:t>
    </w:r>
    <w:r>
      <w:fldChar w:fldCharType="end"/>
    </w:r>
    <w:r w:rsidRPr="00110741">
      <w:rPr>
        <w:lang w:val="de-DE"/>
      </w:rPr>
      <w:t>/</w:t>
    </w:r>
    <w:r>
      <w:fldChar w:fldCharType="begin"/>
    </w:r>
    <w:r w:rsidRPr="00110741">
      <w:rPr>
        <w:lang w:val="de-DE"/>
      </w:rPr>
      <w:instrText xml:space="preserve"> NUMPAGES  \* MERGEFORMAT </w:instrText>
    </w:r>
    <w:r>
      <w:fldChar w:fldCharType="separate"/>
    </w:r>
    <w:r w:rsidRPr="00110741">
      <w:rPr>
        <w:noProof/>
        <w:lang w:val="de-DE"/>
      </w:rPr>
      <w:t>238</w:t>
    </w:r>
    <w:r>
      <w:fldChar w:fldCharType="end"/>
    </w:r>
    <w:r w:rsidRPr="00110741">
      <w:rPr>
        <w:lang w:val="de-DE"/>
      </w:rPr>
      <w:tab/>
    </w:r>
    <w:r w:rsidRPr="0014280E">
      <w:rPr>
        <w:rStyle w:val="HideTWBExt"/>
      </w:rPr>
      <w:t>&lt;PathFdR&gt;</w:t>
    </w:r>
    <w:r w:rsidRPr="00110741">
      <w:rPr>
        <w:lang w:val="de-DE"/>
      </w:rPr>
      <w:t>AM\1345549FI.docx</w:t>
    </w:r>
    <w:r w:rsidRPr="0014280E">
      <w:rPr>
        <w:rStyle w:val="HideTWBExt"/>
      </w:rPr>
      <w:t>&lt;/PathFdR&gt;</w:t>
    </w:r>
  </w:p>
  <w:p w14:paraId="2F39E8DB" w14:textId="34500A33" w:rsidR="00D95527" w:rsidRPr="00FF487B" w:rsidRDefault="00110741" w:rsidP="00110741">
    <w:pPr>
      <w:pStyle w:val="EPFooter2"/>
    </w:pPr>
    <w:r>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6AEFA" w14:textId="77777777" w:rsidR="00110741" w:rsidRPr="00110741" w:rsidRDefault="00110741" w:rsidP="00110741">
    <w:pPr>
      <w:pStyle w:val="EPFooter"/>
      <w:rPr>
        <w:lang w:val="de-DE"/>
      </w:rPr>
    </w:pPr>
    <w:r w:rsidRPr="0014280E">
      <w:rPr>
        <w:rStyle w:val="HideTWBExt"/>
      </w:rPr>
      <w:t>&lt;PathFdR&gt;</w:t>
    </w:r>
    <w:r w:rsidRPr="00110741">
      <w:rPr>
        <w:lang w:val="de-DE"/>
      </w:rPr>
      <w:t>AM\1345549FI.docx</w:t>
    </w:r>
    <w:r w:rsidRPr="0014280E">
      <w:rPr>
        <w:rStyle w:val="HideTWBExt"/>
      </w:rPr>
      <w:t>&lt;/PathFdR&gt;</w:t>
    </w:r>
    <w:r w:rsidRPr="00110741">
      <w:rPr>
        <w:lang w:val="de-DE"/>
      </w:rPr>
      <w:tab/>
    </w:r>
    <w:r>
      <w:fldChar w:fldCharType="begin"/>
    </w:r>
    <w:r w:rsidRPr="00110741">
      <w:rPr>
        <w:lang w:val="de-DE"/>
      </w:rPr>
      <w:instrText xml:space="preserve"> PAGE  \* MERGEFORMAT </w:instrText>
    </w:r>
    <w:r>
      <w:fldChar w:fldCharType="separate"/>
    </w:r>
    <w:r w:rsidRPr="00110741">
      <w:rPr>
        <w:noProof/>
        <w:lang w:val="de-DE"/>
      </w:rPr>
      <w:t>237</w:t>
    </w:r>
    <w:r>
      <w:fldChar w:fldCharType="end"/>
    </w:r>
    <w:r w:rsidRPr="00110741">
      <w:rPr>
        <w:lang w:val="de-DE"/>
      </w:rPr>
      <w:t>/</w:t>
    </w:r>
    <w:r>
      <w:fldChar w:fldCharType="begin"/>
    </w:r>
    <w:r w:rsidRPr="00110741">
      <w:rPr>
        <w:lang w:val="de-DE"/>
      </w:rPr>
      <w:instrText xml:space="preserve"> NUMPAGES  \* MERGEFORMAT </w:instrText>
    </w:r>
    <w:r>
      <w:fldChar w:fldCharType="separate"/>
    </w:r>
    <w:r w:rsidRPr="00110741">
      <w:rPr>
        <w:noProof/>
        <w:lang w:val="de-DE"/>
      </w:rPr>
      <w:t>238</w:t>
    </w:r>
    <w:r>
      <w:fldChar w:fldCharType="end"/>
    </w:r>
    <w:r w:rsidRPr="00110741">
      <w:rPr>
        <w:lang w:val="de-DE"/>
      </w:rPr>
      <w:tab/>
      <w:t>PE</w:t>
    </w:r>
    <w:r w:rsidRPr="0014280E">
      <w:rPr>
        <w:rStyle w:val="HideTWBExt"/>
      </w:rPr>
      <w:t>&lt;NoPE&gt;</w:t>
    </w:r>
    <w:r w:rsidRPr="00110741">
      <w:rPr>
        <w:lang w:val="de-DE"/>
      </w:rPr>
      <w:t>789.934</w:t>
    </w:r>
    <w:r w:rsidRPr="0014280E">
      <w:rPr>
        <w:rStyle w:val="HideTWBExt"/>
      </w:rPr>
      <w:t>&lt;/NoPE&gt;&lt;Version&gt;</w:t>
    </w:r>
    <w:r w:rsidRPr="00110741">
      <w:rPr>
        <w:lang w:val="de-DE"/>
      </w:rPr>
      <w:t>v01-00</w:t>
    </w:r>
    <w:r w:rsidRPr="0014280E">
      <w:rPr>
        <w:rStyle w:val="HideTWBExt"/>
      </w:rPr>
      <w:t>&lt;/Version&gt;</w:t>
    </w:r>
  </w:p>
  <w:p w14:paraId="2E25099E" w14:textId="504B53A8" w:rsidR="00D95527" w:rsidRPr="00FF487B" w:rsidRDefault="00110741" w:rsidP="00110741">
    <w:pPr>
      <w:pStyle w:val="EPFooter2"/>
    </w:pPr>
    <w:r w:rsidRPr="00110741">
      <w:rPr>
        <w:lang w:val="de-DE"/>
      </w:rPr>
      <w:tab/>
    </w:r>
    <w:r w:rsidRPr="00110741">
      <w:rPr>
        <w:lang w:val="de-DE"/>
      </w:rPr>
      <w:tab/>
    </w:r>
    <w:r>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F78F" w14:textId="77777777" w:rsidR="00110741" w:rsidRPr="00110741" w:rsidRDefault="00110741" w:rsidP="00110741">
    <w:pPr>
      <w:pStyle w:val="EPFooter"/>
      <w:rPr>
        <w:lang w:val="de-DE"/>
      </w:rPr>
    </w:pPr>
    <w:r w:rsidRPr="0014280E">
      <w:rPr>
        <w:rStyle w:val="HideTWBExt"/>
      </w:rPr>
      <w:t>&lt;PathFdR&gt;</w:t>
    </w:r>
    <w:r w:rsidRPr="00110741">
      <w:rPr>
        <w:lang w:val="de-DE"/>
      </w:rPr>
      <w:t>AM\1345549FI.docx</w:t>
    </w:r>
    <w:r w:rsidRPr="0014280E">
      <w:rPr>
        <w:rStyle w:val="HideTWBExt"/>
      </w:rPr>
      <w:t>&lt;/PathFdR&gt;</w:t>
    </w:r>
    <w:r w:rsidRPr="00110741">
      <w:rPr>
        <w:lang w:val="de-DE"/>
      </w:rPr>
      <w:tab/>
    </w:r>
    <w:r w:rsidRPr="00110741">
      <w:rPr>
        <w:lang w:val="de-DE"/>
      </w:rPr>
      <w:tab/>
      <w:t>PE</w:t>
    </w:r>
    <w:r w:rsidRPr="0014280E">
      <w:rPr>
        <w:rStyle w:val="HideTWBExt"/>
      </w:rPr>
      <w:t>&lt;NoPE&gt;</w:t>
    </w:r>
    <w:r w:rsidRPr="00110741">
      <w:rPr>
        <w:lang w:val="de-DE"/>
      </w:rPr>
      <w:t>789.934</w:t>
    </w:r>
    <w:r w:rsidRPr="0014280E">
      <w:rPr>
        <w:rStyle w:val="HideTWBExt"/>
      </w:rPr>
      <w:t>&lt;/NoPE&gt;&lt;Version&gt;</w:t>
    </w:r>
    <w:r w:rsidRPr="00110741">
      <w:rPr>
        <w:lang w:val="de-DE"/>
      </w:rPr>
      <w:t>v01-00</w:t>
    </w:r>
    <w:r w:rsidRPr="0014280E">
      <w:rPr>
        <w:rStyle w:val="HideTWBExt"/>
      </w:rPr>
      <w:t>&lt;/Version&gt;</w:t>
    </w:r>
  </w:p>
  <w:p w14:paraId="2CEFE3C9" w14:textId="4882C070" w:rsidR="00E93ED6" w:rsidRPr="00FF487B" w:rsidRDefault="00110741" w:rsidP="00110741">
    <w:pPr>
      <w:pStyle w:val="EPFooter2"/>
    </w:pPr>
    <w:r>
      <w:t>FI</w:t>
    </w:r>
    <w:r>
      <w:tab/>
    </w:r>
    <w:r w:rsidRPr="00110741">
      <w:rPr>
        <w:b w:val="0"/>
        <w:i/>
        <w:color w:val="C0C0C0"/>
        <w:sz w:val="22"/>
      </w:rPr>
      <w:t>Moninaisuudessaan yhtenäinen</w:t>
    </w:r>
    <w:r>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96BA9" w14:textId="77777777" w:rsidR="00850837" w:rsidRPr="00FF487B" w:rsidRDefault="00850837">
      <w:r w:rsidRPr="00FF487B">
        <w:separator/>
      </w:r>
    </w:p>
  </w:footnote>
  <w:footnote w:type="continuationSeparator" w:id="0">
    <w:p w14:paraId="298987B8" w14:textId="77777777" w:rsidR="00850837" w:rsidRPr="00FF487B" w:rsidRDefault="00850837">
      <w:r w:rsidRPr="00FF48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9EB99" w14:textId="77777777" w:rsidR="00110741" w:rsidRDefault="00110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7FFB4" w14:textId="77777777" w:rsidR="00110741" w:rsidRDefault="001107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B5B7" w14:textId="77777777" w:rsidR="00110741" w:rsidRDefault="001107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TypeID" w:val="AM_Com_NonLegReport"/>
    <w:docVar w:name="strSubDir" w:val="1345"/>
    <w:docVar w:name="TXTLANGUE" w:val="FI"/>
    <w:docVar w:name="TXTLANGUEMIN" w:val="fi"/>
    <w:docVar w:name="TXTNRPE" w:val="789.934"/>
    <w:docVar w:name="TXTPEorAP" w:val="PE"/>
    <w:docVar w:name="TXTROUTE" w:val="AM\1345549FI.docx"/>
    <w:docVar w:name="TXTVERSION" w:val="01-00"/>
  </w:docVars>
  <w:rsids>
    <w:rsidRoot w:val="00165ED0"/>
    <w:rsid w:val="00006052"/>
    <w:rsid w:val="00036199"/>
    <w:rsid w:val="000B3765"/>
    <w:rsid w:val="00110741"/>
    <w:rsid w:val="0014280E"/>
    <w:rsid w:val="00165ED0"/>
    <w:rsid w:val="001C553B"/>
    <w:rsid w:val="001F0314"/>
    <w:rsid w:val="002C30FA"/>
    <w:rsid w:val="00306F80"/>
    <w:rsid w:val="00351DF4"/>
    <w:rsid w:val="003A683D"/>
    <w:rsid w:val="00416750"/>
    <w:rsid w:val="005719D6"/>
    <w:rsid w:val="005D7B22"/>
    <w:rsid w:val="00655845"/>
    <w:rsid w:val="00664292"/>
    <w:rsid w:val="00695832"/>
    <w:rsid w:val="006D6F22"/>
    <w:rsid w:val="00763C99"/>
    <w:rsid w:val="00773D44"/>
    <w:rsid w:val="00850837"/>
    <w:rsid w:val="00902502"/>
    <w:rsid w:val="009324B9"/>
    <w:rsid w:val="009C1972"/>
    <w:rsid w:val="009E76B7"/>
    <w:rsid w:val="00A60152"/>
    <w:rsid w:val="00B76E3D"/>
    <w:rsid w:val="00BC2BD8"/>
    <w:rsid w:val="00BE71D2"/>
    <w:rsid w:val="00BF40B7"/>
    <w:rsid w:val="00C0762D"/>
    <w:rsid w:val="00D00EBD"/>
    <w:rsid w:val="00D1454C"/>
    <w:rsid w:val="00D33ACA"/>
    <w:rsid w:val="00D50A8E"/>
    <w:rsid w:val="00D95527"/>
    <w:rsid w:val="00DC1887"/>
    <w:rsid w:val="00E25C7B"/>
    <w:rsid w:val="00E314AE"/>
    <w:rsid w:val="00E93ED6"/>
    <w:rsid w:val="00FE3EFE"/>
    <w:rsid w:val="00FF487B"/>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884269"/>
  <w15:chartTrackingRefBased/>
  <w15:docId w15:val="{D9835CDD-A37B-41DA-81B8-774C17904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7B22"/>
    <w:rPr>
      <w:sz w:val="24"/>
    </w:rPr>
  </w:style>
  <w:style w:type="paragraph" w:styleId="Heading1">
    <w:name w:val="heading 1"/>
    <w:basedOn w:val="Normal"/>
    <w:next w:val="Normal"/>
    <w:link w:val="Heading1Char"/>
    <w:semiHidden/>
    <w:qFormat/>
    <w:rsid w:val="002C30F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rsid w:val="00006052"/>
    <w:pPr>
      <w:tabs>
        <w:tab w:val="center" w:pos="4535"/>
        <w:tab w:val="right" w:pos="9921"/>
      </w:tabs>
      <w:ind w:left="-850" w:right="-850"/>
    </w:pPr>
    <w:rPr>
      <w:rFonts w:ascii="Arial" w:hAnsi="Arial" w:cs="Arial"/>
      <w:b/>
      <w:sz w:val="48"/>
    </w:rPr>
  </w:style>
  <w:style w:type="character" w:customStyle="1" w:styleId="HideTWBExt">
    <w:name w:val="HideTWBExt"/>
    <w:basedOn w:val="DefaultParagraphFont"/>
    <w:rsid w:val="00655845"/>
    <w:rPr>
      <w:rFonts w:ascii="Arial" w:hAnsi="Arial" w:cs="Arial"/>
      <w:noProof/>
      <w:vanish/>
      <w:color w:val="000080"/>
      <w:sz w:val="20"/>
    </w:rPr>
  </w:style>
  <w:style w:type="character" w:customStyle="1" w:styleId="HideTWBInt">
    <w:name w:val="HideTWBInt"/>
    <w:basedOn w:val="DefaultParagraphFont"/>
    <w:rsid w:val="00655845"/>
    <w:rPr>
      <w:rFonts w:ascii="Arial" w:hAnsi="Arial" w:cs="Arial"/>
      <w:noProof/>
      <w:vanish/>
      <w:color w:val="808080"/>
      <w:sz w:val="20"/>
    </w:rPr>
  </w:style>
  <w:style w:type="paragraph" w:customStyle="1" w:styleId="EPFooter">
    <w:name w:val="EPFooter"/>
    <w:basedOn w:val="Normal"/>
    <w:rsid w:val="00D95527"/>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BF40B7"/>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2C30FA"/>
    <w:pPr>
      <w:spacing w:after="240"/>
    </w:pPr>
  </w:style>
  <w:style w:type="paragraph" w:customStyle="1" w:styleId="NormalBold">
    <w:name w:val="NormalBold"/>
    <w:basedOn w:val="Normal"/>
    <w:rsid w:val="00BE71D2"/>
    <w:rPr>
      <w:b/>
      <w:szCs w:val="24"/>
      <w:lang w:eastAsia="en-US"/>
    </w:rPr>
  </w:style>
  <w:style w:type="paragraph" w:customStyle="1" w:styleId="AmOrLang">
    <w:name w:val="AmOrLang"/>
    <w:basedOn w:val="Normal"/>
    <w:rsid w:val="00BE71D2"/>
    <w:pPr>
      <w:spacing w:before="240" w:after="240"/>
      <w:jc w:val="right"/>
    </w:pPr>
    <w:rPr>
      <w:szCs w:val="24"/>
      <w:lang w:eastAsia="en-US"/>
    </w:rPr>
  </w:style>
  <w:style w:type="paragraph" w:customStyle="1" w:styleId="Normal6a">
    <w:name w:val="Normal6a"/>
    <w:basedOn w:val="Normal"/>
    <w:rsid w:val="00BE71D2"/>
    <w:pPr>
      <w:spacing w:after="120"/>
    </w:pPr>
    <w:rPr>
      <w:szCs w:val="24"/>
      <w:lang w:eastAsia="en-US"/>
    </w:rPr>
  </w:style>
  <w:style w:type="paragraph" w:customStyle="1" w:styleId="AmColumnHeading">
    <w:name w:val="AmColumnHeading"/>
    <w:basedOn w:val="Normal"/>
    <w:rsid w:val="00BE71D2"/>
    <w:pPr>
      <w:spacing w:after="240"/>
      <w:jc w:val="center"/>
    </w:pPr>
    <w:rPr>
      <w:i/>
      <w:szCs w:val="24"/>
      <w:lang w:eastAsia="en-US"/>
    </w:rPr>
  </w:style>
  <w:style w:type="paragraph" w:customStyle="1" w:styleId="AmNumberTabs">
    <w:name w:val="AmNumberTabs"/>
    <w:basedOn w:val="Normal"/>
    <w:rsid w:val="00BE71D2"/>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szCs w:val="24"/>
      <w:lang w:eastAsia="en-US"/>
    </w:rPr>
  </w:style>
  <w:style w:type="character" w:customStyle="1" w:styleId="EPFooter2Motto">
    <w:name w:val="EPFooter2Motto"/>
    <w:rsid w:val="00416750"/>
    <w:rPr>
      <w:rFonts w:ascii="Arial" w:hAnsi="Arial"/>
      <w:b/>
      <w:i/>
      <w:color w:val="C0C0C0"/>
      <w:sz w:val="22"/>
    </w:rPr>
  </w:style>
  <w:style w:type="paragraph" w:customStyle="1" w:styleId="EPLogo">
    <w:name w:val="EPLogo"/>
    <w:basedOn w:val="Normal"/>
    <w:rsid w:val="00416750"/>
    <w:pPr>
      <w:jc w:val="right"/>
    </w:pPr>
    <w:rPr>
      <w:szCs w:val="24"/>
      <w:lang w:val="en-GB" w:eastAsia="en-US"/>
    </w:rPr>
  </w:style>
  <w:style w:type="paragraph" w:customStyle="1" w:styleId="EPName">
    <w:name w:val="EPName"/>
    <w:basedOn w:val="Normal"/>
    <w:rsid w:val="00416750"/>
    <w:pPr>
      <w:spacing w:before="80" w:after="80"/>
    </w:pPr>
    <w:rPr>
      <w:rFonts w:ascii="Arial Narrow" w:eastAsia="Arial" w:hAnsi="Arial Narrow" w:cs="Arial"/>
      <w:b/>
      <w:sz w:val="32"/>
      <w:szCs w:val="24"/>
      <w:lang w:val="en-GB" w:eastAsia="en-US"/>
    </w:rPr>
  </w:style>
  <w:style w:type="paragraph" w:customStyle="1" w:styleId="CoverNormal24a">
    <w:name w:val="CoverNormal24a"/>
    <w:basedOn w:val="Normal"/>
    <w:rsid w:val="00416750"/>
    <w:pPr>
      <w:spacing w:after="480"/>
      <w:ind w:left="1416"/>
    </w:pPr>
    <w:rPr>
      <w:szCs w:val="24"/>
      <w:lang w:val="en-GB" w:eastAsia="en-US"/>
    </w:rPr>
  </w:style>
  <w:style w:type="paragraph" w:customStyle="1" w:styleId="CoverNormal">
    <w:name w:val="CoverNormal"/>
    <w:basedOn w:val="Normal"/>
    <w:rsid w:val="00416750"/>
    <w:pPr>
      <w:ind w:left="1418"/>
    </w:pPr>
    <w:rPr>
      <w:szCs w:val="24"/>
      <w:lang w:val="en-GB" w:eastAsia="en-US"/>
    </w:rPr>
  </w:style>
  <w:style w:type="paragraph" w:customStyle="1" w:styleId="CoverReference">
    <w:name w:val="CoverReference"/>
    <w:basedOn w:val="Normal"/>
    <w:rsid w:val="00416750"/>
    <w:pPr>
      <w:spacing w:before="1080"/>
      <w:jc w:val="right"/>
    </w:pPr>
    <w:rPr>
      <w:rFonts w:ascii="Arial" w:eastAsia="Arial" w:hAnsi="Arial" w:cs="Arial"/>
      <w:b/>
      <w:szCs w:val="24"/>
      <w:lang w:val="en-GB" w:eastAsia="en-US"/>
    </w:rPr>
  </w:style>
  <w:style w:type="paragraph" w:customStyle="1" w:styleId="CoverDocType">
    <w:name w:val="CoverDocType"/>
    <w:basedOn w:val="Normal"/>
    <w:rsid w:val="00416750"/>
    <w:pPr>
      <w:ind w:left="1418"/>
    </w:pPr>
    <w:rPr>
      <w:rFonts w:ascii="Arial" w:hAnsi="Arial"/>
      <w:b/>
      <w:sz w:val="48"/>
      <w:szCs w:val="24"/>
      <w:lang w:val="en-GB" w:eastAsia="en-US"/>
    </w:rPr>
  </w:style>
  <w:style w:type="paragraph" w:customStyle="1" w:styleId="CoverDate">
    <w:name w:val="CoverDate"/>
    <w:basedOn w:val="Normal"/>
    <w:rsid w:val="00416750"/>
    <w:pPr>
      <w:spacing w:before="240" w:after="1200"/>
    </w:pPr>
    <w:rPr>
      <w:szCs w:val="24"/>
      <w:lang w:val="en-GB" w:eastAsia="en-US"/>
    </w:rPr>
  </w:style>
  <w:style w:type="paragraph" w:customStyle="1" w:styleId="CoverDocType24a">
    <w:name w:val="CoverDocType24a"/>
    <w:basedOn w:val="Normal"/>
    <w:rsid w:val="00416750"/>
    <w:pPr>
      <w:spacing w:after="480"/>
      <w:ind w:left="1416"/>
    </w:pPr>
    <w:rPr>
      <w:rFonts w:ascii="Arial" w:eastAsia="Arial" w:hAnsi="Arial" w:cs="Arial"/>
      <w:b/>
      <w:sz w:val="48"/>
      <w:szCs w:val="24"/>
      <w:lang w:val="en-GB" w:eastAsia="en-US"/>
    </w:rPr>
  </w:style>
  <w:style w:type="paragraph" w:customStyle="1" w:styleId="CoverBold">
    <w:name w:val="CoverBold"/>
    <w:basedOn w:val="Normal"/>
    <w:rsid w:val="00416750"/>
    <w:pPr>
      <w:ind w:left="1416"/>
    </w:pPr>
    <w:rPr>
      <w:b/>
      <w:szCs w:val="24"/>
      <w:lang w:val="en-GB" w:eastAsia="en-US"/>
    </w:rPr>
  </w:style>
  <w:style w:type="paragraph" w:customStyle="1" w:styleId="EPBody">
    <w:name w:val="EPBody"/>
    <w:basedOn w:val="Normal"/>
    <w:rsid w:val="00416750"/>
    <w:pPr>
      <w:jc w:val="center"/>
    </w:pPr>
    <w:rPr>
      <w:rFonts w:ascii="Arial" w:eastAsia="Arial" w:hAnsi="Arial" w:cs="Arial"/>
      <w:i/>
      <w:sz w:val="22"/>
      <w:szCs w:val="24"/>
      <w:lang w:val="en-GB" w:eastAsia="en-US"/>
    </w:rPr>
  </w:style>
  <w:style w:type="paragraph" w:customStyle="1" w:styleId="LineTop">
    <w:name w:val="LineTop"/>
    <w:basedOn w:val="Normal"/>
    <w:next w:val="Normal"/>
    <w:rsid w:val="00416750"/>
    <w:pPr>
      <w:pBdr>
        <w:top w:val="single" w:sz="4" w:space="1" w:color="000000"/>
      </w:pBdr>
      <w:jc w:val="center"/>
    </w:pPr>
    <w:rPr>
      <w:rFonts w:ascii="Arial" w:eastAsia="Arial" w:hAnsi="Arial" w:cs="Arial"/>
      <w:sz w:val="16"/>
      <w:szCs w:val="24"/>
      <w:lang w:val="en-GB" w:eastAsia="en-US"/>
    </w:rPr>
  </w:style>
  <w:style w:type="paragraph" w:customStyle="1" w:styleId="LineBottom">
    <w:name w:val="LineBottom"/>
    <w:basedOn w:val="Normal"/>
    <w:next w:val="Normal"/>
    <w:rsid w:val="00416750"/>
    <w:pPr>
      <w:pBdr>
        <w:bottom w:val="single" w:sz="4" w:space="1" w:color="000000"/>
      </w:pBdr>
      <w:spacing w:after="240"/>
      <w:jc w:val="center"/>
    </w:pPr>
    <w:rPr>
      <w:rFonts w:ascii="Arial" w:eastAsia="Arial" w:hAnsi="Arial" w:cs="Arial"/>
      <w:sz w:val="16"/>
      <w:szCs w:val="24"/>
      <w:lang w:val="en-GB" w:eastAsia="en-US"/>
    </w:rPr>
  </w:style>
  <w:style w:type="paragraph" w:customStyle="1" w:styleId="EPTerm">
    <w:name w:val="EPTerm"/>
    <w:basedOn w:val="Normal"/>
    <w:next w:val="Normal"/>
    <w:rsid w:val="00416750"/>
    <w:pPr>
      <w:spacing w:after="80"/>
    </w:pPr>
    <w:rPr>
      <w:rFonts w:ascii="Arial" w:eastAsia="Arial" w:hAnsi="Arial" w:cs="Arial"/>
      <w:sz w:val="20"/>
      <w:szCs w:val="24"/>
      <w:lang w:val="en-GB" w:eastAsia="en-US"/>
    </w:rPr>
  </w:style>
  <w:style w:type="paragraph" w:styleId="Header">
    <w:name w:val="header"/>
    <w:basedOn w:val="Normal"/>
    <w:link w:val="HeaderChar"/>
    <w:rsid w:val="00D50A8E"/>
    <w:pPr>
      <w:tabs>
        <w:tab w:val="center" w:pos="4513"/>
        <w:tab w:val="right" w:pos="9026"/>
      </w:tabs>
    </w:pPr>
  </w:style>
  <w:style w:type="character" w:customStyle="1" w:styleId="HeaderChar">
    <w:name w:val="Header Char"/>
    <w:basedOn w:val="DefaultParagraphFont"/>
    <w:link w:val="Header"/>
    <w:rsid w:val="00D50A8E"/>
    <w:rPr>
      <w:sz w:val="24"/>
    </w:rPr>
  </w:style>
  <w:style w:type="paragraph" w:styleId="Footer">
    <w:name w:val="footer"/>
    <w:basedOn w:val="Normal"/>
    <w:link w:val="FooterChar"/>
    <w:rsid w:val="00FF487B"/>
    <w:pPr>
      <w:tabs>
        <w:tab w:val="center" w:pos="4513"/>
        <w:tab w:val="right" w:pos="9026"/>
      </w:tabs>
    </w:pPr>
  </w:style>
  <w:style w:type="character" w:customStyle="1" w:styleId="FooterChar">
    <w:name w:val="Footer Char"/>
    <w:basedOn w:val="DefaultParagraphFont"/>
    <w:link w:val="Footer"/>
    <w:rsid w:val="00FF487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veliinas\AppData\Local\DocEP\DOCS\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11</TotalTime>
  <Pages>96</Pages>
  <Words>14051</Words>
  <Characters>125014</Characters>
  <Application>Microsoft Office Word</Application>
  <DocSecurity>0</DocSecurity>
  <Lines>5128</Lines>
  <Paragraphs>1516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European Parliament</dc:creator>
  <cp:keywords/>
  <dc:description/>
  <cp:lastModifiedBy>European Parliament</cp:lastModifiedBy>
  <cp:revision>2</cp:revision>
  <dcterms:created xsi:type="dcterms:W3CDTF">2026-06-24T09:41:00Z</dcterms:created>
  <dcterms:modified xsi:type="dcterms:W3CDTF">2026-06-24T09:41:00Z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Model&gt;">
    <vt:lpwstr>AM_Com_NonLegReport</vt:lpwstr>
  </property>
  <property fmtid="{D5CDD505-2E9C-101B-9397-08002B2CF9AE}" pid="4" name="&lt;Type&gt;">
    <vt:lpwstr>AM</vt:lpwstr>
  </property>
  <property fmtid="{D5CDD505-2E9C-101B-9397-08002B2CF9AE}" pid="5" name="&lt;ModelCod&gt;">
    <vt:lpwstr/>
  </property>
  <property fmtid="{D5CDD505-2E9C-101B-9397-08002B2CF9AE}" pid="6" name="&lt;ModelTra&gt;">
    <vt:lpwstr/>
  </property>
  <property fmtid="{D5CDD505-2E9C-101B-9397-08002B2CF9AE}" pid="7" name="&lt;FdR&gt;">
    <vt:lpwstr>1345549</vt:lpwstr>
  </property>
  <property fmtid="{D5CDD505-2E9C-101B-9397-08002B2CF9AE}" pid="8" name="LastEdited with">
    <vt:lpwstr>10.3.0 Build [20260401]</vt:lpwstr>
  </property>
  <property fmtid="{D5CDD505-2E9C-101B-9397-08002B2CF9AE}" pid="9" name="FooterPath">
    <vt:lpwstr>AM\1345549FI.docx</vt:lpwstr>
  </property>
  <property fmtid="{D5CDD505-2E9C-101B-9397-08002B2CF9AE}" pid="10" name="RegistreCheck">
    <vt:lpwstr>OK</vt:lpwstr>
  </property>
  <property fmtid="{D5CDD505-2E9C-101B-9397-08002B2CF9AE}" pid="11" name="Bookout">
    <vt:lpwstr>OK - 2026/06/24 11:41</vt:lpwstr>
  </property>
  <property fmtid="{D5CDD505-2E9C-101B-9397-08002B2CF9AE}" pid="12" name="PE number">
    <vt:lpwstr>789.934</vt:lpwstr>
  </property>
</Properties>
</file>