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8503B" w:rsidRPr="009C52E5" w14:paraId="5A373701" w14:textId="77777777" w:rsidTr="002E3B41">
        <w:trPr>
          <w:trHeight w:hRule="exact" w:val="1418"/>
        </w:trPr>
        <w:tc>
          <w:tcPr>
            <w:tcW w:w="6804" w:type="dxa"/>
            <w:shd w:val="clear" w:color="auto" w:fill="auto"/>
            <w:vAlign w:val="center"/>
          </w:tcPr>
          <w:p w14:paraId="42A96462" w14:textId="77777777" w:rsidR="00BE5062" w:rsidRPr="009C52E5" w:rsidRDefault="00CF1457" w:rsidP="002E3B41">
            <w:pPr>
              <w:pStyle w:val="EPName"/>
            </w:pPr>
            <w:bookmarkStart w:id="0" w:name="_GoBack"/>
            <w:r w:rsidRPr="009C52E5">
              <w:t>Europa-Parlamentet</w:t>
            </w:r>
          </w:p>
          <w:p w14:paraId="777CE096" w14:textId="77777777" w:rsidR="00BE5062" w:rsidRPr="009C52E5" w:rsidRDefault="00CF1457" w:rsidP="00494947">
            <w:pPr>
              <w:pStyle w:val="EPTerm"/>
            </w:pPr>
            <w:r w:rsidRPr="009C52E5">
              <w:t>2019-2024</w:t>
            </w:r>
          </w:p>
        </w:tc>
        <w:tc>
          <w:tcPr>
            <w:tcW w:w="2268" w:type="dxa"/>
            <w:shd w:val="clear" w:color="auto" w:fill="auto"/>
          </w:tcPr>
          <w:p w14:paraId="0CC0C44B" w14:textId="77777777" w:rsidR="00BE5062" w:rsidRPr="009C52E5" w:rsidRDefault="00CF1457" w:rsidP="002E3B41">
            <w:pPr>
              <w:pStyle w:val="EPLogo"/>
            </w:pPr>
            <w:r w:rsidRPr="009C52E5">
              <w:rPr>
                <w:noProof/>
              </w:rPr>
              <w:drawing>
                <wp:inline distT="0" distB="0" distL="0" distR="0" wp14:anchorId="61627EA5" wp14:editId="1AA175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345FF54" w14:textId="77777777" w:rsidR="000E7234" w:rsidRPr="009C52E5" w:rsidRDefault="000E7234" w:rsidP="000E7234">
      <w:pPr>
        <w:pStyle w:val="LineTop"/>
      </w:pPr>
    </w:p>
    <w:p w14:paraId="7F60E472" w14:textId="77777777" w:rsidR="000E7234" w:rsidRPr="009C52E5" w:rsidRDefault="00CF1457" w:rsidP="000E7234">
      <w:pPr>
        <w:pStyle w:val="EPBody"/>
      </w:pPr>
      <w:r w:rsidRPr="009C52E5">
        <w:rPr>
          <w:rStyle w:val="HideTWBExt"/>
          <w:color w:val="auto"/>
        </w:rPr>
        <w:t>&lt;</w:t>
      </w:r>
      <w:r w:rsidRPr="009C52E5">
        <w:rPr>
          <w:rStyle w:val="HideTWBExt"/>
          <w:i w:val="0"/>
          <w:color w:val="auto"/>
        </w:rPr>
        <w:t>Commission</w:t>
      </w:r>
      <w:r w:rsidRPr="009C52E5">
        <w:rPr>
          <w:rStyle w:val="HideTWBExt"/>
          <w:color w:val="auto"/>
        </w:rPr>
        <w:t>&gt;</w:t>
      </w:r>
      <w:r w:rsidRPr="009C52E5">
        <w:rPr>
          <w:rStyle w:val="HideTWBInt"/>
          <w:color w:val="auto"/>
        </w:rPr>
        <w:t>{EMPL}</w:t>
      </w:r>
      <w:r w:rsidRPr="009C52E5">
        <w:t>Udvalget om Beskæftigelse og Sociale Anliggender</w:t>
      </w:r>
      <w:r w:rsidRPr="009C52E5">
        <w:rPr>
          <w:rStyle w:val="HideTWBExt"/>
          <w:color w:val="auto"/>
        </w:rPr>
        <w:t>&lt;/</w:t>
      </w:r>
      <w:r w:rsidRPr="009C52E5">
        <w:rPr>
          <w:rStyle w:val="HideTWBExt"/>
          <w:i w:val="0"/>
          <w:color w:val="auto"/>
        </w:rPr>
        <w:t>Commission</w:t>
      </w:r>
      <w:r w:rsidRPr="009C52E5">
        <w:rPr>
          <w:rStyle w:val="HideTWBExt"/>
          <w:color w:val="auto"/>
        </w:rPr>
        <w:t>&gt;</w:t>
      </w:r>
    </w:p>
    <w:p w14:paraId="4328ECB0" w14:textId="77777777" w:rsidR="000E7234" w:rsidRPr="009C52E5" w:rsidRDefault="000E7234" w:rsidP="000E7234">
      <w:pPr>
        <w:pStyle w:val="LineBottom"/>
      </w:pPr>
    </w:p>
    <w:p w14:paraId="140CFEC5" w14:textId="77777777" w:rsidR="00B85286" w:rsidRPr="009C52E5" w:rsidRDefault="00CF1457">
      <w:pPr>
        <w:pStyle w:val="CoverReference"/>
      </w:pPr>
      <w:r w:rsidRPr="009C52E5">
        <w:rPr>
          <w:rStyle w:val="HideTWBExt"/>
          <w:b w:val="0"/>
          <w:color w:val="auto"/>
        </w:rPr>
        <w:t>&lt;RefProc&gt;</w:t>
      </w:r>
      <w:r w:rsidRPr="009C52E5">
        <w:t>2023/0008</w:t>
      </w:r>
      <w:r w:rsidRPr="009C52E5">
        <w:rPr>
          <w:rStyle w:val="HideTWBExt"/>
          <w:b w:val="0"/>
          <w:color w:val="auto"/>
        </w:rPr>
        <w:t>&lt;/RefProc&gt;&lt;RefTypeProc&gt;</w:t>
      </w:r>
      <w:r w:rsidRPr="009C52E5">
        <w:t>(COD)</w:t>
      </w:r>
      <w:r w:rsidRPr="009C52E5">
        <w:rPr>
          <w:rStyle w:val="HideTWBExt"/>
          <w:b w:val="0"/>
          <w:color w:val="auto"/>
        </w:rPr>
        <w:t>&lt;/RefTypeProc&gt;</w:t>
      </w:r>
    </w:p>
    <w:p w14:paraId="51969572" w14:textId="77777777" w:rsidR="00B85286" w:rsidRPr="009C52E5" w:rsidRDefault="00CF1457">
      <w:pPr>
        <w:pStyle w:val="CoverDate"/>
      </w:pPr>
      <w:r w:rsidRPr="009C52E5">
        <w:rPr>
          <w:rStyle w:val="HideTWBExt"/>
          <w:color w:val="auto"/>
        </w:rPr>
        <w:t>&lt;Date&gt;</w:t>
      </w:r>
      <w:r w:rsidRPr="009C52E5">
        <w:rPr>
          <w:rStyle w:val="HideTWBInt"/>
          <w:color w:val="auto"/>
        </w:rPr>
        <w:t>{13/06/2023}</w:t>
      </w:r>
      <w:r w:rsidRPr="009C52E5">
        <w:t>13.6.2023</w:t>
      </w:r>
      <w:r w:rsidRPr="009C52E5">
        <w:rPr>
          <w:rStyle w:val="HideTWBExt"/>
          <w:color w:val="auto"/>
        </w:rPr>
        <w:t>&lt;/Date&gt;</w:t>
      </w:r>
    </w:p>
    <w:p w14:paraId="18F01401" w14:textId="77777777" w:rsidR="009B0305" w:rsidRPr="009C52E5" w:rsidRDefault="00CF1457" w:rsidP="009B0305">
      <w:pPr>
        <w:pStyle w:val="CoverDocType"/>
      </w:pPr>
      <w:r w:rsidRPr="009C52E5">
        <w:rPr>
          <w:rStyle w:val="HideTWBExt"/>
          <w:b w:val="0"/>
          <w:color w:val="auto"/>
        </w:rPr>
        <w:t>&lt;TypeAM&gt;</w:t>
      </w:r>
      <w:r w:rsidRPr="009C52E5">
        <w:t>ÆNDRINGSFORSLAG</w:t>
      </w:r>
      <w:r w:rsidRPr="009C52E5">
        <w:rPr>
          <w:rStyle w:val="HideTWBExt"/>
          <w:b w:val="0"/>
          <w:color w:val="auto"/>
        </w:rPr>
        <w:t>&lt;/TypeAM&gt;</w:t>
      </w:r>
    </w:p>
    <w:p w14:paraId="4D3C18D1" w14:textId="77777777" w:rsidR="00B85286" w:rsidRPr="009C52E5" w:rsidRDefault="00CF1457" w:rsidP="001C2054">
      <w:pPr>
        <w:pStyle w:val="CoverDocType24a"/>
      </w:pPr>
      <w:r w:rsidRPr="009C52E5">
        <w:rPr>
          <w:rStyle w:val="HideTWBExt"/>
          <w:b w:val="0"/>
          <w:color w:val="auto"/>
        </w:rPr>
        <w:t>&lt;RangeAM&gt;</w:t>
      </w:r>
      <w:r w:rsidRPr="009C52E5">
        <w:t>34 - 131</w:t>
      </w:r>
      <w:r w:rsidRPr="009C52E5">
        <w:rPr>
          <w:rStyle w:val="HideTWBExt"/>
          <w:b w:val="0"/>
          <w:color w:val="auto"/>
        </w:rPr>
        <w:t>&lt;/RangeAM&gt;</w:t>
      </w:r>
    </w:p>
    <w:p w14:paraId="1590FB72" w14:textId="77777777" w:rsidR="001C2054" w:rsidRPr="009C52E5" w:rsidRDefault="00CF1457" w:rsidP="00A93F8C">
      <w:pPr>
        <w:pStyle w:val="CoverBold"/>
      </w:pPr>
      <w:r w:rsidRPr="009C52E5">
        <w:rPr>
          <w:rStyle w:val="HideTWBExt"/>
          <w:b w:val="0"/>
          <w:color w:val="auto"/>
        </w:rPr>
        <w:t>&lt;TitreType&gt;</w:t>
      </w:r>
      <w:r w:rsidRPr="009C52E5">
        <w:t>Udkast til betænkning</w:t>
      </w:r>
      <w:r w:rsidRPr="009C52E5">
        <w:rPr>
          <w:rStyle w:val="HideTWBExt"/>
          <w:b w:val="0"/>
          <w:color w:val="auto"/>
        </w:rPr>
        <w:t>&lt;/TitreType&gt;</w:t>
      </w:r>
    </w:p>
    <w:p w14:paraId="760AFF01" w14:textId="77777777" w:rsidR="00B85286" w:rsidRPr="009C52E5" w:rsidRDefault="00CF1457" w:rsidP="00A93F8C">
      <w:pPr>
        <w:pStyle w:val="CoverBold"/>
      </w:pPr>
      <w:r w:rsidRPr="009C52E5">
        <w:rPr>
          <w:rStyle w:val="HideTWBExt"/>
          <w:b w:val="0"/>
          <w:color w:val="auto"/>
        </w:rPr>
        <w:t>&lt;Rapporteur&gt;</w:t>
      </w:r>
      <w:r w:rsidRPr="009C52E5">
        <w:t>Sandra Pereira</w:t>
      </w:r>
      <w:r w:rsidRPr="009C52E5">
        <w:rPr>
          <w:rStyle w:val="HideTWBExt"/>
          <w:b w:val="0"/>
          <w:color w:val="auto"/>
        </w:rPr>
        <w:t>&lt;/Rapporteur&gt;</w:t>
      </w:r>
    </w:p>
    <w:p w14:paraId="1EE5CB37" w14:textId="77777777" w:rsidR="00B85286" w:rsidRPr="009C52E5" w:rsidRDefault="00CF1457">
      <w:pPr>
        <w:pStyle w:val="CoverNormal24a"/>
      </w:pPr>
      <w:r w:rsidRPr="009C52E5">
        <w:rPr>
          <w:rStyle w:val="HideTWBExt"/>
          <w:color w:val="auto"/>
        </w:rPr>
        <w:t>&lt;DocRefPE&gt;</w:t>
      </w:r>
      <w:r w:rsidRPr="009C52E5">
        <w:t>(PE746.665v01-00)</w:t>
      </w:r>
      <w:r w:rsidRPr="009C52E5">
        <w:rPr>
          <w:rStyle w:val="HideTWBExt"/>
          <w:color w:val="auto"/>
        </w:rPr>
        <w:t>&lt;/DocRefPE&gt;</w:t>
      </w:r>
    </w:p>
    <w:p w14:paraId="70B1CE93" w14:textId="5DE62209" w:rsidR="00B85286" w:rsidRPr="009C52E5" w:rsidRDefault="00CF1457">
      <w:pPr>
        <w:pStyle w:val="CoverNormal24a"/>
      </w:pPr>
      <w:r w:rsidRPr="009C52E5">
        <w:rPr>
          <w:rStyle w:val="HideTWBExt"/>
          <w:color w:val="auto"/>
        </w:rPr>
        <w:t>&lt;Titre&gt;</w:t>
      </w:r>
      <w:r w:rsidR="006F641C" w:rsidRPr="009C52E5">
        <w:t>E</w:t>
      </w:r>
      <w:r w:rsidRPr="009C52E5">
        <w:t>uropæiske befolknings- og boligstatistikker, om ændring af forordning (EF) nr. 862/2007 og om ophævelse af forordning (EF) nr. 763/2008 og (EU) nr. 1260/2013</w:t>
      </w:r>
      <w:r w:rsidRPr="009C52E5">
        <w:rPr>
          <w:rStyle w:val="HideTWBExt"/>
          <w:color w:val="auto"/>
        </w:rPr>
        <w:t>&lt;/Titre&gt;</w:t>
      </w:r>
    </w:p>
    <w:p w14:paraId="704ED62F" w14:textId="77777777" w:rsidR="006337D4" w:rsidRPr="009C52E5" w:rsidRDefault="00CF1457" w:rsidP="006337D4">
      <w:pPr>
        <w:pStyle w:val="CoverNormal"/>
      </w:pPr>
      <w:r w:rsidRPr="009C52E5">
        <w:rPr>
          <w:rStyle w:val="HideTWBExt"/>
          <w:color w:val="auto"/>
        </w:rPr>
        <w:t>&lt;DocAmend&gt;</w:t>
      </w:r>
      <w:r w:rsidRPr="009C52E5">
        <w:t>Forslag til forordning</w:t>
      </w:r>
      <w:r w:rsidRPr="009C52E5">
        <w:rPr>
          <w:rStyle w:val="HideTWBExt"/>
          <w:color w:val="auto"/>
        </w:rPr>
        <w:t>&lt;/DocAmend&gt;</w:t>
      </w:r>
    </w:p>
    <w:p w14:paraId="1B7BC1C9" w14:textId="77777777" w:rsidR="00B85286" w:rsidRPr="009C52E5" w:rsidRDefault="00CF1457">
      <w:pPr>
        <w:pStyle w:val="CoverNormal24a"/>
      </w:pPr>
      <w:r w:rsidRPr="009C52E5">
        <w:rPr>
          <w:rStyle w:val="HideTWBExt"/>
          <w:color w:val="auto"/>
        </w:rPr>
        <w:t>&lt;DocRef&gt;</w:t>
      </w:r>
      <w:r w:rsidRPr="009C52E5">
        <w:t>(COM(2023)0031 – C9</w:t>
      </w:r>
      <w:r w:rsidRPr="009C52E5">
        <w:noBreakHyphen/>
        <w:t>0010/2023 – 2023/0008(COD))</w:t>
      </w:r>
      <w:r w:rsidRPr="009C52E5">
        <w:rPr>
          <w:rStyle w:val="HideTWBExt"/>
          <w:color w:val="auto"/>
        </w:rPr>
        <w:t>&lt;/DocRef&gt;</w:t>
      </w:r>
    </w:p>
    <w:p w14:paraId="75C60778" w14:textId="77777777" w:rsidR="00B85286" w:rsidRPr="009C52E5" w:rsidRDefault="00CF1457" w:rsidP="00E660E2">
      <w:pPr>
        <w:widowControl/>
        <w:tabs>
          <w:tab w:val="center" w:pos="4677"/>
        </w:tabs>
      </w:pPr>
      <w:r w:rsidRPr="009C52E5">
        <w:br w:type="page"/>
      </w:r>
      <w:r w:rsidRPr="009C52E5">
        <w:lastRenderedPageBreak/>
        <w:t>AM_Com_LegReport</w:t>
      </w:r>
    </w:p>
    <w:p w14:paraId="6B3F0A52" w14:textId="0C308CEE" w:rsidR="00053CAC" w:rsidRPr="009C52E5" w:rsidRDefault="00CF1457" w:rsidP="00053CAC">
      <w:pPr>
        <w:pStyle w:val="AMNumberTabs0"/>
        <w:keepNext/>
      </w:pPr>
      <w:r w:rsidRPr="009C52E5">
        <w:br w:type="page"/>
      </w:r>
      <w:r w:rsidR="00053CAC" w:rsidRPr="009C52E5">
        <w:rPr>
          <w:rStyle w:val="HideTWBExt"/>
          <w:b w:val="0"/>
          <w:color w:val="auto"/>
        </w:rPr>
        <w:t>&lt;RepeatBlock-Amend&gt;&lt;Amend&gt;</w:t>
      </w:r>
      <w:r w:rsidR="00053CAC" w:rsidRPr="009C52E5">
        <w:t>Ændringsforslag</w:t>
      </w:r>
      <w:r w:rsidR="00053CAC" w:rsidRPr="009C52E5">
        <w:tab/>
      </w:r>
      <w:r w:rsidR="00053CAC" w:rsidRPr="009C52E5">
        <w:tab/>
      </w:r>
      <w:r w:rsidR="00053CAC" w:rsidRPr="009C52E5">
        <w:rPr>
          <w:rStyle w:val="HideTWBExt"/>
          <w:b w:val="0"/>
          <w:color w:val="auto"/>
        </w:rPr>
        <w:t>&lt;NumAm&gt;</w:t>
      </w:r>
      <w:r w:rsidR="00053CAC" w:rsidRPr="009C52E5">
        <w:t>34</w:t>
      </w:r>
      <w:r w:rsidR="00053CAC" w:rsidRPr="009C52E5">
        <w:rPr>
          <w:rStyle w:val="HideTWBExt"/>
          <w:b w:val="0"/>
          <w:color w:val="auto"/>
        </w:rPr>
        <w:t>&lt;/NumAm&gt;</w:t>
      </w:r>
    </w:p>
    <w:p w14:paraId="6C7BE59F"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6824EC16" w14:textId="77777777" w:rsidR="00053CAC" w:rsidRPr="009C52E5" w:rsidRDefault="00053CAC" w:rsidP="00053CAC">
      <w:r w:rsidRPr="009C52E5">
        <w:rPr>
          <w:rStyle w:val="HideTWBExt"/>
          <w:color w:val="auto"/>
        </w:rPr>
        <w:t>&lt;/RepeatBlock-By&gt;</w:t>
      </w:r>
    </w:p>
    <w:p w14:paraId="6B81F46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38A59FA" w14:textId="77777777" w:rsidR="00053CAC" w:rsidRPr="009C52E5" w:rsidRDefault="00053CAC" w:rsidP="00053CAC">
      <w:pPr>
        <w:pStyle w:val="NormalBold"/>
      </w:pPr>
      <w:r w:rsidRPr="009C52E5">
        <w:rPr>
          <w:rStyle w:val="HideTWBExt"/>
          <w:b w:val="0"/>
          <w:color w:val="auto"/>
        </w:rPr>
        <w:t>&lt;Article&gt;</w:t>
      </w:r>
      <w:r w:rsidRPr="009C52E5">
        <w:t>Betragtning 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8A77EDD" w14:textId="77777777" w:rsidTr="00481FD3">
        <w:trPr>
          <w:jc w:val="center"/>
        </w:trPr>
        <w:tc>
          <w:tcPr>
            <w:tcW w:w="9752" w:type="dxa"/>
            <w:gridSpan w:val="2"/>
          </w:tcPr>
          <w:p w14:paraId="1DAAB326" w14:textId="77777777" w:rsidR="00053CAC" w:rsidRPr="009C52E5" w:rsidRDefault="00053CAC" w:rsidP="00481FD3">
            <w:pPr>
              <w:keepNext/>
            </w:pPr>
          </w:p>
        </w:tc>
      </w:tr>
      <w:tr w:rsidR="0021014A" w:rsidRPr="009C52E5" w14:paraId="0F504B4C" w14:textId="77777777" w:rsidTr="00481FD3">
        <w:trPr>
          <w:jc w:val="center"/>
        </w:trPr>
        <w:tc>
          <w:tcPr>
            <w:tcW w:w="4876" w:type="dxa"/>
            <w:hideMark/>
          </w:tcPr>
          <w:p w14:paraId="0CBAB7C2" w14:textId="77777777" w:rsidR="00053CAC" w:rsidRPr="009C52E5" w:rsidRDefault="00053CAC" w:rsidP="00481FD3">
            <w:pPr>
              <w:pStyle w:val="ColumnHeading"/>
              <w:keepNext/>
            </w:pPr>
            <w:r w:rsidRPr="009C52E5">
              <w:t>Kommissionens forslag</w:t>
            </w:r>
          </w:p>
        </w:tc>
        <w:tc>
          <w:tcPr>
            <w:tcW w:w="4876" w:type="dxa"/>
            <w:hideMark/>
          </w:tcPr>
          <w:p w14:paraId="72284E49" w14:textId="77777777" w:rsidR="00053CAC" w:rsidRPr="009C52E5" w:rsidRDefault="00053CAC" w:rsidP="00481FD3">
            <w:pPr>
              <w:pStyle w:val="ColumnHeading"/>
              <w:keepNext/>
            </w:pPr>
            <w:r w:rsidRPr="009C52E5">
              <w:t>Ændringsforslag</w:t>
            </w:r>
          </w:p>
        </w:tc>
      </w:tr>
      <w:tr w:rsidR="0021014A" w:rsidRPr="009C52E5" w14:paraId="19A94196" w14:textId="77777777" w:rsidTr="00481FD3">
        <w:trPr>
          <w:jc w:val="center"/>
        </w:trPr>
        <w:tc>
          <w:tcPr>
            <w:tcW w:w="4876" w:type="dxa"/>
            <w:hideMark/>
          </w:tcPr>
          <w:p w14:paraId="166550FE" w14:textId="77777777" w:rsidR="00053CAC" w:rsidRPr="009C52E5" w:rsidRDefault="00053CAC" w:rsidP="00481FD3">
            <w:pPr>
              <w:pStyle w:val="Normal6"/>
            </w:pPr>
            <w:r w:rsidRPr="009C52E5">
              <w:t>(1)</w:t>
            </w:r>
            <w:r w:rsidRPr="009C52E5">
              <w:tab/>
              <w:t>Der er behov for europæiske befolknings- og boligstatistikker til at udforme, gennemføre og evaluere Unionens politikker — navnlig dem, der vedrører demografiske forandringer og den grønne og den digitale omstilling — og til at fremme energieffektivitet og økonomisk, social og territorial samhørighed og at nå målene for bæredygtig udvikling i FN's 2030-dagsorden.</w:t>
            </w:r>
          </w:p>
        </w:tc>
        <w:tc>
          <w:tcPr>
            <w:tcW w:w="4876" w:type="dxa"/>
            <w:hideMark/>
          </w:tcPr>
          <w:p w14:paraId="47E0E475" w14:textId="77777777" w:rsidR="00053CAC" w:rsidRPr="009C52E5" w:rsidRDefault="00053CAC" w:rsidP="00481FD3">
            <w:pPr>
              <w:pStyle w:val="Normal6"/>
              <w:rPr>
                <w:szCs w:val="24"/>
              </w:rPr>
            </w:pPr>
            <w:r w:rsidRPr="009C52E5">
              <w:t>(1)</w:t>
            </w:r>
            <w:r w:rsidRPr="009C52E5">
              <w:tab/>
              <w:t xml:space="preserve">Der er behov for europæiske befolknings- og boligstatistikker </w:t>
            </w:r>
            <w:r w:rsidRPr="009C52E5">
              <w:rPr>
                <w:b/>
                <w:i/>
              </w:rPr>
              <w:t>spiller en central rolle i den politiske beslutningsproces, og derfor er de påkrævede med henblik på</w:t>
            </w:r>
            <w:r w:rsidRPr="009C52E5">
              <w:t xml:space="preserve"> at udforme, gennemføre og evaluere Unionens politikker — navnlig dem, der vedrører demografiske forandringer og den grønne og den digitale omstilling — og til at fremme energieffektivitet og økonomisk, social og territorial samhørighed og at nå målene for bæredygtig udvikling i FN's 2030-dagsorden </w:t>
            </w:r>
            <w:r w:rsidRPr="009C52E5">
              <w:rPr>
                <w:b/>
                <w:i/>
              </w:rPr>
              <w:t>samt de overordnede mål i handlingsplanen for den europæiske søjle for sociale rettigheder</w:t>
            </w:r>
            <w:r w:rsidRPr="009C52E5">
              <w:t>.</w:t>
            </w:r>
          </w:p>
        </w:tc>
      </w:tr>
    </w:tbl>
    <w:p w14:paraId="0D45CC3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9B93B91" w14:textId="77777777" w:rsidR="00053CAC" w:rsidRPr="009C52E5" w:rsidRDefault="00053CAC" w:rsidP="00053CAC">
      <w:r w:rsidRPr="009C52E5">
        <w:rPr>
          <w:rStyle w:val="HideTWBExt"/>
          <w:color w:val="auto"/>
        </w:rPr>
        <w:t>&lt;/Amend&gt;</w:t>
      </w:r>
    </w:p>
    <w:p w14:paraId="7403334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35</w:t>
      </w:r>
      <w:r w:rsidRPr="009C52E5">
        <w:rPr>
          <w:rStyle w:val="HideTWBExt"/>
          <w:b w:val="0"/>
          <w:color w:val="auto"/>
        </w:rPr>
        <w:t>&lt;/NumAm&gt;</w:t>
      </w:r>
    </w:p>
    <w:p w14:paraId="39D3522F"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7B04A6D1" w14:textId="77777777" w:rsidR="00053CAC" w:rsidRPr="009C52E5" w:rsidRDefault="00053CAC" w:rsidP="00053CAC">
      <w:r w:rsidRPr="009C52E5">
        <w:rPr>
          <w:rStyle w:val="HideTWBExt"/>
          <w:color w:val="auto"/>
        </w:rPr>
        <w:t>&lt;/RepeatBlock-By&gt;</w:t>
      </w:r>
    </w:p>
    <w:p w14:paraId="7C80A6A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E85F88E" w14:textId="77777777" w:rsidR="00053CAC" w:rsidRPr="009C52E5" w:rsidRDefault="00053CAC" w:rsidP="00053CAC">
      <w:pPr>
        <w:pStyle w:val="NormalBold"/>
      </w:pPr>
      <w:r w:rsidRPr="009C52E5">
        <w:rPr>
          <w:rStyle w:val="HideTWBExt"/>
          <w:b w:val="0"/>
          <w:color w:val="auto"/>
        </w:rPr>
        <w:t>&lt;Article&gt;</w:t>
      </w:r>
      <w:r w:rsidRPr="009C52E5">
        <w:t>Betragtning 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47C199D" w14:textId="77777777" w:rsidTr="00481FD3">
        <w:trPr>
          <w:jc w:val="center"/>
        </w:trPr>
        <w:tc>
          <w:tcPr>
            <w:tcW w:w="9752" w:type="dxa"/>
            <w:gridSpan w:val="2"/>
          </w:tcPr>
          <w:p w14:paraId="249D6017" w14:textId="77777777" w:rsidR="00053CAC" w:rsidRPr="009C52E5" w:rsidRDefault="00053CAC" w:rsidP="00481FD3">
            <w:pPr>
              <w:keepNext/>
            </w:pPr>
          </w:p>
        </w:tc>
      </w:tr>
      <w:tr w:rsidR="0021014A" w:rsidRPr="009C52E5" w14:paraId="4269764A" w14:textId="77777777" w:rsidTr="00481FD3">
        <w:trPr>
          <w:jc w:val="center"/>
        </w:trPr>
        <w:tc>
          <w:tcPr>
            <w:tcW w:w="4876" w:type="dxa"/>
            <w:hideMark/>
          </w:tcPr>
          <w:p w14:paraId="67EF6BE8" w14:textId="77777777" w:rsidR="00053CAC" w:rsidRPr="009C52E5" w:rsidRDefault="00053CAC" w:rsidP="00481FD3">
            <w:pPr>
              <w:pStyle w:val="ColumnHeading"/>
              <w:keepNext/>
            </w:pPr>
            <w:r w:rsidRPr="009C52E5">
              <w:t>Kommissionens forslag</w:t>
            </w:r>
          </w:p>
        </w:tc>
        <w:tc>
          <w:tcPr>
            <w:tcW w:w="4876" w:type="dxa"/>
            <w:hideMark/>
          </w:tcPr>
          <w:p w14:paraId="670B953F" w14:textId="77777777" w:rsidR="00053CAC" w:rsidRPr="009C52E5" w:rsidRDefault="00053CAC" w:rsidP="00481FD3">
            <w:pPr>
              <w:pStyle w:val="ColumnHeading"/>
              <w:keepNext/>
            </w:pPr>
            <w:r w:rsidRPr="009C52E5">
              <w:t>Ændringsforslag</w:t>
            </w:r>
          </w:p>
        </w:tc>
      </w:tr>
      <w:tr w:rsidR="0021014A" w:rsidRPr="009C52E5" w14:paraId="51BBD2D2" w14:textId="77777777" w:rsidTr="00481FD3">
        <w:trPr>
          <w:jc w:val="center"/>
        </w:trPr>
        <w:tc>
          <w:tcPr>
            <w:tcW w:w="4876" w:type="dxa"/>
            <w:hideMark/>
          </w:tcPr>
          <w:p w14:paraId="62EBDE01" w14:textId="77777777" w:rsidR="00053CAC" w:rsidRPr="009C52E5" w:rsidRDefault="00053CAC" w:rsidP="00481FD3">
            <w:pPr>
              <w:pStyle w:val="Normal6"/>
            </w:pPr>
            <w:r w:rsidRPr="009C52E5">
              <w:t>(1)</w:t>
            </w:r>
            <w:r w:rsidRPr="009C52E5">
              <w:tab/>
              <w:t>Der er behov for europæiske befolknings- og boligstatistikker til at udforme, gennemføre og evaluere Unionens politikker — navnlig dem, der vedrører demografiske forandringer og den grønne og den digitale omstilling — og til at fremme energieffektivitet og økonomisk, social og territorial samhørighed og at nå målene for bæredygtig udvikling i FN's 2030-dagsorden.</w:t>
            </w:r>
          </w:p>
        </w:tc>
        <w:tc>
          <w:tcPr>
            <w:tcW w:w="4876" w:type="dxa"/>
            <w:hideMark/>
          </w:tcPr>
          <w:p w14:paraId="0DB0C680" w14:textId="77777777" w:rsidR="00053CAC" w:rsidRPr="009C52E5" w:rsidRDefault="00053CAC" w:rsidP="00481FD3">
            <w:pPr>
              <w:pStyle w:val="Normal6"/>
              <w:rPr>
                <w:szCs w:val="24"/>
              </w:rPr>
            </w:pPr>
            <w:r w:rsidRPr="009C52E5">
              <w:t>(1)</w:t>
            </w:r>
            <w:r w:rsidRPr="009C52E5">
              <w:tab/>
              <w:t xml:space="preserve">Der er behov for europæiske befolknings- og boligstatistikker til at udforme, gennemføre og evaluere Unionens politikker — navnlig dem, der vedrører demografiske forandringer og den grønne og den digitale omstilling — og til at fremme energieffektivitet og økonomisk, social og territorial samhørighed </w:t>
            </w:r>
            <w:r w:rsidRPr="009C52E5">
              <w:rPr>
                <w:b/>
                <w:i/>
              </w:rPr>
              <w:t>og derved gennemføre principperne i den europæiske søjle for sociale rettigheder</w:t>
            </w:r>
            <w:r w:rsidRPr="009C52E5">
              <w:t xml:space="preserve"> og at nå målene for bæredygtig udvikling i FN's 2030-dagsorden.</w:t>
            </w:r>
          </w:p>
        </w:tc>
      </w:tr>
    </w:tbl>
    <w:p w14:paraId="2D93B694"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6D02203" w14:textId="77777777" w:rsidR="00053CAC" w:rsidRPr="009C52E5" w:rsidRDefault="00053CAC" w:rsidP="00053CAC">
      <w:r w:rsidRPr="009C52E5">
        <w:rPr>
          <w:rStyle w:val="HideTWBExt"/>
          <w:color w:val="auto"/>
        </w:rPr>
        <w:t>&lt;/Amend&gt;</w:t>
      </w:r>
    </w:p>
    <w:p w14:paraId="21896DDD"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36</w:t>
      </w:r>
      <w:r w:rsidRPr="009C52E5">
        <w:rPr>
          <w:rStyle w:val="HideTWBExt"/>
          <w:b w:val="0"/>
          <w:color w:val="auto"/>
        </w:rPr>
        <w:t>&lt;/NumAm&gt;</w:t>
      </w:r>
    </w:p>
    <w:p w14:paraId="304881C4"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68A704CE" w14:textId="77777777" w:rsidR="00053CAC" w:rsidRPr="009C52E5" w:rsidRDefault="00053CAC" w:rsidP="00053CAC">
      <w:r w:rsidRPr="009C52E5">
        <w:rPr>
          <w:rStyle w:val="HideTWBExt"/>
          <w:color w:val="auto"/>
        </w:rPr>
        <w:t>&lt;/RepeatBlock-By&gt;</w:t>
      </w:r>
    </w:p>
    <w:p w14:paraId="6A70536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23CD7A8" w14:textId="77777777" w:rsidR="00053CAC" w:rsidRPr="009C52E5" w:rsidRDefault="00053CAC" w:rsidP="00053CAC">
      <w:pPr>
        <w:pStyle w:val="NormalBold"/>
      </w:pPr>
      <w:r w:rsidRPr="009C52E5">
        <w:rPr>
          <w:rStyle w:val="HideTWBExt"/>
          <w:b w:val="0"/>
          <w:color w:val="auto"/>
        </w:rPr>
        <w:t>&lt;Article&gt;</w:t>
      </w:r>
      <w:r w:rsidRPr="009C52E5">
        <w:t>Betragtning 6</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4FA3BF6" w14:textId="77777777" w:rsidTr="00481FD3">
        <w:trPr>
          <w:jc w:val="center"/>
        </w:trPr>
        <w:tc>
          <w:tcPr>
            <w:tcW w:w="9752" w:type="dxa"/>
            <w:gridSpan w:val="2"/>
          </w:tcPr>
          <w:p w14:paraId="232A332E" w14:textId="77777777" w:rsidR="00053CAC" w:rsidRPr="009C52E5" w:rsidRDefault="00053CAC" w:rsidP="00481FD3">
            <w:pPr>
              <w:keepNext/>
            </w:pPr>
          </w:p>
        </w:tc>
      </w:tr>
      <w:tr w:rsidR="0021014A" w:rsidRPr="009C52E5" w14:paraId="5E75A566" w14:textId="77777777" w:rsidTr="00481FD3">
        <w:trPr>
          <w:jc w:val="center"/>
        </w:trPr>
        <w:tc>
          <w:tcPr>
            <w:tcW w:w="4876" w:type="dxa"/>
            <w:hideMark/>
          </w:tcPr>
          <w:p w14:paraId="2EDB1473" w14:textId="77777777" w:rsidR="00053CAC" w:rsidRPr="009C52E5" w:rsidRDefault="00053CAC" w:rsidP="00481FD3">
            <w:pPr>
              <w:pStyle w:val="ColumnHeading"/>
              <w:keepNext/>
            </w:pPr>
            <w:r w:rsidRPr="009C52E5">
              <w:t>Kommissionens forslag</w:t>
            </w:r>
          </w:p>
        </w:tc>
        <w:tc>
          <w:tcPr>
            <w:tcW w:w="4876" w:type="dxa"/>
            <w:hideMark/>
          </w:tcPr>
          <w:p w14:paraId="25AC4F94" w14:textId="77777777" w:rsidR="00053CAC" w:rsidRPr="009C52E5" w:rsidRDefault="00053CAC" w:rsidP="00481FD3">
            <w:pPr>
              <w:pStyle w:val="ColumnHeading"/>
              <w:keepNext/>
            </w:pPr>
            <w:r w:rsidRPr="009C52E5">
              <w:t>Ændringsforslag</w:t>
            </w:r>
          </w:p>
        </w:tc>
      </w:tr>
      <w:tr w:rsidR="0021014A" w:rsidRPr="009C52E5" w14:paraId="14A74F3F" w14:textId="77777777" w:rsidTr="00481FD3">
        <w:trPr>
          <w:jc w:val="center"/>
        </w:trPr>
        <w:tc>
          <w:tcPr>
            <w:tcW w:w="4876" w:type="dxa"/>
            <w:hideMark/>
          </w:tcPr>
          <w:p w14:paraId="62572294" w14:textId="77777777" w:rsidR="00053CAC" w:rsidRPr="009C52E5" w:rsidRDefault="00053CAC" w:rsidP="00481FD3">
            <w:pPr>
              <w:pStyle w:val="Normal6"/>
            </w:pPr>
            <w:r w:rsidRPr="009C52E5">
              <w:t>(6)</w:t>
            </w:r>
            <w:r w:rsidRPr="009C52E5">
              <w:tab/>
              <w:t>I 2017 godkendte Udvalget for det Europæiske Statistiske System (ESSC) Budapestmemorandummet, hvori det påpeges, at der er behov for årlige statistikker over befolkningens størrelse og visse sociale, økonomiske og demografiske karakteristika samt behov for forbedrede migrationsstatistikker. For at overholde principperne om ligestillingsprincippet og princippet om ikkeforskelsbehandling af borgerne i alle aktiviteter og borgernes individuelle rettigheder, som er nedfældet i Den Europæiske Unions charter om grundlæggende rettigheder</w:t>
            </w:r>
            <w:r w:rsidRPr="009C52E5">
              <w:rPr>
                <w:vertAlign w:val="superscript"/>
              </w:rPr>
              <w:t>23</w:t>
            </w:r>
            <w:r w:rsidRPr="009C52E5">
              <w:t xml:space="preserve"> og artikel 10 og 19 i TEUF, har Unionen brug for pålidelige og sammenlignelige statistikker. Ved forordning (EU) 2019/1700 blev der fastlagt en ramme for indsamling af data fra stikprøver, som gør det muligt at indsamle data om ligestilling og ikkeforskelsbehandling, for så vidt dette er muligt på grundlag af stikprøver, og at analysere visse aspekter af ligestilling og forskelsbehandling ved at udarbejde socioøkonomiske indikatorer og oplysninger om erfaringer med forskelsbehandling. I tillæg hertil foretager Agenturet for Grundlæggende Rettigheder og Det Europæiske Institut for Ligestilling mellem Mænd og Kvinder særlige undersøgelser og målrettede spørgeundersøgelser, som kan give endnu bedre adgang til ligestillingsstatistikker på EU-plan. Det fremtidige samarbejde og den fremtidige koordinering mellem medlemsstaterne, Eurostat og disse agenturer bør styrkes for at imødekomme brugernes stigende efterspørgsel efter pålidelige og omfattende data om ligestilling og mangfoldighed i Unionen.</w:t>
            </w:r>
          </w:p>
        </w:tc>
        <w:tc>
          <w:tcPr>
            <w:tcW w:w="4876" w:type="dxa"/>
            <w:hideMark/>
          </w:tcPr>
          <w:p w14:paraId="43D67084" w14:textId="164CAD08" w:rsidR="00053CAC" w:rsidRPr="009C52E5" w:rsidRDefault="00053CAC" w:rsidP="00481FD3">
            <w:pPr>
              <w:pStyle w:val="Normal6"/>
              <w:rPr>
                <w:szCs w:val="24"/>
              </w:rPr>
            </w:pPr>
            <w:r w:rsidRPr="009C52E5">
              <w:t>(6)</w:t>
            </w:r>
            <w:r w:rsidRPr="009C52E5">
              <w:tab/>
              <w:t>I 2017 godkendte Udvalget for det Europæiske Statistiske System (ESSC) Budapestmemorandummet, hvori det påpeges, at der er behov for årlige statistikker over befolkningens størrelse og visse sociale, økonomiske og demografiske karakteristika samt behov for forbedrede migrationsstatistikker. For at overholde principperne om ligestillingsprincippet og princippet om ikkeforskelsbehandling af borgerne i alle aktiviteter og borgernes individuelle rettigheder, som er nedfældet i Den Europæiske Unions charter om grundlæggende rettigheder</w:t>
            </w:r>
            <w:r w:rsidR="00FF6C10" w:rsidRPr="009C52E5">
              <w:rPr>
                <w:vertAlign w:val="superscript"/>
              </w:rPr>
              <w:t>23</w:t>
            </w:r>
            <w:r w:rsidRPr="009C52E5">
              <w:t xml:space="preserve"> og artikel 10 og 19 i TEUF, </w:t>
            </w:r>
            <w:r w:rsidRPr="009C52E5">
              <w:rPr>
                <w:b/>
                <w:i/>
              </w:rPr>
              <w:t>og for at overvåge fremskridtene hen imod opfyldelsen af den europæiske søjle for sociale rettigheder</w:t>
            </w:r>
            <w:r w:rsidRPr="009C52E5">
              <w:t xml:space="preserve"> har Unionen brug for pålidelige og sammenlignelige statistikker. Ved forordning (EU) 2019/1700 blev der fastlagt en ramme for indsamling af data fra stikprøver, som gør det muligt at indsamle data om ligestilling og ikkeforskelsbehandling, for så vidt dette er muligt på grundlag af stikprøver, og at analysere visse aspekter af ligestilling og forskelsbehandling ved at udarbejde socioøkonomiske indikatorer og oplysninger om erfaringer med forskelsbehandling. I tillæg hertil foretager Agenturet for Grundlæggende Rettigheder og Det Europæiske Institut for Ligestilling mellem Mænd og Kvinder særlige undersøgelser og målrettede spørgeundersøgelser, som kan give endnu bedre adgang til ligestillingsstatistikker på EU-plan. </w:t>
            </w:r>
            <w:r w:rsidRPr="009C52E5">
              <w:rPr>
                <w:b/>
                <w:i/>
              </w:rPr>
              <w:t>Derudover leverer Eurofound indsigtsfulde data og oplysninger indsamlet via undersøgelser om menneskers arbejds- og levevilkår.</w:t>
            </w:r>
            <w:r w:rsidRPr="009C52E5">
              <w:t xml:space="preserve"> Det fremtidige samarbejde og den fremtidige koordinering mellem medlemsstaterne, Eurostat og disse agenturer bør styrkes for at imødekomme brugernes stigende efterspørgsel efter pålidelige og omfattende data om ligestilling og mangfoldighed i Unionen.</w:t>
            </w:r>
          </w:p>
        </w:tc>
      </w:tr>
      <w:tr w:rsidR="0021014A" w:rsidRPr="009C52E5" w14:paraId="7386C5BE" w14:textId="77777777" w:rsidTr="00481FD3">
        <w:trPr>
          <w:jc w:val="center"/>
        </w:trPr>
        <w:tc>
          <w:tcPr>
            <w:tcW w:w="4876" w:type="dxa"/>
            <w:hideMark/>
          </w:tcPr>
          <w:p w14:paraId="7197EED0" w14:textId="77777777" w:rsidR="00053CAC" w:rsidRPr="009C52E5" w:rsidRDefault="00053CAC" w:rsidP="00481FD3">
            <w:pPr>
              <w:pStyle w:val="Normal6"/>
            </w:pPr>
            <w:r w:rsidRPr="009C52E5">
              <w:t>__________________</w:t>
            </w:r>
          </w:p>
        </w:tc>
        <w:tc>
          <w:tcPr>
            <w:tcW w:w="4876" w:type="dxa"/>
            <w:hideMark/>
          </w:tcPr>
          <w:p w14:paraId="6CB193FA" w14:textId="77777777" w:rsidR="00053CAC" w:rsidRPr="009C52E5" w:rsidRDefault="00053CAC" w:rsidP="00481FD3">
            <w:pPr>
              <w:pStyle w:val="Normal6"/>
              <w:rPr>
                <w:szCs w:val="24"/>
              </w:rPr>
            </w:pPr>
            <w:r w:rsidRPr="009C52E5">
              <w:t>__________________</w:t>
            </w:r>
          </w:p>
        </w:tc>
      </w:tr>
      <w:tr w:rsidR="0021014A" w:rsidRPr="009C52E5" w14:paraId="7DEA09C7" w14:textId="77777777" w:rsidTr="00481FD3">
        <w:trPr>
          <w:jc w:val="center"/>
        </w:trPr>
        <w:tc>
          <w:tcPr>
            <w:tcW w:w="4876" w:type="dxa"/>
            <w:hideMark/>
          </w:tcPr>
          <w:p w14:paraId="145D07D5" w14:textId="77777777" w:rsidR="00053CAC" w:rsidRPr="009C52E5" w:rsidRDefault="00053CAC" w:rsidP="00481FD3">
            <w:pPr>
              <w:pStyle w:val="Normal6"/>
            </w:pPr>
            <w:r w:rsidRPr="009C52E5">
              <w:rPr>
                <w:vertAlign w:val="superscript"/>
              </w:rPr>
              <w:t>23</w:t>
            </w:r>
            <w:r w:rsidRPr="009C52E5">
              <w:t xml:space="preserve"> EUT C 202 af 7.6.2016, s. 389.</w:t>
            </w:r>
          </w:p>
        </w:tc>
        <w:tc>
          <w:tcPr>
            <w:tcW w:w="4876" w:type="dxa"/>
            <w:hideMark/>
          </w:tcPr>
          <w:p w14:paraId="500228F4" w14:textId="77777777" w:rsidR="00053CAC" w:rsidRPr="009C52E5" w:rsidRDefault="00053CAC" w:rsidP="00481FD3">
            <w:pPr>
              <w:pStyle w:val="Normal6"/>
              <w:rPr>
                <w:szCs w:val="24"/>
              </w:rPr>
            </w:pPr>
            <w:r w:rsidRPr="009C52E5">
              <w:rPr>
                <w:vertAlign w:val="superscript"/>
              </w:rPr>
              <w:t>23</w:t>
            </w:r>
            <w:r w:rsidRPr="009C52E5">
              <w:t xml:space="preserve"> EUT C 202 af 7.6.2016, s. 389.</w:t>
            </w:r>
          </w:p>
        </w:tc>
      </w:tr>
    </w:tbl>
    <w:p w14:paraId="16862223"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2D86285" w14:textId="77777777" w:rsidR="00053CAC" w:rsidRPr="009C52E5" w:rsidRDefault="00053CAC" w:rsidP="00053CAC">
      <w:r w:rsidRPr="009C52E5">
        <w:rPr>
          <w:rStyle w:val="HideTWBExt"/>
          <w:color w:val="auto"/>
        </w:rPr>
        <w:t>&lt;/Amend&gt;</w:t>
      </w:r>
    </w:p>
    <w:p w14:paraId="743D526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37</w:t>
      </w:r>
      <w:r w:rsidRPr="009C52E5">
        <w:rPr>
          <w:rStyle w:val="HideTWBExt"/>
          <w:b w:val="0"/>
          <w:color w:val="auto"/>
        </w:rPr>
        <w:t>&lt;/NumAm&gt;</w:t>
      </w:r>
    </w:p>
    <w:p w14:paraId="6F8F418F"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65D30CCC" w14:textId="77777777" w:rsidR="00053CAC" w:rsidRPr="009C52E5" w:rsidRDefault="00053CAC" w:rsidP="00053CAC">
      <w:r w:rsidRPr="009C52E5">
        <w:rPr>
          <w:rStyle w:val="HideTWBExt"/>
          <w:color w:val="auto"/>
        </w:rPr>
        <w:t>&lt;/RepeatBlock-By&gt;</w:t>
      </w:r>
    </w:p>
    <w:p w14:paraId="6C9EE611"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6ED12F6" w14:textId="77777777" w:rsidR="00053CAC" w:rsidRPr="009C52E5" w:rsidRDefault="00053CAC" w:rsidP="00053CAC">
      <w:pPr>
        <w:pStyle w:val="NormalBold"/>
      </w:pPr>
      <w:r w:rsidRPr="009C52E5">
        <w:rPr>
          <w:rStyle w:val="HideTWBExt"/>
          <w:b w:val="0"/>
          <w:color w:val="auto"/>
        </w:rPr>
        <w:t>&lt;Article&gt;</w:t>
      </w:r>
      <w:r w:rsidRPr="009C52E5">
        <w:t>Betragtning 6</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09BECDB" w14:textId="77777777" w:rsidTr="00481FD3">
        <w:trPr>
          <w:jc w:val="center"/>
        </w:trPr>
        <w:tc>
          <w:tcPr>
            <w:tcW w:w="9752" w:type="dxa"/>
            <w:gridSpan w:val="2"/>
          </w:tcPr>
          <w:p w14:paraId="6FFD39B6" w14:textId="77777777" w:rsidR="00053CAC" w:rsidRPr="009C52E5" w:rsidRDefault="00053CAC" w:rsidP="00481FD3">
            <w:pPr>
              <w:keepNext/>
            </w:pPr>
          </w:p>
        </w:tc>
      </w:tr>
      <w:tr w:rsidR="0021014A" w:rsidRPr="009C52E5" w14:paraId="722B90D9" w14:textId="77777777" w:rsidTr="00481FD3">
        <w:trPr>
          <w:jc w:val="center"/>
        </w:trPr>
        <w:tc>
          <w:tcPr>
            <w:tcW w:w="4876" w:type="dxa"/>
            <w:hideMark/>
          </w:tcPr>
          <w:p w14:paraId="58DA8392" w14:textId="77777777" w:rsidR="00053CAC" w:rsidRPr="009C52E5" w:rsidRDefault="00053CAC" w:rsidP="00481FD3">
            <w:pPr>
              <w:pStyle w:val="ColumnHeading"/>
              <w:keepNext/>
            </w:pPr>
            <w:r w:rsidRPr="009C52E5">
              <w:t>Kommissionens forslag</w:t>
            </w:r>
          </w:p>
        </w:tc>
        <w:tc>
          <w:tcPr>
            <w:tcW w:w="4876" w:type="dxa"/>
            <w:hideMark/>
          </w:tcPr>
          <w:p w14:paraId="51F65519" w14:textId="77777777" w:rsidR="00053CAC" w:rsidRPr="009C52E5" w:rsidRDefault="00053CAC" w:rsidP="00481FD3">
            <w:pPr>
              <w:pStyle w:val="ColumnHeading"/>
              <w:keepNext/>
            </w:pPr>
            <w:r w:rsidRPr="009C52E5">
              <w:t>Ændringsforslag</w:t>
            </w:r>
          </w:p>
        </w:tc>
      </w:tr>
      <w:tr w:rsidR="0021014A" w:rsidRPr="009C52E5" w14:paraId="0702DB43" w14:textId="77777777" w:rsidTr="00481FD3">
        <w:trPr>
          <w:jc w:val="center"/>
        </w:trPr>
        <w:tc>
          <w:tcPr>
            <w:tcW w:w="4876" w:type="dxa"/>
            <w:hideMark/>
          </w:tcPr>
          <w:p w14:paraId="0C60BCD6" w14:textId="77777777" w:rsidR="00053CAC" w:rsidRPr="009C52E5" w:rsidRDefault="00053CAC" w:rsidP="00481FD3">
            <w:pPr>
              <w:pStyle w:val="Normal6"/>
            </w:pPr>
            <w:r w:rsidRPr="009C52E5">
              <w:t>(6)</w:t>
            </w:r>
            <w:r w:rsidRPr="009C52E5">
              <w:tab/>
              <w:t>I 2017 godkendte Udvalget for det Europæiske Statistiske System (ESSC) Budapestmemorandummet, hvori det påpeges, at der er behov for årlige statistikker over befolkningens størrelse og visse sociale, økonomiske og demografiske karakteristika samt behov for forbedrede migrationsstatistikker. For at overholde principperne om ligestillingsprincippet og princippet om ikkeforskelsbehandling af borgerne i alle aktiviteter og borgernes individuelle rettigheder, som er nedfældet i Den Europæiske Unions charter om grundlæggende rettigheder</w:t>
            </w:r>
            <w:r w:rsidRPr="009C52E5">
              <w:rPr>
                <w:vertAlign w:val="superscript"/>
              </w:rPr>
              <w:t>23</w:t>
            </w:r>
            <w:r w:rsidRPr="009C52E5">
              <w:t xml:space="preserve"> og artikel 10 og 19 i TEUF, har Unionen brug for pålidelige og sammenlignelige statistikker. Ved forordning (EU) 2019/1700 blev der fastlagt en ramme for indsamling af data fra stikprøver, som gør det muligt at indsamle data om ligestilling og ikkeforskelsbehandling, for så vidt dette er muligt på grundlag af stikprøver, og at analysere visse aspekter af ligestilling og forskelsbehandling ved at udarbejde socioøkonomiske indikatorer og oplysninger om erfaringer med forskelsbehandling. I tillæg hertil foretager Agenturet for Grundlæggende Rettigheder og Det Europæiske Institut for Ligestilling mellem Mænd og Kvinder særlige undersøgelser og målrettede spørgeundersøgelser, som kan give endnu bedre adgang til ligestillingsstatistikker på EU-plan. Det fremtidige samarbejde og den fremtidige koordinering mellem medlemsstaterne, Eurostat og disse agenturer bør styrkes for at imødekomme brugernes stigende efterspørgsel efter pålidelige og omfattende data om ligestilling og mangfoldighed i Unionen.</w:t>
            </w:r>
          </w:p>
        </w:tc>
        <w:tc>
          <w:tcPr>
            <w:tcW w:w="4876" w:type="dxa"/>
            <w:hideMark/>
          </w:tcPr>
          <w:p w14:paraId="763915B6" w14:textId="77777777" w:rsidR="00053CAC" w:rsidRPr="009C52E5" w:rsidRDefault="00053CAC" w:rsidP="00481FD3">
            <w:pPr>
              <w:pStyle w:val="Normal6"/>
              <w:rPr>
                <w:szCs w:val="24"/>
              </w:rPr>
            </w:pPr>
            <w:r w:rsidRPr="009C52E5">
              <w:t>(6)</w:t>
            </w:r>
            <w:r w:rsidRPr="009C52E5">
              <w:tab/>
              <w:t>I 2017 godkendte Udvalget for det Europæiske Statistiske System (ESSC) Budapestmemorandummet, hvori det påpeges, at der er behov for årlige statistikker over befolkningens størrelse og visse sociale, økonomiske og demografiske karakteristika samt behov for forbedrede migrationsstatistikker. For at overholde principperne om ligestillingsprincippet og princippet om ikkeforskelsbehandling af borgerne i alle aktiviteter og borgernes individuelle rettigheder, som er nedfældet i Den Europæiske Unions charter om grundlæggende rettigheder</w:t>
            </w:r>
            <w:r w:rsidRPr="009C52E5">
              <w:rPr>
                <w:vertAlign w:val="superscript"/>
              </w:rPr>
              <w:t>23</w:t>
            </w:r>
            <w:r w:rsidRPr="009C52E5">
              <w:t xml:space="preserve"> og artikel 10 og 19 i TEUF, har Unionen brug for pålidelige og sammenlignelige statistikker. Ved forordning (EU) 2019/1700 blev der fastlagt en ramme for indsamling af data fra stikprøver, som gør det muligt at indsamle data om ligestilling og ikkeforskelsbehandling, for så vidt dette er muligt på grundlag af stikprøver, og at analysere visse aspekter af ligestilling og forskelsbehandling ved at udarbejde socioøkonomiske indikatorer og oplysninger om erfaringer med forskelsbehandling. I tillæg hertil foretager Agenturet for Grundlæggende Rettigheder og Det Europæiske Institut for Ligestilling mellem Mænd og Kvinder særlige undersøgelser og målrettede spørgeundersøgelser, som kan give endnu bedre adgang til ligestillingsstatistikker på EU-plan. Det fremtidige samarbejde og den fremtidige koordinering mellem medlemsstaterne, Eurostat og disse agenturer bør styrkes for at imødekomme brugernes stigende efterspørgsel efter pålidelige og omfattende data om ligestilling og mangfoldighed i Unionen</w:t>
            </w:r>
            <w:r w:rsidRPr="009C52E5">
              <w:rPr>
                <w:b/>
                <w:i/>
              </w:rPr>
              <w:t xml:space="preserve"> og samtidig respektere beskyttelsen af følsomme personoplysninger i overensstemmelse med forordning 2016/679</w:t>
            </w:r>
            <w:r w:rsidRPr="009C52E5">
              <w:t>.</w:t>
            </w:r>
          </w:p>
        </w:tc>
      </w:tr>
      <w:tr w:rsidR="0021014A" w:rsidRPr="009C52E5" w14:paraId="08183357" w14:textId="77777777" w:rsidTr="00481FD3">
        <w:trPr>
          <w:jc w:val="center"/>
        </w:trPr>
        <w:tc>
          <w:tcPr>
            <w:tcW w:w="4876" w:type="dxa"/>
            <w:hideMark/>
          </w:tcPr>
          <w:p w14:paraId="13A23B6F" w14:textId="77777777" w:rsidR="00053CAC" w:rsidRPr="009C52E5" w:rsidRDefault="00053CAC" w:rsidP="00481FD3">
            <w:pPr>
              <w:pStyle w:val="Normal6"/>
            </w:pPr>
            <w:r w:rsidRPr="009C52E5">
              <w:t>__________________</w:t>
            </w:r>
          </w:p>
        </w:tc>
        <w:tc>
          <w:tcPr>
            <w:tcW w:w="4876" w:type="dxa"/>
            <w:hideMark/>
          </w:tcPr>
          <w:p w14:paraId="51CEDD9A" w14:textId="77777777" w:rsidR="00053CAC" w:rsidRPr="009C52E5" w:rsidRDefault="00053CAC" w:rsidP="00481FD3">
            <w:pPr>
              <w:pStyle w:val="Normal6"/>
              <w:rPr>
                <w:szCs w:val="24"/>
              </w:rPr>
            </w:pPr>
            <w:r w:rsidRPr="009C52E5">
              <w:t>__________________</w:t>
            </w:r>
          </w:p>
        </w:tc>
      </w:tr>
      <w:tr w:rsidR="0021014A" w:rsidRPr="009C52E5" w14:paraId="6567EC32" w14:textId="77777777" w:rsidTr="00481FD3">
        <w:trPr>
          <w:jc w:val="center"/>
        </w:trPr>
        <w:tc>
          <w:tcPr>
            <w:tcW w:w="4876" w:type="dxa"/>
            <w:hideMark/>
          </w:tcPr>
          <w:p w14:paraId="237654A4" w14:textId="77777777" w:rsidR="00053CAC" w:rsidRPr="009C52E5" w:rsidRDefault="00053CAC" w:rsidP="00481FD3">
            <w:pPr>
              <w:pStyle w:val="Normal6"/>
            </w:pPr>
            <w:r w:rsidRPr="009C52E5">
              <w:rPr>
                <w:vertAlign w:val="superscript"/>
              </w:rPr>
              <w:t>23</w:t>
            </w:r>
            <w:r w:rsidRPr="009C52E5">
              <w:t xml:space="preserve"> EUT C 202 af 7.6.2016, s. 389.</w:t>
            </w:r>
          </w:p>
        </w:tc>
        <w:tc>
          <w:tcPr>
            <w:tcW w:w="4876" w:type="dxa"/>
            <w:hideMark/>
          </w:tcPr>
          <w:p w14:paraId="0D99EEB9" w14:textId="77777777" w:rsidR="00053CAC" w:rsidRPr="009C52E5" w:rsidRDefault="00053CAC" w:rsidP="00481FD3">
            <w:pPr>
              <w:pStyle w:val="Normal6"/>
              <w:rPr>
                <w:szCs w:val="24"/>
              </w:rPr>
            </w:pPr>
            <w:r w:rsidRPr="009C52E5">
              <w:rPr>
                <w:vertAlign w:val="superscript"/>
              </w:rPr>
              <w:t>23</w:t>
            </w:r>
            <w:r w:rsidRPr="009C52E5">
              <w:t xml:space="preserve"> EUT C 202 af 7.6.2016, s. 389.</w:t>
            </w:r>
          </w:p>
        </w:tc>
      </w:tr>
    </w:tbl>
    <w:p w14:paraId="5EDD34D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7404363" w14:textId="77777777" w:rsidR="00053CAC" w:rsidRPr="009C52E5" w:rsidRDefault="00053CAC" w:rsidP="00053CAC">
      <w:r w:rsidRPr="009C52E5">
        <w:rPr>
          <w:rStyle w:val="HideTWBExt"/>
          <w:color w:val="auto"/>
        </w:rPr>
        <w:t>&lt;/Amend&gt;</w:t>
      </w:r>
    </w:p>
    <w:p w14:paraId="270D693E"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38</w:t>
      </w:r>
      <w:r w:rsidRPr="009C52E5">
        <w:rPr>
          <w:rStyle w:val="HideTWBExt"/>
          <w:b w:val="0"/>
          <w:color w:val="auto"/>
        </w:rPr>
        <w:t>&lt;/NumAm&gt;</w:t>
      </w:r>
    </w:p>
    <w:p w14:paraId="488B2BE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1E209949" w14:textId="77777777" w:rsidR="00053CAC" w:rsidRPr="009C52E5" w:rsidRDefault="00053CAC" w:rsidP="00053CAC">
      <w:r w:rsidRPr="009C52E5">
        <w:rPr>
          <w:rStyle w:val="HideTWBExt"/>
          <w:color w:val="auto"/>
        </w:rPr>
        <w:t>&lt;/RepeatBlock-By&gt;</w:t>
      </w:r>
    </w:p>
    <w:p w14:paraId="63A540D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5B632BA" w14:textId="77777777" w:rsidR="00053CAC" w:rsidRPr="009C52E5" w:rsidRDefault="00053CAC" w:rsidP="00053CAC">
      <w:pPr>
        <w:pStyle w:val="NormalBold"/>
      </w:pPr>
      <w:r w:rsidRPr="009C52E5">
        <w:rPr>
          <w:rStyle w:val="HideTWBExt"/>
          <w:b w:val="0"/>
          <w:color w:val="auto"/>
        </w:rPr>
        <w:t>&lt;Article&gt;</w:t>
      </w:r>
      <w:r w:rsidRPr="009C52E5">
        <w:t>Betragtning 7</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56875DF" w14:textId="77777777" w:rsidTr="00481FD3">
        <w:trPr>
          <w:jc w:val="center"/>
        </w:trPr>
        <w:tc>
          <w:tcPr>
            <w:tcW w:w="9752" w:type="dxa"/>
            <w:gridSpan w:val="2"/>
          </w:tcPr>
          <w:p w14:paraId="49C4FE9C" w14:textId="77777777" w:rsidR="00053CAC" w:rsidRPr="009C52E5" w:rsidRDefault="00053CAC" w:rsidP="00481FD3">
            <w:pPr>
              <w:keepNext/>
            </w:pPr>
          </w:p>
        </w:tc>
      </w:tr>
      <w:tr w:rsidR="0021014A" w:rsidRPr="009C52E5" w14:paraId="7142995D" w14:textId="77777777" w:rsidTr="00481FD3">
        <w:trPr>
          <w:jc w:val="center"/>
        </w:trPr>
        <w:tc>
          <w:tcPr>
            <w:tcW w:w="4876" w:type="dxa"/>
            <w:hideMark/>
          </w:tcPr>
          <w:p w14:paraId="337EC5A1" w14:textId="77777777" w:rsidR="00053CAC" w:rsidRPr="009C52E5" w:rsidRDefault="00053CAC" w:rsidP="00481FD3">
            <w:pPr>
              <w:pStyle w:val="ColumnHeading"/>
              <w:keepNext/>
            </w:pPr>
            <w:r w:rsidRPr="009C52E5">
              <w:t>Kommissionens forslag</w:t>
            </w:r>
          </w:p>
        </w:tc>
        <w:tc>
          <w:tcPr>
            <w:tcW w:w="4876" w:type="dxa"/>
            <w:hideMark/>
          </w:tcPr>
          <w:p w14:paraId="21706E42" w14:textId="77777777" w:rsidR="00053CAC" w:rsidRPr="009C52E5" w:rsidRDefault="00053CAC" w:rsidP="00481FD3">
            <w:pPr>
              <w:pStyle w:val="ColumnHeading"/>
              <w:keepNext/>
            </w:pPr>
            <w:r w:rsidRPr="009C52E5">
              <w:t>Ændringsforslag</w:t>
            </w:r>
          </w:p>
        </w:tc>
      </w:tr>
      <w:tr w:rsidR="0021014A" w:rsidRPr="009C52E5" w14:paraId="1E014EFB" w14:textId="77777777" w:rsidTr="00481FD3">
        <w:trPr>
          <w:jc w:val="center"/>
        </w:trPr>
        <w:tc>
          <w:tcPr>
            <w:tcW w:w="4876" w:type="dxa"/>
            <w:hideMark/>
          </w:tcPr>
          <w:p w14:paraId="23027840" w14:textId="77777777" w:rsidR="00053CAC" w:rsidRPr="009C52E5" w:rsidRDefault="00053CAC" w:rsidP="00481FD3">
            <w:pPr>
              <w:pStyle w:val="Normal6"/>
            </w:pPr>
            <w:r w:rsidRPr="009C52E5">
              <w:t>(7)</w:t>
            </w:r>
            <w:r w:rsidRPr="009C52E5">
              <w:tab/>
              <w:t>For at nå målene i den europæiske grønne pagt og udvikle og evaluere effektive politikker er der behov for bedre statistikker over husholdningernes energiforbrug og energieffektivitet, detaljerede geografiske data om befolkningens fordeling samt tilbundsgående undersøgelser af forholdet mellem befolkning og boligforhold. Covid-19-pandemien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(ESS) med den fornødne hyppighed, rettidighed og detaljeringsgrad.</w:t>
            </w:r>
          </w:p>
        </w:tc>
        <w:tc>
          <w:tcPr>
            <w:tcW w:w="4876" w:type="dxa"/>
            <w:hideMark/>
          </w:tcPr>
          <w:p w14:paraId="30CC05A5" w14:textId="77777777" w:rsidR="00053CAC" w:rsidRPr="009C52E5" w:rsidRDefault="00053CAC" w:rsidP="00481FD3">
            <w:pPr>
              <w:pStyle w:val="Normal6"/>
              <w:rPr>
                <w:szCs w:val="24"/>
              </w:rPr>
            </w:pPr>
            <w:r w:rsidRPr="009C52E5">
              <w:t>(7)</w:t>
            </w:r>
            <w:r w:rsidRPr="009C52E5">
              <w:tab/>
              <w:t>For at nå målene i den europæiske grønne pagt og udvikle og evaluere effektive politikker er der behov for bedre statistikker over husholdningernes energiforbrug og energieffektivitet, detaljerede geografiske data om befolkningens fordeling samt tilbundsgående undersøgelser af forholdet mellem befolkning og boligforhold</w:t>
            </w:r>
            <w:r w:rsidRPr="009C52E5">
              <w:rPr>
                <w:b/>
                <w:i/>
              </w:rPr>
              <w:t>. Da endvidere den grønne omstilling ændrer den europæiske industri og økonomi i dybden, vil ændringerne på arbejdsmarkedet være enorme, og der vil derfor være behov for nye evidensbaserede politikker til at håndtere de presserende udfordringer i forbindelse med miljømæssige og sociale aspekter. Bedre identifikation og foregribelse af kvalifikationsbehov gennem rettidig indsamling af adskilte data er nemlig afgørende for at kunne håndtere de nye "grønne job" og forberede arbejdsstyrken, især arbejdstagere med færre uddannelsesmuligheder og presserende behov for op- og omskoling, gennem hele omstillingen</w:t>
            </w:r>
            <w:r w:rsidRPr="009C52E5">
              <w:t>. Covid-19-pandemien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(ESS) med den fornødne hyppighed, rettidighed og detaljeringsgrad.</w:t>
            </w:r>
          </w:p>
        </w:tc>
      </w:tr>
    </w:tbl>
    <w:p w14:paraId="333FA3F7"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B81F7B9" w14:textId="77777777" w:rsidR="00053CAC" w:rsidRPr="009C52E5" w:rsidRDefault="00053CAC" w:rsidP="00053CAC">
      <w:r w:rsidRPr="009C52E5">
        <w:rPr>
          <w:rStyle w:val="HideTWBExt"/>
          <w:color w:val="auto"/>
        </w:rPr>
        <w:t>&lt;/Amend&gt;</w:t>
      </w:r>
    </w:p>
    <w:p w14:paraId="655AC553"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39</w:t>
      </w:r>
      <w:r w:rsidRPr="009C52E5">
        <w:rPr>
          <w:rStyle w:val="HideTWBExt"/>
          <w:b w:val="0"/>
          <w:color w:val="auto"/>
        </w:rPr>
        <w:t>&lt;/NumAm&gt;</w:t>
      </w:r>
    </w:p>
    <w:p w14:paraId="6650F3A4"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4A9FC966" w14:textId="77777777" w:rsidR="00053CAC" w:rsidRPr="009C52E5" w:rsidRDefault="00053CAC" w:rsidP="00053CAC">
      <w:r w:rsidRPr="009C52E5">
        <w:rPr>
          <w:rStyle w:val="HideTWBExt"/>
          <w:color w:val="auto"/>
        </w:rPr>
        <w:t>&lt;/RepeatBlock-By&gt;</w:t>
      </w:r>
    </w:p>
    <w:p w14:paraId="6EFE1A5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5450546" w14:textId="77777777" w:rsidR="00053CAC" w:rsidRPr="009C52E5" w:rsidRDefault="00053CAC" w:rsidP="00053CAC">
      <w:pPr>
        <w:pStyle w:val="NormalBold"/>
      </w:pPr>
      <w:r w:rsidRPr="009C52E5">
        <w:rPr>
          <w:rStyle w:val="HideTWBExt"/>
          <w:b w:val="0"/>
          <w:color w:val="auto"/>
        </w:rPr>
        <w:t>&lt;Article&gt;</w:t>
      </w:r>
      <w:r w:rsidRPr="009C52E5">
        <w:t>Betragtning 7</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91C163E" w14:textId="77777777" w:rsidTr="00481FD3">
        <w:trPr>
          <w:jc w:val="center"/>
        </w:trPr>
        <w:tc>
          <w:tcPr>
            <w:tcW w:w="9752" w:type="dxa"/>
            <w:gridSpan w:val="2"/>
          </w:tcPr>
          <w:p w14:paraId="63E8128A" w14:textId="77777777" w:rsidR="00053CAC" w:rsidRPr="009C52E5" w:rsidRDefault="00053CAC" w:rsidP="00481FD3">
            <w:pPr>
              <w:keepNext/>
            </w:pPr>
          </w:p>
        </w:tc>
      </w:tr>
      <w:tr w:rsidR="0021014A" w:rsidRPr="009C52E5" w14:paraId="39FCF906" w14:textId="77777777" w:rsidTr="00481FD3">
        <w:trPr>
          <w:jc w:val="center"/>
        </w:trPr>
        <w:tc>
          <w:tcPr>
            <w:tcW w:w="4876" w:type="dxa"/>
            <w:hideMark/>
          </w:tcPr>
          <w:p w14:paraId="258E27C2" w14:textId="77777777" w:rsidR="00053CAC" w:rsidRPr="009C52E5" w:rsidRDefault="00053CAC" w:rsidP="00481FD3">
            <w:pPr>
              <w:pStyle w:val="ColumnHeading"/>
              <w:keepNext/>
            </w:pPr>
            <w:r w:rsidRPr="009C52E5">
              <w:t>Kommissionens forslag</w:t>
            </w:r>
          </w:p>
        </w:tc>
        <w:tc>
          <w:tcPr>
            <w:tcW w:w="4876" w:type="dxa"/>
            <w:hideMark/>
          </w:tcPr>
          <w:p w14:paraId="59981225" w14:textId="77777777" w:rsidR="00053CAC" w:rsidRPr="009C52E5" w:rsidRDefault="00053CAC" w:rsidP="00481FD3">
            <w:pPr>
              <w:pStyle w:val="ColumnHeading"/>
              <w:keepNext/>
            </w:pPr>
            <w:r w:rsidRPr="009C52E5">
              <w:t>Ændringsforslag</w:t>
            </w:r>
          </w:p>
        </w:tc>
      </w:tr>
      <w:tr w:rsidR="0021014A" w:rsidRPr="009C52E5" w14:paraId="5826E25D" w14:textId="77777777" w:rsidTr="00481FD3">
        <w:trPr>
          <w:jc w:val="center"/>
        </w:trPr>
        <w:tc>
          <w:tcPr>
            <w:tcW w:w="4876" w:type="dxa"/>
            <w:hideMark/>
          </w:tcPr>
          <w:p w14:paraId="38EA1E04" w14:textId="77777777" w:rsidR="00053CAC" w:rsidRPr="009C52E5" w:rsidRDefault="00053CAC" w:rsidP="00481FD3">
            <w:pPr>
              <w:pStyle w:val="Normal6"/>
            </w:pPr>
            <w:r w:rsidRPr="009C52E5">
              <w:t>(7)</w:t>
            </w:r>
            <w:r w:rsidRPr="009C52E5">
              <w:tab/>
              <w:t>For at nå målene i den europæiske grønne pagt og udvikle og evaluere effektive politikker er der behov for bedre statistikker over husholdningernes energiforbrug og energieffektivitet, detaljerede geografiske data om befolkningens fordeling samt tilbundsgående undersøgelser af forholdet mellem befolkning og boligforhold. Covid-19-pandemien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(ESS) med den fornødne hyppighed, rettidighed og detaljeringsgrad.</w:t>
            </w:r>
          </w:p>
        </w:tc>
        <w:tc>
          <w:tcPr>
            <w:tcW w:w="4876" w:type="dxa"/>
            <w:hideMark/>
          </w:tcPr>
          <w:p w14:paraId="088E5A32" w14:textId="77777777" w:rsidR="00053CAC" w:rsidRPr="009C52E5" w:rsidRDefault="00053CAC" w:rsidP="00481FD3">
            <w:pPr>
              <w:pStyle w:val="Normal6"/>
              <w:rPr>
                <w:szCs w:val="24"/>
              </w:rPr>
            </w:pPr>
            <w:r w:rsidRPr="009C52E5">
              <w:t>(7)</w:t>
            </w:r>
            <w:r w:rsidRPr="009C52E5">
              <w:tab/>
              <w:t xml:space="preserve">For at nå målene i den europæiske grønne pagt </w:t>
            </w:r>
            <w:r w:rsidRPr="009C52E5">
              <w:rPr>
                <w:b/>
                <w:i/>
              </w:rPr>
              <w:t>og handlingsplanen for den europæiske søjle for sociale rettigheder, for at håndtere den økonomiske og sociale krise forårsaget af den russiske aggressionskrig i Ukraine og for at imødegå leveomkostningskrisen</w:t>
            </w:r>
            <w:r w:rsidRPr="009C52E5">
              <w:t xml:space="preserve"> og udvikle og evaluere effektive politikker er der behov for bedre statistikker over husholdningernes energiforbrug og energieffektivitet, detaljerede geografiske data om befolkningens fordeling samt tilbundsgående undersøgelser af forholdet mellem befolkning og boligforhold. Covid-19-pandemien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(ESS) med den fornødne hyppighed, rettidighed og detaljeringsgrad.</w:t>
            </w:r>
          </w:p>
        </w:tc>
      </w:tr>
    </w:tbl>
    <w:p w14:paraId="66C6FE7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B1C547F" w14:textId="77777777" w:rsidR="00053CAC" w:rsidRPr="009C52E5" w:rsidRDefault="00053CAC" w:rsidP="00053CAC">
      <w:r w:rsidRPr="009C52E5">
        <w:rPr>
          <w:rStyle w:val="HideTWBExt"/>
          <w:color w:val="auto"/>
        </w:rPr>
        <w:t>&lt;/Amend&gt;</w:t>
      </w:r>
    </w:p>
    <w:p w14:paraId="5FA5CAE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40</w:t>
      </w:r>
      <w:r w:rsidRPr="009C52E5">
        <w:rPr>
          <w:rStyle w:val="HideTWBExt"/>
          <w:b w:val="0"/>
          <w:color w:val="auto"/>
        </w:rPr>
        <w:t>&lt;/NumAm&gt;</w:t>
      </w:r>
    </w:p>
    <w:p w14:paraId="7666098F"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4389A6A3" w14:textId="77777777" w:rsidR="00053CAC" w:rsidRPr="009C52E5" w:rsidRDefault="00053CAC" w:rsidP="00053CAC">
      <w:r w:rsidRPr="009C52E5">
        <w:rPr>
          <w:rStyle w:val="HideTWBExt"/>
          <w:color w:val="auto"/>
        </w:rPr>
        <w:t>&lt;/RepeatBlock-By&gt;</w:t>
      </w:r>
    </w:p>
    <w:p w14:paraId="12CAA671"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35FEDC2" w14:textId="77777777" w:rsidR="00053CAC" w:rsidRPr="009C52E5" w:rsidRDefault="00053CAC" w:rsidP="00053CAC">
      <w:pPr>
        <w:pStyle w:val="NormalBold"/>
      </w:pPr>
      <w:r w:rsidRPr="009C52E5">
        <w:rPr>
          <w:rStyle w:val="HideTWBExt"/>
          <w:b w:val="0"/>
          <w:color w:val="auto"/>
        </w:rPr>
        <w:t>&lt;Article&gt;</w:t>
      </w:r>
      <w:r w:rsidRPr="009C52E5">
        <w:t>Betragtning 7</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847C3EA" w14:textId="77777777" w:rsidTr="00481FD3">
        <w:trPr>
          <w:jc w:val="center"/>
        </w:trPr>
        <w:tc>
          <w:tcPr>
            <w:tcW w:w="9752" w:type="dxa"/>
            <w:gridSpan w:val="2"/>
          </w:tcPr>
          <w:p w14:paraId="1230E181" w14:textId="77777777" w:rsidR="00053CAC" w:rsidRPr="009C52E5" w:rsidRDefault="00053CAC" w:rsidP="00481FD3">
            <w:pPr>
              <w:keepNext/>
            </w:pPr>
          </w:p>
        </w:tc>
      </w:tr>
      <w:tr w:rsidR="0021014A" w:rsidRPr="009C52E5" w14:paraId="3DCDFA65" w14:textId="77777777" w:rsidTr="00481FD3">
        <w:trPr>
          <w:jc w:val="center"/>
        </w:trPr>
        <w:tc>
          <w:tcPr>
            <w:tcW w:w="4876" w:type="dxa"/>
            <w:hideMark/>
          </w:tcPr>
          <w:p w14:paraId="7433CEBB" w14:textId="77777777" w:rsidR="00053CAC" w:rsidRPr="009C52E5" w:rsidRDefault="00053CAC" w:rsidP="00481FD3">
            <w:pPr>
              <w:pStyle w:val="ColumnHeading"/>
              <w:keepNext/>
            </w:pPr>
            <w:r w:rsidRPr="009C52E5">
              <w:t>Kommissionens forslag</w:t>
            </w:r>
          </w:p>
        </w:tc>
        <w:tc>
          <w:tcPr>
            <w:tcW w:w="4876" w:type="dxa"/>
            <w:hideMark/>
          </w:tcPr>
          <w:p w14:paraId="028EDD57" w14:textId="77777777" w:rsidR="00053CAC" w:rsidRPr="009C52E5" w:rsidRDefault="00053CAC" w:rsidP="00481FD3">
            <w:pPr>
              <w:pStyle w:val="ColumnHeading"/>
              <w:keepNext/>
            </w:pPr>
            <w:r w:rsidRPr="009C52E5">
              <w:t>Ændringsforslag</w:t>
            </w:r>
          </w:p>
        </w:tc>
      </w:tr>
      <w:tr w:rsidR="0021014A" w:rsidRPr="009C52E5" w14:paraId="00345AAE" w14:textId="77777777" w:rsidTr="00481FD3">
        <w:trPr>
          <w:jc w:val="center"/>
        </w:trPr>
        <w:tc>
          <w:tcPr>
            <w:tcW w:w="4876" w:type="dxa"/>
            <w:hideMark/>
          </w:tcPr>
          <w:p w14:paraId="220BB97B" w14:textId="77777777" w:rsidR="00053CAC" w:rsidRPr="009C52E5" w:rsidRDefault="00053CAC" w:rsidP="00481FD3">
            <w:pPr>
              <w:pStyle w:val="Normal6"/>
            </w:pPr>
            <w:r w:rsidRPr="009C52E5">
              <w:t>(7)</w:t>
            </w:r>
            <w:r w:rsidRPr="009C52E5">
              <w:tab/>
              <w:t>For at nå målene i den europæiske grønne pagt og udvikle og evaluere effektive politikker er der behov for bedre statistikker over husholdningernes energiforbrug og energieffektivitet, detaljerede geografiske data om befolkningens fordeling samt tilbundsgående undersøgelser af forholdet mellem befolkning og boligforhold. Covid-19-pandemien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(ESS) med den fornødne hyppighed, rettidighed og detaljeringsgrad.</w:t>
            </w:r>
          </w:p>
        </w:tc>
        <w:tc>
          <w:tcPr>
            <w:tcW w:w="4876" w:type="dxa"/>
            <w:hideMark/>
          </w:tcPr>
          <w:p w14:paraId="36D7646C" w14:textId="77777777" w:rsidR="00053CAC" w:rsidRPr="009C52E5" w:rsidRDefault="00053CAC" w:rsidP="00481FD3">
            <w:pPr>
              <w:pStyle w:val="Normal6"/>
              <w:rPr>
                <w:szCs w:val="24"/>
              </w:rPr>
            </w:pPr>
            <w:r w:rsidRPr="009C52E5">
              <w:t>(7)</w:t>
            </w:r>
            <w:r w:rsidRPr="009C52E5">
              <w:tab/>
              <w:t xml:space="preserve">For at nå målene i den europæiske grønne pagt og udvikle og evaluere effektive politikker er der behov for bedre statistikker over husholdningernes energiforbrug og energieffektivitet, detaljerede geografiske data om befolkningens fordeling samt tilbundsgående undersøgelser af forholdet mellem befolkning og boligforhold. Covid-19-pandemien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(ESS) med den fornødne hyppighed, rettidighed og detaljeringsgrad. </w:t>
            </w:r>
            <w:r w:rsidRPr="009C52E5">
              <w:rPr>
                <w:b/>
                <w:i/>
              </w:rPr>
              <w:t>Omfanget af den obligatoriske indsamling af disse data skal afvejes i forhold til den ekstra administrative byrde og de ekstra omkostninger for medlemsstaterne.</w:t>
            </w:r>
          </w:p>
        </w:tc>
      </w:tr>
    </w:tbl>
    <w:p w14:paraId="738777B6"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F086B4B" w14:textId="77777777" w:rsidR="00053CAC" w:rsidRPr="009C52E5" w:rsidRDefault="00053CAC" w:rsidP="00053CAC">
      <w:r w:rsidRPr="009C52E5">
        <w:rPr>
          <w:rStyle w:val="HideTWBExt"/>
          <w:color w:val="auto"/>
        </w:rPr>
        <w:t>&lt;/Amend&gt;</w:t>
      </w:r>
    </w:p>
    <w:p w14:paraId="4A0252AF"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41</w:t>
      </w:r>
      <w:r w:rsidRPr="009C52E5">
        <w:rPr>
          <w:rStyle w:val="HideTWBExt"/>
          <w:b w:val="0"/>
          <w:color w:val="auto"/>
        </w:rPr>
        <w:t>&lt;/NumAm&gt;</w:t>
      </w:r>
    </w:p>
    <w:p w14:paraId="562AD579" w14:textId="77777777" w:rsidR="00053CAC" w:rsidRPr="009C52E5" w:rsidRDefault="00053CAC" w:rsidP="00053CAC">
      <w:pPr>
        <w:pStyle w:val="NormalBold"/>
      </w:pPr>
      <w:r w:rsidRPr="009C52E5">
        <w:rPr>
          <w:rStyle w:val="HideTWBExt"/>
          <w:b w:val="0"/>
          <w:color w:val="auto"/>
        </w:rPr>
        <w:t>&lt;RepeatBlock-By&gt;&lt;Members&gt;</w:t>
      </w:r>
      <w:r w:rsidRPr="009C52E5">
        <w:t>Lívia Járóka</w:t>
      </w:r>
      <w:r w:rsidRPr="009C52E5">
        <w:rPr>
          <w:rStyle w:val="HideTWBExt"/>
          <w:b w:val="0"/>
          <w:color w:val="auto"/>
        </w:rPr>
        <w:t>&lt;/Members&gt;</w:t>
      </w:r>
    </w:p>
    <w:p w14:paraId="444C565A" w14:textId="77777777" w:rsidR="00053CAC" w:rsidRPr="009C52E5" w:rsidRDefault="00053CAC" w:rsidP="00053CAC">
      <w:r w:rsidRPr="009C52E5">
        <w:rPr>
          <w:rStyle w:val="HideTWBExt"/>
          <w:color w:val="auto"/>
        </w:rPr>
        <w:t>&lt;/RepeatBlock-By&gt;</w:t>
      </w:r>
    </w:p>
    <w:p w14:paraId="3F999AE7"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2D87274" w14:textId="77777777" w:rsidR="00053CAC" w:rsidRPr="009C52E5" w:rsidRDefault="00053CAC" w:rsidP="00053CAC">
      <w:pPr>
        <w:pStyle w:val="NormalBold"/>
      </w:pPr>
      <w:r w:rsidRPr="009C52E5">
        <w:rPr>
          <w:rStyle w:val="HideTWBExt"/>
          <w:b w:val="0"/>
          <w:color w:val="auto"/>
        </w:rPr>
        <w:t>&lt;Article&gt;</w:t>
      </w:r>
      <w:r w:rsidRPr="009C52E5">
        <w:t>Betragtning 7 a (ny)</w:t>
      </w:r>
      <w:r w:rsidRPr="009C52E5">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179CB84" w14:textId="77777777" w:rsidTr="00481FD3">
        <w:trPr>
          <w:jc w:val="center"/>
        </w:trPr>
        <w:tc>
          <w:tcPr>
            <w:tcW w:w="9752" w:type="dxa"/>
            <w:gridSpan w:val="2"/>
          </w:tcPr>
          <w:p w14:paraId="44AB7A26" w14:textId="77777777" w:rsidR="00053CAC" w:rsidRPr="009C52E5" w:rsidRDefault="00053CAC" w:rsidP="00481FD3">
            <w:pPr>
              <w:keepNext/>
            </w:pPr>
          </w:p>
        </w:tc>
      </w:tr>
      <w:tr w:rsidR="0021014A" w:rsidRPr="009C52E5" w14:paraId="1E03AEA7" w14:textId="77777777" w:rsidTr="00481FD3">
        <w:trPr>
          <w:jc w:val="center"/>
        </w:trPr>
        <w:tc>
          <w:tcPr>
            <w:tcW w:w="4876" w:type="dxa"/>
            <w:hideMark/>
          </w:tcPr>
          <w:p w14:paraId="38814AEA" w14:textId="77777777" w:rsidR="00053CAC" w:rsidRPr="009C52E5" w:rsidRDefault="00053CAC" w:rsidP="00481FD3">
            <w:pPr>
              <w:pStyle w:val="ColumnHeading"/>
              <w:keepNext/>
            </w:pPr>
            <w:r w:rsidRPr="009C52E5">
              <w:t>Kommissionens forslag</w:t>
            </w:r>
          </w:p>
        </w:tc>
        <w:tc>
          <w:tcPr>
            <w:tcW w:w="4876" w:type="dxa"/>
            <w:hideMark/>
          </w:tcPr>
          <w:p w14:paraId="5323C32E" w14:textId="77777777" w:rsidR="00053CAC" w:rsidRPr="009C52E5" w:rsidRDefault="00053CAC" w:rsidP="00481FD3">
            <w:pPr>
              <w:pStyle w:val="ColumnHeading"/>
              <w:keepNext/>
            </w:pPr>
            <w:r w:rsidRPr="009C52E5">
              <w:t>Ændringsforslag</w:t>
            </w:r>
          </w:p>
        </w:tc>
      </w:tr>
      <w:tr w:rsidR="0021014A" w:rsidRPr="009C52E5" w14:paraId="69294347" w14:textId="77777777" w:rsidTr="00481FD3">
        <w:trPr>
          <w:jc w:val="center"/>
        </w:trPr>
        <w:tc>
          <w:tcPr>
            <w:tcW w:w="4876" w:type="dxa"/>
          </w:tcPr>
          <w:p w14:paraId="0E500893" w14:textId="77777777" w:rsidR="00053CAC" w:rsidRPr="009C52E5" w:rsidRDefault="00053CAC" w:rsidP="00481FD3">
            <w:pPr>
              <w:pStyle w:val="Normal6"/>
            </w:pPr>
          </w:p>
        </w:tc>
        <w:tc>
          <w:tcPr>
            <w:tcW w:w="4876" w:type="dxa"/>
            <w:hideMark/>
          </w:tcPr>
          <w:p w14:paraId="2F65A2F4" w14:textId="77777777" w:rsidR="00053CAC" w:rsidRPr="009C52E5" w:rsidRDefault="00053CAC" w:rsidP="00481FD3">
            <w:pPr>
              <w:pStyle w:val="Normal6"/>
              <w:rPr>
                <w:szCs w:val="24"/>
              </w:rPr>
            </w:pPr>
            <w:r w:rsidRPr="009C52E5">
              <w:rPr>
                <w:b/>
                <w:i/>
              </w:rPr>
              <w:t>(7a)</w:t>
            </w:r>
            <w:r w:rsidRPr="009C52E5">
              <w:rPr>
                <w:b/>
                <w:i/>
              </w:rPr>
              <w:tab/>
              <w:t>Opmærksomheden henledes på en skarpere og mere dybtgående undersøgelse i forbindelse med befolkning og boliger, som også kan beskrive forholdet mellem årsag og virkning og tjene som grundlag for den fremtidige udvikling af forskellige EU- og sektorpolitikker En sådan undersøgelse ser f.eks. på infrastrukturelle og geografiske uligheder, tilsvarende uligheder i deltagelse i beskæftigelse, muligheder for og uligheder i deltagelse i uddannelse, muligheder for mobilitet og tilhørende uligheder i transportinfrastruktur Desuden er det vigtigt, at den sociale opfølgning og de forskellige integrationsprogrammer i den forbindelse også er i stand til at reagere på andre ændringer i socialpolitikken.</w:t>
            </w:r>
          </w:p>
        </w:tc>
      </w:tr>
    </w:tbl>
    <w:p w14:paraId="6F06F66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{HU}</w:t>
      </w:r>
      <w:r w:rsidRPr="009C52E5">
        <w:t>hu</w:t>
      </w:r>
      <w:r w:rsidRPr="009C52E5">
        <w:rPr>
          <w:rStyle w:val="HideTWBExt"/>
          <w:color w:val="auto"/>
        </w:rPr>
        <w:t>&lt;/Original&gt;</w:t>
      </w:r>
    </w:p>
    <w:p w14:paraId="79288232" w14:textId="77777777" w:rsidR="00053CAC" w:rsidRPr="009C52E5" w:rsidRDefault="00053CAC" w:rsidP="00053CAC">
      <w:r w:rsidRPr="009C52E5">
        <w:rPr>
          <w:rStyle w:val="HideTWBExt"/>
          <w:color w:val="auto"/>
        </w:rPr>
        <w:t>&lt;/Amend&gt;</w:t>
      </w:r>
    </w:p>
    <w:p w14:paraId="06199D5B"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42</w:t>
      </w:r>
      <w:r w:rsidRPr="009C52E5">
        <w:rPr>
          <w:rStyle w:val="HideTWBExt"/>
          <w:b w:val="0"/>
          <w:color w:val="auto"/>
        </w:rPr>
        <w:t>&lt;/NumAm&gt;</w:t>
      </w:r>
    </w:p>
    <w:p w14:paraId="1FB66096"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32A41AA2" w14:textId="77777777" w:rsidR="00053CAC" w:rsidRPr="009C52E5" w:rsidRDefault="00053CAC" w:rsidP="00053CAC">
      <w:r w:rsidRPr="009C52E5">
        <w:rPr>
          <w:rStyle w:val="HideTWBExt"/>
          <w:color w:val="auto"/>
        </w:rPr>
        <w:t>&lt;/RepeatBlock-By&gt;</w:t>
      </w:r>
    </w:p>
    <w:p w14:paraId="5C9E7EE8"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777841D" w14:textId="77777777" w:rsidR="00053CAC" w:rsidRPr="009C52E5" w:rsidRDefault="00053CAC" w:rsidP="00053CAC">
      <w:pPr>
        <w:pStyle w:val="NormalBold"/>
      </w:pPr>
      <w:r w:rsidRPr="009C52E5">
        <w:rPr>
          <w:rStyle w:val="HideTWBExt"/>
          <w:b w:val="0"/>
          <w:color w:val="auto"/>
        </w:rPr>
        <w:t>&lt;Article&gt;</w:t>
      </w:r>
      <w:r w:rsidRPr="009C52E5">
        <w:t>Betragtning 7 a (ny)</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510AB87" w14:textId="77777777" w:rsidTr="00481FD3">
        <w:trPr>
          <w:jc w:val="center"/>
        </w:trPr>
        <w:tc>
          <w:tcPr>
            <w:tcW w:w="9752" w:type="dxa"/>
            <w:gridSpan w:val="2"/>
          </w:tcPr>
          <w:p w14:paraId="4F1433B6" w14:textId="77777777" w:rsidR="00053CAC" w:rsidRPr="009C52E5" w:rsidRDefault="00053CAC" w:rsidP="00481FD3">
            <w:pPr>
              <w:keepNext/>
            </w:pPr>
          </w:p>
        </w:tc>
      </w:tr>
      <w:tr w:rsidR="0021014A" w:rsidRPr="009C52E5" w14:paraId="630E02E7" w14:textId="77777777" w:rsidTr="00481FD3">
        <w:trPr>
          <w:jc w:val="center"/>
        </w:trPr>
        <w:tc>
          <w:tcPr>
            <w:tcW w:w="4876" w:type="dxa"/>
            <w:hideMark/>
          </w:tcPr>
          <w:p w14:paraId="7B912EC9" w14:textId="77777777" w:rsidR="00053CAC" w:rsidRPr="009C52E5" w:rsidRDefault="00053CAC" w:rsidP="00481FD3">
            <w:pPr>
              <w:pStyle w:val="ColumnHeading"/>
              <w:keepNext/>
            </w:pPr>
            <w:r w:rsidRPr="009C52E5">
              <w:t>Kommissionens forslag</w:t>
            </w:r>
          </w:p>
        </w:tc>
        <w:tc>
          <w:tcPr>
            <w:tcW w:w="4876" w:type="dxa"/>
            <w:hideMark/>
          </w:tcPr>
          <w:p w14:paraId="0BBCBF92" w14:textId="77777777" w:rsidR="00053CAC" w:rsidRPr="009C52E5" w:rsidRDefault="00053CAC" w:rsidP="00481FD3">
            <w:pPr>
              <w:pStyle w:val="ColumnHeading"/>
              <w:keepNext/>
            </w:pPr>
            <w:r w:rsidRPr="009C52E5">
              <w:t>Ændringsforslag</w:t>
            </w:r>
          </w:p>
        </w:tc>
      </w:tr>
      <w:tr w:rsidR="0021014A" w:rsidRPr="009C52E5" w14:paraId="55EDCFFF" w14:textId="77777777" w:rsidTr="00481FD3">
        <w:trPr>
          <w:jc w:val="center"/>
        </w:trPr>
        <w:tc>
          <w:tcPr>
            <w:tcW w:w="4876" w:type="dxa"/>
          </w:tcPr>
          <w:p w14:paraId="2B9240F8" w14:textId="77777777" w:rsidR="00053CAC" w:rsidRPr="009C52E5" w:rsidRDefault="00053CAC" w:rsidP="00481FD3">
            <w:pPr>
              <w:pStyle w:val="Normal6"/>
            </w:pPr>
          </w:p>
        </w:tc>
        <w:tc>
          <w:tcPr>
            <w:tcW w:w="4876" w:type="dxa"/>
            <w:hideMark/>
          </w:tcPr>
          <w:p w14:paraId="24D336E6" w14:textId="77777777" w:rsidR="00053CAC" w:rsidRPr="009C52E5" w:rsidRDefault="00053CAC" w:rsidP="00481FD3">
            <w:pPr>
              <w:pStyle w:val="Normal6"/>
              <w:rPr>
                <w:szCs w:val="24"/>
              </w:rPr>
            </w:pPr>
            <w:r w:rsidRPr="009C52E5">
              <w:rPr>
                <w:b/>
                <w:i/>
              </w:rPr>
              <w:t>(7a)</w:t>
            </w:r>
            <w:r w:rsidRPr="009C52E5">
              <w:rPr>
                <w:b/>
                <w:i/>
              </w:rPr>
              <w:tab/>
              <w:t>For at overvåge fremskridtene i gennemførelsen af den europæiske søjle for sociale rettigheder, handlingsplanens overordnede mål og den europæiske børnegaranti på nationalt plan og vurdere de fordelingsmæssige konsekvenser af klimaændringer og politikker generelt, har EU brug for en passende mekanisme til obligatorisk indsamling af sådanne data inden for ESS med den nødvendige hyppighed, aktualitet og detaljeringsgrad.</w:t>
            </w:r>
          </w:p>
        </w:tc>
      </w:tr>
    </w:tbl>
    <w:p w14:paraId="1F515D8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F7EC3FD" w14:textId="77777777" w:rsidR="00053CAC" w:rsidRPr="009C52E5" w:rsidRDefault="00053CAC" w:rsidP="00053CAC">
      <w:r w:rsidRPr="009C52E5">
        <w:rPr>
          <w:rStyle w:val="HideTWBExt"/>
          <w:color w:val="auto"/>
        </w:rPr>
        <w:t>&lt;/Amend&gt;</w:t>
      </w:r>
    </w:p>
    <w:p w14:paraId="1D564BA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43</w:t>
      </w:r>
      <w:r w:rsidRPr="009C52E5">
        <w:rPr>
          <w:rStyle w:val="HideTWBExt"/>
          <w:b w:val="0"/>
          <w:color w:val="auto"/>
        </w:rPr>
        <w:t>&lt;/NumAm&gt;</w:t>
      </w:r>
    </w:p>
    <w:p w14:paraId="12A1146C"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4899230A" w14:textId="77777777" w:rsidR="00053CAC" w:rsidRPr="009C52E5" w:rsidRDefault="00053CAC" w:rsidP="00053CAC">
      <w:r w:rsidRPr="009C52E5">
        <w:rPr>
          <w:rStyle w:val="HideTWBExt"/>
          <w:color w:val="auto"/>
        </w:rPr>
        <w:t>&lt;/RepeatBlock-By&gt;</w:t>
      </w:r>
    </w:p>
    <w:p w14:paraId="35E20C20"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BF80B21" w14:textId="77777777" w:rsidR="00053CAC" w:rsidRPr="009C52E5" w:rsidRDefault="00053CAC" w:rsidP="00053CAC">
      <w:pPr>
        <w:pStyle w:val="NormalBold"/>
      </w:pPr>
      <w:r w:rsidRPr="009C52E5">
        <w:rPr>
          <w:rStyle w:val="HideTWBExt"/>
          <w:b w:val="0"/>
          <w:color w:val="auto"/>
        </w:rPr>
        <w:t>&lt;Article&gt;</w:t>
      </w:r>
      <w:r w:rsidRPr="009C52E5">
        <w:t>Betragtning 9</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0E6EA35" w14:textId="77777777" w:rsidTr="00481FD3">
        <w:trPr>
          <w:jc w:val="center"/>
        </w:trPr>
        <w:tc>
          <w:tcPr>
            <w:tcW w:w="9752" w:type="dxa"/>
            <w:gridSpan w:val="2"/>
          </w:tcPr>
          <w:p w14:paraId="35CFD338" w14:textId="77777777" w:rsidR="00053CAC" w:rsidRPr="009C52E5" w:rsidRDefault="00053CAC" w:rsidP="00481FD3">
            <w:pPr>
              <w:keepNext/>
            </w:pPr>
          </w:p>
        </w:tc>
      </w:tr>
      <w:tr w:rsidR="0021014A" w:rsidRPr="009C52E5" w14:paraId="34727692" w14:textId="77777777" w:rsidTr="00481FD3">
        <w:trPr>
          <w:jc w:val="center"/>
        </w:trPr>
        <w:tc>
          <w:tcPr>
            <w:tcW w:w="4876" w:type="dxa"/>
            <w:hideMark/>
          </w:tcPr>
          <w:p w14:paraId="35B3A515" w14:textId="77777777" w:rsidR="00053CAC" w:rsidRPr="009C52E5" w:rsidRDefault="00053CAC" w:rsidP="00481FD3">
            <w:pPr>
              <w:pStyle w:val="ColumnHeading"/>
              <w:keepNext/>
            </w:pPr>
            <w:r w:rsidRPr="009C52E5">
              <w:t>Kommissionens forslag</w:t>
            </w:r>
          </w:p>
        </w:tc>
        <w:tc>
          <w:tcPr>
            <w:tcW w:w="4876" w:type="dxa"/>
            <w:hideMark/>
          </w:tcPr>
          <w:p w14:paraId="47D0E874" w14:textId="77777777" w:rsidR="00053CAC" w:rsidRPr="009C52E5" w:rsidRDefault="00053CAC" w:rsidP="00481FD3">
            <w:pPr>
              <w:pStyle w:val="ColumnHeading"/>
              <w:keepNext/>
            </w:pPr>
            <w:r w:rsidRPr="009C52E5">
              <w:t>Ændringsforslag</w:t>
            </w:r>
          </w:p>
        </w:tc>
      </w:tr>
      <w:tr w:rsidR="0021014A" w:rsidRPr="009C52E5" w14:paraId="110AD336" w14:textId="77777777" w:rsidTr="00481FD3">
        <w:trPr>
          <w:jc w:val="center"/>
        </w:trPr>
        <w:tc>
          <w:tcPr>
            <w:tcW w:w="4876" w:type="dxa"/>
            <w:hideMark/>
          </w:tcPr>
          <w:p w14:paraId="263B7D02" w14:textId="77777777" w:rsidR="00053CAC" w:rsidRPr="009C52E5" w:rsidRDefault="00053CAC" w:rsidP="00481FD3">
            <w:pPr>
              <w:pStyle w:val="Normal6"/>
            </w:pPr>
            <w:r w:rsidRPr="009C52E5">
              <w:t>(9)</w:t>
            </w:r>
            <w:r w:rsidRPr="009C52E5">
              <w:tab/>
              <w:t>Ved Europa-Parlamentets og Rådets forordning (EF) nr. 223/2009</w:t>
            </w:r>
            <w:r w:rsidRPr="009C52E5">
              <w:rPr>
                <w:vertAlign w:val="superscript"/>
              </w:rPr>
              <w:t>24</w:t>
            </w:r>
            <w:r w:rsidRPr="009C52E5">
              <w:t xml:space="preserve"> blev der fastlagt en ramme for udvikling, udarbejdelse og formidling af europæiske statistikker baseret på fælles statistiske principper. Forordningen fastlægger kvalitetskriterier og henviser til nødvendigheden af at mindske respondentbyrden og bidrage til at nå det mere generelle mål om at mindske den administrative byrde. En ny retlig ramme for europæiske befolknings- og boligstatistikker bør gennemføre de kvalitetskriterier, der er fastsat i nævnte forordning, og lette mindskningen af </w:t>
            </w:r>
            <w:r w:rsidRPr="009C52E5">
              <w:rPr>
                <w:b/>
                <w:i/>
              </w:rPr>
              <w:t>byrden</w:t>
            </w:r>
            <w:r w:rsidRPr="009C52E5">
              <w:t xml:space="preserve"> ved at indføre effektiv og produktiv genanvendelse af tilgængelige datakilder, f.eks. administrative data.</w:t>
            </w:r>
          </w:p>
        </w:tc>
        <w:tc>
          <w:tcPr>
            <w:tcW w:w="4876" w:type="dxa"/>
            <w:hideMark/>
          </w:tcPr>
          <w:p w14:paraId="53377185" w14:textId="77777777" w:rsidR="00053CAC" w:rsidRPr="009C52E5" w:rsidRDefault="00053CAC" w:rsidP="00481FD3">
            <w:pPr>
              <w:pStyle w:val="Normal6"/>
              <w:rPr>
                <w:szCs w:val="24"/>
              </w:rPr>
            </w:pPr>
            <w:r w:rsidRPr="009C52E5">
              <w:t>(9)</w:t>
            </w:r>
            <w:r w:rsidRPr="009C52E5">
              <w:tab/>
              <w:t>Ved Europa-Parlamentets og Rådets forordning (EF) nr. 223/2009</w:t>
            </w:r>
            <w:r w:rsidRPr="009C52E5">
              <w:rPr>
                <w:vertAlign w:val="superscript"/>
              </w:rPr>
              <w:t>24</w:t>
            </w:r>
            <w:r w:rsidRPr="009C52E5">
              <w:t xml:space="preserve"> blev der fastlagt en ramme for udvikling, udarbejdelse og formidling af europæiske statistikker baseret på fælles statistiske principper. Forordningen fastlægger kvalitetskriterier og henviser til nødvendigheden af at mindske respondentbyrden og bidrage til at nå det mere generelle mål om at mindske den administrative byrde. En ny retlig ramme for europæiske befolknings- og boligstatistikker bør gennemføre de kvalitetskriterier, der er fastsat i nævnte forordning, og lette </w:t>
            </w:r>
            <w:r w:rsidRPr="009C52E5">
              <w:rPr>
                <w:b/>
                <w:i/>
              </w:rPr>
              <w:t>en mindskning</w:t>
            </w:r>
            <w:r w:rsidRPr="009C52E5">
              <w:t xml:space="preserve"> </w:t>
            </w:r>
            <w:r w:rsidRPr="009C52E5">
              <w:rPr>
                <w:b/>
                <w:i/>
              </w:rPr>
              <w:t>af den samlede administrative byrde</w:t>
            </w:r>
            <w:r w:rsidRPr="009C52E5">
              <w:t xml:space="preserve"> ved at indføre effektiv og produktiv genanvendelse af tilgængelige datakilder, f.eks. administrative data.</w:t>
            </w:r>
          </w:p>
        </w:tc>
      </w:tr>
      <w:tr w:rsidR="0021014A" w:rsidRPr="009C52E5" w14:paraId="5C22801C" w14:textId="77777777" w:rsidTr="00481FD3">
        <w:trPr>
          <w:jc w:val="center"/>
        </w:trPr>
        <w:tc>
          <w:tcPr>
            <w:tcW w:w="4876" w:type="dxa"/>
            <w:hideMark/>
          </w:tcPr>
          <w:p w14:paraId="67557490" w14:textId="77777777" w:rsidR="00053CAC" w:rsidRPr="009C52E5" w:rsidRDefault="00053CAC" w:rsidP="00481FD3">
            <w:pPr>
              <w:pStyle w:val="Normal6"/>
            </w:pPr>
            <w:r w:rsidRPr="009C52E5">
              <w:t>__________________</w:t>
            </w:r>
          </w:p>
        </w:tc>
        <w:tc>
          <w:tcPr>
            <w:tcW w:w="4876" w:type="dxa"/>
            <w:hideMark/>
          </w:tcPr>
          <w:p w14:paraId="5465B01F" w14:textId="77777777" w:rsidR="00053CAC" w:rsidRPr="009C52E5" w:rsidRDefault="00053CAC" w:rsidP="00481FD3">
            <w:pPr>
              <w:pStyle w:val="Normal6"/>
              <w:rPr>
                <w:szCs w:val="24"/>
              </w:rPr>
            </w:pPr>
            <w:r w:rsidRPr="009C52E5">
              <w:t>__________________</w:t>
            </w:r>
          </w:p>
        </w:tc>
      </w:tr>
      <w:tr w:rsidR="0021014A" w:rsidRPr="009C52E5" w14:paraId="40BED523" w14:textId="77777777" w:rsidTr="00481FD3">
        <w:trPr>
          <w:jc w:val="center"/>
        </w:trPr>
        <w:tc>
          <w:tcPr>
            <w:tcW w:w="4876" w:type="dxa"/>
            <w:hideMark/>
          </w:tcPr>
          <w:p w14:paraId="32998CC3" w14:textId="77777777" w:rsidR="00053CAC" w:rsidRPr="009C52E5" w:rsidRDefault="00053CAC" w:rsidP="00481FD3">
            <w:pPr>
              <w:pStyle w:val="Normal6"/>
            </w:pPr>
            <w:r w:rsidRPr="009C52E5">
              <w:rPr>
                <w:vertAlign w:val="superscript"/>
              </w:rPr>
              <w:t>24</w:t>
            </w:r>
            <w:r w:rsidRPr="009C52E5">
              <w:t xml:space="preserve"> Europa-Parlamentets og Rådets forordning (EF) nr. 223/2009 af 11. marts 2009 om europæiske statistikker og om ophævelse af Europa-Parlamentets og Rådets forordning (EF, Euratom) nr. 1101/2008 om fremsendelse af fortrolige statistiske oplysninger til De Europæiske Fællesskabers Statistiske Kontor, Rådets forordning (EF) nr. 322/97 om EF-statistikker og Rådets afgørelse 89/382/EØF, Euratom om nedsættelse af et udvalg for De Europæiske Fællesskabers statistiske program (EUT L 87 af 31.3.2009, s. 164).</w:t>
            </w:r>
          </w:p>
        </w:tc>
        <w:tc>
          <w:tcPr>
            <w:tcW w:w="4876" w:type="dxa"/>
            <w:hideMark/>
          </w:tcPr>
          <w:p w14:paraId="47B9DF78" w14:textId="77777777" w:rsidR="00053CAC" w:rsidRPr="009C52E5" w:rsidRDefault="00053CAC" w:rsidP="00481FD3">
            <w:pPr>
              <w:pStyle w:val="Normal6"/>
              <w:rPr>
                <w:szCs w:val="24"/>
              </w:rPr>
            </w:pPr>
            <w:r w:rsidRPr="009C52E5">
              <w:rPr>
                <w:vertAlign w:val="superscript"/>
              </w:rPr>
              <w:t>24</w:t>
            </w:r>
            <w:r w:rsidRPr="009C52E5">
              <w:t xml:space="preserve"> Europa-Parlamentets og Rådets forordning (EF) nr. 223/2009 af 11. marts 2009 om europæiske statistikker og om ophævelse af Europa-Parlamentets og Rådets forordning (EF, Euratom) nr. 1101/2008 om fremsendelse af fortrolige statistiske oplysninger til De Europæiske Fællesskabers Statistiske Kontor, Rådets forordning (EF) nr. 322/97 om EF-statistikker og Rådets afgørelse 89/382/EØF, Euratom om nedsættelse af et udvalg for De Europæiske Fællesskabers statistiske program (EUT L 87 af 31.3.2009, s. 164).</w:t>
            </w:r>
          </w:p>
        </w:tc>
      </w:tr>
    </w:tbl>
    <w:p w14:paraId="740371A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32D3BD6" w14:textId="77777777" w:rsidR="00053CAC" w:rsidRPr="009C52E5" w:rsidRDefault="00053CAC" w:rsidP="00053CAC">
      <w:r w:rsidRPr="009C52E5">
        <w:rPr>
          <w:rStyle w:val="HideTWBExt"/>
          <w:color w:val="auto"/>
        </w:rPr>
        <w:t>&lt;/Amend&gt;</w:t>
      </w:r>
    </w:p>
    <w:p w14:paraId="784587C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44</w:t>
      </w:r>
      <w:r w:rsidRPr="009C52E5">
        <w:rPr>
          <w:rStyle w:val="HideTWBExt"/>
          <w:b w:val="0"/>
          <w:color w:val="auto"/>
        </w:rPr>
        <w:t>&lt;/NumAm&gt;</w:t>
      </w:r>
    </w:p>
    <w:p w14:paraId="1E7715C5"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598AE1D5" w14:textId="77777777" w:rsidR="00053CAC" w:rsidRPr="009C52E5" w:rsidRDefault="00053CAC" w:rsidP="00053CAC">
      <w:r w:rsidRPr="009C52E5">
        <w:rPr>
          <w:rStyle w:val="HideTWBExt"/>
          <w:color w:val="auto"/>
        </w:rPr>
        <w:t>&lt;/RepeatBlock-By&gt;</w:t>
      </w:r>
    </w:p>
    <w:p w14:paraId="40069C38"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8A3E323" w14:textId="77777777" w:rsidR="00053CAC" w:rsidRPr="009C52E5" w:rsidRDefault="00053CAC" w:rsidP="00053CAC">
      <w:pPr>
        <w:pStyle w:val="NormalBold"/>
      </w:pPr>
      <w:r w:rsidRPr="009C52E5">
        <w:rPr>
          <w:rStyle w:val="HideTWBExt"/>
          <w:b w:val="0"/>
          <w:color w:val="auto"/>
        </w:rPr>
        <w:t>&lt;Article&gt;</w:t>
      </w:r>
      <w:r w:rsidRPr="009C52E5">
        <w:t>Betragtning 9</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8A23D0E" w14:textId="77777777" w:rsidTr="00481FD3">
        <w:trPr>
          <w:jc w:val="center"/>
        </w:trPr>
        <w:tc>
          <w:tcPr>
            <w:tcW w:w="9752" w:type="dxa"/>
            <w:gridSpan w:val="2"/>
          </w:tcPr>
          <w:p w14:paraId="224DAAE8" w14:textId="77777777" w:rsidR="00053CAC" w:rsidRPr="009C52E5" w:rsidRDefault="00053CAC" w:rsidP="00481FD3">
            <w:pPr>
              <w:keepNext/>
            </w:pPr>
          </w:p>
        </w:tc>
      </w:tr>
      <w:tr w:rsidR="0021014A" w:rsidRPr="009C52E5" w14:paraId="527BB54F" w14:textId="77777777" w:rsidTr="00481FD3">
        <w:trPr>
          <w:jc w:val="center"/>
        </w:trPr>
        <w:tc>
          <w:tcPr>
            <w:tcW w:w="4876" w:type="dxa"/>
            <w:hideMark/>
          </w:tcPr>
          <w:p w14:paraId="230D1376" w14:textId="77777777" w:rsidR="00053CAC" w:rsidRPr="009C52E5" w:rsidRDefault="00053CAC" w:rsidP="00481FD3">
            <w:pPr>
              <w:pStyle w:val="ColumnHeading"/>
              <w:keepNext/>
            </w:pPr>
            <w:r w:rsidRPr="009C52E5">
              <w:t>Kommissionens forslag</w:t>
            </w:r>
          </w:p>
        </w:tc>
        <w:tc>
          <w:tcPr>
            <w:tcW w:w="4876" w:type="dxa"/>
            <w:hideMark/>
          </w:tcPr>
          <w:p w14:paraId="47B05362" w14:textId="77777777" w:rsidR="00053CAC" w:rsidRPr="009C52E5" w:rsidRDefault="00053CAC" w:rsidP="00481FD3">
            <w:pPr>
              <w:pStyle w:val="ColumnHeading"/>
              <w:keepNext/>
            </w:pPr>
            <w:r w:rsidRPr="009C52E5">
              <w:t>Ændringsforslag</w:t>
            </w:r>
          </w:p>
        </w:tc>
      </w:tr>
      <w:tr w:rsidR="0021014A" w:rsidRPr="009C52E5" w14:paraId="23F35324" w14:textId="77777777" w:rsidTr="00481FD3">
        <w:trPr>
          <w:jc w:val="center"/>
        </w:trPr>
        <w:tc>
          <w:tcPr>
            <w:tcW w:w="4876" w:type="dxa"/>
            <w:hideMark/>
          </w:tcPr>
          <w:p w14:paraId="6EE78850" w14:textId="77777777" w:rsidR="00053CAC" w:rsidRPr="009C52E5" w:rsidRDefault="00053CAC" w:rsidP="00481FD3">
            <w:pPr>
              <w:pStyle w:val="Normal6"/>
            </w:pPr>
            <w:r w:rsidRPr="009C52E5">
              <w:t>(9)</w:t>
            </w:r>
            <w:r w:rsidRPr="009C52E5">
              <w:tab/>
              <w:t>Ved Europa-Parlamentets og Rådets forordning (EF) nr. 223/2009</w:t>
            </w:r>
            <w:r w:rsidRPr="009C52E5">
              <w:rPr>
                <w:vertAlign w:val="superscript"/>
              </w:rPr>
              <w:t>24</w:t>
            </w:r>
            <w:r w:rsidRPr="009C52E5">
              <w:t xml:space="preserve"> blev der fastlagt en ramme for udvikling, udarbejdelse og formidling af europæiske statistikker baseret på fælles statistiske principper. Forordningen fastlægger kvalitetskriterier og henviser til nødvendigheden af at mindske respondentbyrden og bidrage til at nå det mere generelle mål om at mindske den administrative byrde. En ny retlig ramme for europæiske befolknings- og boligstatistikker bør gennemføre de kvalitetskriterier, der er fastsat i nævnte forordning, og lette mindskningen af byrden ved at indføre effektiv og produktiv genanvendelse af tilgængelige datakilder, f.eks. administrative data.</w:t>
            </w:r>
          </w:p>
        </w:tc>
        <w:tc>
          <w:tcPr>
            <w:tcW w:w="4876" w:type="dxa"/>
            <w:hideMark/>
          </w:tcPr>
          <w:p w14:paraId="4365657D" w14:textId="77777777" w:rsidR="00053CAC" w:rsidRPr="009C52E5" w:rsidRDefault="00053CAC" w:rsidP="00481FD3">
            <w:pPr>
              <w:pStyle w:val="Normal6"/>
              <w:rPr>
                <w:szCs w:val="24"/>
              </w:rPr>
            </w:pPr>
            <w:r w:rsidRPr="009C52E5">
              <w:t>(9)</w:t>
            </w:r>
            <w:r w:rsidRPr="009C52E5">
              <w:tab/>
              <w:t>Ved Europa-Parlamentets og Rådets forordning (EF) nr. 223/2009</w:t>
            </w:r>
            <w:r w:rsidRPr="009C52E5">
              <w:rPr>
                <w:vertAlign w:val="superscript"/>
              </w:rPr>
              <w:t>24</w:t>
            </w:r>
            <w:r w:rsidRPr="009C52E5">
              <w:t xml:space="preserve"> blev der fastlagt en ramme for udvikling, udarbejdelse og formidling af europæiske statistikker baseret på fælles statistiske principper. Forordningen fastlægger kvalitetskriterier og henviser til nødvendigheden af at mindske respondentbyrden og bidrage til at nå det mere generelle mål om at mindske den administrative byrde. En ny retlig ramme for europæiske befolknings- og boligstatistikker bør gennemføre </w:t>
            </w:r>
            <w:r w:rsidRPr="009C52E5">
              <w:rPr>
                <w:b/>
                <w:i/>
              </w:rPr>
              <w:t>og bygge på</w:t>
            </w:r>
            <w:r w:rsidRPr="009C52E5">
              <w:t xml:space="preserve"> de kvalitetskriterier, der er fastsat i nævnte forordning, og lette mindskningen af byrden ved at indføre effektiv og produktiv genanvendelse af tilgængelige datakilder, f.eks. administrative data.</w:t>
            </w:r>
          </w:p>
        </w:tc>
      </w:tr>
      <w:tr w:rsidR="0021014A" w:rsidRPr="009C52E5" w14:paraId="36D57DBA" w14:textId="77777777" w:rsidTr="00481FD3">
        <w:trPr>
          <w:jc w:val="center"/>
        </w:trPr>
        <w:tc>
          <w:tcPr>
            <w:tcW w:w="4876" w:type="dxa"/>
            <w:hideMark/>
          </w:tcPr>
          <w:p w14:paraId="48C940AD" w14:textId="77777777" w:rsidR="00053CAC" w:rsidRPr="009C52E5" w:rsidRDefault="00053CAC" w:rsidP="00481FD3">
            <w:pPr>
              <w:pStyle w:val="Normal6"/>
            </w:pPr>
            <w:r w:rsidRPr="009C52E5">
              <w:t>__________________</w:t>
            </w:r>
          </w:p>
        </w:tc>
        <w:tc>
          <w:tcPr>
            <w:tcW w:w="4876" w:type="dxa"/>
            <w:hideMark/>
          </w:tcPr>
          <w:p w14:paraId="6BC31A51" w14:textId="77777777" w:rsidR="00053CAC" w:rsidRPr="009C52E5" w:rsidRDefault="00053CAC" w:rsidP="00481FD3">
            <w:pPr>
              <w:pStyle w:val="Normal6"/>
              <w:rPr>
                <w:szCs w:val="24"/>
              </w:rPr>
            </w:pPr>
            <w:r w:rsidRPr="009C52E5">
              <w:t>__________________</w:t>
            </w:r>
          </w:p>
        </w:tc>
      </w:tr>
      <w:tr w:rsidR="0021014A" w:rsidRPr="009C52E5" w14:paraId="08D9FF11" w14:textId="77777777" w:rsidTr="00481FD3">
        <w:trPr>
          <w:jc w:val="center"/>
        </w:trPr>
        <w:tc>
          <w:tcPr>
            <w:tcW w:w="4876" w:type="dxa"/>
            <w:hideMark/>
          </w:tcPr>
          <w:p w14:paraId="37451C6A" w14:textId="77777777" w:rsidR="00053CAC" w:rsidRPr="009C52E5" w:rsidRDefault="00053CAC" w:rsidP="00481FD3">
            <w:pPr>
              <w:pStyle w:val="Normal6"/>
            </w:pPr>
            <w:r w:rsidRPr="009C52E5">
              <w:rPr>
                <w:vertAlign w:val="superscript"/>
              </w:rPr>
              <w:t>24</w:t>
            </w:r>
            <w:r w:rsidRPr="009C52E5">
              <w:t xml:space="preserve"> Europa-Parlamentets og Rådets forordning (EF) nr. 223/2009 af 11. marts 2009 om europæiske statistikker og om ophævelse af Europa-Parlamentets og Rådets forordning (EF, Euratom) nr. 1101/2008 om fremsendelse af fortrolige statistiske oplysninger til De Europæiske Fællesskabers Statistiske Kontor, Rådets forordning (EF) nr. 322/97 om EF-statistikker og Rådets afgørelse 89/382/EØF, Euratom om nedsættelse af et udvalg for De Europæiske Fællesskabers statistiske program (EUT L 87 af 31.3.2009, s. 164).</w:t>
            </w:r>
          </w:p>
        </w:tc>
        <w:tc>
          <w:tcPr>
            <w:tcW w:w="4876" w:type="dxa"/>
            <w:hideMark/>
          </w:tcPr>
          <w:p w14:paraId="715FF229" w14:textId="77777777" w:rsidR="00053CAC" w:rsidRPr="009C52E5" w:rsidRDefault="00053CAC" w:rsidP="00481FD3">
            <w:pPr>
              <w:pStyle w:val="Normal6"/>
              <w:rPr>
                <w:szCs w:val="24"/>
              </w:rPr>
            </w:pPr>
            <w:r w:rsidRPr="009C52E5">
              <w:rPr>
                <w:vertAlign w:val="superscript"/>
              </w:rPr>
              <w:t>24</w:t>
            </w:r>
            <w:r w:rsidRPr="009C52E5">
              <w:t xml:space="preserve"> Europa-Parlamentets og Rådets forordning (EF) nr. 223/2009 af 11. marts 2009 om europæiske statistikker og om ophævelse af Europa-Parlamentets og Rådets forordning (EF, Euratom) nr. 1101/2008 om fremsendelse af fortrolige statistiske oplysninger til De Europæiske Fællesskabers Statistiske Kontor, Rådets forordning (EF) nr. 322/97 om EF-statistikker og Rådets afgørelse 89/382/EØF, Euratom om nedsættelse af et udvalg for De Europæiske Fællesskabers statistiske program (EUT L 87 af 31.3.2009, s. 164).</w:t>
            </w:r>
          </w:p>
        </w:tc>
      </w:tr>
    </w:tbl>
    <w:p w14:paraId="2E1ADF8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7FD37C5" w14:textId="77777777" w:rsidR="00053CAC" w:rsidRPr="009C52E5" w:rsidRDefault="00053CAC" w:rsidP="00053CAC">
      <w:r w:rsidRPr="009C52E5">
        <w:rPr>
          <w:rStyle w:val="HideTWBExt"/>
          <w:color w:val="auto"/>
        </w:rPr>
        <w:t>&lt;/Amend&gt;</w:t>
      </w:r>
    </w:p>
    <w:p w14:paraId="2B1C19FD"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45</w:t>
      </w:r>
      <w:r w:rsidRPr="009C52E5">
        <w:rPr>
          <w:rStyle w:val="HideTWBExt"/>
          <w:b w:val="0"/>
          <w:color w:val="auto"/>
        </w:rPr>
        <w:t>&lt;/NumAm&gt;</w:t>
      </w:r>
    </w:p>
    <w:p w14:paraId="701DD54D"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438CD55F" w14:textId="77777777" w:rsidR="00053CAC" w:rsidRPr="009C52E5" w:rsidRDefault="00053CAC" w:rsidP="00053CAC">
      <w:r w:rsidRPr="009C52E5">
        <w:rPr>
          <w:rStyle w:val="HideTWBExt"/>
          <w:color w:val="auto"/>
        </w:rPr>
        <w:t>&lt;/RepeatBlock-By&gt;</w:t>
      </w:r>
    </w:p>
    <w:p w14:paraId="0CE274A8"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6A20E05" w14:textId="77777777" w:rsidR="00053CAC" w:rsidRPr="009C52E5" w:rsidRDefault="00053CAC" w:rsidP="00053CAC">
      <w:pPr>
        <w:pStyle w:val="NormalBold"/>
      </w:pPr>
      <w:r w:rsidRPr="009C52E5">
        <w:rPr>
          <w:rStyle w:val="HideTWBExt"/>
          <w:b w:val="0"/>
          <w:color w:val="auto"/>
        </w:rPr>
        <w:t>&lt;Article&gt;</w:t>
      </w:r>
      <w:r w:rsidRPr="009C52E5">
        <w:t>Betragtning 9 a (ny)</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44A990F" w14:textId="77777777" w:rsidTr="00481FD3">
        <w:trPr>
          <w:jc w:val="center"/>
        </w:trPr>
        <w:tc>
          <w:tcPr>
            <w:tcW w:w="9752" w:type="dxa"/>
            <w:gridSpan w:val="2"/>
          </w:tcPr>
          <w:p w14:paraId="7200D079" w14:textId="77777777" w:rsidR="00053CAC" w:rsidRPr="009C52E5" w:rsidRDefault="00053CAC" w:rsidP="00481FD3">
            <w:pPr>
              <w:keepNext/>
            </w:pPr>
          </w:p>
        </w:tc>
      </w:tr>
      <w:tr w:rsidR="0021014A" w:rsidRPr="009C52E5" w14:paraId="59C0CA79" w14:textId="77777777" w:rsidTr="00481FD3">
        <w:trPr>
          <w:jc w:val="center"/>
        </w:trPr>
        <w:tc>
          <w:tcPr>
            <w:tcW w:w="4876" w:type="dxa"/>
            <w:hideMark/>
          </w:tcPr>
          <w:p w14:paraId="5CDEABE4" w14:textId="77777777" w:rsidR="00053CAC" w:rsidRPr="009C52E5" w:rsidRDefault="00053CAC" w:rsidP="00481FD3">
            <w:pPr>
              <w:pStyle w:val="ColumnHeading"/>
              <w:keepNext/>
            </w:pPr>
            <w:r w:rsidRPr="009C52E5">
              <w:t>Kommissionens forslag</w:t>
            </w:r>
          </w:p>
        </w:tc>
        <w:tc>
          <w:tcPr>
            <w:tcW w:w="4876" w:type="dxa"/>
            <w:hideMark/>
          </w:tcPr>
          <w:p w14:paraId="657522B1" w14:textId="77777777" w:rsidR="00053CAC" w:rsidRPr="009C52E5" w:rsidRDefault="00053CAC" w:rsidP="00481FD3">
            <w:pPr>
              <w:pStyle w:val="ColumnHeading"/>
              <w:keepNext/>
            </w:pPr>
            <w:r w:rsidRPr="009C52E5">
              <w:t>Ændringsforslag</w:t>
            </w:r>
          </w:p>
        </w:tc>
      </w:tr>
      <w:tr w:rsidR="0021014A" w:rsidRPr="009C52E5" w14:paraId="13054A82" w14:textId="77777777" w:rsidTr="00481FD3">
        <w:trPr>
          <w:jc w:val="center"/>
        </w:trPr>
        <w:tc>
          <w:tcPr>
            <w:tcW w:w="4876" w:type="dxa"/>
          </w:tcPr>
          <w:p w14:paraId="54246C8E" w14:textId="77777777" w:rsidR="00053CAC" w:rsidRPr="009C52E5" w:rsidRDefault="00053CAC" w:rsidP="00481FD3">
            <w:pPr>
              <w:pStyle w:val="Normal6"/>
            </w:pPr>
          </w:p>
        </w:tc>
        <w:tc>
          <w:tcPr>
            <w:tcW w:w="4876" w:type="dxa"/>
            <w:hideMark/>
          </w:tcPr>
          <w:p w14:paraId="1465734F" w14:textId="4DCEAC12" w:rsidR="00053CAC" w:rsidRPr="009C52E5" w:rsidRDefault="00053CAC" w:rsidP="00481FD3">
            <w:pPr>
              <w:pStyle w:val="Normal6"/>
              <w:rPr>
                <w:szCs w:val="24"/>
              </w:rPr>
            </w:pPr>
            <w:r w:rsidRPr="009C52E5">
              <w:rPr>
                <w:b/>
                <w:i/>
              </w:rPr>
              <w:t>(9a)</w:t>
            </w:r>
            <w:r w:rsidRPr="009C52E5">
              <w:rPr>
                <w:b/>
                <w:i/>
              </w:rPr>
              <w:tab/>
              <w:t>En reduktion af de administrative byrder, der opstår på europæisk plan, er et centralt mål for forordning (EF) nr. 223/2009. Kommissionens meddelelse med titlen "EU's konkurrenceevne på lang sigt efter 2030</w:t>
            </w:r>
            <w:r w:rsidR="00845033" w:rsidRPr="009C52E5">
              <w:rPr>
                <w:b/>
                <w:i/>
              </w:rPr>
              <w:t>"</w:t>
            </w:r>
            <w:r w:rsidRPr="009C52E5">
              <w:rPr>
                <w:b/>
                <w:i/>
              </w:rPr>
              <w:t xml:space="preserve"> har som mål at rationalisere og forenkle rapporteringskravene med 25 % for hvert af de grønne, digitale og økonomiske temaområder, og det kommende forslag fra Kommissionen har potentiale til at reducere den administrative byrde og forbedre konkurrenceevnen for alle virksomheder i EU, herunder små og mellemstore virksomheder.</w:t>
            </w:r>
          </w:p>
        </w:tc>
      </w:tr>
    </w:tbl>
    <w:p w14:paraId="4D082887"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D07B1F0" w14:textId="77777777" w:rsidR="00053CAC" w:rsidRPr="009C52E5" w:rsidRDefault="00053CAC" w:rsidP="00053CAC">
      <w:r w:rsidRPr="009C52E5">
        <w:rPr>
          <w:rStyle w:val="HideTWBExt"/>
          <w:color w:val="auto"/>
        </w:rPr>
        <w:t>&lt;/Amend&gt;</w:t>
      </w:r>
    </w:p>
    <w:p w14:paraId="0A3BE000"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46</w:t>
      </w:r>
      <w:r w:rsidRPr="009C52E5">
        <w:rPr>
          <w:rStyle w:val="HideTWBExt"/>
          <w:b w:val="0"/>
          <w:color w:val="auto"/>
        </w:rPr>
        <w:t>&lt;/NumAm&gt;</w:t>
      </w:r>
    </w:p>
    <w:p w14:paraId="360D1234"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2E802331" w14:textId="77777777" w:rsidR="00053CAC" w:rsidRPr="009C52E5" w:rsidRDefault="00053CAC" w:rsidP="00053CAC">
      <w:r w:rsidRPr="009C52E5">
        <w:rPr>
          <w:rStyle w:val="HideTWBExt"/>
          <w:color w:val="auto"/>
        </w:rPr>
        <w:t>&lt;/RepeatBlock-By&gt;</w:t>
      </w:r>
    </w:p>
    <w:p w14:paraId="04D2E187"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922998A" w14:textId="77777777" w:rsidR="00053CAC" w:rsidRPr="009C52E5" w:rsidRDefault="00053CAC" w:rsidP="00053CAC">
      <w:pPr>
        <w:pStyle w:val="NormalBold"/>
      </w:pPr>
      <w:r w:rsidRPr="009C52E5">
        <w:rPr>
          <w:rStyle w:val="HideTWBExt"/>
          <w:b w:val="0"/>
          <w:color w:val="auto"/>
        </w:rPr>
        <w:t>&lt;Article&gt;</w:t>
      </w:r>
      <w:r w:rsidRPr="009C52E5">
        <w:t>Betragtning 11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9E6238A" w14:textId="77777777" w:rsidTr="00481FD3">
        <w:trPr>
          <w:jc w:val="center"/>
        </w:trPr>
        <w:tc>
          <w:tcPr>
            <w:tcW w:w="9752" w:type="dxa"/>
            <w:gridSpan w:val="2"/>
          </w:tcPr>
          <w:p w14:paraId="2F68FE07" w14:textId="77777777" w:rsidR="00053CAC" w:rsidRPr="009C52E5" w:rsidRDefault="00053CAC" w:rsidP="00481FD3">
            <w:pPr>
              <w:keepNext/>
            </w:pPr>
          </w:p>
        </w:tc>
      </w:tr>
      <w:tr w:rsidR="0021014A" w:rsidRPr="009C52E5" w14:paraId="61F1B196" w14:textId="77777777" w:rsidTr="00481FD3">
        <w:trPr>
          <w:jc w:val="center"/>
        </w:trPr>
        <w:tc>
          <w:tcPr>
            <w:tcW w:w="4876" w:type="dxa"/>
            <w:hideMark/>
          </w:tcPr>
          <w:p w14:paraId="3CEE4C89" w14:textId="77777777" w:rsidR="00053CAC" w:rsidRPr="009C52E5" w:rsidRDefault="00053CAC" w:rsidP="00481FD3">
            <w:pPr>
              <w:pStyle w:val="ColumnHeading"/>
              <w:keepNext/>
            </w:pPr>
            <w:r w:rsidRPr="009C52E5">
              <w:t>Kommissionens forslag</w:t>
            </w:r>
          </w:p>
        </w:tc>
        <w:tc>
          <w:tcPr>
            <w:tcW w:w="4876" w:type="dxa"/>
            <w:hideMark/>
          </w:tcPr>
          <w:p w14:paraId="1CFAF0B9" w14:textId="77777777" w:rsidR="00053CAC" w:rsidRPr="009C52E5" w:rsidRDefault="00053CAC" w:rsidP="00481FD3">
            <w:pPr>
              <w:pStyle w:val="ColumnHeading"/>
              <w:keepNext/>
            </w:pPr>
            <w:r w:rsidRPr="009C52E5">
              <w:t>Ændringsforslag</w:t>
            </w:r>
          </w:p>
        </w:tc>
      </w:tr>
      <w:tr w:rsidR="0021014A" w:rsidRPr="009C52E5" w14:paraId="72B66B96" w14:textId="77777777" w:rsidTr="00481FD3">
        <w:trPr>
          <w:jc w:val="center"/>
        </w:trPr>
        <w:tc>
          <w:tcPr>
            <w:tcW w:w="4876" w:type="dxa"/>
            <w:hideMark/>
          </w:tcPr>
          <w:p w14:paraId="1036B32B" w14:textId="77777777" w:rsidR="00053CAC" w:rsidRPr="009C52E5" w:rsidRDefault="00053CAC" w:rsidP="00481FD3">
            <w:pPr>
              <w:pStyle w:val="Normal6"/>
            </w:pPr>
            <w:r w:rsidRPr="009C52E5">
              <w:t>(11)</w:t>
            </w:r>
            <w:r w:rsidRPr="009C52E5">
              <w:tab/>
              <w:t>Udviklingen i den demografiske situation og de seneste migrationstendenser har skabt efterspørgsel efter mere rettidige, hyppigere og mere detaljerede europæiske statistikker over befolkning, vitale hændelser og boligforhold, herunder detaljerede oplysninger om emner eller grupper, der i løbet af det seneste årti er blevet politisk og samfundsmæssigt relevante. Desuden er den eksisterende retlige ramme ikke tilstrækkelig fleksibel til at kunne tilpasses til udviklingen i de politiske behov og gøre det muligt at benytte nye kilder på nationalt plan og EU-plan. Derudover har strukturen i den eksisterende retlige ramme — i form af tre særskilte forordninger, som er vedtaget på forskellige tidspunkter — ført til en grundlæggende uensartethed imellem statistikkerne. Endelig, da forordning (EU) nr. 1260/2013 ophører med at finde anvendelse den 31. august 2028, er der behov for et nyt retsgrundlag for de demografiske statistikker, der indsamles i henhold til nævnte forordning. Det er således nødvendigt at erstatte den nuværende retlige ramme med en ny, mere sammenhængende og fleksibel ramme, som ændrer relevante dele af forordning (EF) nr. 862/2007 og ophæver forordning (EF) nr. 763/2008 og (EU) nr. 1260/2013.</w:t>
            </w:r>
          </w:p>
        </w:tc>
        <w:tc>
          <w:tcPr>
            <w:tcW w:w="4876" w:type="dxa"/>
            <w:hideMark/>
          </w:tcPr>
          <w:p w14:paraId="1D842CC6" w14:textId="77777777" w:rsidR="00053CAC" w:rsidRPr="009C52E5" w:rsidRDefault="00053CAC" w:rsidP="00481FD3">
            <w:pPr>
              <w:pStyle w:val="Normal6"/>
              <w:rPr>
                <w:szCs w:val="24"/>
              </w:rPr>
            </w:pPr>
            <w:r w:rsidRPr="009C52E5">
              <w:t>(11)</w:t>
            </w:r>
            <w:r w:rsidRPr="009C52E5">
              <w:tab/>
            </w:r>
            <w:r w:rsidRPr="009C52E5">
              <w:rPr>
                <w:b/>
                <w:i/>
              </w:rPr>
              <w:t>Ruslands fortsatte aggression mod Ukraine, klimaforandringerne, den digitale omstilling, udviklingen</w:t>
            </w:r>
            <w:r w:rsidRPr="009C52E5">
              <w:t xml:space="preserve"> i den demografiske situation og de seneste migrationstendenser har skabt efterspørgsel efter mere rettidige, hyppigere og mere detaljerede europæiske statistikker over befolkning</w:t>
            </w:r>
            <w:r w:rsidRPr="009C52E5">
              <w:rPr>
                <w:b/>
                <w:i/>
              </w:rPr>
              <w:t>, socioøkonomiske udviklingstendenser</w:t>
            </w:r>
            <w:r w:rsidRPr="009C52E5">
              <w:t>, vitale hændelser og boligforhold, herunder detaljerede oplysninger om emner eller grupper, der i løbet af det seneste årti er blevet politisk og samfundsmæssigt relevante. Desuden er den eksisterende retlige ramme ikke tilstrækkelig fleksibel til at kunne tilpasses til udviklingen i de politiske behov og gøre det muligt at benytte nye kilder på nationalt plan og EU-plan. Derudover har strukturen i den eksisterende retlige ramme — i form af tre særskilte forordninger, som er vedtaget på forskellige tidspunkter — ført til en grundlæggende uensartethed imellem statistikkerne. Endelig, da forordning (EU) nr. 1260/2013 ophører med at finde anvendelse den 31. august 2028, er der behov for et nyt retsgrundlag for de demografiske statistikker, der indsamles i henhold til nævnte forordning. Det er således nødvendigt at erstatte den nuværende retlige ramme med en ny, mere sammenhængende og fleksibel ramme, som ændrer relevante dele af forordning (EF) nr. 862/2007 og ophæver forordning (EF) nr. 763/2008 og (EU) nr. 1260/2013.</w:t>
            </w:r>
          </w:p>
        </w:tc>
      </w:tr>
    </w:tbl>
    <w:p w14:paraId="5B4A5A84"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E7F7210" w14:textId="77777777" w:rsidR="00053CAC" w:rsidRPr="009C52E5" w:rsidRDefault="00053CAC" w:rsidP="00053CAC">
      <w:r w:rsidRPr="009C52E5">
        <w:rPr>
          <w:rStyle w:val="HideTWBExt"/>
          <w:color w:val="auto"/>
        </w:rPr>
        <w:t>&lt;/Amend&gt;</w:t>
      </w:r>
    </w:p>
    <w:p w14:paraId="5AD3306D"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47</w:t>
      </w:r>
      <w:r w:rsidRPr="009C52E5">
        <w:rPr>
          <w:rStyle w:val="HideTWBExt"/>
          <w:b w:val="0"/>
          <w:color w:val="auto"/>
        </w:rPr>
        <w:t>&lt;/NumAm&gt;</w:t>
      </w:r>
    </w:p>
    <w:p w14:paraId="72F59FCF"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5400BCB6" w14:textId="77777777" w:rsidR="00053CAC" w:rsidRPr="009C52E5" w:rsidRDefault="00053CAC" w:rsidP="00053CAC">
      <w:r w:rsidRPr="009C52E5">
        <w:rPr>
          <w:rStyle w:val="HideTWBExt"/>
          <w:color w:val="auto"/>
        </w:rPr>
        <w:t>&lt;/RepeatBlock-By&gt;</w:t>
      </w:r>
    </w:p>
    <w:p w14:paraId="3B547D57"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35949AC" w14:textId="77777777" w:rsidR="00053CAC" w:rsidRPr="009C52E5" w:rsidRDefault="00053CAC" w:rsidP="00053CAC">
      <w:pPr>
        <w:pStyle w:val="NormalBold"/>
      </w:pPr>
      <w:r w:rsidRPr="009C52E5">
        <w:rPr>
          <w:rStyle w:val="HideTWBExt"/>
          <w:b w:val="0"/>
          <w:color w:val="auto"/>
        </w:rPr>
        <w:t>&lt;Article&gt;</w:t>
      </w:r>
      <w:r w:rsidRPr="009C52E5">
        <w:t>Betragtning 13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7426E6D" w14:textId="77777777" w:rsidTr="00481FD3">
        <w:trPr>
          <w:jc w:val="center"/>
        </w:trPr>
        <w:tc>
          <w:tcPr>
            <w:tcW w:w="9752" w:type="dxa"/>
            <w:gridSpan w:val="2"/>
          </w:tcPr>
          <w:p w14:paraId="036C27E0" w14:textId="77777777" w:rsidR="00053CAC" w:rsidRPr="009C52E5" w:rsidRDefault="00053CAC" w:rsidP="00481FD3">
            <w:pPr>
              <w:keepNext/>
            </w:pPr>
          </w:p>
        </w:tc>
      </w:tr>
      <w:tr w:rsidR="0021014A" w:rsidRPr="009C52E5" w14:paraId="6BDFC727" w14:textId="77777777" w:rsidTr="00481FD3">
        <w:trPr>
          <w:jc w:val="center"/>
        </w:trPr>
        <w:tc>
          <w:tcPr>
            <w:tcW w:w="4876" w:type="dxa"/>
            <w:hideMark/>
          </w:tcPr>
          <w:p w14:paraId="7A933252" w14:textId="77777777" w:rsidR="00053CAC" w:rsidRPr="009C52E5" w:rsidRDefault="00053CAC" w:rsidP="00481FD3">
            <w:pPr>
              <w:pStyle w:val="ColumnHeading"/>
              <w:keepNext/>
            </w:pPr>
            <w:r w:rsidRPr="009C52E5">
              <w:t>Kommissionens forslag</w:t>
            </w:r>
          </w:p>
        </w:tc>
        <w:tc>
          <w:tcPr>
            <w:tcW w:w="4876" w:type="dxa"/>
            <w:hideMark/>
          </w:tcPr>
          <w:p w14:paraId="7BFE751D" w14:textId="77777777" w:rsidR="00053CAC" w:rsidRPr="009C52E5" w:rsidRDefault="00053CAC" w:rsidP="00481FD3">
            <w:pPr>
              <w:pStyle w:val="ColumnHeading"/>
              <w:keepNext/>
            </w:pPr>
            <w:r w:rsidRPr="009C52E5">
              <w:t>Ændringsforslag</w:t>
            </w:r>
          </w:p>
        </w:tc>
      </w:tr>
      <w:tr w:rsidR="0021014A" w:rsidRPr="009C52E5" w14:paraId="62CABBC4" w14:textId="77777777" w:rsidTr="00481FD3">
        <w:trPr>
          <w:jc w:val="center"/>
        </w:trPr>
        <w:tc>
          <w:tcPr>
            <w:tcW w:w="4876" w:type="dxa"/>
            <w:hideMark/>
          </w:tcPr>
          <w:p w14:paraId="02E8197C" w14:textId="77777777" w:rsidR="00053CAC" w:rsidRPr="009C52E5" w:rsidRDefault="00053CAC" w:rsidP="00481FD3">
            <w:pPr>
              <w:pStyle w:val="Normal6"/>
            </w:pPr>
            <w:r w:rsidRPr="009C52E5">
              <w:t>(13)</w:t>
            </w:r>
            <w:r w:rsidRPr="009C52E5">
              <w:tab/>
              <w:t>På grund af den hastigt skiftende karakter af visse befolknings- og boligkarakteristika, navnlig i forbindelse med demografiske fænomener og migrationsfænomener, og det tilsvarende behov for en hurtig målretning og tilpasning af politikkerne er det nødvendigt at gøre statistikkerne tilgængelige rettidigt og kort tid efter referenceperioden. Statistikkernes hyppighed og rettidighed bør derfor skærpes mærkbart.</w:t>
            </w:r>
          </w:p>
        </w:tc>
        <w:tc>
          <w:tcPr>
            <w:tcW w:w="4876" w:type="dxa"/>
            <w:hideMark/>
          </w:tcPr>
          <w:p w14:paraId="1D265655" w14:textId="77777777" w:rsidR="00053CAC" w:rsidRPr="009C52E5" w:rsidRDefault="00053CAC" w:rsidP="00481FD3">
            <w:pPr>
              <w:pStyle w:val="Normal6"/>
              <w:rPr>
                <w:szCs w:val="24"/>
              </w:rPr>
            </w:pPr>
            <w:r w:rsidRPr="009C52E5">
              <w:t>(13)</w:t>
            </w:r>
            <w:r w:rsidRPr="009C52E5">
              <w:tab/>
              <w:t xml:space="preserve">På grund af den hastigt skiftende karakter af visse befolknings- og boligkarakteristika, navnlig i forbindelse med demografiske fænomener og migrationsfænomener, og det tilsvarende behov for en hurtig målretning og tilpasning af politikkerne er det nødvendigt at gøre statistikkerne tilgængelige rettidigt og kort tid efter referenceperioden. Statistikkernes hyppighed og rettidighed bør derfor skærpes mærkbart. </w:t>
            </w:r>
            <w:r w:rsidRPr="009C52E5">
              <w:rPr>
                <w:b/>
                <w:i/>
              </w:rPr>
              <w:t>Med henblik herpå bør medlemsstaterne stille tilstrækkelige ressourcer til rådighed for deres nationale statistiske institutter.</w:t>
            </w:r>
          </w:p>
        </w:tc>
      </w:tr>
    </w:tbl>
    <w:p w14:paraId="16924A96"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544240D" w14:textId="77777777" w:rsidR="00053CAC" w:rsidRPr="009C52E5" w:rsidRDefault="00053CAC" w:rsidP="00053CAC">
      <w:r w:rsidRPr="009C52E5">
        <w:rPr>
          <w:rStyle w:val="HideTWBExt"/>
          <w:color w:val="auto"/>
        </w:rPr>
        <w:t>&lt;/Amend&gt;</w:t>
      </w:r>
    </w:p>
    <w:p w14:paraId="54950110"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48</w:t>
      </w:r>
      <w:r w:rsidRPr="009C52E5">
        <w:rPr>
          <w:rStyle w:val="HideTWBExt"/>
          <w:b w:val="0"/>
          <w:color w:val="auto"/>
        </w:rPr>
        <w:t>&lt;/NumAm&gt;</w:t>
      </w:r>
    </w:p>
    <w:p w14:paraId="7356B5AD"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60849925" w14:textId="77777777" w:rsidR="00053CAC" w:rsidRPr="009C52E5" w:rsidRDefault="00053CAC" w:rsidP="00053CAC">
      <w:r w:rsidRPr="009C52E5">
        <w:rPr>
          <w:rStyle w:val="HideTWBExt"/>
          <w:color w:val="auto"/>
        </w:rPr>
        <w:t>&lt;/RepeatBlock-By&gt;</w:t>
      </w:r>
    </w:p>
    <w:p w14:paraId="59F3FE7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0766697" w14:textId="77777777" w:rsidR="00053CAC" w:rsidRPr="009C52E5" w:rsidRDefault="00053CAC" w:rsidP="00053CAC">
      <w:pPr>
        <w:pStyle w:val="NormalBold"/>
      </w:pPr>
      <w:r w:rsidRPr="009C52E5">
        <w:rPr>
          <w:rStyle w:val="HideTWBExt"/>
          <w:b w:val="0"/>
          <w:color w:val="auto"/>
        </w:rPr>
        <w:t>&lt;Article&gt;</w:t>
      </w:r>
      <w:r w:rsidRPr="009C52E5">
        <w:t>Betragtning 13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582EA5E" w14:textId="77777777" w:rsidTr="00481FD3">
        <w:trPr>
          <w:jc w:val="center"/>
        </w:trPr>
        <w:tc>
          <w:tcPr>
            <w:tcW w:w="9752" w:type="dxa"/>
            <w:gridSpan w:val="2"/>
          </w:tcPr>
          <w:p w14:paraId="594A6148" w14:textId="77777777" w:rsidR="00053CAC" w:rsidRPr="009C52E5" w:rsidRDefault="00053CAC" w:rsidP="00481FD3">
            <w:pPr>
              <w:keepNext/>
            </w:pPr>
          </w:p>
        </w:tc>
      </w:tr>
      <w:tr w:rsidR="0021014A" w:rsidRPr="009C52E5" w14:paraId="6C084B32" w14:textId="77777777" w:rsidTr="00481FD3">
        <w:trPr>
          <w:jc w:val="center"/>
        </w:trPr>
        <w:tc>
          <w:tcPr>
            <w:tcW w:w="4876" w:type="dxa"/>
            <w:hideMark/>
          </w:tcPr>
          <w:p w14:paraId="5A65C39B" w14:textId="77777777" w:rsidR="00053CAC" w:rsidRPr="009C52E5" w:rsidRDefault="00053CAC" w:rsidP="00481FD3">
            <w:pPr>
              <w:pStyle w:val="ColumnHeading"/>
              <w:keepNext/>
            </w:pPr>
            <w:r w:rsidRPr="009C52E5">
              <w:t>Kommissionens forslag</w:t>
            </w:r>
          </w:p>
        </w:tc>
        <w:tc>
          <w:tcPr>
            <w:tcW w:w="4876" w:type="dxa"/>
            <w:hideMark/>
          </w:tcPr>
          <w:p w14:paraId="0D0DF8A3" w14:textId="77777777" w:rsidR="00053CAC" w:rsidRPr="009C52E5" w:rsidRDefault="00053CAC" w:rsidP="00481FD3">
            <w:pPr>
              <w:pStyle w:val="ColumnHeading"/>
              <w:keepNext/>
            </w:pPr>
            <w:r w:rsidRPr="009C52E5">
              <w:t>Ændringsforslag</w:t>
            </w:r>
          </w:p>
        </w:tc>
      </w:tr>
      <w:tr w:rsidR="0021014A" w:rsidRPr="009C52E5" w14:paraId="1327E104" w14:textId="77777777" w:rsidTr="00481FD3">
        <w:trPr>
          <w:jc w:val="center"/>
        </w:trPr>
        <w:tc>
          <w:tcPr>
            <w:tcW w:w="4876" w:type="dxa"/>
            <w:hideMark/>
          </w:tcPr>
          <w:p w14:paraId="1539B008" w14:textId="77777777" w:rsidR="00053CAC" w:rsidRPr="009C52E5" w:rsidRDefault="00053CAC" w:rsidP="00481FD3">
            <w:pPr>
              <w:pStyle w:val="Normal6"/>
            </w:pPr>
            <w:r w:rsidRPr="009C52E5">
              <w:t>(13)</w:t>
            </w:r>
            <w:r w:rsidRPr="009C52E5">
              <w:tab/>
              <w:t xml:space="preserve">På grund af den hastigt skiftende karakter af visse befolknings- og boligkarakteristika, navnlig i forbindelse med demografiske fænomener og migrationsfænomener, og det tilsvarende behov for en hurtig målretning og tilpasning af politikkerne er det nødvendigt at gøre statistikkerne tilgængelige rettidigt og kort tid efter referenceperioden. Statistikkernes hyppighed og rettidighed bør derfor </w:t>
            </w:r>
            <w:r w:rsidRPr="009C52E5">
              <w:rPr>
                <w:b/>
                <w:i/>
              </w:rPr>
              <w:t>skærpes</w:t>
            </w:r>
            <w:r w:rsidRPr="009C52E5">
              <w:t xml:space="preserve"> mærkbart.</w:t>
            </w:r>
          </w:p>
        </w:tc>
        <w:tc>
          <w:tcPr>
            <w:tcW w:w="4876" w:type="dxa"/>
            <w:hideMark/>
          </w:tcPr>
          <w:p w14:paraId="6122E7EA" w14:textId="77777777" w:rsidR="00053CAC" w:rsidRPr="009C52E5" w:rsidRDefault="00053CAC" w:rsidP="00481FD3">
            <w:pPr>
              <w:pStyle w:val="Normal6"/>
              <w:rPr>
                <w:szCs w:val="24"/>
              </w:rPr>
            </w:pPr>
            <w:r w:rsidRPr="009C52E5">
              <w:t>(13)</w:t>
            </w:r>
            <w:r w:rsidRPr="009C52E5">
              <w:tab/>
              <w:t xml:space="preserve">På grund af den hastigt skiftende karakter af visse befolknings- og boligkarakteristika, navnlig i forbindelse med demografiske fænomener og migrationsfænomener, og det tilsvarende behov for en hurtig målretning og tilpasning af politikkerne er det nødvendigt at gøre statistikkerne tilgængelige rettidigt og kort tid efter referenceperioden. Statistikkernes hyppighed og rettidighed bør derfor </w:t>
            </w:r>
            <w:r w:rsidRPr="009C52E5">
              <w:rPr>
                <w:b/>
                <w:i/>
              </w:rPr>
              <w:t>skærpes</w:t>
            </w:r>
            <w:r w:rsidRPr="009C52E5">
              <w:t xml:space="preserve"> mærkbart</w:t>
            </w:r>
            <w:r w:rsidRPr="009C52E5">
              <w:rPr>
                <w:b/>
                <w:i/>
              </w:rPr>
              <w:t>, hvor det er muligt gennem brug af administrative data og administrative registre</w:t>
            </w:r>
            <w:r w:rsidRPr="009C52E5">
              <w:t>.</w:t>
            </w:r>
          </w:p>
        </w:tc>
      </w:tr>
    </w:tbl>
    <w:p w14:paraId="7BF0043B"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1DF4AF6" w14:textId="77777777" w:rsidR="00053CAC" w:rsidRPr="009C52E5" w:rsidRDefault="00053CAC" w:rsidP="00053CAC">
      <w:r w:rsidRPr="009C52E5">
        <w:rPr>
          <w:rStyle w:val="HideTWBExt"/>
          <w:color w:val="auto"/>
        </w:rPr>
        <w:t>&lt;/Amend&gt;</w:t>
      </w:r>
    </w:p>
    <w:p w14:paraId="3A16F2C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49</w:t>
      </w:r>
      <w:r w:rsidRPr="009C52E5">
        <w:rPr>
          <w:rStyle w:val="HideTWBExt"/>
          <w:b w:val="0"/>
          <w:color w:val="auto"/>
        </w:rPr>
        <w:t>&lt;/NumAm&gt;</w:t>
      </w:r>
    </w:p>
    <w:p w14:paraId="1D6C631C" w14:textId="77777777" w:rsidR="00053CAC" w:rsidRPr="009C52E5" w:rsidRDefault="00053CAC" w:rsidP="00053CAC">
      <w:pPr>
        <w:pStyle w:val="NormalBold"/>
      </w:pPr>
      <w:r w:rsidRPr="009C52E5">
        <w:rPr>
          <w:rStyle w:val="HideTWBExt"/>
          <w:b w:val="0"/>
          <w:color w:val="auto"/>
        </w:rPr>
        <w:t>&lt;RepeatBlock-By&gt;&lt;Members&gt;</w:t>
      </w:r>
      <w:r w:rsidRPr="009C52E5">
        <w:t>Lívia Járóka</w:t>
      </w:r>
      <w:r w:rsidRPr="009C52E5">
        <w:rPr>
          <w:rStyle w:val="HideTWBExt"/>
          <w:b w:val="0"/>
          <w:color w:val="auto"/>
        </w:rPr>
        <w:t>&lt;/Members&gt;</w:t>
      </w:r>
    </w:p>
    <w:p w14:paraId="6222E018" w14:textId="77777777" w:rsidR="00053CAC" w:rsidRPr="009C52E5" w:rsidRDefault="00053CAC" w:rsidP="00053CAC">
      <w:r w:rsidRPr="009C52E5">
        <w:rPr>
          <w:rStyle w:val="HideTWBExt"/>
          <w:color w:val="auto"/>
        </w:rPr>
        <w:t>&lt;/RepeatBlock-By&gt;</w:t>
      </w:r>
    </w:p>
    <w:p w14:paraId="6EFBD806"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E9B602E" w14:textId="77777777" w:rsidR="00053CAC" w:rsidRPr="009C52E5" w:rsidRDefault="00053CAC" w:rsidP="00053CAC">
      <w:pPr>
        <w:pStyle w:val="NormalBold"/>
      </w:pPr>
      <w:r w:rsidRPr="009C52E5">
        <w:rPr>
          <w:rStyle w:val="HideTWBExt"/>
          <w:b w:val="0"/>
          <w:color w:val="auto"/>
        </w:rPr>
        <w:t>&lt;Article&gt;</w:t>
      </w:r>
      <w:r w:rsidRPr="009C52E5">
        <w:t>Betragtning 13</w:t>
      </w:r>
      <w:r w:rsidRPr="009C52E5">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E3ACF10" w14:textId="77777777" w:rsidTr="00481FD3">
        <w:trPr>
          <w:jc w:val="center"/>
        </w:trPr>
        <w:tc>
          <w:tcPr>
            <w:tcW w:w="9752" w:type="dxa"/>
            <w:gridSpan w:val="2"/>
          </w:tcPr>
          <w:p w14:paraId="39C5A43F" w14:textId="77777777" w:rsidR="00053CAC" w:rsidRPr="009C52E5" w:rsidRDefault="00053CAC" w:rsidP="00481FD3">
            <w:pPr>
              <w:keepNext/>
            </w:pPr>
          </w:p>
        </w:tc>
      </w:tr>
      <w:tr w:rsidR="0021014A" w:rsidRPr="009C52E5" w14:paraId="15584ABA" w14:textId="77777777" w:rsidTr="00481FD3">
        <w:trPr>
          <w:jc w:val="center"/>
        </w:trPr>
        <w:tc>
          <w:tcPr>
            <w:tcW w:w="4876" w:type="dxa"/>
            <w:hideMark/>
          </w:tcPr>
          <w:p w14:paraId="61269245" w14:textId="77777777" w:rsidR="00053CAC" w:rsidRPr="009C52E5" w:rsidRDefault="00053CAC" w:rsidP="00481FD3">
            <w:pPr>
              <w:pStyle w:val="ColumnHeading"/>
              <w:keepNext/>
            </w:pPr>
            <w:r w:rsidRPr="009C52E5">
              <w:t>Kommissionens forslag</w:t>
            </w:r>
          </w:p>
        </w:tc>
        <w:tc>
          <w:tcPr>
            <w:tcW w:w="4876" w:type="dxa"/>
            <w:hideMark/>
          </w:tcPr>
          <w:p w14:paraId="1FC64BD7" w14:textId="77777777" w:rsidR="00053CAC" w:rsidRPr="009C52E5" w:rsidRDefault="00053CAC" w:rsidP="00481FD3">
            <w:pPr>
              <w:pStyle w:val="ColumnHeading"/>
              <w:keepNext/>
            </w:pPr>
            <w:r w:rsidRPr="009C52E5">
              <w:t>Ændringsforslag</w:t>
            </w:r>
          </w:p>
        </w:tc>
      </w:tr>
      <w:tr w:rsidR="0021014A" w:rsidRPr="009C52E5" w14:paraId="3DDBDFA6" w14:textId="77777777" w:rsidTr="00481FD3">
        <w:trPr>
          <w:jc w:val="center"/>
        </w:trPr>
        <w:tc>
          <w:tcPr>
            <w:tcW w:w="4876" w:type="dxa"/>
            <w:hideMark/>
          </w:tcPr>
          <w:p w14:paraId="77379051" w14:textId="77777777" w:rsidR="00053CAC" w:rsidRPr="009C52E5" w:rsidRDefault="00053CAC" w:rsidP="00481FD3">
            <w:pPr>
              <w:pStyle w:val="Normal6"/>
            </w:pPr>
            <w:r w:rsidRPr="009C52E5">
              <w:t>(13)</w:t>
            </w:r>
            <w:r w:rsidRPr="009C52E5">
              <w:tab/>
              <w:t>På grund af den hastigt skiftende karakter af visse befolknings- og boligkarakteristika, navnlig i forbindelse med demografiske fænomener og migrationsfænomener, og det tilsvarende behov for en hurtig målretning og tilpasning af politikkerne er det nødvendigt at gøre statistikkerne tilgængelige rettidigt og kort tid efter referenceperioden. Statistikkernes hyppighed og rettidighed bør derfor skærpes mærkbart.</w:t>
            </w:r>
          </w:p>
        </w:tc>
        <w:tc>
          <w:tcPr>
            <w:tcW w:w="4876" w:type="dxa"/>
            <w:hideMark/>
          </w:tcPr>
          <w:p w14:paraId="29A86FF5" w14:textId="77777777" w:rsidR="00053CAC" w:rsidRPr="009C52E5" w:rsidRDefault="00053CAC" w:rsidP="00481FD3">
            <w:pPr>
              <w:pStyle w:val="Normal6"/>
              <w:rPr>
                <w:szCs w:val="24"/>
              </w:rPr>
            </w:pPr>
            <w:r w:rsidRPr="009C52E5">
              <w:t>(13)</w:t>
            </w:r>
            <w:r w:rsidRPr="009C52E5">
              <w:tab/>
              <w:t xml:space="preserve">På grund af den hastigt skiftende karakter af visse befolknings- og boligkarakteristika, navnlig i forbindelse med demografiske fænomener og migrationsfænomener </w:t>
            </w:r>
            <w:r w:rsidRPr="009C52E5">
              <w:rPr>
                <w:b/>
                <w:i/>
              </w:rPr>
              <w:t>(i og uden for medlemsstaterne, eller mobilitet)</w:t>
            </w:r>
            <w:r w:rsidRPr="009C52E5">
              <w:t>, og det tilsvarende behov for en hurtig målretning og tilpasning af politikkerne er det nødvendigt at gøre statistikkerne tilgængelige rettidigt og kort tid efter referenceperioden. Statistikkernes hyppighed og rettidighed bør derfor skærpes mærkbart.</w:t>
            </w:r>
          </w:p>
        </w:tc>
      </w:tr>
    </w:tbl>
    <w:p w14:paraId="371FAE6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{HU}</w:t>
      </w:r>
      <w:r w:rsidRPr="009C52E5">
        <w:t>hu</w:t>
      </w:r>
      <w:r w:rsidRPr="009C52E5">
        <w:rPr>
          <w:rStyle w:val="HideTWBExt"/>
          <w:color w:val="auto"/>
        </w:rPr>
        <w:t>&lt;/Original&gt;</w:t>
      </w:r>
    </w:p>
    <w:p w14:paraId="5571BF97" w14:textId="77777777" w:rsidR="00053CAC" w:rsidRPr="009C52E5" w:rsidRDefault="00053CAC" w:rsidP="00053CAC">
      <w:r w:rsidRPr="009C52E5">
        <w:rPr>
          <w:rStyle w:val="HideTWBExt"/>
          <w:color w:val="auto"/>
        </w:rPr>
        <w:t>&lt;/Amend&gt;</w:t>
      </w:r>
    </w:p>
    <w:p w14:paraId="16E34741"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50</w:t>
      </w:r>
      <w:r w:rsidRPr="009C52E5">
        <w:rPr>
          <w:rStyle w:val="HideTWBExt"/>
          <w:b w:val="0"/>
          <w:color w:val="auto"/>
        </w:rPr>
        <w:t>&lt;/NumAm&gt;</w:t>
      </w:r>
    </w:p>
    <w:p w14:paraId="283133D9"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029EDE42" w14:textId="77777777" w:rsidR="00053CAC" w:rsidRPr="009C52E5" w:rsidRDefault="00053CAC" w:rsidP="00053CAC">
      <w:r w:rsidRPr="009C52E5">
        <w:rPr>
          <w:rStyle w:val="HideTWBExt"/>
          <w:color w:val="auto"/>
        </w:rPr>
        <w:t>&lt;/RepeatBlock-By&gt;</w:t>
      </w:r>
    </w:p>
    <w:p w14:paraId="23C135F6"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63FE9BF" w14:textId="77777777" w:rsidR="00053CAC" w:rsidRPr="009C52E5" w:rsidRDefault="00053CAC" w:rsidP="00053CAC">
      <w:pPr>
        <w:pStyle w:val="NormalBold"/>
      </w:pPr>
      <w:r w:rsidRPr="009C52E5">
        <w:rPr>
          <w:rStyle w:val="HideTWBExt"/>
          <w:b w:val="0"/>
          <w:color w:val="auto"/>
        </w:rPr>
        <w:t>&lt;Article&gt;</w:t>
      </w:r>
      <w:r w:rsidRPr="009C52E5">
        <w:t>Betragtning 13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13532E3" w14:textId="77777777" w:rsidTr="00481FD3">
        <w:trPr>
          <w:jc w:val="center"/>
        </w:trPr>
        <w:tc>
          <w:tcPr>
            <w:tcW w:w="9752" w:type="dxa"/>
            <w:gridSpan w:val="2"/>
          </w:tcPr>
          <w:p w14:paraId="1CF72AE4" w14:textId="77777777" w:rsidR="00053CAC" w:rsidRPr="009C52E5" w:rsidRDefault="00053CAC" w:rsidP="00481FD3">
            <w:pPr>
              <w:keepNext/>
            </w:pPr>
          </w:p>
        </w:tc>
      </w:tr>
      <w:tr w:rsidR="0021014A" w:rsidRPr="009C52E5" w14:paraId="67AB7F69" w14:textId="77777777" w:rsidTr="00481FD3">
        <w:trPr>
          <w:jc w:val="center"/>
        </w:trPr>
        <w:tc>
          <w:tcPr>
            <w:tcW w:w="4876" w:type="dxa"/>
            <w:hideMark/>
          </w:tcPr>
          <w:p w14:paraId="00EE01F0" w14:textId="77777777" w:rsidR="00053CAC" w:rsidRPr="009C52E5" w:rsidRDefault="00053CAC" w:rsidP="00481FD3">
            <w:pPr>
              <w:pStyle w:val="ColumnHeading"/>
              <w:keepNext/>
            </w:pPr>
            <w:r w:rsidRPr="009C52E5">
              <w:t>Kommissionens forslag</w:t>
            </w:r>
          </w:p>
        </w:tc>
        <w:tc>
          <w:tcPr>
            <w:tcW w:w="4876" w:type="dxa"/>
            <w:hideMark/>
          </w:tcPr>
          <w:p w14:paraId="45CD1500" w14:textId="77777777" w:rsidR="00053CAC" w:rsidRPr="009C52E5" w:rsidRDefault="00053CAC" w:rsidP="00481FD3">
            <w:pPr>
              <w:pStyle w:val="ColumnHeading"/>
              <w:keepNext/>
            </w:pPr>
            <w:r w:rsidRPr="009C52E5">
              <w:t>Ændringsforslag</w:t>
            </w:r>
          </w:p>
        </w:tc>
      </w:tr>
      <w:tr w:rsidR="0021014A" w:rsidRPr="009C52E5" w14:paraId="58F7FF70" w14:textId="77777777" w:rsidTr="00481FD3">
        <w:trPr>
          <w:jc w:val="center"/>
        </w:trPr>
        <w:tc>
          <w:tcPr>
            <w:tcW w:w="4876" w:type="dxa"/>
            <w:hideMark/>
          </w:tcPr>
          <w:p w14:paraId="3943BF5A" w14:textId="77777777" w:rsidR="00053CAC" w:rsidRPr="009C52E5" w:rsidRDefault="00053CAC" w:rsidP="00481FD3">
            <w:pPr>
              <w:pStyle w:val="Normal6"/>
            </w:pPr>
            <w:r w:rsidRPr="009C52E5">
              <w:t>(13)</w:t>
            </w:r>
            <w:r w:rsidRPr="009C52E5">
              <w:tab/>
              <w:t>På grund af den hastigt skiftende karakter af visse befolknings- og boligkarakteristika, navnlig i forbindelse med demografiske fænomener og migrationsfænomener, og det tilsvarende behov for en hurtig målretning og tilpasning af politikkerne er det nødvendigt at gøre statistikkerne tilgængelige rettidigt og kort tid efter referenceperioden. Statistikkernes hyppighed og rettidighed bør derfor skærpes mærkbart.</w:t>
            </w:r>
          </w:p>
        </w:tc>
        <w:tc>
          <w:tcPr>
            <w:tcW w:w="4876" w:type="dxa"/>
            <w:hideMark/>
          </w:tcPr>
          <w:p w14:paraId="7710C239" w14:textId="55EA61C8" w:rsidR="00053CAC" w:rsidRPr="009C52E5" w:rsidRDefault="00053CAC" w:rsidP="00481FD3">
            <w:pPr>
              <w:pStyle w:val="Normal6"/>
              <w:rPr>
                <w:szCs w:val="24"/>
              </w:rPr>
            </w:pPr>
            <w:r w:rsidRPr="009C52E5">
              <w:t>(13)</w:t>
            </w:r>
            <w:r w:rsidRPr="009C52E5">
              <w:tab/>
              <w:t>På grund af den hastigt skiftende karakter af visse befolknings- og boligkarakteristika, navnlig i forbindelse med demografiske fænomener</w:t>
            </w:r>
            <w:r w:rsidRPr="009C52E5">
              <w:rPr>
                <w:b/>
                <w:i/>
              </w:rPr>
              <w:t>, socioøkonomiske fænomener</w:t>
            </w:r>
            <w:r w:rsidRPr="009C52E5">
              <w:t xml:space="preserve"> og migrationsfænomener, og det tilsvarende behov for en hurtig målretning og tilpasning af politikkerne er det nødvendigt at gøre statistikkerne tilgængelige rettidigt og kort tid efter referenceperioden. Statistikkernes hyppighed og rettidighed bør derfor skærpes mærkbart.</w:t>
            </w:r>
          </w:p>
        </w:tc>
      </w:tr>
    </w:tbl>
    <w:p w14:paraId="3D0F59E8"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0F8FA8B" w14:textId="77777777" w:rsidR="00053CAC" w:rsidRPr="009C52E5" w:rsidRDefault="00053CAC" w:rsidP="00053CAC">
      <w:r w:rsidRPr="009C52E5">
        <w:rPr>
          <w:rStyle w:val="HideTWBExt"/>
          <w:color w:val="auto"/>
        </w:rPr>
        <w:t>&lt;/Amend&gt;</w:t>
      </w:r>
    </w:p>
    <w:p w14:paraId="0E394E5B"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51</w:t>
      </w:r>
      <w:r w:rsidRPr="009C52E5">
        <w:rPr>
          <w:rStyle w:val="HideTWBExt"/>
          <w:b w:val="0"/>
          <w:color w:val="auto"/>
        </w:rPr>
        <w:t>&lt;/NumAm&gt;</w:t>
      </w:r>
    </w:p>
    <w:p w14:paraId="477FA557" w14:textId="77777777" w:rsidR="00053CAC" w:rsidRPr="009C52E5" w:rsidRDefault="00053CAC" w:rsidP="00053CAC">
      <w:pPr>
        <w:pStyle w:val="NormalBold"/>
      </w:pPr>
      <w:r w:rsidRPr="009C52E5">
        <w:rPr>
          <w:rStyle w:val="HideTWBExt"/>
          <w:b w:val="0"/>
          <w:color w:val="auto"/>
        </w:rPr>
        <w:t>&lt;RepeatBlock-By&gt;&lt;Members&gt;</w:t>
      </w:r>
      <w:r w:rsidRPr="009C52E5">
        <w:t>Lívia Járóka</w:t>
      </w:r>
      <w:r w:rsidRPr="009C52E5">
        <w:rPr>
          <w:rStyle w:val="HideTWBExt"/>
          <w:b w:val="0"/>
          <w:color w:val="auto"/>
        </w:rPr>
        <w:t>&lt;/Members&gt;</w:t>
      </w:r>
    </w:p>
    <w:p w14:paraId="06F6E1DC" w14:textId="77777777" w:rsidR="00053CAC" w:rsidRPr="009C52E5" w:rsidRDefault="00053CAC" w:rsidP="00053CAC">
      <w:r w:rsidRPr="009C52E5">
        <w:rPr>
          <w:rStyle w:val="HideTWBExt"/>
          <w:color w:val="auto"/>
        </w:rPr>
        <w:t>&lt;/RepeatBlock-By&gt;</w:t>
      </w:r>
    </w:p>
    <w:p w14:paraId="484373F0"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EC38ECF" w14:textId="77777777" w:rsidR="00053CAC" w:rsidRPr="009C52E5" w:rsidRDefault="00053CAC" w:rsidP="00053CAC">
      <w:pPr>
        <w:pStyle w:val="NormalBold"/>
      </w:pPr>
      <w:r w:rsidRPr="009C52E5">
        <w:rPr>
          <w:rStyle w:val="HideTWBExt"/>
          <w:b w:val="0"/>
          <w:color w:val="auto"/>
        </w:rPr>
        <w:t>&lt;Article&gt;</w:t>
      </w:r>
      <w:r w:rsidRPr="009C52E5">
        <w:t>Betragtning 13 a (ny)</w:t>
      </w:r>
      <w:r w:rsidRPr="009C52E5">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90834D2" w14:textId="77777777" w:rsidTr="00481FD3">
        <w:trPr>
          <w:jc w:val="center"/>
        </w:trPr>
        <w:tc>
          <w:tcPr>
            <w:tcW w:w="9752" w:type="dxa"/>
            <w:gridSpan w:val="2"/>
          </w:tcPr>
          <w:p w14:paraId="0F4A8620" w14:textId="77777777" w:rsidR="00053CAC" w:rsidRPr="009C52E5" w:rsidRDefault="00053CAC" w:rsidP="00481FD3">
            <w:pPr>
              <w:keepNext/>
            </w:pPr>
          </w:p>
        </w:tc>
      </w:tr>
      <w:tr w:rsidR="0021014A" w:rsidRPr="009C52E5" w14:paraId="0EB4B1FF" w14:textId="77777777" w:rsidTr="00481FD3">
        <w:trPr>
          <w:jc w:val="center"/>
        </w:trPr>
        <w:tc>
          <w:tcPr>
            <w:tcW w:w="4876" w:type="dxa"/>
            <w:hideMark/>
          </w:tcPr>
          <w:p w14:paraId="0ADF22CD" w14:textId="77777777" w:rsidR="00053CAC" w:rsidRPr="009C52E5" w:rsidRDefault="00053CAC" w:rsidP="00481FD3">
            <w:pPr>
              <w:pStyle w:val="ColumnHeading"/>
              <w:keepNext/>
            </w:pPr>
            <w:r w:rsidRPr="009C52E5">
              <w:t>Kommissionens forslag</w:t>
            </w:r>
          </w:p>
        </w:tc>
        <w:tc>
          <w:tcPr>
            <w:tcW w:w="4876" w:type="dxa"/>
            <w:hideMark/>
          </w:tcPr>
          <w:p w14:paraId="2D46C307" w14:textId="77777777" w:rsidR="00053CAC" w:rsidRPr="009C52E5" w:rsidRDefault="00053CAC" w:rsidP="00481FD3">
            <w:pPr>
              <w:pStyle w:val="ColumnHeading"/>
              <w:keepNext/>
            </w:pPr>
            <w:r w:rsidRPr="009C52E5">
              <w:t>Ændringsforslag</w:t>
            </w:r>
          </w:p>
        </w:tc>
      </w:tr>
      <w:tr w:rsidR="0021014A" w:rsidRPr="009C52E5" w14:paraId="0E1FDFB2" w14:textId="77777777" w:rsidTr="00481FD3">
        <w:trPr>
          <w:jc w:val="center"/>
        </w:trPr>
        <w:tc>
          <w:tcPr>
            <w:tcW w:w="4876" w:type="dxa"/>
          </w:tcPr>
          <w:p w14:paraId="451D3DEE" w14:textId="77777777" w:rsidR="00053CAC" w:rsidRPr="009C52E5" w:rsidRDefault="00053CAC" w:rsidP="00481FD3">
            <w:pPr>
              <w:pStyle w:val="Normal6"/>
            </w:pPr>
          </w:p>
        </w:tc>
        <w:tc>
          <w:tcPr>
            <w:tcW w:w="4876" w:type="dxa"/>
            <w:hideMark/>
          </w:tcPr>
          <w:p w14:paraId="0DDDB971" w14:textId="77777777" w:rsidR="00053CAC" w:rsidRPr="009C52E5" w:rsidRDefault="00053CAC" w:rsidP="00481FD3">
            <w:pPr>
              <w:pStyle w:val="Normal6"/>
              <w:rPr>
                <w:szCs w:val="24"/>
              </w:rPr>
            </w:pPr>
            <w:r w:rsidRPr="009C52E5">
              <w:rPr>
                <w:b/>
                <w:i/>
              </w:rPr>
              <w:t>(13a)</w:t>
            </w:r>
            <w:r w:rsidRPr="009C52E5">
              <w:rPr>
                <w:b/>
                <w:i/>
              </w:rPr>
              <w:tab/>
              <w:t>Boligstatistikkerne og de delvise data fra befolkningsundersøgelser skal i lyset af de definerede mål konsekvent afspejle virkningerne af de forskellige sociale mekanismer i forbindelse med boliger, der kan kortlægge dybden af kløfterne mellem befolkningerne, deres årsagssammenhænge, såsom de uligheder, der hovedsagelig påvirker minoriteter, der bor i segregerede bebyggelser, mennesker, der lever i fattigdom og andre marginaliserede borgere, og dem, der bor i isolerede landsbyer, samt andre elementer, der afslører geologiske eller infrastrukturelle uligheder og uligheder i adgangen til uddannelse og beskæftigelse, og inden for dem virkningen af uligheder i forbindelse med boligforhold.</w:t>
            </w:r>
          </w:p>
        </w:tc>
      </w:tr>
    </w:tbl>
    <w:p w14:paraId="77D5799D"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{HU}</w:t>
      </w:r>
      <w:r w:rsidRPr="009C52E5">
        <w:t>hu</w:t>
      </w:r>
      <w:r w:rsidRPr="009C52E5">
        <w:rPr>
          <w:rStyle w:val="HideTWBExt"/>
          <w:color w:val="auto"/>
        </w:rPr>
        <w:t>&lt;/Original&gt;</w:t>
      </w:r>
    </w:p>
    <w:p w14:paraId="53A786F4" w14:textId="77777777" w:rsidR="00053CAC" w:rsidRPr="009C52E5" w:rsidRDefault="00053CAC" w:rsidP="00053CAC">
      <w:r w:rsidRPr="009C52E5">
        <w:rPr>
          <w:rStyle w:val="HideTWBExt"/>
          <w:color w:val="auto"/>
        </w:rPr>
        <w:t>&lt;/Amend&gt;</w:t>
      </w:r>
    </w:p>
    <w:p w14:paraId="003FC6FB"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52</w:t>
      </w:r>
      <w:r w:rsidRPr="009C52E5">
        <w:rPr>
          <w:rStyle w:val="HideTWBExt"/>
          <w:b w:val="0"/>
          <w:color w:val="auto"/>
        </w:rPr>
        <w:t>&lt;/NumAm&gt;</w:t>
      </w:r>
    </w:p>
    <w:p w14:paraId="29C14149" w14:textId="77777777" w:rsidR="00053CAC" w:rsidRPr="009C52E5" w:rsidRDefault="00053CAC" w:rsidP="00053CAC">
      <w:pPr>
        <w:pStyle w:val="NormalBold"/>
      </w:pPr>
      <w:r w:rsidRPr="009C52E5">
        <w:rPr>
          <w:rStyle w:val="HideTWBExt"/>
          <w:b w:val="0"/>
          <w:color w:val="auto"/>
        </w:rPr>
        <w:t>&lt;RepeatBlock-By&gt;&lt;Members&gt;</w:t>
      </w:r>
      <w:r w:rsidRPr="009C52E5">
        <w:t>Lívia Járóka</w:t>
      </w:r>
      <w:r w:rsidRPr="009C52E5">
        <w:rPr>
          <w:rStyle w:val="HideTWBExt"/>
          <w:b w:val="0"/>
          <w:color w:val="auto"/>
        </w:rPr>
        <w:t>&lt;/Members&gt;</w:t>
      </w:r>
    </w:p>
    <w:p w14:paraId="75F2468A" w14:textId="77777777" w:rsidR="00053CAC" w:rsidRPr="009C52E5" w:rsidRDefault="00053CAC" w:rsidP="00053CAC">
      <w:r w:rsidRPr="009C52E5">
        <w:rPr>
          <w:rStyle w:val="HideTWBExt"/>
          <w:color w:val="auto"/>
        </w:rPr>
        <w:t>&lt;/RepeatBlock-By&gt;</w:t>
      </w:r>
    </w:p>
    <w:p w14:paraId="6A890D1F"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6C95B2B" w14:textId="77777777" w:rsidR="00053CAC" w:rsidRPr="009C52E5" w:rsidRDefault="00053CAC" w:rsidP="00053CAC">
      <w:pPr>
        <w:pStyle w:val="NormalBold"/>
      </w:pPr>
      <w:r w:rsidRPr="009C52E5">
        <w:rPr>
          <w:rStyle w:val="HideTWBExt"/>
          <w:b w:val="0"/>
          <w:color w:val="auto"/>
        </w:rPr>
        <w:t>&lt;Article&gt;</w:t>
      </w:r>
      <w:r w:rsidRPr="009C52E5">
        <w:t>Betragtning 13 b (ny)</w:t>
      </w:r>
      <w:r w:rsidRPr="009C52E5">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E5C601E" w14:textId="77777777" w:rsidTr="00481FD3">
        <w:trPr>
          <w:jc w:val="center"/>
        </w:trPr>
        <w:tc>
          <w:tcPr>
            <w:tcW w:w="9752" w:type="dxa"/>
            <w:gridSpan w:val="2"/>
          </w:tcPr>
          <w:p w14:paraId="15BB5298" w14:textId="77777777" w:rsidR="00053CAC" w:rsidRPr="009C52E5" w:rsidRDefault="00053CAC" w:rsidP="00481FD3">
            <w:pPr>
              <w:keepNext/>
            </w:pPr>
          </w:p>
        </w:tc>
      </w:tr>
      <w:tr w:rsidR="0021014A" w:rsidRPr="009C52E5" w14:paraId="21764D4B" w14:textId="77777777" w:rsidTr="00481FD3">
        <w:trPr>
          <w:jc w:val="center"/>
        </w:trPr>
        <w:tc>
          <w:tcPr>
            <w:tcW w:w="4876" w:type="dxa"/>
            <w:hideMark/>
          </w:tcPr>
          <w:p w14:paraId="48E04301" w14:textId="77777777" w:rsidR="00053CAC" w:rsidRPr="009C52E5" w:rsidRDefault="00053CAC" w:rsidP="00481FD3">
            <w:pPr>
              <w:pStyle w:val="ColumnHeading"/>
              <w:keepNext/>
            </w:pPr>
            <w:r w:rsidRPr="009C52E5">
              <w:t>Kommissionens forslag</w:t>
            </w:r>
          </w:p>
        </w:tc>
        <w:tc>
          <w:tcPr>
            <w:tcW w:w="4876" w:type="dxa"/>
            <w:hideMark/>
          </w:tcPr>
          <w:p w14:paraId="5E774A9D" w14:textId="77777777" w:rsidR="00053CAC" w:rsidRPr="009C52E5" w:rsidRDefault="00053CAC" w:rsidP="00481FD3">
            <w:pPr>
              <w:pStyle w:val="ColumnHeading"/>
              <w:keepNext/>
            </w:pPr>
            <w:r w:rsidRPr="009C52E5">
              <w:t>Ændringsforslag</w:t>
            </w:r>
          </w:p>
        </w:tc>
      </w:tr>
      <w:tr w:rsidR="0021014A" w:rsidRPr="009C52E5" w14:paraId="4ACB1629" w14:textId="77777777" w:rsidTr="00481FD3">
        <w:trPr>
          <w:jc w:val="center"/>
        </w:trPr>
        <w:tc>
          <w:tcPr>
            <w:tcW w:w="4876" w:type="dxa"/>
          </w:tcPr>
          <w:p w14:paraId="527FEB12" w14:textId="77777777" w:rsidR="00053CAC" w:rsidRPr="009C52E5" w:rsidRDefault="00053CAC" w:rsidP="00481FD3">
            <w:pPr>
              <w:pStyle w:val="Normal6"/>
            </w:pPr>
          </w:p>
        </w:tc>
        <w:tc>
          <w:tcPr>
            <w:tcW w:w="4876" w:type="dxa"/>
            <w:hideMark/>
          </w:tcPr>
          <w:p w14:paraId="1069ED8E" w14:textId="77777777" w:rsidR="00053CAC" w:rsidRPr="009C52E5" w:rsidRDefault="00053CAC" w:rsidP="00481FD3">
            <w:pPr>
              <w:pStyle w:val="Normal6"/>
              <w:rPr>
                <w:szCs w:val="24"/>
              </w:rPr>
            </w:pPr>
            <w:r w:rsidRPr="009C52E5">
              <w:rPr>
                <w:b/>
                <w:i/>
              </w:rPr>
              <w:t>(13b)</w:t>
            </w:r>
            <w:r w:rsidRPr="009C52E5">
              <w:rPr>
                <w:b/>
                <w:i/>
              </w:rPr>
              <w:tab/>
              <w:t>Målrettede ressourcer, der tildeles på grundlag af resultaterne af statistiske undersøgelser om dataanvendelse til de forskellige politiske porteføljer, bør rettes mod investeringer, der har til formål at kompensere for geografiske ulemper, som forfølger målene for grøn energi og andre infrastrukturprojekter, f.eks. dem, der har til formål at udvikle digital opgradering, som forbedrer livskvaliteten og boliger i de mest ugunstigt stillede regioner og i dem med flere ulemper, samt giver muligheder for fri bevægelighed, som har indflydelse på uddannelse, deltagelse i beskæftigelse og adgang til sundhedstjenester samt fremme af programmer, der har til formål at hjælpe marginaliserede sociale grupper med at indhente og dermed være i stand til at deltage i den økonomiske aktivitet.</w:t>
            </w:r>
          </w:p>
        </w:tc>
      </w:tr>
    </w:tbl>
    <w:p w14:paraId="6C1DF7D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{HU}</w:t>
      </w:r>
      <w:r w:rsidRPr="009C52E5">
        <w:t>hu</w:t>
      </w:r>
      <w:r w:rsidRPr="009C52E5">
        <w:rPr>
          <w:rStyle w:val="HideTWBExt"/>
          <w:color w:val="auto"/>
        </w:rPr>
        <w:t>&lt;/Original&gt;</w:t>
      </w:r>
    </w:p>
    <w:p w14:paraId="54BAB260" w14:textId="77777777" w:rsidR="00053CAC" w:rsidRPr="009C52E5" w:rsidRDefault="00053CAC" w:rsidP="00053CAC">
      <w:r w:rsidRPr="009C52E5">
        <w:rPr>
          <w:rStyle w:val="HideTWBExt"/>
          <w:color w:val="auto"/>
        </w:rPr>
        <w:t>&lt;/Amend&gt;</w:t>
      </w:r>
    </w:p>
    <w:p w14:paraId="6324E1C0"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53</w:t>
      </w:r>
      <w:r w:rsidRPr="009C52E5">
        <w:rPr>
          <w:rStyle w:val="HideTWBExt"/>
          <w:b w:val="0"/>
          <w:color w:val="auto"/>
        </w:rPr>
        <w:t>&lt;/NumAm&gt;</w:t>
      </w:r>
    </w:p>
    <w:p w14:paraId="18F58115"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1D65BF8C" w14:textId="77777777" w:rsidR="00053CAC" w:rsidRPr="009C52E5" w:rsidRDefault="00053CAC" w:rsidP="00053CAC">
      <w:r w:rsidRPr="009C52E5">
        <w:rPr>
          <w:rStyle w:val="HideTWBExt"/>
          <w:color w:val="auto"/>
        </w:rPr>
        <w:t>&lt;/RepeatBlock-By&gt;</w:t>
      </w:r>
    </w:p>
    <w:p w14:paraId="63722B2F"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DEF954C" w14:textId="77777777" w:rsidR="00053CAC" w:rsidRPr="009C52E5" w:rsidRDefault="00053CAC" w:rsidP="00053CAC">
      <w:pPr>
        <w:pStyle w:val="NormalBold"/>
      </w:pPr>
      <w:r w:rsidRPr="009C52E5">
        <w:rPr>
          <w:rStyle w:val="HideTWBExt"/>
          <w:b w:val="0"/>
          <w:color w:val="auto"/>
        </w:rPr>
        <w:t>&lt;Article&gt;</w:t>
      </w:r>
      <w:r w:rsidRPr="009C52E5">
        <w:t>Betragtning 17</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8ACD83C" w14:textId="77777777" w:rsidTr="00481FD3">
        <w:trPr>
          <w:jc w:val="center"/>
        </w:trPr>
        <w:tc>
          <w:tcPr>
            <w:tcW w:w="9752" w:type="dxa"/>
            <w:gridSpan w:val="2"/>
          </w:tcPr>
          <w:p w14:paraId="5B3F5BAD" w14:textId="77777777" w:rsidR="00053CAC" w:rsidRPr="009C52E5" w:rsidRDefault="00053CAC" w:rsidP="00481FD3">
            <w:pPr>
              <w:keepNext/>
            </w:pPr>
          </w:p>
        </w:tc>
      </w:tr>
      <w:tr w:rsidR="0021014A" w:rsidRPr="009C52E5" w14:paraId="78B18EEE" w14:textId="77777777" w:rsidTr="00481FD3">
        <w:trPr>
          <w:jc w:val="center"/>
        </w:trPr>
        <w:tc>
          <w:tcPr>
            <w:tcW w:w="4876" w:type="dxa"/>
            <w:hideMark/>
          </w:tcPr>
          <w:p w14:paraId="09F04E37" w14:textId="77777777" w:rsidR="00053CAC" w:rsidRPr="009C52E5" w:rsidRDefault="00053CAC" w:rsidP="00481FD3">
            <w:pPr>
              <w:pStyle w:val="ColumnHeading"/>
              <w:keepNext/>
            </w:pPr>
            <w:r w:rsidRPr="009C52E5">
              <w:t>Kommissionens forslag</w:t>
            </w:r>
          </w:p>
        </w:tc>
        <w:tc>
          <w:tcPr>
            <w:tcW w:w="4876" w:type="dxa"/>
            <w:hideMark/>
          </w:tcPr>
          <w:p w14:paraId="62F55458" w14:textId="77777777" w:rsidR="00053CAC" w:rsidRPr="009C52E5" w:rsidRDefault="00053CAC" w:rsidP="00481FD3">
            <w:pPr>
              <w:pStyle w:val="ColumnHeading"/>
              <w:keepNext/>
            </w:pPr>
            <w:r w:rsidRPr="009C52E5">
              <w:t>Ændringsforslag</w:t>
            </w:r>
          </w:p>
        </w:tc>
      </w:tr>
      <w:tr w:rsidR="0021014A" w:rsidRPr="009C52E5" w14:paraId="2F874B8E" w14:textId="77777777" w:rsidTr="00481FD3">
        <w:trPr>
          <w:jc w:val="center"/>
        </w:trPr>
        <w:tc>
          <w:tcPr>
            <w:tcW w:w="4876" w:type="dxa"/>
            <w:hideMark/>
          </w:tcPr>
          <w:p w14:paraId="4EC52DEE" w14:textId="77777777" w:rsidR="00053CAC" w:rsidRPr="009C52E5" w:rsidRDefault="00053CAC" w:rsidP="00481FD3">
            <w:pPr>
              <w:pStyle w:val="Normal6"/>
            </w:pPr>
            <w:r w:rsidRPr="009C52E5">
              <w:t>(17)</w:t>
            </w:r>
            <w:r w:rsidRPr="009C52E5">
              <w:tab/>
              <w:t xml:space="preserve">Den nuværende retlige ramme for europæiske befolknings- og boligstatistikker skal ajourføres for at sikre, at de statistiske processer, som for øjeblikket er særskilte, bliver tilstrækkeligt integreret i en fælles ramme, som gør det muligt for ESS at reagere effektivt på nye informationsbehov i Unionen og tilskynde til statistiske innovationer. Statistikproduktionen skal </w:t>
            </w:r>
            <w:r w:rsidRPr="009C52E5">
              <w:rPr>
                <w:b/>
                <w:i/>
              </w:rPr>
              <w:t>forbedres</w:t>
            </w:r>
            <w:r w:rsidRPr="009C52E5">
              <w:t>, så den fortsat er relevant i lyset af demografiske, migrationsmæssige, sociale og økonomiske forandringer i samfundet.</w:t>
            </w:r>
          </w:p>
        </w:tc>
        <w:tc>
          <w:tcPr>
            <w:tcW w:w="4876" w:type="dxa"/>
            <w:hideMark/>
          </w:tcPr>
          <w:p w14:paraId="7D7FEBD5" w14:textId="77777777" w:rsidR="00053CAC" w:rsidRPr="009C52E5" w:rsidRDefault="00053CAC" w:rsidP="00481FD3">
            <w:pPr>
              <w:pStyle w:val="Normal6"/>
              <w:rPr>
                <w:szCs w:val="24"/>
              </w:rPr>
            </w:pPr>
            <w:r w:rsidRPr="009C52E5">
              <w:t>(17)</w:t>
            </w:r>
            <w:r w:rsidRPr="009C52E5">
              <w:tab/>
              <w:t xml:space="preserve">Den nuværende retlige ramme for europæiske befolknings- og boligstatistikker skal ajourføres for at sikre, at de statistiske processer, som for øjeblikket er særskilte, bliver tilstrækkeligt integreret i en fælles ramme, som gør det muligt for ESS at reagere effektivt på nye informationsbehov i Unionen og tilskynde til statistiske innovationer. Statistikproduktionen skal </w:t>
            </w:r>
            <w:r w:rsidRPr="009C52E5">
              <w:rPr>
                <w:b/>
                <w:i/>
              </w:rPr>
              <w:t>være bedre</w:t>
            </w:r>
            <w:r w:rsidRPr="009C52E5">
              <w:t xml:space="preserve">, så den fortsat er relevant i lyset af demografiske, migrationsmæssige, sociale og økonomiske forandringer i samfundet </w:t>
            </w:r>
            <w:r w:rsidRPr="009C52E5">
              <w:rPr>
                <w:b/>
                <w:i/>
              </w:rPr>
              <w:t>og giver den bedst mulige støtte til politik og beslutningstagning</w:t>
            </w:r>
            <w:r w:rsidRPr="009C52E5">
              <w:t>.</w:t>
            </w:r>
          </w:p>
        </w:tc>
      </w:tr>
    </w:tbl>
    <w:p w14:paraId="746A661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0DC7D71" w14:textId="77777777" w:rsidR="00053CAC" w:rsidRPr="009C52E5" w:rsidRDefault="00053CAC" w:rsidP="00053CAC">
      <w:r w:rsidRPr="009C52E5">
        <w:rPr>
          <w:rStyle w:val="HideTWBExt"/>
          <w:color w:val="auto"/>
        </w:rPr>
        <w:t>&lt;/Amend&gt;</w:t>
      </w:r>
    </w:p>
    <w:p w14:paraId="679E33E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54</w:t>
      </w:r>
      <w:r w:rsidRPr="009C52E5">
        <w:rPr>
          <w:rStyle w:val="HideTWBExt"/>
          <w:b w:val="0"/>
          <w:color w:val="auto"/>
        </w:rPr>
        <w:t>&lt;/NumAm&gt;</w:t>
      </w:r>
    </w:p>
    <w:p w14:paraId="3B39F9AA"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3A2BB2F1" w14:textId="77777777" w:rsidR="00053CAC" w:rsidRPr="009C52E5" w:rsidRDefault="00053CAC" w:rsidP="00053CAC">
      <w:r w:rsidRPr="009C52E5">
        <w:rPr>
          <w:rStyle w:val="HideTWBExt"/>
          <w:color w:val="auto"/>
        </w:rPr>
        <w:t>&lt;/RepeatBlock-By&gt;</w:t>
      </w:r>
    </w:p>
    <w:p w14:paraId="397CACA1"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EF77799" w14:textId="77777777" w:rsidR="00053CAC" w:rsidRPr="009C52E5" w:rsidRDefault="00053CAC" w:rsidP="00053CAC">
      <w:pPr>
        <w:pStyle w:val="NormalBold"/>
      </w:pPr>
      <w:r w:rsidRPr="009C52E5">
        <w:rPr>
          <w:rStyle w:val="HideTWBExt"/>
          <w:b w:val="0"/>
          <w:color w:val="auto"/>
        </w:rPr>
        <w:t>&lt;Article&gt;</w:t>
      </w:r>
      <w:r w:rsidRPr="009C52E5">
        <w:t>Betragtning 17</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7D5810A" w14:textId="77777777" w:rsidTr="00481FD3">
        <w:trPr>
          <w:jc w:val="center"/>
        </w:trPr>
        <w:tc>
          <w:tcPr>
            <w:tcW w:w="9752" w:type="dxa"/>
            <w:gridSpan w:val="2"/>
          </w:tcPr>
          <w:p w14:paraId="76B423FC" w14:textId="77777777" w:rsidR="00053CAC" w:rsidRPr="009C52E5" w:rsidRDefault="00053CAC" w:rsidP="00481FD3">
            <w:pPr>
              <w:keepNext/>
            </w:pPr>
          </w:p>
        </w:tc>
      </w:tr>
      <w:tr w:rsidR="0021014A" w:rsidRPr="009C52E5" w14:paraId="24D23C25" w14:textId="77777777" w:rsidTr="00481FD3">
        <w:trPr>
          <w:jc w:val="center"/>
        </w:trPr>
        <w:tc>
          <w:tcPr>
            <w:tcW w:w="4876" w:type="dxa"/>
            <w:hideMark/>
          </w:tcPr>
          <w:p w14:paraId="54C45EA2" w14:textId="77777777" w:rsidR="00053CAC" w:rsidRPr="009C52E5" w:rsidRDefault="00053CAC" w:rsidP="00481FD3">
            <w:pPr>
              <w:pStyle w:val="ColumnHeading"/>
              <w:keepNext/>
            </w:pPr>
            <w:r w:rsidRPr="009C52E5">
              <w:t>Kommissionens forslag</w:t>
            </w:r>
          </w:p>
        </w:tc>
        <w:tc>
          <w:tcPr>
            <w:tcW w:w="4876" w:type="dxa"/>
            <w:hideMark/>
          </w:tcPr>
          <w:p w14:paraId="0C6F4C63" w14:textId="77777777" w:rsidR="00053CAC" w:rsidRPr="009C52E5" w:rsidRDefault="00053CAC" w:rsidP="00481FD3">
            <w:pPr>
              <w:pStyle w:val="ColumnHeading"/>
              <w:keepNext/>
            </w:pPr>
            <w:r w:rsidRPr="009C52E5">
              <w:t>Ændringsforslag</w:t>
            </w:r>
          </w:p>
        </w:tc>
      </w:tr>
      <w:tr w:rsidR="0021014A" w:rsidRPr="009C52E5" w14:paraId="4AFE2C3F" w14:textId="77777777" w:rsidTr="00481FD3">
        <w:trPr>
          <w:jc w:val="center"/>
        </w:trPr>
        <w:tc>
          <w:tcPr>
            <w:tcW w:w="4876" w:type="dxa"/>
            <w:hideMark/>
          </w:tcPr>
          <w:p w14:paraId="305A2A8A" w14:textId="77777777" w:rsidR="00053CAC" w:rsidRPr="009C52E5" w:rsidRDefault="00053CAC" w:rsidP="00481FD3">
            <w:pPr>
              <w:pStyle w:val="Normal6"/>
            </w:pPr>
            <w:r w:rsidRPr="009C52E5">
              <w:t>(17)</w:t>
            </w:r>
            <w:r w:rsidRPr="009C52E5">
              <w:tab/>
              <w:t xml:space="preserve">Den nuværende retlige ramme for europæiske befolknings- og boligstatistikker skal ajourføres for at sikre, at de statistiske processer, som for øjeblikket er særskilte, bliver tilstrækkeligt integreret i en fælles ramme, som gør det muligt for ESS at reagere effektivt på nye informationsbehov i Unionen og tilskynde til statistiske innovationer. Statistikproduktionen skal forbedres, så den fortsat er relevant i lyset af demografiske, migrationsmæssige, sociale og økonomiske forandringer </w:t>
            </w:r>
            <w:r w:rsidRPr="009C52E5">
              <w:rPr>
                <w:b/>
                <w:i/>
              </w:rPr>
              <w:t>i samfundet</w:t>
            </w:r>
            <w:r w:rsidRPr="009C52E5">
              <w:t>.</w:t>
            </w:r>
          </w:p>
        </w:tc>
        <w:tc>
          <w:tcPr>
            <w:tcW w:w="4876" w:type="dxa"/>
            <w:hideMark/>
          </w:tcPr>
          <w:p w14:paraId="0E1EB479" w14:textId="77777777" w:rsidR="00053CAC" w:rsidRPr="009C52E5" w:rsidRDefault="00053CAC" w:rsidP="00481FD3">
            <w:pPr>
              <w:pStyle w:val="Normal6"/>
              <w:rPr>
                <w:szCs w:val="24"/>
              </w:rPr>
            </w:pPr>
            <w:r w:rsidRPr="009C52E5">
              <w:t>(17)</w:t>
            </w:r>
            <w:r w:rsidRPr="009C52E5">
              <w:tab/>
              <w:t xml:space="preserve">Den nuværende retlige ramme for europæiske befolknings- og boligstatistikker skal ajourføres for at sikre, at de statistiske processer, som for øjeblikket er særskilte, bliver tilstrækkeligt integreret i en fælles ramme, som gør det muligt for ESS at reagere effektivt på nye informationsbehov i Unionen og tilskynde til statistiske innovationer. Statistikproduktionen skal forbedres, så den fortsat er relevant i lyset af demografiske, migrationsmæssige, sociale og økonomiske forandringer </w:t>
            </w:r>
            <w:r w:rsidRPr="009C52E5">
              <w:rPr>
                <w:b/>
                <w:i/>
              </w:rPr>
              <w:t>og udfordringer</w:t>
            </w:r>
            <w:r w:rsidRPr="009C52E5">
              <w:t>.</w:t>
            </w:r>
          </w:p>
        </w:tc>
      </w:tr>
    </w:tbl>
    <w:p w14:paraId="13F43FC3"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C3ECB46" w14:textId="77777777" w:rsidR="00053CAC" w:rsidRPr="009C52E5" w:rsidRDefault="00053CAC" w:rsidP="00053CAC">
      <w:r w:rsidRPr="009C52E5">
        <w:rPr>
          <w:rStyle w:val="HideTWBExt"/>
          <w:color w:val="auto"/>
        </w:rPr>
        <w:t>&lt;/Amend&gt;</w:t>
      </w:r>
    </w:p>
    <w:p w14:paraId="469FD041"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55</w:t>
      </w:r>
      <w:r w:rsidRPr="009C52E5">
        <w:rPr>
          <w:rStyle w:val="HideTWBExt"/>
          <w:b w:val="0"/>
          <w:color w:val="auto"/>
        </w:rPr>
        <w:t>&lt;/NumAm&gt;</w:t>
      </w:r>
    </w:p>
    <w:p w14:paraId="7C051E28"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6B62EED9" w14:textId="77777777" w:rsidR="00053CAC" w:rsidRPr="009C52E5" w:rsidRDefault="00053CAC" w:rsidP="00053CAC">
      <w:r w:rsidRPr="009C52E5">
        <w:rPr>
          <w:rStyle w:val="HideTWBExt"/>
          <w:color w:val="auto"/>
        </w:rPr>
        <w:t>&lt;/RepeatBlock-By&gt;</w:t>
      </w:r>
    </w:p>
    <w:p w14:paraId="4D71E0A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4C4878A" w14:textId="77777777" w:rsidR="00053CAC" w:rsidRPr="009C52E5" w:rsidRDefault="00053CAC" w:rsidP="00053CAC">
      <w:pPr>
        <w:pStyle w:val="NormalBold"/>
      </w:pPr>
      <w:r w:rsidRPr="009C52E5">
        <w:rPr>
          <w:rStyle w:val="HideTWBExt"/>
          <w:b w:val="0"/>
          <w:color w:val="auto"/>
        </w:rPr>
        <w:t>&lt;Article&gt;</w:t>
      </w:r>
      <w:r w:rsidRPr="009C52E5">
        <w:t>Betragtning 19</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F494D4C" w14:textId="77777777" w:rsidTr="00481FD3">
        <w:trPr>
          <w:jc w:val="center"/>
        </w:trPr>
        <w:tc>
          <w:tcPr>
            <w:tcW w:w="9752" w:type="dxa"/>
            <w:gridSpan w:val="2"/>
          </w:tcPr>
          <w:p w14:paraId="2290924D" w14:textId="77777777" w:rsidR="00053CAC" w:rsidRPr="009C52E5" w:rsidRDefault="00053CAC" w:rsidP="00481FD3">
            <w:pPr>
              <w:keepNext/>
            </w:pPr>
          </w:p>
        </w:tc>
      </w:tr>
      <w:tr w:rsidR="0021014A" w:rsidRPr="009C52E5" w14:paraId="7B76E8A9" w14:textId="77777777" w:rsidTr="00481FD3">
        <w:trPr>
          <w:jc w:val="center"/>
        </w:trPr>
        <w:tc>
          <w:tcPr>
            <w:tcW w:w="4876" w:type="dxa"/>
            <w:hideMark/>
          </w:tcPr>
          <w:p w14:paraId="5A270E5C" w14:textId="77777777" w:rsidR="00053CAC" w:rsidRPr="009C52E5" w:rsidRDefault="00053CAC" w:rsidP="00481FD3">
            <w:pPr>
              <w:pStyle w:val="ColumnHeading"/>
              <w:keepNext/>
            </w:pPr>
            <w:r w:rsidRPr="009C52E5">
              <w:t>Kommissionens forslag</w:t>
            </w:r>
          </w:p>
        </w:tc>
        <w:tc>
          <w:tcPr>
            <w:tcW w:w="4876" w:type="dxa"/>
            <w:hideMark/>
          </w:tcPr>
          <w:p w14:paraId="275ED0A4" w14:textId="77777777" w:rsidR="00053CAC" w:rsidRPr="009C52E5" w:rsidRDefault="00053CAC" w:rsidP="00481FD3">
            <w:pPr>
              <w:pStyle w:val="ColumnHeading"/>
              <w:keepNext/>
            </w:pPr>
            <w:r w:rsidRPr="009C52E5">
              <w:t>Ændringsforslag</w:t>
            </w:r>
          </w:p>
        </w:tc>
      </w:tr>
      <w:tr w:rsidR="0021014A" w:rsidRPr="009C52E5" w14:paraId="071CDE66" w14:textId="77777777" w:rsidTr="00481FD3">
        <w:trPr>
          <w:jc w:val="center"/>
        </w:trPr>
        <w:tc>
          <w:tcPr>
            <w:tcW w:w="4876" w:type="dxa"/>
            <w:hideMark/>
          </w:tcPr>
          <w:p w14:paraId="1BC8875E" w14:textId="77777777" w:rsidR="00053CAC" w:rsidRPr="009C52E5" w:rsidRDefault="00053CAC" w:rsidP="00481FD3">
            <w:pPr>
              <w:pStyle w:val="Normal6"/>
            </w:pPr>
            <w:r w:rsidRPr="009C52E5">
              <w:t>(19)</w:t>
            </w:r>
            <w:r w:rsidRPr="009C52E5">
              <w:tab/>
              <w:t xml:space="preserve">Unionens folketællinger </w:t>
            </w:r>
            <w:r w:rsidRPr="009C52E5">
              <w:rPr>
                <w:b/>
                <w:i/>
              </w:rPr>
              <w:t>bør</w:t>
            </w:r>
            <w:r w:rsidRPr="009C52E5">
              <w:t xml:space="preserve"> blive mere omkostningseffektive ved at gøre fuld brug af det righoldige sæt administrative data, der er tilgængeligt i medlemsstaterne, eller en kombination af forskellige kilder, bl.a. kilder i forbindelse med tingenes internet (IoT) og levering af digitale tjenester. De bør også anvendes til at genskabe det demografiske referencescenarie og omfatte undersøgelser af de administrative datakilders dækningsgrad.</w:t>
            </w:r>
          </w:p>
        </w:tc>
        <w:tc>
          <w:tcPr>
            <w:tcW w:w="4876" w:type="dxa"/>
            <w:hideMark/>
          </w:tcPr>
          <w:p w14:paraId="76FDF13E" w14:textId="77777777" w:rsidR="00053CAC" w:rsidRPr="009C52E5" w:rsidRDefault="00053CAC" w:rsidP="00481FD3">
            <w:pPr>
              <w:pStyle w:val="Normal6"/>
              <w:rPr>
                <w:szCs w:val="24"/>
              </w:rPr>
            </w:pPr>
            <w:r w:rsidRPr="009C52E5">
              <w:t>(19)</w:t>
            </w:r>
            <w:r w:rsidRPr="009C52E5">
              <w:tab/>
              <w:t xml:space="preserve">Unionens folketællinger </w:t>
            </w:r>
            <w:r w:rsidRPr="009C52E5">
              <w:rPr>
                <w:b/>
                <w:i/>
              </w:rPr>
              <w:t>kunne</w:t>
            </w:r>
            <w:r w:rsidRPr="009C52E5">
              <w:t xml:space="preserve"> blive mere omkostningseffektive ved at gøre fuld brug af det righoldige sæt administrative data, der er tilgængeligt i medlemsstaterne, eller en kombination af forskellige kilder, bl.a. kilder i forbindelse med tingenes internet (IoT) og levering af digitale tjenester. </w:t>
            </w:r>
            <w:r w:rsidRPr="009C52E5">
              <w:rPr>
                <w:b/>
                <w:i/>
              </w:rPr>
              <w:t>Mens brugen af sådanne kilder ville forbedre tilgængeligheden og aktualiteten af tilgængelige data, bør der indgås konkrete samarbejdsaftaler om datadeling mellem nationale statistiske institutter eller andre kompetente nationale myndigheder og databaseleverandører for at etablere de nødvendige sikkerhedsforanstaltninger for indsamling af personoplysninger, så man undgår ethvert potentielt misbrug af følsomme data, da adgangen til disse oplysninger på ingen måde bør ændre eller gribe ind i de registreredes grundlæggende rettigheder.</w:t>
            </w:r>
            <w:r w:rsidRPr="009C52E5">
              <w:t xml:space="preserve"> De bør også anvendes til at genskabe det demografiske referencescenarie og omfatte undersøgelser af de administrative datakilders dækningsgrad.</w:t>
            </w:r>
          </w:p>
        </w:tc>
      </w:tr>
    </w:tbl>
    <w:p w14:paraId="798CA0BB"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2FF102F" w14:textId="77777777" w:rsidR="00053CAC" w:rsidRPr="009C52E5" w:rsidRDefault="00053CAC" w:rsidP="00053CAC">
      <w:r w:rsidRPr="009C52E5">
        <w:rPr>
          <w:rStyle w:val="HideTWBExt"/>
          <w:color w:val="auto"/>
        </w:rPr>
        <w:t>&lt;/Amend&gt;</w:t>
      </w:r>
    </w:p>
    <w:p w14:paraId="6F6FD9DD"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56</w:t>
      </w:r>
      <w:r w:rsidRPr="009C52E5">
        <w:rPr>
          <w:rStyle w:val="HideTWBExt"/>
          <w:b w:val="0"/>
          <w:color w:val="auto"/>
        </w:rPr>
        <w:t>&lt;/NumAm&gt;</w:t>
      </w:r>
    </w:p>
    <w:p w14:paraId="3105D332"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4783EBD2" w14:textId="77777777" w:rsidR="00053CAC" w:rsidRPr="009C52E5" w:rsidRDefault="00053CAC" w:rsidP="00053CAC">
      <w:r w:rsidRPr="009C52E5">
        <w:rPr>
          <w:rStyle w:val="HideTWBExt"/>
          <w:color w:val="auto"/>
        </w:rPr>
        <w:t>&lt;/RepeatBlock-By&gt;</w:t>
      </w:r>
    </w:p>
    <w:p w14:paraId="2AFABC2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0109DA6" w14:textId="77777777" w:rsidR="00053CAC" w:rsidRPr="009C52E5" w:rsidRDefault="00053CAC" w:rsidP="00053CAC">
      <w:pPr>
        <w:pStyle w:val="NormalBold"/>
      </w:pPr>
      <w:r w:rsidRPr="009C52E5">
        <w:rPr>
          <w:rStyle w:val="HideTWBExt"/>
          <w:b w:val="0"/>
          <w:color w:val="auto"/>
        </w:rPr>
        <w:t>&lt;Article&gt;</w:t>
      </w:r>
      <w:r w:rsidRPr="009C52E5">
        <w:t>Betragtning 19</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679870C" w14:textId="77777777" w:rsidTr="00481FD3">
        <w:trPr>
          <w:jc w:val="center"/>
        </w:trPr>
        <w:tc>
          <w:tcPr>
            <w:tcW w:w="9752" w:type="dxa"/>
            <w:gridSpan w:val="2"/>
          </w:tcPr>
          <w:p w14:paraId="487CCAB6" w14:textId="77777777" w:rsidR="00053CAC" w:rsidRPr="009C52E5" w:rsidRDefault="00053CAC" w:rsidP="00481FD3">
            <w:pPr>
              <w:keepNext/>
            </w:pPr>
          </w:p>
        </w:tc>
      </w:tr>
      <w:tr w:rsidR="0021014A" w:rsidRPr="009C52E5" w14:paraId="0D4E3AEB" w14:textId="77777777" w:rsidTr="00481FD3">
        <w:trPr>
          <w:jc w:val="center"/>
        </w:trPr>
        <w:tc>
          <w:tcPr>
            <w:tcW w:w="4876" w:type="dxa"/>
            <w:hideMark/>
          </w:tcPr>
          <w:p w14:paraId="2F3EDCE2" w14:textId="77777777" w:rsidR="00053CAC" w:rsidRPr="009C52E5" w:rsidRDefault="00053CAC" w:rsidP="00481FD3">
            <w:pPr>
              <w:pStyle w:val="ColumnHeading"/>
              <w:keepNext/>
            </w:pPr>
            <w:r w:rsidRPr="009C52E5">
              <w:t>Kommissionens forslag</w:t>
            </w:r>
          </w:p>
        </w:tc>
        <w:tc>
          <w:tcPr>
            <w:tcW w:w="4876" w:type="dxa"/>
            <w:hideMark/>
          </w:tcPr>
          <w:p w14:paraId="19AC97F4" w14:textId="77777777" w:rsidR="00053CAC" w:rsidRPr="009C52E5" w:rsidRDefault="00053CAC" w:rsidP="00481FD3">
            <w:pPr>
              <w:pStyle w:val="ColumnHeading"/>
              <w:keepNext/>
            </w:pPr>
            <w:r w:rsidRPr="009C52E5">
              <w:t>Ændringsforslag</w:t>
            </w:r>
          </w:p>
        </w:tc>
      </w:tr>
      <w:tr w:rsidR="0021014A" w:rsidRPr="009C52E5" w14:paraId="76558269" w14:textId="77777777" w:rsidTr="00481FD3">
        <w:trPr>
          <w:jc w:val="center"/>
        </w:trPr>
        <w:tc>
          <w:tcPr>
            <w:tcW w:w="4876" w:type="dxa"/>
            <w:hideMark/>
          </w:tcPr>
          <w:p w14:paraId="0D370398" w14:textId="77777777" w:rsidR="00053CAC" w:rsidRPr="009C52E5" w:rsidRDefault="00053CAC" w:rsidP="00481FD3">
            <w:pPr>
              <w:pStyle w:val="Normal6"/>
            </w:pPr>
            <w:r w:rsidRPr="009C52E5">
              <w:t>(19)</w:t>
            </w:r>
            <w:r w:rsidRPr="009C52E5">
              <w:tab/>
              <w:t>Unionens folketællinger bør blive mere omkostningseffektive ved at gøre fuld brug af det righoldige sæt administrative data, der er tilgængeligt i medlemsstaterne, eller en kombination af forskellige kilder, bl.a. kilder i forbindelse med tingenes internet (IoT) og levering af digitale tjenester. De bør også anvendes til at genskabe det demografiske referencescenarie og omfatte undersøgelser af de administrative datakilders dækningsgrad.</w:t>
            </w:r>
          </w:p>
        </w:tc>
        <w:tc>
          <w:tcPr>
            <w:tcW w:w="4876" w:type="dxa"/>
            <w:hideMark/>
          </w:tcPr>
          <w:p w14:paraId="129196DE" w14:textId="77777777" w:rsidR="00053CAC" w:rsidRPr="009C52E5" w:rsidRDefault="00053CAC" w:rsidP="00481FD3">
            <w:pPr>
              <w:pStyle w:val="Normal6"/>
              <w:rPr>
                <w:szCs w:val="24"/>
              </w:rPr>
            </w:pPr>
            <w:r w:rsidRPr="009C52E5">
              <w:t>(19)</w:t>
            </w:r>
            <w:r w:rsidRPr="009C52E5">
              <w:tab/>
              <w:t>Unionens folketællinger bør blive mere omkostningseffektive</w:t>
            </w:r>
            <w:r w:rsidRPr="009C52E5">
              <w:rPr>
                <w:b/>
                <w:i/>
              </w:rPr>
              <w:t>, navnlig</w:t>
            </w:r>
            <w:r w:rsidRPr="009C52E5">
              <w:t xml:space="preserve"> ved at gøre fuld brug af det righoldige sæt administrative data, der er tilgængeligt i medlemsstaterne, eller en kombination af forskellige kilder, bl.a. kilder i forbindelse med tingenes internet (IoT) og levering af digitale tjenester</w:t>
            </w:r>
            <w:r w:rsidRPr="009C52E5">
              <w:rPr>
                <w:b/>
                <w:i/>
              </w:rPr>
              <w:t>, samtidig med at man respekterer fortroligheden omkring følsomme personoplysninger</w:t>
            </w:r>
            <w:r w:rsidRPr="009C52E5">
              <w:t>. De bør også anvendes til at genskabe det demografiske referencescenarie og omfatte undersøgelser af de administrative datakilders dækningsgrad.</w:t>
            </w:r>
          </w:p>
        </w:tc>
      </w:tr>
    </w:tbl>
    <w:p w14:paraId="4978E616"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E1FC238" w14:textId="77777777" w:rsidR="00053CAC" w:rsidRPr="009C52E5" w:rsidRDefault="00053CAC" w:rsidP="00053CAC">
      <w:r w:rsidRPr="009C52E5">
        <w:rPr>
          <w:rStyle w:val="HideTWBExt"/>
          <w:color w:val="auto"/>
        </w:rPr>
        <w:t>&lt;/Amend&gt;</w:t>
      </w:r>
    </w:p>
    <w:p w14:paraId="1A00C473"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57</w:t>
      </w:r>
      <w:r w:rsidRPr="009C52E5">
        <w:rPr>
          <w:rStyle w:val="HideTWBExt"/>
          <w:b w:val="0"/>
          <w:color w:val="auto"/>
        </w:rPr>
        <w:t>&lt;/NumAm&gt;</w:t>
      </w:r>
    </w:p>
    <w:p w14:paraId="2A7D21FB" w14:textId="77777777" w:rsidR="00053CAC" w:rsidRPr="009C52E5" w:rsidRDefault="00053CAC" w:rsidP="00053CAC">
      <w:pPr>
        <w:pStyle w:val="NormalBold"/>
      </w:pPr>
      <w:r w:rsidRPr="009C52E5">
        <w:rPr>
          <w:rStyle w:val="HideTWBExt"/>
          <w:b w:val="0"/>
          <w:color w:val="auto"/>
        </w:rPr>
        <w:t>&lt;RepeatBlock-By&gt;&lt;Members&gt;</w:t>
      </w:r>
      <w:r w:rsidRPr="009C52E5">
        <w:t>Katrin Langensiepen</w:t>
      </w:r>
      <w:r w:rsidRPr="009C52E5">
        <w:rPr>
          <w:rStyle w:val="HideTWBExt"/>
          <w:b w:val="0"/>
          <w:color w:val="auto"/>
        </w:rPr>
        <w:t>&lt;/Members&gt;</w:t>
      </w:r>
    </w:p>
    <w:p w14:paraId="1D8D687C" w14:textId="77777777" w:rsidR="00053CAC" w:rsidRPr="009C52E5" w:rsidRDefault="00053CAC" w:rsidP="00053CAC">
      <w:r w:rsidRPr="009C52E5">
        <w:rPr>
          <w:rStyle w:val="HideTWBExt"/>
          <w:color w:val="auto"/>
        </w:rPr>
        <w:t>&lt;/RepeatBlock-By&gt;</w:t>
      </w:r>
    </w:p>
    <w:p w14:paraId="54EE2FC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0AB606C" w14:textId="77777777" w:rsidR="00053CAC" w:rsidRPr="009C52E5" w:rsidRDefault="00053CAC" w:rsidP="00053CAC">
      <w:pPr>
        <w:pStyle w:val="NormalBold"/>
      </w:pPr>
      <w:r w:rsidRPr="009C52E5">
        <w:rPr>
          <w:rStyle w:val="HideTWBExt"/>
          <w:b w:val="0"/>
          <w:color w:val="auto"/>
        </w:rPr>
        <w:t>&lt;Article&gt;</w:t>
      </w:r>
      <w:r w:rsidRPr="009C52E5">
        <w:t>Betragtning 19</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17CE2C5" w14:textId="77777777" w:rsidTr="00481FD3">
        <w:trPr>
          <w:jc w:val="center"/>
        </w:trPr>
        <w:tc>
          <w:tcPr>
            <w:tcW w:w="9752" w:type="dxa"/>
            <w:gridSpan w:val="2"/>
          </w:tcPr>
          <w:p w14:paraId="599EF07D" w14:textId="77777777" w:rsidR="00053CAC" w:rsidRPr="009C52E5" w:rsidRDefault="00053CAC" w:rsidP="00481FD3">
            <w:pPr>
              <w:keepNext/>
            </w:pPr>
          </w:p>
        </w:tc>
      </w:tr>
      <w:tr w:rsidR="0021014A" w:rsidRPr="009C52E5" w14:paraId="3EEA85D1" w14:textId="77777777" w:rsidTr="00481FD3">
        <w:trPr>
          <w:jc w:val="center"/>
        </w:trPr>
        <w:tc>
          <w:tcPr>
            <w:tcW w:w="4876" w:type="dxa"/>
            <w:hideMark/>
          </w:tcPr>
          <w:p w14:paraId="6F1486F7" w14:textId="77777777" w:rsidR="00053CAC" w:rsidRPr="009C52E5" w:rsidRDefault="00053CAC" w:rsidP="00481FD3">
            <w:pPr>
              <w:pStyle w:val="ColumnHeading"/>
              <w:keepNext/>
            </w:pPr>
            <w:r w:rsidRPr="009C52E5">
              <w:t>Kommissionens forslag</w:t>
            </w:r>
          </w:p>
        </w:tc>
        <w:tc>
          <w:tcPr>
            <w:tcW w:w="4876" w:type="dxa"/>
            <w:hideMark/>
          </w:tcPr>
          <w:p w14:paraId="018AA50D" w14:textId="77777777" w:rsidR="00053CAC" w:rsidRPr="009C52E5" w:rsidRDefault="00053CAC" w:rsidP="00481FD3">
            <w:pPr>
              <w:pStyle w:val="ColumnHeading"/>
              <w:keepNext/>
            </w:pPr>
            <w:r w:rsidRPr="009C52E5">
              <w:t>Ændringsforslag</w:t>
            </w:r>
          </w:p>
        </w:tc>
      </w:tr>
      <w:tr w:rsidR="0021014A" w:rsidRPr="009C52E5" w14:paraId="5E7A24C4" w14:textId="77777777" w:rsidTr="00481FD3">
        <w:trPr>
          <w:jc w:val="center"/>
        </w:trPr>
        <w:tc>
          <w:tcPr>
            <w:tcW w:w="4876" w:type="dxa"/>
            <w:hideMark/>
          </w:tcPr>
          <w:p w14:paraId="461C6F34" w14:textId="77777777" w:rsidR="00053CAC" w:rsidRPr="009C52E5" w:rsidRDefault="00053CAC" w:rsidP="00481FD3">
            <w:pPr>
              <w:pStyle w:val="Normal6"/>
            </w:pPr>
            <w:r w:rsidRPr="009C52E5">
              <w:t>(19)</w:t>
            </w:r>
            <w:r w:rsidRPr="009C52E5">
              <w:tab/>
              <w:t>Unionens folketællinger bør blive mere omkostningseffektive ved at gøre fuld brug af det righoldige sæt administrative data, der er tilgængeligt i medlemsstaterne, eller en kombination af forskellige kilder, bl.a. kilder i forbindelse med tingenes internet (IoT) og levering af digitale tjenester. De bør også anvendes til at genskabe det demografiske referencescenarie og omfatte undersøgelser af de administrative datakilders dækningsgrad.</w:t>
            </w:r>
          </w:p>
        </w:tc>
        <w:tc>
          <w:tcPr>
            <w:tcW w:w="4876" w:type="dxa"/>
            <w:hideMark/>
          </w:tcPr>
          <w:p w14:paraId="4BE2FFBF" w14:textId="77777777" w:rsidR="00053CAC" w:rsidRPr="009C52E5" w:rsidRDefault="00053CAC" w:rsidP="00481FD3">
            <w:pPr>
              <w:pStyle w:val="Normal6"/>
              <w:rPr>
                <w:szCs w:val="24"/>
              </w:rPr>
            </w:pPr>
            <w:r w:rsidRPr="009C52E5">
              <w:t>(19)</w:t>
            </w:r>
            <w:r w:rsidRPr="009C52E5">
              <w:tab/>
              <w:t xml:space="preserve">Unionens folketællinger bør blive mere omkostningseffektive ved at gøre fuld brug af det righoldige sæt administrative data, der er tilgængeligt i medlemsstaterne, eller en kombination af </w:t>
            </w:r>
            <w:r w:rsidRPr="009C52E5">
              <w:rPr>
                <w:b/>
                <w:i/>
              </w:rPr>
              <w:t>innovative metoder og</w:t>
            </w:r>
            <w:r w:rsidRPr="009C52E5">
              <w:t xml:space="preserve"> forskellige kilder, bl.a. kilder i forbindelse med tingenes internet (IoT) og levering af digitale tjenester. De bør også anvendes til at genskabe det demografiske referencescenarie og omfatte undersøgelser af de administrative datakilders dækningsgrad.</w:t>
            </w:r>
          </w:p>
        </w:tc>
      </w:tr>
    </w:tbl>
    <w:p w14:paraId="0EE1600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72CAFF2" w14:textId="77777777" w:rsidR="00053CAC" w:rsidRPr="009C52E5" w:rsidRDefault="00053CAC" w:rsidP="00053CAC">
      <w:r w:rsidRPr="009C52E5">
        <w:rPr>
          <w:rStyle w:val="HideTWBExt"/>
          <w:color w:val="auto"/>
        </w:rPr>
        <w:t>&lt;/Amend&gt;</w:t>
      </w:r>
    </w:p>
    <w:p w14:paraId="5F0C373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58</w:t>
      </w:r>
      <w:r w:rsidRPr="009C52E5">
        <w:rPr>
          <w:rStyle w:val="HideTWBExt"/>
          <w:b w:val="0"/>
          <w:color w:val="auto"/>
        </w:rPr>
        <w:t>&lt;/NumAm&gt;</w:t>
      </w:r>
    </w:p>
    <w:p w14:paraId="72AF1EE1"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43409F24" w14:textId="77777777" w:rsidR="00053CAC" w:rsidRPr="009C52E5" w:rsidRDefault="00053CAC" w:rsidP="00053CAC">
      <w:r w:rsidRPr="009C52E5">
        <w:rPr>
          <w:rStyle w:val="HideTWBExt"/>
          <w:color w:val="auto"/>
        </w:rPr>
        <w:t>&lt;/RepeatBlock-By&gt;</w:t>
      </w:r>
    </w:p>
    <w:p w14:paraId="2125F63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863FA38" w14:textId="77777777" w:rsidR="00053CAC" w:rsidRPr="009C52E5" w:rsidRDefault="00053CAC" w:rsidP="00053CAC">
      <w:pPr>
        <w:pStyle w:val="NormalBold"/>
      </w:pPr>
      <w:r w:rsidRPr="009C52E5">
        <w:rPr>
          <w:rStyle w:val="HideTWBExt"/>
          <w:b w:val="0"/>
          <w:color w:val="auto"/>
        </w:rPr>
        <w:t>&lt;Article&gt;</w:t>
      </w:r>
      <w:r w:rsidRPr="009C52E5">
        <w:t>Betragtning 20</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39AFD8F" w14:textId="77777777" w:rsidTr="00481FD3">
        <w:trPr>
          <w:jc w:val="center"/>
        </w:trPr>
        <w:tc>
          <w:tcPr>
            <w:tcW w:w="9752" w:type="dxa"/>
            <w:gridSpan w:val="2"/>
          </w:tcPr>
          <w:p w14:paraId="3E830671" w14:textId="77777777" w:rsidR="00053CAC" w:rsidRPr="009C52E5" w:rsidRDefault="00053CAC" w:rsidP="00481FD3">
            <w:pPr>
              <w:keepNext/>
            </w:pPr>
          </w:p>
        </w:tc>
      </w:tr>
      <w:tr w:rsidR="0021014A" w:rsidRPr="009C52E5" w14:paraId="0C8A101A" w14:textId="77777777" w:rsidTr="00481FD3">
        <w:trPr>
          <w:jc w:val="center"/>
        </w:trPr>
        <w:tc>
          <w:tcPr>
            <w:tcW w:w="4876" w:type="dxa"/>
            <w:hideMark/>
          </w:tcPr>
          <w:p w14:paraId="2BFE2EFE" w14:textId="77777777" w:rsidR="00053CAC" w:rsidRPr="009C52E5" w:rsidRDefault="00053CAC" w:rsidP="00481FD3">
            <w:pPr>
              <w:pStyle w:val="ColumnHeading"/>
              <w:keepNext/>
            </w:pPr>
            <w:r w:rsidRPr="009C52E5">
              <w:t>Kommissionens forslag</w:t>
            </w:r>
          </w:p>
        </w:tc>
        <w:tc>
          <w:tcPr>
            <w:tcW w:w="4876" w:type="dxa"/>
            <w:hideMark/>
          </w:tcPr>
          <w:p w14:paraId="515D8A28" w14:textId="77777777" w:rsidR="00053CAC" w:rsidRPr="009C52E5" w:rsidRDefault="00053CAC" w:rsidP="00481FD3">
            <w:pPr>
              <w:pStyle w:val="ColumnHeading"/>
              <w:keepNext/>
            </w:pPr>
            <w:r w:rsidRPr="009C52E5">
              <w:t>Ændringsforslag</w:t>
            </w:r>
          </w:p>
        </w:tc>
      </w:tr>
      <w:tr w:rsidR="0021014A" w:rsidRPr="009C52E5" w14:paraId="6D393241" w14:textId="77777777" w:rsidTr="00481FD3">
        <w:trPr>
          <w:jc w:val="center"/>
        </w:trPr>
        <w:tc>
          <w:tcPr>
            <w:tcW w:w="4876" w:type="dxa"/>
            <w:hideMark/>
          </w:tcPr>
          <w:p w14:paraId="27987AAE" w14:textId="77777777" w:rsidR="00053CAC" w:rsidRPr="009C52E5" w:rsidRDefault="00053CAC" w:rsidP="00481FD3">
            <w:pPr>
              <w:pStyle w:val="Normal6"/>
            </w:pPr>
            <w:r w:rsidRPr="009C52E5">
              <w:t>(20)</w:t>
            </w:r>
            <w:r w:rsidRPr="009C52E5">
              <w:tab/>
              <w:t>Medlemsstaterne og Kommissionen (Eurostat) bør have bæredygtig adgang til den bredest mulige vifte af datakilder med henblik på at udarbejde europæiske befolknings- og boligstatistikker af høj kvalitet og på en omkostningseffektiv måde. I den forbindelse er det afgørende, at de nationale statistikmyndigheder gives rettidig adgang og er i stand til straks at anvende de administrative data, der ejes af offentlige forvaltninger på nationalt, regionalt og lokalt plan, jf. artikel 17a i forordning (EF) nr. 223/2009. Eksempelvis kan statistikker over bygningers energieffektivitet baseres på administrative data vedrørende udstedelse af energiattester for bygninger i henhold til Europa-Parlamentets og Rådets direktiv 2010/31/EU</w:t>
            </w:r>
            <w:r w:rsidRPr="009C52E5">
              <w:rPr>
                <w:vertAlign w:val="superscript"/>
              </w:rPr>
              <w:t>31</w:t>
            </w:r>
            <w:r w:rsidRPr="009C52E5">
              <w:t>. De nationale statistiske kontorer skal også inddrages i beslutninger om udformning og videreudvikling af relevante administrative datakilder for at sikre, at de kan genanvendes yderligere til udarbejdelse af officielle statistikker.</w:t>
            </w:r>
          </w:p>
        </w:tc>
        <w:tc>
          <w:tcPr>
            <w:tcW w:w="4876" w:type="dxa"/>
            <w:hideMark/>
          </w:tcPr>
          <w:p w14:paraId="1FA738C2" w14:textId="77777777" w:rsidR="00053CAC" w:rsidRPr="009C52E5" w:rsidRDefault="00053CAC" w:rsidP="00481FD3">
            <w:pPr>
              <w:pStyle w:val="Normal6"/>
              <w:rPr>
                <w:szCs w:val="24"/>
              </w:rPr>
            </w:pPr>
            <w:r w:rsidRPr="009C52E5">
              <w:t>(20)</w:t>
            </w:r>
            <w:r w:rsidRPr="009C52E5">
              <w:tab/>
              <w:t>Medlemsstaterne og Kommissionen (Eurostat) bør have bæredygtig adgang til den bredest mulige vifte af datakilder med henblik på at udarbejde europæiske befolknings- og boligstatistikker af høj kvalitet og på en omkostningseffektiv måde. I den forbindelse er det afgørende, at de nationale statistikmyndigheder gives rettidig adgang og er i stand til straks at anvende de administrative data, der ejes af offentlige forvaltninger på nationalt, regionalt og lokalt plan, jf. artikel 17a i forordning (EF) nr. 223/2009</w:t>
            </w:r>
            <w:r w:rsidRPr="009C52E5">
              <w:rPr>
                <w:b/>
                <w:i/>
              </w:rPr>
              <w:t>, på en omkostningseffektiv måde</w:t>
            </w:r>
            <w:r w:rsidRPr="009C52E5">
              <w:t>. Eksempelvis kan statistikker over bygningers energieffektivitet baseres på administrative data vedrørende udstedelse af energiattester for bygninger i henhold til Europa-Parlamentets og Rådets direktiv 2010/31/EU</w:t>
            </w:r>
            <w:r w:rsidRPr="009C52E5">
              <w:rPr>
                <w:vertAlign w:val="superscript"/>
              </w:rPr>
              <w:t>31</w:t>
            </w:r>
            <w:r w:rsidRPr="009C52E5">
              <w:t>. De nationale statistiske kontorer skal også inddrages i beslutninger om udformning og videreudvikling af relevante administrative datakilder for at sikre, at de kan genanvendes yderligere til udarbejdelse af officielle statistikker.</w:t>
            </w:r>
          </w:p>
        </w:tc>
      </w:tr>
      <w:tr w:rsidR="0021014A" w:rsidRPr="009C52E5" w14:paraId="35993830" w14:textId="77777777" w:rsidTr="00481FD3">
        <w:trPr>
          <w:jc w:val="center"/>
        </w:trPr>
        <w:tc>
          <w:tcPr>
            <w:tcW w:w="4876" w:type="dxa"/>
            <w:hideMark/>
          </w:tcPr>
          <w:p w14:paraId="4649E844" w14:textId="77777777" w:rsidR="00053CAC" w:rsidRPr="009C52E5" w:rsidRDefault="00053CAC" w:rsidP="00481FD3">
            <w:pPr>
              <w:pStyle w:val="Normal6"/>
            </w:pPr>
            <w:r w:rsidRPr="009C52E5">
              <w:t>__________________</w:t>
            </w:r>
          </w:p>
        </w:tc>
        <w:tc>
          <w:tcPr>
            <w:tcW w:w="4876" w:type="dxa"/>
            <w:hideMark/>
          </w:tcPr>
          <w:p w14:paraId="1C604DE6" w14:textId="77777777" w:rsidR="00053CAC" w:rsidRPr="009C52E5" w:rsidRDefault="00053CAC" w:rsidP="00481FD3">
            <w:pPr>
              <w:pStyle w:val="Normal6"/>
              <w:rPr>
                <w:szCs w:val="24"/>
              </w:rPr>
            </w:pPr>
            <w:r w:rsidRPr="009C52E5">
              <w:t>__________________</w:t>
            </w:r>
          </w:p>
        </w:tc>
      </w:tr>
      <w:tr w:rsidR="0021014A" w:rsidRPr="009C52E5" w14:paraId="1019764E" w14:textId="77777777" w:rsidTr="00481FD3">
        <w:trPr>
          <w:jc w:val="center"/>
        </w:trPr>
        <w:tc>
          <w:tcPr>
            <w:tcW w:w="4876" w:type="dxa"/>
            <w:hideMark/>
          </w:tcPr>
          <w:p w14:paraId="520D55CA" w14:textId="77777777" w:rsidR="00053CAC" w:rsidRPr="009C52E5" w:rsidRDefault="00053CAC" w:rsidP="00481FD3">
            <w:pPr>
              <w:pStyle w:val="Normal6"/>
            </w:pPr>
            <w:r w:rsidRPr="009C52E5">
              <w:rPr>
                <w:vertAlign w:val="superscript"/>
              </w:rPr>
              <w:t>31</w:t>
            </w:r>
            <w:r w:rsidRPr="009C52E5">
              <w:t xml:space="preserve"> Europa-Parlamentets og Rådets direktiv 2010/31/EU af 19. maj 2010 om bygningers energimæssige ydeevne (EUT L 153 af 18.6.2010, s. 13).</w:t>
            </w:r>
          </w:p>
        </w:tc>
        <w:tc>
          <w:tcPr>
            <w:tcW w:w="4876" w:type="dxa"/>
            <w:hideMark/>
          </w:tcPr>
          <w:p w14:paraId="64A103BE" w14:textId="77777777" w:rsidR="00053CAC" w:rsidRPr="009C52E5" w:rsidRDefault="00053CAC" w:rsidP="00481FD3">
            <w:pPr>
              <w:pStyle w:val="Normal6"/>
              <w:rPr>
                <w:szCs w:val="24"/>
              </w:rPr>
            </w:pPr>
            <w:r w:rsidRPr="009C52E5">
              <w:rPr>
                <w:vertAlign w:val="superscript"/>
              </w:rPr>
              <w:t>31</w:t>
            </w:r>
            <w:r w:rsidRPr="009C52E5">
              <w:t xml:space="preserve"> Europa-Parlamentets og Rådets direktiv 2010/31/EU af 19. maj 2010 om bygningers energimæssige ydeevne (EUT L 153 af 18.6.2010, s. 13).</w:t>
            </w:r>
          </w:p>
        </w:tc>
      </w:tr>
    </w:tbl>
    <w:p w14:paraId="3BDC3F7D"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B7C7E3F" w14:textId="77777777" w:rsidR="00053CAC" w:rsidRPr="009C52E5" w:rsidRDefault="00053CAC" w:rsidP="00053CAC">
      <w:r w:rsidRPr="009C52E5">
        <w:rPr>
          <w:rStyle w:val="HideTWBExt"/>
          <w:color w:val="auto"/>
        </w:rPr>
        <w:t>&lt;/Amend&gt;</w:t>
      </w:r>
    </w:p>
    <w:p w14:paraId="744F2B3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59</w:t>
      </w:r>
      <w:r w:rsidRPr="009C52E5">
        <w:rPr>
          <w:rStyle w:val="HideTWBExt"/>
          <w:b w:val="0"/>
          <w:color w:val="auto"/>
        </w:rPr>
        <w:t>&lt;/NumAm&gt;</w:t>
      </w:r>
    </w:p>
    <w:p w14:paraId="1C39FE87"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77E64C31" w14:textId="77777777" w:rsidR="00053CAC" w:rsidRPr="009C52E5" w:rsidRDefault="00053CAC" w:rsidP="00053CAC">
      <w:r w:rsidRPr="009C52E5">
        <w:rPr>
          <w:rStyle w:val="HideTWBExt"/>
          <w:color w:val="auto"/>
        </w:rPr>
        <w:t>&lt;/RepeatBlock-By&gt;</w:t>
      </w:r>
    </w:p>
    <w:p w14:paraId="5905FB1F"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57FAFE6" w14:textId="77777777" w:rsidR="00053CAC" w:rsidRPr="009C52E5" w:rsidRDefault="00053CAC" w:rsidP="00053CAC">
      <w:pPr>
        <w:pStyle w:val="NormalBold"/>
      </w:pPr>
      <w:r w:rsidRPr="009C52E5">
        <w:rPr>
          <w:rStyle w:val="HideTWBExt"/>
          <w:b w:val="0"/>
          <w:color w:val="auto"/>
        </w:rPr>
        <w:t>&lt;Article&gt;</w:t>
      </w:r>
      <w:r w:rsidRPr="009C52E5">
        <w:t>Betragtning 23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89D5EA9" w14:textId="77777777" w:rsidTr="00481FD3">
        <w:trPr>
          <w:jc w:val="center"/>
        </w:trPr>
        <w:tc>
          <w:tcPr>
            <w:tcW w:w="9752" w:type="dxa"/>
            <w:gridSpan w:val="2"/>
          </w:tcPr>
          <w:p w14:paraId="1E8BEA04" w14:textId="77777777" w:rsidR="00053CAC" w:rsidRPr="009C52E5" w:rsidRDefault="00053CAC" w:rsidP="00481FD3">
            <w:pPr>
              <w:keepNext/>
            </w:pPr>
          </w:p>
        </w:tc>
      </w:tr>
      <w:tr w:rsidR="0021014A" w:rsidRPr="009C52E5" w14:paraId="01AD80D5" w14:textId="77777777" w:rsidTr="00481FD3">
        <w:trPr>
          <w:jc w:val="center"/>
        </w:trPr>
        <w:tc>
          <w:tcPr>
            <w:tcW w:w="4876" w:type="dxa"/>
            <w:hideMark/>
          </w:tcPr>
          <w:p w14:paraId="484576F9" w14:textId="77777777" w:rsidR="00053CAC" w:rsidRPr="009C52E5" w:rsidRDefault="00053CAC" w:rsidP="00481FD3">
            <w:pPr>
              <w:pStyle w:val="ColumnHeading"/>
              <w:keepNext/>
            </w:pPr>
            <w:r w:rsidRPr="009C52E5">
              <w:t>Kommissionens forslag</w:t>
            </w:r>
          </w:p>
        </w:tc>
        <w:tc>
          <w:tcPr>
            <w:tcW w:w="4876" w:type="dxa"/>
            <w:hideMark/>
          </w:tcPr>
          <w:p w14:paraId="2BF218C8" w14:textId="77777777" w:rsidR="00053CAC" w:rsidRPr="009C52E5" w:rsidRDefault="00053CAC" w:rsidP="00481FD3">
            <w:pPr>
              <w:pStyle w:val="ColumnHeading"/>
              <w:keepNext/>
            </w:pPr>
            <w:r w:rsidRPr="009C52E5">
              <w:t>Ændringsforslag</w:t>
            </w:r>
          </w:p>
        </w:tc>
      </w:tr>
      <w:tr w:rsidR="0021014A" w:rsidRPr="009C52E5" w14:paraId="63FCD500" w14:textId="77777777" w:rsidTr="00481FD3">
        <w:trPr>
          <w:jc w:val="center"/>
        </w:trPr>
        <w:tc>
          <w:tcPr>
            <w:tcW w:w="4876" w:type="dxa"/>
            <w:hideMark/>
          </w:tcPr>
          <w:p w14:paraId="78342C7D" w14:textId="77777777" w:rsidR="00053CAC" w:rsidRPr="009C52E5" w:rsidRDefault="00053CAC" w:rsidP="00481FD3">
            <w:pPr>
              <w:pStyle w:val="Normal6"/>
            </w:pPr>
            <w:r w:rsidRPr="009C52E5">
              <w:t>(23)</w:t>
            </w:r>
            <w:r w:rsidRPr="009C52E5">
              <w:tab/>
              <w:t>Privatejede data kan forbedre de europæiske befolknings- og boligstatistikkers dækningsgrad, rettidighed og kriseberedskab eller muliggøre statistisk innovation. Sådanne data har potentiale til at supplere eksisterende demografiske statistikker og migrationsstatistikker, tilføre statistisk innovation og endda anvendes til udarbejdelse af tidlige skøn. De nationale statistiske kontorer og andre kompetente nationale myndigheder samt Kommissionen (Eurostat) bør have adgang til og anvende sådanne data.</w:t>
            </w:r>
          </w:p>
        </w:tc>
        <w:tc>
          <w:tcPr>
            <w:tcW w:w="4876" w:type="dxa"/>
            <w:hideMark/>
          </w:tcPr>
          <w:p w14:paraId="049BB1B3" w14:textId="77777777" w:rsidR="00053CAC" w:rsidRPr="009C52E5" w:rsidRDefault="00053CAC" w:rsidP="00481FD3">
            <w:pPr>
              <w:pStyle w:val="Normal6"/>
              <w:rPr>
                <w:szCs w:val="24"/>
              </w:rPr>
            </w:pPr>
            <w:r w:rsidRPr="009C52E5">
              <w:t>(23)</w:t>
            </w:r>
            <w:r w:rsidRPr="009C52E5">
              <w:tab/>
              <w:t xml:space="preserve">Privatejede data kan forbedre de europæiske befolknings- og boligstatistikkers dækningsgrad, rettidighed og kriseberedskab eller muliggøre statistisk innovation. Sådanne data har potentiale til at supplere eksisterende demografiske statistikker og migrationsstatistikker, tilføre statistisk innovation og endda anvendes til udarbejdelse af tidlige skøn. De nationale statistiske kontorer og andre kompetente nationale myndigheder samt Kommissionen (Eurostat) bør have adgang til og anvende sådanne data </w:t>
            </w:r>
            <w:r w:rsidRPr="009C52E5">
              <w:rPr>
                <w:b/>
                <w:i/>
              </w:rPr>
              <w:t>på grundlag af specifikke dataudvekslingsprotokoller</w:t>
            </w:r>
            <w:r w:rsidRPr="009C52E5">
              <w:t>.</w:t>
            </w:r>
          </w:p>
        </w:tc>
      </w:tr>
    </w:tbl>
    <w:p w14:paraId="75844AF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F3C1FF8" w14:textId="77777777" w:rsidR="00053CAC" w:rsidRPr="009C52E5" w:rsidRDefault="00053CAC" w:rsidP="00053CAC">
      <w:r w:rsidRPr="009C52E5">
        <w:rPr>
          <w:rStyle w:val="HideTWBExt"/>
          <w:color w:val="auto"/>
        </w:rPr>
        <w:t>&lt;/Amend&gt;</w:t>
      </w:r>
    </w:p>
    <w:p w14:paraId="3DF88B70"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60</w:t>
      </w:r>
      <w:r w:rsidRPr="009C52E5">
        <w:rPr>
          <w:rStyle w:val="HideTWBExt"/>
          <w:b w:val="0"/>
          <w:color w:val="auto"/>
        </w:rPr>
        <w:t>&lt;/NumAm&gt;</w:t>
      </w:r>
    </w:p>
    <w:p w14:paraId="030A2940"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37DD1C65" w14:textId="77777777" w:rsidR="00053CAC" w:rsidRPr="009C52E5" w:rsidRDefault="00053CAC" w:rsidP="00053CAC">
      <w:r w:rsidRPr="009C52E5">
        <w:rPr>
          <w:rStyle w:val="HideTWBExt"/>
          <w:color w:val="auto"/>
        </w:rPr>
        <w:t>&lt;/RepeatBlock-By&gt;</w:t>
      </w:r>
    </w:p>
    <w:p w14:paraId="3897259D"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98AB721" w14:textId="77777777" w:rsidR="00053CAC" w:rsidRPr="009C52E5" w:rsidRDefault="00053CAC" w:rsidP="00053CAC">
      <w:pPr>
        <w:pStyle w:val="NormalBold"/>
      </w:pPr>
      <w:r w:rsidRPr="009C52E5">
        <w:rPr>
          <w:rStyle w:val="HideTWBExt"/>
          <w:b w:val="0"/>
          <w:color w:val="auto"/>
        </w:rPr>
        <w:t>&lt;Article&gt;</w:t>
      </w:r>
      <w:r w:rsidRPr="009C52E5">
        <w:t>Betragtning 23 a (ny)</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EB40AC9" w14:textId="77777777" w:rsidTr="00481FD3">
        <w:trPr>
          <w:jc w:val="center"/>
        </w:trPr>
        <w:tc>
          <w:tcPr>
            <w:tcW w:w="9752" w:type="dxa"/>
            <w:gridSpan w:val="2"/>
          </w:tcPr>
          <w:p w14:paraId="79A01E37" w14:textId="77777777" w:rsidR="00053CAC" w:rsidRPr="009C52E5" w:rsidRDefault="00053CAC" w:rsidP="00481FD3">
            <w:pPr>
              <w:keepNext/>
            </w:pPr>
          </w:p>
        </w:tc>
      </w:tr>
      <w:tr w:rsidR="0021014A" w:rsidRPr="009C52E5" w14:paraId="04A573C9" w14:textId="77777777" w:rsidTr="00481FD3">
        <w:trPr>
          <w:jc w:val="center"/>
        </w:trPr>
        <w:tc>
          <w:tcPr>
            <w:tcW w:w="4876" w:type="dxa"/>
            <w:hideMark/>
          </w:tcPr>
          <w:p w14:paraId="2C0E7C97" w14:textId="77777777" w:rsidR="00053CAC" w:rsidRPr="009C52E5" w:rsidRDefault="00053CAC" w:rsidP="00481FD3">
            <w:pPr>
              <w:pStyle w:val="ColumnHeading"/>
              <w:keepNext/>
            </w:pPr>
            <w:r w:rsidRPr="009C52E5">
              <w:t>Kommissionens forslag</w:t>
            </w:r>
          </w:p>
        </w:tc>
        <w:tc>
          <w:tcPr>
            <w:tcW w:w="4876" w:type="dxa"/>
            <w:hideMark/>
          </w:tcPr>
          <w:p w14:paraId="42CE6FD7" w14:textId="77777777" w:rsidR="00053CAC" w:rsidRPr="009C52E5" w:rsidRDefault="00053CAC" w:rsidP="00481FD3">
            <w:pPr>
              <w:pStyle w:val="ColumnHeading"/>
              <w:keepNext/>
            </w:pPr>
            <w:r w:rsidRPr="009C52E5">
              <w:t>Ændringsforslag</w:t>
            </w:r>
          </w:p>
        </w:tc>
      </w:tr>
      <w:tr w:rsidR="0021014A" w:rsidRPr="009C52E5" w14:paraId="3CC14C7A" w14:textId="77777777" w:rsidTr="00481FD3">
        <w:trPr>
          <w:jc w:val="center"/>
        </w:trPr>
        <w:tc>
          <w:tcPr>
            <w:tcW w:w="4876" w:type="dxa"/>
          </w:tcPr>
          <w:p w14:paraId="5A578FFA" w14:textId="77777777" w:rsidR="00053CAC" w:rsidRPr="009C52E5" w:rsidRDefault="00053CAC" w:rsidP="00481FD3">
            <w:pPr>
              <w:pStyle w:val="Normal6"/>
            </w:pPr>
          </w:p>
        </w:tc>
        <w:tc>
          <w:tcPr>
            <w:tcW w:w="4876" w:type="dxa"/>
            <w:hideMark/>
          </w:tcPr>
          <w:p w14:paraId="6C3B5F3B" w14:textId="77777777" w:rsidR="00053CAC" w:rsidRPr="009C52E5" w:rsidRDefault="00053CAC" w:rsidP="00481FD3">
            <w:pPr>
              <w:pStyle w:val="Normal6"/>
              <w:rPr>
                <w:szCs w:val="24"/>
              </w:rPr>
            </w:pPr>
            <w:r w:rsidRPr="009C52E5">
              <w:rPr>
                <w:b/>
                <w:i/>
              </w:rPr>
              <w:t>(23a)</w:t>
            </w:r>
            <w:r w:rsidRPr="009C52E5">
              <w:rPr>
                <w:b/>
                <w:i/>
              </w:rPr>
              <w:tab/>
              <w:t>I den henseende vil datadeling mellem private dataudbydere eller virksomheder og de nationale statistiske institutter og Kommissionen (Eurostat) være baseret på etablerede specifikke datadelingsprotokoller og samarbejdsaftaler udarbejdet af de involverede aktører og i overensstemmelse med artikel 6 i forordning (EU) 2016/679 og artikel 5 i forordning (EU) 2018/1725, der beskriver nødvendigheden af, at den registrerede giver samtykke til brugen af deres data og i overensstemmelse med de specifikke regler for datakommunikationstjenester, herunder adgang til oplysninger i slutbrugerens enhed som fastsat i direktiv 2002/58/EF.</w:t>
            </w:r>
          </w:p>
        </w:tc>
      </w:tr>
    </w:tbl>
    <w:p w14:paraId="5E9FA97A"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E35A043" w14:textId="77777777" w:rsidR="00053CAC" w:rsidRPr="009C52E5" w:rsidRDefault="00053CAC" w:rsidP="00053CAC">
      <w:r w:rsidRPr="009C52E5">
        <w:rPr>
          <w:rStyle w:val="HideTWBExt"/>
          <w:color w:val="auto"/>
        </w:rPr>
        <w:t>&lt;/Amend&gt;</w:t>
      </w:r>
    </w:p>
    <w:p w14:paraId="209C7C5D"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61</w:t>
      </w:r>
      <w:r w:rsidRPr="009C52E5">
        <w:rPr>
          <w:rStyle w:val="HideTWBExt"/>
          <w:b w:val="0"/>
          <w:color w:val="auto"/>
        </w:rPr>
        <w:t>&lt;/NumAm&gt;</w:t>
      </w:r>
    </w:p>
    <w:p w14:paraId="2E5BCE0F"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12FCD9DD" w14:textId="77777777" w:rsidR="00053CAC" w:rsidRPr="009C52E5" w:rsidRDefault="00053CAC" w:rsidP="00053CAC">
      <w:r w:rsidRPr="009C52E5">
        <w:rPr>
          <w:rStyle w:val="HideTWBExt"/>
          <w:color w:val="auto"/>
        </w:rPr>
        <w:t>&lt;/RepeatBlock-By&gt;</w:t>
      </w:r>
    </w:p>
    <w:p w14:paraId="093EA08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2A1C33F" w14:textId="77777777" w:rsidR="00053CAC" w:rsidRPr="009C52E5" w:rsidRDefault="00053CAC" w:rsidP="00053CAC">
      <w:pPr>
        <w:pStyle w:val="NormalBold"/>
      </w:pPr>
      <w:r w:rsidRPr="009C52E5">
        <w:rPr>
          <w:rStyle w:val="HideTWBExt"/>
          <w:b w:val="0"/>
          <w:color w:val="auto"/>
        </w:rPr>
        <w:t>&lt;Article&gt;</w:t>
      </w:r>
      <w:r w:rsidRPr="009C52E5">
        <w:t>Betragtning 24</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BA9D493" w14:textId="77777777" w:rsidTr="00481FD3">
        <w:trPr>
          <w:jc w:val="center"/>
        </w:trPr>
        <w:tc>
          <w:tcPr>
            <w:tcW w:w="9752" w:type="dxa"/>
            <w:gridSpan w:val="2"/>
          </w:tcPr>
          <w:p w14:paraId="52CC1E0E" w14:textId="77777777" w:rsidR="00053CAC" w:rsidRPr="009C52E5" w:rsidRDefault="00053CAC" w:rsidP="00481FD3">
            <w:pPr>
              <w:keepNext/>
            </w:pPr>
          </w:p>
        </w:tc>
      </w:tr>
      <w:tr w:rsidR="0021014A" w:rsidRPr="009C52E5" w14:paraId="1A047479" w14:textId="77777777" w:rsidTr="00481FD3">
        <w:trPr>
          <w:jc w:val="center"/>
        </w:trPr>
        <w:tc>
          <w:tcPr>
            <w:tcW w:w="4876" w:type="dxa"/>
            <w:hideMark/>
          </w:tcPr>
          <w:p w14:paraId="3D4D1545" w14:textId="77777777" w:rsidR="00053CAC" w:rsidRPr="009C52E5" w:rsidRDefault="00053CAC" w:rsidP="00481FD3">
            <w:pPr>
              <w:pStyle w:val="ColumnHeading"/>
              <w:keepNext/>
            </w:pPr>
            <w:r w:rsidRPr="009C52E5">
              <w:t>Kommissionens forslag</w:t>
            </w:r>
          </w:p>
        </w:tc>
        <w:tc>
          <w:tcPr>
            <w:tcW w:w="4876" w:type="dxa"/>
            <w:hideMark/>
          </w:tcPr>
          <w:p w14:paraId="5135DA4C" w14:textId="77777777" w:rsidR="00053CAC" w:rsidRPr="009C52E5" w:rsidRDefault="00053CAC" w:rsidP="00481FD3">
            <w:pPr>
              <w:pStyle w:val="ColumnHeading"/>
              <w:keepNext/>
            </w:pPr>
            <w:r w:rsidRPr="009C52E5">
              <w:t>Ændringsforslag</w:t>
            </w:r>
          </w:p>
        </w:tc>
      </w:tr>
      <w:tr w:rsidR="0021014A" w:rsidRPr="009C52E5" w14:paraId="6C173E6E" w14:textId="77777777" w:rsidTr="00481FD3">
        <w:trPr>
          <w:jc w:val="center"/>
        </w:trPr>
        <w:tc>
          <w:tcPr>
            <w:tcW w:w="4876" w:type="dxa"/>
            <w:hideMark/>
          </w:tcPr>
          <w:p w14:paraId="37F4F7C9" w14:textId="77777777" w:rsidR="00053CAC" w:rsidRPr="009C52E5" w:rsidRDefault="00053CAC" w:rsidP="00481FD3">
            <w:pPr>
              <w:pStyle w:val="Normal6"/>
            </w:pPr>
            <w:r w:rsidRPr="009C52E5">
              <w:t>(24)</w:t>
            </w:r>
            <w:r w:rsidRPr="009C52E5">
              <w:tab/>
              <w:t>For at sikre de europæiske befolknings- og boligstatistikkers sammenlignelighed på EU-plan er det afgørende, at fælles befolkningsdefinitioner anvendes og gennemføres på en harmoniseret måde. For at gennemføre det fælles harmoniserede befolkningsgrundlag konsekvent, solidt og omkostningseffektivt, samtidig med at der sikres rettidige resultater, skal der anvendes statistiske metoder og modelleringsteknikker såsom "livstegn" og "andel forblevne tilflyttere".</w:t>
            </w:r>
          </w:p>
        </w:tc>
        <w:tc>
          <w:tcPr>
            <w:tcW w:w="4876" w:type="dxa"/>
            <w:hideMark/>
          </w:tcPr>
          <w:p w14:paraId="4BD2ABD7" w14:textId="59C55EE1" w:rsidR="00053CAC" w:rsidRPr="009C52E5" w:rsidRDefault="00053CAC" w:rsidP="00481FD3">
            <w:pPr>
              <w:pStyle w:val="Normal6"/>
              <w:rPr>
                <w:szCs w:val="24"/>
              </w:rPr>
            </w:pPr>
            <w:r w:rsidRPr="009C52E5">
              <w:t>(24)</w:t>
            </w:r>
            <w:r w:rsidRPr="009C52E5">
              <w:tab/>
              <w:t>For at sikre de europæiske befolknings- og boligstatistikkers sammenlignelighed på EU-plan er det afgørende, at fælles befolkningsdefinitioner anvendes og gennemføres på en harmoniseret måde. For at gennemføre det fælles harmoniserede befolkningsgrundlag konsekvent, solidt og omkostningseffektivt, samtidig med at der sikres rettidige resultater, skal der anvendes statistiske metoder og modelleringsteknikker såsom "livstegn" og "andel forblevne tilflyttere</w:t>
            </w:r>
            <w:r w:rsidR="00845033" w:rsidRPr="009C52E5">
              <w:t>"</w:t>
            </w:r>
            <w:r w:rsidRPr="009C52E5">
              <w:rPr>
                <w:b/>
                <w:i/>
              </w:rPr>
              <w:t>, mens bestemmelserne i artikel 2, litra d), i forordning (EF) nr. 763/2008 og artikel 2, litra d), i forordning (EF) nr. 1260/2013 overholdes</w:t>
            </w:r>
            <w:r w:rsidRPr="009C52E5">
              <w:t>.</w:t>
            </w:r>
          </w:p>
        </w:tc>
      </w:tr>
    </w:tbl>
    <w:p w14:paraId="52C2EE4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B3D195A" w14:textId="77777777" w:rsidR="00053CAC" w:rsidRPr="009C52E5" w:rsidRDefault="00053CAC" w:rsidP="00053CAC">
      <w:r w:rsidRPr="009C52E5">
        <w:rPr>
          <w:rStyle w:val="HideTWBExt"/>
          <w:color w:val="auto"/>
        </w:rPr>
        <w:t>&lt;/Amend&gt;</w:t>
      </w:r>
    </w:p>
    <w:p w14:paraId="6D9B0B1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62</w:t>
      </w:r>
      <w:r w:rsidRPr="009C52E5">
        <w:rPr>
          <w:rStyle w:val="HideTWBExt"/>
          <w:b w:val="0"/>
          <w:color w:val="auto"/>
        </w:rPr>
        <w:t>&lt;/NumAm&gt;</w:t>
      </w:r>
    </w:p>
    <w:p w14:paraId="7005AF4C"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2522E222" w14:textId="77777777" w:rsidR="00053CAC" w:rsidRPr="009C52E5" w:rsidRDefault="00053CAC" w:rsidP="00053CAC">
      <w:r w:rsidRPr="009C52E5">
        <w:rPr>
          <w:rStyle w:val="HideTWBExt"/>
          <w:color w:val="auto"/>
        </w:rPr>
        <w:t>&lt;/RepeatBlock-By&gt;</w:t>
      </w:r>
    </w:p>
    <w:p w14:paraId="4649FF01"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FC89C3C" w14:textId="77777777" w:rsidR="00053CAC" w:rsidRPr="009C52E5" w:rsidRDefault="00053CAC" w:rsidP="00053CAC">
      <w:pPr>
        <w:pStyle w:val="NormalBold"/>
      </w:pPr>
      <w:r w:rsidRPr="009C52E5">
        <w:rPr>
          <w:rStyle w:val="HideTWBExt"/>
          <w:b w:val="0"/>
          <w:color w:val="auto"/>
        </w:rPr>
        <w:t>&lt;Article&gt;</w:t>
      </w:r>
      <w:r w:rsidRPr="009C52E5">
        <w:t>Betragtning 26</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3119CDF" w14:textId="77777777" w:rsidTr="00481FD3">
        <w:trPr>
          <w:jc w:val="center"/>
        </w:trPr>
        <w:tc>
          <w:tcPr>
            <w:tcW w:w="9752" w:type="dxa"/>
            <w:gridSpan w:val="2"/>
          </w:tcPr>
          <w:p w14:paraId="6E1E7F96" w14:textId="77777777" w:rsidR="00053CAC" w:rsidRPr="009C52E5" w:rsidRDefault="00053CAC" w:rsidP="00481FD3">
            <w:pPr>
              <w:keepNext/>
            </w:pPr>
          </w:p>
        </w:tc>
      </w:tr>
      <w:tr w:rsidR="0021014A" w:rsidRPr="009C52E5" w14:paraId="7626EDFE" w14:textId="77777777" w:rsidTr="00481FD3">
        <w:trPr>
          <w:jc w:val="center"/>
        </w:trPr>
        <w:tc>
          <w:tcPr>
            <w:tcW w:w="4876" w:type="dxa"/>
            <w:hideMark/>
          </w:tcPr>
          <w:p w14:paraId="75BBE8C1" w14:textId="77777777" w:rsidR="00053CAC" w:rsidRPr="009C52E5" w:rsidRDefault="00053CAC" w:rsidP="00481FD3">
            <w:pPr>
              <w:pStyle w:val="ColumnHeading"/>
              <w:keepNext/>
            </w:pPr>
            <w:r w:rsidRPr="009C52E5">
              <w:t>Kommissionens forslag</w:t>
            </w:r>
          </w:p>
        </w:tc>
        <w:tc>
          <w:tcPr>
            <w:tcW w:w="4876" w:type="dxa"/>
            <w:hideMark/>
          </w:tcPr>
          <w:p w14:paraId="44DD3AD6" w14:textId="77777777" w:rsidR="00053CAC" w:rsidRPr="009C52E5" w:rsidRDefault="00053CAC" w:rsidP="00481FD3">
            <w:pPr>
              <w:pStyle w:val="ColumnHeading"/>
              <w:keepNext/>
            </w:pPr>
            <w:r w:rsidRPr="009C52E5">
              <w:t>Ændringsforslag</w:t>
            </w:r>
          </w:p>
        </w:tc>
      </w:tr>
      <w:tr w:rsidR="0021014A" w:rsidRPr="009C52E5" w14:paraId="6AE02D13" w14:textId="77777777" w:rsidTr="00481FD3">
        <w:trPr>
          <w:jc w:val="center"/>
        </w:trPr>
        <w:tc>
          <w:tcPr>
            <w:tcW w:w="4876" w:type="dxa"/>
            <w:hideMark/>
          </w:tcPr>
          <w:p w14:paraId="4E8529B3" w14:textId="77777777" w:rsidR="00053CAC" w:rsidRPr="009C52E5" w:rsidRDefault="00053CAC" w:rsidP="00481FD3">
            <w:pPr>
              <w:pStyle w:val="Normal6"/>
            </w:pPr>
            <w:r w:rsidRPr="009C52E5">
              <w:t>(26)</w:t>
            </w:r>
            <w:r w:rsidRPr="009C52E5">
              <w:tab/>
              <w:t>De europæiske befolknings- og boligstatistikker bør opfylde de kvalitetskriterier for relevans, nøjagtighed, aktualitet og punktlighed, tilgængelighed og klarhed, sammenlignelighed samt kohærens, der er fastsat i forordning (EF) nr. 223/2009. Deres kvalitet bør forbedres i takt med, at Unionens behov udvikler sig. Relevante resultater af den kvalitetsvurdering, som Kommissionen (Eurostat) har foretaget, bør være offentligt tilgængelige for statistikbrugerne</w:t>
            </w:r>
            <w:r w:rsidRPr="009C52E5">
              <w:rPr>
                <w:b/>
                <w:i/>
              </w:rPr>
              <w:t>.</w:t>
            </w:r>
            <w:r w:rsidRPr="009C52E5">
              <w:t xml:space="preserve"> Det </w:t>
            </w:r>
            <w:r w:rsidRPr="009C52E5">
              <w:rPr>
                <w:b/>
                <w:i/>
              </w:rPr>
              <w:t>bør være gratis og let</w:t>
            </w:r>
            <w:r w:rsidRPr="009C52E5">
              <w:t xml:space="preserve"> at tilgå disse statistikker via Kommissionens (Eurostats) databaser på dens websted og i dens publikationer.</w:t>
            </w:r>
          </w:p>
        </w:tc>
        <w:tc>
          <w:tcPr>
            <w:tcW w:w="4876" w:type="dxa"/>
            <w:hideMark/>
          </w:tcPr>
          <w:p w14:paraId="659D9EC1" w14:textId="3DB8E202" w:rsidR="00053CAC" w:rsidRPr="009C52E5" w:rsidRDefault="00053CAC" w:rsidP="00481FD3">
            <w:pPr>
              <w:pStyle w:val="Normal6"/>
              <w:rPr>
                <w:szCs w:val="24"/>
              </w:rPr>
            </w:pPr>
            <w:r w:rsidRPr="009C52E5">
              <w:t>(26)</w:t>
            </w:r>
            <w:r w:rsidRPr="009C52E5">
              <w:tab/>
              <w:t>De europæiske befolknings- og boligstatistikker bør opfylde de kvalitetskriterier for relevans, nøjagtighed, aktualitet og punktlighed, tilgængelighed og klarhed, sammenlignelighed samt kohærens, der er fastsat i forordning (EF) nr. 223/2009. Deres kvalitet bør forbedres i takt med, at Unionens behov udvikler sig</w:t>
            </w:r>
            <w:r w:rsidRPr="009C52E5">
              <w:rPr>
                <w:b/>
                <w:i/>
              </w:rPr>
              <w:t>, og der bør etableres mekanismer til at håndtere mulige situationer, hvor datakvaliteten ikke er garanteret. I sådanne tilfælde bør Kommissionen (Eurostat) have ret til at kontrollere den metode, der anvendes, og arrangere besøg hos de myndigheder, der indsamler data. Der bør også ydes assistance og teknisk støtte efter anmodning fra de nationale myndigheder</w:t>
            </w:r>
            <w:r w:rsidRPr="009C52E5">
              <w:t xml:space="preserve">. Relevante resultater af den kvalitetsvurdering, som Kommissionen (Eurostat) har foretaget, bør være offentligt tilgængelige for statistikbrugerne </w:t>
            </w:r>
            <w:r w:rsidRPr="009C52E5">
              <w:rPr>
                <w:b/>
                <w:i/>
              </w:rPr>
              <w:t xml:space="preserve">ved at der sikre fri og let adgang </w:t>
            </w:r>
            <w:r w:rsidRPr="009C52E5">
              <w:t>til disse statistikker via Kommissionens (Eurostats) databaser på dens hjemmeside og i dens publikationer.</w:t>
            </w:r>
          </w:p>
        </w:tc>
      </w:tr>
    </w:tbl>
    <w:p w14:paraId="352E1F60"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57667E3" w14:textId="77777777" w:rsidR="00053CAC" w:rsidRPr="009C52E5" w:rsidRDefault="00053CAC" w:rsidP="00053CAC">
      <w:r w:rsidRPr="009C52E5">
        <w:rPr>
          <w:rStyle w:val="HideTWBExt"/>
          <w:color w:val="auto"/>
        </w:rPr>
        <w:t>&lt;/Amend&gt;</w:t>
      </w:r>
    </w:p>
    <w:p w14:paraId="2D04712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63</w:t>
      </w:r>
      <w:r w:rsidRPr="009C52E5">
        <w:rPr>
          <w:rStyle w:val="HideTWBExt"/>
          <w:b w:val="0"/>
          <w:color w:val="auto"/>
        </w:rPr>
        <w:t>&lt;/NumAm&gt;</w:t>
      </w:r>
    </w:p>
    <w:p w14:paraId="1E758444"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1D5FE6CB" w14:textId="77777777" w:rsidR="00053CAC" w:rsidRPr="009C52E5" w:rsidRDefault="00053CAC" w:rsidP="00053CAC">
      <w:r w:rsidRPr="009C52E5">
        <w:rPr>
          <w:rStyle w:val="HideTWBExt"/>
          <w:color w:val="auto"/>
        </w:rPr>
        <w:t>&lt;/RepeatBlock-By&gt;</w:t>
      </w:r>
    </w:p>
    <w:p w14:paraId="0325B52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8A3E7AB" w14:textId="77777777" w:rsidR="00053CAC" w:rsidRPr="009C52E5" w:rsidRDefault="00053CAC" w:rsidP="00053CAC">
      <w:pPr>
        <w:pStyle w:val="NormalBold"/>
      </w:pPr>
      <w:r w:rsidRPr="009C52E5">
        <w:rPr>
          <w:rStyle w:val="HideTWBExt"/>
          <w:b w:val="0"/>
          <w:color w:val="auto"/>
        </w:rPr>
        <w:t>&lt;Article&gt;</w:t>
      </w:r>
      <w:r w:rsidRPr="009C52E5">
        <w:t>Betragtning 26 b (ny)</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4D27236" w14:textId="77777777" w:rsidTr="00481FD3">
        <w:trPr>
          <w:jc w:val="center"/>
        </w:trPr>
        <w:tc>
          <w:tcPr>
            <w:tcW w:w="9752" w:type="dxa"/>
            <w:gridSpan w:val="2"/>
          </w:tcPr>
          <w:p w14:paraId="22FB7C0B" w14:textId="77777777" w:rsidR="00053CAC" w:rsidRPr="009C52E5" w:rsidRDefault="00053CAC" w:rsidP="00481FD3">
            <w:pPr>
              <w:keepNext/>
            </w:pPr>
          </w:p>
        </w:tc>
      </w:tr>
      <w:tr w:rsidR="0021014A" w:rsidRPr="009C52E5" w14:paraId="6CF8016E" w14:textId="77777777" w:rsidTr="00481FD3">
        <w:trPr>
          <w:jc w:val="center"/>
        </w:trPr>
        <w:tc>
          <w:tcPr>
            <w:tcW w:w="4876" w:type="dxa"/>
            <w:hideMark/>
          </w:tcPr>
          <w:p w14:paraId="38744EA5" w14:textId="77777777" w:rsidR="00053CAC" w:rsidRPr="009C52E5" w:rsidRDefault="00053CAC" w:rsidP="00481FD3">
            <w:pPr>
              <w:pStyle w:val="ColumnHeading"/>
              <w:keepNext/>
            </w:pPr>
            <w:r w:rsidRPr="009C52E5">
              <w:t>Kommissionens forslag</w:t>
            </w:r>
          </w:p>
        </w:tc>
        <w:tc>
          <w:tcPr>
            <w:tcW w:w="4876" w:type="dxa"/>
            <w:hideMark/>
          </w:tcPr>
          <w:p w14:paraId="60F9DF4A" w14:textId="77777777" w:rsidR="00053CAC" w:rsidRPr="009C52E5" w:rsidRDefault="00053CAC" w:rsidP="00481FD3">
            <w:pPr>
              <w:pStyle w:val="ColumnHeading"/>
              <w:keepNext/>
            </w:pPr>
            <w:r w:rsidRPr="009C52E5">
              <w:t>Ændringsforslag</w:t>
            </w:r>
          </w:p>
        </w:tc>
      </w:tr>
      <w:tr w:rsidR="0021014A" w:rsidRPr="009C52E5" w14:paraId="1678BB32" w14:textId="77777777" w:rsidTr="00481FD3">
        <w:trPr>
          <w:jc w:val="center"/>
        </w:trPr>
        <w:tc>
          <w:tcPr>
            <w:tcW w:w="4876" w:type="dxa"/>
          </w:tcPr>
          <w:p w14:paraId="015BDA37" w14:textId="77777777" w:rsidR="00053CAC" w:rsidRPr="009C52E5" w:rsidRDefault="00053CAC" w:rsidP="00481FD3">
            <w:pPr>
              <w:pStyle w:val="Normal6"/>
            </w:pPr>
          </w:p>
        </w:tc>
        <w:tc>
          <w:tcPr>
            <w:tcW w:w="4876" w:type="dxa"/>
            <w:hideMark/>
          </w:tcPr>
          <w:p w14:paraId="3BCF3032" w14:textId="24F8F06C" w:rsidR="00053CAC" w:rsidRPr="009C52E5" w:rsidRDefault="00053CAC" w:rsidP="00481FD3">
            <w:pPr>
              <w:pStyle w:val="Normal6"/>
              <w:rPr>
                <w:szCs w:val="24"/>
              </w:rPr>
            </w:pPr>
            <w:r w:rsidRPr="009C52E5">
              <w:rPr>
                <w:b/>
                <w:i/>
              </w:rPr>
              <w:t>(26b)</w:t>
            </w:r>
            <w:r w:rsidRPr="009C52E5">
              <w:rPr>
                <w:b/>
                <w:i/>
              </w:rPr>
              <w:tab/>
              <w:t xml:space="preserve">Hensigtsmæssige, rettidige og effektive strategier forudsætter pålidelige og sammenlignelige data, der er opdelt efter køn, alder, nationalitet, etnisk oprindelse, handicap, socioøkonomisk status, geografisk område og andre parametre i overensstemmelse med FN's grundlæggende principper for officielle statistikker. Disse data er relevante for bedre at forstå befolknings- og boligtendenser, for at bekæmpe intersektionel diskrimination og for at implementere og vurdere EU-politikker, mål og handlinger, bl.a. den europæiske søjle for sociale rettigheder, den europæiske børnegaranti, den europæiske plejestrategi, den europæiske strategi for rettigheder </w:t>
            </w:r>
            <w:r w:rsidR="00220A97" w:rsidRPr="009C52E5">
              <w:rPr>
                <w:b/>
                <w:i/>
              </w:rPr>
              <w:t xml:space="preserve">for personer med handicap </w:t>
            </w:r>
            <w:r w:rsidRPr="009C52E5">
              <w:rPr>
                <w:b/>
                <w:i/>
              </w:rPr>
              <w:t>og den europæiske platform til bekæmpelse af hjemløshed, som alle er stærkt afhængige af data om husstande og familier. Indsamling og brug af disse data skal ske med fuld respekt for EU's og nationale standarder for beskyttelse af privatlivet og grundlæggende rettigheder, især i statistiske undersøgelser, der involverer mindreårige.</w:t>
            </w:r>
          </w:p>
        </w:tc>
      </w:tr>
    </w:tbl>
    <w:p w14:paraId="30B2219D"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CC06392" w14:textId="77777777" w:rsidR="00053CAC" w:rsidRPr="009C52E5" w:rsidRDefault="00053CAC" w:rsidP="00053CAC">
      <w:r w:rsidRPr="009C52E5">
        <w:rPr>
          <w:rStyle w:val="HideTWBExt"/>
          <w:color w:val="auto"/>
        </w:rPr>
        <w:t>&lt;/Amend&gt;</w:t>
      </w:r>
    </w:p>
    <w:p w14:paraId="563762D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64</w:t>
      </w:r>
      <w:r w:rsidRPr="009C52E5">
        <w:rPr>
          <w:rStyle w:val="HideTWBExt"/>
          <w:b w:val="0"/>
          <w:color w:val="auto"/>
        </w:rPr>
        <w:t>&lt;/NumAm&gt;</w:t>
      </w:r>
    </w:p>
    <w:p w14:paraId="25D7FF44"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6A68A4C6" w14:textId="77777777" w:rsidR="00053CAC" w:rsidRPr="009C52E5" w:rsidRDefault="00053CAC" w:rsidP="00053CAC">
      <w:r w:rsidRPr="009C52E5">
        <w:rPr>
          <w:rStyle w:val="HideTWBExt"/>
          <w:color w:val="auto"/>
        </w:rPr>
        <w:t>&lt;/RepeatBlock-By&gt;</w:t>
      </w:r>
    </w:p>
    <w:p w14:paraId="4B862E4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5AB08CD" w14:textId="77777777" w:rsidR="00053CAC" w:rsidRPr="009C52E5" w:rsidRDefault="00053CAC" w:rsidP="00053CAC">
      <w:pPr>
        <w:pStyle w:val="NormalBold"/>
      </w:pPr>
      <w:r w:rsidRPr="009C52E5">
        <w:rPr>
          <w:rStyle w:val="HideTWBExt"/>
          <w:b w:val="0"/>
          <w:color w:val="auto"/>
        </w:rPr>
        <w:t>&lt;Article&gt;</w:t>
      </w:r>
      <w:r w:rsidRPr="009C52E5">
        <w:t>Betragtning 26 a (ny)</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4FA7C15" w14:textId="77777777" w:rsidTr="00481FD3">
        <w:trPr>
          <w:jc w:val="center"/>
        </w:trPr>
        <w:tc>
          <w:tcPr>
            <w:tcW w:w="9752" w:type="dxa"/>
            <w:gridSpan w:val="2"/>
          </w:tcPr>
          <w:p w14:paraId="3D7D8F98" w14:textId="77777777" w:rsidR="00053CAC" w:rsidRPr="009C52E5" w:rsidRDefault="00053CAC" w:rsidP="00481FD3">
            <w:pPr>
              <w:keepNext/>
            </w:pPr>
          </w:p>
        </w:tc>
      </w:tr>
      <w:tr w:rsidR="0021014A" w:rsidRPr="009C52E5" w14:paraId="1FB69703" w14:textId="77777777" w:rsidTr="00481FD3">
        <w:trPr>
          <w:jc w:val="center"/>
        </w:trPr>
        <w:tc>
          <w:tcPr>
            <w:tcW w:w="4876" w:type="dxa"/>
            <w:hideMark/>
          </w:tcPr>
          <w:p w14:paraId="6876FE81" w14:textId="77777777" w:rsidR="00053CAC" w:rsidRPr="009C52E5" w:rsidRDefault="00053CAC" w:rsidP="00481FD3">
            <w:pPr>
              <w:pStyle w:val="ColumnHeading"/>
              <w:keepNext/>
            </w:pPr>
            <w:r w:rsidRPr="009C52E5">
              <w:t>Kommissionens forslag</w:t>
            </w:r>
          </w:p>
        </w:tc>
        <w:tc>
          <w:tcPr>
            <w:tcW w:w="4876" w:type="dxa"/>
            <w:hideMark/>
          </w:tcPr>
          <w:p w14:paraId="380E82A4" w14:textId="77777777" w:rsidR="00053CAC" w:rsidRPr="009C52E5" w:rsidRDefault="00053CAC" w:rsidP="00481FD3">
            <w:pPr>
              <w:pStyle w:val="ColumnHeading"/>
              <w:keepNext/>
            </w:pPr>
            <w:r w:rsidRPr="009C52E5">
              <w:t>Ændringsforslag</w:t>
            </w:r>
          </w:p>
        </w:tc>
      </w:tr>
      <w:tr w:rsidR="0021014A" w:rsidRPr="009C52E5" w14:paraId="56727C48" w14:textId="77777777" w:rsidTr="00481FD3">
        <w:trPr>
          <w:jc w:val="center"/>
        </w:trPr>
        <w:tc>
          <w:tcPr>
            <w:tcW w:w="4876" w:type="dxa"/>
          </w:tcPr>
          <w:p w14:paraId="3ACC01DE" w14:textId="77777777" w:rsidR="00053CAC" w:rsidRPr="009C52E5" w:rsidRDefault="00053CAC" w:rsidP="00481FD3">
            <w:pPr>
              <w:pStyle w:val="Normal6"/>
            </w:pPr>
          </w:p>
        </w:tc>
        <w:tc>
          <w:tcPr>
            <w:tcW w:w="4876" w:type="dxa"/>
            <w:hideMark/>
          </w:tcPr>
          <w:p w14:paraId="3F7068D5" w14:textId="77777777" w:rsidR="00053CAC" w:rsidRPr="009C52E5" w:rsidRDefault="00053CAC" w:rsidP="00481FD3">
            <w:pPr>
              <w:pStyle w:val="Normal6"/>
              <w:rPr>
                <w:szCs w:val="24"/>
              </w:rPr>
            </w:pPr>
            <w:r w:rsidRPr="009C52E5">
              <w:rPr>
                <w:b/>
                <w:i/>
              </w:rPr>
              <w:t>(26a)</w:t>
            </w:r>
            <w:r w:rsidRPr="009C52E5">
              <w:rPr>
                <w:b/>
                <w:i/>
              </w:rPr>
              <w:tab/>
              <w:t>Europæiske statistikker om befolkning og boliger bør behandle den vedholdende mangel på data om sårbare grupper (svært tilgængelige befolkningsgrupper), som f.eks. personer, der bor på institutioner (f.eks. militære institutioner, fængsels- og straffeanstalter, kollegier på skoler og universiteter, religiøse institutioner, hospitaler, plejecentre, institutioner for personer med handicap og børnehjem), personer over 75 år, personer med handicap, hjemløse, mennesker med migrantbaggrund og statsløse. For at bygge bro over denne datakløft og forhindre sociale og økonomiske uligheder som følge af kløften, bør medlemsstaterne udvikle strategier og målrettede løsninger til indsamling af data om befolkningsgrupper, der er svære at nå, især med hensyn til at lokalisere, kontakte, overtale og interviewe disse befolkningsgrupper.</w:t>
            </w:r>
          </w:p>
        </w:tc>
      </w:tr>
    </w:tbl>
    <w:p w14:paraId="0116CC3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2A64A8D" w14:textId="77777777" w:rsidR="00053CAC" w:rsidRPr="009C52E5" w:rsidRDefault="00053CAC" w:rsidP="00053CAC">
      <w:r w:rsidRPr="009C52E5">
        <w:rPr>
          <w:rStyle w:val="HideTWBExt"/>
          <w:color w:val="auto"/>
        </w:rPr>
        <w:t>&lt;/Amend&gt;</w:t>
      </w:r>
    </w:p>
    <w:p w14:paraId="0CF49D9C"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65</w:t>
      </w:r>
      <w:r w:rsidRPr="009C52E5">
        <w:rPr>
          <w:rStyle w:val="HideTWBExt"/>
          <w:b w:val="0"/>
          <w:color w:val="auto"/>
        </w:rPr>
        <w:t>&lt;/NumAm&gt;</w:t>
      </w:r>
    </w:p>
    <w:p w14:paraId="1F4F27DD"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3AB919FC" w14:textId="77777777" w:rsidR="00053CAC" w:rsidRPr="009C52E5" w:rsidRDefault="00053CAC" w:rsidP="00053CAC">
      <w:r w:rsidRPr="009C52E5">
        <w:rPr>
          <w:rStyle w:val="HideTWBExt"/>
          <w:color w:val="auto"/>
        </w:rPr>
        <w:t>&lt;/RepeatBlock-By&gt;</w:t>
      </w:r>
    </w:p>
    <w:p w14:paraId="6A26A41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7714A56" w14:textId="77777777" w:rsidR="00053CAC" w:rsidRPr="009C52E5" w:rsidRDefault="00053CAC" w:rsidP="00053CAC">
      <w:pPr>
        <w:pStyle w:val="NormalBold"/>
      </w:pPr>
      <w:r w:rsidRPr="009C52E5">
        <w:rPr>
          <w:rStyle w:val="HideTWBExt"/>
          <w:b w:val="0"/>
          <w:color w:val="auto"/>
        </w:rPr>
        <w:t>&lt;Article&gt;</w:t>
      </w:r>
      <w:r w:rsidRPr="009C52E5">
        <w:t>Betragtning 27</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9F538CE" w14:textId="77777777" w:rsidTr="00481FD3">
        <w:trPr>
          <w:jc w:val="center"/>
        </w:trPr>
        <w:tc>
          <w:tcPr>
            <w:tcW w:w="9752" w:type="dxa"/>
            <w:gridSpan w:val="2"/>
          </w:tcPr>
          <w:p w14:paraId="003DB27E" w14:textId="77777777" w:rsidR="00053CAC" w:rsidRPr="009C52E5" w:rsidRDefault="00053CAC" w:rsidP="00481FD3">
            <w:pPr>
              <w:keepNext/>
            </w:pPr>
          </w:p>
        </w:tc>
      </w:tr>
      <w:tr w:rsidR="0021014A" w:rsidRPr="009C52E5" w14:paraId="39A66D95" w14:textId="77777777" w:rsidTr="00481FD3">
        <w:trPr>
          <w:jc w:val="center"/>
        </w:trPr>
        <w:tc>
          <w:tcPr>
            <w:tcW w:w="4876" w:type="dxa"/>
            <w:hideMark/>
          </w:tcPr>
          <w:p w14:paraId="2F91170C" w14:textId="77777777" w:rsidR="00053CAC" w:rsidRPr="009C52E5" w:rsidRDefault="00053CAC" w:rsidP="00481FD3">
            <w:pPr>
              <w:pStyle w:val="ColumnHeading"/>
              <w:keepNext/>
            </w:pPr>
            <w:r w:rsidRPr="009C52E5">
              <w:t>Kommissionens forslag</w:t>
            </w:r>
          </w:p>
        </w:tc>
        <w:tc>
          <w:tcPr>
            <w:tcW w:w="4876" w:type="dxa"/>
            <w:hideMark/>
          </w:tcPr>
          <w:p w14:paraId="6C2DF1E9" w14:textId="77777777" w:rsidR="00053CAC" w:rsidRPr="009C52E5" w:rsidRDefault="00053CAC" w:rsidP="00481FD3">
            <w:pPr>
              <w:pStyle w:val="ColumnHeading"/>
              <w:keepNext/>
            </w:pPr>
            <w:r w:rsidRPr="009C52E5">
              <w:t>Ændringsforslag</w:t>
            </w:r>
          </w:p>
        </w:tc>
      </w:tr>
      <w:tr w:rsidR="0021014A" w:rsidRPr="009C52E5" w14:paraId="10A002D8" w14:textId="77777777" w:rsidTr="00481FD3">
        <w:trPr>
          <w:jc w:val="center"/>
        </w:trPr>
        <w:tc>
          <w:tcPr>
            <w:tcW w:w="4876" w:type="dxa"/>
            <w:hideMark/>
          </w:tcPr>
          <w:p w14:paraId="40C6C35F" w14:textId="77777777" w:rsidR="00053CAC" w:rsidRPr="009C52E5" w:rsidRDefault="00053CAC" w:rsidP="00481FD3">
            <w:pPr>
              <w:pStyle w:val="Normal6"/>
            </w:pPr>
            <w:r w:rsidRPr="009C52E5">
              <w:t>(27)</w:t>
            </w:r>
            <w:r w:rsidRPr="009C52E5">
              <w:tab/>
              <w:t>Forordning (EF) nr. 223/2009 indeholder regler om fremsendelse af data fra medlemsstaterne til Kommissionen (Eurostat) og om anvendelse heraf, herunder om fremsendelse og beskyttelse af fortrolige data. Foranstaltninger, der træffes i medfør af nærværende forordning, bør sikre, at fortrolige data udelukkende fremsendes og anvendes til statistiske formål, jf. førnævnte forordnings artikel 21 og 22.</w:t>
            </w:r>
          </w:p>
        </w:tc>
        <w:tc>
          <w:tcPr>
            <w:tcW w:w="4876" w:type="dxa"/>
            <w:hideMark/>
          </w:tcPr>
          <w:p w14:paraId="2441EFFA" w14:textId="77777777" w:rsidR="00053CAC" w:rsidRPr="009C52E5" w:rsidRDefault="00053CAC" w:rsidP="00481FD3">
            <w:pPr>
              <w:pStyle w:val="Normal6"/>
              <w:rPr>
                <w:szCs w:val="24"/>
              </w:rPr>
            </w:pPr>
            <w:r w:rsidRPr="009C52E5">
              <w:t>(27)</w:t>
            </w:r>
            <w:r w:rsidRPr="009C52E5">
              <w:tab/>
              <w:t xml:space="preserve">Forordning (EF) nr. 223/2009 indeholder regler om fremsendelse af data fra medlemsstaterne til Kommissionen (Eurostat) og om anvendelse heraf, herunder om fremsendelse og beskyttelse af fortrolige data. Foranstaltninger, der træffes i medfør af nærværende forordning, bør sikre, at fortrolige data udelukkende fremsendes og anvendes til </w:t>
            </w:r>
            <w:r w:rsidRPr="009C52E5">
              <w:rPr>
                <w:b/>
                <w:i/>
              </w:rPr>
              <w:t>rent</w:t>
            </w:r>
            <w:r w:rsidRPr="009C52E5">
              <w:t xml:space="preserve"> statistiske formål, jf. førnævnte forordnings artikel 21 og 22.</w:t>
            </w:r>
          </w:p>
        </w:tc>
      </w:tr>
    </w:tbl>
    <w:p w14:paraId="6599D4B6"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9822574" w14:textId="77777777" w:rsidR="00053CAC" w:rsidRPr="009C52E5" w:rsidRDefault="00053CAC" w:rsidP="00053CAC">
      <w:r w:rsidRPr="009C52E5">
        <w:rPr>
          <w:rStyle w:val="HideTWBExt"/>
          <w:color w:val="auto"/>
        </w:rPr>
        <w:t>&lt;/Amend&gt;</w:t>
      </w:r>
    </w:p>
    <w:p w14:paraId="5F4C246D"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66</w:t>
      </w:r>
      <w:r w:rsidRPr="009C52E5">
        <w:rPr>
          <w:rStyle w:val="HideTWBExt"/>
          <w:b w:val="0"/>
          <w:color w:val="auto"/>
        </w:rPr>
        <w:t>&lt;/NumAm&gt;</w:t>
      </w:r>
    </w:p>
    <w:p w14:paraId="071E4E4E"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30AEBE9C" w14:textId="77777777" w:rsidR="00053CAC" w:rsidRPr="009C52E5" w:rsidRDefault="00053CAC" w:rsidP="00053CAC">
      <w:r w:rsidRPr="009C52E5">
        <w:rPr>
          <w:rStyle w:val="HideTWBExt"/>
          <w:color w:val="auto"/>
        </w:rPr>
        <w:t>&lt;/RepeatBlock-By&gt;</w:t>
      </w:r>
    </w:p>
    <w:p w14:paraId="3AD329F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1FD7A30" w14:textId="77777777" w:rsidR="00053CAC" w:rsidRPr="009C52E5" w:rsidRDefault="00053CAC" w:rsidP="00053CAC">
      <w:pPr>
        <w:pStyle w:val="NormalBold"/>
      </w:pPr>
      <w:r w:rsidRPr="009C52E5">
        <w:rPr>
          <w:rStyle w:val="HideTWBExt"/>
          <w:b w:val="0"/>
          <w:color w:val="auto"/>
        </w:rPr>
        <w:t>&lt;Article&gt;</w:t>
      </w:r>
      <w:r w:rsidRPr="009C52E5">
        <w:t>Betragtning 29</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5F28920" w14:textId="77777777" w:rsidTr="00481FD3">
        <w:trPr>
          <w:jc w:val="center"/>
        </w:trPr>
        <w:tc>
          <w:tcPr>
            <w:tcW w:w="9752" w:type="dxa"/>
            <w:gridSpan w:val="2"/>
          </w:tcPr>
          <w:p w14:paraId="044569A5" w14:textId="77777777" w:rsidR="00053CAC" w:rsidRPr="009C52E5" w:rsidRDefault="00053CAC" w:rsidP="00481FD3">
            <w:pPr>
              <w:keepNext/>
            </w:pPr>
          </w:p>
        </w:tc>
      </w:tr>
      <w:tr w:rsidR="0021014A" w:rsidRPr="009C52E5" w14:paraId="3F8D965D" w14:textId="77777777" w:rsidTr="00481FD3">
        <w:trPr>
          <w:jc w:val="center"/>
        </w:trPr>
        <w:tc>
          <w:tcPr>
            <w:tcW w:w="4876" w:type="dxa"/>
            <w:hideMark/>
          </w:tcPr>
          <w:p w14:paraId="74837494" w14:textId="77777777" w:rsidR="00053CAC" w:rsidRPr="009C52E5" w:rsidRDefault="00053CAC" w:rsidP="00481FD3">
            <w:pPr>
              <w:pStyle w:val="ColumnHeading"/>
              <w:keepNext/>
            </w:pPr>
            <w:r w:rsidRPr="009C52E5">
              <w:t>Kommissionens forslag</w:t>
            </w:r>
          </w:p>
        </w:tc>
        <w:tc>
          <w:tcPr>
            <w:tcW w:w="4876" w:type="dxa"/>
            <w:hideMark/>
          </w:tcPr>
          <w:p w14:paraId="721C3797" w14:textId="77777777" w:rsidR="00053CAC" w:rsidRPr="009C52E5" w:rsidRDefault="00053CAC" w:rsidP="00481FD3">
            <w:pPr>
              <w:pStyle w:val="ColumnHeading"/>
              <w:keepNext/>
            </w:pPr>
            <w:r w:rsidRPr="009C52E5">
              <w:t>Ændringsforslag</w:t>
            </w:r>
          </w:p>
        </w:tc>
      </w:tr>
      <w:tr w:rsidR="0021014A" w:rsidRPr="009C52E5" w14:paraId="7DD89A5F" w14:textId="77777777" w:rsidTr="00481FD3">
        <w:trPr>
          <w:jc w:val="center"/>
        </w:trPr>
        <w:tc>
          <w:tcPr>
            <w:tcW w:w="4876" w:type="dxa"/>
            <w:hideMark/>
          </w:tcPr>
          <w:p w14:paraId="35CE4707" w14:textId="77777777" w:rsidR="00053CAC" w:rsidRPr="009C52E5" w:rsidRDefault="00053CAC" w:rsidP="00481FD3">
            <w:pPr>
              <w:pStyle w:val="Normal6"/>
            </w:pPr>
            <w:r w:rsidRPr="009C52E5">
              <w:t>(29)</w:t>
            </w:r>
            <w:r w:rsidRPr="009C52E5">
              <w:tab/>
              <w:t>De datakilder, der er tilgængelige på nationalt plan, formår ikke altid med nøjagtighed at medregne fænomener i forbindelse med personers frie bevægelighed i Unionen, personers adgang til grænseoverskridende tjenester vedrørende demografiske vitale hændelser samt udøvelsen af personers ret til at købe og eje boliger i hele Unionen til brug som primær bolig, feriebolig og sekundær bolig. Der forekommer desuden asymmetrier i de bilaterale migrationsstrømme og vanskeligheder med at opgøre størrelsen på befolkningsgrupper, f.eks. migranter, hjemløse eller statsløse. Udveksling af data til udarbejdelse af befolknings- og migrationsstatistikker og sikring af kvaliteten heraf bør derfor styrkes og betragtes som endnu en datakilde. En sådan styrket udveksling af data kan indbefatte en bred vifte af relevante data — fra data, der med al tydelighed ikke gør det muligt at identificere statistiske enheder, hverken direkte eller indirekte, til data, der evt. kan være omfattet af krav om statistisk fortrolighed. Medlemsstaterne bør i deres egen interesse og i de andre medlemsstaters interesse deltage i aktiviteter forbundet med udveksling af data, herunder i pilotprojekter til vurdering af innovative sikre løsninger. Kommissionen (Eurostat) bør også etablere en sikker infrastruktur for at lette en sådan udveksling af data og samtidig sikre alle nødvendige beskyttelsesforanstaltninger.</w:t>
            </w:r>
          </w:p>
        </w:tc>
        <w:tc>
          <w:tcPr>
            <w:tcW w:w="4876" w:type="dxa"/>
            <w:hideMark/>
          </w:tcPr>
          <w:p w14:paraId="458797D5" w14:textId="77777777" w:rsidR="00053CAC" w:rsidRPr="009C52E5" w:rsidRDefault="00053CAC" w:rsidP="00481FD3">
            <w:pPr>
              <w:pStyle w:val="Normal6"/>
              <w:rPr>
                <w:szCs w:val="24"/>
              </w:rPr>
            </w:pPr>
            <w:r w:rsidRPr="009C52E5">
              <w:t>(29)</w:t>
            </w:r>
            <w:r w:rsidRPr="009C52E5">
              <w:tab/>
              <w:t xml:space="preserve">De datakilder, der er tilgængelige på nationalt plan, formår ikke altid med nøjagtighed at medregne fænomener i forbindelse med personers frie bevægelighed i Unionen, personers adgang til grænseoverskridende tjenester vedrørende demografiske vitale hændelser samt udøvelsen af personers ret til at købe og eje boliger i hele Unionen til brug som primær bolig, feriebolig og sekundær bolig. Der forekommer desuden asymmetrier i de bilaterale migrationsstrømme og vanskeligheder med at opgøre størrelsen på befolkningsgrupper, f.eks. migranter, hjemløse eller statsløse. Udveksling af data til udarbejdelse af befolknings- og migrationsstatistikker og sikring af kvaliteten heraf bør derfor styrkes og betragtes som endnu en datakilde. En sådan styrket udveksling af data kan indbefatte en bred vifte af relevante data — fra data, der med al tydelighed ikke gør det muligt at identificere statistiske enheder, hverken direkte eller indirekte, til data, der evt. kan være omfattet af krav om statistisk fortrolighed. Medlemsstaterne bør i deres egen interesse og i de andre medlemsstaters interesse deltage i aktiviteter forbundet med udveksling af data, herunder i pilotprojekter til vurdering af innovative sikre løsninger. Kommissionen (Eurostat) bør også etablere en sikker infrastruktur for at lette en sådan udveksling af data og samtidig sikre alle nødvendige beskyttelsesforanstaltninger </w:t>
            </w:r>
            <w:r w:rsidRPr="009C52E5">
              <w:rPr>
                <w:b/>
                <w:i/>
              </w:rPr>
              <w:t>for data</w:t>
            </w:r>
            <w:r w:rsidRPr="009C52E5">
              <w:t>.</w:t>
            </w:r>
          </w:p>
        </w:tc>
      </w:tr>
    </w:tbl>
    <w:p w14:paraId="79A7201A"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B876D60" w14:textId="77777777" w:rsidR="00053CAC" w:rsidRPr="009C52E5" w:rsidRDefault="00053CAC" w:rsidP="00053CAC">
      <w:r w:rsidRPr="009C52E5">
        <w:rPr>
          <w:rStyle w:val="HideTWBExt"/>
          <w:color w:val="auto"/>
        </w:rPr>
        <w:t>&lt;/Amend&gt;</w:t>
      </w:r>
    </w:p>
    <w:p w14:paraId="04B2D33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67</w:t>
      </w:r>
      <w:r w:rsidRPr="009C52E5">
        <w:rPr>
          <w:rStyle w:val="HideTWBExt"/>
          <w:b w:val="0"/>
          <w:color w:val="auto"/>
        </w:rPr>
        <w:t>&lt;/NumAm&gt;</w:t>
      </w:r>
    </w:p>
    <w:p w14:paraId="5B5D977B"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308933DC" w14:textId="77777777" w:rsidR="00053CAC" w:rsidRPr="009C52E5" w:rsidRDefault="00053CAC" w:rsidP="00053CAC">
      <w:r w:rsidRPr="009C52E5">
        <w:rPr>
          <w:rStyle w:val="HideTWBExt"/>
          <w:color w:val="auto"/>
        </w:rPr>
        <w:t>&lt;/RepeatBlock-By&gt;</w:t>
      </w:r>
    </w:p>
    <w:p w14:paraId="1A97412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7AB8B40" w14:textId="77777777" w:rsidR="00053CAC" w:rsidRPr="009C52E5" w:rsidRDefault="00053CAC" w:rsidP="00053CAC">
      <w:pPr>
        <w:pStyle w:val="NormalBold"/>
      </w:pPr>
      <w:r w:rsidRPr="009C52E5">
        <w:rPr>
          <w:rStyle w:val="HideTWBExt"/>
          <w:b w:val="0"/>
          <w:color w:val="auto"/>
        </w:rPr>
        <w:t>&lt;Article&gt;</w:t>
      </w:r>
      <w:r w:rsidRPr="009C52E5">
        <w:t>Betragtning 30</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64C9F89" w14:textId="77777777" w:rsidTr="00481FD3">
        <w:trPr>
          <w:jc w:val="center"/>
        </w:trPr>
        <w:tc>
          <w:tcPr>
            <w:tcW w:w="9752" w:type="dxa"/>
            <w:gridSpan w:val="2"/>
          </w:tcPr>
          <w:p w14:paraId="4B09E96C" w14:textId="77777777" w:rsidR="00053CAC" w:rsidRPr="009C52E5" w:rsidRDefault="00053CAC" w:rsidP="00481FD3">
            <w:pPr>
              <w:keepNext/>
            </w:pPr>
          </w:p>
        </w:tc>
      </w:tr>
      <w:tr w:rsidR="0021014A" w:rsidRPr="009C52E5" w14:paraId="4B7FB2A2" w14:textId="77777777" w:rsidTr="00481FD3">
        <w:trPr>
          <w:jc w:val="center"/>
        </w:trPr>
        <w:tc>
          <w:tcPr>
            <w:tcW w:w="4876" w:type="dxa"/>
            <w:hideMark/>
          </w:tcPr>
          <w:p w14:paraId="549139AA" w14:textId="77777777" w:rsidR="00053CAC" w:rsidRPr="009C52E5" w:rsidRDefault="00053CAC" w:rsidP="00481FD3">
            <w:pPr>
              <w:pStyle w:val="ColumnHeading"/>
              <w:keepNext/>
            </w:pPr>
            <w:r w:rsidRPr="009C52E5">
              <w:t>Kommissionens forslag</w:t>
            </w:r>
          </w:p>
        </w:tc>
        <w:tc>
          <w:tcPr>
            <w:tcW w:w="4876" w:type="dxa"/>
            <w:hideMark/>
          </w:tcPr>
          <w:p w14:paraId="625E0200" w14:textId="77777777" w:rsidR="00053CAC" w:rsidRPr="009C52E5" w:rsidRDefault="00053CAC" w:rsidP="00481FD3">
            <w:pPr>
              <w:pStyle w:val="ColumnHeading"/>
              <w:keepNext/>
            </w:pPr>
            <w:r w:rsidRPr="009C52E5">
              <w:t>Ændringsforslag</w:t>
            </w:r>
          </w:p>
        </w:tc>
      </w:tr>
      <w:tr w:rsidR="0021014A" w:rsidRPr="009C52E5" w14:paraId="34E4DA23" w14:textId="77777777" w:rsidTr="00481FD3">
        <w:trPr>
          <w:jc w:val="center"/>
        </w:trPr>
        <w:tc>
          <w:tcPr>
            <w:tcW w:w="4876" w:type="dxa"/>
            <w:hideMark/>
          </w:tcPr>
          <w:p w14:paraId="7CF4DB9F" w14:textId="0F98ADD7" w:rsidR="00053CAC" w:rsidRPr="009C52E5" w:rsidRDefault="00053CAC" w:rsidP="00481FD3">
            <w:pPr>
              <w:pStyle w:val="Normal6"/>
            </w:pPr>
            <w:r w:rsidRPr="009C52E5">
              <w:t>(30)</w:t>
            </w:r>
            <w:r w:rsidRPr="009C52E5">
              <w:tab/>
              <w:t>Når udveksling af data indebærer behandling af personoplysninger i henhold til</w:t>
            </w:r>
            <w:r w:rsidR="00CF1457" w:rsidRPr="009C52E5">
              <w:t xml:space="preserve"> </w:t>
            </w:r>
            <w:r w:rsidRPr="009C52E5">
              <w:t>Europa-Parlamentets og Rådets forordning (EU) 2016/679</w:t>
            </w:r>
            <w:r w:rsidRPr="009C52E5">
              <w:rPr>
                <w:vertAlign w:val="superscript"/>
              </w:rPr>
              <w:t>37</w:t>
            </w:r>
            <w:r w:rsidRPr="009C52E5">
              <w:t xml:space="preserve"> eller forordning (EU)2018/1725, bør principperne om formålsbegrænsning, dataminimering,</w:t>
            </w:r>
            <w:r w:rsidR="00CF1457" w:rsidRPr="009C52E5">
              <w:t xml:space="preserve"> </w:t>
            </w:r>
            <w:r w:rsidRPr="009C52E5">
              <w:t xml:space="preserve">opbevaringsbegrænsning samt integritet og fortrolighed anvendes fuldt ud. Navnlig bør mekanismerne for udveksling af data, som er baseret på teknologier til beskyttelse af personoplysninger, der er specifikt udformet til at gennemføre disse principper, </w:t>
            </w:r>
            <w:r w:rsidRPr="009C52E5">
              <w:rPr>
                <w:b/>
                <w:i/>
              </w:rPr>
              <w:t>foretrækkes frem for direkte indberetning af data</w:t>
            </w:r>
            <w:r w:rsidRPr="009C52E5">
              <w:t>.</w:t>
            </w:r>
          </w:p>
        </w:tc>
        <w:tc>
          <w:tcPr>
            <w:tcW w:w="4876" w:type="dxa"/>
            <w:hideMark/>
          </w:tcPr>
          <w:p w14:paraId="589A5CBE" w14:textId="77777777" w:rsidR="00053CAC" w:rsidRPr="009C52E5" w:rsidRDefault="00053CAC" w:rsidP="00481FD3">
            <w:pPr>
              <w:pStyle w:val="Normal6"/>
              <w:rPr>
                <w:szCs w:val="24"/>
              </w:rPr>
            </w:pPr>
            <w:r w:rsidRPr="009C52E5">
              <w:t>(30)</w:t>
            </w:r>
            <w:r w:rsidRPr="009C52E5">
              <w:tab/>
              <w:t>Når udveksling af data indebærer behandling af personoplysninger i henhold til Europa-Parlamentets og Rådets forordning (EU) 2016/679</w:t>
            </w:r>
            <w:r w:rsidRPr="009C52E5">
              <w:rPr>
                <w:vertAlign w:val="superscript"/>
              </w:rPr>
              <w:t>37</w:t>
            </w:r>
            <w:r w:rsidRPr="009C52E5">
              <w:t xml:space="preserve"> eller forordning (EU) 2018/1725, </w:t>
            </w:r>
            <w:r w:rsidRPr="009C52E5">
              <w:rPr>
                <w:b/>
                <w:i/>
              </w:rPr>
              <w:t>anonymiseres eller pseudonymiseres de delte data og</w:t>
            </w:r>
            <w:r w:rsidRPr="009C52E5">
              <w:t xml:space="preserve"> principperne om formålsbegrænsning, dataminimering, opbevaringsbegrænsning samt integritet og fortrolighed anvendes fuldt ud. Navnlig bør mekanismerne for udveksling af data, som er baseret på teknologier til beskyttelse af personoplysninger, der er specifikt udformet til at gennemføre disse principper, </w:t>
            </w:r>
            <w:r w:rsidRPr="009C52E5">
              <w:rPr>
                <w:b/>
                <w:i/>
              </w:rPr>
              <w:t>blive den nye standard</w:t>
            </w:r>
            <w:r w:rsidRPr="009C52E5">
              <w:t>.</w:t>
            </w:r>
          </w:p>
        </w:tc>
      </w:tr>
      <w:tr w:rsidR="0021014A" w:rsidRPr="009C52E5" w14:paraId="706AA7B9" w14:textId="77777777" w:rsidTr="00481FD3">
        <w:trPr>
          <w:jc w:val="center"/>
        </w:trPr>
        <w:tc>
          <w:tcPr>
            <w:tcW w:w="4876" w:type="dxa"/>
            <w:hideMark/>
          </w:tcPr>
          <w:p w14:paraId="4A9146E2" w14:textId="77777777" w:rsidR="00053CAC" w:rsidRPr="009C52E5" w:rsidRDefault="00053CAC" w:rsidP="00481FD3">
            <w:pPr>
              <w:pStyle w:val="Normal6"/>
            </w:pPr>
            <w:r w:rsidRPr="009C52E5">
              <w:t>__________________</w:t>
            </w:r>
          </w:p>
        </w:tc>
        <w:tc>
          <w:tcPr>
            <w:tcW w:w="4876" w:type="dxa"/>
            <w:hideMark/>
          </w:tcPr>
          <w:p w14:paraId="42592198" w14:textId="77777777" w:rsidR="00053CAC" w:rsidRPr="009C52E5" w:rsidRDefault="00053CAC" w:rsidP="00481FD3">
            <w:pPr>
              <w:pStyle w:val="Normal6"/>
              <w:rPr>
                <w:szCs w:val="24"/>
              </w:rPr>
            </w:pPr>
            <w:r w:rsidRPr="009C52E5">
              <w:t>__________________</w:t>
            </w:r>
          </w:p>
        </w:tc>
      </w:tr>
      <w:tr w:rsidR="0021014A" w:rsidRPr="009C52E5" w14:paraId="779253EB" w14:textId="77777777" w:rsidTr="00481FD3">
        <w:trPr>
          <w:jc w:val="center"/>
        </w:trPr>
        <w:tc>
          <w:tcPr>
            <w:tcW w:w="4876" w:type="dxa"/>
            <w:hideMark/>
          </w:tcPr>
          <w:p w14:paraId="46B14670" w14:textId="77777777" w:rsidR="00053CAC" w:rsidRPr="009C52E5" w:rsidRDefault="00053CAC" w:rsidP="00481FD3">
            <w:pPr>
              <w:pStyle w:val="Normal6"/>
            </w:pPr>
            <w:r w:rsidRPr="009C52E5">
              <w:rPr>
                <w:vertAlign w:val="superscript"/>
              </w:rPr>
              <w:t>37</w:t>
            </w:r>
            <w:r w:rsidRPr="009C52E5">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c>
          <w:tcPr>
            <w:tcW w:w="4876" w:type="dxa"/>
            <w:hideMark/>
          </w:tcPr>
          <w:p w14:paraId="19E815A0" w14:textId="77777777" w:rsidR="00053CAC" w:rsidRPr="009C52E5" w:rsidRDefault="00053CAC" w:rsidP="00481FD3">
            <w:pPr>
              <w:pStyle w:val="Normal6"/>
              <w:rPr>
                <w:szCs w:val="24"/>
              </w:rPr>
            </w:pPr>
            <w:r w:rsidRPr="009C52E5">
              <w:rPr>
                <w:vertAlign w:val="superscript"/>
              </w:rPr>
              <w:t>37</w:t>
            </w:r>
            <w:r w:rsidRPr="009C52E5">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r>
    </w:tbl>
    <w:p w14:paraId="43AA526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8295419" w14:textId="77777777" w:rsidR="00053CAC" w:rsidRPr="009C52E5" w:rsidRDefault="00053CAC" w:rsidP="00053CAC">
      <w:r w:rsidRPr="009C52E5">
        <w:rPr>
          <w:rStyle w:val="HideTWBExt"/>
          <w:color w:val="auto"/>
        </w:rPr>
        <w:t>&lt;/Amend&gt;</w:t>
      </w:r>
    </w:p>
    <w:p w14:paraId="3CE0EA5A"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68</w:t>
      </w:r>
      <w:r w:rsidRPr="009C52E5">
        <w:rPr>
          <w:rStyle w:val="HideTWBExt"/>
          <w:b w:val="0"/>
          <w:color w:val="auto"/>
        </w:rPr>
        <w:t>&lt;/NumAm&gt;</w:t>
      </w:r>
    </w:p>
    <w:p w14:paraId="1B8B4548" w14:textId="77777777" w:rsidR="00053CAC" w:rsidRPr="009C52E5" w:rsidRDefault="00053CAC" w:rsidP="00053CAC">
      <w:pPr>
        <w:pStyle w:val="NormalBold"/>
      </w:pPr>
      <w:r w:rsidRPr="009C52E5">
        <w:rPr>
          <w:rStyle w:val="HideTWBExt"/>
          <w:b w:val="0"/>
          <w:color w:val="auto"/>
        </w:rPr>
        <w:t>&lt;RepeatBlock-By&gt;&lt;Members&gt;</w:t>
      </w:r>
      <w:r w:rsidRPr="009C52E5">
        <w:t>Lívia Járóka</w:t>
      </w:r>
      <w:r w:rsidRPr="009C52E5">
        <w:rPr>
          <w:rStyle w:val="HideTWBExt"/>
          <w:b w:val="0"/>
          <w:color w:val="auto"/>
        </w:rPr>
        <w:t>&lt;/Members&gt;</w:t>
      </w:r>
    </w:p>
    <w:p w14:paraId="48ED92AE" w14:textId="77777777" w:rsidR="00053CAC" w:rsidRPr="009C52E5" w:rsidRDefault="00053CAC" w:rsidP="00053CAC">
      <w:r w:rsidRPr="009C52E5">
        <w:rPr>
          <w:rStyle w:val="HideTWBExt"/>
          <w:color w:val="auto"/>
        </w:rPr>
        <w:t>&lt;/RepeatBlock-By&gt;</w:t>
      </w:r>
    </w:p>
    <w:p w14:paraId="5D20E78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25F7A2A" w14:textId="77777777" w:rsidR="00053CAC" w:rsidRPr="009C52E5" w:rsidRDefault="00053CAC" w:rsidP="00053CAC">
      <w:pPr>
        <w:pStyle w:val="NormalBold"/>
      </w:pPr>
      <w:r w:rsidRPr="009C52E5">
        <w:rPr>
          <w:rStyle w:val="HideTWBExt"/>
          <w:b w:val="0"/>
          <w:color w:val="auto"/>
        </w:rPr>
        <w:t>&lt;Article&gt;</w:t>
      </w:r>
      <w:r w:rsidRPr="009C52E5">
        <w:t>Betragtning 30</w:t>
      </w:r>
      <w:r w:rsidRPr="009C52E5">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9D65CE1" w14:textId="77777777" w:rsidTr="00481FD3">
        <w:trPr>
          <w:jc w:val="center"/>
        </w:trPr>
        <w:tc>
          <w:tcPr>
            <w:tcW w:w="9752" w:type="dxa"/>
            <w:gridSpan w:val="2"/>
          </w:tcPr>
          <w:p w14:paraId="33DE7FB7" w14:textId="77777777" w:rsidR="00053CAC" w:rsidRPr="009C52E5" w:rsidRDefault="00053CAC" w:rsidP="00481FD3">
            <w:pPr>
              <w:keepNext/>
            </w:pPr>
          </w:p>
        </w:tc>
      </w:tr>
      <w:tr w:rsidR="0021014A" w:rsidRPr="009C52E5" w14:paraId="3CBF588B" w14:textId="77777777" w:rsidTr="00481FD3">
        <w:trPr>
          <w:jc w:val="center"/>
        </w:trPr>
        <w:tc>
          <w:tcPr>
            <w:tcW w:w="4876" w:type="dxa"/>
            <w:hideMark/>
          </w:tcPr>
          <w:p w14:paraId="2FB615EE" w14:textId="77777777" w:rsidR="00053CAC" w:rsidRPr="009C52E5" w:rsidRDefault="00053CAC" w:rsidP="00481FD3">
            <w:pPr>
              <w:pStyle w:val="ColumnHeading"/>
              <w:keepNext/>
            </w:pPr>
            <w:r w:rsidRPr="009C52E5">
              <w:t>Kommissionens forslag</w:t>
            </w:r>
          </w:p>
        </w:tc>
        <w:tc>
          <w:tcPr>
            <w:tcW w:w="4876" w:type="dxa"/>
            <w:hideMark/>
          </w:tcPr>
          <w:p w14:paraId="77741E67" w14:textId="77777777" w:rsidR="00053CAC" w:rsidRPr="009C52E5" w:rsidRDefault="00053CAC" w:rsidP="00481FD3">
            <w:pPr>
              <w:pStyle w:val="ColumnHeading"/>
              <w:keepNext/>
            </w:pPr>
            <w:r w:rsidRPr="009C52E5">
              <w:t>Ændringsforslag</w:t>
            </w:r>
          </w:p>
        </w:tc>
      </w:tr>
      <w:tr w:rsidR="0021014A" w:rsidRPr="009C52E5" w14:paraId="64082B65" w14:textId="77777777" w:rsidTr="00481FD3">
        <w:trPr>
          <w:jc w:val="center"/>
        </w:trPr>
        <w:tc>
          <w:tcPr>
            <w:tcW w:w="4876" w:type="dxa"/>
            <w:hideMark/>
          </w:tcPr>
          <w:p w14:paraId="13B4A18B" w14:textId="77777777" w:rsidR="00053CAC" w:rsidRPr="009C52E5" w:rsidRDefault="00053CAC" w:rsidP="00481FD3">
            <w:pPr>
              <w:pStyle w:val="Normal6"/>
            </w:pPr>
            <w:r w:rsidRPr="009C52E5">
              <w:t>(30)</w:t>
            </w:r>
            <w:r w:rsidRPr="009C52E5">
              <w:tab/>
              <w:t>Når udveksling af data indebærer behandling af personoplysninger i henhold til Europa-Parlamentets og Rådets forordning (EU) 2016/679</w:t>
            </w:r>
            <w:r w:rsidRPr="009C52E5">
              <w:rPr>
                <w:vertAlign w:val="superscript"/>
              </w:rPr>
              <w:t>37</w:t>
            </w:r>
            <w:r w:rsidRPr="009C52E5">
              <w:t xml:space="preserve"> eller forordning (EU) 2018/1725, bør principperne om formålsbegrænsning, dataminimering, opbevaringsbegrænsning samt integritet og fortrolighed anvendes fuldt ud. Navnlig bør mekanismerne for udveksling af data, som er baseret på teknologier til beskyttelse af personoplysninger, der er specifikt udformet til at gennemføre disse principper, foretrækkes frem for direkte indberetning af data.</w:t>
            </w:r>
          </w:p>
        </w:tc>
        <w:tc>
          <w:tcPr>
            <w:tcW w:w="4876" w:type="dxa"/>
            <w:hideMark/>
          </w:tcPr>
          <w:p w14:paraId="13A60B32" w14:textId="77777777" w:rsidR="00053CAC" w:rsidRPr="009C52E5" w:rsidRDefault="00053CAC" w:rsidP="00481FD3">
            <w:pPr>
              <w:pStyle w:val="Normal6"/>
              <w:rPr>
                <w:szCs w:val="24"/>
              </w:rPr>
            </w:pPr>
            <w:r w:rsidRPr="009C52E5">
              <w:rPr>
                <w:i/>
              </w:rPr>
              <w:t>(Vedrører ikke den danske tekst)</w:t>
            </w:r>
          </w:p>
        </w:tc>
      </w:tr>
      <w:tr w:rsidR="0021014A" w:rsidRPr="009C52E5" w14:paraId="10A4609D" w14:textId="77777777" w:rsidTr="00481FD3">
        <w:trPr>
          <w:jc w:val="center"/>
        </w:trPr>
        <w:tc>
          <w:tcPr>
            <w:tcW w:w="4876" w:type="dxa"/>
            <w:hideMark/>
          </w:tcPr>
          <w:p w14:paraId="28759E4E" w14:textId="77777777" w:rsidR="00053CAC" w:rsidRPr="009C52E5" w:rsidRDefault="00053CAC" w:rsidP="00481FD3">
            <w:pPr>
              <w:pStyle w:val="Normal6"/>
            </w:pPr>
            <w:r w:rsidRPr="009C52E5">
              <w:t>__________________</w:t>
            </w:r>
          </w:p>
        </w:tc>
        <w:tc>
          <w:tcPr>
            <w:tcW w:w="4876" w:type="dxa"/>
            <w:hideMark/>
          </w:tcPr>
          <w:p w14:paraId="4346DD4B" w14:textId="77777777" w:rsidR="00053CAC" w:rsidRPr="009C52E5" w:rsidRDefault="00053CAC" w:rsidP="00481FD3">
            <w:pPr>
              <w:pStyle w:val="Normal6"/>
              <w:rPr>
                <w:szCs w:val="24"/>
              </w:rPr>
            </w:pPr>
          </w:p>
        </w:tc>
      </w:tr>
      <w:tr w:rsidR="0021014A" w:rsidRPr="009C52E5" w14:paraId="65AC7D72" w14:textId="77777777" w:rsidTr="00481FD3">
        <w:trPr>
          <w:jc w:val="center"/>
        </w:trPr>
        <w:tc>
          <w:tcPr>
            <w:tcW w:w="4876" w:type="dxa"/>
            <w:hideMark/>
          </w:tcPr>
          <w:p w14:paraId="0D1B1CC3" w14:textId="77777777" w:rsidR="00053CAC" w:rsidRPr="009C52E5" w:rsidRDefault="00053CAC" w:rsidP="00481FD3">
            <w:pPr>
              <w:pStyle w:val="Normal6"/>
            </w:pPr>
            <w:r w:rsidRPr="009C52E5">
              <w:rPr>
                <w:vertAlign w:val="superscript"/>
              </w:rPr>
              <w:t>37</w:t>
            </w:r>
            <w:r w:rsidRPr="009C52E5">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c>
          <w:tcPr>
            <w:tcW w:w="4876" w:type="dxa"/>
            <w:hideMark/>
          </w:tcPr>
          <w:p w14:paraId="642B2161" w14:textId="77777777" w:rsidR="00053CAC" w:rsidRPr="009C52E5" w:rsidRDefault="00053CAC" w:rsidP="00481FD3">
            <w:pPr>
              <w:pStyle w:val="Normal6"/>
              <w:rPr>
                <w:szCs w:val="24"/>
              </w:rPr>
            </w:pPr>
          </w:p>
        </w:tc>
      </w:tr>
    </w:tbl>
    <w:p w14:paraId="25557E3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{HU}</w:t>
      </w:r>
      <w:r w:rsidRPr="009C52E5">
        <w:t>hu</w:t>
      </w:r>
      <w:r w:rsidRPr="009C52E5">
        <w:rPr>
          <w:rStyle w:val="HideTWBExt"/>
          <w:color w:val="auto"/>
        </w:rPr>
        <w:t>&lt;/Original&gt;</w:t>
      </w:r>
    </w:p>
    <w:p w14:paraId="5BD8E5B7" w14:textId="77777777" w:rsidR="00053CAC" w:rsidRPr="009C52E5" w:rsidRDefault="00053CAC" w:rsidP="00053CAC">
      <w:r w:rsidRPr="009C52E5">
        <w:rPr>
          <w:rStyle w:val="HideTWBExt"/>
          <w:color w:val="auto"/>
        </w:rPr>
        <w:t>&lt;/Amend&gt;</w:t>
      </w:r>
    </w:p>
    <w:p w14:paraId="1AF8C5AA"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69</w:t>
      </w:r>
      <w:r w:rsidRPr="009C52E5">
        <w:rPr>
          <w:rStyle w:val="HideTWBExt"/>
          <w:b w:val="0"/>
          <w:color w:val="auto"/>
        </w:rPr>
        <w:t>&lt;/NumAm&gt;</w:t>
      </w:r>
    </w:p>
    <w:p w14:paraId="54C3C4AD"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755D0A58" w14:textId="77777777" w:rsidR="00053CAC" w:rsidRPr="009C52E5" w:rsidRDefault="00053CAC" w:rsidP="00053CAC">
      <w:r w:rsidRPr="009C52E5">
        <w:rPr>
          <w:rStyle w:val="HideTWBExt"/>
          <w:color w:val="auto"/>
        </w:rPr>
        <w:t>&lt;/RepeatBlock-By&gt;</w:t>
      </w:r>
    </w:p>
    <w:p w14:paraId="0D62C89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1B5C449" w14:textId="77777777" w:rsidR="00053CAC" w:rsidRPr="009C52E5" w:rsidRDefault="00053CAC" w:rsidP="00053CAC">
      <w:pPr>
        <w:pStyle w:val="NormalBold"/>
      </w:pPr>
      <w:r w:rsidRPr="009C52E5">
        <w:rPr>
          <w:rStyle w:val="HideTWBExt"/>
          <w:b w:val="0"/>
          <w:color w:val="auto"/>
        </w:rPr>
        <w:t>&lt;Article&gt;</w:t>
      </w:r>
      <w:r w:rsidRPr="009C52E5">
        <w:t>Betragtning 32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FB00665" w14:textId="77777777" w:rsidTr="00481FD3">
        <w:trPr>
          <w:jc w:val="center"/>
        </w:trPr>
        <w:tc>
          <w:tcPr>
            <w:tcW w:w="9752" w:type="dxa"/>
            <w:gridSpan w:val="2"/>
          </w:tcPr>
          <w:p w14:paraId="5537FB49" w14:textId="77777777" w:rsidR="00053CAC" w:rsidRPr="009C52E5" w:rsidRDefault="00053CAC" w:rsidP="00481FD3">
            <w:pPr>
              <w:keepNext/>
            </w:pPr>
          </w:p>
        </w:tc>
      </w:tr>
      <w:tr w:rsidR="0021014A" w:rsidRPr="009C52E5" w14:paraId="441F7DC1" w14:textId="77777777" w:rsidTr="00481FD3">
        <w:trPr>
          <w:jc w:val="center"/>
        </w:trPr>
        <w:tc>
          <w:tcPr>
            <w:tcW w:w="4876" w:type="dxa"/>
            <w:hideMark/>
          </w:tcPr>
          <w:p w14:paraId="7EF23996" w14:textId="77777777" w:rsidR="00053CAC" w:rsidRPr="009C52E5" w:rsidRDefault="00053CAC" w:rsidP="00481FD3">
            <w:pPr>
              <w:pStyle w:val="ColumnHeading"/>
              <w:keepNext/>
            </w:pPr>
            <w:r w:rsidRPr="009C52E5">
              <w:t>Kommissionens forslag</w:t>
            </w:r>
          </w:p>
        </w:tc>
        <w:tc>
          <w:tcPr>
            <w:tcW w:w="4876" w:type="dxa"/>
            <w:hideMark/>
          </w:tcPr>
          <w:p w14:paraId="2D983B16" w14:textId="77777777" w:rsidR="00053CAC" w:rsidRPr="009C52E5" w:rsidRDefault="00053CAC" w:rsidP="00481FD3">
            <w:pPr>
              <w:pStyle w:val="ColumnHeading"/>
              <w:keepNext/>
            </w:pPr>
            <w:r w:rsidRPr="009C52E5">
              <w:t>Ændringsforslag</w:t>
            </w:r>
          </w:p>
        </w:tc>
      </w:tr>
      <w:tr w:rsidR="0021014A" w:rsidRPr="009C52E5" w14:paraId="06D00D50" w14:textId="77777777" w:rsidTr="00481FD3">
        <w:trPr>
          <w:jc w:val="center"/>
        </w:trPr>
        <w:tc>
          <w:tcPr>
            <w:tcW w:w="4876" w:type="dxa"/>
            <w:hideMark/>
          </w:tcPr>
          <w:p w14:paraId="072828E3" w14:textId="77777777" w:rsidR="00053CAC" w:rsidRPr="009C52E5" w:rsidRDefault="00053CAC" w:rsidP="00481FD3">
            <w:pPr>
              <w:pStyle w:val="Normal6"/>
            </w:pPr>
            <w:r w:rsidRPr="009C52E5">
              <w:t>(32)</w:t>
            </w:r>
            <w:r w:rsidRPr="009C52E5">
              <w:tab/>
              <w:t xml:space="preserve">På længere sigt bør den fælles indsats i det europæiske statistiske system for at afhjælpe grænseoverskridende statistiske kvalitetsproblemer, såsom dobbelttælling af EU-borgere, som benytter sig af deres ret til fri bevægelighed, </w:t>
            </w:r>
            <w:r w:rsidRPr="009C52E5">
              <w:rPr>
                <w:b/>
                <w:i/>
              </w:rPr>
              <w:t>i videst muligt omfang drage fordel af</w:t>
            </w:r>
            <w:r w:rsidRPr="009C52E5">
              <w:t xml:space="preserve"> de fælles digitale identifikatorer, der er fastsat på EU-plan ved forordning (EU) nr. 910/2014.</w:t>
            </w:r>
          </w:p>
        </w:tc>
        <w:tc>
          <w:tcPr>
            <w:tcW w:w="4876" w:type="dxa"/>
            <w:hideMark/>
          </w:tcPr>
          <w:p w14:paraId="2AB542CA" w14:textId="77777777" w:rsidR="00053CAC" w:rsidRPr="009C52E5" w:rsidRDefault="00053CAC" w:rsidP="00481FD3">
            <w:pPr>
              <w:pStyle w:val="Normal6"/>
              <w:rPr>
                <w:szCs w:val="24"/>
              </w:rPr>
            </w:pPr>
            <w:r w:rsidRPr="009C52E5">
              <w:t>(32)</w:t>
            </w:r>
            <w:r w:rsidRPr="009C52E5">
              <w:tab/>
              <w:t xml:space="preserve">På længere sigt bør den fælles indsats i det europæiske statistiske system for at afhjælpe grænseoverskridende statistiske kvalitetsproblemer, såsom dobbelttælling af EU-borgere, som benytter sig af deres ret til fri bevægelighed, </w:t>
            </w:r>
            <w:r w:rsidRPr="009C52E5">
              <w:rPr>
                <w:b/>
                <w:i/>
              </w:rPr>
              <w:t>lettes gennem indførelsen af</w:t>
            </w:r>
            <w:r w:rsidRPr="009C52E5">
              <w:t xml:space="preserve"> de fælles digitale identifikatorer, der er fastsat på EU-plan ved forordning (EU) nr. 910/2014.</w:t>
            </w:r>
          </w:p>
        </w:tc>
      </w:tr>
    </w:tbl>
    <w:p w14:paraId="769B65F0"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2A2AB03" w14:textId="77777777" w:rsidR="00053CAC" w:rsidRPr="009C52E5" w:rsidRDefault="00053CAC" w:rsidP="00053CAC">
      <w:r w:rsidRPr="009C52E5">
        <w:rPr>
          <w:rStyle w:val="HideTWBExt"/>
          <w:color w:val="auto"/>
        </w:rPr>
        <w:t>&lt;/Amend&gt;</w:t>
      </w:r>
    </w:p>
    <w:p w14:paraId="12975FE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70</w:t>
      </w:r>
      <w:r w:rsidRPr="009C52E5">
        <w:rPr>
          <w:rStyle w:val="HideTWBExt"/>
          <w:b w:val="0"/>
          <w:color w:val="auto"/>
        </w:rPr>
        <w:t>&lt;/NumAm&gt;</w:t>
      </w:r>
    </w:p>
    <w:p w14:paraId="5446619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2B1B3E7E" w14:textId="77777777" w:rsidR="00053CAC" w:rsidRPr="009C52E5" w:rsidRDefault="00053CAC" w:rsidP="00053CAC">
      <w:r w:rsidRPr="009C52E5">
        <w:rPr>
          <w:rStyle w:val="HideTWBExt"/>
          <w:color w:val="auto"/>
        </w:rPr>
        <w:t>&lt;/RepeatBlock-By&gt;</w:t>
      </w:r>
    </w:p>
    <w:p w14:paraId="4F3930AE"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00D52EF" w14:textId="77777777" w:rsidR="00053CAC" w:rsidRPr="009C52E5" w:rsidRDefault="00053CAC" w:rsidP="00053CAC">
      <w:pPr>
        <w:pStyle w:val="NormalBold"/>
      </w:pPr>
      <w:r w:rsidRPr="009C52E5">
        <w:rPr>
          <w:rStyle w:val="HideTWBExt"/>
          <w:b w:val="0"/>
          <w:color w:val="auto"/>
        </w:rPr>
        <w:t>&lt;Article&gt;</w:t>
      </w:r>
      <w:r w:rsidRPr="009C52E5">
        <w:t>Betragtning 33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4965DD8" w14:textId="77777777" w:rsidTr="00481FD3">
        <w:trPr>
          <w:jc w:val="center"/>
        </w:trPr>
        <w:tc>
          <w:tcPr>
            <w:tcW w:w="9752" w:type="dxa"/>
            <w:gridSpan w:val="2"/>
          </w:tcPr>
          <w:p w14:paraId="7A337EDA" w14:textId="77777777" w:rsidR="00053CAC" w:rsidRPr="009C52E5" w:rsidRDefault="00053CAC" w:rsidP="00481FD3">
            <w:pPr>
              <w:keepNext/>
            </w:pPr>
          </w:p>
        </w:tc>
      </w:tr>
      <w:tr w:rsidR="0021014A" w:rsidRPr="009C52E5" w14:paraId="54863173" w14:textId="77777777" w:rsidTr="00481FD3">
        <w:trPr>
          <w:jc w:val="center"/>
        </w:trPr>
        <w:tc>
          <w:tcPr>
            <w:tcW w:w="4876" w:type="dxa"/>
            <w:hideMark/>
          </w:tcPr>
          <w:p w14:paraId="379AE9A2" w14:textId="77777777" w:rsidR="00053CAC" w:rsidRPr="009C52E5" w:rsidRDefault="00053CAC" w:rsidP="00481FD3">
            <w:pPr>
              <w:pStyle w:val="ColumnHeading"/>
              <w:keepNext/>
            </w:pPr>
            <w:r w:rsidRPr="009C52E5">
              <w:t>Kommissionens forslag</w:t>
            </w:r>
          </w:p>
        </w:tc>
        <w:tc>
          <w:tcPr>
            <w:tcW w:w="4876" w:type="dxa"/>
            <w:hideMark/>
          </w:tcPr>
          <w:p w14:paraId="4D01AE3D" w14:textId="77777777" w:rsidR="00053CAC" w:rsidRPr="009C52E5" w:rsidRDefault="00053CAC" w:rsidP="00481FD3">
            <w:pPr>
              <w:pStyle w:val="ColumnHeading"/>
              <w:keepNext/>
            </w:pPr>
            <w:r w:rsidRPr="009C52E5">
              <w:t>Ændringsforslag</w:t>
            </w:r>
          </w:p>
        </w:tc>
      </w:tr>
      <w:tr w:rsidR="0021014A" w:rsidRPr="009C52E5" w14:paraId="414998B5" w14:textId="77777777" w:rsidTr="00481FD3">
        <w:trPr>
          <w:jc w:val="center"/>
        </w:trPr>
        <w:tc>
          <w:tcPr>
            <w:tcW w:w="4876" w:type="dxa"/>
            <w:hideMark/>
          </w:tcPr>
          <w:p w14:paraId="3B23FA12" w14:textId="77777777" w:rsidR="00053CAC" w:rsidRPr="009C52E5" w:rsidRDefault="00053CAC" w:rsidP="00481FD3">
            <w:pPr>
              <w:pStyle w:val="Normal6"/>
            </w:pPr>
            <w:r w:rsidRPr="009C52E5">
              <w:t>(33)</w:t>
            </w:r>
            <w:r w:rsidRPr="009C52E5">
              <w:tab/>
              <w:t>Nærværende forordning berører ikke Europa-Parlamentets og Rådets forordning (EU) 2016/679, forordning (EU) 2018/1725 eller direktiv 2002/58/EF</w:t>
            </w:r>
            <w:r w:rsidRPr="009C52E5">
              <w:rPr>
                <w:vertAlign w:val="superscript"/>
              </w:rPr>
              <w:t>38</w:t>
            </w:r>
            <w:r w:rsidRPr="009C52E5">
              <w:t>. De nævnte forordninger finder inden for deres respektive anvendelsesområde anvendelse på personoplysninger, som behandles i henhold til nærværende forordning</w:t>
            </w:r>
          </w:p>
        </w:tc>
        <w:tc>
          <w:tcPr>
            <w:tcW w:w="4876" w:type="dxa"/>
            <w:hideMark/>
          </w:tcPr>
          <w:p w14:paraId="6E3D5097" w14:textId="77777777" w:rsidR="00053CAC" w:rsidRPr="009C52E5" w:rsidRDefault="00053CAC" w:rsidP="00481FD3">
            <w:pPr>
              <w:pStyle w:val="Normal6"/>
              <w:rPr>
                <w:szCs w:val="24"/>
              </w:rPr>
            </w:pPr>
            <w:r w:rsidRPr="009C52E5">
              <w:t>(33)</w:t>
            </w:r>
            <w:r w:rsidRPr="009C52E5">
              <w:tab/>
              <w:t>Nærværende forordning berører ikke Europa-Parlamentets og Rådets forordning (EU) 2016/679, forordning (EU) 2018/1725 eller direktiv 2002/58/EF</w:t>
            </w:r>
            <w:r w:rsidRPr="009C52E5">
              <w:rPr>
                <w:vertAlign w:val="superscript"/>
              </w:rPr>
              <w:t>38</w:t>
            </w:r>
            <w:r w:rsidRPr="009C52E5">
              <w:t xml:space="preserve">. De nævnte forordninger finder inden for deres respektive anvendelsesområde anvendelse på personoplysninger, som behandles i henhold til nærværende forordning </w:t>
            </w:r>
            <w:r w:rsidRPr="009C52E5">
              <w:rPr>
                <w:b/>
                <w:i/>
              </w:rPr>
              <w:t>Når der er behov for yderligere behandling af personoplysninger til statistiske formål, skal der anvendes anonymiserede eller pseudonymiserede data for at sikre de garantier, der er vedtaget i henhold til artikel 89 i forordning (EU) 2016/679 og artikel 13 i forordning (EU) 2018/1725.</w:t>
            </w:r>
          </w:p>
        </w:tc>
      </w:tr>
      <w:tr w:rsidR="0021014A" w:rsidRPr="009C52E5" w14:paraId="7EF96AC6" w14:textId="77777777" w:rsidTr="00481FD3">
        <w:trPr>
          <w:jc w:val="center"/>
        </w:trPr>
        <w:tc>
          <w:tcPr>
            <w:tcW w:w="4876" w:type="dxa"/>
            <w:hideMark/>
          </w:tcPr>
          <w:p w14:paraId="3F74284D" w14:textId="77777777" w:rsidR="00053CAC" w:rsidRPr="009C52E5" w:rsidRDefault="00053CAC" w:rsidP="00481FD3">
            <w:pPr>
              <w:pStyle w:val="Normal6"/>
            </w:pPr>
            <w:r w:rsidRPr="009C52E5">
              <w:t>__________________</w:t>
            </w:r>
          </w:p>
        </w:tc>
        <w:tc>
          <w:tcPr>
            <w:tcW w:w="4876" w:type="dxa"/>
            <w:hideMark/>
          </w:tcPr>
          <w:p w14:paraId="663AF5ED" w14:textId="77777777" w:rsidR="00053CAC" w:rsidRPr="009C52E5" w:rsidRDefault="00053CAC" w:rsidP="00481FD3">
            <w:pPr>
              <w:pStyle w:val="Normal6"/>
              <w:rPr>
                <w:szCs w:val="24"/>
              </w:rPr>
            </w:pPr>
            <w:r w:rsidRPr="009C52E5">
              <w:t>__________________</w:t>
            </w:r>
          </w:p>
        </w:tc>
      </w:tr>
      <w:tr w:rsidR="0021014A" w:rsidRPr="009C52E5" w14:paraId="2C211654" w14:textId="77777777" w:rsidTr="00481FD3">
        <w:trPr>
          <w:jc w:val="center"/>
        </w:trPr>
        <w:tc>
          <w:tcPr>
            <w:tcW w:w="4876" w:type="dxa"/>
            <w:hideMark/>
          </w:tcPr>
          <w:p w14:paraId="41821A6D" w14:textId="77777777" w:rsidR="00053CAC" w:rsidRPr="009C52E5" w:rsidRDefault="00053CAC" w:rsidP="00481FD3">
            <w:pPr>
              <w:pStyle w:val="Normal6"/>
            </w:pPr>
            <w:r w:rsidRPr="009C52E5">
              <w:rPr>
                <w:vertAlign w:val="superscript"/>
              </w:rPr>
              <w:t>38</w:t>
            </w:r>
            <w:r w:rsidRPr="009C52E5">
              <w:t xml:space="preserve"> Europa-Parlamentets og Rådets direktiv 2002/58/EF af 12. juli 2002 om behandling af personoplysninger og beskyttelse af privatlivets fred i den elektroniske kommunikationssektor (direktivet om databeskyttelse inden for elektronisk kommunikation) (EFT L 201 af 31.7.2002, s. 37).</w:t>
            </w:r>
          </w:p>
        </w:tc>
        <w:tc>
          <w:tcPr>
            <w:tcW w:w="4876" w:type="dxa"/>
            <w:hideMark/>
          </w:tcPr>
          <w:p w14:paraId="373CA209" w14:textId="77777777" w:rsidR="00053CAC" w:rsidRPr="009C52E5" w:rsidRDefault="00053CAC" w:rsidP="00481FD3">
            <w:pPr>
              <w:pStyle w:val="Normal6"/>
              <w:rPr>
                <w:szCs w:val="24"/>
              </w:rPr>
            </w:pPr>
            <w:r w:rsidRPr="009C52E5">
              <w:rPr>
                <w:vertAlign w:val="superscript"/>
              </w:rPr>
              <w:t>38</w:t>
            </w:r>
            <w:r w:rsidRPr="009C52E5">
              <w:t xml:space="preserve"> Europa-Parlamentets og Rådets direktiv 2002/58/EF af 12. juli 2002 om behandling af personoplysninger og beskyttelse af privatlivets fred i den elektroniske kommunikationssektor (direktivet om databeskyttelse inden for elektronisk kommunikation) (EFT L 201 af 31.7.2002, s. 37).</w:t>
            </w:r>
          </w:p>
        </w:tc>
      </w:tr>
    </w:tbl>
    <w:p w14:paraId="0C624CF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22E6469" w14:textId="77777777" w:rsidR="00053CAC" w:rsidRPr="009C52E5" w:rsidRDefault="00053CAC" w:rsidP="00053CAC">
      <w:r w:rsidRPr="009C52E5">
        <w:rPr>
          <w:rStyle w:val="HideTWBExt"/>
          <w:color w:val="auto"/>
        </w:rPr>
        <w:t>&lt;/Amend&gt;</w:t>
      </w:r>
    </w:p>
    <w:p w14:paraId="5EDA4ED3"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71</w:t>
      </w:r>
      <w:r w:rsidRPr="009C52E5">
        <w:rPr>
          <w:rStyle w:val="HideTWBExt"/>
          <w:b w:val="0"/>
          <w:color w:val="auto"/>
        </w:rPr>
        <w:t>&lt;/NumAm&gt;</w:t>
      </w:r>
    </w:p>
    <w:p w14:paraId="780ED5AE" w14:textId="77777777" w:rsidR="00053CAC" w:rsidRPr="009C52E5" w:rsidRDefault="00053CAC" w:rsidP="00053CAC">
      <w:pPr>
        <w:pStyle w:val="NormalBold"/>
      </w:pPr>
      <w:r w:rsidRPr="009C52E5">
        <w:rPr>
          <w:rStyle w:val="HideTWBExt"/>
          <w:b w:val="0"/>
          <w:color w:val="auto"/>
        </w:rPr>
        <w:t>&lt;RepeatBlock-By&gt;&lt;Members&gt;</w:t>
      </w:r>
      <w:r w:rsidRPr="009C52E5">
        <w:t>Katrin Langensiepen</w:t>
      </w:r>
      <w:r w:rsidRPr="009C52E5">
        <w:rPr>
          <w:rStyle w:val="HideTWBExt"/>
          <w:b w:val="0"/>
          <w:color w:val="auto"/>
        </w:rPr>
        <w:t>&lt;/Members&gt;</w:t>
      </w:r>
    </w:p>
    <w:p w14:paraId="6C287D07" w14:textId="77777777" w:rsidR="00053CAC" w:rsidRPr="009C52E5" w:rsidRDefault="00053CAC" w:rsidP="00053CAC">
      <w:r w:rsidRPr="009C52E5">
        <w:rPr>
          <w:rStyle w:val="HideTWBExt"/>
          <w:color w:val="auto"/>
        </w:rPr>
        <w:t>&lt;/RepeatBlock-By&gt;</w:t>
      </w:r>
    </w:p>
    <w:p w14:paraId="6851697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6478759" w14:textId="77777777" w:rsidR="00053CAC" w:rsidRPr="009C52E5" w:rsidRDefault="00053CAC" w:rsidP="00053CAC">
      <w:pPr>
        <w:pStyle w:val="NormalBold"/>
      </w:pPr>
      <w:r w:rsidRPr="009C52E5">
        <w:rPr>
          <w:rStyle w:val="HideTWBExt"/>
          <w:b w:val="0"/>
          <w:color w:val="auto"/>
        </w:rPr>
        <w:t>&lt;Article&gt;</w:t>
      </w:r>
      <w:r w:rsidRPr="009C52E5">
        <w:t>Betragtning 33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591C8F7" w14:textId="77777777" w:rsidTr="00481FD3">
        <w:trPr>
          <w:jc w:val="center"/>
        </w:trPr>
        <w:tc>
          <w:tcPr>
            <w:tcW w:w="9752" w:type="dxa"/>
            <w:gridSpan w:val="2"/>
          </w:tcPr>
          <w:p w14:paraId="51200CA4" w14:textId="77777777" w:rsidR="00053CAC" w:rsidRPr="009C52E5" w:rsidRDefault="00053CAC" w:rsidP="00481FD3">
            <w:pPr>
              <w:keepNext/>
            </w:pPr>
          </w:p>
        </w:tc>
      </w:tr>
      <w:tr w:rsidR="0021014A" w:rsidRPr="009C52E5" w14:paraId="5AC8E179" w14:textId="77777777" w:rsidTr="00481FD3">
        <w:trPr>
          <w:jc w:val="center"/>
        </w:trPr>
        <w:tc>
          <w:tcPr>
            <w:tcW w:w="4876" w:type="dxa"/>
            <w:hideMark/>
          </w:tcPr>
          <w:p w14:paraId="54D7A051" w14:textId="77777777" w:rsidR="00053CAC" w:rsidRPr="009C52E5" w:rsidRDefault="00053CAC" w:rsidP="00481FD3">
            <w:pPr>
              <w:pStyle w:val="ColumnHeading"/>
              <w:keepNext/>
            </w:pPr>
            <w:r w:rsidRPr="009C52E5">
              <w:t>Kommissionens forslag</w:t>
            </w:r>
          </w:p>
        </w:tc>
        <w:tc>
          <w:tcPr>
            <w:tcW w:w="4876" w:type="dxa"/>
            <w:hideMark/>
          </w:tcPr>
          <w:p w14:paraId="6F2E358A" w14:textId="77777777" w:rsidR="00053CAC" w:rsidRPr="009C52E5" w:rsidRDefault="00053CAC" w:rsidP="00481FD3">
            <w:pPr>
              <w:pStyle w:val="ColumnHeading"/>
              <w:keepNext/>
            </w:pPr>
            <w:r w:rsidRPr="009C52E5">
              <w:t>Ændringsforslag</w:t>
            </w:r>
          </w:p>
        </w:tc>
      </w:tr>
      <w:tr w:rsidR="0021014A" w:rsidRPr="009C52E5" w14:paraId="5D5DF68C" w14:textId="77777777" w:rsidTr="00481FD3">
        <w:trPr>
          <w:jc w:val="center"/>
        </w:trPr>
        <w:tc>
          <w:tcPr>
            <w:tcW w:w="4876" w:type="dxa"/>
            <w:hideMark/>
          </w:tcPr>
          <w:p w14:paraId="677EBFFD" w14:textId="77777777" w:rsidR="00053CAC" w:rsidRPr="009C52E5" w:rsidRDefault="00053CAC" w:rsidP="00481FD3">
            <w:pPr>
              <w:pStyle w:val="Normal6"/>
            </w:pPr>
            <w:r w:rsidRPr="009C52E5">
              <w:t>(33)</w:t>
            </w:r>
            <w:r w:rsidRPr="009C52E5">
              <w:tab/>
              <w:t>Nærværende forordning berører ikke Europa-Parlamentets og Rådets forordning (EU) 2016/679, forordning (EU) 2018/1725 eller direktiv 2002/58/EF</w:t>
            </w:r>
            <w:r w:rsidRPr="009C52E5">
              <w:rPr>
                <w:vertAlign w:val="superscript"/>
              </w:rPr>
              <w:t>38</w:t>
            </w:r>
            <w:r w:rsidRPr="009C52E5">
              <w:t>. De nævnte forordninger finder inden for deres respektive anvendelsesområde anvendelse på personoplysninger, som behandles i henhold til nærværende forordning</w:t>
            </w:r>
          </w:p>
        </w:tc>
        <w:tc>
          <w:tcPr>
            <w:tcW w:w="4876" w:type="dxa"/>
            <w:hideMark/>
          </w:tcPr>
          <w:p w14:paraId="04982F5F" w14:textId="77777777" w:rsidR="00053CAC" w:rsidRPr="009C52E5" w:rsidRDefault="00053CAC" w:rsidP="00481FD3">
            <w:pPr>
              <w:pStyle w:val="Normal6"/>
              <w:rPr>
                <w:szCs w:val="24"/>
              </w:rPr>
            </w:pPr>
            <w:r w:rsidRPr="009C52E5">
              <w:t>(33)</w:t>
            </w:r>
            <w:r w:rsidRPr="009C52E5">
              <w:tab/>
              <w:t>Nærværende forordning berører ikke Europa-Parlamentets og Rådets forordning (EU) 2016/679, forordning (EU) 2018/1725 eller direktiv 2002/58/EF</w:t>
            </w:r>
            <w:r w:rsidRPr="009C52E5">
              <w:rPr>
                <w:vertAlign w:val="superscript"/>
              </w:rPr>
              <w:t>38</w:t>
            </w:r>
            <w:r w:rsidRPr="009C52E5">
              <w:t>. De nævnte forordninger finder inden for deres respektive anvendelsesområde anvendelse på personoplysninger, som behandles i henhold til nærværende forordning</w:t>
            </w:r>
            <w:r w:rsidRPr="009C52E5">
              <w:rPr>
                <w:b/>
                <w:i/>
              </w:rPr>
              <w:t xml:space="preserve"> Især bør statistikker produceres ved at behandle anonymiserede data. Kun hvor der ikke kan produceres statistik ved at behandle anonymiserede data, bør der behandles pseudonymiserede data.</w:t>
            </w:r>
          </w:p>
        </w:tc>
      </w:tr>
      <w:tr w:rsidR="0021014A" w:rsidRPr="009C52E5" w14:paraId="4A63F0F5" w14:textId="77777777" w:rsidTr="00481FD3">
        <w:trPr>
          <w:jc w:val="center"/>
        </w:trPr>
        <w:tc>
          <w:tcPr>
            <w:tcW w:w="4876" w:type="dxa"/>
            <w:hideMark/>
          </w:tcPr>
          <w:p w14:paraId="78C84B0C" w14:textId="77777777" w:rsidR="00053CAC" w:rsidRPr="009C52E5" w:rsidRDefault="00053CAC" w:rsidP="00481FD3">
            <w:pPr>
              <w:pStyle w:val="Normal6"/>
            </w:pPr>
            <w:r w:rsidRPr="009C52E5">
              <w:t>__________________</w:t>
            </w:r>
          </w:p>
        </w:tc>
        <w:tc>
          <w:tcPr>
            <w:tcW w:w="4876" w:type="dxa"/>
            <w:hideMark/>
          </w:tcPr>
          <w:p w14:paraId="36F404AB" w14:textId="77777777" w:rsidR="00053CAC" w:rsidRPr="009C52E5" w:rsidRDefault="00053CAC" w:rsidP="00481FD3">
            <w:pPr>
              <w:pStyle w:val="Normal6"/>
              <w:rPr>
                <w:szCs w:val="24"/>
              </w:rPr>
            </w:pPr>
            <w:r w:rsidRPr="009C52E5">
              <w:t>__________________</w:t>
            </w:r>
          </w:p>
        </w:tc>
      </w:tr>
      <w:tr w:rsidR="0021014A" w:rsidRPr="009C52E5" w14:paraId="09B79998" w14:textId="77777777" w:rsidTr="00481FD3">
        <w:trPr>
          <w:jc w:val="center"/>
        </w:trPr>
        <w:tc>
          <w:tcPr>
            <w:tcW w:w="4876" w:type="dxa"/>
            <w:hideMark/>
          </w:tcPr>
          <w:p w14:paraId="771FC2DD" w14:textId="77777777" w:rsidR="00053CAC" w:rsidRPr="009C52E5" w:rsidRDefault="00053CAC" w:rsidP="00481FD3">
            <w:pPr>
              <w:pStyle w:val="Normal6"/>
            </w:pPr>
            <w:r w:rsidRPr="009C52E5">
              <w:rPr>
                <w:vertAlign w:val="superscript"/>
              </w:rPr>
              <w:t>38</w:t>
            </w:r>
            <w:r w:rsidRPr="009C52E5">
              <w:t xml:space="preserve"> Europa-Parlamentets og Rådets direktiv 2002/58/EF af 12. juli 2002 om behandling af personoplysninger og beskyttelse af privatlivets fred i den elektroniske kommunikationssektor (direktivet om databeskyttelse inden for elektronisk kommunikation) (EFT L 201 af 31.7.2002, s. 37).</w:t>
            </w:r>
          </w:p>
        </w:tc>
        <w:tc>
          <w:tcPr>
            <w:tcW w:w="4876" w:type="dxa"/>
            <w:hideMark/>
          </w:tcPr>
          <w:p w14:paraId="18838CA7" w14:textId="77777777" w:rsidR="00053CAC" w:rsidRPr="009C52E5" w:rsidRDefault="00053CAC" w:rsidP="00481FD3">
            <w:pPr>
              <w:pStyle w:val="Normal6"/>
              <w:rPr>
                <w:szCs w:val="24"/>
              </w:rPr>
            </w:pPr>
            <w:r w:rsidRPr="009C52E5">
              <w:rPr>
                <w:vertAlign w:val="superscript"/>
              </w:rPr>
              <w:t>38</w:t>
            </w:r>
            <w:r w:rsidRPr="009C52E5">
              <w:t xml:space="preserve"> Europa-Parlamentets og Rådets direktiv 2002/58/EF af 12. juli 2002 om behandling af personoplysninger og beskyttelse af privatlivets fred i den elektroniske kommunikationssektor (direktivet om databeskyttelse inden for elektronisk kommunikation) (EFT L 201 af 31.7.2002, s. 37).</w:t>
            </w:r>
          </w:p>
        </w:tc>
      </w:tr>
    </w:tbl>
    <w:p w14:paraId="638C152A"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014C7E6" w14:textId="77777777" w:rsidR="00053CAC" w:rsidRPr="009C52E5" w:rsidRDefault="00053CAC" w:rsidP="00053CAC">
      <w:r w:rsidRPr="009C52E5">
        <w:rPr>
          <w:rStyle w:val="HideTWBExt"/>
          <w:color w:val="auto"/>
        </w:rPr>
        <w:t>&lt;/Amend&gt;</w:t>
      </w:r>
    </w:p>
    <w:p w14:paraId="4873F79B"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72</w:t>
      </w:r>
      <w:r w:rsidRPr="009C52E5">
        <w:rPr>
          <w:rStyle w:val="HideTWBExt"/>
          <w:b w:val="0"/>
          <w:color w:val="auto"/>
        </w:rPr>
        <w:t>&lt;/NumAm&gt;</w:t>
      </w:r>
    </w:p>
    <w:p w14:paraId="23EEC7A8"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1A6E4369" w14:textId="77777777" w:rsidR="00053CAC" w:rsidRPr="009C52E5" w:rsidRDefault="00053CAC" w:rsidP="00053CAC">
      <w:r w:rsidRPr="009C52E5">
        <w:rPr>
          <w:rStyle w:val="HideTWBExt"/>
          <w:color w:val="auto"/>
        </w:rPr>
        <w:t>&lt;/RepeatBlock-By&gt;</w:t>
      </w:r>
    </w:p>
    <w:p w14:paraId="131CE2A6"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62FA311" w14:textId="77777777" w:rsidR="00053CAC" w:rsidRPr="009C52E5" w:rsidRDefault="00053CAC" w:rsidP="00053CAC">
      <w:pPr>
        <w:pStyle w:val="NormalBold"/>
      </w:pPr>
      <w:r w:rsidRPr="009C52E5">
        <w:rPr>
          <w:rStyle w:val="HideTWBExt"/>
          <w:b w:val="0"/>
          <w:color w:val="auto"/>
        </w:rPr>
        <w:t>&lt;Article&gt;</w:t>
      </w:r>
      <w:r w:rsidRPr="009C52E5">
        <w:t>Betragtning 35</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B73808B" w14:textId="77777777" w:rsidTr="00481FD3">
        <w:trPr>
          <w:jc w:val="center"/>
        </w:trPr>
        <w:tc>
          <w:tcPr>
            <w:tcW w:w="9752" w:type="dxa"/>
            <w:gridSpan w:val="2"/>
          </w:tcPr>
          <w:p w14:paraId="7C8F95D1" w14:textId="77777777" w:rsidR="00053CAC" w:rsidRPr="009C52E5" w:rsidRDefault="00053CAC" w:rsidP="00481FD3">
            <w:pPr>
              <w:keepNext/>
            </w:pPr>
          </w:p>
        </w:tc>
      </w:tr>
      <w:tr w:rsidR="0021014A" w:rsidRPr="009C52E5" w14:paraId="7C7C2B51" w14:textId="77777777" w:rsidTr="00481FD3">
        <w:trPr>
          <w:jc w:val="center"/>
        </w:trPr>
        <w:tc>
          <w:tcPr>
            <w:tcW w:w="4876" w:type="dxa"/>
            <w:hideMark/>
          </w:tcPr>
          <w:p w14:paraId="091713AA" w14:textId="77777777" w:rsidR="00053CAC" w:rsidRPr="009C52E5" w:rsidRDefault="00053CAC" w:rsidP="00481FD3">
            <w:pPr>
              <w:pStyle w:val="ColumnHeading"/>
              <w:keepNext/>
            </w:pPr>
            <w:r w:rsidRPr="009C52E5">
              <w:t>Kommissionens forslag</w:t>
            </w:r>
          </w:p>
        </w:tc>
        <w:tc>
          <w:tcPr>
            <w:tcW w:w="4876" w:type="dxa"/>
            <w:hideMark/>
          </w:tcPr>
          <w:p w14:paraId="555A18F4" w14:textId="77777777" w:rsidR="00053CAC" w:rsidRPr="009C52E5" w:rsidRDefault="00053CAC" w:rsidP="00481FD3">
            <w:pPr>
              <w:pStyle w:val="ColumnHeading"/>
              <w:keepNext/>
            </w:pPr>
            <w:r w:rsidRPr="009C52E5">
              <w:t>Ændringsforslag</w:t>
            </w:r>
          </w:p>
        </w:tc>
      </w:tr>
      <w:tr w:rsidR="0021014A" w:rsidRPr="009C52E5" w14:paraId="7417F7ED" w14:textId="77777777" w:rsidTr="00481FD3">
        <w:trPr>
          <w:jc w:val="center"/>
        </w:trPr>
        <w:tc>
          <w:tcPr>
            <w:tcW w:w="4876" w:type="dxa"/>
            <w:hideMark/>
          </w:tcPr>
          <w:p w14:paraId="4296CB18" w14:textId="37449ED7" w:rsidR="00053CAC" w:rsidRPr="009C52E5" w:rsidRDefault="00053CAC" w:rsidP="00481FD3">
            <w:pPr>
              <w:pStyle w:val="Normal6"/>
            </w:pPr>
            <w:r w:rsidRPr="009C52E5">
              <w:t>(35)</w:t>
            </w:r>
            <w:r w:rsidRPr="009C52E5">
              <w:tab/>
              <w:t>For at tage hensyn til demografiske, økonomiske og sociale forandringer og den</w:t>
            </w:r>
            <w:r w:rsidR="00FF6C10" w:rsidRPr="009C52E5">
              <w:t xml:space="preserve"> </w:t>
            </w:r>
            <w:r w:rsidRPr="009C52E5">
              <w:t>teknologiske udvikling bør beføjelsen til at vedtage retsakter delegeres til Kommissionen i overensstemmelse med artikel 290 i TEUF med henblik på at ændre listen, beskrivelsen, hyppigheden og referencetidspunkterne for detaljerede emner, der er omfattet af de europæiske befolknings- og boligstatistikker, at ajourføre hyppigheden og referencetiderne i bilaget til denne forordning og at præcisere, hvilke oplysninger medlemsstaterne skal indsende på ad hoc-basis. Det er navnlig vigtigt, at Kommissionen afholder relevante høringer under sit forberedende arbejde, herunder på ekspertniveau, og at disse høringer afholdes i overensstemmelse med principperne i den interinstitutionelle aftale af 13. april 2016 om bedre lovgivning</w:t>
            </w:r>
            <w:r w:rsidRPr="009C52E5">
              <w:rPr>
                <w:vertAlign w:val="superscript"/>
              </w:rPr>
              <w:t>39</w:t>
            </w:r>
            <w:r w:rsidRPr="009C52E5">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hideMark/>
          </w:tcPr>
          <w:p w14:paraId="2DFA3D8C" w14:textId="4C796C06" w:rsidR="00053CAC" w:rsidRPr="009C52E5" w:rsidRDefault="00053CAC" w:rsidP="00481FD3">
            <w:pPr>
              <w:pStyle w:val="Normal6"/>
              <w:rPr>
                <w:szCs w:val="24"/>
              </w:rPr>
            </w:pPr>
            <w:r w:rsidRPr="009C52E5">
              <w:t>(35)</w:t>
            </w:r>
            <w:r w:rsidRPr="009C52E5">
              <w:tab/>
              <w:t>For at tage hensyn til demografiske, økonomiske og sociale forandringer og den</w:t>
            </w:r>
            <w:r w:rsidR="00FF6C10" w:rsidRPr="009C52E5">
              <w:t xml:space="preserve"> </w:t>
            </w:r>
            <w:r w:rsidRPr="009C52E5">
              <w:t>teknologiske udvikling bør beføjelsen til at vedtage retsakter delegeres til Kommissionen i overensstemmelse med artikel 290 i TEUF med henblik på at ændre listen, beskrivelsen, hyppigheden og referencetidspunkterne for detaljerede emner, der er omfattet af de europæiske befolknings- og boligstatistikker, at ajourføre hyppigheden og referencetiderne i bilaget til denne forordning og at præcisere, hvilke oplysninger medlemsstaterne skal indsende på ad hoc-basis.</w:t>
            </w:r>
            <w:r w:rsidRPr="009C52E5">
              <w:rPr>
                <w:b/>
                <w:i/>
              </w:rPr>
              <w:t xml:space="preserve"> En delegeret retsakt må ikke pålægge medlemsstaterne krav, der kun kan opfyldes ved indsamling af data direkte fra enkeltpersoner, og en delegeret retsakt må ikke anmode medlemsstaterne om at indsamle eller undersøge følsomme personoplysninger som fastlagt i forordning 2016/679</w:t>
            </w:r>
            <w:r w:rsidRPr="009C52E5">
              <w:t>. Det er navnlig vigtigt, at Kommissionen afholder relevante høringer under sit forberedende arbejde, herunder på ekspertniveau, og at disse høringer afholdes i overensstemmelse med principperne i den interinstitutionelle aftale af 13. april 2016 om bedre lovgivning</w:t>
            </w:r>
            <w:r w:rsidRPr="009C52E5">
              <w:rPr>
                <w:vertAlign w:val="superscript"/>
              </w:rPr>
              <w:t>39</w:t>
            </w:r>
            <w:r w:rsidRPr="009C52E5">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21014A" w:rsidRPr="009C52E5" w14:paraId="5970C85A" w14:textId="77777777" w:rsidTr="00481FD3">
        <w:trPr>
          <w:jc w:val="center"/>
        </w:trPr>
        <w:tc>
          <w:tcPr>
            <w:tcW w:w="4876" w:type="dxa"/>
            <w:hideMark/>
          </w:tcPr>
          <w:p w14:paraId="568F37A8" w14:textId="77777777" w:rsidR="00053CAC" w:rsidRPr="009C52E5" w:rsidRDefault="00053CAC" w:rsidP="00481FD3">
            <w:pPr>
              <w:pStyle w:val="Normal6"/>
            </w:pPr>
            <w:r w:rsidRPr="009C52E5">
              <w:t>__________________</w:t>
            </w:r>
          </w:p>
        </w:tc>
        <w:tc>
          <w:tcPr>
            <w:tcW w:w="4876" w:type="dxa"/>
            <w:hideMark/>
          </w:tcPr>
          <w:p w14:paraId="4F570BE9" w14:textId="77777777" w:rsidR="00053CAC" w:rsidRPr="009C52E5" w:rsidRDefault="00053CAC" w:rsidP="00481FD3">
            <w:pPr>
              <w:pStyle w:val="Normal6"/>
              <w:rPr>
                <w:szCs w:val="24"/>
              </w:rPr>
            </w:pPr>
            <w:r w:rsidRPr="009C52E5">
              <w:t>__________________</w:t>
            </w:r>
          </w:p>
        </w:tc>
      </w:tr>
      <w:tr w:rsidR="0021014A" w:rsidRPr="009C52E5" w14:paraId="73AE4A33" w14:textId="77777777" w:rsidTr="00481FD3">
        <w:trPr>
          <w:jc w:val="center"/>
        </w:trPr>
        <w:tc>
          <w:tcPr>
            <w:tcW w:w="4876" w:type="dxa"/>
            <w:hideMark/>
          </w:tcPr>
          <w:p w14:paraId="56C31550" w14:textId="77777777" w:rsidR="00053CAC" w:rsidRPr="009C52E5" w:rsidRDefault="00053CAC" w:rsidP="00481FD3">
            <w:pPr>
              <w:pStyle w:val="Normal6"/>
            </w:pPr>
            <w:r w:rsidRPr="009C52E5">
              <w:rPr>
                <w:vertAlign w:val="superscript"/>
              </w:rPr>
              <w:t>39</w:t>
            </w:r>
            <w:r w:rsidRPr="009C52E5">
              <w:t xml:space="preserve"> EUT L 123 af 12.5.2016, s. 1.</w:t>
            </w:r>
          </w:p>
        </w:tc>
        <w:tc>
          <w:tcPr>
            <w:tcW w:w="4876" w:type="dxa"/>
            <w:hideMark/>
          </w:tcPr>
          <w:p w14:paraId="15157821" w14:textId="77777777" w:rsidR="00053CAC" w:rsidRPr="009C52E5" w:rsidRDefault="00053CAC" w:rsidP="00481FD3">
            <w:pPr>
              <w:pStyle w:val="Normal6"/>
              <w:rPr>
                <w:szCs w:val="24"/>
              </w:rPr>
            </w:pPr>
            <w:r w:rsidRPr="009C52E5">
              <w:rPr>
                <w:vertAlign w:val="superscript"/>
              </w:rPr>
              <w:t>39</w:t>
            </w:r>
            <w:r w:rsidRPr="009C52E5">
              <w:t xml:space="preserve"> EUT L 123 af 12.5.2016, s. 1.</w:t>
            </w:r>
          </w:p>
        </w:tc>
      </w:tr>
    </w:tbl>
    <w:p w14:paraId="006179E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68EFBB9" w14:textId="77777777" w:rsidR="00053CAC" w:rsidRPr="009C52E5" w:rsidRDefault="00053CAC" w:rsidP="00053CAC">
      <w:r w:rsidRPr="009C52E5">
        <w:rPr>
          <w:rStyle w:val="HideTWBExt"/>
          <w:color w:val="auto"/>
        </w:rPr>
        <w:t>&lt;/Amend&gt;</w:t>
      </w:r>
    </w:p>
    <w:p w14:paraId="3D71480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73</w:t>
      </w:r>
      <w:r w:rsidRPr="009C52E5">
        <w:rPr>
          <w:rStyle w:val="HideTWBExt"/>
          <w:b w:val="0"/>
          <w:color w:val="auto"/>
        </w:rPr>
        <w:t>&lt;/NumAm&gt;</w:t>
      </w:r>
    </w:p>
    <w:p w14:paraId="3DE45CA7"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7CC34A08" w14:textId="77777777" w:rsidR="00053CAC" w:rsidRPr="009C52E5" w:rsidRDefault="00053CAC" w:rsidP="00053CAC">
      <w:r w:rsidRPr="009C52E5">
        <w:rPr>
          <w:rStyle w:val="HideTWBExt"/>
          <w:color w:val="auto"/>
        </w:rPr>
        <w:t>&lt;/RepeatBlock-By&gt;</w:t>
      </w:r>
    </w:p>
    <w:p w14:paraId="6AFC0D2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291F2A0" w14:textId="77777777" w:rsidR="00053CAC" w:rsidRPr="009C52E5" w:rsidRDefault="00053CAC" w:rsidP="00053CAC">
      <w:pPr>
        <w:pStyle w:val="NormalBold"/>
      </w:pPr>
      <w:r w:rsidRPr="009C52E5">
        <w:rPr>
          <w:rStyle w:val="HideTWBExt"/>
          <w:b w:val="0"/>
          <w:color w:val="auto"/>
        </w:rPr>
        <w:t>&lt;Article&gt;</w:t>
      </w:r>
      <w:r w:rsidRPr="009C52E5">
        <w:t>Betragtning 35</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45B996B" w14:textId="77777777" w:rsidTr="00481FD3">
        <w:trPr>
          <w:jc w:val="center"/>
        </w:trPr>
        <w:tc>
          <w:tcPr>
            <w:tcW w:w="9752" w:type="dxa"/>
            <w:gridSpan w:val="2"/>
          </w:tcPr>
          <w:p w14:paraId="1415D366" w14:textId="77777777" w:rsidR="00053CAC" w:rsidRPr="009C52E5" w:rsidRDefault="00053CAC" w:rsidP="00481FD3">
            <w:pPr>
              <w:keepNext/>
            </w:pPr>
          </w:p>
        </w:tc>
      </w:tr>
      <w:tr w:rsidR="0021014A" w:rsidRPr="009C52E5" w14:paraId="0F9361E3" w14:textId="77777777" w:rsidTr="00481FD3">
        <w:trPr>
          <w:jc w:val="center"/>
        </w:trPr>
        <w:tc>
          <w:tcPr>
            <w:tcW w:w="4876" w:type="dxa"/>
            <w:hideMark/>
          </w:tcPr>
          <w:p w14:paraId="69195B89" w14:textId="77777777" w:rsidR="00053CAC" w:rsidRPr="009C52E5" w:rsidRDefault="00053CAC" w:rsidP="00481FD3">
            <w:pPr>
              <w:pStyle w:val="ColumnHeading"/>
              <w:keepNext/>
            </w:pPr>
            <w:r w:rsidRPr="009C52E5">
              <w:t>Kommissionens forslag</w:t>
            </w:r>
          </w:p>
        </w:tc>
        <w:tc>
          <w:tcPr>
            <w:tcW w:w="4876" w:type="dxa"/>
            <w:hideMark/>
          </w:tcPr>
          <w:p w14:paraId="0CD9836B" w14:textId="77777777" w:rsidR="00053CAC" w:rsidRPr="009C52E5" w:rsidRDefault="00053CAC" w:rsidP="00481FD3">
            <w:pPr>
              <w:pStyle w:val="ColumnHeading"/>
              <w:keepNext/>
            </w:pPr>
            <w:r w:rsidRPr="009C52E5">
              <w:t>Ændringsforslag</w:t>
            </w:r>
          </w:p>
        </w:tc>
      </w:tr>
      <w:tr w:rsidR="0021014A" w:rsidRPr="009C52E5" w14:paraId="1B5B2BAD" w14:textId="77777777" w:rsidTr="00481FD3">
        <w:trPr>
          <w:jc w:val="center"/>
        </w:trPr>
        <w:tc>
          <w:tcPr>
            <w:tcW w:w="4876" w:type="dxa"/>
            <w:hideMark/>
          </w:tcPr>
          <w:p w14:paraId="241EF5EB" w14:textId="77777777" w:rsidR="00053CAC" w:rsidRPr="009C52E5" w:rsidRDefault="00053CAC" w:rsidP="00481FD3">
            <w:pPr>
              <w:pStyle w:val="Normal6"/>
            </w:pPr>
            <w:r w:rsidRPr="009C52E5">
              <w:t>(35)</w:t>
            </w:r>
            <w:r w:rsidRPr="009C52E5">
              <w:tab/>
              <w:t xml:space="preserve">For at tage hensyn til demografiske, økonomiske og sociale forandringer </w:t>
            </w:r>
            <w:r w:rsidRPr="009C52E5">
              <w:rPr>
                <w:b/>
                <w:i/>
              </w:rPr>
              <w:t>og</w:t>
            </w:r>
            <w:r w:rsidRPr="009C52E5">
              <w:t xml:space="preserve"> den teknologiske udvikling bør beføjelsen til at vedtage retsakter delegeres til Kommissionen i overensstemmelse med artikel 290 i TEUF med henblik på at ændre listen, beskrivelsen, hyppigheden og referencetidspunkterne for detaljerede emner, der er omfattet af de europæiske befolknings- og boligstatistikker, at ajourføre hyppigheden og referencetiderne i bilaget til denne forordning og at præcisere, hvilke oplysninger medlemsstaterne skal indsende på ad hoc-basis. Det er navnlig vigtigt, at Kommissionen afholder relevante høringer under sit forberedende arbejde, herunder på ekspertniveau, og at disse høringer afholdes i overensstemmelse med principperne i den interinstitutionelle aftale af 13. april 2016 om bedre lovgivning</w:t>
            </w:r>
            <w:r w:rsidRPr="009C52E5">
              <w:rPr>
                <w:vertAlign w:val="superscript"/>
              </w:rPr>
              <w:t>39</w:t>
            </w:r>
            <w:r w:rsidRPr="009C52E5">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hideMark/>
          </w:tcPr>
          <w:p w14:paraId="52CCF18A" w14:textId="6931F6C6" w:rsidR="00053CAC" w:rsidRPr="009C52E5" w:rsidRDefault="00053CAC" w:rsidP="00481FD3">
            <w:pPr>
              <w:pStyle w:val="Normal6"/>
              <w:rPr>
                <w:szCs w:val="24"/>
              </w:rPr>
            </w:pPr>
            <w:r w:rsidRPr="009C52E5">
              <w:t>(35)</w:t>
            </w:r>
            <w:r w:rsidRPr="009C52E5">
              <w:tab/>
              <w:t>For at tage hensyn til demografiske, økonomiske og sociale forandringer</w:t>
            </w:r>
            <w:r w:rsidRPr="009C52E5">
              <w:rPr>
                <w:b/>
                <w:i/>
              </w:rPr>
              <w:t>,</w:t>
            </w:r>
            <w:r w:rsidRPr="009C52E5">
              <w:t xml:space="preserve"> den teknologiske udvikling </w:t>
            </w:r>
            <w:r w:rsidRPr="009C52E5">
              <w:rPr>
                <w:b/>
                <w:i/>
              </w:rPr>
              <w:t>og behovet for at udforme målrettede politikker i rette tid</w:t>
            </w:r>
            <w:r w:rsidRPr="009C52E5">
              <w:t xml:space="preserve"> bør beføjelsen til at vedtage retsakter delegeres til Kommissionen i overensstemmelse med artikel 290 i TEUF med henblik på at ændre listen, beskrivelsen, hyppigheden og referencetidspunkterne for detaljerede emner, der er omfattet af de europæiske befolknings- og boligstatistikker, at ajourføre hyppigheden og referencetiderne i bilaget til denne forordning og at præcisere, hvilke oplysninger medlemsstaterne skal indsende på ad hoc-basis. Det er navnlig vigtigt, at Kommissionen afholder relevante høringer under sit forberedende arbejde, herunder på ekspertniveau, og at disse høringer afholdes i overensstemmelse med principperne i den interinstitutionelle aftale af 13. april 2016 om bedre lovgivning</w:t>
            </w:r>
            <w:r w:rsidRPr="009C52E5">
              <w:rPr>
                <w:vertAlign w:val="superscript"/>
              </w:rPr>
              <w:t>39</w:t>
            </w:r>
            <w:r w:rsidRPr="009C52E5">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21014A" w:rsidRPr="009C52E5" w14:paraId="63E519E6" w14:textId="77777777" w:rsidTr="00481FD3">
        <w:trPr>
          <w:jc w:val="center"/>
        </w:trPr>
        <w:tc>
          <w:tcPr>
            <w:tcW w:w="4876" w:type="dxa"/>
            <w:hideMark/>
          </w:tcPr>
          <w:p w14:paraId="13A75EF2" w14:textId="77777777" w:rsidR="00053CAC" w:rsidRPr="009C52E5" w:rsidRDefault="00053CAC" w:rsidP="00481FD3">
            <w:pPr>
              <w:pStyle w:val="Normal6"/>
            </w:pPr>
            <w:r w:rsidRPr="009C52E5">
              <w:t>__________________</w:t>
            </w:r>
          </w:p>
        </w:tc>
        <w:tc>
          <w:tcPr>
            <w:tcW w:w="4876" w:type="dxa"/>
            <w:hideMark/>
          </w:tcPr>
          <w:p w14:paraId="16F22E40" w14:textId="77777777" w:rsidR="00053CAC" w:rsidRPr="009C52E5" w:rsidRDefault="00053CAC" w:rsidP="00481FD3">
            <w:pPr>
              <w:pStyle w:val="Normal6"/>
              <w:rPr>
                <w:szCs w:val="24"/>
              </w:rPr>
            </w:pPr>
            <w:r w:rsidRPr="009C52E5">
              <w:t>__________________</w:t>
            </w:r>
          </w:p>
        </w:tc>
      </w:tr>
      <w:tr w:rsidR="0021014A" w:rsidRPr="009C52E5" w14:paraId="57AED35D" w14:textId="77777777" w:rsidTr="00481FD3">
        <w:trPr>
          <w:jc w:val="center"/>
        </w:trPr>
        <w:tc>
          <w:tcPr>
            <w:tcW w:w="4876" w:type="dxa"/>
            <w:hideMark/>
          </w:tcPr>
          <w:p w14:paraId="671F85C9" w14:textId="77777777" w:rsidR="00053CAC" w:rsidRPr="009C52E5" w:rsidRDefault="00053CAC" w:rsidP="00481FD3">
            <w:pPr>
              <w:pStyle w:val="Normal6"/>
            </w:pPr>
            <w:r w:rsidRPr="009C52E5">
              <w:rPr>
                <w:vertAlign w:val="superscript"/>
              </w:rPr>
              <w:t>39</w:t>
            </w:r>
            <w:r w:rsidRPr="009C52E5">
              <w:t xml:space="preserve"> EUT L 123 af 12.5.2016, s. 1.</w:t>
            </w:r>
          </w:p>
        </w:tc>
        <w:tc>
          <w:tcPr>
            <w:tcW w:w="4876" w:type="dxa"/>
            <w:hideMark/>
          </w:tcPr>
          <w:p w14:paraId="3F5C6C2D" w14:textId="77777777" w:rsidR="00053CAC" w:rsidRPr="009C52E5" w:rsidRDefault="00053CAC" w:rsidP="00481FD3">
            <w:pPr>
              <w:pStyle w:val="Normal6"/>
              <w:rPr>
                <w:szCs w:val="24"/>
              </w:rPr>
            </w:pPr>
            <w:r w:rsidRPr="009C52E5">
              <w:rPr>
                <w:vertAlign w:val="superscript"/>
              </w:rPr>
              <w:t>39</w:t>
            </w:r>
            <w:r w:rsidRPr="009C52E5">
              <w:t xml:space="preserve"> EUT L 123 af 12.5.2016, s. 1.</w:t>
            </w:r>
          </w:p>
        </w:tc>
      </w:tr>
    </w:tbl>
    <w:p w14:paraId="68EF6888"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38A09C4" w14:textId="77777777" w:rsidR="00053CAC" w:rsidRPr="009C52E5" w:rsidRDefault="00053CAC" w:rsidP="00053CAC">
      <w:r w:rsidRPr="009C52E5">
        <w:rPr>
          <w:rStyle w:val="HideTWBExt"/>
          <w:color w:val="auto"/>
        </w:rPr>
        <w:t>&lt;/Amend&gt;</w:t>
      </w:r>
    </w:p>
    <w:p w14:paraId="37C3AFE3"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74</w:t>
      </w:r>
      <w:r w:rsidRPr="009C52E5">
        <w:rPr>
          <w:rStyle w:val="HideTWBExt"/>
          <w:b w:val="0"/>
          <w:color w:val="auto"/>
        </w:rPr>
        <w:t>&lt;/NumAm&gt;</w:t>
      </w:r>
    </w:p>
    <w:p w14:paraId="693F6577"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40246371" w14:textId="77777777" w:rsidR="00053CAC" w:rsidRPr="009C52E5" w:rsidRDefault="00053CAC" w:rsidP="00053CAC">
      <w:r w:rsidRPr="009C52E5">
        <w:rPr>
          <w:rStyle w:val="HideTWBExt"/>
          <w:color w:val="auto"/>
        </w:rPr>
        <w:t>&lt;/RepeatBlock-By&gt;</w:t>
      </w:r>
    </w:p>
    <w:p w14:paraId="4F07BE6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71FE215" w14:textId="77777777" w:rsidR="00053CAC" w:rsidRPr="009C52E5" w:rsidRDefault="00053CAC" w:rsidP="00053CAC">
      <w:pPr>
        <w:pStyle w:val="NormalBold"/>
      </w:pPr>
      <w:r w:rsidRPr="009C52E5">
        <w:rPr>
          <w:rStyle w:val="HideTWBExt"/>
          <w:b w:val="0"/>
          <w:color w:val="auto"/>
        </w:rPr>
        <w:t>&lt;Article&gt;</w:t>
      </w:r>
      <w:r w:rsidRPr="009C52E5">
        <w:t>Betragtning 35 a (ny)</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633D714" w14:textId="77777777" w:rsidTr="00481FD3">
        <w:trPr>
          <w:jc w:val="center"/>
        </w:trPr>
        <w:tc>
          <w:tcPr>
            <w:tcW w:w="9752" w:type="dxa"/>
            <w:gridSpan w:val="2"/>
          </w:tcPr>
          <w:p w14:paraId="1D314514" w14:textId="77777777" w:rsidR="00053CAC" w:rsidRPr="009C52E5" w:rsidRDefault="00053CAC" w:rsidP="00481FD3">
            <w:pPr>
              <w:keepNext/>
            </w:pPr>
          </w:p>
        </w:tc>
      </w:tr>
      <w:tr w:rsidR="0021014A" w:rsidRPr="009C52E5" w14:paraId="769F529F" w14:textId="77777777" w:rsidTr="00481FD3">
        <w:trPr>
          <w:jc w:val="center"/>
        </w:trPr>
        <w:tc>
          <w:tcPr>
            <w:tcW w:w="4876" w:type="dxa"/>
            <w:hideMark/>
          </w:tcPr>
          <w:p w14:paraId="0DCEC055" w14:textId="77777777" w:rsidR="00053CAC" w:rsidRPr="009C52E5" w:rsidRDefault="00053CAC" w:rsidP="00481FD3">
            <w:pPr>
              <w:pStyle w:val="ColumnHeading"/>
              <w:keepNext/>
            </w:pPr>
            <w:r w:rsidRPr="009C52E5">
              <w:t>Kommissionens forslag</w:t>
            </w:r>
          </w:p>
        </w:tc>
        <w:tc>
          <w:tcPr>
            <w:tcW w:w="4876" w:type="dxa"/>
            <w:hideMark/>
          </w:tcPr>
          <w:p w14:paraId="4FB53AD8" w14:textId="77777777" w:rsidR="00053CAC" w:rsidRPr="009C52E5" w:rsidRDefault="00053CAC" w:rsidP="00481FD3">
            <w:pPr>
              <w:pStyle w:val="ColumnHeading"/>
              <w:keepNext/>
            </w:pPr>
            <w:r w:rsidRPr="009C52E5">
              <w:t>Ændringsforslag</w:t>
            </w:r>
          </w:p>
        </w:tc>
      </w:tr>
      <w:tr w:rsidR="0021014A" w:rsidRPr="009C52E5" w14:paraId="7A8E0D85" w14:textId="77777777" w:rsidTr="00481FD3">
        <w:trPr>
          <w:jc w:val="center"/>
        </w:trPr>
        <w:tc>
          <w:tcPr>
            <w:tcW w:w="4876" w:type="dxa"/>
          </w:tcPr>
          <w:p w14:paraId="59319C04" w14:textId="77777777" w:rsidR="00053CAC" w:rsidRPr="009C52E5" w:rsidRDefault="00053CAC" w:rsidP="00481FD3">
            <w:pPr>
              <w:pStyle w:val="Normal6"/>
            </w:pPr>
          </w:p>
        </w:tc>
        <w:tc>
          <w:tcPr>
            <w:tcW w:w="4876" w:type="dxa"/>
            <w:hideMark/>
          </w:tcPr>
          <w:p w14:paraId="5F3B21D7" w14:textId="77777777" w:rsidR="00053CAC" w:rsidRPr="009C52E5" w:rsidRDefault="00053CAC" w:rsidP="00481FD3">
            <w:pPr>
              <w:pStyle w:val="Normal6"/>
              <w:rPr>
                <w:szCs w:val="24"/>
              </w:rPr>
            </w:pPr>
            <w:r w:rsidRPr="009C52E5">
              <w:rPr>
                <w:b/>
                <w:i/>
              </w:rPr>
              <w:t>(35a)</w:t>
            </w:r>
            <w:r w:rsidRPr="009C52E5">
              <w:rPr>
                <w:b/>
                <w:i/>
              </w:rPr>
              <w:tab/>
              <w:t>Betydningen af europæiske statistikker som en vigtig del af evidensbaseret beslutningstagning afspejles i EU's budget 2021-2027, der sikrer finansiel støtte til udvikling, produktion og formidling af europæiske statistikker af høj kvalitet gennem programmet for det indre marked. En reform af dataindsamlingen via et effektivt samarbejde mellem relevante nationale myndigheder, statistiske institutter og dataleverandører samt en forbedring af datakvaliteten bør gøre det muligt at drage fordel af det tekniske støtteinstrument. Med henblik herpå skal midlerne anvendes til at bistå de nationale statistiske kontorer og andre kompetente nationale myndigheder med at indsamle de nødvendige data efter anmodning fra Kommissionen (Eurostat), navnlig i tilfælde af ad hoc-dataindsamling som fastsat i denne forordning.</w:t>
            </w:r>
          </w:p>
        </w:tc>
      </w:tr>
    </w:tbl>
    <w:p w14:paraId="36A98E0B"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1BB1709" w14:textId="77777777" w:rsidR="00053CAC" w:rsidRPr="009C52E5" w:rsidRDefault="00053CAC" w:rsidP="00053CAC">
      <w:r w:rsidRPr="009C52E5">
        <w:rPr>
          <w:rStyle w:val="HideTWBExt"/>
          <w:color w:val="auto"/>
        </w:rPr>
        <w:t>&lt;/Amend&gt;</w:t>
      </w:r>
    </w:p>
    <w:p w14:paraId="484D58B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75</w:t>
      </w:r>
      <w:r w:rsidRPr="009C52E5">
        <w:rPr>
          <w:rStyle w:val="HideTWBExt"/>
          <w:b w:val="0"/>
          <w:color w:val="auto"/>
        </w:rPr>
        <w:t>&lt;/NumAm&gt;</w:t>
      </w:r>
    </w:p>
    <w:p w14:paraId="5A512D03"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77389F55" w14:textId="77777777" w:rsidR="00053CAC" w:rsidRPr="009C52E5" w:rsidRDefault="00053CAC" w:rsidP="00053CAC">
      <w:r w:rsidRPr="009C52E5">
        <w:rPr>
          <w:rStyle w:val="HideTWBExt"/>
          <w:color w:val="auto"/>
        </w:rPr>
        <w:t>&lt;/RepeatBlock-By&gt;</w:t>
      </w:r>
    </w:p>
    <w:p w14:paraId="5245788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E2D2483" w14:textId="77777777" w:rsidR="00053CAC" w:rsidRPr="009C52E5" w:rsidRDefault="00053CAC" w:rsidP="00053CAC">
      <w:pPr>
        <w:pStyle w:val="NormalBold"/>
      </w:pPr>
      <w:r w:rsidRPr="009C52E5">
        <w:rPr>
          <w:rStyle w:val="HideTWBExt"/>
          <w:b w:val="0"/>
          <w:color w:val="auto"/>
        </w:rPr>
        <w:t>&lt;Article&gt;</w:t>
      </w:r>
      <w:r w:rsidRPr="009C52E5">
        <w:t>Artikel 2 – stk. 1 – nr. 2 – litra b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A595350" w14:textId="77777777" w:rsidTr="00481FD3">
        <w:trPr>
          <w:jc w:val="center"/>
        </w:trPr>
        <w:tc>
          <w:tcPr>
            <w:tcW w:w="9752" w:type="dxa"/>
            <w:gridSpan w:val="2"/>
          </w:tcPr>
          <w:p w14:paraId="34DE9726" w14:textId="77777777" w:rsidR="00053CAC" w:rsidRPr="009C52E5" w:rsidRDefault="00053CAC" w:rsidP="00481FD3">
            <w:pPr>
              <w:keepNext/>
            </w:pPr>
          </w:p>
        </w:tc>
      </w:tr>
      <w:tr w:rsidR="0021014A" w:rsidRPr="009C52E5" w14:paraId="75335082" w14:textId="77777777" w:rsidTr="00481FD3">
        <w:trPr>
          <w:jc w:val="center"/>
        </w:trPr>
        <w:tc>
          <w:tcPr>
            <w:tcW w:w="4876" w:type="dxa"/>
            <w:hideMark/>
          </w:tcPr>
          <w:p w14:paraId="2FDDFAFB" w14:textId="77777777" w:rsidR="00053CAC" w:rsidRPr="009C52E5" w:rsidRDefault="00053CAC" w:rsidP="00481FD3">
            <w:pPr>
              <w:pStyle w:val="ColumnHeading"/>
              <w:keepNext/>
            </w:pPr>
            <w:r w:rsidRPr="009C52E5">
              <w:t>Kommissionens forslag</w:t>
            </w:r>
          </w:p>
        </w:tc>
        <w:tc>
          <w:tcPr>
            <w:tcW w:w="4876" w:type="dxa"/>
            <w:hideMark/>
          </w:tcPr>
          <w:p w14:paraId="71F23DA1" w14:textId="77777777" w:rsidR="00053CAC" w:rsidRPr="009C52E5" w:rsidRDefault="00053CAC" w:rsidP="00481FD3">
            <w:pPr>
              <w:pStyle w:val="ColumnHeading"/>
              <w:keepNext/>
            </w:pPr>
            <w:r w:rsidRPr="009C52E5">
              <w:t>Ændringsforslag</w:t>
            </w:r>
          </w:p>
        </w:tc>
      </w:tr>
      <w:tr w:rsidR="0021014A" w:rsidRPr="009C52E5" w14:paraId="43532A29" w14:textId="77777777" w:rsidTr="00481FD3">
        <w:trPr>
          <w:jc w:val="center"/>
        </w:trPr>
        <w:tc>
          <w:tcPr>
            <w:tcW w:w="4876" w:type="dxa"/>
          </w:tcPr>
          <w:p w14:paraId="4CA4715A" w14:textId="77777777" w:rsidR="00053CAC" w:rsidRPr="009C52E5" w:rsidRDefault="00053CAC" w:rsidP="00481FD3">
            <w:pPr>
              <w:pStyle w:val="Normal6"/>
            </w:pPr>
          </w:p>
        </w:tc>
        <w:tc>
          <w:tcPr>
            <w:tcW w:w="4876" w:type="dxa"/>
            <w:hideMark/>
          </w:tcPr>
          <w:p w14:paraId="5B9D79B6" w14:textId="77777777" w:rsidR="00053CAC" w:rsidRPr="009C52E5" w:rsidRDefault="00053CAC" w:rsidP="00481FD3">
            <w:pPr>
              <w:pStyle w:val="Normal6"/>
              <w:rPr>
                <w:szCs w:val="24"/>
              </w:rPr>
            </w:pPr>
            <w:r w:rsidRPr="009C52E5">
              <w:rPr>
                <w:b/>
                <w:i/>
              </w:rPr>
              <w:t>ba)</w:t>
            </w:r>
            <w:r w:rsidRPr="009C52E5">
              <w:rPr>
                <w:b/>
                <w:i/>
              </w:rPr>
              <w:tab/>
              <w:t>Hvis forholdene i litra a) eller b) ikke kan påvises, betyder "sædvanlig bopæl" det sted, hvor en person har lovlig eller registreret bopæl</w:t>
            </w:r>
          </w:p>
        </w:tc>
      </w:tr>
    </w:tbl>
    <w:p w14:paraId="68854813"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C2AF14B"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7677B5C4" w14:textId="77777777" w:rsidR="00053CAC" w:rsidRPr="009C52E5" w:rsidRDefault="00053CAC" w:rsidP="00053CAC">
      <w:pPr>
        <w:pStyle w:val="Normal12Italic"/>
        <w:rPr>
          <w:noProof w:val="0"/>
        </w:rPr>
      </w:pPr>
      <w:r w:rsidRPr="009C52E5">
        <w:t>Da befolkningsregistre ikke fuldt ud dækker begrebet befolkningsgrundlag, bør bestemmelserne i artikel 2, litra d), i forordning 763/2008 og artikel 2, litra d), i forordning 1260/2013 genindføres.</w:t>
      </w:r>
    </w:p>
    <w:p w14:paraId="69851324" w14:textId="77777777" w:rsidR="00053CAC" w:rsidRPr="009C52E5" w:rsidRDefault="00053CAC" w:rsidP="00053CAC">
      <w:r w:rsidRPr="009C52E5">
        <w:rPr>
          <w:rStyle w:val="HideTWBExt"/>
          <w:color w:val="auto"/>
        </w:rPr>
        <w:t>&lt;/Amend&gt;</w:t>
      </w:r>
    </w:p>
    <w:p w14:paraId="01E388E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76</w:t>
      </w:r>
      <w:r w:rsidRPr="009C52E5">
        <w:rPr>
          <w:rStyle w:val="HideTWBExt"/>
          <w:b w:val="0"/>
          <w:color w:val="auto"/>
        </w:rPr>
        <w:t>&lt;/NumAm&gt;</w:t>
      </w:r>
    </w:p>
    <w:p w14:paraId="1107E8C0"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7778D7A1" w14:textId="77777777" w:rsidR="00053CAC" w:rsidRPr="009C52E5" w:rsidRDefault="00053CAC" w:rsidP="00053CAC">
      <w:r w:rsidRPr="009C52E5">
        <w:rPr>
          <w:rStyle w:val="HideTWBExt"/>
          <w:color w:val="auto"/>
        </w:rPr>
        <w:t>&lt;/RepeatBlock-By&gt;</w:t>
      </w:r>
    </w:p>
    <w:p w14:paraId="71F5301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6423B04" w14:textId="77777777" w:rsidR="00053CAC" w:rsidRPr="009C52E5" w:rsidRDefault="00053CAC" w:rsidP="00053CAC">
      <w:pPr>
        <w:pStyle w:val="NormalBold"/>
      </w:pPr>
      <w:r w:rsidRPr="009C52E5">
        <w:rPr>
          <w:rStyle w:val="HideTWBExt"/>
          <w:b w:val="0"/>
          <w:color w:val="auto"/>
        </w:rPr>
        <w:t>&lt;Article&gt;</w:t>
      </w:r>
      <w:r w:rsidRPr="009C52E5">
        <w:t>Artikel 2 – stk. 1 – nr. 8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64AFE80" w14:textId="77777777" w:rsidTr="00481FD3">
        <w:trPr>
          <w:jc w:val="center"/>
        </w:trPr>
        <w:tc>
          <w:tcPr>
            <w:tcW w:w="9752" w:type="dxa"/>
            <w:gridSpan w:val="2"/>
          </w:tcPr>
          <w:p w14:paraId="15DEFADF" w14:textId="77777777" w:rsidR="00053CAC" w:rsidRPr="009C52E5" w:rsidRDefault="00053CAC" w:rsidP="00481FD3">
            <w:pPr>
              <w:keepNext/>
            </w:pPr>
          </w:p>
        </w:tc>
      </w:tr>
      <w:tr w:rsidR="0021014A" w:rsidRPr="009C52E5" w14:paraId="1D4B2BF6" w14:textId="77777777" w:rsidTr="00481FD3">
        <w:trPr>
          <w:jc w:val="center"/>
        </w:trPr>
        <w:tc>
          <w:tcPr>
            <w:tcW w:w="4876" w:type="dxa"/>
            <w:hideMark/>
          </w:tcPr>
          <w:p w14:paraId="261244E6" w14:textId="77777777" w:rsidR="00053CAC" w:rsidRPr="009C52E5" w:rsidRDefault="00053CAC" w:rsidP="00481FD3">
            <w:pPr>
              <w:pStyle w:val="ColumnHeading"/>
              <w:keepNext/>
            </w:pPr>
            <w:r w:rsidRPr="009C52E5">
              <w:t>Kommissionens forslag</w:t>
            </w:r>
          </w:p>
        </w:tc>
        <w:tc>
          <w:tcPr>
            <w:tcW w:w="4876" w:type="dxa"/>
            <w:hideMark/>
          </w:tcPr>
          <w:p w14:paraId="25EA0193" w14:textId="77777777" w:rsidR="00053CAC" w:rsidRPr="009C52E5" w:rsidRDefault="00053CAC" w:rsidP="00481FD3">
            <w:pPr>
              <w:pStyle w:val="ColumnHeading"/>
              <w:keepNext/>
            </w:pPr>
            <w:r w:rsidRPr="009C52E5">
              <w:t>Ændringsforslag</w:t>
            </w:r>
          </w:p>
        </w:tc>
      </w:tr>
      <w:tr w:rsidR="0021014A" w:rsidRPr="009C52E5" w14:paraId="41A37156" w14:textId="77777777" w:rsidTr="00481FD3">
        <w:trPr>
          <w:jc w:val="center"/>
        </w:trPr>
        <w:tc>
          <w:tcPr>
            <w:tcW w:w="4876" w:type="dxa"/>
          </w:tcPr>
          <w:p w14:paraId="67E241C0" w14:textId="77777777" w:rsidR="00053CAC" w:rsidRPr="009C52E5" w:rsidRDefault="00053CAC" w:rsidP="00481FD3">
            <w:pPr>
              <w:pStyle w:val="Normal6"/>
            </w:pPr>
          </w:p>
        </w:tc>
        <w:tc>
          <w:tcPr>
            <w:tcW w:w="4876" w:type="dxa"/>
            <w:hideMark/>
          </w:tcPr>
          <w:p w14:paraId="6E01443B" w14:textId="77777777" w:rsidR="00053CAC" w:rsidRPr="009C52E5" w:rsidRDefault="00053CAC" w:rsidP="00481FD3">
            <w:pPr>
              <w:pStyle w:val="Normal6"/>
              <w:rPr>
                <w:szCs w:val="24"/>
              </w:rPr>
            </w:pPr>
            <w:r w:rsidRPr="009C52E5">
              <w:rPr>
                <w:b/>
                <w:i/>
              </w:rPr>
              <w:t>8a)</w:t>
            </w:r>
            <w:r w:rsidRPr="009C52E5">
              <w:rPr>
                <w:b/>
                <w:i/>
              </w:rPr>
              <w:tab/>
              <w:t>"befolkningsgrupper, der er svære at nå": grupper af enkeltpersoner, for hvilke der findes en reel eller opfattet hindring for fuldstændig og repræsentativ inddragelse i indsamlingen af statistiske data</w:t>
            </w:r>
          </w:p>
        </w:tc>
      </w:tr>
    </w:tbl>
    <w:p w14:paraId="363FCB48"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866573B" w14:textId="77777777" w:rsidR="00053CAC" w:rsidRPr="009C52E5" w:rsidRDefault="00053CAC" w:rsidP="00053CAC">
      <w:r w:rsidRPr="009C52E5">
        <w:rPr>
          <w:rStyle w:val="HideTWBExt"/>
          <w:color w:val="auto"/>
        </w:rPr>
        <w:t>&lt;/Amend&gt;</w:t>
      </w:r>
    </w:p>
    <w:p w14:paraId="5181427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77</w:t>
      </w:r>
      <w:r w:rsidRPr="009C52E5">
        <w:rPr>
          <w:rStyle w:val="HideTWBExt"/>
          <w:b w:val="0"/>
          <w:color w:val="auto"/>
        </w:rPr>
        <w:t>&lt;/NumAm&gt;</w:t>
      </w:r>
    </w:p>
    <w:p w14:paraId="66DF83C1"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27CE7515" w14:textId="77777777" w:rsidR="00053CAC" w:rsidRPr="009C52E5" w:rsidRDefault="00053CAC" w:rsidP="00053CAC">
      <w:r w:rsidRPr="009C52E5">
        <w:rPr>
          <w:rStyle w:val="HideTWBExt"/>
          <w:color w:val="auto"/>
        </w:rPr>
        <w:t>&lt;/RepeatBlock-By&gt;</w:t>
      </w:r>
    </w:p>
    <w:p w14:paraId="366E64A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418DD3F" w14:textId="77777777" w:rsidR="00053CAC" w:rsidRPr="009C52E5" w:rsidRDefault="00053CAC" w:rsidP="00053CAC">
      <w:pPr>
        <w:pStyle w:val="NormalBold"/>
      </w:pPr>
      <w:r w:rsidRPr="009C52E5">
        <w:rPr>
          <w:rStyle w:val="HideTWBExt"/>
          <w:b w:val="0"/>
          <w:color w:val="auto"/>
        </w:rPr>
        <w:t>&lt;Article&gt;</w:t>
      </w:r>
      <w:r w:rsidRPr="009C52E5">
        <w:t>Artikel 2 – stk. 1 – nr. 8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60342B7" w14:textId="77777777" w:rsidTr="00481FD3">
        <w:trPr>
          <w:jc w:val="center"/>
        </w:trPr>
        <w:tc>
          <w:tcPr>
            <w:tcW w:w="9752" w:type="dxa"/>
            <w:gridSpan w:val="2"/>
          </w:tcPr>
          <w:p w14:paraId="08EC8DA9" w14:textId="77777777" w:rsidR="00053CAC" w:rsidRPr="009C52E5" w:rsidRDefault="00053CAC" w:rsidP="00481FD3">
            <w:pPr>
              <w:keepNext/>
            </w:pPr>
          </w:p>
        </w:tc>
      </w:tr>
      <w:tr w:rsidR="0021014A" w:rsidRPr="009C52E5" w14:paraId="44449ABC" w14:textId="77777777" w:rsidTr="00481FD3">
        <w:trPr>
          <w:jc w:val="center"/>
        </w:trPr>
        <w:tc>
          <w:tcPr>
            <w:tcW w:w="4876" w:type="dxa"/>
            <w:hideMark/>
          </w:tcPr>
          <w:p w14:paraId="76235AC4" w14:textId="77777777" w:rsidR="00053CAC" w:rsidRPr="009C52E5" w:rsidRDefault="00053CAC" w:rsidP="00481FD3">
            <w:pPr>
              <w:pStyle w:val="ColumnHeading"/>
              <w:keepNext/>
            </w:pPr>
            <w:r w:rsidRPr="009C52E5">
              <w:t>Kommissionens forslag</w:t>
            </w:r>
          </w:p>
        </w:tc>
        <w:tc>
          <w:tcPr>
            <w:tcW w:w="4876" w:type="dxa"/>
            <w:hideMark/>
          </w:tcPr>
          <w:p w14:paraId="455E0DCF" w14:textId="77777777" w:rsidR="00053CAC" w:rsidRPr="009C52E5" w:rsidRDefault="00053CAC" w:rsidP="00481FD3">
            <w:pPr>
              <w:pStyle w:val="ColumnHeading"/>
              <w:keepNext/>
            </w:pPr>
            <w:r w:rsidRPr="009C52E5">
              <w:t>Ændringsforslag</w:t>
            </w:r>
          </w:p>
        </w:tc>
      </w:tr>
      <w:tr w:rsidR="0021014A" w:rsidRPr="009C52E5" w14:paraId="01454B19" w14:textId="77777777" w:rsidTr="00481FD3">
        <w:trPr>
          <w:jc w:val="center"/>
        </w:trPr>
        <w:tc>
          <w:tcPr>
            <w:tcW w:w="4876" w:type="dxa"/>
          </w:tcPr>
          <w:p w14:paraId="16F104A7" w14:textId="77777777" w:rsidR="00053CAC" w:rsidRPr="009C52E5" w:rsidRDefault="00053CAC" w:rsidP="00481FD3">
            <w:pPr>
              <w:pStyle w:val="Normal6"/>
            </w:pPr>
          </w:p>
        </w:tc>
        <w:tc>
          <w:tcPr>
            <w:tcW w:w="4876" w:type="dxa"/>
            <w:hideMark/>
          </w:tcPr>
          <w:p w14:paraId="374C32CA" w14:textId="77777777" w:rsidR="00053CAC" w:rsidRPr="009C52E5" w:rsidRDefault="00053CAC" w:rsidP="00481FD3">
            <w:pPr>
              <w:pStyle w:val="Normal6"/>
              <w:rPr>
                <w:szCs w:val="24"/>
              </w:rPr>
            </w:pPr>
            <w:r w:rsidRPr="009C52E5">
              <w:rPr>
                <w:b/>
                <w:i/>
              </w:rPr>
              <w:t>8a)</w:t>
            </w:r>
            <w:r w:rsidRPr="009C52E5">
              <w:rPr>
                <w:b/>
                <w:i/>
              </w:rPr>
              <w:tab/>
              <w:t>"befolkningsgrupper, der er svære at nå": grupper af enkeltpersoner, for hvilke der findes en reel eller opfattet hindring for fuldstændig og repræsentativ inddragelse i indsamlingen af statistiske data</w:t>
            </w:r>
          </w:p>
        </w:tc>
      </w:tr>
    </w:tbl>
    <w:p w14:paraId="5A5EBE25"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FB176E4" w14:textId="77777777" w:rsidR="00053CAC" w:rsidRPr="009C52E5" w:rsidRDefault="00053CAC" w:rsidP="00053CAC">
      <w:r w:rsidRPr="009C52E5">
        <w:rPr>
          <w:rStyle w:val="HideTWBExt"/>
          <w:color w:val="auto"/>
        </w:rPr>
        <w:t>&lt;/Amend&gt;</w:t>
      </w:r>
    </w:p>
    <w:p w14:paraId="1A1BA34A"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78</w:t>
      </w:r>
      <w:r w:rsidRPr="009C52E5">
        <w:rPr>
          <w:rStyle w:val="HideTWBExt"/>
          <w:b w:val="0"/>
          <w:color w:val="auto"/>
        </w:rPr>
        <w:t>&lt;/NumAm&gt;</w:t>
      </w:r>
    </w:p>
    <w:p w14:paraId="31540987"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7FFE49FE" w14:textId="77777777" w:rsidR="00053CAC" w:rsidRPr="009C52E5" w:rsidRDefault="00053CAC" w:rsidP="00053CAC">
      <w:r w:rsidRPr="009C52E5">
        <w:rPr>
          <w:rStyle w:val="HideTWBExt"/>
          <w:color w:val="auto"/>
        </w:rPr>
        <w:t>&lt;/RepeatBlock-By&gt;</w:t>
      </w:r>
    </w:p>
    <w:p w14:paraId="5969A030"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43348A6" w14:textId="77777777" w:rsidR="00053CAC" w:rsidRPr="009C52E5" w:rsidRDefault="00053CAC" w:rsidP="00053CAC">
      <w:pPr>
        <w:pStyle w:val="NormalBold"/>
      </w:pPr>
      <w:r w:rsidRPr="009C52E5">
        <w:rPr>
          <w:rStyle w:val="HideTWBExt"/>
          <w:b w:val="0"/>
          <w:color w:val="auto"/>
        </w:rPr>
        <w:t>&lt;Article&gt;</w:t>
      </w:r>
      <w:r w:rsidRPr="009C52E5">
        <w:t>Artikel 2 – stk. 1 – nr. 12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1C017C3" w14:textId="77777777" w:rsidTr="00481FD3">
        <w:trPr>
          <w:jc w:val="center"/>
        </w:trPr>
        <w:tc>
          <w:tcPr>
            <w:tcW w:w="9752" w:type="dxa"/>
            <w:gridSpan w:val="2"/>
          </w:tcPr>
          <w:p w14:paraId="7E76E1C4" w14:textId="77777777" w:rsidR="00053CAC" w:rsidRPr="009C52E5" w:rsidRDefault="00053CAC" w:rsidP="00481FD3">
            <w:pPr>
              <w:keepNext/>
            </w:pPr>
          </w:p>
        </w:tc>
      </w:tr>
      <w:tr w:rsidR="0021014A" w:rsidRPr="009C52E5" w14:paraId="50A206F3" w14:textId="77777777" w:rsidTr="00481FD3">
        <w:trPr>
          <w:jc w:val="center"/>
        </w:trPr>
        <w:tc>
          <w:tcPr>
            <w:tcW w:w="4876" w:type="dxa"/>
            <w:hideMark/>
          </w:tcPr>
          <w:p w14:paraId="315C5B8C" w14:textId="77777777" w:rsidR="00053CAC" w:rsidRPr="009C52E5" w:rsidRDefault="00053CAC" w:rsidP="00481FD3">
            <w:pPr>
              <w:pStyle w:val="ColumnHeading"/>
              <w:keepNext/>
            </w:pPr>
            <w:r w:rsidRPr="009C52E5">
              <w:t>Kommissionens forslag</w:t>
            </w:r>
          </w:p>
        </w:tc>
        <w:tc>
          <w:tcPr>
            <w:tcW w:w="4876" w:type="dxa"/>
            <w:hideMark/>
          </w:tcPr>
          <w:p w14:paraId="3F30DD2E" w14:textId="77777777" w:rsidR="00053CAC" w:rsidRPr="009C52E5" w:rsidRDefault="00053CAC" w:rsidP="00481FD3">
            <w:pPr>
              <w:pStyle w:val="ColumnHeading"/>
              <w:keepNext/>
            </w:pPr>
            <w:r w:rsidRPr="009C52E5">
              <w:t>Ændringsforslag</w:t>
            </w:r>
          </w:p>
        </w:tc>
      </w:tr>
      <w:tr w:rsidR="0021014A" w:rsidRPr="009C52E5" w14:paraId="3A1207CF" w14:textId="77777777" w:rsidTr="00481FD3">
        <w:trPr>
          <w:jc w:val="center"/>
        </w:trPr>
        <w:tc>
          <w:tcPr>
            <w:tcW w:w="4876" w:type="dxa"/>
          </w:tcPr>
          <w:p w14:paraId="72F17EED" w14:textId="77777777" w:rsidR="00053CAC" w:rsidRPr="009C52E5" w:rsidRDefault="00053CAC" w:rsidP="00481FD3">
            <w:pPr>
              <w:pStyle w:val="Normal6"/>
            </w:pPr>
          </w:p>
        </w:tc>
        <w:tc>
          <w:tcPr>
            <w:tcW w:w="4876" w:type="dxa"/>
            <w:hideMark/>
          </w:tcPr>
          <w:p w14:paraId="359F4475" w14:textId="77777777" w:rsidR="00053CAC" w:rsidRPr="009C52E5" w:rsidRDefault="00053CAC" w:rsidP="00481FD3">
            <w:pPr>
              <w:pStyle w:val="Normal6"/>
              <w:rPr>
                <w:szCs w:val="24"/>
              </w:rPr>
            </w:pPr>
            <w:r w:rsidRPr="009C52E5">
              <w:rPr>
                <w:b/>
                <w:i/>
              </w:rPr>
              <w:t>12a)</w:t>
            </w:r>
            <w:r w:rsidRPr="009C52E5">
              <w:rPr>
                <w:b/>
                <w:i/>
              </w:rPr>
              <w:tab/>
              <w:t>Ved institution forstås et kollektivt beboelsesområde, som tilbyder langvarig beboelse og tjenesteydelser til en gruppe personer</w:t>
            </w:r>
          </w:p>
        </w:tc>
      </w:tr>
    </w:tbl>
    <w:p w14:paraId="60C258BA"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AD2D12E" w14:textId="77777777" w:rsidR="00053CAC" w:rsidRPr="009C52E5" w:rsidRDefault="00053CAC" w:rsidP="00053CAC">
      <w:r w:rsidRPr="009C52E5">
        <w:rPr>
          <w:rStyle w:val="HideTWBExt"/>
          <w:color w:val="auto"/>
        </w:rPr>
        <w:t>&lt;/Amend&gt;</w:t>
      </w:r>
    </w:p>
    <w:p w14:paraId="33128B1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79</w:t>
      </w:r>
      <w:r w:rsidRPr="009C52E5">
        <w:rPr>
          <w:rStyle w:val="HideTWBExt"/>
          <w:b w:val="0"/>
          <w:color w:val="auto"/>
        </w:rPr>
        <w:t>&lt;/NumAm&gt;</w:t>
      </w:r>
    </w:p>
    <w:p w14:paraId="696F0FD4"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64BF185F" w14:textId="77777777" w:rsidR="00053CAC" w:rsidRPr="009C52E5" w:rsidRDefault="00053CAC" w:rsidP="00053CAC">
      <w:r w:rsidRPr="009C52E5">
        <w:rPr>
          <w:rStyle w:val="HideTWBExt"/>
          <w:color w:val="auto"/>
        </w:rPr>
        <w:t>&lt;/RepeatBlock-By&gt;</w:t>
      </w:r>
    </w:p>
    <w:p w14:paraId="1216E4F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35B3D50" w14:textId="77777777" w:rsidR="00053CAC" w:rsidRPr="009C52E5" w:rsidRDefault="00053CAC" w:rsidP="00053CAC">
      <w:pPr>
        <w:pStyle w:val="NormalBold"/>
      </w:pPr>
      <w:r w:rsidRPr="009C52E5">
        <w:rPr>
          <w:rStyle w:val="HideTWBExt"/>
          <w:b w:val="0"/>
          <w:color w:val="auto"/>
        </w:rPr>
        <w:t>&lt;Article&gt;</w:t>
      </w:r>
      <w:r w:rsidRPr="009C52E5">
        <w:t>Artikel 2 – stk. 1 – nr. 13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20A3098" w14:textId="77777777" w:rsidTr="00481FD3">
        <w:trPr>
          <w:jc w:val="center"/>
        </w:trPr>
        <w:tc>
          <w:tcPr>
            <w:tcW w:w="9752" w:type="dxa"/>
            <w:gridSpan w:val="2"/>
          </w:tcPr>
          <w:p w14:paraId="2E4BEE85" w14:textId="77777777" w:rsidR="00053CAC" w:rsidRPr="009C52E5" w:rsidRDefault="00053CAC" w:rsidP="00481FD3">
            <w:pPr>
              <w:keepNext/>
            </w:pPr>
          </w:p>
        </w:tc>
      </w:tr>
      <w:tr w:rsidR="0021014A" w:rsidRPr="009C52E5" w14:paraId="16F2FDAF" w14:textId="77777777" w:rsidTr="00481FD3">
        <w:trPr>
          <w:jc w:val="center"/>
        </w:trPr>
        <w:tc>
          <w:tcPr>
            <w:tcW w:w="4876" w:type="dxa"/>
            <w:hideMark/>
          </w:tcPr>
          <w:p w14:paraId="4BF70D9C" w14:textId="77777777" w:rsidR="00053CAC" w:rsidRPr="009C52E5" w:rsidRDefault="00053CAC" w:rsidP="00481FD3">
            <w:pPr>
              <w:pStyle w:val="ColumnHeading"/>
              <w:keepNext/>
            </w:pPr>
            <w:r w:rsidRPr="009C52E5">
              <w:t>Kommissionens forslag</w:t>
            </w:r>
          </w:p>
        </w:tc>
        <w:tc>
          <w:tcPr>
            <w:tcW w:w="4876" w:type="dxa"/>
            <w:hideMark/>
          </w:tcPr>
          <w:p w14:paraId="5FD20412" w14:textId="77777777" w:rsidR="00053CAC" w:rsidRPr="009C52E5" w:rsidRDefault="00053CAC" w:rsidP="00481FD3">
            <w:pPr>
              <w:pStyle w:val="ColumnHeading"/>
              <w:keepNext/>
            </w:pPr>
            <w:r w:rsidRPr="009C52E5">
              <w:t>Ændringsforslag</w:t>
            </w:r>
          </w:p>
        </w:tc>
      </w:tr>
      <w:tr w:rsidR="0021014A" w:rsidRPr="009C52E5" w14:paraId="066FBE34" w14:textId="77777777" w:rsidTr="00481FD3">
        <w:trPr>
          <w:jc w:val="center"/>
        </w:trPr>
        <w:tc>
          <w:tcPr>
            <w:tcW w:w="4876" w:type="dxa"/>
            <w:hideMark/>
          </w:tcPr>
          <w:p w14:paraId="02FADF92" w14:textId="77777777" w:rsidR="00053CAC" w:rsidRPr="009C52E5" w:rsidRDefault="00053CAC" w:rsidP="00481FD3">
            <w:pPr>
              <w:pStyle w:val="Normal6"/>
            </w:pPr>
            <w:r w:rsidRPr="009C52E5">
              <w:t>13)</w:t>
            </w:r>
            <w:r w:rsidRPr="009C52E5">
              <w:tab/>
              <w:t>"familie": en gruppe på to eller flere personer, som bor i samme husstand, og som er indbyrdes beslægtede gennem forældreskab eller gennem ægteskab, registreret partnerskab eller samlivsforhold</w:t>
            </w:r>
          </w:p>
        </w:tc>
        <w:tc>
          <w:tcPr>
            <w:tcW w:w="4876" w:type="dxa"/>
            <w:hideMark/>
          </w:tcPr>
          <w:p w14:paraId="6D5F91F8" w14:textId="77777777" w:rsidR="00053CAC" w:rsidRPr="009C52E5" w:rsidRDefault="00053CAC" w:rsidP="00481FD3">
            <w:pPr>
              <w:pStyle w:val="Normal6"/>
              <w:rPr>
                <w:szCs w:val="24"/>
              </w:rPr>
            </w:pPr>
            <w:r w:rsidRPr="009C52E5">
              <w:t>13)</w:t>
            </w:r>
            <w:r w:rsidRPr="009C52E5">
              <w:tab/>
              <w:t xml:space="preserve">"familie": en gruppe på to eller flere personer, som bor i samme husstand </w:t>
            </w:r>
            <w:r w:rsidRPr="009C52E5">
              <w:rPr>
                <w:b/>
                <w:i/>
              </w:rPr>
              <w:t>eller i en flerhed af husstande</w:t>
            </w:r>
            <w:r w:rsidRPr="009C52E5">
              <w:t>, og som er indbyrdes beslægtede gennem forældreskab eller gennem ægteskab, registreret partnerskab eller samlivsforhold</w:t>
            </w:r>
          </w:p>
        </w:tc>
      </w:tr>
    </w:tbl>
    <w:p w14:paraId="07E072B0"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89C7A57" w14:textId="77777777" w:rsidR="00053CAC" w:rsidRPr="009C52E5" w:rsidRDefault="00053CAC" w:rsidP="00053CAC">
      <w:r w:rsidRPr="009C52E5">
        <w:rPr>
          <w:rStyle w:val="HideTWBExt"/>
          <w:color w:val="auto"/>
        </w:rPr>
        <w:t>&lt;/Amend&gt;</w:t>
      </w:r>
    </w:p>
    <w:p w14:paraId="7B59BF6E"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80</w:t>
      </w:r>
      <w:r w:rsidRPr="009C52E5">
        <w:rPr>
          <w:rStyle w:val="HideTWBExt"/>
          <w:b w:val="0"/>
          <w:color w:val="auto"/>
        </w:rPr>
        <w:t>&lt;/NumAm&gt;</w:t>
      </w:r>
    </w:p>
    <w:p w14:paraId="3D11EB27"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73770B4F" w14:textId="77777777" w:rsidR="00053CAC" w:rsidRPr="009C52E5" w:rsidRDefault="00053CAC" w:rsidP="00053CAC">
      <w:r w:rsidRPr="009C52E5">
        <w:rPr>
          <w:rStyle w:val="HideTWBExt"/>
          <w:color w:val="auto"/>
        </w:rPr>
        <w:t>&lt;/RepeatBlock-By&gt;</w:t>
      </w:r>
    </w:p>
    <w:p w14:paraId="38F9D53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375F1E7" w14:textId="77777777" w:rsidR="00053CAC" w:rsidRPr="009C52E5" w:rsidRDefault="00053CAC" w:rsidP="00053CAC">
      <w:pPr>
        <w:pStyle w:val="NormalBold"/>
      </w:pPr>
      <w:r w:rsidRPr="009C52E5">
        <w:rPr>
          <w:rStyle w:val="HideTWBExt"/>
          <w:b w:val="0"/>
          <w:color w:val="auto"/>
        </w:rPr>
        <w:t>&lt;Article&gt;</w:t>
      </w:r>
      <w:r w:rsidRPr="009C52E5">
        <w:t>Artikel 2 – stk. 1 – nr. 21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26DE313" w14:textId="77777777" w:rsidTr="00481FD3">
        <w:trPr>
          <w:jc w:val="center"/>
        </w:trPr>
        <w:tc>
          <w:tcPr>
            <w:tcW w:w="9752" w:type="dxa"/>
            <w:gridSpan w:val="2"/>
          </w:tcPr>
          <w:p w14:paraId="3ECE10F8" w14:textId="77777777" w:rsidR="00053CAC" w:rsidRPr="009C52E5" w:rsidRDefault="00053CAC" w:rsidP="00481FD3">
            <w:pPr>
              <w:keepNext/>
            </w:pPr>
          </w:p>
        </w:tc>
      </w:tr>
      <w:tr w:rsidR="0021014A" w:rsidRPr="009C52E5" w14:paraId="2C19773B" w14:textId="77777777" w:rsidTr="00481FD3">
        <w:trPr>
          <w:jc w:val="center"/>
        </w:trPr>
        <w:tc>
          <w:tcPr>
            <w:tcW w:w="4876" w:type="dxa"/>
            <w:hideMark/>
          </w:tcPr>
          <w:p w14:paraId="4CACEF5F" w14:textId="77777777" w:rsidR="00053CAC" w:rsidRPr="009C52E5" w:rsidRDefault="00053CAC" w:rsidP="00481FD3">
            <w:pPr>
              <w:pStyle w:val="ColumnHeading"/>
              <w:keepNext/>
            </w:pPr>
            <w:r w:rsidRPr="009C52E5">
              <w:t>Kommissionens forslag</w:t>
            </w:r>
          </w:p>
        </w:tc>
        <w:tc>
          <w:tcPr>
            <w:tcW w:w="4876" w:type="dxa"/>
            <w:hideMark/>
          </w:tcPr>
          <w:p w14:paraId="2167F472" w14:textId="77777777" w:rsidR="00053CAC" w:rsidRPr="009C52E5" w:rsidRDefault="00053CAC" w:rsidP="00481FD3">
            <w:pPr>
              <w:pStyle w:val="ColumnHeading"/>
              <w:keepNext/>
            </w:pPr>
            <w:r w:rsidRPr="009C52E5">
              <w:t>Ændringsforslag</w:t>
            </w:r>
          </w:p>
        </w:tc>
      </w:tr>
      <w:tr w:rsidR="0021014A" w:rsidRPr="009C52E5" w14:paraId="46CDB809" w14:textId="77777777" w:rsidTr="00481FD3">
        <w:trPr>
          <w:jc w:val="center"/>
        </w:trPr>
        <w:tc>
          <w:tcPr>
            <w:tcW w:w="4876" w:type="dxa"/>
            <w:hideMark/>
          </w:tcPr>
          <w:p w14:paraId="67FFE6A7" w14:textId="77777777" w:rsidR="00053CAC" w:rsidRPr="009C52E5" w:rsidRDefault="00053CAC" w:rsidP="00481FD3">
            <w:pPr>
              <w:pStyle w:val="Normal6"/>
            </w:pPr>
            <w:r w:rsidRPr="009C52E5">
              <w:t>21)</w:t>
            </w:r>
            <w:r w:rsidRPr="009C52E5">
              <w:tab/>
              <w:t>"variabel": et karakteristikum ved en statistisk enhed, som kan antage mere end ét sæt værdier</w:t>
            </w:r>
          </w:p>
        </w:tc>
        <w:tc>
          <w:tcPr>
            <w:tcW w:w="4876" w:type="dxa"/>
            <w:hideMark/>
          </w:tcPr>
          <w:p w14:paraId="5F4074CD" w14:textId="77777777" w:rsidR="00053CAC" w:rsidRPr="009C52E5" w:rsidRDefault="00053CAC" w:rsidP="00481FD3">
            <w:pPr>
              <w:pStyle w:val="Normal6"/>
              <w:rPr>
                <w:szCs w:val="24"/>
              </w:rPr>
            </w:pPr>
            <w:r w:rsidRPr="009C52E5">
              <w:t>21)</w:t>
            </w:r>
            <w:r w:rsidRPr="009C52E5">
              <w:tab/>
              <w:t xml:space="preserve">"variabel": et karakteristikum ved en statistisk enhed, som kan antage mere end ét sæt værdier </w:t>
            </w:r>
            <w:r w:rsidRPr="009C52E5">
              <w:rPr>
                <w:b/>
                <w:i/>
              </w:rPr>
              <w:t>en variabel tælles som en kombination af en egenskab ved en observationsenhed med den modsvarende måleenhed, hvor geografisk opdeling tæller som én</w:t>
            </w:r>
          </w:p>
        </w:tc>
      </w:tr>
    </w:tbl>
    <w:p w14:paraId="5D1A09C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AF5452C"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3E6B7FD4" w14:textId="77777777" w:rsidR="00053CAC" w:rsidRPr="009C52E5" w:rsidRDefault="00053CAC" w:rsidP="00053CAC">
      <w:pPr>
        <w:pStyle w:val="Normal12Italic"/>
        <w:rPr>
          <w:noProof w:val="0"/>
        </w:rPr>
      </w:pPr>
      <w:r w:rsidRPr="009C52E5">
        <w:t>Det ville være nyttigt at indføre en lignende bestemmelse som i SAIO-forordningen efter aftalen med Kommissionen om, hvordan man beregner antallet af variabler.</w:t>
      </w:r>
    </w:p>
    <w:p w14:paraId="3D13AF7F" w14:textId="77777777" w:rsidR="00053CAC" w:rsidRPr="009C52E5" w:rsidRDefault="00053CAC" w:rsidP="00053CAC">
      <w:r w:rsidRPr="009C52E5">
        <w:rPr>
          <w:rStyle w:val="HideTWBExt"/>
          <w:color w:val="auto"/>
        </w:rPr>
        <w:t>&lt;/Amend&gt;</w:t>
      </w:r>
    </w:p>
    <w:p w14:paraId="09C9996F"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81</w:t>
      </w:r>
      <w:r w:rsidRPr="009C52E5">
        <w:rPr>
          <w:rStyle w:val="HideTWBExt"/>
          <w:b w:val="0"/>
          <w:color w:val="auto"/>
        </w:rPr>
        <w:t>&lt;/NumAm&gt;</w:t>
      </w:r>
    </w:p>
    <w:p w14:paraId="160FDA9E"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w:t>
      </w:r>
      <w:r w:rsidRPr="009C52E5">
        <w:rPr>
          <w:rStyle w:val="HideTWBExt"/>
          <w:b w:val="0"/>
          <w:color w:val="auto"/>
        </w:rPr>
        <w:t>&lt;/Members&gt;</w:t>
      </w:r>
    </w:p>
    <w:p w14:paraId="7942A813" w14:textId="77777777" w:rsidR="00053CAC" w:rsidRPr="009C52E5" w:rsidRDefault="00053CAC" w:rsidP="00053CAC">
      <w:r w:rsidRPr="009C52E5">
        <w:rPr>
          <w:rStyle w:val="HideTWBExt"/>
          <w:color w:val="auto"/>
        </w:rPr>
        <w:t>&lt;/RepeatBlock-By&gt;</w:t>
      </w:r>
    </w:p>
    <w:p w14:paraId="0D36E87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E804DE3" w14:textId="77777777" w:rsidR="00053CAC" w:rsidRPr="009C52E5" w:rsidRDefault="00053CAC" w:rsidP="00053CAC">
      <w:pPr>
        <w:pStyle w:val="NormalBold"/>
      </w:pPr>
      <w:r w:rsidRPr="009C52E5">
        <w:rPr>
          <w:rStyle w:val="HideTWBExt"/>
          <w:b w:val="0"/>
          <w:color w:val="auto"/>
        </w:rPr>
        <w:t>&lt;Article&gt;</w:t>
      </w:r>
      <w:r w:rsidRPr="009C52E5">
        <w:t>Artikel 3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6DAD6E3" w14:textId="77777777" w:rsidTr="00481FD3">
        <w:trPr>
          <w:jc w:val="center"/>
        </w:trPr>
        <w:tc>
          <w:tcPr>
            <w:tcW w:w="9752" w:type="dxa"/>
            <w:gridSpan w:val="2"/>
          </w:tcPr>
          <w:p w14:paraId="6B38A33A" w14:textId="77777777" w:rsidR="00053CAC" w:rsidRPr="009C52E5" w:rsidRDefault="00053CAC" w:rsidP="00481FD3">
            <w:pPr>
              <w:keepNext/>
            </w:pPr>
          </w:p>
        </w:tc>
      </w:tr>
      <w:tr w:rsidR="0021014A" w:rsidRPr="009C52E5" w14:paraId="58BD0FB0" w14:textId="77777777" w:rsidTr="00481FD3">
        <w:trPr>
          <w:jc w:val="center"/>
        </w:trPr>
        <w:tc>
          <w:tcPr>
            <w:tcW w:w="4876" w:type="dxa"/>
            <w:hideMark/>
          </w:tcPr>
          <w:p w14:paraId="4472B52E" w14:textId="77777777" w:rsidR="00053CAC" w:rsidRPr="009C52E5" w:rsidRDefault="00053CAC" w:rsidP="00481FD3">
            <w:pPr>
              <w:pStyle w:val="ColumnHeading"/>
              <w:keepNext/>
            </w:pPr>
            <w:r w:rsidRPr="009C52E5">
              <w:t>Kommissionens forslag</w:t>
            </w:r>
          </w:p>
        </w:tc>
        <w:tc>
          <w:tcPr>
            <w:tcW w:w="4876" w:type="dxa"/>
            <w:hideMark/>
          </w:tcPr>
          <w:p w14:paraId="7F9D8325" w14:textId="77777777" w:rsidR="00053CAC" w:rsidRPr="009C52E5" w:rsidRDefault="00053CAC" w:rsidP="00481FD3">
            <w:pPr>
              <w:pStyle w:val="ColumnHeading"/>
              <w:keepNext/>
            </w:pPr>
            <w:r w:rsidRPr="009C52E5">
              <w:t>Ændringsforslag</w:t>
            </w:r>
          </w:p>
        </w:tc>
      </w:tr>
      <w:tr w:rsidR="0021014A" w:rsidRPr="009C52E5" w14:paraId="3910614E" w14:textId="77777777" w:rsidTr="00481FD3">
        <w:trPr>
          <w:jc w:val="center"/>
        </w:trPr>
        <w:tc>
          <w:tcPr>
            <w:tcW w:w="4876" w:type="dxa"/>
            <w:hideMark/>
          </w:tcPr>
          <w:p w14:paraId="680FA67B" w14:textId="77777777" w:rsidR="00053CAC" w:rsidRPr="009C52E5" w:rsidRDefault="00053CAC" w:rsidP="00481FD3">
            <w:pPr>
              <w:pStyle w:val="Normal6"/>
            </w:pPr>
            <w:r w:rsidRPr="009C52E5">
              <w:t>2.</w:t>
            </w:r>
            <w:r w:rsidRPr="009C52E5">
              <w:tab/>
              <w:t xml:space="preserve">Befolkningsgrundlaget omfatter alle personer med sædvanlig bopæl, uanset statsborgerskab, uanset om personen er eller har været statsløs, </w:t>
            </w:r>
            <w:r w:rsidRPr="009C52E5">
              <w:rPr>
                <w:b/>
                <w:i/>
              </w:rPr>
              <w:t>og uanset om personens bopæl eller ophold er lovlig(t) eller tilladt af de relevante myndigheder</w:t>
            </w:r>
            <w:r w:rsidRPr="009C52E5">
              <w:t>.</w:t>
            </w:r>
          </w:p>
        </w:tc>
        <w:tc>
          <w:tcPr>
            <w:tcW w:w="4876" w:type="dxa"/>
            <w:hideMark/>
          </w:tcPr>
          <w:p w14:paraId="3B72AAD4" w14:textId="77777777" w:rsidR="00053CAC" w:rsidRPr="009C52E5" w:rsidRDefault="00053CAC" w:rsidP="00481FD3">
            <w:pPr>
              <w:pStyle w:val="Normal6"/>
              <w:rPr>
                <w:szCs w:val="24"/>
              </w:rPr>
            </w:pPr>
            <w:r w:rsidRPr="009C52E5">
              <w:t>2.</w:t>
            </w:r>
            <w:r w:rsidRPr="009C52E5">
              <w:tab/>
              <w:t>Befolkningsgrundlaget skal omfatte alle personer med sædvanlig bopæl, uanset statsborgerskab, uanset om personen er eller tidligere var statsløs.</w:t>
            </w:r>
          </w:p>
        </w:tc>
      </w:tr>
    </w:tbl>
    <w:p w14:paraId="4471C274"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B3DC32A" w14:textId="77777777" w:rsidR="00053CAC" w:rsidRPr="009C52E5" w:rsidRDefault="00053CAC" w:rsidP="00053CAC">
      <w:r w:rsidRPr="009C52E5">
        <w:rPr>
          <w:rStyle w:val="HideTWBExt"/>
          <w:color w:val="auto"/>
        </w:rPr>
        <w:t>&lt;/Amend&gt;</w:t>
      </w:r>
    </w:p>
    <w:p w14:paraId="61DDC39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82</w:t>
      </w:r>
      <w:r w:rsidRPr="009C52E5">
        <w:rPr>
          <w:rStyle w:val="HideTWBExt"/>
          <w:b w:val="0"/>
          <w:color w:val="auto"/>
        </w:rPr>
        <w:t>&lt;/NumAm&gt;</w:t>
      </w:r>
    </w:p>
    <w:p w14:paraId="13A54EED"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47D1901F" w14:textId="77777777" w:rsidR="00053CAC" w:rsidRPr="009C52E5" w:rsidRDefault="00053CAC" w:rsidP="00053CAC">
      <w:r w:rsidRPr="009C52E5">
        <w:rPr>
          <w:rStyle w:val="HideTWBExt"/>
          <w:color w:val="auto"/>
        </w:rPr>
        <w:t>&lt;/RepeatBlock-By&gt;</w:t>
      </w:r>
    </w:p>
    <w:p w14:paraId="4D92CDAD"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3E94C94" w14:textId="77777777" w:rsidR="00053CAC" w:rsidRPr="009C52E5" w:rsidRDefault="00053CAC" w:rsidP="00053CAC">
      <w:pPr>
        <w:pStyle w:val="NormalBold"/>
      </w:pPr>
      <w:r w:rsidRPr="009C52E5">
        <w:rPr>
          <w:rStyle w:val="HideTWBExt"/>
          <w:b w:val="0"/>
          <w:color w:val="auto"/>
        </w:rPr>
        <w:t>&lt;Article&gt;</w:t>
      </w:r>
      <w:r w:rsidRPr="009C52E5">
        <w:t>Artikel 3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79BA342" w14:textId="77777777" w:rsidTr="00481FD3">
        <w:trPr>
          <w:jc w:val="center"/>
        </w:trPr>
        <w:tc>
          <w:tcPr>
            <w:tcW w:w="9752" w:type="dxa"/>
            <w:gridSpan w:val="2"/>
          </w:tcPr>
          <w:p w14:paraId="782B7E5D" w14:textId="77777777" w:rsidR="00053CAC" w:rsidRPr="009C52E5" w:rsidRDefault="00053CAC" w:rsidP="00481FD3">
            <w:pPr>
              <w:keepNext/>
            </w:pPr>
          </w:p>
        </w:tc>
      </w:tr>
      <w:tr w:rsidR="0021014A" w:rsidRPr="009C52E5" w14:paraId="23AC88BE" w14:textId="77777777" w:rsidTr="00481FD3">
        <w:trPr>
          <w:jc w:val="center"/>
        </w:trPr>
        <w:tc>
          <w:tcPr>
            <w:tcW w:w="4876" w:type="dxa"/>
            <w:hideMark/>
          </w:tcPr>
          <w:p w14:paraId="68D2DCFC" w14:textId="77777777" w:rsidR="00053CAC" w:rsidRPr="009C52E5" w:rsidRDefault="00053CAC" w:rsidP="00481FD3">
            <w:pPr>
              <w:pStyle w:val="ColumnHeading"/>
              <w:keepNext/>
            </w:pPr>
            <w:r w:rsidRPr="009C52E5">
              <w:t>Kommissionens forslag</w:t>
            </w:r>
          </w:p>
        </w:tc>
        <w:tc>
          <w:tcPr>
            <w:tcW w:w="4876" w:type="dxa"/>
            <w:hideMark/>
          </w:tcPr>
          <w:p w14:paraId="7C74B0B8" w14:textId="77777777" w:rsidR="00053CAC" w:rsidRPr="009C52E5" w:rsidRDefault="00053CAC" w:rsidP="00481FD3">
            <w:pPr>
              <w:pStyle w:val="ColumnHeading"/>
              <w:keepNext/>
            </w:pPr>
            <w:r w:rsidRPr="009C52E5">
              <w:t>Ændringsforslag</w:t>
            </w:r>
          </w:p>
        </w:tc>
      </w:tr>
      <w:tr w:rsidR="0021014A" w:rsidRPr="009C52E5" w14:paraId="4ABF6423" w14:textId="77777777" w:rsidTr="00481FD3">
        <w:trPr>
          <w:jc w:val="center"/>
        </w:trPr>
        <w:tc>
          <w:tcPr>
            <w:tcW w:w="4876" w:type="dxa"/>
            <w:hideMark/>
          </w:tcPr>
          <w:p w14:paraId="2D06AB47" w14:textId="77777777" w:rsidR="00053CAC" w:rsidRPr="009C52E5" w:rsidRDefault="00053CAC" w:rsidP="00481FD3">
            <w:pPr>
              <w:pStyle w:val="Normal6"/>
            </w:pPr>
            <w:r w:rsidRPr="009C52E5">
              <w:t>2.</w:t>
            </w:r>
            <w:r w:rsidRPr="009C52E5">
              <w:tab/>
              <w:t xml:space="preserve">Befolkningsgrundlaget omfatter alle personer med sædvanlig bopæl, uanset statsborgerskab, uanset om personen er eller har været statsløs, </w:t>
            </w:r>
            <w:r w:rsidRPr="009C52E5">
              <w:rPr>
                <w:b/>
                <w:i/>
              </w:rPr>
              <w:t>og uanset om personens bopæl eller ophold er lovlig(t) eller tilladt af de relevante myndigheder</w:t>
            </w:r>
            <w:r w:rsidRPr="009C52E5">
              <w:t>.</w:t>
            </w:r>
          </w:p>
        </w:tc>
        <w:tc>
          <w:tcPr>
            <w:tcW w:w="4876" w:type="dxa"/>
            <w:hideMark/>
          </w:tcPr>
          <w:p w14:paraId="73E59CDB" w14:textId="77777777" w:rsidR="00053CAC" w:rsidRPr="009C52E5" w:rsidRDefault="00053CAC" w:rsidP="00481FD3">
            <w:pPr>
              <w:pStyle w:val="Normal6"/>
              <w:rPr>
                <w:szCs w:val="24"/>
              </w:rPr>
            </w:pPr>
            <w:r w:rsidRPr="009C52E5">
              <w:t>2.</w:t>
            </w:r>
            <w:r w:rsidRPr="009C52E5">
              <w:tab/>
              <w:t>Befolkningsgrundlaget skal omfatte alle personer med sædvanlig bopæl, uanset statsborgerskab, uanset om personen er eller tidligere var statsløs.</w:t>
            </w:r>
          </w:p>
        </w:tc>
      </w:tr>
    </w:tbl>
    <w:p w14:paraId="2B715FD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775AB3E" w14:textId="77777777" w:rsidR="00053CAC" w:rsidRPr="009C52E5" w:rsidRDefault="00053CAC" w:rsidP="00053CAC">
      <w:r w:rsidRPr="009C52E5">
        <w:rPr>
          <w:rStyle w:val="HideTWBExt"/>
          <w:color w:val="auto"/>
        </w:rPr>
        <w:t>&lt;/Amend&gt;</w:t>
      </w:r>
    </w:p>
    <w:p w14:paraId="637D875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83</w:t>
      </w:r>
      <w:r w:rsidRPr="009C52E5">
        <w:rPr>
          <w:rStyle w:val="HideTWBExt"/>
          <w:b w:val="0"/>
          <w:color w:val="auto"/>
        </w:rPr>
        <w:t>&lt;/NumAm&gt;</w:t>
      </w:r>
    </w:p>
    <w:p w14:paraId="61BDA1A4"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42EF01A5" w14:textId="77777777" w:rsidR="00053CAC" w:rsidRPr="009C52E5" w:rsidRDefault="00053CAC" w:rsidP="00053CAC">
      <w:r w:rsidRPr="009C52E5">
        <w:rPr>
          <w:rStyle w:val="HideTWBExt"/>
          <w:color w:val="auto"/>
        </w:rPr>
        <w:t>&lt;/RepeatBlock-By&gt;</w:t>
      </w:r>
    </w:p>
    <w:p w14:paraId="661EF47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C94D3FE" w14:textId="77777777" w:rsidR="00053CAC" w:rsidRPr="009C52E5" w:rsidRDefault="00053CAC" w:rsidP="00053CAC">
      <w:pPr>
        <w:pStyle w:val="NormalBold"/>
      </w:pPr>
      <w:r w:rsidRPr="009C52E5">
        <w:rPr>
          <w:rStyle w:val="HideTWBExt"/>
          <w:b w:val="0"/>
          <w:color w:val="auto"/>
        </w:rPr>
        <w:t>&lt;Article&gt;</w:t>
      </w:r>
      <w:r w:rsidRPr="009C52E5">
        <w:t>Artikel 3 – stk. 6 – litra b</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7578970" w14:textId="77777777" w:rsidTr="00481FD3">
        <w:trPr>
          <w:jc w:val="center"/>
        </w:trPr>
        <w:tc>
          <w:tcPr>
            <w:tcW w:w="9752" w:type="dxa"/>
            <w:gridSpan w:val="2"/>
          </w:tcPr>
          <w:p w14:paraId="0495868D" w14:textId="77777777" w:rsidR="00053CAC" w:rsidRPr="009C52E5" w:rsidRDefault="00053CAC" w:rsidP="00481FD3">
            <w:pPr>
              <w:keepNext/>
            </w:pPr>
          </w:p>
        </w:tc>
      </w:tr>
      <w:tr w:rsidR="0021014A" w:rsidRPr="009C52E5" w14:paraId="4F5BD36B" w14:textId="77777777" w:rsidTr="00481FD3">
        <w:trPr>
          <w:jc w:val="center"/>
        </w:trPr>
        <w:tc>
          <w:tcPr>
            <w:tcW w:w="4876" w:type="dxa"/>
            <w:hideMark/>
          </w:tcPr>
          <w:p w14:paraId="7440930F" w14:textId="77777777" w:rsidR="00053CAC" w:rsidRPr="009C52E5" w:rsidRDefault="00053CAC" w:rsidP="00481FD3">
            <w:pPr>
              <w:pStyle w:val="ColumnHeading"/>
              <w:keepNext/>
            </w:pPr>
            <w:r w:rsidRPr="009C52E5">
              <w:t>Kommissionens forslag</w:t>
            </w:r>
          </w:p>
        </w:tc>
        <w:tc>
          <w:tcPr>
            <w:tcW w:w="4876" w:type="dxa"/>
            <w:hideMark/>
          </w:tcPr>
          <w:p w14:paraId="6C568C93" w14:textId="77777777" w:rsidR="00053CAC" w:rsidRPr="009C52E5" w:rsidRDefault="00053CAC" w:rsidP="00481FD3">
            <w:pPr>
              <w:pStyle w:val="ColumnHeading"/>
              <w:keepNext/>
            </w:pPr>
            <w:r w:rsidRPr="009C52E5">
              <w:t>Ændringsforslag</w:t>
            </w:r>
          </w:p>
        </w:tc>
      </w:tr>
      <w:tr w:rsidR="0021014A" w:rsidRPr="009C52E5" w14:paraId="2F6D83B9" w14:textId="77777777" w:rsidTr="00481FD3">
        <w:trPr>
          <w:jc w:val="center"/>
        </w:trPr>
        <w:tc>
          <w:tcPr>
            <w:tcW w:w="4876" w:type="dxa"/>
            <w:hideMark/>
          </w:tcPr>
          <w:p w14:paraId="10CA9EFE" w14:textId="77777777" w:rsidR="00053CAC" w:rsidRPr="009C52E5" w:rsidRDefault="00053CAC" w:rsidP="00481FD3">
            <w:pPr>
              <w:pStyle w:val="Normal6"/>
            </w:pPr>
            <w:r w:rsidRPr="009C52E5">
              <w:t>b)</w:t>
            </w:r>
            <w:r w:rsidRPr="009C52E5">
              <w:tab/>
              <w:t xml:space="preserve">estimeringsmetoder som f.eks. </w:t>
            </w:r>
            <w:r w:rsidRPr="009C52E5">
              <w:rPr>
                <w:b/>
                <w:i/>
              </w:rPr>
              <w:t>"livstegn"</w:t>
            </w:r>
            <w:r w:rsidRPr="009C52E5">
              <w:t xml:space="preserve"> for at korrigere for den faktiske tilstedeværelse på den formodede sædvanlige bopæl i det meste af tiden i de 12 måneder, der slutter på referencedatoen, og </w:t>
            </w:r>
            <w:r w:rsidRPr="009C52E5">
              <w:rPr>
                <w:b/>
                <w:i/>
              </w:rPr>
              <w:t>"andel forblevne tilflyttere"</w:t>
            </w:r>
            <w:r w:rsidRPr="009C52E5">
              <w:t xml:space="preserve"> for at anslå antallet af personer, der har til hensigt eller forventes at opholde sig et givet sted det meste af tiden i 12 måneder efter tilflytning.</w:t>
            </w:r>
          </w:p>
        </w:tc>
        <w:tc>
          <w:tcPr>
            <w:tcW w:w="4876" w:type="dxa"/>
            <w:hideMark/>
          </w:tcPr>
          <w:p w14:paraId="4842380F" w14:textId="77777777" w:rsidR="00053CAC" w:rsidRPr="009C52E5" w:rsidRDefault="00053CAC" w:rsidP="00481FD3">
            <w:pPr>
              <w:pStyle w:val="Normal6"/>
              <w:rPr>
                <w:szCs w:val="24"/>
              </w:rPr>
            </w:pPr>
            <w:r w:rsidRPr="009C52E5">
              <w:t>b)</w:t>
            </w:r>
            <w:r w:rsidRPr="009C52E5">
              <w:tab/>
              <w:t>estimeringsmetoder for at korrigere for den faktiske tilstedeværelse på den formodede sædvanlige bopæl i det meste af tiden i de 12 måneder, der slutter på referencedatoen, og at anslå antallet af personer, der har til hensigt eller forventes at opholde sig et givet sted det meste af tiden i 12 måneder efter tilflytning.</w:t>
            </w:r>
          </w:p>
        </w:tc>
      </w:tr>
    </w:tbl>
    <w:p w14:paraId="176315B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F45E314" w14:textId="77777777" w:rsidR="00053CAC" w:rsidRPr="009C52E5" w:rsidRDefault="00053CAC" w:rsidP="00053CAC">
      <w:r w:rsidRPr="009C52E5">
        <w:rPr>
          <w:rStyle w:val="HideTWBExt"/>
          <w:color w:val="auto"/>
        </w:rPr>
        <w:t>&lt;/Amend&gt;</w:t>
      </w:r>
    </w:p>
    <w:p w14:paraId="2A219F2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84</w:t>
      </w:r>
      <w:r w:rsidRPr="009C52E5">
        <w:rPr>
          <w:rStyle w:val="HideTWBExt"/>
          <w:b w:val="0"/>
          <w:color w:val="auto"/>
        </w:rPr>
        <w:t>&lt;/NumAm&gt;</w:t>
      </w:r>
    </w:p>
    <w:p w14:paraId="66E30C68"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2F5FD3F0" w14:textId="77777777" w:rsidR="00053CAC" w:rsidRPr="009C52E5" w:rsidRDefault="00053CAC" w:rsidP="00053CAC">
      <w:r w:rsidRPr="009C52E5">
        <w:rPr>
          <w:rStyle w:val="HideTWBExt"/>
          <w:color w:val="auto"/>
        </w:rPr>
        <w:t>&lt;/RepeatBlock-By&gt;</w:t>
      </w:r>
    </w:p>
    <w:p w14:paraId="0A52761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888B994" w14:textId="77777777" w:rsidR="00053CAC" w:rsidRPr="009C52E5" w:rsidRDefault="00053CAC" w:rsidP="00053CAC">
      <w:pPr>
        <w:pStyle w:val="NormalBold"/>
      </w:pPr>
      <w:r w:rsidRPr="009C52E5">
        <w:rPr>
          <w:rStyle w:val="HideTWBExt"/>
          <w:b w:val="0"/>
          <w:color w:val="auto"/>
        </w:rPr>
        <w:t>&lt;Article&gt;</w:t>
      </w:r>
      <w:r w:rsidRPr="009C52E5">
        <w:t>Artikel 3 – stk. 6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393E677" w14:textId="77777777" w:rsidTr="00481FD3">
        <w:trPr>
          <w:jc w:val="center"/>
        </w:trPr>
        <w:tc>
          <w:tcPr>
            <w:tcW w:w="9752" w:type="dxa"/>
            <w:gridSpan w:val="2"/>
          </w:tcPr>
          <w:p w14:paraId="50443436" w14:textId="77777777" w:rsidR="00053CAC" w:rsidRPr="009C52E5" w:rsidRDefault="00053CAC" w:rsidP="00481FD3">
            <w:pPr>
              <w:keepNext/>
            </w:pPr>
          </w:p>
        </w:tc>
      </w:tr>
      <w:tr w:rsidR="0021014A" w:rsidRPr="009C52E5" w14:paraId="1EEDECEA" w14:textId="77777777" w:rsidTr="00481FD3">
        <w:trPr>
          <w:jc w:val="center"/>
        </w:trPr>
        <w:tc>
          <w:tcPr>
            <w:tcW w:w="4876" w:type="dxa"/>
            <w:hideMark/>
          </w:tcPr>
          <w:p w14:paraId="3BFD3DD2" w14:textId="77777777" w:rsidR="00053CAC" w:rsidRPr="009C52E5" w:rsidRDefault="00053CAC" w:rsidP="00481FD3">
            <w:pPr>
              <w:pStyle w:val="ColumnHeading"/>
              <w:keepNext/>
            </w:pPr>
            <w:r w:rsidRPr="009C52E5">
              <w:t>Kommissionens forslag</w:t>
            </w:r>
          </w:p>
        </w:tc>
        <w:tc>
          <w:tcPr>
            <w:tcW w:w="4876" w:type="dxa"/>
            <w:hideMark/>
          </w:tcPr>
          <w:p w14:paraId="7D396BEA" w14:textId="77777777" w:rsidR="00053CAC" w:rsidRPr="009C52E5" w:rsidRDefault="00053CAC" w:rsidP="00481FD3">
            <w:pPr>
              <w:pStyle w:val="ColumnHeading"/>
              <w:keepNext/>
            </w:pPr>
            <w:r w:rsidRPr="009C52E5">
              <w:t>Ændringsforslag</w:t>
            </w:r>
          </w:p>
        </w:tc>
      </w:tr>
      <w:tr w:rsidR="0021014A" w:rsidRPr="009C52E5" w14:paraId="3627BDA0" w14:textId="77777777" w:rsidTr="00481FD3">
        <w:trPr>
          <w:jc w:val="center"/>
        </w:trPr>
        <w:tc>
          <w:tcPr>
            <w:tcW w:w="4876" w:type="dxa"/>
          </w:tcPr>
          <w:p w14:paraId="28A69F0E" w14:textId="77777777" w:rsidR="00053CAC" w:rsidRPr="009C52E5" w:rsidRDefault="00053CAC" w:rsidP="00481FD3">
            <w:pPr>
              <w:pStyle w:val="Normal6"/>
            </w:pPr>
          </w:p>
        </w:tc>
        <w:tc>
          <w:tcPr>
            <w:tcW w:w="4876" w:type="dxa"/>
            <w:hideMark/>
          </w:tcPr>
          <w:p w14:paraId="1B30B1F5" w14:textId="77777777" w:rsidR="00053CAC" w:rsidRPr="009C52E5" w:rsidRDefault="00053CAC" w:rsidP="00481FD3">
            <w:pPr>
              <w:pStyle w:val="Normal6"/>
              <w:rPr>
                <w:szCs w:val="24"/>
              </w:rPr>
            </w:pPr>
            <w:r w:rsidRPr="009C52E5">
              <w:rPr>
                <w:b/>
                <w:i/>
              </w:rPr>
              <w:t>6a.</w:t>
            </w:r>
            <w:r w:rsidRPr="009C52E5">
              <w:rPr>
                <w:b/>
                <w:i/>
              </w:rPr>
              <w:tab/>
              <w:t>Stk. 5 og stk. 6, litra b), finder ikke anvendelse, i det omfang videnskabeligt baserede, veldokumenterede og offentligt tilgængelige statistiske skønsmetoder behørigt kan begrunde, at forskellen mellem det lovlige eller registrerede opholdssted for den samlede befolkning i medlemsstaterne i overensstemmelse med artikel 9, stk. 1, litra a), og det sædvanlige opholdssted er mindre end 3 procentpoint.</w:t>
            </w:r>
          </w:p>
        </w:tc>
      </w:tr>
    </w:tbl>
    <w:p w14:paraId="2DA270C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BCC567B" w14:textId="77777777" w:rsidR="00053CAC" w:rsidRPr="009C52E5" w:rsidRDefault="00053CAC" w:rsidP="00053CAC">
      <w:r w:rsidRPr="009C52E5">
        <w:rPr>
          <w:rStyle w:val="HideTWBExt"/>
          <w:color w:val="auto"/>
        </w:rPr>
        <w:t>&lt;/Amend&gt;</w:t>
      </w:r>
    </w:p>
    <w:p w14:paraId="5FA9359A"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85</w:t>
      </w:r>
      <w:r w:rsidRPr="009C52E5">
        <w:rPr>
          <w:rStyle w:val="HideTWBExt"/>
          <w:b w:val="0"/>
          <w:color w:val="auto"/>
        </w:rPr>
        <w:t>&lt;/NumAm&gt;</w:t>
      </w:r>
    </w:p>
    <w:p w14:paraId="797A2C62"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5F05AAD4" w14:textId="77777777" w:rsidR="00053CAC" w:rsidRPr="009C52E5" w:rsidRDefault="00053CAC" w:rsidP="00053CAC">
      <w:r w:rsidRPr="009C52E5">
        <w:rPr>
          <w:rStyle w:val="HideTWBExt"/>
          <w:color w:val="auto"/>
        </w:rPr>
        <w:t>&lt;/RepeatBlock-By&gt;</w:t>
      </w:r>
    </w:p>
    <w:p w14:paraId="77777156"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C43E6C8" w14:textId="77777777" w:rsidR="00053CAC" w:rsidRPr="009C52E5" w:rsidRDefault="00053CAC" w:rsidP="00053CAC">
      <w:pPr>
        <w:pStyle w:val="NormalBold"/>
      </w:pPr>
      <w:r w:rsidRPr="009C52E5">
        <w:rPr>
          <w:rStyle w:val="HideTWBExt"/>
          <w:b w:val="0"/>
          <w:color w:val="auto"/>
        </w:rPr>
        <w:t>&lt;Article&gt;</w:t>
      </w:r>
      <w:r w:rsidRPr="009C52E5">
        <w:t>Artikel 4 – stk. 1 – litra e</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D48E43A" w14:textId="77777777" w:rsidTr="00481FD3">
        <w:trPr>
          <w:jc w:val="center"/>
        </w:trPr>
        <w:tc>
          <w:tcPr>
            <w:tcW w:w="9752" w:type="dxa"/>
            <w:gridSpan w:val="2"/>
          </w:tcPr>
          <w:p w14:paraId="13F947EC" w14:textId="77777777" w:rsidR="00053CAC" w:rsidRPr="009C52E5" w:rsidRDefault="00053CAC" w:rsidP="00481FD3">
            <w:pPr>
              <w:keepNext/>
            </w:pPr>
          </w:p>
        </w:tc>
      </w:tr>
      <w:tr w:rsidR="0021014A" w:rsidRPr="009C52E5" w14:paraId="7E0B3E59" w14:textId="77777777" w:rsidTr="00481FD3">
        <w:trPr>
          <w:jc w:val="center"/>
        </w:trPr>
        <w:tc>
          <w:tcPr>
            <w:tcW w:w="4876" w:type="dxa"/>
            <w:hideMark/>
          </w:tcPr>
          <w:p w14:paraId="50686773" w14:textId="77777777" w:rsidR="00053CAC" w:rsidRPr="009C52E5" w:rsidRDefault="00053CAC" w:rsidP="00481FD3">
            <w:pPr>
              <w:pStyle w:val="ColumnHeading"/>
              <w:keepNext/>
            </w:pPr>
            <w:r w:rsidRPr="009C52E5">
              <w:t>Kommissionens forslag</w:t>
            </w:r>
          </w:p>
        </w:tc>
        <w:tc>
          <w:tcPr>
            <w:tcW w:w="4876" w:type="dxa"/>
            <w:hideMark/>
          </w:tcPr>
          <w:p w14:paraId="50559393" w14:textId="77777777" w:rsidR="00053CAC" w:rsidRPr="009C52E5" w:rsidRDefault="00053CAC" w:rsidP="00481FD3">
            <w:pPr>
              <w:pStyle w:val="ColumnHeading"/>
              <w:keepNext/>
            </w:pPr>
            <w:r w:rsidRPr="009C52E5">
              <w:t>Ændringsforslag</w:t>
            </w:r>
          </w:p>
        </w:tc>
      </w:tr>
      <w:tr w:rsidR="0021014A" w:rsidRPr="009C52E5" w14:paraId="5C9C79C9" w14:textId="77777777" w:rsidTr="00481FD3">
        <w:trPr>
          <w:jc w:val="center"/>
        </w:trPr>
        <w:tc>
          <w:tcPr>
            <w:tcW w:w="4876" w:type="dxa"/>
            <w:hideMark/>
          </w:tcPr>
          <w:p w14:paraId="1063D545" w14:textId="77777777" w:rsidR="00053CAC" w:rsidRPr="009C52E5" w:rsidRDefault="00053CAC" w:rsidP="00481FD3">
            <w:pPr>
              <w:pStyle w:val="Normal6"/>
            </w:pPr>
            <w:r w:rsidRPr="009C52E5">
              <w:t>e)</w:t>
            </w:r>
            <w:r w:rsidRPr="009C52E5">
              <w:tab/>
              <w:t>bygninger beregnet til beboelse, boliger og konventionelle boliger.</w:t>
            </w:r>
          </w:p>
        </w:tc>
        <w:tc>
          <w:tcPr>
            <w:tcW w:w="4876" w:type="dxa"/>
            <w:hideMark/>
          </w:tcPr>
          <w:p w14:paraId="60F97222" w14:textId="77777777" w:rsidR="00053CAC" w:rsidRPr="009C52E5" w:rsidRDefault="00053CAC" w:rsidP="00481FD3">
            <w:pPr>
              <w:pStyle w:val="Normal6"/>
              <w:rPr>
                <w:szCs w:val="24"/>
              </w:rPr>
            </w:pPr>
            <w:r w:rsidRPr="009C52E5">
              <w:t>e)</w:t>
            </w:r>
            <w:r w:rsidRPr="009C52E5">
              <w:tab/>
              <w:t xml:space="preserve">bygninger beregnet til beboelse, boliger og konventionelle boliger, </w:t>
            </w:r>
            <w:r w:rsidRPr="009C52E5">
              <w:rPr>
                <w:b/>
                <w:i/>
              </w:rPr>
              <w:t>herunder institutioner</w:t>
            </w:r>
            <w:r w:rsidRPr="009C52E5">
              <w:t>.</w:t>
            </w:r>
          </w:p>
        </w:tc>
      </w:tr>
    </w:tbl>
    <w:p w14:paraId="79F90263"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0DD7F28" w14:textId="77777777" w:rsidR="00053CAC" w:rsidRPr="009C52E5" w:rsidRDefault="00053CAC" w:rsidP="00053CAC">
      <w:r w:rsidRPr="009C52E5">
        <w:rPr>
          <w:rStyle w:val="HideTWBExt"/>
          <w:color w:val="auto"/>
        </w:rPr>
        <w:t>&lt;/Amend&gt;</w:t>
      </w:r>
    </w:p>
    <w:p w14:paraId="7527232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86</w:t>
      </w:r>
      <w:r w:rsidRPr="009C52E5">
        <w:rPr>
          <w:rStyle w:val="HideTWBExt"/>
          <w:b w:val="0"/>
          <w:color w:val="auto"/>
        </w:rPr>
        <w:t>&lt;/NumAm&gt;</w:t>
      </w:r>
    </w:p>
    <w:p w14:paraId="797C0114"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w:t>
      </w:r>
      <w:r w:rsidRPr="009C52E5">
        <w:rPr>
          <w:rStyle w:val="HideTWBExt"/>
          <w:b w:val="0"/>
          <w:color w:val="auto"/>
        </w:rPr>
        <w:t>&lt;/Members&gt;</w:t>
      </w:r>
    </w:p>
    <w:p w14:paraId="254256C6" w14:textId="77777777" w:rsidR="00053CAC" w:rsidRPr="009C52E5" w:rsidRDefault="00053CAC" w:rsidP="00053CAC">
      <w:r w:rsidRPr="009C52E5">
        <w:rPr>
          <w:rStyle w:val="HideTWBExt"/>
          <w:color w:val="auto"/>
        </w:rPr>
        <w:t>&lt;/RepeatBlock-By&gt;</w:t>
      </w:r>
    </w:p>
    <w:p w14:paraId="7D07C32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DD72F46" w14:textId="77777777" w:rsidR="00053CAC" w:rsidRPr="009C52E5" w:rsidRDefault="00053CAC" w:rsidP="00053CAC">
      <w:pPr>
        <w:pStyle w:val="NormalBold"/>
      </w:pPr>
      <w:r w:rsidRPr="009C52E5">
        <w:rPr>
          <w:rStyle w:val="HideTWBExt"/>
          <w:b w:val="0"/>
          <w:color w:val="auto"/>
        </w:rPr>
        <w:t>&lt;Article&gt;</w:t>
      </w:r>
      <w:r w:rsidRPr="009C52E5">
        <w:t>Artikel 5 – stk. 1 – indledning</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5483491" w14:textId="77777777" w:rsidTr="00481FD3">
        <w:trPr>
          <w:jc w:val="center"/>
        </w:trPr>
        <w:tc>
          <w:tcPr>
            <w:tcW w:w="9752" w:type="dxa"/>
            <w:gridSpan w:val="2"/>
          </w:tcPr>
          <w:p w14:paraId="333D6493" w14:textId="77777777" w:rsidR="00053CAC" w:rsidRPr="009C52E5" w:rsidRDefault="00053CAC" w:rsidP="00481FD3">
            <w:pPr>
              <w:keepNext/>
            </w:pPr>
          </w:p>
        </w:tc>
      </w:tr>
      <w:tr w:rsidR="0021014A" w:rsidRPr="009C52E5" w14:paraId="1699E3FD" w14:textId="77777777" w:rsidTr="00481FD3">
        <w:trPr>
          <w:jc w:val="center"/>
        </w:trPr>
        <w:tc>
          <w:tcPr>
            <w:tcW w:w="4876" w:type="dxa"/>
            <w:hideMark/>
          </w:tcPr>
          <w:p w14:paraId="4E157E5C" w14:textId="77777777" w:rsidR="00053CAC" w:rsidRPr="009C52E5" w:rsidRDefault="00053CAC" w:rsidP="00481FD3">
            <w:pPr>
              <w:pStyle w:val="ColumnHeading"/>
              <w:keepNext/>
            </w:pPr>
            <w:r w:rsidRPr="009C52E5">
              <w:t>Kommissionens forslag</w:t>
            </w:r>
          </w:p>
        </w:tc>
        <w:tc>
          <w:tcPr>
            <w:tcW w:w="4876" w:type="dxa"/>
            <w:hideMark/>
          </w:tcPr>
          <w:p w14:paraId="299D678A" w14:textId="77777777" w:rsidR="00053CAC" w:rsidRPr="009C52E5" w:rsidRDefault="00053CAC" w:rsidP="00481FD3">
            <w:pPr>
              <w:pStyle w:val="ColumnHeading"/>
              <w:keepNext/>
            </w:pPr>
            <w:r w:rsidRPr="009C52E5">
              <w:t>Ændringsforslag</w:t>
            </w:r>
          </w:p>
        </w:tc>
      </w:tr>
      <w:tr w:rsidR="0021014A" w:rsidRPr="009C52E5" w14:paraId="689DD9E8" w14:textId="77777777" w:rsidTr="00481FD3">
        <w:trPr>
          <w:jc w:val="center"/>
        </w:trPr>
        <w:tc>
          <w:tcPr>
            <w:tcW w:w="4876" w:type="dxa"/>
            <w:hideMark/>
          </w:tcPr>
          <w:p w14:paraId="28CC25FF" w14:textId="77777777" w:rsidR="00053CAC" w:rsidRPr="009C52E5" w:rsidRDefault="00053CAC" w:rsidP="00481FD3">
            <w:pPr>
              <w:pStyle w:val="Normal6"/>
            </w:pPr>
            <w:r w:rsidRPr="009C52E5">
              <w:t>1.</w:t>
            </w:r>
            <w:r w:rsidRPr="009C52E5">
              <w:tab/>
              <w:t>De europæiske befolknings- og boligstatistikker dækker følgende områder:</w:t>
            </w:r>
          </w:p>
        </w:tc>
        <w:tc>
          <w:tcPr>
            <w:tcW w:w="4876" w:type="dxa"/>
            <w:hideMark/>
          </w:tcPr>
          <w:p w14:paraId="3ADA6D3F" w14:textId="77777777" w:rsidR="00053CAC" w:rsidRPr="009C52E5" w:rsidRDefault="00053CAC" w:rsidP="00481FD3">
            <w:pPr>
              <w:pStyle w:val="Normal6"/>
              <w:rPr>
                <w:szCs w:val="24"/>
              </w:rPr>
            </w:pPr>
            <w:r w:rsidRPr="009C52E5">
              <w:t>1.</w:t>
            </w:r>
            <w:r w:rsidRPr="009C52E5">
              <w:tab/>
              <w:t xml:space="preserve">De europæiske befolknings- og boligstatistikker dækker følgende områder </w:t>
            </w:r>
            <w:r w:rsidRPr="009C52E5">
              <w:rPr>
                <w:b/>
                <w:i/>
              </w:rPr>
              <w:t>og gør det muligt at producere opdelte data efter alder, køn, handicaptype og migrationsbaggrund</w:t>
            </w:r>
            <w:r w:rsidRPr="009C52E5">
              <w:t>:</w:t>
            </w:r>
          </w:p>
        </w:tc>
      </w:tr>
    </w:tbl>
    <w:p w14:paraId="0ABD9930"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6AA7C3D" w14:textId="77777777" w:rsidR="00053CAC" w:rsidRPr="009C52E5" w:rsidRDefault="00053CAC" w:rsidP="00053CAC">
      <w:r w:rsidRPr="009C52E5">
        <w:rPr>
          <w:rStyle w:val="HideTWBExt"/>
          <w:color w:val="auto"/>
        </w:rPr>
        <w:t>&lt;/Amend&gt;</w:t>
      </w:r>
    </w:p>
    <w:p w14:paraId="71968420"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87</w:t>
      </w:r>
      <w:r w:rsidRPr="009C52E5">
        <w:rPr>
          <w:rStyle w:val="HideTWBExt"/>
          <w:b w:val="0"/>
          <w:color w:val="auto"/>
        </w:rPr>
        <w:t>&lt;/NumAm&gt;</w:t>
      </w:r>
    </w:p>
    <w:p w14:paraId="3657A621"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5B8D060B" w14:textId="77777777" w:rsidR="00053CAC" w:rsidRPr="009C52E5" w:rsidRDefault="00053CAC" w:rsidP="00053CAC">
      <w:r w:rsidRPr="009C52E5">
        <w:rPr>
          <w:rStyle w:val="HideTWBExt"/>
          <w:color w:val="auto"/>
        </w:rPr>
        <w:t>&lt;/RepeatBlock-By&gt;</w:t>
      </w:r>
    </w:p>
    <w:p w14:paraId="4C2DCDD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43E2532" w14:textId="77777777" w:rsidR="00053CAC" w:rsidRPr="009C52E5" w:rsidRDefault="00053CAC" w:rsidP="00053CAC">
      <w:pPr>
        <w:pStyle w:val="NormalBold"/>
      </w:pPr>
      <w:r w:rsidRPr="009C52E5">
        <w:rPr>
          <w:rStyle w:val="HideTWBExt"/>
          <w:b w:val="0"/>
          <w:color w:val="auto"/>
        </w:rPr>
        <w:t>&lt;Article&gt;</w:t>
      </w:r>
      <w:r w:rsidRPr="009C52E5">
        <w:t>Artikel 5 – stk. 1 – litra c</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28C975C" w14:textId="77777777" w:rsidTr="00481FD3">
        <w:trPr>
          <w:jc w:val="center"/>
        </w:trPr>
        <w:tc>
          <w:tcPr>
            <w:tcW w:w="9752" w:type="dxa"/>
            <w:gridSpan w:val="2"/>
          </w:tcPr>
          <w:p w14:paraId="2F25A736" w14:textId="77777777" w:rsidR="00053CAC" w:rsidRPr="009C52E5" w:rsidRDefault="00053CAC" w:rsidP="00481FD3">
            <w:pPr>
              <w:keepNext/>
            </w:pPr>
          </w:p>
        </w:tc>
      </w:tr>
      <w:tr w:rsidR="0021014A" w:rsidRPr="009C52E5" w14:paraId="5D51642C" w14:textId="77777777" w:rsidTr="00481FD3">
        <w:trPr>
          <w:jc w:val="center"/>
        </w:trPr>
        <w:tc>
          <w:tcPr>
            <w:tcW w:w="4876" w:type="dxa"/>
            <w:hideMark/>
          </w:tcPr>
          <w:p w14:paraId="76978EF8" w14:textId="77777777" w:rsidR="00053CAC" w:rsidRPr="009C52E5" w:rsidRDefault="00053CAC" w:rsidP="00481FD3">
            <w:pPr>
              <w:pStyle w:val="ColumnHeading"/>
              <w:keepNext/>
            </w:pPr>
            <w:r w:rsidRPr="009C52E5">
              <w:t>Kommissionens forslag</w:t>
            </w:r>
          </w:p>
        </w:tc>
        <w:tc>
          <w:tcPr>
            <w:tcW w:w="4876" w:type="dxa"/>
            <w:hideMark/>
          </w:tcPr>
          <w:p w14:paraId="2F54A52C" w14:textId="77777777" w:rsidR="00053CAC" w:rsidRPr="009C52E5" w:rsidRDefault="00053CAC" w:rsidP="00481FD3">
            <w:pPr>
              <w:pStyle w:val="ColumnHeading"/>
              <w:keepNext/>
            </w:pPr>
            <w:r w:rsidRPr="009C52E5">
              <w:t>Ændringsforslag</w:t>
            </w:r>
          </w:p>
        </w:tc>
      </w:tr>
      <w:tr w:rsidR="0021014A" w:rsidRPr="009C52E5" w14:paraId="513FA55F" w14:textId="77777777" w:rsidTr="00481FD3">
        <w:trPr>
          <w:jc w:val="center"/>
        </w:trPr>
        <w:tc>
          <w:tcPr>
            <w:tcW w:w="4876" w:type="dxa"/>
            <w:hideMark/>
          </w:tcPr>
          <w:p w14:paraId="167CC800" w14:textId="77777777" w:rsidR="00053CAC" w:rsidRPr="009C52E5" w:rsidRDefault="00053CAC" w:rsidP="00481FD3">
            <w:pPr>
              <w:pStyle w:val="Normal6"/>
            </w:pPr>
            <w:r w:rsidRPr="009C52E5">
              <w:t>c)</w:t>
            </w:r>
            <w:r w:rsidRPr="009C52E5">
              <w:tab/>
              <w:t xml:space="preserve">familier </w:t>
            </w:r>
            <w:r w:rsidRPr="009C52E5">
              <w:rPr>
                <w:b/>
                <w:i/>
              </w:rPr>
              <w:t>og husstande.</w:t>
            </w:r>
          </w:p>
        </w:tc>
        <w:tc>
          <w:tcPr>
            <w:tcW w:w="4876" w:type="dxa"/>
            <w:hideMark/>
          </w:tcPr>
          <w:p w14:paraId="4C115D93" w14:textId="77777777" w:rsidR="00053CAC" w:rsidRPr="009C52E5" w:rsidRDefault="00053CAC" w:rsidP="00481FD3">
            <w:pPr>
              <w:pStyle w:val="Normal6"/>
              <w:rPr>
                <w:szCs w:val="24"/>
              </w:rPr>
            </w:pPr>
            <w:r w:rsidRPr="009C52E5">
              <w:t>c)</w:t>
            </w:r>
            <w:r w:rsidRPr="009C52E5">
              <w:tab/>
              <w:t>familier</w:t>
            </w:r>
          </w:p>
        </w:tc>
      </w:tr>
    </w:tbl>
    <w:p w14:paraId="11B8069B"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BE21AA9" w14:textId="77777777" w:rsidR="00053CAC" w:rsidRPr="009C52E5" w:rsidRDefault="00053CAC" w:rsidP="00053CAC">
      <w:r w:rsidRPr="009C52E5">
        <w:rPr>
          <w:rStyle w:val="HideTWBExt"/>
          <w:color w:val="auto"/>
        </w:rPr>
        <w:t>&lt;/Amend&gt;</w:t>
      </w:r>
    </w:p>
    <w:p w14:paraId="2AFD24BF"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88</w:t>
      </w:r>
      <w:r w:rsidRPr="009C52E5">
        <w:rPr>
          <w:rStyle w:val="HideTWBExt"/>
          <w:b w:val="0"/>
          <w:color w:val="auto"/>
        </w:rPr>
        <w:t>&lt;/NumAm&gt;</w:t>
      </w:r>
    </w:p>
    <w:p w14:paraId="4C777D57"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1F105729" w14:textId="77777777" w:rsidR="00053CAC" w:rsidRPr="009C52E5" w:rsidRDefault="00053CAC" w:rsidP="00053CAC">
      <w:r w:rsidRPr="009C52E5">
        <w:rPr>
          <w:rStyle w:val="HideTWBExt"/>
          <w:color w:val="auto"/>
        </w:rPr>
        <w:t>&lt;/RepeatBlock-By&gt;</w:t>
      </w:r>
    </w:p>
    <w:p w14:paraId="50EC9097"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E73E2C0" w14:textId="77777777" w:rsidR="00053CAC" w:rsidRPr="009C52E5" w:rsidRDefault="00053CAC" w:rsidP="00053CAC">
      <w:pPr>
        <w:pStyle w:val="NormalBold"/>
      </w:pPr>
      <w:r w:rsidRPr="009C52E5">
        <w:rPr>
          <w:rStyle w:val="HideTWBExt"/>
          <w:b w:val="0"/>
          <w:color w:val="auto"/>
        </w:rPr>
        <w:t>&lt;Article&gt;</w:t>
      </w:r>
      <w:r w:rsidRPr="009C52E5">
        <w:t>Artikel 5 – stk. 1 – litra c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67CE389" w14:textId="77777777" w:rsidTr="00481FD3">
        <w:trPr>
          <w:jc w:val="center"/>
        </w:trPr>
        <w:tc>
          <w:tcPr>
            <w:tcW w:w="9752" w:type="dxa"/>
            <w:gridSpan w:val="2"/>
          </w:tcPr>
          <w:p w14:paraId="5ECE96D2" w14:textId="77777777" w:rsidR="00053CAC" w:rsidRPr="009C52E5" w:rsidRDefault="00053CAC" w:rsidP="00481FD3">
            <w:pPr>
              <w:keepNext/>
            </w:pPr>
          </w:p>
        </w:tc>
      </w:tr>
      <w:tr w:rsidR="0021014A" w:rsidRPr="009C52E5" w14:paraId="569F38C3" w14:textId="77777777" w:rsidTr="00481FD3">
        <w:trPr>
          <w:jc w:val="center"/>
        </w:trPr>
        <w:tc>
          <w:tcPr>
            <w:tcW w:w="4876" w:type="dxa"/>
            <w:hideMark/>
          </w:tcPr>
          <w:p w14:paraId="7031D229" w14:textId="77777777" w:rsidR="00053CAC" w:rsidRPr="009C52E5" w:rsidRDefault="00053CAC" w:rsidP="00481FD3">
            <w:pPr>
              <w:pStyle w:val="ColumnHeading"/>
              <w:keepNext/>
            </w:pPr>
            <w:r w:rsidRPr="009C52E5">
              <w:t>Kommissionens forslag</w:t>
            </w:r>
          </w:p>
        </w:tc>
        <w:tc>
          <w:tcPr>
            <w:tcW w:w="4876" w:type="dxa"/>
            <w:hideMark/>
          </w:tcPr>
          <w:p w14:paraId="42587577" w14:textId="77777777" w:rsidR="00053CAC" w:rsidRPr="009C52E5" w:rsidRDefault="00053CAC" w:rsidP="00481FD3">
            <w:pPr>
              <w:pStyle w:val="ColumnHeading"/>
              <w:keepNext/>
            </w:pPr>
            <w:r w:rsidRPr="009C52E5">
              <w:t>Ændringsforslag</w:t>
            </w:r>
          </w:p>
        </w:tc>
      </w:tr>
      <w:tr w:rsidR="0021014A" w:rsidRPr="009C52E5" w14:paraId="5A419379" w14:textId="77777777" w:rsidTr="00481FD3">
        <w:trPr>
          <w:jc w:val="center"/>
        </w:trPr>
        <w:tc>
          <w:tcPr>
            <w:tcW w:w="4876" w:type="dxa"/>
          </w:tcPr>
          <w:p w14:paraId="35516536" w14:textId="77777777" w:rsidR="00053CAC" w:rsidRPr="009C52E5" w:rsidRDefault="00053CAC" w:rsidP="00481FD3">
            <w:pPr>
              <w:pStyle w:val="Normal6"/>
            </w:pPr>
          </w:p>
        </w:tc>
        <w:tc>
          <w:tcPr>
            <w:tcW w:w="4876" w:type="dxa"/>
            <w:hideMark/>
          </w:tcPr>
          <w:p w14:paraId="0EA49054" w14:textId="77777777" w:rsidR="00053CAC" w:rsidRPr="009C52E5" w:rsidRDefault="00053CAC" w:rsidP="00481FD3">
            <w:pPr>
              <w:pStyle w:val="Normal6"/>
              <w:rPr>
                <w:szCs w:val="24"/>
              </w:rPr>
            </w:pPr>
            <w:r w:rsidRPr="009C52E5">
              <w:rPr>
                <w:b/>
                <w:i/>
              </w:rPr>
              <w:t>ca)</w:t>
            </w:r>
            <w:r w:rsidRPr="009C52E5">
              <w:rPr>
                <w:b/>
                <w:i/>
              </w:rPr>
              <w:tab/>
              <w:t>husstande.</w:t>
            </w:r>
          </w:p>
        </w:tc>
      </w:tr>
    </w:tbl>
    <w:p w14:paraId="20C36233"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29AFED2" w14:textId="77777777" w:rsidR="00053CAC" w:rsidRPr="009C52E5" w:rsidRDefault="00053CAC" w:rsidP="00053CAC">
      <w:r w:rsidRPr="009C52E5">
        <w:rPr>
          <w:rStyle w:val="HideTWBExt"/>
          <w:color w:val="auto"/>
        </w:rPr>
        <w:t>&lt;/Amend&gt;</w:t>
      </w:r>
    </w:p>
    <w:p w14:paraId="380E97D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89</w:t>
      </w:r>
      <w:r w:rsidRPr="009C52E5">
        <w:rPr>
          <w:rStyle w:val="HideTWBExt"/>
          <w:b w:val="0"/>
          <w:color w:val="auto"/>
        </w:rPr>
        <w:t>&lt;/NumAm&gt;</w:t>
      </w:r>
    </w:p>
    <w:p w14:paraId="22E3BE7E" w14:textId="77777777" w:rsidR="00053CAC" w:rsidRPr="009C52E5" w:rsidRDefault="00053CAC" w:rsidP="00053CAC">
      <w:pPr>
        <w:pStyle w:val="NormalBold"/>
      </w:pPr>
      <w:r w:rsidRPr="009C52E5">
        <w:rPr>
          <w:rStyle w:val="HideTWBExt"/>
          <w:b w:val="0"/>
          <w:color w:val="auto"/>
        </w:rPr>
        <w:t>&lt;RepeatBlock-By&gt;&lt;Members&gt;</w:t>
      </w:r>
      <w:r w:rsidRPr="009C52E5">
        <w:t>Katrin Langensiepen</w:t>
      </w:r>
      <w:r w:rsidRPr="009C52E5">
        <w:rPr>
          <w:rStyle w:val="HideTWBExt"/>
          <w:b w:val="0"/>
          <w:color w:val="auto"/>
        </w:rPr>
        <w:t>&lt;/Members&gt;</w:t>
      </w:r>
    </w:p>
    <w:p w14:paraId="160FA1C5" w14:textId="77777777" w:rsidR="00053CAC" w:rsidRPr="009C52E5" w:rsidRDefault="00053CAC" w:rsidP="00053CAC">
      <w:r w:rsidRPr="009C52E5">
        <w:rPr>
          <w:rStyle w:val="HideTWBExt"/>
          <w:color w:val="auto"/>
        </w:rPr>
        <w:t>&lt;/RepeatBlock-By&gt;</w:t>
      </w:r>
    </w:p>
    <w:p w14:paraId="70BDCCA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C61AE9D" w14:textId="77777777" w:rsidR="00053CAC" w:rsidRPr="009C52E5" w:rsidRDefault="00053CAC" w:rsidP="00053CAC">
      <w:pPr>
        <w:pStyle w:val="NormalBold"/>
      </w:pPr>
      <w:r w:rsidRPr="009C52E5">
        <w:rPr>
          <w:rStyle w:val="HideTWBExt"/>
          <w:b w:val="0"/>
          <w:color w:val="auto"/>
        </w:rPr>
        <w:t>&lt;Article&gt;</w:t>
      </w:r>
      <w:r w:rsidRPr="009C52E5">
        <w:t>Artikel 5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331FF0D" w14:textId="77777777" w:rsidTr="00481FD3">
        <w:trPr>
          <w:jc w:val="center"/>
        </w:trPr>
        <w:tc>
          <w:tcPr>
            <w:tcW w:w="9752" w:type="dxa"/>
            <w:gridSpan w:val="2"/>
          </w:tcPr>
          <w:p w14:paraId="0A74857F" w14:textId="77777777" w:rsidR="00053CAC" w:rsidRPr="009C52E5" w:rsidRDefault="00053CAC" w:rsidP="00481FD3">
            <w:pPr>
              <w:keepNext/>
            </w:pPr>
          </w:p>
        </w:tc>
      </w:tr>
      <w:tr w:rsidR="0021014A" w:rsidRPr="009C52E5" w14:paraId="5C746DF7" w14:textId="77777777" w:rsidTr="00481FD3">
        <w:trPr>
          <w:jc w:val="center"/>
        </w:trPr>
        <w:tc>
          <w:tcPr>
            <w:tcW w:w="4876" w:type="dxa"/>
            <w:hideMark/>
          </w:tcPr>
          <w:p w14:paraId="20126C1E" w14:textId="77777777" w:rsidR="00053CAC" w:rsidRPr="009C52E5" w:rsidRDefault="00053CAC" w:rsidP="00481FD3">
            <w:pPr>
              <w:pStyle w:val="ColumnHeading"/>
              <w:keepNext/>
            </w:pPr>
            <w:r w:rsidRPr="009C52E5">
              <w:t>Kommissionens forslag</w:t>
            </w:r>
          </w:p>
        </w:tc>
        <w:tc>
          <w:tcPr>
            <w:tcW w:w="4876" w:type="dxa"/>
            <w:hideMark/>
          </w:tcPr>
          <w:p w14:paraId="7DCA7EEE" w14:textId="77777777" w:rsidR="00053CAC" w:rsidRPr="009C52E5" w:rsidRDefault="00053CAC" w:rsidP="00481FD3">
            <w:pPr>
              <w:pStyle w:val="ColumnHeading"/>
              <w:keepNext/>
            </w:pPr>
            <w:r w:rsidRPr="009C52E5">
              <w:t>Ændringsforslag</w:t>
            </w:r>
          </w:p>
        </w:tc>
      </w:tr>
      <w:tr w:rsidR="0021014A" w:rsidRPr="009C52E5" w14:paraId="682161A9" w14:textId="77777777" w:rsidTr="00481FD3">
        <w:trPr>
          <w:jc w:val="center"/>
        </w:trPr>
        <w:tc>
          <w:tcPr>
            <w:tcW w:w="4876" w:type="dxa"/>
            <w:hideMark/>
          </w:tcPr>
          <w:p w14:paraId="79AB8028" w14:textId="77777777" w:rsidR="00053CAC" w:rsidRPr="009C52E5" w:rsidRDefault="00053CAC" w:rsidP="00481FD3">
            <w:pPr>
              <w:pStyle w:val="Normal6"/>
            </w:pPr>
            <w:r w:rsidRPr="009C52E5">
              <w:t>2.</w:t>
            </w:r>
            <w:r w:rsidRPr="009C52E5">
              <w:tab/>
              <w:t>Statistikker inden for de i stk. 1 anførte områder inddeles i datasæt efter de emner og detaljerede emner, der er anført i bilaget.</w:t>
            </w:r>
          </w:p>
        </w:tc>
        <w:tc>
          <w:tcPr>
            <w:tcW w:w="4876" w:type="dxa"/>
            <w:hideMark/>
          </w:tcPr>
          <w:p w14:paraId="43608028" w14:textId="77777777" w:rsidR="00053CAC" w:rsidRPr="009C52E5" w:rsidRDefault="00053CAC" w:rsidP="00481FD3">
            <w:pPr>
              <w:pStyle w:val="Normal6"/>
              <w:rPr>
                <w:szCs w:val="24"/>
              </w:rPr>
            </w:pPr>
            <w:r w:rsidRPr="009C52E5">
              <w:t>2.</w:t>
            </w:r>
            <w:r w:rsidRPr="009C52E5">
              <w:tab/>
              <w:t>Statistikker inden for de i stk. 1 anførte områder inddeles i datasæt efter de emner og detaljerede emner, der er anført i bilaget.</w:t>
            </w:r>
            <w:r w:rsidRPr="009C52E5">
              <w:rPr>
                <w:b/>
                <w:i/>
              </w:rPr>
              <w:t xml:space="preserve"> De emner, der er beskrevet i bilaget, skal opdeles efter alder og køn.</w:t>
            </w:r>
          </w:p>
        </w:tc>
      </w:tr>
    </w:tbl>
    <w:p w14:paraId="63AC7625"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A3D5CE7" w14:textId="77777777" w:rsidR="00053CAC" w:rsidRPr="009C52E5" w:rsidRDefault="00053CAC" w:rsidP="00053CAC">
      <w:r w:rsidRPr="009C52E5">
        <w:rPr>
          <w:rStyle w:val="HideTWBExt"/>
          <w:color w:val="auto"/>
        </w:rPr>
        <w:t>&lt;/Amend&gt;</w:t>
      </w:r>
    </w:p>
    <w:p w14:paraId="539B3B6E"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90</w:t>
      </w:r>
      <w:r w:rsidRPr="009C52E5">
        <w:rPr>
          <w:rStyle w:val="HideTWBExt"/>
          <w:b w:val="0"/>
          <w:color w:val="auto"/>
        </w:rPr>
        <w:t>&lt;/NumAm&gt;</w:t>
      </w:r>
    </w:p>
    <w:p w14:paraId="0543C999"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1499B5DF" w14:textId="77777777" w:rsidR="00053CAC" w:rsidRPr="009C52E5" w:rsidRDefault="00053CAC" w:rsidP="00053CAC">
      <w:r w:rsidRPr="009C52E5">
        <w:rPr>
          <w:rStyle w:val="HideTWBExt"/>
          <w:color w:val="auto"/>
        </w:rPr>
        <w:t>&lt;/RepeatBlock-By&gt;</w:t>
      </w:r>
    </w:p>
    <w:p w14:paraId="67E2E3D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64B4896" w14:textId="77777777" w:rsidR="00053CAC" w:rsidRPr="009C52E5" w:rsidRDefault="00053CAC" w:rsidP="00053CAC">
      <w:pPr>
        <w:pStyle w:val="NormalBold"/>
      </w:pPr>
      <w:r w:rsidRPr="009C52E5">
        <w:rPr>
          <w:rStyle w:val="HideTWBExt"/>
          <w:b w:val="0"/>
          <w:color w:val="auto"/>
        </w:rPr>
        <w:t>&lt;Article&gt;</w:t>
      </w:r>
      <w:r w:rsidRPr="009C52E5">
        <w:t>Artikel 5 – stk. 3</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B866CCD" w14:textId="77777777" w:rsidTr="00481FD3">
        <w:trPr>
          <w:jc w:val="center"/>
        </w:trPr>
        <w:tc>
          <w:tcPr>
            <w:tcW w:w="9752" w:type="dxa"/>
            <w:gridSpan w:val="2"/>
          </w:tcPr>
          <w:p w14:paraId="112C4CAE" w14:textId="77777777" w:rsidR="00053CAC" w:rsidRPr="009C52E5" w:rsidRDefault="00053CAC" w:rsidP="00481FD3">
            <w:pPr>
              <w:keepNext/>
            </w:pPr>
          </w:p>
        </w:tc>
      </w:tr>
      <w:tr w:rsidR="0021014A" w:rsidRPr="009C52E5" w14:paraId="4137D448" w14:textId="77777777" w:rsidTr="00481FD3">
        <w:trPr>
          <w:jc w:val="center"/>
        </w:trPr>
        <w:tc>
          <w:tcPr>
            <w:tcW w:w="4876" w:type="dxa"/>
            <w:hideMark/>
          </w:tcPr>
          <w:p w14:paraId="1F08DA27" w14:textId="77777777" w:rsidR="00053CAC" w:rsidRPr="009C52E5" w:rsidRDefault="00053CAC" w:rsidP="00481FD3">
            <w:pPr>
              <w:pStyle w:val="ColumnHeading"/>
              <w:keepNext/>
            </w:pPr>
            <w:r w:rsidRPr="009C52E5">
              <w:t>Kommissionens forslag</w:t>
            </w:r>
          </w:p>
        </w:tc>
        <w:tc>
          <w:tcPr>
            <w:tcW w:w="4876" w:type="dxa"/>
            <w:hideMark/>
          </w:tcPr>
          <w:p w14:paraId="31A5D061" w14:textId="77777777" w:rsidR="00053CAC" w:rsidRPr="009C52E5" w:rsidRDefault="00053CAC" w:rsidP="00481FD3">
            <w:pPr>
              <w:pStyle w:val="ColumnHeading"/>
              <w:keepNext/>
            </w:pPr>
            <w:r w:rsidRPr="009C52E5">
              <w:t>Ændringsforslag</w:t>
            </w:r>
          </w:p>
        </w:tc>
      </w:tr>
      <w:tr w:rsidR="0021014A" w:rsidRPr="009C52E5" w14:paraId="5023D7A7" w14:textId="77777777" w:rsidTr="00481FD3">
        <w:trPr>
          <w:jc w:val="center"/>
        </w:trPr>
        <w:tc>
          <w:tcPr>
            <w:tcW w:w="4876" w:type="dxa"/>
            <w:hideMark/>
          </w:tcPr>
          <w:p w14:paraId="15D7AD18" w14:textId="77777777" w:rsidR="00053CAC" w:rsidRPr="009C52E5" w:rsidRDefault="00053CAC" w:rsidP="00481FD3">
            <w:pPr>
              <w:pStyle w:val="Normal6"/>
            </w:pPr>
            <w:r w:rsidRPr="009C52E5">
              <w:t>3.</w:t>
            </w:r>
            <w:r w:rsidRPr="009C52E5">
              <w:tab/>
              <w:t xml:space="preserve">Kommissionen tillægges beføjelse til at vedtage delegerede retsakter i overensstemmelse med artikel 17 ved henblik på at ændre listen over de detaljerede emner i bilaget. </w:t>
            </w:r>
            <w:r w:rsidRPr="009C52E5">
              <w:rPr>
                <w:b/>
                <w:i/>
              </w:rPr>
              <w:t>De delegerede retsakter vedtages mindst 12 måneder forud for starten på det relevante referencetidspunkt.</w:t>
            </w:r>
          </w:p>
        </w:tc>
        <w:tc>
          <w:tcPr>
            <w:tcW w:w="4876" w:type="dxa"/>
            <w:hideMark/>
          </w:tcPr>
          <w:p w14:paraId="0E182A85" w14:textId="77777777" w:rsidR="00053CAC" w:rsidRPr="009C52E5" w:rsidRDefault="00053CAC" w:rsidP="00481FD3">
            <w:pPr>
              <w:pStyle w:val="Normal6"/>
              <w:rPr>
                <w:szCs w:val="24"/>
              </w:rPr>
            </w:pPr>
            <w:r w:rsidRPr="009C52E5">
              <w:t>3.</w:t>
            </w:r>
            <w:r w:rsidRPr="009C52E5">
              <w:tab/>
              <w:t>Kommissionen tillægges beføjelse til at vedtage delegerede retsakter i overensstemmelse med artikel 17 ved henblik på at ændre listen over de detaljerede emner i bilaget.</w:t>
            </w:r>
          </w:p>
        </w:tc>
      </w:tr>
    </w:tbl>
    <w:p w14:paraId="0A15095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41543F9" w14:textId="77777777" w:rsidR="00053CAC" w:rsidRPr="009C52E5" w:rsidRDefault="00053CAC" w:rsidP="00053CAC">
      <w:r w:rsidRPr="009C52E5">
        <w:rPr>
          <w:rStyle w:val="HideTWBExt"/>
          <w:color w:val="auto"/>
        </w:rPr>
        <w:t>&lt;/Amend&gt;</w:t>
      </w:r>
    </w:p>
    <w:p w14:paraId="64E4683B"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91</w:t>
      </w:r>
      <w:r w:rsidRPr="009C52E5">
        <w:rPr>
          <w:rStyle w:val="HideTWBExt"/>
          <w:b w:val="0"/>
          <w:color w:val="auto"/>
        </w:rPr>
        <w:t>&lt;/NumAm&gt;</w:t>
      </w:r>
    </w:p>
    <w:p w14:paraId="297F8D35"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1D58E1B4" w14:textId="77777777" w:rsidR="00053CAC" w:rsidRPr="009C52E5" w:rsidRDefault="00053CAC" w:rsidP="00053CAC">
      <w:r w:rsidRPr="009C52E5">
        <w:rPr>
          <w:rStyle w:val="HideTWBExt"/>
          <w:color w:val="auto"/>
        </w:rPr>
        <w:t>&lt;/RepeatBlock-By&gt;</w:t>
      </w:r>
    </w:p>
    <w:p w14:paraId="75D779C0"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6669FE7" w14:textId="77777777" w:rsidR="00053CAC" w:rsidRPr="009C52E5" w:rsidRDefault="00053CAC" w:rsidP="00053CAC">
      <w:pPr>
        <w:pStyle w:val="NormalBold"/>
      </w:pPr>
      <w:r w:rsidRPr="009C52E5">
        <w:rPr>
          <w:rStyle w:val="HideTWBExt"/>
          <w:b w:val="0"/>
          <w:color w:val="auto"/>
        </w:rPr>
        <w:t>&lt;Article&gt;</w:t>
      </w:r>
      <w:r w:rsidRPr="009C52E5">
        <w:t>Artikel 5 – stk. 4</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349E7AA" w14:textId="77777777" w:rsidTr="00481FD3">
        <w:trPr>
          <w:jc w:val="center"/>
        </w:trPr>
        <w:tc>
          <w:tcPr>
            <w:tcW w:w="9752" w:type="dxa"/>
            <w:gridSpan w:val="2"/>
          </w:tcPr>
          <w:p w14:paraId="0A114327" w14:textId="77777777" w:rsidR="00053CAC" w:rsidRPr="009C52E5" w:rsidRDefault="00053CAC" w:rsidP="00481FD3">
            <w:pPr>
              <w:keepNext/>
            </w:pPr>
          </w:p>
        </w:tc>
      </w:tr>
      <w:tr w:rsidR="0021014A" w:rsidRPr="009C52E5" w14:paraId="16A78E69" w14:textId="77777777" w:rsidTr="00481FD3">
        <w:trPr>
          <w:jc w:val="center"/>
        </w:trPr>
        <w:tc>
          <w:tcPr>
            <w:tcW w:w="4876" w:type="dxa"/>
            <w:hideMark/>
          </w:tcPr>
          <w:p w14:paraId="55493CF3" w14:textId="77777777" w:rsidR="00053CAC" w:rsidRPr="009C52E5" w:rsidRDefault="00053CAC" w:rsidP="00481FD3">
            <w:pPr>
              <w:pStyle w:val="ColumnHeading"/>
              <w:keepNext/>
            </w:pPr>
            <w:r w:rsidRPr="009C52E5">
              <w:t>Kommissionens forslag</w:t>
            </w:r>
          </w:p>
        </w:tc>
        <w:tc>
          <w:tcPr>
            <w:tcW w:w="4876" w:type="dxa"/>
            <w:hideMark/>
          </w:tcPr>
          <w:p w14:paraId="75B40819" w14:textId="77777777" w:rsidR="00053CAC" w:rsidRPr="009C52E5" w:rsidRDefault="00053CAC" w:rsidP="00481FD3">
            <w:pPr>
              <w:pStyle w:val="ColumnHeading"/>
              <w:keepNext/>
            </w:pPr>
            <w:r w:rsidRPr="009C52E5">
              <w:t>Ændringsforslag</w:t>
            </w:r>
          </w:p>
        </w:tc>
      </w:tr>
      <w:tr w:rsidR="0021014A" w:rsidRPr="009C52E5" w14:paraId="369DEE99" w14:textId="77777777" w:rsidTr="00481FD3">
        <w:trPr>
          <w:jc w:val="center"/>
        </w:trPr>
        <w:tc>
          <w:tcPr>
            <w:tcW w:w="4876" w:type="dxa"/>
            <w:hideMark/>
          </w:tcPr>
          <w:p w14:paraId="350F1834" w14:textId="77777777" w:rsidR="00053CAC" w:rsidRPr="009C52E5" w:rsidRDefault="00053CAC" w:rsidP="00481FD3">
            <w:pPr>
              <w:pStyle w:val="Normal6"/>
            </w:pPr>
            <w:r w:rsidRPr="009C52E5">
              <w:t>4.</w:t>
            </w:r>
            <w:r w:rsidRPr="009C52E5">
              <w:tab/>
              <w:t xml:space="preserve">Ved udøvelsen af sin beføjelse til at vedtage delegerede retsakter i henhold til denne artikels stk. 3 sikrer Kommissionen, at </w:t>
            </w:r>
            <w:r w:rsidRPr="009C52E5">
              <w:rPr>
                <w:b/>
                <w:i/>
              </w:rPr>
              <w:t>disse retsakter</w:t>
            </w:r>
            <w:r w:rsidRPr="009C52E5">
              <w:t xml:space="preserve"> ikke pålægger medlemsstaterne og respondenterne </w:t>
            </w:r>
            <w:r w:rsidRPr="009C52E5">
              <w:rPr>
                <w:b/>
                <w:i/>
              </w:rPr>
              <w:t>i spørgeundersøgelser</w:t>
            </w:r>
            <w:r w:rsidRPr="009C52E5">
              <w:t xml:space="preserve"> en væsentlig </w:t>
            </w:r>
            <w:r w:rsidRPr="009C52E5">
              <w:rPr>
                <w:b/>
                <w:i/>
              </w:rPr>
              <w:t>og uforholdsmæssigt stor</w:t>
            </w:r>
            <w:r w:rsidRPr="009C52E5">
              <w:t xml:space="preserve"> byrde. Ethvert nyt detaljeret emne vurderes med hensyn til dets gennemførlighed ved hjælp af pilotundersøgelser, som foretages af Kommissionen (Eurostat) og medlemsstaterne i overensstemmelse med artikel 14.</w:t>
            </w:r>
          </w:p>
        </w:tc>
        <w:tc>
          <w:tcPr>
            <w:tcW w:w="4876" w:type="dxa"/>
            <w:hideMark/>
          </w:tcPr>
          <w:p w14:paraId="1F20565D" w14:textId="77777777" w:rsidR="00053CAC" w:rsidRPr="009C52E5" w:rsidRDefault="00053CAC" w:rsidP="00481FD3">
            <w:pPr>
              <w:pStyle w:val="Normal6"/>
              <w:rPr>
                <w:szCs w:val="24"/>
              </w:rPr>
            </w:pPr>
            <w:r w:rsidRPr="009C52E5">
              <w:t>4.</w:t>
            </w:r>
            <w:r w:rsidRPr="009C52E5">
              <w:tab/>
              <w:t>Ved udøvelsen af sin beføjelse til at vedtage delegerede retsakter i henhold til denne artikels stk. 3 sikrer Kommissionen, at</w:t>
            </w:r>
            <w:r w:rsidRPr="009C52E5">
              <w:rPr>
                <w:b/>
                <w:i/>
              </w:rPr>
              <w:t>:</w:t>
            </w:r>
          </w:p>
        </w:tc>
      </w:tr>
      <w:tr w:rsidR="0021014A" w:rsidRPr="009C52E5" w14:paraId="5887BE00" w14:textId="77777777" w:rsidTr="00481FD3">
        <w:trPr>
          <w:jc w:val="center"/>
        </w:trPr>
        <w:tc>
          <w:tcPr>
            <w:tcW w:w="4876" w:type="dxa"/>
          </w:tcPr>
          <w:p w14:paraId="63D741FD" w14:textId="77777777" w:rsidR="00053CAC" w:rsidRPr="009C52E5" w:rsidRDefault="00053CAC" w:rsidP="00481FD3">
            <w:pPr>
              <w:pStyle w:val="Normal6"/>
            </w:pPr>
          </w:p>
        </w:tc>
        <w:tc>
          <w:tcPr>
            <w:tcW w:w="4876" w:type="dxa"/>
            <w:hideMark/>
          </w:tcPr>
          <w:p w14:paraId="540B8204" w14:textId="77777777" w:rsidR="00053CAC" w:rsidRPr="009C52E5" w:rsidRDefault="00053CAC" w:rsidP="00481FD3">
            <w:pPr>
              <w:pStyle w:val="Normal6"/>
              <w:rPr>
                <w:szCs w:val="24"/>
              </w:rPr>
            </w:pPr>
            <w:r w:rsidRPr="009C52E5">
              <w:rPr>
                <w:b/>
                <w:i/>
              </w:rPr>
              <w:t>a) at de delegerede retsakter har til formål at opnå omkostnings- og byrdeneutralitet eller omkostnings- og byrdereduktion, og</w:t>
            </w:r>
            <w:r w:rsidRPr="009C52E5">
              <w:t xml:space="preserve"> at de </w:t>
            </w:r>
            <w:r w:rsidRPr="009C52E5">
              <w:rPr>
                <w:b/>
                <w:i/>
              </w:rPr>
              <w:t>under ingen omstændigheder</w:t>
            </w:r>
            <w:r w:rsidRPr="009C52E5">
              <w:t xml:space="preserve"> pålægger medlemsstaterne eller respondenterne </w:t>
            </w:r>
            <w:r w:rsidRPr="009C52E5">
              <w:rPr>
                <w:b/>
                <w:i/>
              </w:rPr>
              <w:t>en</w:t>
            </w:r>
            <w:r w:rsidRPr="009C52E5">
              <w:t xml:space="preserve"> væsentlig </w:t>
            </w:r>
            <w:r w:rsidRPr="009C52E5">
              <w:rPr>
                <w:b/>
                <w:i/>
              </w:rPr>
              <w:t>yderligere omkostning eller</w:t>
            </w:r>
            <w:r w:rsidRPr="009C52E5">
              <w:t xml:space="preserve"> byrde</w:t>
            </w:r>
          </w:p>
        </w:tc>
      </w:tr>
      <w:tr w:rsidR="0021014A" w:rsidRPr="009C52E5" w14:paraId="48811348" w14:textId="77777777" w:rsidTr="00481FD3">
        <w:trPr>
          <w:jc w:val="center"/>
        </w:trPr>
        <w:tc>
          <w:tcPr>
            <w:tcW w:w="4876" w:type="dxa"/>
          </w:tcPr>
          <w:p w14:paraId="6A90EB13" w14:textId="77777777" w:rsidR="00053CAC" w:rsidRPr="009C52E5" w:rsidRDefault="00053CAC" w:rsidP="00481FD3">
            <w:pPr>
              <w:pStyle w:val="Normal6"/>
            </w:pPr>
          </w:p>
        </w:tc>
        <w:tc>
          <w:tcPr>
            <w:tcW w:w="4876" w:type="dxa"/>
            <w:hideMark/>
          </w:tcPr>
          <w:p w14:paraId="54973961" w14:textId="77777777" w:rsidR="00053CAC" w:rsidRPr="009C52E5" w:rsidRDefault="00053CAC" w:rsidP="00481FD3">
            <w:pPr>
              <w:pStyle w:val="Normal6"/>
              <w:rPr>
                <w:szCs w:val="24"/>
              </w:rPr>
            </w:pPr>
            <w:r w:rsidRPr="009C52E5">
              <w:rPr>
                <w:b/>
                <w:i/>
              </w:rPr>
              <w:t>b) højst to detaljerede emner for domænet demografistatistik, ét detaljeret emne for domænet boligstatistik og ét detaljeret emne for domænet familie- og husstandsstatistik, der er anført i bilaget, erstattes af et andet detaljeret emne, og der tilføjes højst ét detaljeret emne i alt for alle domæner over en periode af ti på hinanden følgende år</w:t>
            </w:r>
          </w:p>
        </w:tc>
      </w:tr>
      <w:tr w:rsidR="0021014A" w:rsidRPr="009C52E5" w14:paraId="10EA4704" w14:textId="77777777" w:rsidTr="00481FD3">
        <w:trPr>
          <w:jc w:val="center"/>
        </w:trPr>
        <w:tc>
          <w:tcPr>
            <w:tcW w:w="4876" w:type="dxa"/>
          </w:tcPr>
          <w:p w14:paraId="1ACD9138" w14:textId="77777777" w:rsidR="00053CAC" w:rsidRPr="009C52E5" w:rsidRDefault="00053CAC" w:rsidP="00481FD3">
            <w:pPr>
              <w:pStyle w:val="Normal6"/>
            </w:pPr>
          </w:p>
        </w:tc>
        <w:tc>
          <w:tcPr>
            <w:tcW w:w="4876" w:type="dxa"/>
            <w:hideMark/>
          </w:tcPr>
          <w:p w14:paraId="5B48BF93" w14:textId="77777777" w:rsidR="00053CAC" w:rsidRPr="009C52E5" w:rsidRDefault="00053CAC" w:rsidP="00481FD3">
            <w:pPr>
              <w:pStyle w:val="Normal6"/>
              <w:rPr>
                <w:szCs w:val="24"/>
              </w:rPr>
            </w:pPr>
            <w:r w:rsidRPr="009C52E5">
              <w:rPr>
                <w:b/>
                <w:i/>
              </w:rPr>
              <w:t>c)</w:t>
            </w:r>
            <w:r w:rsidRPr="009C52E5">
              <w:t xml:space="preserve"> Ethvert nyt detaljeret emne vurderes med hensyn til dets gennemførlighed ved hjælp af pilotundersøgelser, som foretages af Kommissionen (Eurostat) og medlemsstaterne i overensstemmelse med artikel 14. </w:t>
            </w:r>
            <w:r w:rsidRPr="009C52E5">
              <w:rPr>
                <w:b/>
                <w:i/>
              </w:rPr>
              <w:t>De delegerede retsakter vedtages mindst 18 måneder forud for starten på det relevante referencetidspunkt.</w:t>
            </w:r>
          </w:p>
        </w:tc>
      </w:tr>
    </w:tbl>
    <w:p w14:paraId="06B32B6A"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2953583"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51329850" w14:textId="77777777" w:rsidR="00053CAC" w:rsidRPr="009C52E5" w:rsidRDefault="00053CAC" w:rsidP="00053CAC">
      <w:pPr>
        <w:pStyle w:val="Normal12Italic"/>
        <w:rPr>
          <w:noProof w:val="0"/>
        </w:rPr>
      </w:pPr>
      <w:r w:rsidRPr="009C52E5">
        <w:t>Det nuværende forslag giver Kommissionen en meget bred bemyndigelse uden nogen begrænsninger og garantier for medlemsstaterne. Bemyndigelsen skal være snævert afgrænset, og der skal være sikkerhedsforanstaltninger til at undgå en stigning i respons-, byrde- og produktionsomkostninger.</w:t>
      </w:r>
    </w:p>
    <w:p w14:paraId="1D0A17F8" w14:textId="77777777" w:rsidR="00053CAC" w:rsidRPr="009C52E5" w:rsidRDefault="00053CAC" w:rsidP="00053CAC">
      <w:r w:rsidRPr="009C52E5">
        <w:rPr>
          <w:rStyle w:val="HideTWBExt"/>
          <w:color w:val="auto"/>
        </w:rPr>
        <w:t>&lt;/Amend&gt;</w:t>
      </w:r>
    </w:p>
    <w:p w14:paraId="341CECB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92</w:t>
      </w:r>
      <w:r w:rsidRPr="009C52E5">
        <w:rPr>
          <w:rStyle w:val="HideTWBExt"/>
          <w:b w:val="0"/>
          <w:color w:val="auto"/>
        </w:rPr>
        <w:t>&lt;/NumAm&gt;</w:t>
      </w:r>
    </w:p>
    <w:p w14:paraId="54B24681"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56479FC6" w14:textId="77777777" w:rsidR="00053CAC" w:rsidRPr="009C52E5" w:rsidRDefault="00053CAC" w:rsidP="00053CAC">
      <w:r w:rsidRPr="009C52E5">
        <w:rPr>
          <w:rStyle w:val="HideTWBExt"/>
          <w:color w:val="auto"/>
        </w:rPr>
        <w:t>&lt;/RepeatBlock-By&gt;</w:t>
      </w:r>
    </w:p>
    <w:p w14:paraId="14C951C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A526FB9" w14:textId="77777777" w:rsidR="00053CAC" w:rsidRPr="009C52E5" w:rsidRDefault="00053CAC" w:rsidP="00053CAC">
      <w:pPr>
        <w:pStyle w:val="NormalBold"/>
      </w:pPr>
      <w:r w:rsidRPr="009C52E5">
        <w:rPr>
          <w:rStyle w:val="HideTWBExt"/>
          <w:b w:val="0"/>
          <w:color w:val="auto"/>
        </w:rPr>
        <w:t>&lt;Article&gt;</w:t>
      </w:r>
      <w:r w:rsidRPr="009C52E5">
        <w:t>Artikel 5 – stk. 4</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11A27C8" w14:textId="77777777" w:rsidTr="00481FD3">
        <w:trPr>
          <w:jc w:val="center"/>
        </w:trPr>
        <w:tc>
          <w:tcPr>
            <w:tcW w:w="9752" w:type="dxa"/>
            <w:gridSpan w:val="2"/>
          </w:tcPr>
          <w:p w14:paraId="1794C36F" w14:textId="77777777" w:rsidR="00053CAC" w:rsidRPr="009C52E5" w:rsidRDefault="00053CAC" w:rsidP="00481FD3">
            <w:pPr>
              <w:keepNext/>
            </w:pPr>
          </w:p>
        </w:tc>
      </w:tr>
      <w:tr w:rsidR="0021014A" w:rsidRPr="009C52E5" w14:paraId="3AAE4605" w14:textId="77777777" w:rsidTr="00481FD3">
        <w:trPr>
          <w:jc w:val="center"/>
        </w:trPr>
        <w:tc>
          <w:tcPr>
            <w:tcW w:w="4876" w:type="dxa"/>
            <w:hideMark/>
          </w:tcPr>
          <w:p w14:paraId="2374EED0" w14:textId="77777777" w:rsidR="00053CAC" w:rsidRPr="009C52E5" w:rsidRDefault="00053CAC" w:rsidP="00481FD3">
            <w:pPr>
              <w:pStyle w:val="ColumnHeading"/>
              <w:keepNext/>
            </w:pPr>
            <w:r w:rsidRPr="009C52E5">
              <w:t>Kommissionens forslag</w:t>
            </w:r>
          </w:p>
        </w:tc>
        <w:tc>
          <w:tcPr>
            <w:tcW w:w="4876" w:type="dxa"/>
            <w:hideMark/>
          </w:tcPr>
          <w:p w14:paraId="57FA5C28" w14:textId="77777777" w:rsidR="00053CAC" w:rsidRPr="009C52E5" w:rsidRDefault="00053CAC" w:rsidP="00481FD3">
            <w:pPr>
              <w:pStyle w:val="ColumnHeading"/>
              <w:keepNext/>
            </w:pPr>
            <w:r w:rsidRPr="009C52E5">
              <w:t>Ændringsforslag</w:t>
            </w:r>
          </w:p>
        </w:tc>
      </w:tr>
      <w:tr w:rsidR="0021014A" w:rsidRPr="009C52E5" w14:paraId="37DAADEB" w14:textId="77777777" w:rsidTr="00481FD3">
        <w:trPr>
          <w:jc w:val="center"/>
        </w:trPr>
        <w:tc>
          <w:tcPr>
            <w:tcW w:w="4876" w:type="dxa"/>
            <w:hideMark/>
          </w:tcPr>
          <w:p w14:paraId="4AC0FF57" w14:textId="77777777" w:rsidR="00053CAC" w:rsidRPr="009C52E5" w:rsidRDefault="00053CAC" w:rsidP="00481FD3">
            <w:pPr>
              <w:pStyle w:val="Normal6"/>
            </w:pPr>
            <w:r w:rsidRPr="009C52E5">
              <w:t>4.</w:t>
            </w:r>
            <w:r w:rsidRPr="009C52E5">
              <w:tab/>
              <w:t xml:space="preserve">Ved udøvelsen af sin beføjelse til at vedtage delegerede retsakter i henhold til denne artikels stk. 3 sikrer Kommissionen, at disse retsakter ikke pålægger medlemsstaterne og respondenterne i spørgeundersøgelser en væsentlig og uforholdsmæssigt stor </w:t>
            </w:r>
            <w:r w:rsidRPr="009C52E5">
              <w:rPr>
                <w:b/>
                <w:i/>
              </w:rPr>
              <w:t>byrde</w:t>
            </w:r>
            <w:r w:rsidRPr="009C52E5">
              <w:t>. Ethvert nyt detaljeret emne vurderes med hensyn til dets gennemførlighed ved hjælp af pilotundersøgelser, som foretages af Kommissionen (Eurostat) og medlemsstaterne i overensstemmelse med artikel 14.</w:t>
            </w:r>
          </w:p>
        </w:tc>
        <w:tc>
          <w:tcPr>
            <w:tcW w:w="4876" w:type="dxa"/>
            <w:hideMark/>
          </w:tcPr>
          <w:p w14:paraId="6910780E" w14:textId="77777777" w:rsidR="00053CAC" w:rsidRPr="009C52E5" w:rsidRDefault="00053CAC" w:rsidP="00481FD3">
            <w:pPr>
              <w:pStyle w:val="Normal6"/>
              <w:rPr>
                <w:szCs w:val="24"/>
              </w:rPr>
            </w:pPr>
            <w:r w:rsidRPr="009C52E5">
              <w:t>4.</w:t>
            </w:r>
            <w:r w:rsidRPr="009C52E5">
              <w:tab/>
              <w:t xml:space="preserve">Ved udøvelsen af sin beføjelse til at vedtage delegerede retsakter i henhold til denne artikels stk. 3 sikrer Kommissionen, at disse retsakter ikke pålægger medlemsstaterne og respondenterne i spørgeundersøgelser </w:t>
            </w:r>
            <w:r w:rsidRPr="009C52E5">
              <w:rPr>
                <w:b/>
                <w:i/>
              </w:rPr>
              <w:t>væsentlige og uforholdsmæssigt store byrder. En sådan delegeret retsakt må således ikke pålægge medlemsstaterne krav, der kun kan opfyldes gennem direkte dataindsamling fra enkeltpersoner, eller opgaver, der falder ind under anvendelsesområdet for forordning 2019/1700. Endvidere må ingen delegeret retsakt anmode medlemsstaterne om at indsamle eller undersøge følsomme personoplysninger som angivet i forordning 2016/679</w:t>
            </w:r>
            <w:r w:rsidRPr="009C52E5">
              <w:t>. Ethvert nyt detaljeret emne vurderes med hensyn til dets gennemførlighed ved hjælp af pilotundersøgelser, som foretages af Kommissionen (Eurostat) og medlemsstaterne i overensstemmelse med artikel 14.</w:t>
            </w:r>
          </w:p>
        </w:tc>
      </w:tr>
    </w:tbl>
    <w:p w14:paraId="5B4EDB5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B42C4E4" w14:textId="77777777" w:rsidR="00053CAC" w:rsidRPr="009C52E5" w:rsidRDefault="00053CAC" w:rsidP="00053CAC">
      <w:r w:rsidRPr="009C52E5">
        <w:rPr>
          <w:rStyle w:val="HideTWBExt"/>
          <w:color w:val="auto"/>
        </w:rPr>
        <w:t>&lt;/Amend&gt;</w:t>
      </w:r>
    </w:p>
    <w:p w14:paraId="0664CF6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93</w:t>
      </w:r>
      <w:r w:rsidRPr="009C52E5">
        <w:rPr>
          <w:rStyle w:val="HideTWBExt"/>
          <w:b w:val="0"/>
          <w:color w:val="auto"/>
        </w:rPr>
        <w:t>&lt;/NumAm&gt;</w:t>
      </w:r>
    </w:p>
    <w:p w14:paraId="6474FB3B" w14:textId="77777777" w:rsidR="00053CAC" w:rsidRPr="009C52E5" w:rsidRDefault="00053CAC" w:rsidP="00053CAC">
      <w:pPr>
        <w:pStyle w:val="NormalBold"/>
      </w:pPr>
      <w:r w:rsidRPr="009C52E5">
        <w:rPr>
          <w:rStyle w:val="HideTWBExt"/>
          <w:b w:val="0"/>
          <w:color w:val="auto"/>
        </w:rPr>
        <w:t>&lt;RepeatBlock-By&gt;&lt;Members&gt;</w:t>
      </w:r>
      <w:r w:rsidRPr="009C52E5">
        <w:t>Sara Skyttedal</w:t>
      </w:r>
      <w:r w:rsidRPr="009C52E5">
        <w:rPr>
          <w:rStyle w:val="HideTWBExt"/>
          <w:b w:val="0"/>
          <w:color w:val="auto"/>
        </w:rPr>
        <w:t>&lt;/Members&gt;</w:t>
      </w:r>
    </w:p>
    <w:p w14:paraId="76D6E058" w14:textId="77777777" w:rsidR="00053CAC" w:rsidRPr="009C52E5" w:rsidRDefault="00053CAC" w:rsidP="00053CAC">
      <w:r w:rsidRPr="009C52E5">
        <w:rPr>
          <w:rStyle w:val="HideTWBExt"/>
          <w:color w:val="auto"/>
        </w:rPr>
        <w:t>&lt;/RepeatBlock-By&gt;</w:t>
      </w:r>
    </w:p>
    <w:p w14:paraId="2C698EF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89EBBCC" w14:textId="77777777" w:rsidR="00053CAC" w:rsidRPr="009C52E5" w:rsidRDefault="00053CAC" w:rsidP="00053CAC">
      <w:pPr>
        <w:pStyle w:val="NormalBold"/>
      </w:pPr>
      <w:r w:rsidRPr="009C52E5">
        <w:rPr>
          <w:rStyle w:val="HideTWBExt"/>
          <w:b w:val="0"/>
          <w:color w:val="auto"/>
        </w:rPr>
        <w:t>&lt;Article&gt;</w:t>
      </w:r>
      <w:r w:rsidRPr="009C52E5">
        <w:t>Artikel 5 – stk. 5 – afsnit 1 – indledning</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AA4D31B" w14:textId="77777777" w:rsidTr="00481FD3">
        <w:trPr>
          <w:jc w:val="center"/>
        </w:trPr>
        <w:tc>
          <w:tcPr>
            <w:tcW w:w="9752" w:type="dxa"/>
            <w:gridSpan w:val="2"/>
          </w:tcPr>
          <w:p w14:paraId="2C977D0B" w14:textId="77777777" w:rsidR="00053CAC" w:rsidRPr="009C52E5" w:rsidRDefault="00053CAC" w:rsidP="00481FD3">
            <w:pPr>
              <w:keepNext/>
            </w:pPr>
          </w:p>
        </w:tc>
      </w:tr>
      <w:tr w:rsidR="0021014A" w:rsidRPr="009C52E5" w14:paraId="553C1CFA" w14:textId="77777777" w:rsidTr="00481FD3">
        <w:trPr>
          <w:jc w:val="center"/>
        </w:trPr>
        <w:tc>
          <w:tcPr>
            <w:tcW w:w="4876" w:type="dxa"/>
            <w:hideMark/>
          </w:tcPr>
          <w:p w14:paraId="304390EB" w14:textId="77777777" w:rsidR="00053CAC" w:rsidRPr="009C52E5" w:rsidRDefault="00053CAC" w:rsidP="00481FD3">
            <w:pPr>
              <w:pStyle w:val="ColumnHeading"/>
              <w:keepNext/>
            </w:pPr>
            <w:r w:rsidRPr="009C52E5">
              <w:t>Kommissionens forslag</w:t>
            </w:r>
          </w:p>
        </w:tc>
        <w:tc>
          <w:tcPr>
            <w:tcW w:w="4876" w:type="dxa"/>
            <w:hideMark/>
          </w:tcPr>
          <w:p w14:paraId="2B1B669B" w14:textId="77777777" w:rsidR="00053CAC" w:rsidRPr="009C52E5" w:rsidRDefault="00053CAC" w:rsidP="00481FD3">
            <w:pPr>
              <w:pStyle w:val="ColumnHeading"/>
              <w:keepNext/>
            </w:pPr>
            <w:r w:rsidRPr="009C52E5">
              <w:t>Ændringsforslag</w:t>
            </w:r>
          </w:p>
        </w:tc>
      </w:tr>
      <w:tr w:rsidR="0021014A" w:rsidRPr="009C52E5" w14:paraId="04C7F85B" w14:textId="77777777" w:rsidTr="00481FD3">
        <w:trPr>
          <w:jc w:val="center"/>
        </w:trPr>
        <w:tc>
          <w:tcPr>
            <w:tcW w:w="4876" w:type="dxa"/>
            <w:hideMark/>
          </w:tcPr>
          <w:p w14:paraId="7E308666" w14:textId="77777777" w:rsidR="00053CAC" w:rsidRPr="009C52E5" w:rsidRDefault="00053CAC" w:rsidP="00481FD3">
            <w:pPr>
              <w:pStyle w:val="Normal6"/>
            </w:pPr>
            <w:r w:rsidRPr="009C52E5">
              <w:t>Kommissionen vedtager gennemførelsesretsakter for at præcisere de tekniske egenskaber ved de datasæt og metadata, der skal indsendes til Kommissionen (Eurostat). I disse gennemførelsesretsakter skal der, om relevant, angives følgende tekniske elementer:</w:t>
            </w:r>
          </w:p>
        </w:tc>
        <w:tc>
          <w:tcPr>
            <w:tcW w:w="4876" w:type="dxa"/>
            <w:hideMark/>
          </w:tcPr>
          <w:p w14:paraId="26A0E042" w14:textId="77777777" w:rsidR="00053CAC" w:rsidRPr="009C52E5" w:rsidRDefault="00053CAC" w:rsidP="00481FD3">
            <w:pPr>
              <w:pStyle w:val="Normal6"/>
              <w:rPr>
                <w:szCs w:val="24"/>
              </w:rPr>
            </w:pPr>
            <w:r w:rsidRPr="009C52E5">
              <w:rPr>
                <w:b/>
                <w:i/>
              </w:rPr>
              <w:t>5.</w:t>
            </w:r>
            <w:r w:rsidRPr="009C52E5">
              <w:rPr>
                <w:b/>
                <w:i/>
              </w:rPr>
              <w:tab/>
            </w:r>
            <w:r w:rsidRPr="009C52E5">
              <w:t xml:space="preserve">Kommissionen vedtager gennemførelsesretsakter for at præcisere de tekniske egenskaber ved de datasæt og metadata, der skal indsendes til Kommissionen (Eurostat). </w:t>
            </w:r>
            <w:r w:rsidRPr="009C52E5">
              <w:rPr>
                <w:b/>
                <w:i/>
              </w:rPr>
              <w:t>En sådan gennemførselsretsakt må ikke pålægge medlemsstaterne krav, der kun kan opfyldes gennem direkte dataindsamling fra enkeltpersoner, eller opgaver, der falder ind under anvendelsesområdet for forordning 2019/1700. Endvidere må ingen delegeret retsakt anmode medlemsstaterne om at indsamle eller undersøge følsomme personoplysninger som angivet i forordning 2016/679.</w:t>
            </w:r>
            <w:r w:rsidRPr="009C52E5">
              <w:t xml:space="preserve"> I disse gennemførelsesretsakter skal der, om relevant, angives følgende tekniske elementer:</w:t>
            </w:r>
          </w:p>
        </w:tc>
      </w:tr>
    </w:tbl>
    <w:p w14:paraId="068F6D44"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75F71A4" w14:textId="77777777" w:rsidR="00053CAC" w:rsidRPr="009C52E5" w:rsidRDefault="00053CAC" w:rsidP="00053CAC">
      <w:r w:rsidRPr="009C52E5">
        <w:rPr>
          <w:rStyle w:val="HideTWBExt"/>
          <w:color w:val="auto"/>
        </w:rPr>
        <w:t>&lt;/Amend&gt;</w:t>
      </w:r>
    </w:p>
    <w:p w14:paraId="66DC5F2C"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94</w:t>
      </w:r>
      <w:r w:rsidRPr="009C52E5">
        <w:rPr>
          <w:rStyle w:val="HideTWBExt"/>
          <w:b w:val="0"/>
          <w:color w:val="auto"/>
        </w:rPr>
        <w:t>&lt;/NumAm&gt;</w:t>
      </w:r>
    </w:p>
    <w:p w14:paraId="2F3C198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2FAC94F5" w14:textId="77777777" w:rsidR="00053CAC" w:rsidRPr="009C52E5" w:rsidRDefault="00053CAC" w:rsidP="00053CAC">
      <w:r w:rsidRPr="009C52E5">
        <w:rPr>
          <w:rStyle w:val="HideTWBExt"/>
          <w:color w:val="auto"/>
        </w:rPr>
        <w:t>&lt;/RepeatBlock-By&gt;</w:t>
      </w:r>
    </w:p>
    <w:p w14:paraId="0ADB3BF8"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7985F14" w14:textId="77777777" w:rsidR="00053CAC" w:rsidRPr="009C52E5" w:rsidRDefault="00053CAC" w:rsidP="00053CAC">
      <w:pPr>
        <w:pStyle w:val="NormalBold"/>
      </w:pPr>
      <w:r w:rsidRPr="009C52E5">
        <w:rPr>
          <w:rStyle w:val="HideTWBExt"/>
          <w:b w:val="0"/>
          <w:color w:val="auto"/>
        </w:rPr>
        <w:t>&lt;Article&gt;</w:t>
      </w:r>
      <w:r w:rsidRPr="009C52E5">
        <w:t>Artikel 7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DCEA080" w14:textId="77777777" w:rsidTr="00481FD3">
        <w:trPr>
          <w:jc w:val="center"/>
        </w:trPr>
        <w:tc>
          <w:tcPr>
            <w:tcW w:w="9752" w:type="dxa"/>
            <w:gridSpan w:val="2"/>
          </w:tcPr>
          <w:p w14:paraId="4B844EC4" w14:textId="77777777" w:rsidR="00053CAC" w:rsidRPr="009C52E5" w:rsidRDefault="00053CAC" w:rsidP="00481FD3">
            <w:pPr>
              <w:keepNext/>
            </w:pPr>
          </w:p>
        </w:tc>
      </w:tr>
      <w:tr w:rsidR="0021014A" w:rsidRPr="009C52E5" w14:paraId="057C9E37" w14:textId="77777777" w:rsidTr="00481FD3">
        <w:trPr>
          <w:jc w:val="center"/>
        </w:trPr>
        <w:tc>
          <w:tcPr>
            <w:tcW w:w="4876" w:type="dxa"/>
            <w:hideMark/>
          </w:tcPr>
          <w:p w14:paraId="6AF02C88" w14:textId="77777777" w:rsidR="00053CAC" w:rsidRPr="009C52E5" w:rsidRDefault="00053CAC" w:rsidP="00481FD3">
            <w:pPr>
              <w:pStyle w:val="ColumnHeading"/>
              <w:keepNext/>
            </w:pPr>
            <w:r w:rsidRPr="009C52E5">
              <w:t>Kommissionens forslag</w:t>
            </w:r>
          </w:p>
        </w:tc>
        <w:tc>
          <w:tcPr>
            <w:tcW w:w="4876" w:type="dxa"/>
            <w:hideMark/>
          </w:tcPr>
          <w:p w14:paraId="1AE95C0A" w14:textId="77777777" w:rsidR="00053CAC" w:rsidRPr="009C52E5" w:rsidRDefault="00053CAC" w:rsidP="00481FD3">
            <w:pPr>
              <w:pStyle w:val="ColumnHeading"/>
              <w:keepNext/>
            </w:pPr>
            <w:r w:rsidRPr="009C52E5">
              <w:t>Ændringsforslag</w:t>
            </w:r>
          </w:p>
        </w:tc>
      </w:tr>
      <w:tr w:rsidR="0021014A" w:rsidRPr="009C52E5" w14:paraId="1A6A74B7" w14:textId="77777777" w:rsidTr="00481FD3">
        <w:trPr>
          <w:jc w:val="center"/>
        </w:trPr>
        <w:tc>
          <w:tcPr>
            <w:tcW w:w="4876" w:type="dxa"/>
            <w:hideMark/>
          </w:tcPr>
          <w:p w14:paraId="18CE4866" w14:textId="77777777" w:rsidR="00053CAC" w:rsidRPr="009C52E5" w:rsidRDefault="00053CAC" w:rsidP="00481FD3">
            <w:pPr>
              <w:pStyle w:val="Normal6"/>
            </w:pPr>
            <w:r w:rsidRPr="009C52E5">
              <w:t>2.</w:t>
            </w:r>
            <w:r w:rsidRPr="009C52E5">
              <w:tab/>
              <w:t>Kommissionen tillægges beføjelse til at vedtage delegerede retsakter med henblik på at supplere denne forordning i overensstemmelse med artikel 17 ved at specificere de datasæt og metadata, der skal leveres af medlemsstaterne på ad hoc-basis, hvis indsamlingen af yderligere statistikker anses for nødvendig for at imødekomme yderligere statistiske behov i henhold til denne forordning.</w:t>
            </w:r>
          </w:p>
        </w:tc>
        <w:tc>
          <w:tcPr>
            <w:tcW w:w="4876" w:type="dxa"/>
            <w:hideMark/>
          </w:tcPr>
          <w:p w14:paraId="3CBC2F2C" w14:textId="77777777" w:rsidR="00053CAC" w:rsidRPr="009C52E5" w:rsidRDefault="00053CAC" w:rsidP="00481FD3">
            <w:pPr>
              <w:pStyle w:val="Normal6"/>
              <w:rPr>
                <w:szCs w:val="24"/>
              </w:rPr>
            </w:pPr>
            <w:r w:rsidRPr="009C52E5">
              <w:t>2.</w:t>
            </w:r>
            <w:r w:rsidRPr="009C52E5">
              <w:tab/>
              <w:t>Kommissionen tillægges beføjelse til at vedtage delegerede retsakter med henblik på at supplere denne forordning i overensstemmelse med artikel 17 ved at specificere de datasæt og metadata, der skal leveres af medlemsstaterne på ad hoc-basis, hvis indsamlingen af yderligere statistikker anses for nødvendig for at imødekomme yderligere statistiske behov i henhold til denne forordning</w:t>
            </w:r>
            <w:r w:rsidRPr="009C52E5">
              <w:rPr>
                <w:b/>
                <w:i/>
              </w:rPr>
              <w:t>, samtidig med at man prioriterer de administrative datakilder og registre, der skal bruges til indsamling af de efterspurgte data</w:t>
            </w:r>
            <w:r w:rsidRPr="009C52E5">
              <w:t>.</w:t>
            </w:r>
          </w:p>
        </w:tc>
      </w:tr>
    </w:tbl>
    <w:p w14:paraId="010C602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2D0AF0C" w14:textId="77777777" w:rsidR="00053CAC" w:rsidRPr="009C52E5" w:rsidRDefault="00053CAC" w:rsidP="00053CAC">
      <w:r w:rsidRPr="009C52E5">
        <w:rPr>
          <w:rStyle w:val="HideTWBExt"/>
          <w:color w:val="auto"/>
        </w:rPr>
        <w:t>&lt;/Amend&gt;</w:t>
      </w:r>
    </w:p>
    <w:p w14:paraId="4FA82D8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95</w:t>
      </w:r>
      <w:r w:rsidRPr="009C52E5">
        <w:rPr>
          <w:rStyle w:val="HideTWBExt"/>
          <w:b w:val="0"/>
          <w:color w:val="auto"/>
        </w:rPr>
        <w:t>&lt;/NumAm&gt;</w:t>
      </w:r>
    </w:p>
    <w:p w14:paraId="01E716F8"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1968DECB" w14:textId="77777777" w:rsidR="00053CAC" w:rsidRPr="009C52E5" w:rsidRDefault="00053CAC" w:rsidP="00053CAC">
      <w:r w:rsidRPr="009C52E5">
        <w:rPr>
          <w:rStyle w:val="HideTWBExt"/>
          <w:color w:val="auto"/>
        </w:rPr>
        <w:t>&lt;/RepeatBlock-By&gt;</w:t>
      </w:r>
    </w:p>
    <w:p w14:paraId="6737DC26"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5059CCE" w14:textId="77777777" w:rsidR="00053CAC" w:rsidRPr="009C52E5" w:rsidRDefault="00053CAC" w:rsidP="00053CAC">
      <w:pPr>
        <w:pStyle w:val="NormalBold"/>
      </w:pPr>
      <w:r w:rsidRPr="009C52E5">
        <w:rPr>
          <w:rStyle w:val="HideTWBExt"/>
          <w:b w:val="0"/>
          <w:color w:val="auto"/>
        </w:rPr>
        <w:t>&lt;Article&gt;</w:t>
      </w:r>
      <w:r w:rsidRPr="009C52E5">
        <w:t>Artikel 8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5FC7831" w14:textId="77777777" w:rsidTr="00481FD3">
        <w:trPr>
          <w:jc w:val="center"/>
        </w:trPr>
        <w:tc>
          <w:tcPr>
            <w:tcW w:w="9752" w:type="dxa"/>
            <w:gridSpan w:val="2"/>
          </w:tcPr>
          <w:p w14:paraId="235D8678" w14:textId="77777777" w:rsidR="00053CAC" w:rsidRPr="009C52E5" w:rsidRDefault="00053CAC" w:rsidP="00481FD3">
            <w:pPr>
              <w:keepNext/>
            </w:pPr>
          </w:p>
        </w:tc>
      </w:tr>
      <w:tr w:rsidR="0021014A" w:rsidRPr="009C52E5" w14:paraId="6490865A" w14:textId="77777777" w:rsidTr="00481FD3">
        <w:trPr>
          <w:jc w:val="center"/>
        </w:trPr>
        <w:tc>
          <w:tcPr>
            <w:tcW w:w="4876" w:type="dxa"/>
            <w:hideMark/>
          </w:tcPr>
          <w:p w14:paraId="519BDE65" w14:textId="77777777" w:rsidR="00053CAC" w:rsidRPr="009C52E5" w:rsidRDefault="00053CAC" w:rsidP="00481FD3">
            <w:pPr>
              <w:pStyle w:val="ColumnHeading"/>
              <w:keepNext/>
            </w:pPr>
            <w:r w:rsidRPr="009C52E5">
              <w:t>Kommissionens forslag</w:t>
            </w:r>
          </w:p>
        </w:tc>
        <w:tc>
          <w:tcPr>
            <w:tcW w:w="4876" w:type="dxa"/>
            <w:hideMark/>
          </w:tcPr>
          <w:p w14:paraId="63AFA66D" w14:textId="77777777" w:rsidR="00053CAC" w:rsidRPr="009C52E5" w:rsidRDefault="00053CAC" w:rsidP="00481FD3">
            <w:pPr>
              <w:pStyle w:val="ColumnHeading"/>
              <w:keepNext/>
            </w:pPr>
            <w:r w:rsidRPr="009C52E5">
              <w:t>Ændringsforslag</w:t>
            </w:r>
          </w:p>
        </w:tc>
      </w:tr>
      <w:tr w:rsidR="0021014A" w:rsidRPr="009C52E5" w14:paraId="5AC876EA" w14:textId="77777777" w:rsidTr="00481FD3">
        <w:trPr>
          <w:jc w:val="center"/>
        </w:trPr>
        <w:tc>
          <w:tcPr>
            <w:tcW w:w="4876" w:type="dxa"/>
            <w:hideMark/>
          </w:tcPr>
          <w:p w14:paraId="177F13F9" w14:textId="77777777" w:rsidR="00053CAC" w:rsidRPr="009C52E5" w:rsidRDefault="00053CAC" w:rsidP="00481FD3">
            <w:pPr>
              <w:pStyle w:val="Normal6"/>
            </w:pPr>
            <w:r w:rsidRPr="009C52E5">
              <w:rPr>
                <w:b/>
                <w:i/>
              </w:rPr>
              <w:t>2.</w:t>
            </w:r>
            <w:r w:rsidRPr="009C52E5">
              <w:rPr>
                <w:b/>
                <w:i/>
              </w:rPr>
              <w:tab/>
              <w:t>Når medlemsstaterne offentliggør de statistikker, der kræves i henhold til denne forordning, på nationalt niveau forud for de frister, der er fastsat i henhold til artikel 5, stk. 5, og artikel 7, stk. 5, indsender de dem til Kommissionen (Eurostat) på følgende måde:</w:t>
            </w:r>
          </w:p>
        </w:tc>
        <w:tc>
          <w:tcPr>
            <w:tcW w:w="4876" w:type="dxa"/>
            <w:hideMark/>
          </w:tcPr>
          <w:p w14:paraId="012DF2CE" w14:textId="77777777" w:rsidR="00053CAC" w:rsidRPr="009C52E5" w:rsidRDefault="00053CAC" w:rsidP="00481FD3">
            <w:pPr>
              <w:pStyle w:val="Normal6"/>
              <w:rPr>
                <w:szCs w:val="24"/>
              </w:rPr>
            </w:pPr>
            <w:r w:rsidRPr="009C52E5">
              <w:rPr>
                <w:b/>
                <w:i/>
              </w:rPr>
              <w:t>udgår</w:t>
            </w:r>
          </w:p>
        </w:tc>
      </w:tr>
      <w:tr w:rsidR="0021014A" w:rsidRPr="009C52E5" w14:paraId="076766C8" w14:textId="77777777" w:rsidTr="00481FD3">
        <w:trPr>
          <w:jc w:val="center"/>
        </w:trPr>
        <w:tc>
          <w:tcPr>
            <w:tcW w:w="4876" w:type="dxa"/>
            <w:hideMark/>
          </w:tcPr>
          <w:p w14:paraId="5786E40C" w14:textId="77777777" w:rsidR="00053CAC" w:rsidRPr="009C52E5" w:rsidRDefault="00053CAC" w:rsidP="00481FD3">
            <w:pPr>
              <w:pStyle w:val="Normal6"/>
            </w:pPr>
            <w:r w:rsidRPr="009C52E5">
              <w:rPr>
                <w:b/>
                <w:i/>
              </w:rPr>
              <w:t>a)</w:t>
            </w:r>
            <w:r w:rsidRPr="009C52E5">
              <w:rPr>
                <w:b/>
                <w:i/>
              </w:rPr>
              <w:tab/>
              <w:t>kvartalsvise og halvårlige statistikker senest én arbejdsdag efter den nationale offentliggørelse</w:t>
            </w:r>
          </w:p>
        </w:tc>
        <w:tc>
          <w:tcPr>
            <w:tcW w:w="4876" w:type="dxa"/>
          </w:tcPr>
          <w:p w14:paraId="6CE77B05" w14:textId="77777777" w:rsidR="00053CAC" w:rsidRPr="009C52E5" w:rsidRDefault="00053CAC" w:rsidP="00481FD3">
            <w:pPr>
              <w:pStyle w:val="Normal6"/>
              <w:rPr>
                <w:szCs w:val="24"/>
              </w:rPr>
            </w:pPr>
          </w:p>
        </w:tc>
      </w:tr>
      <w:tr w:rsidR="0021014A" w:rsidRPr="009C52E5" w14:paraId="0A89424A" w14:textId="77777777" w:rsidTr="00481FD3">
        <w:trPr>
          <w:jc w:val="center"/>
        </w:trPr>
        <w:tc>
          <w:tcPr>
            <w:tcW w:w="4876" w:type="dxa"/>
            <w:hideMark/>
          </w:tcPr>
          <w:p w14:paraId="24DEB2CA" w14:textId="77777777" w:rsidR="00053CAC" w:rsidRPr="009C52E5" w:rsidRDefault="00053CAC" w:rsidP="00481FD3">
            <w:pPr>
              <w:pStyle w:val="Normal6"/>
            </w:pPr>
            <w:r w:rsidRPr="009C52E5">
              <w:rPr>
                <w:b/>
                <w:i/>
              </w:rPr>
              <w:t>b)</w:t>
            </w:r>
            <w:r w:rsidRPr="009C52E5">
              <w:rPr>
                <w:b/>
                <w:i/>
              </w:rPr>
              <w:tab/>
              <w:t>årlige statistikker senest tre arbejdsdage efter den nationale offentliggørelse</w:t>
            </w:r>
          </w:p>
        </w:tc>
        <w:tc>
          <w:tcPr>
            <w:tcW w:w="4876" w:type="dxa"/>
          </w:tcPr>
          <w:p w14:paraId="0E7DC8B3" w14:textId="77777777" w:rsidR="00053CAC" w:rsidRPr="009C52E5" w:rsidRDefault="00053CAC" w:rsidP="00481FD3">
            <w:pPr>
              <w:pStyle w:val="Normal6"/>
              <w:rPr>
                <w:szCs w:val="24"/>
              </w:rPr>
            </w:pPr>
          </w:p>
        </w:tc>
      </w:tr>
      <w:tr w:rsidR="0021014A" w:rsidRPr="009C52E5" w14:paraId="7E35A1A6" w14:textId="77777777" w:rsidTr="00481FD3">
        <w:trPr>
          <w:jc w:val="center"/>
        </w:trPr>
        <w:tc>
          <w:tcPr>
            <w:tcW w:w="4876" w:type="dxa"/>
            <w:hideMark/>
          </w:tcPr>
          <w:p w14:paraId="4EC0BA64" w14:textId="77777777" w:rsidR="00053CAC" w:rsidRPr="009C52E5" w:rsidRDefault="00053CAC" w:rsidP="00481FD3">
            <w:pPr>
              <w:pStyle w:val="Normal6"/>
            </w:pPr>
            <w:r w:rsidRPr="009C52E5">
              <w:rPr>
                <w:b/>
                <w:i/>
              </w:rPr>
              <w:t>c)</w:t>
            </w:r>
            <w:r w:rsidRPr="009C52E5">
              <w:rPr>
                <w:b/>
                <w:i/>
              </w:rPr>
              <w:tab/>
              <w:t>flerårlige og tiårlige statistikker senest syv arbejdsdage efter den nationale offentliggørelse.</w:t>
            </w:r>
          </w:p>
        </w:tc>
        <w:tc>
          <w:tcPr>
            <w:tcW w:w="4876" w:type="dxa"/>
          </w:tcPr>
          <w:p w14:paraId="52BB804B" w14:textId="77777777" w:rsidR="00053CAC" w:rsidRPr="009C52E5" w:rsidRDefault="00053CAC" w:rsidP="00481FD3">
            <w:pPr>
              <w:pStyle w:val="Normal6"/>
              <w:rPr>
                <w:szCs w:val="24"/>
              </w:rPr>
            </w:pPr>
          </w:p>
        </w:tc>
      </w:tr>
    </w:tbl>
    <w:p w14:paraId="6A87466D"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2A5BDCE"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0B6F6B7E" w14:textId="77777777" w:rsidR="00053CAC" w:rsidRPr="009C52E5" w:rsidRDefault="00053CAC" w:rsidP="00053CAC">
      <w:pPr>
        <w:pStyle w:val="Normal12Italic"/>
        <w:rPr>
          <w:noProof w:val="0"/>
        </w:rPr>
      </w:pPr>
      <w:r w:rsidRPr="009C52E5">
        <w:t>Data, der offentliggøres på nationalt plan, kan præsenteres i et helt andet format og omfang end de datasæt, der overføres til Kommissionen på grundlag af denne forordning. Det kan være en ret vanskelig opgave at udarbejde en passende formular baseret på denne forordning. For at overholde fristerne i det foreslåede stk. 2 kan medlemsstaterne derfor blive tvunget til at udskyde nationale publikationer - hvilket vil være en ulempe for brugerne. Sådanne tidligere dataoverførsler kan snarere være genstand for aftaler på det operationelle niveau (Eurostat), især i lyset af de eksisterende eksempler.</w:t>
      </w:r>
    </w:p>
    <w:p w14:paraId="4C7B8A94" w14:textId="77777777" w:rsidR="00053CAC" w:rsidRPr="009C52E5" w:rsidRDefault="00053CAC" w:rsidP="00053CAC">
      <w:r w:rsidRPr="009C52E5">
        <w:rPr>
          <w:rStyle w:val="HideTWBExt"/>
          <w:color w:val="auto"/>
        </w:rPr>
        <w:t>&lt;/Amend&gt;</w:t>
      </w:r>
    </w:p>
    <w:p w14:paraId="54197FC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96</w:t>
      </w:r>
      <w:r w:rsidRPr="009C52E5">
        <w:rPr>
          <w:rStyle w:val="HideTWBExt"/>
          <w:b w:val="0"/>
          <w:color w:val="auto"/>
        </w:rPr>
        <w:t>&lt;/NumAm&gt;</w:t>
      </w:r>
    </w:p>
    <w:p w14:paraId="71471AED"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4FE0F40D" w14:textId="77777777" w:rsidR="00053CAC" w:rsidRPr="009C52E5" w:rsidRDefault="00053CAC" w:rsidP="00053CAC">
      <w:r w:rsidRPr="009C52E5">
        <w:rPr>
          <w:rStyle w:val="HideTWBExt"/>
          <w:color w:val="auto"/>
        </w:rPr>
        <w:t>&lt;/RepeatBlock-By&gt;</w:t>
      </w:r>
    </w:p>
    <w:p w14:paraId="03FF7D9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B823F7A" w14:textId="77777777" w:rsidR="00053CAC" w:rsidRPr="009C52E5" w:rsidRDefault="00053CAC" w:rsidP="00053CAC">
      <w:pPr>
        <w:pStyle w:val="NormalBold"/>
      </w:pPr>
      <w:r w:rsidRPr="009C52E5">
        <w:rPr>
          <w:rStyle w:val="HideTWBExt"/>
          <w:b w:val="0"/>
          <w:color w:val="auto"/>
        </w:rPr>
        <w:t>&lt;Article&gt;</w:t>
      </w:r>
      <w:r w:rsidRPr="009C52E5">
        <w:t>Artikel 8 – stk. 3 – afsnit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EA971C5" w14:textId="77777777" w:rsidTr="00481FD3">
        <w:trPr>
          <w:jc w:val="center"/>
        </w:trPr>
        <w:tc>
          <w:tcPr>
            <w:tcW w:w="9752" w:type="dxa"/>
            <w:gridSpan w:val="2"/>
          </w:tcPr>
          <w:p w14:paraId="4ECA36E9" w14:textId="77777777" w:rsidR="00053CAC" w:rsidRPr="009C52E5" w:rsidRDefault="00053CAC" w:rsidP="00481FD3">
            <w:pPr>
              <w:keepNext/>
            </w:pPr>
          </w:p>
        </w:tc>
      </w:tr>
      <w:tr w:rsidR="0021014A" w:rsidRPr="009C52E5" w14:paraId="0170F164" w14:textId="77777777" w:rsidTr="00481FD3">
        <w:trPr>
          <w:jc w:val="center"/>
        </w:trPr>
        <w:tc>
          <w:tcPr>
            <w:tcW w:w="4876" w:type="dxa"/>
            <w:hideMark/>
          </w:tcPr>
          <w:p w14:paraId="057E6657" w14:textId="77777777" w:rsidR="00053CAC" w:rsidRPr="009C52E5" w:rsidRDefault="00053CAC" w:rsidP="00481FD3">
            <w:pPr>
              <w:pStyle w:val="ColumnHeading"/>
              <w:keepNext/>
            </w:pPr>
            <w:r w:rsidRPr="009C52E5">
              <w:t>Kommissionens forslag</w:t>
            </w:r>
          </w:p>
        </w:tc>
        <w:tc>
          <w:tcPr>
            <w:tcW w:w="4876" w:type="dxa"/>
            <w:hideMark/>
          </w:tcPr>
          <w:p w14:paraId="5D28CDED" w14:textId="77777777" w:rsidR="00053CAC" w:rsidRPr="009C52E5" w:rsidRDefault="00053CAC" w:rsidP="00481FD3">
            <w:pPr>
              <w:pStyle w:val="ColumnHeading"/>
              <w:keepNext/>
            </w:pPr>
            <w:r w:rsidRPr="009C52E5">
              <w:t>Ændringsforslag</w:t>
            </w:r>
          </w:p>
        </w:tc>
      </w:tr>
      <w:tr w:rsidR="0021014A" w:rsidRPr="009C52E5" w14:paraId="79579153" w14:textId="77777777" w:rsidTr="00481FD3">
        <w:trPr>
          <w:jc w:val="center"/>
        </w:trPr>
        <w:tc>
          <w:tcPr>
            <w:tcW w:w="4876" w:type="dxa"/>
            <w:hideMark/>
          </w:tcPr>
          <w:p w14:paraId="64E93935" w14:textId="77777777" w:rsidR="00053CAC" w:rsidRPr="009C52E5" w:rsidRDefault="00053CAC" w:rsidP="00481FD3">
            <w:pPr>
              <w:pStyle w:val="Normal6"/>
            </w:pPr>
            <w:r w:rsidRPr="009C52E5">
              <w:t>De reviderede datasæt og metadata indsendes inden for de frister, der er fastsat i denne artikels stk. 2, og suppleres af kvalitetsrapportering i overensstemmelse med artikel 12.</w:t>
            </w:r>
          </w:p>
        </w:tc>
        <w:tc>
          <w:tcPr>
            <w:tcW w:w="4876" w:type="dxa"/>
            <w:hideMark/>
          </w:tcPr>
          <w:p w14:paraId="624482B7" w14:textId="77777777" w:rsidR="00053CAC" w:rsidRPr="009C52E5" w:rsidRDefault="00053CAC" w:rsidP="00481FD3">
            <w:pPr>
              <w:pStyle w:val="Normal6"/>
              <w:rPr>
                <w:szCs w:val="24"/>
              </w:rPr>
            </w:pPr>
            <w:r w:rsidRPr="009C52E5">
              <w:t xml:space="preserve">De reviderede datasæt og metadata indsendes inden for de frister, der er fastsat i denne artikels stk. 2, og suppleres af kvalitetsrapportering i overensstemmelse med artikel 12. </w:t>
            </w:r>
            <w:r w:rsidRPr="009C52E5">
              <w:rPr>
                <w:b/>
                <w:i/>
              </w:rPr>
              <w:t>Medlemsstaterne underretter Kommissionen om beslutningen om at revidere visse datasæt, så snart beslutningen er truffet.</w:t>
            </w:r>
          </w:p>
        </w:tc>
      </w:tr>
    </w:tbl>
    <w:p w14:paraId="2F6F1E1B"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4E2BC83" w14:textId="77777777" w:rsidR="00053CAC" w:rsidRPr="009C52E5" w:rsidRDefault="00053CAC" w:rsidP="00053CAC">
      <w:r w:rsidRPr="009C52E5">
        <w:rPr>
          <w:rStyle w:val="HideTWBExt"/>
          <w:color w:val="auto"/>
        </w:rPr>
        <w:t>&lt;/Amend&gt;</w:t>
      </w:r>
    </w:p>
    <w:p w14:paraId="06C43A03"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97</w:t>
      </w:r>
      <w:r w:rsidRPr="009C52E5">
        <w:rPr>
          <w:rStyle w:val="HideTWBExt"/>
          <w:b w:val="0"/>
          <w:color w:val="auto"/>
        </w:rPr>
        <w:t>&lt;/NumAm&gt;</w:t>
      </w:r>
    </w:p>
    <w:p w14:paraId="30F24920"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59EC27C4" w14:textId="77777777" w:rsidR="00053CAC" w:rsidRPr="009C52E5" w:rsidRDefault="00053CAC" w:rsidP="00053CAC">
      <w:r w:rsidRPr="009C52E5">
        <w:rPr>
          <w:rStyle w:val="HideTWBExt"/>
          <w:color w:val="auto"/>
        </w:rPr>
        <w:t>&lt;/RepeatBlock-By&gt;</w:t>
      </w:r>
    </w:p>
    <w:p w14:paraId="53BE6D8F"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B7DDB3E" w14:textId="77777777" w:rsidR="00053CAC" w:rsidRPr="009C52E5" w:rsidRDefault="00053CAC" w:rsidP="00053CAC">
      <w:pPr>
        <w:pStyle w:val="NormalBold"/>
      </w:pPr>
      <w:r w:rsidRPr="009C52E5">
        <w:rPr>
          <w:rStyle w:val="HideTWBExt"/>
          <w:b w:val="0"/>
          <w:color w:val="auto"/>
        </w:rPr>
        <w:t>&lt;Article&gt;</w:t>
      </w:r>
      <w:r w:rsidRPr="009C52E5">
        <w:t>Artikel 8 – stk. 3 – afsnit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2FA9191" w14:textId="77777777" w:rsidTr="00481FD3">
        <w:trPr>
          <w:jc w:val="center"/>
        </w:trPr>
        <w:tc>
          <w:tcPr>
            <w:tcW w:w="9752" w:type="dxa"/>
            <w:gridSpan w:val="2"/>
          </w:tcPr>
          <w:p w14:paraId="3650C0A0" w14:textId="77777777" w:rsidR="00053CAC" w:rsidRPr="009C52E5" w:rsidRDefault="00053CAC" w:rsidP="00481FD3">
            <w:pPr>
              <w:keepNext/>
            </w:pPr>
          </w:p>
        </w:tc>
      </w:tr>
      <w:tr w:rsidR="0021014A" w:rsidRPr="009C52E5" w14:paraId="57B61102" w14:textId="77777777" w:rsidTr="00481FD3">
        <w:trPr>
          <w:jc w:val="center"/>
        </w:trPr>
        <w:tc>
          <w:tcPr>
            <w:tcW w:w="4876" w:type="dxa"/>
            <w:hideMark/>
          </w:tcPr>
          <w:p w14:paraId="71AF408A" w14:textId="77777777" w:rsidR="00053CAC" w:rsidRPr="009C52E5" w:rsidRDefault="00053CAC" w:rsidP="00481FD3">
            <w:pPr>
              <w:pStyle w:val="ColumnHeading"/>
              <w:keepNext/>
            </w:pPr>
            <w:r w:rsidRPr="009C52E5">
              <w:t>Kommissionens forslag</w:t>
            </w:r>
          </w:p>
        </w:tc>
        <w:tc>
          <w:tcPr>
            <w:tcW w:w="4876" w:type="dxa"/>
            <w:hideMark/>
          </w:tcPr>
          <w:p w14:paraId="6B4BD84E" w14:textId="77777777" w:rsidR="00053CAC" w:rsidRPr="009C52E5" w:rsidRDefault="00053CAC" w:rsidP="00481FD3">
            <w:pPr>
              <w:pStyle w:val="ColumnHeading"/>
              <w:keepNext/>
            </w:pPr>
            <w:r w:rsidRPr="009C52E5">
              <w:t>Ændringsforslag</w:t>
            </w:r>
          </w:p>
        </w:tc>
      </w:tr>
      <w:tr w:rsidR="0021014A" w:rsidRPr="009C52E5" w14:paraId="20D1E085" w14:textId="77777777" w:rsidTr="00481FD3">
        <w:trPr>
          <w:jc w:val="center"/>
        </w:trPr>
        <w:tc>
          <w:tcPr>
            <w:tcW w:w="4876" w:type="dxa"/>
            <w:hideMark/>
          </w:tcPr>
          <w:p w14:paraId="7EB7707C" w14:textId="77777777" w:rsidR="00053CAC" w:rsidRPr="009C52E5" w:rsidRDefault="00053CAC" w:rsidP="00481FD3">
            <w:pPr>
              <w:pStyle w:val="Normal6"/>
            </w:pPr>
            <w:r w:rsidRPr="009C52E5">
              <w:t xml:space="preserve">De reviderede datasæt og metadata indsendes inden for </w:t>
            </w:r>
            <w:r w:rsidRPr="009C52E5">
              <w:rPr>
                <w:b/>
                <w:i/>
              </w:rPr>
              <w:t>de frister, der er fastsat i denne artikels stk. 2, og suppleres af kvalitetsrapportering i overensstemmelse med artikel 12</w:t>
            </w:r>
            <w:r w:rsidRPr="009C52E5">
              <w:t>.</w:t>
            </w:r>
          </w:p>
        </w:tc>
        <w:tc>
          <w:tcPr>
            <w:tcW w:w="4876" w:type="dxa"/>
            <w:hideMark/>
          </w:tcPr>
          <w:p w14:paraId="5E63416D" w14:textId="77777777" w:rsidR="00053CAC" w:rsidRPr="009C52E5" w:rsidRDefault="00053CAC" w:rsidP="00481FD3">
            <w:pPr>
              <w:pStyle w:val="Normal6"/>
              <w:rPr>
                <w:szCs w:val="24"/>
              </w:rPr>
            </w:pPr>
            <w:r w:rsidRPr="009C52E5">
              <w:t xml:space="preserve">De reviderede datasæt og metadata indsendes inden for </w:t>
            </w:r>
            <w:r w:rsidRPr="009C52E5">
              <w:rPr>
                <w:b/>
                <w:i/>
              </w:rPr>
              <w:t>40 arbejdsdage</w:t>
            </w:r>
            <w:r w:rsidRPr="009C52E5">
              <w:t>.</w:t>
            </w:r>
          </w:p>
        </w:tc>
      </w:tr>
    </w:tbl>
    <w:p w14:paraId="2E9F13B4"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7C39B83"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1631B022" w14:textId="77777777" w:rsidR="00053CAC" w:rsidRPr="009C52E5" w:rsidRDefault="00053CAC" w:rsidP="00053CAC">
      <w:pPr>
        <w:pStyle w:val="Normal12Italic"/>
        <w:rPr>
          <w:noProof w:val="0"/>
        </w:rPr>
      </w:pPr>
      <w:r w:rsidRPr="009C52E5">
        <w:t>Indberetningsfristerne i stk. 2 er for korte og bør forlænges for at begrænse den ekstra byrde for de nationale statistiske kontorer.</w:t>
      </w:r>
    </w:p>
    <w:p w14:paraId="0B3EBD08" w14:textId="77777777" w:rsidR="00053CAC" w:rsidRPr="009C52E5" w:rsidRDefault="00053CAC" w:rsidP="00053CAC">
      <w:r w:rsidRPr="009C52E5">
        <w:rPr>
          <w:rStyle w:val="HideTWBExt"/>
          <w:color w:val="auto"/>
        </w:rPr>
        <w:t>&lt;/Amend&gt;</w:t>
      </w:r>
    </w:p>
    <w:p w14:paraId="6D8EC70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98</w:t>
      </w:r>
      <w:r w:rsidRPr="009C52E5">
        <w:rPr>
          <w:rStyle w:val="HideTWBExt"/>
          <w:b w:val="0"/>
          <w:color w:val="auto"/>
        </w:rPr>
        <w:t>&lt;/NumAm&gt;</w:t>
      </w:r>
    </w:p>
    <w:p w14:paraId="1975F78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5DA63230" w14:textId="77777777" w:rsidR="00053CAC" w:rsidRPr="009C52E5" w:rsidRDefault="00053CAC" w:rsidP="00053CAC">
      <w:r w:rsidRPr="009C52E5">
        <w:rPr>
          <w:rStyle w:val="HideTWBExt"/>
          <w:color w:val="auto"/>
        </w:rPr>
        <w:t>&lt;/RepeatBlock-By&gt;</w:t>
      </w:r>
    </w:p>
    <w:p w14:paraId="4BE0391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3FB4FDE" w14:textId="77777777" w:rsidR="00053CAC" w:rsidRPr="009C52E5" w:rsidRDefault="00053CAC" w:rsidP="00053CAC">
      <w:pPr>
        <w:pStyle w:val="NormalBold"/>
      </w:pPr>
      <w:r w:rsidRPr="009C52E5">
        <w:rPr>
          <w:rStyle w:val="HideTWBExt"/>
          <w:b w:val="0"/>
          <w:color w:val="auto"/>
        </w:rPr>
        <w:t>&lt;Article&gt;</w:t>
      </w:r>
      <w:r w:rsidRPr="009C52E5">
        <w:t>Artikel 9 – stk. 1 – indledning</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0E6B854" w14:textId="77777777" w:rsidTr="00481FD3">
        <w:trPr>
          <w:jc w:val="center"/>
        </w:trPr>
        <w:tc>
          <w:tcPr>
            <w:tcW w:w="9752" w:type="dxa"/>
            <w:gridSpan w:val="2"/>
          </w:tcPr>
          <w:p w14:paraId="0B33E50C" w14:textId="77777777" w:rsidR="00053CAC" w:rsidRPr="009C52E5" w:rsidRDefault="00053CAC" w:rsidP="00481FD3">
            <w:pPr>
              <w:keepNext/>
            </w:pPr>
          </w:p>
        </w:tc>
      </w:tr>
      <w:tr w:rsidR="0021014A" w:rsidRPr="009C52E5" w14:paraId="0707340F" w14:textId="77777777" w:rsidTr="00481FD3">
        <w:trPr>
          <w:jc w:val="center"/>
        </w:trPr>
        <w:tc>
          <w:tcPr>
            <w:tcW w:w="4876" w:type="dxa"/>
            <w:hideMark/>
          </w:tcPr>
          <w:p w14:paraId="0E3A467C" w14:textId="77777777" w:rsidR="00053CAC" w:rsidRPr="009C52E5" w:rsidRDefault="00053CAC" w:rsidP="00481FD3">
            <w:pPr>
              <w:pStyle w:val="ColumnHeading"/>
              <w:keepNext/>
            </w:pPr>
            <w:r w:rsidRPr="009C52E5">
              <w:t>Kommissionens forslag</w:t>
            </w:r>
          </w:p>
        </w:tc>
        <w:tc>
          <w:tcPr>
            <w:tcW w:w="4876" w:type="dxa"/>
            <w:hideMark/>
          </w:tcPr>
          <w:p w14:paraId="6CAEBFF6" w14:textId="77777777" w:rsidR="00053CAC" w:rsidRPr="009C52E5" w:rsidRDefault="00053CAC" w:rsidP="00481FD3">
            <w:pPr>
              <w:pStyle w:val="ColumnHeading"/>
              <w:keepNext/>
            </w:pPr>
            <w:r w:rsidRPr="009C52E5">
              <w:t>Ændringsforslag</w:t>
            </w:r>
          </w:p>
        </w:tc>
      </w:tr>
      <w:tr w:rsidR="0021014A" w:rsidRPr="009C52E5" w14:paraId="0D513C98" w14:textId="77777777" w:rsidTr="00481FD3">
        <w:trPr>
          <w:jc w:val="center"/>
        </w:trPr>
        <w:tc>
          <w:tcPr>
            <w:tcW w:w="4876" w:type="dxa"/>
            <w:hideMark/>
          </w:tcPr>
          <w:p w14:paraId="3A64E84F" w14:textId="77777777" w:rsidR="00053CAC" w:rsidRPr="009C52E5" w:rsidRDefault="00053CAC" w:rsidP="00481FD3">
            <w:pPr>
              <w:pStyle w:val="Normal6"/>
            </w:pPr>
            <w:r w:rsidRPr="009C52E5">
              <w:t>1.</w:t>
            </w:r>
            <w:r w:rsidRPr="009C52E5">
              <w:tab/>
              <w:t>Medlemsstaterne og Kommissionen (Eurostat) anvender en eller flere af følgende datakilder, forudsat at de kan anvendes til at udarbejde statistikker, der opfylder kvalitetskravene i artikel 12:</w:t>
            </w:r>
          </w:p>
        </w:tc>
        <w:tc>
          <w:tcPr>
            <w:tcW w:w="4876" w:type="dxa"/>
            <w:hideMark/>
          </w:tcPr>
          <w:p w14:paraId="4C30F5C4" w14:textId="77777777" w:rsidR="00053CAC" w:rsidRPr="009C52E5" w:rsidRDefault="00053CAC" w:rsidP="00481FD3">
            <w:pPr>
              <w:pStyle w:val="Normal6"/>
              <w:rPr>
                <w:szCs w:val="24"/>
              </w:rPr>
            </w:pPr>
            <w:r w:rsidRPr="009C52E5">
              <w:t>1.</w:t>
            </w:r>
            <w:r w:rsidRPr="009C52E5">
              <w:tab/>
              <w:t xml:space="preserve">Medlemsstaterne og Kommissionen (Eurostat) anvender en eller flere af følgende datakilder, </w:t>
            </w:r>
            <w:r w:rsidRPr="009C52E5">
              <w:rPr>
                <w:b/>
                <w:i/>
              </w:rPr>
              <w:t>på betingelse af, at data indsamles og behandles i overensstemmelse med de sikkerhedsforanstaltninger, der er fastsat i gældende EU-databeskyttelseslovgivning, og</w:t>
            </w:r>
            <w:r w:rsidRPr="009C52E5">
              <w:t xml:space="preserve"> forudsat at de kan anvendes til at udarbejde statistikker, der opfylder kvalitetskravene i artikel 12:</w:t>
            </w:r>
          </w:p>
        </w:tc>
      </w:tr>
    </w:tbl>
    <w:p w14:paraId="008E4546"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D044ECA" w14:textId="77777777" w:rsidR="00053CAC" w:rsidRPr="009C52E5" w:rsidRDefault="00053CAC" w:rsidP="00053CAC">
      <w:r w:rsidRPr="009C52E5">
        <w:rPr>
          <w:rStyle w:val="HideTWBExt"/>
          <w:color w:val="auto"/>
        </w:rPr>
        <w:t>&lt;/Amend&gt;</w:t>
      </w:r>
    </w:p>
    <w:p w14:paraId="2BA9461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99</w:t>
      </w:r>
      <w:r w:rsidRPr="009C52E5">
        <w:rPr>
          <w:rStyle w:val="HideTWBExt"/>
          <w:b w:val="0"/>
          <w:color w:val="auto"/>
        </w:rPr>
        <w:t>&lt;/NumAm&gt;</w:t>
      </w:r>
    </w:p>
    <w:p w14:paraId="17F2AAD6"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53909C59" w14:textId="77777777" w:rsidR="00053CAC" w:rsidRPr="009C52E5" w:rsidRDefault="00053CAC" w:rsidP="00053CAC">
      <w:r w:rsidRPr="009C52E5">
        <w:rPr>
          <w:rStyle w:val="HideTWBExt"/>
          <w:color w:val="auto"/>
        </w:rPr>
        <w:t>&lt;/RepeatBlock-By&gt;</w:t>
      </w:r>
    </w:p>
    <w:p w14:paraId="6DCADC8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A7BB503" w14:textId="77777777" w:rsidR="00053CAC" w:rsidRPr="009C52E5" w:rsidRDefault="00053CAC" w:rsidP="00053CAC">
      <w:pPr>
        <w:pStyle w:val="NormalBold"/>
      </w:pPr>
      <w:r w:rsidRPr="009C52E5">
        <w:rPr>
          <w:rStyle w:val="HideTWBExt"/>
          <w:b w:val="0"/>
          <w:color w:val="auto"/>
        </w:rPr>
        <w:t>&lt;Article&gt;</w:t>
      </w:r>
      <w:r w:rsidRPr="009C52E5">
        <w:t>Artikel 9 – stk. 1 – litra d</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FEA5959" w14:textId="77777777" w:rsidTr="00481FD3">
        <w:trPr>
          <w:jc w:val="center"/>
        </w:trPr>
        <w:tc>
          <w:tcPr>
            <w:tcW w:w="9752" w:type="dxa"/>
            <w:gridSpan w:val="2"/>
          </w:tcPr>
          <w:p w14:paraId="16DBF8F4" w14:textId="77777777" w:rsidR="00053CAC" w:rsidRPr="009C52E5" w:rsidRDefault="00053CAC" w:rsidP="00481FD3">
            <w:pPr>
              <w:keepNext/>
            </w:pPr>
          </w:p>
        </w:tc>
      </w:tr>
      <w:tr w:rsidR="0021014A" w:rsidRPr="009C52E5" w14:paraId="186AE0B0" w14:textId="77777777" w:rsidTr="00481FD3">
        <w:trPr>
          <w:jc w:val="center"/>
        </w:trPr>
        <w:tc>
          <w:tcPr>
            <w:tcW w:w="4876" w:type="dxa"/>
            <w:hideMark/>
          </w:tcPr>
          <w:p w14:paraId="2C72615B" w14:textId="77777777" w:rsidR="00053CAC" w:rsidRPr="009C52E5" w:rsidRDefault="00053CAC" w:rsidP="00481FD3">
            <w:pPr>
              <w:pStyle w:val="ColumnHeading"/>
              <w:keepNext/>
            </w:pPr>
            <w:r w:rsidRPr="009C52E5">
              <w:t>Kommissionens forslag</w:t>
            </w:r>
          </w:p>
        </w:tc>
        <w:tc>
          <w:tcPr>
            <w:tcW w:w="4876" w:type="dxa"/>
            <w:hideMark/>
          </w:tcPr>
          <w:p w14:paraId="3B0DB879" w14:textId="77777777" w:rsidR="00053CAC" w:rsidRPr="009C52E5" w:rsidRDefault="00053CAC" w:rsidP="00481FD3">
            <w:pPr>
              <w:pStyle w:val="ColumnHeading"/>
              <w:keepNext/>
            </w:pPr>
            <w:r w:rsidRPr="009C52E5">
              <w:t>Ændringsforslag</w:t>
            </w:r>
          </w:p>
        </w:tc>
      </w:tr>
      <w:tr w:rsidR="0021014A" w:rsidRPr="009C52E5" w14:paraId="1E24A176" w14:textId="77777777" w:rsidTr="00481FD3">
        <w:trPr>
          <w:jc w:val="center"/>
        </w:trPr>
        <w:tc>
          <w:tcPr>
            <w:tcW w:w="4876" w:type="dxa"/>
            <w:hideMark/>
          </w:tcPr>
          <w:p w14:paraId="573A7489" w14:textId="77777777" w:rsidR="00053CAC" w:rsidRPr="009C52E5" w:rsidRDefault="00053CAC" w:rsidP="00481FD3">
            <w:pPr>
              <w:pStyle w:val="Normal6"/>
            </w:pPr>
            <w:r w:rsidRPr="009C52E5">
              <w:t>d)</w:t>
            </w:r>
            <w:r w:rsidRPr="009C52E5">
              <w:tab/>
              <w:t>genanvendelse af data, der hidrører fra udveksling af data mellem nationale statistikmyndigheder og Kommissionen (Eurostat) inden for det europæiske statistiske system.</w:t>
            </w:r>
          </w:p>
        </w:tc>
        <w:tc>
          <w:tcPr>
            <w:tcW w:w="4876" w:type="dxa"/>
            <w:hideMark/>
          </w:tcPr>
          <w:p w14:paraId="7895993D" w14:textId="77777777" w:rsidR="00053CAC" w:rsidRPr="009C52E5" w:rsidRDefault="00053CAC" w:rsidP="00481FD3">
            <w:pPr>
              <w:pStyle w:val="Normal6"/>
              <w:rPr>
                <w:szCs w:val="24"/>
              </w:rPr>
            </w:pPr>
            <w:r w:rsidRPr="009C52E5">
              <w:t>d)</w:t>
            </w:r>
            <w:r w:rsidRPr="009C52E5">
              <w:tab/>
              <w:t xml:space="preserve">genanvendelse af data, der hidrører fra </w:t>
            </w:r>
            <w:r w:rsidRPr="009C52E5">
              <w:rPr>
                <w:b/>
                <w:i/>
              </w:rPr>
              <w:t>frivillig</w:t>
            </w:r>
            <w:r w:rsidRPr="009C52E5">
              <w:t xml:space="preserve"> udveksling af data mellem nationale statistikmyndigheder og Kommissionen (Eurostat) inden for det europæiske statistiske system.</w:t>
            </w:r>
          </w:p>
        </w:tc>
      </w:tr>
    </w:tbl>
    <w:p w14:paraId="7E52FFB5"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128CCC5" w14:textId="77777777" w:rsidR="00053CAC" w:rsidRPr="009C52E5" w:rsidRDefault="00053CAC" w:rsidP="00053CAC">
      <w:r w:rsidRPr="009C52E5">
        <w:rPr>
          <w:rStyle w:val="HideTWBExt"/>
          <w:color w:val="auto"/>
        </w:rPr>
        <w:t>&lt;/Amend&gt;</w:t>
      </w:r>
    </w:p>
    <w:p w14:paraId="58068E33"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100</w:t>
      </w:r>
      <w:r w:rsidRPr="009C52E5">
        <w:rPr>
          <w:rStyle w:val="HideTWBExt"/>
          <w:b w:val="0"/>
          <w:color w:val="auto"/>
        </w:rPr>
        <w:t>&lt;/NumAm&gt;</w:t>
      </w:r>
    </w:p>
    <w:p w14:paraId="0E8A2F45"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66441D64" w14:textId="77777777" w:rsidR="00053CAC" w:rsidRPr="009C52E5" w:rsidRDefault="00053CAC" w:rsidP="00053CAC">
      <w:r w:rsidRPr="009C52E5">
        <w:rPr>
          <w:rStyle w:val="HideTWBExt"/>
          <w:color w:val="auto"/>
        </w:rPr>
        <w:t>&lt;/RepeatBlock-By&gt;</w:t>
      </w:r>
    </w:p>
    <w:p w14:paraId="5E286F6D"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0478A3B" w14:textId="77777777" w:rsidR="00053CAC" w:rsidRPr="009C52E5" w:rsidRDefault="00053CAC" w:rsidP="00053CAC">
      <w:pPr>
        <w:pStyle w:val="NormalBold"/>
      </w:pPr>
      <w:r w:rsidRPr="009C52E5">
        <w:rPr>
          <w:rStyle w:val="HideTWBExt"/>
          <w:b w:val="0"/>
          <w:color w:val="auto"/>
        </w:rPr>
        <w:t>&lt;Article&gt;</w:t>
      </w:r>
      <w:r w:rsidRPr="009C52E5">
        <w:t>Artikel 9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771AB70" w14:textId="77777777" w:rsidTr="00481FD3">
        <w:trPr>
          <w:jc w:val="center"/>
        </w:trPr>
        <w:tc>
          <w:tcPr>
            <w:tcW w:w="9752" w:type="dxa"/>
            <w:gridSpan w:val="2"/>
          </w:tcPr>
          <w:p w14:paraId="638EC6E8" w14:textId="77777777" w:rsidR="00053CAC" w:rsidRPr="009C52E5" w:rsidRDefault="00053CAC" w:rsidP="00481FD3">
            <w:pPr>
              <w:keepNext/>
            </w:pPr>
          </w:p>
        </w:tc>
      </w:tr>
      <w:tr w:rsidR="0021014A" w:rsidRPr="009C52E5" w14:paraId="350524F7" w14:textId="77777777" w:rsidTr="00481FD3">
        <w:trPr>
          <w:jc w:val="center"/>
        </w:trPr>
        <w:tc>
          <w:tcPr>
            <w:tcW w:w="4876" w:type="dxa"/>
            <w:hideMark/>
          </w:tcPr>
          <w:p w14:paraId="5ECADCE0" w14:textId="77777777" w:rsidR="00053CAC" w:rsidRPr="009C52E5" w:rsidRDefault="00053CAC" w:rsidP="00481FD3">
            <w:pPr>
              <w:pStyle w:val="ColumnHeading"/>
              <w:keepNext/>
            </w:pPr>
            <w:r w:rsidRPr="009C52E5">
              <w:t>Kommissionens forslag</w:t>
            </w:r>
          </w:p>
        </w:tc>
        <w:tc>
          <w:tcPr>
            <w:tcW w:w="4876" w:type="dxa"/>
            <w:hideMark/>
          </w:tcPr>
          <w:p w14:paraId="27885A83" w14:textId="77777777" w:rsidR="00053CAC" w:rsidRPr="009C52E5" w:rsidRDefault="00053CAC" w:rsidP="00481FD3">
            <w:pPr>
              <w:pStyle w:val="ColumnHeading"/>
              <w:keepNext/>
            </w:pPr>
            <w:r w:rsidRPr="009C52E5">
              <w:t>Ændringsforslag</w:t>
            </w:r>
          </w:p>
        </w:tc>
      </w:tr>
      <w:tr w:rsidR="0021014A" w:rsidRPr="009C52E5" w14:paraId="0FBFA7D7" w14:textId="77777777" w:rsidTr="00481FD3">
        <w:trPr>
          <w:jc w:val="center"/>
        </w:trPr>
        <w:tc>
          <w:tcPr>
            <w:tcW w:w="4876" w:type="dxa"/>
            <w:hideMark/>
          </w:tcPr>
          <w:p w14:paraId="2167D540" w14:textId="77777777" w:rsidR="00053CAC" w:rsidRPr="009C52E5" w:rsidRDefault="00053CAC" w:rsidP="00481FD3">
            <w:pPr>
              <w:pStyle w:val="Normal6"/>
            </w:pPr>
            <w:r w:rsidRPr="009C52E5">
              <w:t>2.</w:t>
            </w:r>
            <w:r w:rsidRPr="009C52E5">
              <w:tab/>
              <w:t>Medlemsstaterne vurderer og overvåger kvaliteten af de anvendte datakilder</w:t>
            </w:r>
            <w:r w:rsidRPr="009C52E5">
              <w:rPr>
                <w:b/>
                <w:i/>
              </w:rPr>
              <w:t>, herunder administrative registerdata og andre relevante kilder</w:t>
            </w:r>
            <w:r w:rsidRPr="009C52E5">
              <w:t>.</w:t>
            </w:r>
          </w:p>
        </w:tc>
        <w:tc>
          <w:tcPr>
            <w:tcW w:w="4876" w:type="dxa"/>
            <w:hideMark/>
          </w:tcPr>
          <w:p w14:paraId="276CB099" w14:textId="77777777" w:rsidR="00053CAC" w:rsidRPr="009C52E5" w:rsidRDefault="00053CAC" w:rsidP="00481FD3">
            <w:pPr>
              <w:pStyle w:val="Normal6"/>
              <w:rPr>
                <w:szCs w:val="24"/>
              </w:rPr>
            </w:pPr>
            <w:r w:rsidRPr="009C52E5">
              <w:t>2.</w:t>
            </w:r>
            <w:r w:rsidRPr="009C52E5">
              <w:tab/>
              <w:t>Medlemsstaterne vurderer og overvåger kvaliteten af de anvendte datakilder.</w:t>
            </w:r>
          </w:p>
        </w:tc>
      </w:tr>
    </w:tbl>
    <w:p w14:paraId="469696C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A24436A"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7C3B0688" w14:textId="77777777" w:rsidR="00053CAC" w:rsidRPr="009C52E5" w:rsidRDefault="00053CAC" w:rsidP="00053CAC">
      <w:pPr>
        <w:pStyle w:val="Normal12Italic"/>
        <w:rPr>
          <w:noProof w:val="0"/>
        </w:rPr>
      </w:pPr>
      <w:r w:rsidRPr="009C52E5">
        <w:t>Der er ingen grund til specifikt at henlede opmærksomheden på en af kilderne. Alle datakilder bør være af samme høje datakvalitet.</w:t>
      </w:r>
    </w:p>
    <w:p w14:paraId="7F76851D" w14:textId="77777777" w:rsidR="00053CAC" w:rsidRPr="009C52E5" w:rsidRDefault="00053CAC" w:rsidP="00053CAC">
      <w:r w:rsidRPr="009C52E5">
        <w:rPr>
          <w:rStyle w:val="HideTWBExt"/>
          <w:color w:val="auto"/>
        </w:rPr>
        <w:t>&lt;/Amend&gt;</w:t>
      </w:r>
    </w:p>
    <w:p w14:paraId="2F7C0FC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101</w:t>
      </w:r>
      <w:r w:rsidRPr="009C52E5">
        <w:rPr>
          <w:rStyle w:val="HideTWBExt"/>
          <w:b w:val="0"/>
          <w:color w:val="auto"/>
        </w:rPr>
        <w:t>&lt;/NumAm&gt;</w:t>
      </w:r>
    </w:p>
    <w:p w14:paraId="4575AF30"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4ECEAE3C" w14:textId="77777777" w:rsidR="00053CAC" w:rsidRPr="009C52E5" w:rsidRDefault="00053CAC" w:rsidP="00053CAC">
      <w:r w:rsidRPr="009C52E5">
        <w:rPr>
          <w:rStyle w:val="HideTWBExt"/>
          <w:color w:val="auto"/>
        </w:rPr>
        <w:t>&lt;/RepeatBlock-By&gt;</w:t>
      </w:r>
    </w:p>
    <w:p w14:paraId="69FF1FE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B785854" w14:textId="77777777" w:rsidR="00053CAC" w:rsidRPr="009C52E5" w:rsidRDefault="00053CAC" w:rsidP="00053CAC">
      <w:pPr>
        <w:pStyle w:val="NormalBold"/>
      </w:pPr>
      <w:r w:rsidRPr="009C52E5">
        <w:rPr>
          <w:rStyle w:val="HideTWBExt"/>
          <w:b w:val="0"/>
          <w:color w:val="auto"/>
        </w:rPr>
        <w:t>&lt;Article&gt;</w:t>
      </w:r>
      <w:r w:rsidRPr="009C52E5">
        <w:t>Artikel 9 – stk. 4</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0E54956" w14:textId="77777777" w:rsidTr="00481FD3">
        <w:trPr>
          <w:jc w:val="center"/>
        </w:trPr>
        <w:tc>
          <w:tcPr>
            <w:tcW w:w="9752" w:type="dxa"/>
            <w:gridSpan w:val="2"/>
          </w:tcPr>
          <w:p w14:paraId="52E1862D" w14:textId="77777777" w:rsidR="00053CAC" w:rsidRPr="009C52E5" w:rsidRDefault="00053CAC" w:rsidP="00481FD3">
            <w:pPr>
              <w:keepNext/>
            </w:pPr>
          </w:p>
        </w:tc>
      </w:tr>
      <w:tr w:rsidR="0021014A" w:rsidRPr="009C52E5" w14:paraId="0D92430F" w14:textId="77777777" w:rsidTr="00481FD3">
        <w:trPr>
          <w:jc w:val="center"/>
        </w:trPr>
        <w:tc>
          <w:tcPr>
            <w:tcW w:w="4876" w:type="dxa"/>
            <w:hideMark/>
          </w:tcPr>
          <w:p w14:paraId="673B2BAD" w14:textId="77777777" w:rsidR="00053CAC" w:rsidRPr="009C52E5" w:rsidRDefault="00053CAC" w:rsidP="00481FD3">
            <w:pPr>
              <w:pStyle w:val="ColumnHeading"/>
              <w:keepNext/>
            </w:pPr>
            <w:r w:rsidRPr="009C52E5">
              <w:t>Kommissionens forslag</w:t>
            </w:r>
          </w:p>
        </w:tc>
        <w:tc>
          <w:tcPr>
            <w:tcW w:w="4876" w:type="dxa"/>
            <w:hideMark/>
          </w:tcPr>
          <w:p w14:paraId="640777F8" w14:textId="77777777" w:rsidR="00053CAC" w:rsidRPr="009C52E5" w:rsidRDefault="00053CAC" w:rsidP="00481FD3">
            <w:pPr>
              <w:pStyle w:val="ColumnHeading"/>
              <w:keepNext/>
            </w:pPr>
            <w:r w:rsidRPr="009C52E5">
              <w:t>Ændringsforslag</w:t>
            </w:r>
          </w:p>
        </w:tc>
      </w:tr>
      <w:tr w:rsidR="0021014A" w:rsidRPr="009C52E5" w14:paraId="2395696C" w14:textId="77777777" w:rsidTr="00481FD3">
        <w:trPr>
          <w:jc w:val="center"/>
        </w:trPr>
        <w:tc>
          <w:tcPr>
            <w:tcW w:w="4876" w:type="dxa"/>
            <w:hideMark/>
          </w:tcPr>
          <w:p w14:paraId="3F234162" w14:textId="77777777" w:rsidR="00053CAC" w:rsidRPr="009C52E5" w:rsidRDefault="00053CAC" w:rsidP="00481FD3">
            <w:pPr>
              <w:pStyle w:val="Normal6"/>
            </w:pPr>
            <w:r w:rsidRPr="009C52E5">
              <w:t>4.</w:t>
            </w:r>
            <w:r w:rsidRPr="009C52E5">
              <w:tab/>
              <w:t>De statistikker, der udarbejdes i henhold til denne forordning, baseres på statistisk velfunderede og veldokumenterede metoder, som tager hensyn til internationale henstillinger og bedste praksis såsom "livstegn", "andel forblevne tilflyttere" og andre videnskabeligt baserede statistiske estimeringsmetoder, som anvendes til at beregne befolkningen med sædvanlig bopæl i medlemsstaterne.</w:t>
            </w:r>
          </w:p>
        </w:tc>
        <w:tc>
          <w:tcPr>
            <w:tcW w:w="4876" w:type="dxa"/>
            <w:hideMark/>
          </w:tcPr>
          <w:p w14:paraId="46902983" w14:textId="77777777" w:rsidR="00053CAC" w:rsidRPr="009C52E5" w:rsidRDefault="00053CAC" w:rsidP="00481FD3">
            <w:pPr>
              <w:pStyle w:val="Normal6"/>
              <w:rPr>
                <w:szCs w:val="24"/>
              </w:rPr>
            </w:pPr>
            <w:r w:rsidRPr="009C52E5">
              <w:t>4.</w:t>
            </w:r>
            <w:r w:rsidRPr="009C52E5">
              <w:tab/>
              <w:t xml:space="preserve">De statistikker, der udarbejdes i henhold til denne forordning, baseres på statistisk velfunderede og veldokumenterede metoder, som tager hensyn til internationale henstillinger og bedste praksis såsom "livstegn", "andel forblevne tilflyttere" og andre videnskabeligt baserede statistiske estimeringsmetoder, som anvendes til at beregne befolkningen med sædvanlig bopæl i medlemsstaterne </w:t>
            </w:r>
            <w:r w:rsidRPr="009C52E5">
              <w:rPr>
                <w:b/>
                <w:i/>
              </w:rPr>
              <w:t>forudsat at der træffes passende foranstaltninger til at beskytte de registreredes rettigheder og friheder</w:t>
            </w:r>
            <w:r w:rsidRPr="009C52E5">
              <w:t>.</w:t>
            </w:r>
          </w:p>
        </w:tc>
      </w:tr>
    </w:tbl>
    <w:p w14:paraId="35FA1E1D"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7621C1F" w14:textId="77777777" w:rsidR="00053CAC" w:rsidRPr="009C52E5" w:rsidRDefault="00053CAC" w:rsidP="00053CAC">
      <w:r w:rsidRPr="009C52E5">
        <w:rPr>
          <w:rStyle w:val="HideTWBExt"/>
          <w:color w:val="auto"/>
        </w:rPr>
        <w:t>&lt;/Amend&gt;</w:t>
      </w:r>
    </w:p>
    <w:p w14:paraId="6F5FB1D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102</w:t>
      </w:r>
      <w:r w:rsidRPr="009C52E5">
        <w:rPr>
          <w:rStyle w:val="HideTWBExt"/>
          <w:b w:val="0"/>
          <w:color w:val="auto"/>
        </w:rPr>
        <w:t>&lt;/NumAm&gt;</w:t>
      </w:r>
    </w:p>
    <w:p w14:paraId="4536100C"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461263EA" w14:textId="77777777" w:rsidR="00053CAC" w:rsidRPr="009C52E5" w:rsidRDefault="00053CAC" w:rsidP="00053CAC">
      <w:r w:rsidRPr="009C52E5">
        <w:rPr>
          <w:rStyle w:val="HideTWBExt"/>
          <w:color w:val="auto"/>
        </w:rPr>
        <w:t>&lt;/RepeatBlock-By&gt;</w:t>
      </w:r>
    </w:p>
    <w:p w14:paraId="4A8FF3C1"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F871499" w14:textId="77777777" w:rsidR="00053CAC" w:rsidRPr="009C52E5" w:rsidRDefault="00053CAC" w:rsidP="00053CAC">
      <w:pPr>
        <w:pStyle w:val="NormalBold"/>
      </w:pPr>
      <w:r w:rsidRPr="009C52E5">
        <w:rPr>
          <w:rStyle w:val="HideTWBExt"/>
          <w:b w:val="0"/>
          <w:color w:val="auto"/>
        </w:rPr>
        <w:t>&lt;Article&gt;</w:t>
      </w:r>
      <w:r w:rsidRPr="009C52E5">
        <w:t>Artikel 9 – stk. 5</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9880D4D" w14:textId="77777777" w:rsidTr="00481FD3">
        <w:trPr>
          <w:jc w:val="center"/>
        </w:trPr>
        <w:tc>
          <w:tcPr>
            <w:tcW w:w="9752" w:type="dxa"/>
            <w:gridSpan w:val="2"/>
          </w:tcPr>
          <w:p w14:paraId="4C2DF11F" w14:textId="77777777" w:rsidR="00053CAC" w:rsidRPr="009C52E5" w:rsidRDefault="00053CAC" w:rsidP="00481FD3">
            <w:pPr>
              <w:keepNext/>
            </w:pPr>
          </w:p>
        </w:tc>
      </w:tr>
      <w:tr w:rsidR="0021014A" w:rsidRPr="009C52E5" w14:paraId="057CCB5B" w14:textId="77777777" w:rsidTr="00481FD3">
        <w:trPr>
          <w:jc w:val="center"/>
        </w:trPr>
        <w:tc>
          <w:tcPr>
            <w:tcW w:w="4876" w:type="dxa"/>
            <w:hideMark/>
          </w:tcPr>
          <w:p w14:paraId="1373110D" w14:textId="77777777" w:rsidR="00053CAC" w:rsidRPr="009C52E5" w:rsidRDefault="00053CAC" w:rsidP="00481FD3">
            <w:pPr>
              <w:pStyle w:val="ColumnHeading"/>
              <w:keepNext/>
            </w:pPr>
            <w:r w:rsidRPr="009C52E5">
              <w:t>Kommissionens forslag</w:t>
            </w:r>
          </w:p>
        </w:tc>
        <w:tc>
          <w:tcPr>
            <w:tcW w:w="4876" w:type="dxa"/>
            <w:hideMark/>
          </w:tcPr>
          <w:p w14:paraId="4061DD8A" w14:textId="77777777" w:rsidR="00053CAC" w:rsidRPr="009C52E5" w:rsidRDefault="00053CAC" w:rsidP="00481FD3">
            <w:pPr>
              <w:pStyle w:val="ColumnHeading"/>
              <w:keepNext/>
            </w:pPr>
            <w:r w:rsidRPr="009C52E5">
              <w:t>Ændringsforslag</w:t>
            </w:r>
          </w:p>
        </w:tc>
      </w:tr>
      <w:tr w:rsidR="0021014A" w:rsidRPr="009C52E5" w14:paraId="66BF5941" w14:textId="77777777" w:rsidTr="00481FD3">
        <w:trPr>
          <w:jc w:val="center"/>
        </w:trPr>
        <w:tc>
          <w:tcPr>
            <w:tcW w:w="4876" w:type="dxa"/>
            <w:hideMark/>
          </w:tcPr>
          <w:p w14:paraId="1F921BD5" w14:textId="77777777" w:rsidR="00053CAC" w:rsidRPr="009C52E5" w:rsidRDefault="00053CAC" w:rsidP="00481FD3">
            <w:pPr>
              <w:pStyle w:val="Normal6"/>
            </w:pPr>
            <w:r w:rsidRPr="009C52E5">
              <w:t>5.</w:t>
            </w:r>
            <w:r w:rsidRPr="009C52E5">
              <w:tab/>
            </w:r>
            <w:r w:rsidRPr="009C52E5">
              <w:rPr>
                <w:b/>
                <w:i/>
              </w:rPr>
              <w:t>Efter anmodning af hensyn til vurderingen af den statistiske kvalitet</w:t>
            </w:r>
            <w:r w:rsidRPr="009C52E5">
              <w:t>, forelægger medlemsstaterne Kommissionen (Eurostat) resultaterne af vurderingen af datakilderne, dokumentationen af metoderne og de nødvendige præciseringer.</w:t>
            </w:r>
          </w:p>
        </w:tc>
        <w:tc>
          <w:tcPr>
            <w:tcW w:w="4876" w:type="dxa"/>
            <w:hideMark/>
          </w:tcPr>
          <w:p w14:paraId="43426F94" w14:textId="77777777" w:rsidR="00053CAC" w:rsidRPr="009C52E5" w:rsidRDefault="00053CAC" w:rsidP="00481FD3">
            <w:pPr>
              <w:pStyle w:val="Normal6"/>
              <w:rPr>
                <w:szCs w:val="24"/>
              </w:rPr>
            </w:pPr>
            <w:r w:rsidRPr="009C52E5">
              <w:t>5.</w:t>
            </w:r>
            <w:r w:rsidRPr="009C52E5">
              <w:tab/>
            </w:r>
            <w:r w:rsidRPr="009C52E5">
              <w:rPr>
                <w:b/>
                <w:i/>
              </w:rPr>
              <w:t>Efter en behørigt begrundet anmodning fra Kommissionen (Eurostat)</w:t>
            </w:r>
            <w:r w:rsidRPr="009C52E5">
              <w:t>, forelægger medlemsstaterne Kommissionen (Eurostat) resultaterne af vurderingen af datakilderne, dokumentationen af metoderne og de nødvendige præciseringer.</w:t>
            </w:r>
          </w:p>
        </w:tc>
      </w:tr>
    </w:tbl>
    <w:p w14:paraId="55D0004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7A8AD8B"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0D1674FB" w14:textId="77777777" w:rsidR="00053CAC" w:rsidRPr="009C52E5" w:rsidRDefault="00053CAC" w:rsidP="00053CAC">
      <w:pPr>
        <w:pStyle w:val="Normal12Italic"/>
        <w:rPr>
          <w:noProof w:val="0"/>
        </w:rPr>
      </w:pPr>
      <w:r w:rsidRPr="009C52E5">
        <w:t>Ordlyden i IESS-filen (forordning EU 2019/1700) forekommer mere relevant.</w:t>
      </w:r>
    </w:p>
    <w:p w14:paraId="31927F9A" w14:textId="77777777" w:rsidR="00053CAC" w:rsidRPr="009C52E5" w:rsidRDefault="00053CAC" w:rsidP="00053CAC">
      <w:r w:rsidRPr="009C52E5">
        <w:rPr>
          <w:rStyle w:val="HideTWBExt"/>
          <w:color w:val="auto"/>
        </w:rPr>
        <w:t>&lt;/Amend&gt;</w:t>
      </w:r>
    </w:p>
    <w:p w14:paraId="7E13385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103</w:t>
      </w:r>
      <w:r w:rsidRPr="009C52E5">
        <w:rPr>
          <w:rStyle w:val="HideTWBExt"/>
          <w:b w:val="0"/>
          <w:color w:val="auto"/>
        </w:rPr>
        <w:t>&lt;/NumAm&gt;</w:t>
      </w:r>
    </w:p>
    <w:p w14:paraId="42659369"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4DD4FE55" w14:textId="77777777" w:rsidR="00053CAC" w:rsidRPr="009C52E5" w:rsidRDefault="00053CAC" w:rsidP="00053CAC">
      <w:r w:rsidRPr="009C52E5">
        <w:rPr>
          <w:rStyle w:val="HideTWBExt"/>
          <w:color w:val="auto"/>
        </w:rPr>
        <w:t>&lt;/RepeatBlock-By&gt;</w:t>
      </w:r>
    </w:p>
    <w:p w14:paraId="7F2DDEE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DCCACC4" w14:textId="77777777" w:rsidR="00053CAC" w:rsidRPr="009C52E5" w:rsidRDefault="00053CAC" w:rsidP="00053CAC">
      <w:pPr>
        <w:pStyle w:val="NormalBold"/>
      </w:pPr>
      <w:r w:rsidRPr="009C52E5">
        <w:rPr>
          <w:rStyle w:val="HideTWBExt"/>
          <w:b w:val="0"/>
          <w:color w:val="auto"/>
        </w:rPr>
        <w:t>&lt;Article&gt;</w:t>
      </w:r>
      <w:r w:rsidRPr="009C52E5">
        <w:t>Artikel 10 – stk. 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1D240F3" w14:textId="77777777" w:rsidTr="00481FD3">
        <w:trPr>
          <w:jc w:val="center"/>
        </w:trPr>
        <w:tc>
          <w:tcPr>
            <w:tcW w:w="9752" w:type="dxa"/>
            <w:gridSpan w:val="2"/>
          </w:tcPr>
          <w:p w14:paraId="500CB03F" w14:textId="77777777" w:rsidR="00053CAC" w:rsidRPr="009C52E5" w:rsidRDefault="00053CAC" w:rsidP="00481FD3">
            <w:pPr>
              <w:keepNext/>
            </w:pPr>
          </w:p>
        </w:tc>
      </w:tr>
      <w:tr w:rsidR="0021014A" w:rsidRPr="009C52E5" w14:paraId="1E35B211" w14:textId="77777777" w:rsidTr="00481FD3">
        <w:trPr>
          <w:jc w:val="center"/>
        </w:trPr>
        <w:tc>
          <w:tcPr>
            <w:tcW w:w="4876" w:type="dxa"/>
            <w:hideMark/>
          </w:tcPr>
          <w:p w14:paraId="4A125882" w14:textId="77777777" w:rsidR="00053CAC" w:rsidRPr="009C52E5" w:rsidRDefault="00053CAC" w:rsidP="00481FD3">
            <w:pPr>
              <w:pStyle w:val="ColumnHeading"/>
              <w:keepNext/>
            </w:pPr>
            <w:r w:rsidRPr="009C52E5">
              <w:t>Kommissionens forslag</w:t>
            </w:r>
          </w:p>
        </w:tc>
        <w:tc>
          <w:tcPr>
            <w:tcW w:w="4876" w:type="dxa"/>
            <w:hideMark/>
          </w:tcPr>
          <w:p w14:paraId="3CDA4FD7" w14:textId="77777777" w:rsidR="00053CAC" w:rsidRPr="009C52E5" w:rsidRDefault="00053CAC" w:rsidP="00481FD3">
            <w:pPr>
              <w:pStyle w:val="ColumnHeading"/>
              <w:keepNext/>
            </w:pPr>
            <w:r w:rsidRPr="009C52E5">
              <w:t>Ændringsforslag</w:t>
            </w:r>
          </w:p>
        </w:tc>
      </w:tr>
      <w:tr w:rsidR="0021014A" w:rsidRPr="009C52E5" w14:paraId="5B6E313A" w14:textId="77777777" w:rsidTr="00481FD3">
        <w:trPr>
          <w:jc w:val="center"/>
        </w:trPr>
        <w:tc>
          <w:tcPr>
            <w:tcW w:w="4876" w:type="dxa"/>
            <w:hideMark/>
          </w:tcPr>
          <w:p w14:paraId="0CFCEA2E" w14:textId="77777777" w:rsidR="00053CAC" w:rsidRPr="009C52E5" w:rsidRDefault="00053CAC" w:rsidP="00481FD3">
            <w:pPr>
              <w:pStyle w:val="Normal6"/>
            </w:pPr>
            <w:r w:rsidRPr="009C52E5">
              <w:t>1.</w:t>
            </w:r>
            <w:r w:rsidRPr="009C52E5">
              <w:tab/>
              <w:t>De nationale myndigheder med ansvar for administrative datakilder, der er relevante for denne forordning, giver tilladelse til at genanvende disse data i tilstrækkelig god tid og med tilstrækkelig hyppighed til, at statistikkerne kan udarbejdes og indsendes inden for fristerne og i overensstemmelse med de specifikke kvalitetskrav i henhold til denne forordning. Rettidig adgang til administrative registerdata og de driftsmæssige bestemmelser herfor skal indgå i de samarbejdsaftaler, der indgås mellem de pågældende nationale myndigheder og de nationale statistikmyndigheder.</w:t>
            </w:r>
          </w:p>
        </w:tc>
        <w:tc>
          <w:tcPr>
            <w:tcW w:w="4876" w:type="dxa"/>
            <w:hideMark/>
          </w:tcPr>
          <w:p w14:paraId="5DB09C6F" w14:textId="77777777" w:rsidR="00053CAC" w:rsidRPr="009C52E5" w:rsidRDefault="00053CAC" w:rsidP="00481FD3">
            <w:pPr>
              <w:pStyle w:val="Normal6"/>
              <w:rPr>
                <w:szCs w:val="24"/>
              </w:rPr>
            </w:pPr>
            <w:r w:rsidRPr="009C52E5">
              <w:t>1.</w:t>
            </w:r>
            <w:r w:rsidRPr="009C52E5">
              <w:tab/>
              <w:t xml:space="preserve">De nationale myndigheder med ansvar for administrative datakilder, der er relevante for denne forordning, giver tilladelse til at genanvende disse data i tilstrækkelig god tid og med tilstrækkelig hyppighed til, at statistikkerne kan udarbejdes og indsendes inden for fristerne og i overensstemmelse med de specifikke kvalitetskrav i henhold til denne forordning. Rettidig adgang til administrative registerdata og de driftsmæssige bestemmelser herfor skal indgå i de samarbejdsaftaler, der indgås mellem de pågældende nationale myndigheder og de nationale statistikmyndigheder </w:t>
            </w:r>
            <w:r w:rsidRPr="009C52E5">
              <w:rPr>
                <w:b/>
                <w:i/>
              </w:rPr>
              <w:t>eller i relevante nationale retsakter, der fastlægger adgangen til relevante datakilder</w:t>
            </w:r>
            <w:r w:rsidRPr="009C52E5">
              <w:t>.</w:t>
            </w:r>
          </w:p>
        </w:tc>
      </w:tr>
    </w:tbl>
    <w:p w14:paraId="2D637548"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B97249F"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5064BCF4" w14:textId="77777777" w:rsidR="00053CAC" w:rsidRPr="009C52E5" w:rsidRDefault="00053CAC" w:rsidP="00053CAC">
      <w:pPr>
        <w:pStyle w:val="Normal12Italic"/>
        <w:rPr>
          <w:noProof w:val="0"/>
        </w:rPr>
      </w:pPr>
      <w:r w:rsidRPr="009C52E5">
        <w:t>Det bør overlades til medlemsstaterne at indgå aftaler med nationale dataleverandører, da der er forskelle i de administrative rammer og juridiske procedurer. Derfor bør bestemmelsen være mere fleksibel her.</w:t>
      </w:r>
    </w:p>
    <w:p w14:paraId="43B1CAA3" w14:textId="77777777" w:rsidR="00053CAC" w:rsidRPr="009C52E5" w:rsidRDefault="00053CAC" w:rsidP="00053CAC">
      <w:r w:rsidRPr="009C52E5">
        <w:rPr>
          <w:rStyle w:val="HideTWBExt"/>
          <w:color w:val="auto"/>
        </w:rPr>
        <w:t>&lt;/Amend&gt;</w:t>
      </w:r>
    </w:p>
    <w:p w14:paraId="6D35A3AE"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104</w:t>
      </w:r>
      <w:r w:rsidRPr="009C52E5">
        <w:rPr>
          <w:rStyle w:val="HideTWBExt"/>
          <w:b w:val="0"/>
          <w:color w:val="auto"/>
        </w:rPr>
        <w:t>&lt;/NumAm&gt;</w:t>
      </w:r>
    </w:p>
    <w:p w14:paraId="3DD54CF6"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3AF651DC" w14:textId="77777777" w:rsidR="00053CAC" w:rsidRPr="009C52E5" w:rsidRDefault="00053CAC" w:rsidP="00053CAC">
      <w:r w:rsidRPr="009C52E5">
        <w:rPr>
          <w:rStyle w:val="HideTWBExt"/>
          <w:color w:val="auto"/>
        </w:rPr>
        <w:t>&lt;/RepeatBlock-By&gt;</w:t>
      </w:r>
    </w:p>
    <w:p w14:paraId="16AF2C42"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9419074" w14:textId="77777777" w:rsidR="00053CAC" w:rsidRPr="009C52E5" w:rsidRDefault="00053CAC" w:rsidP="00053CAC">
      <w:pPr>
        <w:pStyle w:val="NormalBold"/>
      </w:pPr>
      <w:r w:rsidRPr="009C52E5">
        <w:rPr>
          <w:rStyle w:val="HideTWBExt"/>
          <w:b w:val="0"/>
          <w:color w:val="auto"/>
        </w:rPr>
        <w:t>&lt;Article&gt;</w:t>
      </w:r>
      <w:r w:rsidRPr="009C52E5">
        <w:t>Artikel 12 – stk. 2 – litra b</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0B96B53" w14:textId="77777777" w:rsidTr="00481FD3">
        <w:trPr>
          <w:jc w:val="center"/>
        </w:trPr>
        <w:tc>
          <w:tcPr>
            <w:tcW w:w="9752" w:type="dxa"/>
            <w:gridSpan w:val="2"/>
          </w:tcPr>
          <w:p w14:paraId="434F9FFC" w14:textId="77777777" w:rsidR="00053CAC" w:rsidRPr="009C52E5" w:rsidRDefault="00053CAC" w:rsidP="00481FD3">
            <w:pPr>
              <w:keepNext/>
            </w:pPr>
          </w:p>
        </w:tc>
      </w:tr>
      <w:tr w:rsidR="0021014A" w:rsidRPr="009C52E5" w14:paraId="04383324" w14:textId="77777777" w:rsidTr="00481FD3">
        <w:trPr>
          <w:jc w:val="center"/>
        </w:trPr>
        <w:tc>
          <w:tcPr>
            <w:tcW w:w="4876" w:type="dxa"/>
            <w:hideMark/>
          </w:tcPr>
          <w:p w14:paraId="445734C1" w14:textId="77777777" w:rsidR="00053CAC" w:rsidRPr="009C52E5" w:rsidRDefault="00053CAC" w:rsidP="00481FD3">
            <w:pPr>
              <w:pStyle w:val="ColumnHeading"/>
              <w:keepNext/>
            </w:pPr>
            <w:r w:rsidRPr="009C52E5">
              <w:t>Kommissionens forslag</w:t>
            </w:r>
          </w:p>
        </w:tc>
        <w:tc>
          <w:tcPr>
            <w:tcW w:w="4876" w:type="dxa"/>
            <w:hideMark/>
          </w:tcPr>
          <w:p w14:paraId="608FB5A4" w14:textId="77777777" w:rsidR="00053CAC" w:rsidRPr="009C52E5" w:rsidRDefault="00053CAC" w:rsidP="00481FD3">
            <w:pPr>
              <w:pStyle w:val="ColumnHeading"/>
              <w:keepNext/>
            </w:pPr>
            <w:r w:rsidRPr="009C52E5">
              <w:t>Ændringsforslag</w:t>
            </w:r>
          </w:p>
        </w:tc>
      </w:tr>
      <w:tr w:rsidR="0021014A" w:rsidRPr="009C52E5" w14:paraId="65827876" w14:textId="77777777" w:rsidTr="00481FD3">
        <w:trPr>
          <w:jc w:val="center"/>
        </w:trPr>
        <w:tc>
          <w:tcPr>
            <w:tcW w:w="4876" w:type="dxa"/>
            <w:hideMark/>
          </w:tcPr>
          <w:p w14:paraId="7B0EA864" w14:textId="77777777" w:rsidR="00053CAC" w:rsidRPr="009C52E5" w:rsidRDefault="00053CAC" w:rsidP="00481FD3">
            <w:pPr>
              <w:pStyle w:val="Normal6"/>
            </w:pPr>
            <w:r w:rsidRPr="009C52E5">
              <w:rPr>
                <w:b/>
                <w:i/>
              </w:rPr>
              <w:t>b)</w:t>
            </w:r>
            <w:r w:rsidRPr="009C52E5">
              <w:rPr>
                <w:b/>
                <w:i/>
              </w:rPr>
              <w:tab/>
              <w:t>medregne eller foretage skøn over befolkningsgrupper, der er vanskelige at nå</w:t>
            </w:r>
          </w:p>
        </w:tc>
        <w:tc>
          <w:tcPr>
            <w:tcW w:w="4876" w:type="dxa"/>
            <w:hideMark/>
          </w:tcPr>
          <w:p w14:paraId="7C5F0CFE" w14:textId="77777777" w:rsidR="00053CAC" w:rsidRPr="009C52E5" w:rsidRDefault="00053CAC" w:rsidP="00481FD3">
            <w:pPr>
              <w:pStyle w:val="Normal6"/>
              <w:rPr>
                <w:szCs w:val="24"/>
              </w:rPr>
            </w:pPr>
            <w:r w:rsidRPr="009C52E5">
              <w:rPr>
                <w:b/>
                <w:i/>
              </w:rPr>
              <w:t>udgår</w:t>
            </w:r>
          </w:p>
        </w:tc>
      </w:tr>
    </w:tbl>
    <w:p w14:paraId="59544160"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05CD90B" w14:textId="77777777" w:rsidR="00053CAC" w:rsidRPr="009C52E5" w:rsidRDefault="00053CAC" w:rsidP="00053CAC">
      <w:pPr>
        <w:pStyle w:val="JustificationTitle"/>
        <w:rPr>
          <w:noProof w:val="0"/>
        </w:rPr>
      </w:pPr>
      <w:r w:rsidRPr="009C52E5">
        <w:rPr>
          <w:rStyle w:val="HideTWBExt"/>
          <w:i w:val="0"/>
          <w:color w:val="auto"/>
        </w:rPr>
        <w:t>&lt;TitreJust&gt;</w:t>
      </w:r>
      <w:r w:rsidRPr="009C52E5">
        <w:t>Begrundelse</w:t>
      </w:r>
      <w:r w:rsidRPr="009C52E5">
        <w:rPr>
          <w:rStyle w:val="HideTWBExt"/>
          <w:i w:val="0"/>
          <w:color w:val="auto"/>
        </w:rPr>
        <w:t>&lt;/TitreJust&gt;</w:t>
      </w:r>
    </w:p>
    <w:p w14:paraId="54FF3451" w14:textId="77777777" w:rsidR="00053CAC" w:rsidRPr="009C52E5" w:rsidRDefault="00053CAC" w:rsidP="00053CAC">
      <w:pPr>
        <w:pStyle w:val="Normal12Italic"/>
        <w:rPr>
          <w:noProof w:val="0"/>
        </w:rPr>
      </w:pPr>
      <w:r w:rsidRPr="009C52E5">
        <w:t>Da der ikke findes generelt accepterede kilder eller metoder til at overholde denne bestemmelse, synes det at være for tidligt at lovgive om dette spørgsmål.</w:t>
      </w:r>
    </w:p>
    <w:p w14:paraId="5D86DF8A" w14:textId="77777777" w:rsidR="00053CAC" w:rsidRPr="009C52E5" w:rsidRDefault="00053CAC" w:rsidP="00053CAC">
      <w:r w:rsidRPr="009C52E5">
        <w:rPr>
          <w:rStyle w:val="HideTWBExt"/>
          <w:color w:val="auto"/>
        </w:rPr>
        <w:t>&lt;/Amend&gt;</w:t>
      </w:r>
    </w:p>
    <w:p w14:paraId="2F57175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105</w:t>
      </w:r>
      <w:r w:rsidRPr="009C52E5">
        <w:rPr>
          <w:rStyle w:val="HideTWBExt"/>
          <w:b w:val="0"/>
          <w:color w:val="auto"/>
        </w:rPr>
        <w:t>&lt;/NumAm&gt;</w:t>
      </w:r>
    </w:p>
    <w:p w14:paraId="3B2705CD"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63164EDB" w14:textId="77777777" w:rsidR="00053CAC" w:rsidRPr="009C52E5" w:rsidRDefault="00053CAC" w:rsidP="00053CAC">
      <w:r w:rsidRPr="009C52E5">
        <w:rPr>
          <w:rStyle w:val="HideTWBExt"/>
          <w:color w:val="auto"/>
        </w:rPr>
        <w:t>&lt;/RepeatBlock-By&gt;</w:t>
      </w:r>
    </w:p>
    <w:p w14:paraId="69DC090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953AA89" w14:textId="77777777" w:rsidR="00053CAC" w:rsidRPr="009C52E5" w:rsidRDefault="00053CAC" w:rsidP="00053CAC">
      <w:pPr>
        <w:pStyle w:val="NormalBold"/>
      </w:pPr>
      <w:r w:rsidRPr="009C52E5">
        <w:rPr>
          <w:rStyle w:val="HideTWBExt"/>
          <w:b w:val="0"/>
          <w:color w:val="auto"/>
        </w:rPr>
        <w:t>&lt;Article&gt;</w:t>
      </w:r>
      <w:r w:rsidRPr="009C52E5">
        <w:t>Artikel 12 – stk. 2 – litra b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80AE747" w14:textId="77777777" w:rsidTr="00481FD3">
        <w:trPr>
          <w:jc w:val="center"/>
        </w:trPr>
        <w:tc>
          <w:tcPr>
            <w:tcW w:w="9752" w:type="dxa"/>
            <w:gridSpan w:val="2"/>
          </w:tcPr>
          <w:p w14:paraId="59C224CE" w14:textId="77777777" w:rsidR="00053CAC" w:rsidRPr="009C52E5" w:rsidRDefault="00053CAC" w:rsidP="00481FD3">
            <w:pPr>
              <w:keepNext/>
            </w:pPr>
          </w:p>
        </w:tc>
      </w:tr>
      <w:tr w:rsidR="0021014A" w:rsidRPr="009C52E5" w14:paraId="4FB49AF6" w14:textId="77777777" w:rsidTr="00481FD3">
        <w:trPr>
          <w:jc w:val="center"/>
        </w:trPr>
        <w:tc>
          <w:tcPr>
            <w:tcW w:w="4876" w:type="dxa"/>
            <w:hideMark/>
          </w:tcPr>
          <w:p w14:paraId="25574C9C" w14:textId="77777777" w:rsidR="00053CAC" w:rsidRPr="009C52E5" w:rsidRDefault="00053CAC" w:rsidP="00481FD3">
            <w:pPr>
              <w:pStyle w:val="ColumnHeading"/>
              <w:keepNext/>
            </w:pPr>
            <w:r w:rsidRPr="009C52E5">
              <w:t>Kommissionens forslag</w:t>
            </w:r>
          </w:p>
        </w:tc>
        <w:tc>
          <w:tcPr>
            <w:tcW w:w="4876" w:type="dxa"/>
            <w:hideMark/>
          </w:tcPr>
          <w:p w14:paraId="2122D0E5" w14:textId="77777777" w:rsidR="00053CAC" w:rsidRPr="009C52E5" w:rsidRDefault="00053CAC" w:rsidP="00481FD3">
            <w:pPr>
              <w:pStyle w:val="ColumnHeading"/>
              <w:keepNext/>
            </w:pPr>
            <w:r w:rsidRPr="009C52E5">
              <w:t>Ændringsforslag</w:t>
            </w:r>
          </w:p>
        </w:tc>
      </w:tr>
      <w:tr w:rsidR="0021014A" w:rsidRPr="009C52E5" w14:paraId="1AD50BFA" w14:textId="77777777" w:rsidTr="00481FD3">
        <w:trPr>
          <w:jc w:val="center"/>
        </w:trPr>
        <w:tc>
          <w:tcPr>
            <w:tcW w:w="4876" w:type="dxa"/>
          </w:tcPr>
          <w:p w14:paraId="5EA9AAEE" w14:textId="77777777" w:rsidR="00053CAC" w:rsidRPr="009C52E5" w:rsidRDefault="00053CAC" w:rsidP="00481FD3">
            <w:pPr>
              <w:pStyle w:val="Normal6"/>
            </w:pPr>
          </w:p>
        </w:tc>
        <w:tc>
          <w:tcPr>
            <w:tcW w:w="4876" w:type="dxa"/>
            <w:hideMark/>
          </w:tcPr>
          <w:p w14:paraId="2E0F44F4" w14:textId="77777777" w:rsidR="00053CAC" w:rsidRPr="009C52E5" w:rsidRDefault="00053CAC" w:rsidP="00481FD3">
            <w:pPr>
              <w:pStyle w:val="Normal6"/>
              <w:rPr>
                <w:szCs w:val="24"/>
              </w:rPr>
            </w:pPr>
            <w:r w:rsidRPr="009C52E5">
              <w:rPr>
                <w:b/>
                <w:i/>
              </w:rPr>
              <w:t>ba)</w:t>
            </w:r>
            <w:r w:rsidRPr="009C52E5">
              <w:rPr>
                <w:b/>
                <w:i/>
              </w:rPr>
              <w:tab/>
              <w:t>opdele data, hvor det er relevant, efter alder, køn, handicap, socioøkonomisk status og andre karakteristika i overensstemmelse med FN's grundlæggende principper for officiel statistik</w:t>
            </w:r>
          </w:p>
        </w:tc>
      </w:tr>
    </w:tbl>
    <w:p w14:paraId="7A39264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D7F1F73" w14:textId="77777777" w:rsidR="00053CAC" w:rsidRPr="009C52E5" w:rsidRDefault="00053CAC" w:rsidP="00053CAC">
      <w:r w:rsidRPr="009C52E5">
        <w:rPr>
          <w:rStyle w:val="HideTWBExt"/>
          <w:color w:val="auto"/>
        </w:rPr>
        <w:t>&lt;/Amend&gt;</w:t>
      </w:r>
    </w:p>
    <w:p w14:paraId="47E6FB5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106</w:t>
      </w:r>
      <w:r w:rsidRPr="009C52E5">
        <w:rPr>
          <w:rStyle w:val="HideTWBExt"/>
          <w:b w:val="0"/>
          <w:color w:val="auto"/>
        </w:rPr>
        <w:t>&lt;/NumAm&gt;</w:t>
      </w:r>
    </w:p>
    <w:p w14:paraId="03446404"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71BD9E27" w14:textId="77777777" w:rsidR="00053CAC" w:rsidRPr="009C52E5" w:rsidRDefault="00053CAC" w:rsidP="00053CAC">
      <w:r w:rsidRPr="009C52E5">
        <w:rPr>
          <w:rStyle w:val="HideTWBExt"/>
          <w:color w:val="auto"/>
        </w:rPr>
        <w:t>&lt;/RepeatBlock-By&gt;</w:t>
      </w:r>
    </w:p>
    <w:p w14:paraId="126940E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AEC66CA" w14:textId="77777777" w:rsidR="00053CAC" w:rsidRPr="009C52E5" w:rsidRDefault="00053CAC" w:rsidP="00053CAC">
      <w:pPr>
        <w:pStyle w:val="NormalBold"/>
      </w:pPr>
      <w:r w:rsidRPr="009C52E5">
        <w:rPr>
          <w:rStyle w:val="HideTWBExt"/>
          <w:b w:val="0"/>
          <w:color w:val="auto"/>
        </w:rPr>
        <w:t>&lt;Article&gt;</w:t>
      </w:r>
      <w:r w:rsidRPr="009C52E5">
        <w:t>Artikel 12 – stk. 2 – litra d</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5D64EEE" w14:textId="77777777" w:rsidTr="00481FD3">
        <w:trPr>
          <w:jc w:val="center"/>
        </w:trPr>
        <w:tc>
          <w:tcPr>
            <w:tcW w:w="9752" w:type="dxa"/>
            <w:gridSpan w:val="2"/>
          </w:tcPr>
          <w:p w14:paraId="0A30310C" w14:textId="77777777" w:rsidR="00053CAC" w:rsidRPr="009C52E5" w:rsidRDefault="00053CAC" w:rsidP="00481FD3">
            <w:pPr>
              <w:keepNext/>
            </w:pPr>
          </w:p>
        </w:tc>
      </w:tr>
      <w:tr w:rsidR="0021014A" w:rsidRPr="009C52E5" w14:paraId="48247133" w14:textId="77777777" w:rsidTr="00481FD3">
        <w:trPr>
          <w:jc w:val="center"/>
        </w:trPr>
        <w:tc>
          <w:tcPr>
            <w:tcW w:w="4876" w:type="dxa"/>
            <w:hideMark/>
          </w:tcPr>
          <w:p w14:paraId="399EFBCB" w14:textId="77777777" w:rsidR="00053CAC" w:rsidRPr="009C52E5" w:rsidRDefault="00053CAC" w:rsidP="00481FD3">
            <w:pPr>
              <w:pStyle w:val="ColumnHeading"/>
              <w:keepNext/>
            </w:pPr>
            <w:r w:rsidRPr="009C52E5">
              <w:t>Kommissionens forslag</w:t>
            </w:r>
          </w:p>
        </w:tc>
        <w:tc>
          <w:tcPr>
            <w:tcW w:w="4876" w:type="dxa"/>
            <w:hideMark/>
          </w:tcPr>
          <w:p w14:paraId="232E73FD" w14:textId="77777777" w:rsidR="00053CAC" w:rsidRPr="009C52E5" w:rsidRDefault="00053CAC" w:rsidP="00481FD3">
            <w:pPr>
              <w:pStyle w:val="ColumnHeading"/>
              <w:keepNext/>
            </w:pPr>
            <w:r w:rsidRPr="009C52E5">
              <w:t>Ændringsforslag</w:t>
            </w:r>
          </w:p>
        </w:tc>
      </w:tr>
      <w:tr w:rsidR="0021014A" w:rsidRPr="009C52E5" w14:paraId="42E31C35" w14:textId="77777777" w:rsidTr="00481FD3">
        <w:trPr>
          <w:jc w:val="center"/>
        </w:trPr>
        <w:tc>
          <w:tcPr>
            <w:tcW w:w="4876" w:type="dxa"/>
            <w:hideMark/>
          </w:tcPr>
          <w:p w14:paraId="39178586" w14:textId="77777777" w:rsidR="00053CAC" w:rsidRPr="009C52E5" w:rsidRDefault="00053CAC" w:rsidP="00481FD3">
            <w:pPr>
              <w:pStyle w:val="Normal6"/>
            </w:pPr>
            <w:r w:rsidRPr="009C52E5">
              <w:rPr>
                <w:b/>
                <w:i/>
              </w:rPr>
              <w:t>d)</w:t>
            </w:r>
            <w:r w:rsidRPr="009C52E5">
              <w:rPr>
                <w:b/>
                <w:i/>
              </w:rPr>
              <w:tab/>
              <w:t>fastlægge rammer, der er egnede til formålet med nærværende forordning og artikel 12 i forordning (EU) 2019/1700</w:t>
            </w:r>
          </w:p>
        </w:tc>
        <w:tc>
          <w:tcPr>
            <w:tcW w:w="4876" w:type="dxa"/>
            <w:hideMark/>
          </w:tcPr>
          <w:p w14:paraId="566A30E8" w14:textId="77777777" w:rsidR="00053CAC" w:rsidRPr="009C52E5" w:rsidRDefault="00053CAC" w:rsidP="00481FD3">
            <w:pPr>
              <w:pStyle w:val="Normal6"/>
              <w:rPr>
                <w:szCs w:val="24"/>
              </w:rPr>
            </w:pPr>
            <w:r w:rsidRPr="009C52E5">
              <w:rPr>
                <w:b/>
                <w:i/>
              </w:rPr>
              <w:t>udgår</w:t>
            </w:r>
          </w:p>
        </w:tc>
      </w:tr>
    </w:tbl>
    <w:p w14:paraId="1DBDF49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B5E49A9" w14:textId="77777777" w:rsidR="00053CAC" w:rsidRPr="009C52E5" w:rsidRDefault="00053CAC" w:rsidP="00053CAC">
      <w:r w:rsidRPr="009C52E5">
        <w:rPr>
          <w:rStyle w:val="HideTWBExt"/>
          <w:color w:val="auto"/>
        </w:rPr>
        <w:t>&lt;/Amend&gt;</w:t>
      </w:r>
    </w:p>
    <w:p w14:paraId="33E80CE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107</w:t>
      </w:r>
      <w:r w:rsidRPr="009C52E5">
        <w:rPr>
          <w:rStyle w:val="HideTWBExt"/>
          <w:b w:val="0"/>
          <w:color w:val="auto"/>
        </w:rPr>
        <w:t>&lt;/NumAm&gt;</w:t>
      </w:r>
    </w:p>
    <w:p w14:paraId="68436144"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7BF750C1" w14:textId="77777777" w:rsidR="00053CAC" w:rsidRPr="009C52E5" w:rsidRDefault="00053CAC" w:rsidP="00053CAC">
      <w:r w:rsidRPr="009C52E5">
        <w:rPr>
          <w:rStyle w:val="HideTWBExt"/>
          <w:color w:val="auto"/>
        </w:rPr>
        <w:t>&lt;/RepeatBlock-By&gt;</w:t>
      </w:r>
    </w:p>
    <w:p w14:paraId="59E20142"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E5738A3" w14:textId="77777777" w:rsidR="00053CAC" w:rsidRPr="009C52E5" w:rsidRDefault="00053CAC" w:rsidP="00053CAC">
      <w:pPr>
        <w:pStyle w:val="NormalBold"/>
      </w:pPr>
      <w:r w:rsidRPr="009C52E5">
        <w:rPr>
          <w:rStyle w:val="HideTWBExt"/>
          <w:b w:val="0"/>
          <w:color w:val="auto"/>
        </w:rPr>
        <w:t>&lt;Article&gt;</w:t>
      </w:r>
      <w:r w:rsidRPr="009C52E5">
        <w:t>Artikel 12 – stk. 2 – litra e</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F6C8875" w14:textId="77777777" w:rsidTr="00481FD3">
        <w:trPr>
          <w:jc w:val="center"/>
        </w:trPr>
        <w:tc>
          <w:tcPr>
            <w:tcW w:w="9752" w:type="dxa"/>
            <w:gridSpan w:val="2"/>
          </w:tcPr>
          <w:p w14:paraId="0324A221" w14:textId="77777777" w:rsidR="00053CAC" w:rsidRPr="009C52E5" w:rsidRDefault="00053CAC" w:rsidP="00481FD3">
            <w:pPr>
              <w:keepNext/>
            </w:pPr>
          </w:p>
        </w:tc>
      </w:tr>
      <w:tr w:rsidR="0021014A" w:rsidRPr="009C52E5" w14:paraId="392DC18E" w14:textId="77777777" w:rsidTr="00481FD3">
        <w:trPr>
          <w:jc w:val="center"/>
        </w:trPr>
        <w:tc>
          <w:tcPr>
            <w:tcW w:w="4876" w:type="dxa"/>
            <w:hideMark/>
          </w:tcPr>
          <w:p w14:paraId="71BBBA62" w14:textId="77777777" w:rsidR="00053CAC" w:rsidRPr="009C52E5" w:rsidRDefault="00053CAC" w:rsidP="00481FD3">
            <w:pPr>
              <w:pStyle w:val="ColumnHeading"/>
              <w:keepNext/>
            </w:pPr>
            <w:r w:rsidRPr="009C52E5">
              <w:t>Kommissionens forslag</w:t>
            </w:r>
          </w:p>
        </w:tc>
        <w:tc>
          <w:tcPr>
            <w:tcW w:w="4876" w:type="dxa"/>
            <w:hideMark/>
          </w:tcPr>
          <w:p w14:paraId="49EA3631" w14:textId="77777777" w:rsidR="00053CAC" w:rsidRPr="009C52E5" w:rsidRDefault="00053CAC" w:rsidP="00481FD3">
            <w:pPr>
              <w:pStyle w:val="ColumnHeading"/>
              <w:keepNext/>
            </w:pPr>
            <w:r w:rsidRPr="009C52E5">
              <w:t>Ændringsforslag</w:t>
            </w:r>
          </w:p>
        </w:tc>
      </w:tr>
      <w:tr w:rsidR="0021014A" w:rsidRPr="009C52E5" w14:paraId="266B83AF" w14:textId="77777777" w:rsidTr="00481FD3">
        <w:trPr>
          <w:jc w:val="center"/>
        </w:trPr>
        <w:tc>
          <w:tcPr>
            <w:tcW w:w="4876" w:type="dxa"/>
            <w:hideMark/>
          </w:tcPr>
          <w:p w14:paraId="2B673091" w14:textId="77777777" w:rsidR="00053CAC" w:rsidRPr="009C52E5" w:rsidRDefault="00053CAC" w:rsidP="00481FD3">
            <w:pPr>
              <w:pStyle w:val="Normal6"/>
            </w:pPr>
            <w:r w:rsidRPr="009C52E5">
              <w:t>e)</w:t>
            </w:r>
            <w:r w:rsidRPr="009C52E5">
              <w:tab/>
              <w:t>undgå eventuelle risici for undertælling eller dobbelttælling som følge af personers frie bevægelighed i Unionen, personers adgang til grænseoverskridende tjenesteydelser i forbindelse med vitale hændelser og personers ret til at foretage grænseoverskridende køb og at eje og bruge boliger i hele Unionen</w:t>
            </w:r>
          </w:p>
        </w:tc>
        <w:tc>
          <w:tcPr>
            <w:tcW w:w="4876" w:type="dxa"/>
            <w:hideMark/>
          </w:tcPr>
          <w:p w14:paraId="30BEE532" w14:textId="77777777" w:rsidR="00053CAC" w:rsidRPr="009C52E5" w:rsidRDefault="00053CAC" w:rsidP="00481FD3">
            <w:pPr>
              <w:pStyle w:val="Normal6"/>
              <w:rPr>
                <w:szCs w:val="24"/>
              </w:rPr>
            </w:pPr>
            <w:r w:rsidRPr="009C52E5">
              <w:t>e)</w:t>
            </w:r>
            <w:r w:rsidRPr="009C52E5">
              <w:tab/>
              <w:t>undgå eventuelle risici for undertælling eller dobbelttælling som følge af personers frie bevægelighed i Unionen, personers adgang til grænseoverskridende tjenesteydelser i forbindelse med vitale hændelser og personers ret til at foretage grænseoverskridende køb og at eje og bruge boliger i hele Unionen</w:t>
            </w:r>
            <w:r w:rsidRPr="009C52E5">
              <w:rPr>
                <w:b/>
                <w:i/>
              </w:rPr>
              <w:t>, ikke mindst gennem indførelsen af fælles digitale identifikatorer</w:t>
            </w:r>
          </w:p>
        </w:tc>
      </w:tr>
    </w:tbl>
    <w:p w14:paraId="05A7A639"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BA07D6D" w14:textId="77777777" w:rsidR="00053CAC" w:rsidRPr="009C52E5" w:rsidRDefault="00053CAC" w:rsidP="00053CAC">
      <w:r w:rsidRPr="009C52E5">
        <w:rPr>
          <w:rStyle w:val="HideTWBExt"/>
          <w:color w:val="auto"/>
        </w:rPr>
        <w:t>&lt;/Amend&gt;</w:t>
      </w:r>
    </w:p>
    <w:p w14:paraId="180F9C6E"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108</w:t>
      </w:r>
      <w:r w:rsidRPr="009C52E5">
        <w:rPr>
          <w:rStyle w:val="HideTWBExt"/>
          <w:b w:val="0"/>
          <w:color w:val="auto"/>
        </w:rPr>
        <w:t>&lt;/NumAm&gt;</w:t>
      </w:r>
    </w:p>
    <w:p w14:paraId="29F0D7FE"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179AEF50" w14:textId="77777777" w:rsidR="00053CAC" w:rsidRPr="009C52E5" w:rsidRDefault="00053CAC" w:rsidP="00053CAC">
      <w:r w:rsidRPr="009C52E5">
        <w:rPr>
          <w:rStyle w:val="HideTWBExt"/>
          <w:color w:val="auto"/>
        </w:rPr>
        <w:t>&lt;/RepeatBlock-By&gt;</w:t>
      </w:r>
    </w:p>
    <w:p w14:paraId="2DDB80D8"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8EA9B76" w14:textId="77777777" w:rsidR="00053CAC" w:rsidRPr="009C52E5" w:rsidRDefault="00053CAC" w:rsidP="00053CAC">
      <w:pPr>
        <w:pStyle w:val="NormalBold"/>
      </w:pPr>
      <w:r w:rsidRPr="009C52E5">
        <w:rPr>
          <w:rStyle w:val="HideTWBExt"/>
          <w:b w:val="0"/>
          <w:color w:val="auto"/>
        </w:rPr>
        <w:t>&lt;Article&gt;</w:t>
      </w:r>
      <w:r w:rsidRPr="009C52E5">
        <w:t>Artikel 12 – stk. 2 – litra f</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63D55FF" w14:textId="77777777" w:rsidTr="00481FD3">
        <w:trPr>
          <w:jc w:val="center"/>
        </w:trPr>
        <w:tc>
          <w:tcPr>
            <w:tcW w:w="9752" w:type="dxa"/>
            <w:gridSpan w:val="2"/>
          </w:tcPr>
          <w:p w14:paraId="3B5AD22A" w14:textId="77777777" w:rsidR="00053CAC" w:rsidRPr="009C52E5" w:rsidRDefault="00053CAC" w:rsidP="00481FD3">
            <w:pPr>
              <w:keepNext/>
            </w:pPr>
          </w:p>
        </w:tc>
      </w:tr>
      <w:tr w:rsidR="0021014A" w:rsidRPr="009C52E5" w14:paraId="00E9FB2A" w14:textId="77777777" w:rsidTr="00481FD3">
        <w:trPr>
          <w:jc w:val="center"/>
        </w:trPr>
        <w:tc>
          <w:tcPr>
            <w:tcW w:w="4876" w:type="dxa"/>
            <w:hideMark/>
          </w:tcPr>
          <w:p w14:paraId="1A18EF15" w14:textId="77777777" w:rsidR="00053CAC" w:rsidRPr="009C52E5" w:rsidRDefault="00053CAC" w:rsidP="00481FD3">
            <w:pPr>
              <w:pStyle w:val="ColumnHeading"/>
              <w:keepNext/>
            </w:pPr>
            <w:r w:rsidRPr="009C52E5">
              <w:t>Kommissionens forslag</w:t>
            </w:r>
          </w:p>
        </w:tc>
        <w:tc>
          <w:tcPr>
            <w:tcW w:w="4876" w:type="dxa"/>
            <w:hideMark/>
          </w:tcPr>
          <w:p w14:paraId="4998AB21" w14:textId="77777777" w:rsidR="00053CAC" w:rsidRPr="009C52E5" w:rsidRDefault="00053CAC" w:rsidP="00481FD3">
            <w:pPr>
              <w:pStyle w:val="ColumnHeading"/>
              <w:keepNext/>
            </w:pPr>
            <w:r w:rsidRPr="009C52E5">
              <w:t>Ændringsforslag</w:t>
            </w:r>
          </w:p>
        </w:tc>
      </w:tr>
      <w:tr w:rsidR="0021014A" w:rsidRPr="009C52E5" w14:paraId="65ECC971" w14:textId="77777777" w:rsidTr="00481FD3">
        <w:trPr>
          <w:jc w:val="center"/>
        </w:trPr>
        <w:tc>
          <w:tcPr>
            <w:tcW w:w="4876" w:type="dxa"/>
            <w:hideMark/>
          </w:tcPr>
          <w:p w14:paraId="2B553C7F" w14:textId="77777777" w:rsidR="00053CAC" w:rsidRPr="009C52E5" w:rsidRDefault="00053CAC" w:rsidP="00481FD3">
            <w:pPr>
              <w:pStyle w:val="Normal6"/>
            </w:pPr>
            <w:r w:rsidRPr="009C52E5">
              <w:t>f)</w:t>
            </w:r>
            <w:r w:rsidRPr="009C52E5">
              <w:tab/>
            </w:r>
            <w:r w:rsidRPr="009C52E5">
              <w:rPr>
                <w:b/>
                <w:i/>
              </w:rPr>
              <w:t>mindske</w:t>
            </w:r>
            <w:r w:rsidRPr="009C52E5">
              <w:t xml:space="preserve"> asymmetrier i migrationsstrømmene</w:t>
            </w:r>
          </w:p>
        </w:tc>
        <w:tc>
          <w:tcPr>
            <w:tcW w:w="4876" w:type="dxa"/>
            <w:hideMark/>
          </w:tcPr>
          <w:p w14:paraId="7FFE9D7D" w14:textId="77777777" w:rsidR="00053CAC" w:rsidRPr="009C52E5" w:rsidRDefault="00053CAC" w:rsidP="00481FD3">
            <w:pPr>
              <w:pStyle w:val="Normal6"/>
              <w:rPr>
                <w:szCs w:val="24"/>
              </w:rPr>
            </w:pPr>
            <w:r w:rsidRPr="009C52E5">
              <w:t>f)</w:t>
            </w:r>
            <w:r w:rsidRPr="009C52E5">
              <w:tab/>
            </w:r>
            <w:r w:rsidRPr="009C52E5">
              <w:rPr>
                <w:b/>
                <w:i/>
              </w:rPr>
              <w:t>undgå mulige risici for under- eller dobbelttælling i forbindelse med</w:t>
            </w:r>
            <w:r w:rsidRPr="009C52E5">
              <w:t xml:space="preserve"> asymmetrier i migrationsstrømmene</w:t>
            </w:r>
          </w:p>
        </w:tc>
      </w:tr>
    </w:tbl>
    <w:p w14:paraId="47F8F467"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4C4F307" w14:textId="77777777" w:rsidR="00053CAC" w:rsidRPr="009C52E5" w:rsidRDefault="00053CAC" w:rsidP="00053CAC">
      <w:r w:rsidRPr="009C52E5">
        <w:rPr>
          <w:rStyle w:val="HideTWBExt"/>
          <w:color w:val="auto"/>
        </w:rPr>
        <w:t>&lt;/Amend&gt;</w:t>
      </w:r>
    </w:p>
    <w:p w14:paraId="7238511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109</w:t>
      </w:r>
      <w:r w:rsidRPr="009C52E5">
        <w:rPr>
          <w:rStyle w:val="HideTWBExt"/>
          <w:b w:val="0"/>
          <w:color w:val="auto"/>
        </w:rPr>
        <w:t>&lt;/NumAm&gt;</w:t>
      </w:r>
    </w:p>
    <w:p w14:paraId="758B827E"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041A2353" w14:textId="77777777" w:rsidR="00053CAC" w:rsidRPr="009C52E5" w:rsidRDefault="00053CAC" w:rsidP="00053CAC">
      <w:r w:rsidRPr="009C52E5">
        <w:rPr>
          <w:rStyle w:val="HideTWBExt"/>
          <w:color w:val="auto"/>
        </w:rPr>
        <w:t>&lt;/RepeatBlock-By&gt;</w:t>
      </w:r>
    </w:p>
    <w:p w14:paraId="79C9CAE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D797F51" w14:textId="77777777" w:rsidR="00053CAC" w:rsidRPr="009C52E5" w:rsidRDefault="00053CAC" w:rsidP="00053CAC">
      <w:pPr>
        <w:pStyle w:val="NormalBold"/>
      </w:pPr>
      <w:r w:rsidRPr="009C52E5">
        <w:rPr>
          <w:rStyle w:val="HideTWBExt"/>
          <w:b w:val="0"/>
          <w:color w:val="auto"/>
        </w:rPr>
        <w:t>&lt;Article&gt;</w:t>
      </w:r>
      <w:r w:rsidRPr="009C52E5">
        <w:t>Artikel 12 – stk. 2– litra g</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4057E29" w14:textId="77777777" w:rsidTr="00481FD3">
        <w:trPr>
          <w:jc w:val="center"/>
        </w:trPr>
        <w:tc>
          <w:tcPr>
            <w:tcW w:w="9752" w:type="dxa"/>
            <w:gridSpan w:val="2"/>
          </w:tcPr>
          <w:p w14:paraId="4916353F" w14:textId="77777777" w:rsidR="00053CAC" w:rsidRPr="009C52E5" w:rsidRDefault="00053CAC" w:rsidP="00481FD3">
            <w:pPr>
              <w:keepNext/>
            </w:pPr>
          </w:p>
        </w:tc>
      </w:tr>
      <w:tr w:rsidR="0021014A" w:rsidRPr="009C52E5" w14:paraId="7CCE7166" w14:textId="77777777" w:rsidTr="00481FD3">
        <w:trPr>
          <w:jc w:val="center"/>
        </w:trPr>
        <w:tc>
          <w:tcPr>
            <w:tcW w:w="4876" w:type="dxa"/>
            <w:hideMark/>
          </w:tcPr>
          <w:p w14:paraId="11C5E7A7" w14:textId="77777777" w:rsidR="00053CAC" w:rsidRPr="009C52E5" w:rsidRDefault="00053CAC" w:rsidP="00481FD3">
            <w:pPr>
              <w:pStyle w:val="ColumnHeading"/>
              <w:keepNext/>
            </w:pPr>
            <w:r w:rsidRPr="009C52E5">
              <w:t>Kommissionens forslag</w:t>
            </w:r>
          </w:p>
        </w:tc>
        <w:tc>
          <w:tcPr>
            <w:tcW w:w="4876" w:type="dxa"/>
            <w:hideMark/>
          </w:tcPr>
          <w:p w14:paraId="7054B5C6" w14:textId="77777777" w:rsidR="00053CAC" w:rsidRPr="009C52E5" w:rsidRDefault="00053CAC" w:rsidP="00481FD3">
            <w:pPr>
              <w:pStyle w:val="ColumnHeading"/>
              <w:keepNext/>
            </w:pPr>
            <w:r w:rsidRPr="009C52E5">
              <w:t>Ændringsforslag</w:t>
            </w:r>
          </w:p>
        </w:tc>
      </w:tr>
      <w:tr w:rsidR="0021014A" w:rsidRPr="009C52E5" w14:paraId="527EA8B1" w14:textId="77777777" w:rsidTr="00481FD3">
        <w:trPr>
          <w:jc w:val="center"/>
        </w:trPr>
        <w:tc>
          <w:tcPr>
            <w:tcW w:w="4876" w:type="dxa"/>
            <w:hideMark/>
          </w:tcPr>
          <w:p w14:paraId="16E15BA8" w14:textId="77777777" w:rsidR="00053CAC" w:rsidRPr="009C52E5" w:rsidRDefault="00053CAC" w:rsidP="00481FD3">
            <w:pPr>
              <w:pStyle w:val="Normal6"/>
            </w:pPr>
            <w:r w:rsidRPr="009C52E5">
              <w:rPr>
                <w:b/>
                <w:i/>
              </w:rPr>
              <w:t>g)</w:t>
            </w:r>
            <w:r w:rsidRPr="009C52E5">
              <w:rPr>
                <w:b/>
                <w:i/>
              </w:rPr>
              <w:tab/>
              <w:t>forsyne Kommissionen (Eurostat) med alle de data, der er nødvendige for at sikre, at de offentliggjorte europæiske statistikker er fuldstændige.</w:t>
            </w:r>
          </w:p>
        </w:tc>
        <w:tc>
          <w:tcPr>
            <w:tcW w:w="4876" w:type="dxa"/>
            <w:hideMark/>
          </w:tcPr>
          <w:p w14:paraId="5E85EA69" w14:textId="77777777" w:rsidR="00053CAC" w:rsidRPr="009C52E5" w:rsidRDefault="00053CAC" w:rsidP="00481FD3">
            <w:pPr>
              <w:pStyle w:val="Normal6"/>
              <w:rPr>
                <w:szCs w:val="24"/>
              </w:rPr>
            </w:pPr>
            <w:r w:rsidRPr="009C52E5">
              <w:rPr>
                <w:b/>
                <w:i/>
              </w:rPr>
              <w:t>udgår</w:t>
            </w:r>
          </w:p>
        </w:tc>
      </w:tr>
    </w:tbl>
    <w:p w14:paraId="601A736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1C92B59" w14:textId="77777777" w:rsidR="00053CAC" w:rsidRPr="009C52E5" w:rsidRDefault="00053CAC" w:rsidP="00053CAC">
      <w:r w:rsidRPr="009C52E5">
        <w:rPr>
          <w:rStyle w:val="HideTWBExt"/>
          <w:color w:val="auto"/>
        </w:rPr>
        <w:t>&lt;/Amend&gt;</w:t>
      </w:r>
    </w:p>
    <w:p w14:paraId="25731515"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110</w:t>
      </w:r>
      <w:r w:rsidRPr="009C52E5">
        <w:rPr>
          <w:rStyle w:val="HideTWBExt"/>
          <w:b w:val="0"/>
          <w:color w:val="auto"/>
        </w:rPr>
        <w:t>&lt;/NumAm&gt;</w:t>
      </w:r>
    </w:p>
    <w:p w14:paraId="4AFC94C7"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56E48170" w14:textId="77777777" w:rsidR="00053CAC" w:rsidRPr="009C52E5" w:rsidRDefault="00053CAC" w:rsidP="00053CAC">
      <w:r w:rsidRPr="009C52E5">
        <w:rPr>
          <w:rStyle w:val="HideTWBExt"/>
          <w:color w:val="auto"/>
        </w:rPr>
        <w:t>&lt;/RepeatBlock-By&gt;</w:t>
      </w:r>
    </w:p>
    <w:p w14:paraId="17469C27"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AE13E51" w14:textId="77777777" w:rsidR="00053CAC" w:rsidRPr="009C52E5" w:rsidRDefault="00053CAC" w:rsidP="00053CAC">
      <w:pPr>
        <w:pStyle w:val="NormalBold"/>
      </w:pPr>
      <w:r w:rsidRPr="009C52E5">
        <w:rPr>
          <w:rStyle w:val="HideTWBExt"/>
          <w:b w:val="0"/>
          <w:color w:val="auto"/>
        </w:rPr>
        <w:t>&lt;Article&gt;</w:t>
      </w:r>
      <w:r w:rsidRPr="009C52E5">
        <w:t>Artikel 12 – stk. 4</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3A53DEB2" w14:textId="77777777" w:rsidTr="00481FD3">
        <w:trPr>
          <w:jc w:val="center"/>
        </w:trPr>
        <w:tc>
          <w:tcPr>
            <w:tcW w:w="9752" w:type="dxa"/>
            <w:gridSpan w:val="2"/>
          </w:tcPr>
          <w:p w14:paraId="7E205B1A" w14:textId="77777777" w:rsidR="00053CAC" w:rsidRPr="009C52E5" w:rsidRDefault="00053CAC" w:rsidP="00481FD3">
            <w:pPr>
              <w:keepNext/>
            </w:pPr>
          </w:p>
        </w:tc>
      </w:tr>
      <w:tr w:rsidR="0021014A" w:rsidRPr="009C52E5" w14:paraId="13F9BB37" w14:textId="77777777" w:rsidTr="00481FD3">
        <w:trPr>
          <w:jc w:val="center"/>
        </w:trPr>
        <w:tc>
          <w:tcPr>
            <w:tcW w:w="4876" w:type="dxa"/>
            <w:hideMark/>
          </w:tcPr>
          <w:p w14:paraId="3E931C05" w14:textId="77777777" w:rsidR="00053CAC" w:rsidRPr="009C52E5" w:rsidRDefault="00053CAC" w:rsidP="00481FD3">
            <w:pPr>
              <w:pStyle w:val="ColumnHeading"/>
              <w:keepNext/>
            </w:pPr>
            <w:r w:rsidRPr="009C52E5">
              <w:t>Kommissionens forslag</w:t>
            </w:r>
          </w:p>
        </w:tc>
        <w:tc>
          <w:tcPr>
            <w:tcW w:w="4876" w:type="dxa"/>
            <w:hideMark/>
          </w:tcPr>
          <w:p w14:paraId="2CA6BEFD" w14:textId="77777777" w:rsidR="00053CAC" w:rsidRPr="009C52E5" w:rsidRDefault="00053CAC" w:rsidP="00481FD3">
            <w:pPr>
              <w:pStyle w:val="ColumnHeading"/>
              <w:keepNext/>
            </w:pPr>
            <w:r w:rsidRPr="009C52E5">
              <w:t>Ændringsforslag</w:t>
            </w:r>
          </w:p>
        </w:tc>
      </w:tr>
      <w:tr w:rsidR="0021014A" w:rsidRPr="009C52E5" w14:paraId="29176517" w14:textId="77777777" w:rsidTr="00481FD3">
        <w:trPr>
          <w:jc w:val="center"/>
        </w:trPr>
        <w:tc>
          <w:tcPr>
            <w:tcW w:w="4876" w:type="dxa"/>
            <w:hideMark/>
          </w:tcPr>
          <w:p w14:paraId="6E8FF582" w14:textId="77777777" w:rsidR="00053CAC" w:rsidRPr="009C52E5" w:rsidRDefault="00053CAC" w:rsidP="00481FD3">
            <w:pPr>
              <w:pStyle w:val="Normal6"/>
            </w:pPr>
            <w:r w:rsidRPr="009C52E5">
              <w:t>4.</w:t>
            </w:r>
            <w:r w:rsidRPr="009C52E5">
              <w:tab/>
              <w:t>Kommissionen vedtager gennemførelsesretsakter, hvori den praktiske tilrettelæggelse for og indholdet af kvalitetsrapporterne fastsættes. Disse gennemførelsesretsakter vedtages efter undersøgelsesproceduren, jf. artikel 18, stk. 2.</w:t>
            </w:r>
          </w:p>
        </w:tc>
        <w:tc>
          <w:tcPr>
            <w:tcW w:w="4876" w:type="dxa"/>
            <w:hideMark/>
          </w:tcPr>
          <w:p w14:paraId="23CA75D6" w14:textId="77777777" w:rsidR="00053CAC" w:rsidRPr="009C52E5" w:rsidRDefault="00053CAC" w:rsidP="00481FD3">
            <w:pPr>
              <w:pStyle w:val="Normal6"/>
              <w:rPr>
                <w:szCs w:val="24"/>
              </w:rPr>
            </w:pPr>
            <w:r w:rsidRPr="009C52E5">
              <w:t>4.</w:t>
            </w:r>
            <w:r w:rsidRPr="009C52E5">
              <w:tab/>
              <w:t xml:space="preserve">Kommissionen vedtager gennemførelsesretsakter, hvori den praktiske tilrettelæggelse for og indholdet af kvalitetsrapporterne fastsættes. Disse gennemførelsesretsakter vedtages efter undersøgelsesproceduren, jf. artikel 18, stk. 2, </w:t>
            </w:r>
            <w:r w:rsidRPr="009C52E5">
              <w:rPr>
                <w:b/>
                <w:i/>
              </w:rPr>
              <w:t>og må ikke pålægge medlemsstaterne væsentlige yderligere byrder eller omkostninger</w:t>
            </w:r>
            <w:r w:rsidRPr="009C52E5">
              <w:t>.</w:t>
            </w:r>
          </w:p>
        </w:tc>
      </w:tr>
    </w:tbl>
    <w:p w14:paraId="018DEEBD"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D0C71CC" w14:textId="77777777" w:rsidR="00053CAC" w:rsidRPr="009C52E5" w:rsidRDefault="00053CAC" w:rsidP="00053CAC">
      <w:r w:rsidRPr="009C52E5">
        <w:rPr>
          <w:rStyle w:val="HideTWBExt"/>
          <w:color w:val="auto"/>
        </w:rPr>
        <w:t>&lt;/Amend&gt;</w:t>
      </w:r>
    </w:p>
    <w:p w14:paraId="14A8051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111</w:t>
      </w:r>
      <w:r w:rsidRPr="009C52E5">
        <w:rPr>
          <w:rStyle w:val="HideTWBExt"/>
          <w:b w:val="0"/>
          <w:color w:val="auto"/>
        </w:rPr>
        <w:t>&lt;/NumAm&gt;</w:t>
      </w:r>
    </w:p>
    <w:p w14:paraId="0CD742DB"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392C91B1" w14:textId="77777777" w:rsidR="00053CAC" w:rsidRPr="009C52E5" w:rsidRDefault="00053CAC" w:rsidP="00053CAC">
      <w:r w:rsidRPr="009C52E5">
        <w:rPr>
          <w:rStyle w:val="HideTWBExt"/>
          <w:color w:val="auto"/>
        </w:rPr>
        <w:t>&lt;/RepeatBlock-By&gt;</w:t>
      </w:r>
    </w:p>
    <w:p w14:paraId="7DDE0DB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AC1EEB7" w14:textId="77777777" w:rsidR="00053CAC" w:rsidRPr="009C52E5" w:rsidRDefault="00053CAC" w:rsidP="00053CAC">
      <w:pPr>
        <w:pStyle w:val="NormalBold"/>
      </w:pPr>
      <w:r w:rsidRPr="009C52E5">
        <w:rPr>
          <w:rStyle w:val="HideTWBExt"/>
          <w:b w:val="0"/>
          <w:color w:val="auto"/>
        </w:rPr>
        <w:t>&lt;Article&gt;</w:t>
      </w:r>
      <w:r w:rsidRPr="009C52E5">
        <w:t>Artikel 12 – stk. 5</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4DBDEAA" w14:textId="77777777" w:rsidTr="00481FD3">
        <w:trPr>
          <w:jc w:val="center"/>
        </w:trPr>
        <w:tc>
          <w:tcPr>
            <w:tcW w:w="9752" w:type="dxa"/>
            <w:gridSpan w:val="2"/>
          </w:tcPr>
          <w:p w14:paraId="0CEFC16B" w14:textId="77777777" w:rsidR="00053CAC" w:rsidRPr="009C52E5" w:rsidRDefault="00053CAC" w:rsidP="00481FD3">
            <w:pPr>
              <w:keepNext/>
            </w:pPr>
          </w:p>
        </w:tc>
      </w:tr>
      <w:tr w:rsidR="0021014A" w:rsidRPr="009C52E5" w14:paraId="4ACB40BC" w14:textId="77777777" w:rsidTr="00481FD3">
        <w:trPr>
          <w:jc w:val="center"/>
        </w:trPr>
        <w:tc>
          <w:tcPr>
            <w:tcW w:w="4876" w:type="dxa"/>
            <w:hideMark/>
          </w:tcPr>
          <w:p w14:paraId="61FA13D2" w14:textId="77777777" w:rsidR="00053CAC" w:rsidRPr="009C52E5" w:rsidRDefault="00053CAC" w:rsidP="00481FD3">
            <w:pPr>
              <w:pStyle w:val="ColumnHeading"/>
              <w:keepNext/>
            </w:pPr>
            <w:r w:rsidRPr="009C52E5">
              <w:t>Kommissionens forslag</w:t>
            </w:r>
          </w:p>
        </w:tc>
        <w:tc>
          <w:tcPr>
            <w:tcW w:w="4876" w:type="dxa"/>
            <w:hideMark/>
          </w:tcPr>
          <w:p w14:paraId="51D746FD" w14:textId="77777777" w:rsidR="00053CAC" w:rsidRPr="009C52E5" w:rsidRDefault="00053CAC" w:rsidP="00481FD3">
            <w:pPr>
              <w:pStyle w:val="ColumnHeading"/>
              <w:keepNext/>
            </w:pPr>
            <w:r w:rsidRPr="009C52E5">
              <w:t>Ændringsforslag</w:t>
            </w:r>
          </w:p>
        </w:tc>
      </w:tr>
      <w:tr w:rsidR="0021014A" w:rsidRPr="009C52E5" w14:paraId="1FE1DCFB" w14:textId="77777777" w:rsidTr="00481FD3">
        <w:trPr>
          <w:jc w:val="center"/>
        </w:trPr>
        <w:tc>
          <w:tcPr>
            <w:tcW w:w="4876" w:type="dxa"/>
            <w:hideMark/>
          </w:tcPr>
          <w:p w14:paraId="727F4A8E" w14:textId="77777777" w:rsidR="00053CAC" w:rsidRPr="009C52E5" w:rsidRDefault="00053CAC" w:rsidP="00481FD3">
            <w:pPr>
              <w:pStyle w:val="Normal6"/>
            </w:pPr>
            <w:r w:rsidRPr="009C52E5">
              <w:t>5.</w:t>
            </w:r>
            <w:r w:rsidRPr="009C52E5">
              <w:tab/>
              <w:t>Medlemsstaterne underretter hurtigst muligt Kommissionen (Eurostat) om alle relevante oplysninger eller ændringer med hensyn til gennemførelsen af denne forordning, der kan påvirke kvaliteten af de indsendte statistikker.</w:t>
            </w:r>
          </w:p>
        </w:tc>
        <w:tc>
          <w:tcPr>
            <w:tcW w:w="4876" w:type="dxa"/>
            <w:hideMark/>
          </w:tcPr>
          <w:p w14:paraId="185C16C2" w14:textId="77777777" w:rsidR="00053CAC" w:rsidRPr="009C52E5" w:rsidRDefault="00053CAC" w:rsidP="00481FD3">
            <w:pPr>
              <w:pStyle w:val="Normal6"/>
              <w:rPr>
                <w:szCs w:val="24"/>
              </w:rPr>
            </w:pPr>
            <w:r w:rsidRPr="009C52E5">
              <w:t>5.</w:t>
            </w:r>
            <w:r w:rsidRPr="009C52E5">
              <w:tab/>
              <w:t xml:space="preserve">Medlemsstaterne underretter hurtigst muligt Kommissionen (Eurostat) om alle relevante oplysninger eller ændringer med hensyn til gennemførelsen af denne forordning, der kan påvirke kvaliteten af de indsendte statistikker. </w:t>
            </w:r>
            <w:r w:rsidRPr="009C52E5">
              <w:rPr>
                <w:b/>
                <w:i/>
              </w:rPr>
              <w:t>Medlemsstaterne afhjælper de årsager, der kan påvirke kvaliteten af de leverede statistikker, så hurtigt som muligt og senest fire måneder efter, at statistikkerne er blevet leveret.</w:t>
            </w:r>
          </w:p>
        </w:tc>
      </w:tr>
    </w:tbl>
    <w:p w14:paraId="36E74E1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2ACB2EF" w14:textId="77777777" w:rsidR="00053CAC" w:rsidRPr="009C52E5" w:rsidRDefault="00053CAC" w:rsidP="00053CAC">
      <w:r w:rsidRPr="009C52E5">
        <w:rPr>
          <w:rStyle w:val="HideTWBExt"/>
          <w:color w:val="auto"/>
        </w:rPr>
        <w:t>&lt;/Amend&gt;</w:t>
      </w:r>
    </w:p>
    <w:p w14:paraId="07C6A537"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112</w:t>
      </w:r>
      <w:r w:rsidRPr="009C52E5">
        <w:rPr>
          <w:rStyle w:val="HideTWBExt"/>
          <w:b w:val="0"/>
          <w:color w:val="auto"/>
        </w:rPr>
        <w:t>&lt;/NumAm&gt;</w:t>
      </w:r>
    </w:p>
    <w:p w14:paraId="6ABCF2B7"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6DB8381C" w14:textId="77777777" w:rsidR="00053CAC" w:rsidRPr="009C52E5" w:rsidRDefault="00053CAC" w:rsidP="00053CAC">
      <w:r w:rsidRPr="009C52E5">
        <w:rPr>
          <w:rStyle w:val="HideTWBExt"/>
          <w:color w:val="auto"/>
        </w:rPr>
        <w:t>&lt;/RepeatBlock-By&gt;</w:t>
      </w:r>
    </w:p>
    <w:p w14:paraId="4F4D7E0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AE80C08" w14:textId="77777777" w:rsidR="00053CAC" w:rsidRPr="009C52E5" w:rsidRDefault="00053CAC" w:rsidP="00053CAC">
      <w:pPr>
        <w:pStyle w:val="NormalBold"/>
      </w:pPr>
      <w:r w:rsidRPr="009C52E5">
        <w:rPr>
          <w:rStyle w:val="HideTWBExt"/>
          <w:b w:val="0"/>
          <w:color w:val="auto"/>
        </w:rPr>
        <w:t>&lt;Article&gt;</w:t>
      </w:r>
      <w:r w:rsidRPr="009C52E5">
        <w:t>Artikel 12 – stk. 6</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04911F3" w14:textId="77777777" w:rsidTr="00481FD3">
        <w:trPr>
          <w:jc w:val="center"/>
        </w:trPr>
        <w:tc>
          <w:tcPr>
            <w:tcW w:w="9752" w:type="dxa"/>
            <w:gridSpan w:val="2"/>
          </w:tcPr>
          <w:p w14:paraId="63229207" w14:textId="77777777" w:rsidR="00053CAC" w:rsidRPr="009C52E5" w:rsidRDefault="00053CAC" w:rsidP="00481FD3">
            <w:pPr>
              <w:keepNext/>
            </w:pPr>
          </w:p>
        </w:tc>
      </w:tr>
      <w:tr w:rsidR="0021014A" w:rsidRPr="009C52E5" w14:paraId="11B8D85B" w14:textId="77777777" w:rsidTr="00481FD3">
        <w:trPr>
          <w:jc w:val="center"/>
        </w:trPr>
        <w:tc>
          <w:tcPr>
            <w:tcW w:w="4876" w:type="dxa"/>
            <w:hideMark/>
          </w:tcPr>
          <w:p w14:paraId="4E427756" w14:textId="77777777" w:rsidR="00053CAC" w:rsidRPr="009C52E5" w:rsidRDefault="00053CAC" w:rsidP="00481FD3">
            <w:pPr>
              <w:pStyle w:val="ColumnHeading"/>
              <w:keepNext/>
            </w:pPr>
            <w:r w:rsidRPr="009C52E5">
              <w:t>Kommissionens forslag</w:t>
            </w:r>
          </w:p>
        </w:tc>
        <w:tc>
          <w:tcPr>
            <w:tcW w:w="4876" w:type="dxa"/>
            <w:hideMark/>
          </w:tcPr>
          <w:p w14:paraId="66E8F2D6" w14:textId="77777777" w:rsidR="00053CAC" w:rsidRPr="009C52E5" w:rsidRDefault="00053CAC" w:rsidP="00481FD3">
            <w:pPr>
              <w:pStyle w:val="ColumnHeading"/>
              <w:keepNext/>
            </w:pPr>
            <w:r w:rsidRPr="009C52E5">
              <w:t>Ændringsforslag</w:t>
            </w:r>
          </w:p>
        </w:tc>
      </w:tr>
      <w:tr w:rsidR="0021014A" w:rsidRPr="009C52E5" w14:paraId="157C672A" w14:textId="77777777" w:rsidTr="00481FD3">
        <w:trPr>
          <w:jc w:val="center"/>
        </w:trPr>
        <w:tc>
          <w:tcPr>
            <w:tcW w:w="4876" w:type="dxa"/>
            <w:hideMark/>
          </w:tcPr>
          <w:p w14:paraId="7B50E203" w14:textId="77777777" w:rsidR="00053CAC" w:rsidRPr="009C52E5" w:rsidRDefault="00053CAC" w:rsidP="00481FD3">
            <w:pPr>
              <w:pStyle w:val="Normal6"/>
            </w:pPr>
            <w:r w:rsidRPr="009C52E5">
              <w:t>6.</w:t>
            </w:r>
            <w:r w:rsidRPr="009C52E5">
              <w:tab/>
            </w:r>
            <w:r w:rsidRPr="009C52E5">
              <w:rPr>
                <w:b/>
                <w:i/>
              </w:rPr>
              <w:t>Efter</w:t>
            </w:r>
            <w:r w:rsidRPr="009C52E5">
              <w:t xml:space="preserve"> anmodning </w:t>
            </w:r>
            <w:r w:rsidRPr="009C52E5">
              <w:rPr>
                <w:b/>
                <w:i/>
              </w:rPr>
              <w:t>fra</w:t>
            </w:r>
            <w:r w:rsidRPr="009C52E5">
              <w:t xml:space="preserve"> Kommissionen (Eurostat) indsender medlemsstaterne yderligere </w:t>
            </w:r>
            <w:r w:rsidRPr="009C52E5">
              <w:rPr>
                <w:b/>
                <w:i/>
              </w:rPr>
              <w:t>afklarende</w:t>
            </w:r>
            <w:r w:rsidRPr="009C52E5">
              <w:t xml:space="preserve"> oplysninger, som er nødvendige for at vurdere </w:t>
            </w:r>
            <w:r w:rsidRPr="009C52E5">
              <w:rPr>
                <w:b/>
                <w:i/>
              </w:rPr>
              <w:t>statistikkernes</w:t>
            </w:r>
            <w:r w:rsidRPr="009C52E5">
              <w:t xml:space="preserve"> kvalitet.</w:t>
            </w:r>
          </w:p>
        </w:tc>
        <w:tc>
          <w:tcPr>
            <w:tcW w:w="4876" w:type="dxa"/>
            <w:hideMark/>
          </w:tcPr>
          <w:p w14:paraId="68FB8DD1" w14:textId="77777777" w:rsidR="00053CAC" w:rsidRPr="009C52E5" w:rsidRDefault="00053CAC" w:rsidP="00481FD3">
            <w:pPr>
              <w:pStyle w:val="Normal6"/>
              <w:rPr>
                <w:szCs w:val="24"/>
              </w:rPr>
            </w:pPr>
            <w:r w:rsidRPr="009C52E5">
              <w:t>6.</w:t>
            </w:r>
            <w:r w:rsidRPr="009C52E5">
              <w:tab/>
            </w:r>
            <w:r w:rsidRPr="009C52E5">
              <w:rPr>
                <w:b/>
                <w:i/>
              </w:rPr>
              <w:t>Efter behørigt begrundet</w:t>
            </w:r>
            <w:r w:rsidRPr="009C52E5">
              <w:t xml:space="preserve"> anmodning </w:t>
            </w:r>
            <w:r w:rsidRPr="009C52E5">
              <w:rPr>
                <w:b/>
                <w:i/>
              </w:rPr>
              <w:t>fra</w:t>
            </w:r>
            <w:r w:rsidRPr="009C52E5">
              <w:t xml:space="preserve"> Kommissionen (Eurostat) indsender medlemsstaterne den nødvendige yderligere </w:t>
            </w:r>
            <w:r w:rsidRPr="009C52E5">
              <w:rPr>
                <w:b/>
                <w:i/>
              </w:rPr>
              <w:t>præcisering</w:t>
            </w:r>
            <w:r w:rsidRPr="009C52E5">
              <w:t xml:space="preserve"> med henblik på at vurdere de </w:t>
            </w:r>
            <w:r w:rsidRPr="009C52E5">
              <w:rPr>
                <w:b/>
                <w:i/>
              </w:rPr>
              <w:t>statistiske oplysningers</w:t>
            </w:r>
            <w:r w:rsidRPr="009C52E5">
              <w:t xml:space="preserve"> kvalitet.</w:t>
            </w:r>
          </w:p>
        </w:tc>
      </w:tr>
    </w:tbl>
    <w:p w14:paraId="608E80B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5ED9B44" w14:textId="77777777" w:rsidR="00053CAC" w:rsidRPr="009C52E5" w:rsidRDefault="00053CAC" w:rsidP="00053CAC">
      <w:r w:rsidRPr="009C52E5">
        <w:rPr>
          <w:rStyle w:val="HideTWBExt"/>
          <w:color w:val="auto"/>
        </w:rPr>
        <w:t>&lt;/Amend&gt;</w:t>
      </w:r>
    </w:p>
    <w:p w14:paraId="116F04CF"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113</w:t>
      </w:r>
      <w:r w:rsidRPr="009C52E5">
        <w:rPr>
          <w:rStyle w:val="HideTWBExt"/>
          <w:b w:val="0"/>
          <w:color w:val="auto"/>
        </w:rPr>
        <w:t>&lt;/NumAm&gt;</w:t>
      </w:r>
    </w:p>
    <w:p w14:paraId="6B18355D"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1AC42B85" w14:textId="77777777" w:rsidR="00053CAC" w:rsidRPr="009C52E5" w:rsidRDefault="00053CAC" w:rsidP="00053CAC">
      <w:r w:rsidRPr="009C52E5">
        <w:rPr>
          <w:rStyle w:val="HideTWBExt"/>
          <w:color w:val="auto"/>
        </w:rPr>
        <w:t>&lt;/RepeatBlock-By&gt;</w:t>
      </w:r>
    </w:p>
    <w:p w14:paraId="72C6552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DBE5A3E" w14:textId="77777777" w:rsidR="00053CAC" w:rsidRPr="009C52E5" w:rsidRDefault="00053CAC" w:rsidP="00053CAC">
      <w:pPr>
        <w:pStyle w:val="NormalBold"/>
      </w:pPr>
      <w:r w:rsidRPr="009C52E5">
        <w:rPr>
          <w:rStyle w:val="HideTWBExt"/>
          <w:b w:val="0"/>
          <w:color w:val="auto"/>
        </w:rPr>
        <w:t>&lt;Article&gt;</w:t>
      </w:r>
      <w:r w:rsidRPr="009C52E5">
        <w:t>Artikel 12 – stk. 6</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3170E75" w14:textId="77777777" w:rsidTr="00481FD3">
        <w:trPr>
          <w:jc w:val="center"/>
        </w:trPr>
        <w:tc>
          <w:tcPr>
            <w:tcW w:w="9752" w:type="dxa"/>
            <w:gridSpan w:val="2"/>
          </w:tcPr>
          <w:p w14:paraId="4A98CDAC" w14:textId="77777777" w:rsidR="00053CAC" w:rsidRPr="009C52E5" w:rsidRDefault="00053CAC" w:rsidP="00481FD3">
            <w:pPr>
              <w:keepNext/>
            </w:pPr>
          </w:p>
        </w:tc>
      </w:tr>
      <w:tr w:rsidR="0021014A" w:rsidRPr="009C52E5" w14:paraId="369924D2" w14:textId="77777777" w:rsidTr="00481FD3">
        <w:trPr>
          <w:jc w:val="center"/>
        </w:trPr>
        <w:tc>
          <w:tcPr>
            <w:tcW w:w="4876" w:type="dxa"/>
            <w:hideMark/>
          </w:tcPr>
          <w:p w14:paraId="06928995" w14:textId="77777777" w:rsidR="00053CAC" w:rsidRPr="009C52E5" w:rsidRDefault="00053CAC" w:rsidP="00481FD3">
            <w:pPr>
              <w:pStyle w:val="ColumnHeading"/>
              <w:keepNext/>
            </w:pPr>
            <w:r w:rsidRPr="009C52E5">
              <w:t>Kommissionens forslag</w:t>
            </w:r>
          </w:p>
        </w:tc>
        <w:tc>
          <w:tcPr>
            <w:tcW w:w="4876" w:type="dxa"/>
            <w:hideMark/>
          </w:tcPr>
          <w:p w14:paraId="3EB4BBE5" w14:textId="77777777" w:rsidR="00053CAC" w:rsidRPr="009C52E5" w:rsidRDefault="00053CAC" w:rsidP="00481FD3">
            <w:pPr>
              <w:pStyle w:val="ColumnHeading"/>
              <w:keepNext/>
            </w:pPr>
            <w:r w:rsidRPr="009C52E5">
              <w:t>Ændringsforslag</w:t>
            </w:r>
          </w:p>
        </w:tc>
      </w:tr>
      <w:tr w:rsidR="0021014A" w:rsidRPr="009C52E5" w14:paraId="33061AF5" w14:textId="77777777" w:rsidTr="00481FD3">
        <w:trPr>
          <w:jc w:val="center"/>
        </w:trPr>
        <w:tc>
          <w:tcPr>
            <w:tcW w:w="4876" w:type="dxa"/>
            <w:hideMark/>
          </w:tcPr>
          <w:p w14:paraId="2C2663F5" w14:textId="77777777" w:rsidR="00053CAC" w:rsidRPr="009C52E5" w:rsidRDefault="00053CAC" w:rsidP="00481FD3">
            <w:pPr>
              <w:pStyle w:val="Normal6"/>
            </w:pPr>
            <w:r w:rsidRPr="009C52E5">
              <w:t>6.</w:t>
            </w:r>
            <w:r w:rsidRPr="009C52E5">
              <w:tab/>
              <w:t>Efter anmodning fra Kommissionen (Eurostat) indsender medlemsstaterne yderligere afklarende oplysninger, som er nødvendige for at vurdere statistikkernes kvalitet.</w:t>
            </w:r>
          </w:p>
        </w:tc>
        <w:tc>
          <w:tcPr>
            <w:tcW w:w="4876" w:type="dxa"/>
            <w:hideMark/>
          </w:tcPr>
          <w:p w14:paraId="57D57569" w14:textId="77777777" w:rsidR="00053CAC" w:rsidRPr="009C52E5" w:rsidRDefault="00053CAC" w:rsidP="00481FD3">
            <w:pPr>
              <w:pStyle w:val="Normal6"/>
              <w:rPr>
                <w:szCs w:val="24"/>
              </w:rPr>
            </w:pPr>
            <w:r w:rsidRPr="009C52E5">
              <w:t>6.</w:t>
            </w:r>
            <w:r w:rsidRPr="009C52E5">
              <w:tab/>
              <w:t xml:space="preserve">Efter anmodning fra Kommissionen (Eurostat) indsender medlemsstaterne yderligere afklarende oplysninger, som er nødvendige for at vurdere statistikkernes kvalitet. </w:t>
            </w:r>
            <w:r w:rsidRPr="009C52E5">
              <w:rPr>
                <w:b/>
                <w:i/>
              </w:rPr>
              <w:t>Kommissionen er berettiget til at aflægge besøg hos medlemsstaternes nationale statistikmyndigheder, hvis statistikkernes kvalitetsniveau er utilstrækkeligt.</w:t>
            </w:r>
          </w:p>
        </w:tc>
      </w:tr>
    </w:tbl>
    <w:p w14:paraId="0C44EC5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B2C90F0" w14:textId="77777777" w:rsidR="00053CAC" w:rsidRPr="009C52E5" w:rsidRDefault="00053CAC" w:rsidP="00053CAC">
      <w:r w:rsidRPr="009C52E5">
        <w:rPr>
          <w:rStyle w:val="HideTWBExt"/>
          <w:color w:val="auto"/>
        </w:rPr>
        <w:t>&lt;/Amend&gt;</w:t>
      </w:r>
    </w:p>
    <w:p w14:paraId="530849DB"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114</w:t>
      </w:r>
      <w:r w:rsidRPr="009C52E5">
        <w:rPr>
          <w:rStyle w:val="HideTWBExt"/>
          <w:b w:val="0"/>
          <w:color w:val="auto"/>
        </w:rPr>
        <w:t>&lt;/NumAm&gt;</w:t>
      </w:r>
    </w:p>
    <w:p w14:paraId="00063C04" w14:textId="77777777" w:rsidR="00053CAC" w:rsidRPr="009C52E5" w:rsidRDefault="00053CAC" w:rsidP="00053CAC">
      <w:pPr>
        <w:pStyle w:val="NormalBold"/>
      </w:pPr>
      <w:r w:rsidRPr="009C52E5">
        <w:rPr>
          <w:rStyle w:val="HideTWBExt"/>
          <w:b w:val="0"/>
          <w:color w:val="auto"/>
        </w:rPr>
        <w:t>&lt;RepeatBlock-By&gt;&lt;Members&gt;</w:t>
      </w:r>
      <w:r w:rsidRPr="009C52E5">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9C52E5">
        <w:rPr>
          <w:rStyle w:val="HideTWBExt"/>
          <w:b w:val="0"/>
          <w:color w:val="auto"/>
        </w:rPr>
        <w:t>&lt;/Members&gt;</w:t>
      </w:r>
    </w:p>
    <w:p w14:paraId="0A3916AF" w14:textId="77777777" w:rsidR="00053CAC" w:rsidRPr="009C52E5" w:rsidRDefault="00053CAC" w:rsidP="00053CAC">
      <w:r w:rsidRPr="009C52E5">
        <w:rPr>
          <w:rStyle w:val="HideTWBExt"/>
          <w:color w:val="auto"/>
        </w:rPr>
        <w:t>&lt;/RepeatBlock-By&gt;</w:t>
      </w:r>
    </w:p>
    <w:p w14:paraId="4B27F80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7627AAD" w14:textId="77777777" w:rsidR="00053CAC" w:rsidRPr="009C52E5" w:rsidRDefault="00053CAC" w:rsidP="00053CAC">
      <w:pPr>
        <w:pStyle w:val="NormalBold"/>
      </w:pPr>
      <w:r w:rsidRPr="009C52E5">
        <w:rPr>
          <w:rStyle w:val="HideTWBExt"/>
          <w:b w:val="0"/>
          <w:color w:val="auto"/>
        </w:rPr>
        <w:t>&lt;Article&gt;</w:t>
      </w:r>
      <w:r w:rsidRPr="009C52E5">
        <w:t>Artikel 12 – stk. 6</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180588B" w14:textId="77777777" w:rsidTr="00481FD3">
        <w:trPr>
          <w:jc w:val="center"/>
        </w:trPr>
        <w:tc>
          <w:tcPr>
            <w:tcW w:w="9752" w:type="dxa"/>
            <w:gridSpan w:val="2"/>
          </w:tcPr>
          <w:p w14:paraId="78092293" w14:textId="77777777" w:rsidR="00053CAC" w:rsidRPr="009C52E5" w:rsidRDefault="00053CAC" w:rsidP="00481FD3">
            <w:pPr>
              <w:keepNext/>
            </w:pPr>
          </w:p>
        </w:tc>
      </w:tr>
      <w:tr w:rsidR="0021014A" w:rsidRPr="009C52E5" w14:paraId="7E2C26DF" w14:textId="77777777" w:rsidTr="00481FD3">
        <w:trPr>
          <w:jc w:val="center"/>
        </w:trPr>
        <w:tc>
          <w:tcPr>
            <w:tcW w:w="4876" w:type="dxa"/>
            <w:hideMark/>
          </w:tcPr>
          <w:p w14:paraId="03D178C8" w14:textId="77777777" w:rsidR="00053CAC" w:rsidRPr="009C52E5" w:rsidRDefault="00053CAC" w:rsidP="00481FD3">
            <w:pPr>
              <w:pStyle w:val="ColumnHeading"/>
              <w:keepNext/>
            </w:pPr>
            <w:r w:rsidRPr="009C52E5">
              <w:t>Kommissionens forslag</w:t>
            </w:r>
          </w:p>
        </w:tc>
        <w:tc>
          <w:tcPr>
            <w:tcW w:w="4876" w:type="dxa"/>
            <w:hideMark/>
          </w:tcPr>
          <w:p w14:paraId="1613518C" w14:textId="77777777" w:rsidR="00053CAC" w:rsidRPr="009C52E5" w:rsidRDefault="00053CAC" w:rsidP="00481FD3">
            <w:pPr>
              <w:pStyle w:val="ColumnHeading"/>
              <w:keepNext/>
            </w:pPr>
            <w:r w:rsidRPr="009C52E5">
              <w:t>Ændringsforslag</w:t>
            </w:r>
          </w:p>
        </w:tc>
      </w:tr>
      <w:tr w:rsidR="0021014A" w:rsidRPr="009C52E5" w14:paraId="4E2F3395" w14:textId="77777777" w:rsidTr="00481FD3">
        <w:trPr>
          <w:jc w:val="center"/>
        </w:trPr>
        <w:tc>
          <w:tcPr>
            <w:tcW w:w="4876" w:type="dxa"/>
            <w:hideMark/>
          </w:tcPr>
          <w:p w14:paraId="7EDC2FFF" w14:textId="77777777" w:rsidR="00053CAC" w:rsidRPr="009C52E5" w:rsidRDefault="00053CAC" w:rsidP="00481FD3">
            <w:pPr>
              <w:pStyle w:val="Normal6"/>
            </w:pPr>
            <w:r w:rsidRPr="009C52E5">
              <w:t>6.</w:t>
            </w:r>
            <w:r w:rsidRPr="009C52E5">
              <w:tab/>
              <w:t>Efter anmodning fra Kommissionen (Eurostat) indsender medlemsstaterne yderligere afklarende oplysninger, som er nødvendige for at vurdere statistikkernes kvalitet.</w:t>
            </w:r>
          </w:p>
        </w:tc>
        <w:tc>
          <w:tcPr>
            <w:tcW w:w="4876" w:type="dxa"/>
            <w:hideMark/>
          </w:tcPr>
          <w:p w14:paraId="602A348F" w14:textId="77777777" w:rsidR="00053CAC" w:rsidRPr="009C52E5" w:rsidRDefault="00053CAC" w:rsidP="00481FD3">
            <w:pPr>
              <w:pStyle w:val="Normal6"/>
              <w:rPr>
                <w:szCs w:val="24"/>
              </w:rPr>
            </w:pPr>
            <w:r w:rsidRPr="009C52E5">
              <w:t>6.</w:t>
            </w:r>
            <w:r w:rsidRPr="009C52E5">
              <w:tab/>
              <w:t xml:space="preserve">Efter anmodning fra Kommissionen (Eurostat) indsender medlemsstaterne </w:t>
            </w:r>
            <w:r w:rsidRPr="009C52E5">
              <w:rPr>
                <w:b/>
                <w:i/>
              </w:rPr>
              <w:t>uden unødig forsinkelse</w:t>
            </w:r>
            <w:r w:rsidRPr="009C52E5">
              <w:t xml:space="preserve"> yderligere afklarende oplysninger, som er nødvendige for at vurdere statistikkernes kvalitet.</w:t>
            </w:r>
          </w:p>
        </w:tc>
      </w:tr>
    </w:tbl>
    <w:p w14:paraId="03DAA89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683151A" w14:textId="77777777" w:rsidR="00053CAC" w:rsidRPr="009C52E5" w:rsidRDefault="00053CAC" w:rsidP="00053CAC">
      <w:r w:rsidRPr="009C52E5">
        <w:rPr>
          <w:rStyle w:val="HideTWBExt"/>
          <w:color w:val="auto"/>
        </w:rPr>
        <w:t>&lt;/Amend&gt;</w:t>
      </w:r>
    </w:p>
    <w:p w14:paraId="1D0C87B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115</w:t>
      </w:r>
      <w:r w:rsidRPr="009C52E5">
        <w:rPr>
          <w:rStyle w:val="HideTWBExt"/>
          <w:b w:val="0"/>
          <w:color w:val="auto"/>
        </w:rPr>
        <w:t>&lt;/NumAm&gt;</w:t>
      </w:r>
    </w:p>
    <w:p w14:paraId="04BF6567"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3DA1E5CD" w14:textId="77777777" w:rsidR="00053CAC" w:rsidRPr="009C52E5" w:rsidRDefault="00053CAC" w:rsidP="00053CAC">
      <w:r w:rsidRPr="009C52E5">
        <w:rPr>
          <w:rStyle w:val="HideTWBExt"/>
          <w:color w:val="auto"/>
        </w:rPr>
        <w:t>&lt;/RepeatBlock-By&gt;</w:t>
      </w:r>
    </w:p>
    <w:p w14:paraId="06F9CAF5"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37EBD88B" w14:textId="77777777" w:rsidR="00053CAC" w:rsidRPr="009C52E5" w:rsidRDefault="00053CAC" w:rsidP="00053CAC">
      <w:pPr>
        <w:pStyle w:val="NormalBold"/>
      </w:pPr>
      <w:r w:rsidRPr="009C52E5">
        <w:rPr>
          <w:rStyle w:val="HideTWBExt"/>
          <w:b w:val="0"/>
          <w:color w:val="auto"/>
        </w:rPr>
        <w:t>&lt;Article&gt;</w:t>
      </w:r>
      <w:r w:rsidRPr="009C52E5">
        <w:t>Artikel 13 – stk. 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4FC80D9" w14:textId="77777777" w:rsidTr="00481FD3">
        <w:trPr>
          <w:jc w:val="center"/>
        </w:trPr>
        <w:tc>
          <w:tcPr>
            <w:tcW w:w="9752" w:type="dxa"/>
            <w:gridSpan w:val="2"/>
          </w:tcPr>
          <w:p w14:paraId="6DDF2788" w14:textId="77777777" w:rsidR="00053CAC" w:rsidRPr="009C52E5" w:rsidRDefault="00053CAC" w:rsidP="00481FD3">
            <w:pPr>
              <w:keepNext/>
            </w:pPr>
          </w:p>
        </w:tc>
      </w:tr>
      <w:tr w:rsidR="0021014A" w:rsidRPr="009C52E5" w14:paraId="68497E98" w14:textId="77777777" w:rsidTr="00481FD3">
        <w:trPr>
          <w:jc w:val="center"/>
        </w:trPr>
        <w:tc>
          <w:tcPr>
            <w:tcW w:w="4876" w:type="dxa"/>
            <w:hideMark/>
          </w:tcPr>
          <w:p w14:paraId="05E7C2CD" w14:textId="77777777" w:rsidR="00053CAC" w:rsidRPr="009C52E5" w:rsidRDefault="00053CAC" w:rsidP="00481FD3">
            <w:pPr>
              <w:pStyle w:val="ColumnHeading"/>
              <w:keepNext/>
            </w:pPr>
            <w:r w:rsidRPr="009C52E5">
              <w:t>Kommissionens forslag</w:t>
            </w:r>
          </w:p>
        </w:tc>
        <w:tc>
          <w:tcPr>
            <w:tcW w:w="4876" w:type="dxa"/>
            <w:hideMark/>
          </w:tcPr>
          <w:p w14:paraId="2728EE44" w14:textId="77777777" w:rsidR="00053CAC" w:rsidRPr="009C52E5" w:rsidRDefault="00053CAC" w:rsidP="00481FD3">
            <w:pPr>
              <w:pStyle w:val="ColumnHeading"/>
              <w:keepNext/>
            </w:pPr>
            <w:r w:rsidRPr="009C52E5">
              <w:t>Ændringsforslag</w:t>
            </w:r>
          </w:p>
        </w:tc>
      </w:tr>
      <w:tr w:rsidR="0021014A" w:rsidRPr="009C52E5" w14:paraId="6CDA310A" w14:textId="77777777" w:rsidTr="00481FD3">
        <w:trPr>
          <w:jc w:val="center"/>
        </w:trPr>
        <w:tc>
          <w:tcPr>
            <w:tcW w:w="4876" w:type="dxa"/>
            <w:hideMark/>
          </w:tcPr>
          <w:p w14:paraId="668A6987" w14:textId="77777777" w:rsidR="00053CAC" w:rsidRPr="009C52E5" w:rsidRDefault="00053CAC" w:rsidP="00481FD3">
            <w:pPr>
              <w:pStyle w:val="Normal6"/>
            </w:pPr>
            <w:r w:rsidRPr="009C52E5">
              <w:t>1.</w:t>
            </w:r>
            <w:r w:rsidRPr="009C52E5">
              <w:tab/>
              <w:t xml:space="preserve">Data </w:t>
            </w:r>
            <w:r w:rsidRPr="009C52E5">
              <w:rPr>
                <w:b/>
                <w:i/>
              </w:rPr>
              <w:t>udveksles</w:t>
            </w:r>
            <w:r w:rsidRPr="009C52E5">
              <w:t xml:space="preserve"> mellem forskellige medlemsstaters kompetente nationale myndigheder og mellem disse myndigheder og Kommissionen (Eurostat) udelukkende med henblik på at udvikle og udarbejde de europæiske statistikker, der er omfattet af denne forordning, og forbedre deres kvalitet.</w:t>
            </w:r>
          </w:p>
        </w:tc>
        <w:tc>
          <w:tcPr>
            <w:tcW w:w="4876" w:type="dxa"/>
            <w:hideMark/>
          </w:tcPr>
          <w:p w14:paraId="66FF57DA" w14:textId="77777777" w:rsidR="00053CAC" w:rsidRPr="009C52E5" w:rsidRDefault="00053CAC" w:rsidP="00481FD3">
            <w:pPr>
              <w:pStyle w:val="Normal6"/>
              <w:rPr>
                <w:szCs w:val="24"/>
              </w:rPr>
            </w:pPr>
            <w:r w:rsidRPr="009C52E5">
              <w:t>1.</w:t>
            </w:r>
            <w:r w:rsidRPr="009C52E5">
              <w:tab/>
              <w:t xml:space="preserve">Data </w:t>
            </w:r>
            <w:r w:rsidRPr="009C52E5">
              <w:rPr>
                <w:b/>
                <w:i/>
              </w:rPr>
              <w:t>kan</w:t>
            </w:r>
            <w:r w:rsidRPr="009C52E5">
              <w:t xml:space="preserve"> udveksles mellem forskellige medlemsstaters kompetente nationale myndigheder og mellem disse myndigheder og Kommissionen (Eurostat) udelukkende med henblik på at udvikle og udarbejde de europæiske statistikker, der er omfattet af denne forordning, og forbedre deres kvalitet.</w:t>
            </w:r>
          </w:p>
        </w:tc>
      </w:tr>
    </w:tbl>
    <w:p w14:paraId="09984D97"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2E53E32" w14:textId="77777777" w:rsidR="00053CAC" w:rsidRPr="009C52E5" w:rsidRDefault="00053CAC" w:rsidP="00053CAC">
      <w:r w:rsidRPr="009C52E5">
        <w:rPr>
          <w:rStyle w:val="HideTWBExt"/>
          <w:color w:val="auto"/>
        </w:rPr>
        <w:t>&lt;/Amend&gt;</w:t>
      </w:r>
    </w:p>
    <w:p w14:paraId="7FE2388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116</w:t>
      </w:r>
      <w:r w:rsidRPr="009C52E5">
        <w:rPr>
          <w:rStyle w:val="HideTWBExt"/>
          <w:b w:val="0"/>
          <w:color w:val="auto"/>
        </w:rPr>
        <w:t>&lt;/NumAm&gt;</w:t>
      </w:r>
    </w:p>
    <w:p w14:paraId="249F68E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128892C8" w14:textId="77777777" w:rsidR="00053CAC" w:rsidRPr="009C52E5" w:rsidRDefault="00053CAC" w:rsidP="00053CAC">
      <w:r w:rsidRPr="009C52E5">
        <w:rPr>
          <w:rStyle w:val="HideTWBExt"/>
          <w:color w:val="auto"/>
        </w:rPr>
        <w:t>&lt;/RepeatBlock-By&gt;</w:t>
      </w:r>
    </w:p>
    <w:p w14:paraId="1C73B7D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E61250D" w14:textId="77777777" w:rsidR="00053CAC" w:rsidRPr="009C52E5" w:rsidRDefault="00053CAC" w:rsidP="00053CAC">
      <w:pPr>
        <w:pStyle w:val="NormalBold"/>
      </w:pPr>
      <w:r w:rsidRPr="009C52E5">
        <w:rPr>
          <w:rStyle w:val="HideTWBExt"/>
          <w:b w:val="0"/>
          <w:color w:val="auto"/>
        </w:rPr>
        <w:t>&lt;Article&gt;</w:t>
      </w:r>
      <w:r w:rsidRPr="009C52E5">
        <w:t>Artikel 13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C9B8EED" w14:textId="77777777" w:rsidTr="00481FD3">
        <w:trPr>
          <w:jc w:val="center"/>
        </w:trPr>
        <w:tc>
          <w:tcPr>
            <w:tcW w:w="9752" w:type="dxa"/>
            <w:gridSpan w:val="2"/>
          </w:tcPr>
          <w:p w14:paraId="0FD72B0F" w14:textId="77777777" w:rsidR="00053CAC" w:rsidRPr="009C52E5" w:rsidRDefault="00053CAC" w:rsidP="00481FD3">
            <w:pPr>
              <w:keepNext/>
            </w:pPr>
          </w:p>
        </w:tc>
      </w:tr>
      <w:tr w:rsidR="0021014A" w:rsidRPr="009C52E5" w14:paraId="3DA2B51E" w14:textId="77777777" w:rsidTr="00481FD3">
        <w:trPr>
          <w:jc w:val="center"/>
        </w:trPr>
        <w:tc>
          <w:tcPr>
            <w:tcW w:w="4876" w:type="dxa"/>
            <w:hideMark/>
          </w:tcPr>
          <w:p w14:paraId="06C707F2" w14:textId="77777777" w:rsidR="00053CAC" w:rsidRPr="009C52E5" w:rsidRDefault="00053CAC" w:rsidP="00481FD3">
            <w:pPr>
              <w:pStyle w:val="ColumnHeading"/>
              <w:keepNext/>
            </w:pPr>
            <w:r w:rsidRPr="009C52E5">
              <w:t>Kommissionens forslag</w:t>
            </w:r>
          </w:p>
        </w:tc>
        <w:tc>
          <w:tcPr>
            <w:tcW w:w="4876" w:type="dxa"/>
            <w:hideMark/>
          </w:tcPr>
          <w:p w14:paraId="1C888D55" w14:textId="77777777" w:rsidR="00053CAC" w:rsidRPr="009C52E5" w:rsidRDefault="00053CAC" w:rsidP="00481FD3">
            <w:pPr>
              <w:pStyle w:val="ColumnHeading"/>
              <w:keepNext/>
            </w:pPr>
            <w:r w:rsidRPr="009C52E5">
              <w:t>Ændringsforslag</w:t>
            </w:r>
          </w:p>
        </w:tc>
      </w:tr>
      <w:tr w:rsidR="0021014A" w:rsidRPr="009C52E5" w14:paraId="7E77D235" w14:textId="77777777" w:rsidTr="00481FD3">
        <w:trPr>
          <w:jc w:val="center"/>
        </w:trPr>
        <w:tc>
          <w:tcPr>
            <w:tcW w:w="4876" w:type="dxa"/>
            <w:hideMark/>
          </w:tcPr>
          <w:p w14:paraId="260B256E" w14:textId="77777777" w:rsidR="00053CAC" w:rsidRPr="009C52E5" w:rsidRDefault="00053CAC" w:rsidP="00481FD3">
            <w:pPr>
              <w:pStyle w:val="Normal6"/>
            </w:pPr>
            <w:r w:rsidRPr="009C52E5">
              <w:t>2.</w:t>
            </w:r>
            <w:r w:rsidRPr="009C52E5">
              <w:tab/>
              <w:t xml:space="preserve">Af hensyn til sikker udveksling af data inden for ESS træffes alle nødvendige foranstaltninger for at sikre den fysiske og logiske beskyttelse af data. Kommissionen (Eurostat) opretter en sikker infrastruktur for at lette udveksling af de i stk. 1 omhandlede data. De kompetente nationale statistikmyndigheder </w:t>
            </w:r>
            <w:r w:rsidRPr="009C52E5">
              <w:rPr>
                <w:b/>
                <w:i/>
              </w:rPr>
              <w:t>kan</w:t>
            </w:r>
            <w:r w:rsidRPr="009C52E5">
              <w:t xml:space="preserve"> i henhold til denne forordning anvende denne sikre infrastruktur til at udveksle data til de i stk. 1 anførte formål.</w:t>
            </w:r>
          </w:p>
        </w:tc>
        <w:tc>
          <w:tcPr>
            <w:tcW w:w="4876" w:type="dxa"/>
            <w:hideMark/>
          </w:tcPr>
          <w:p w14:paraId="14A7A529" w14:textId="77777777" w:rsidR="00053CAC" w:rsidRPr="009C52E5" w:rsidRDefault="00053CAC" w:rsidP="00481FD3">
            <w:pPr>
              <w:pStyle w:val="Normal6"/>
              <w:rPr>
                <w:szCs w:val="24"/>
              </w:rPr>
            </w:pPr>
            <w:r w:rsidRPr="009C52E5">
              <w:t>2.</w:t>
            </w:r>
            <w:r w:rsidRPr="009C52E5">
              <w:tab/>
              <w:t>Af hensyn til sikker udveksling af data inden for ESS træffes alle nødvendige foranstaltninger for at sikre den fysiske</w:t>
            </w:r>
            <w:r w:rsidRPr="009C52E5">
              <w:rPr>
                <w:b/>
                <w:i/>
              </w:rPr>
              <w:t>, tekniske</w:t>
            </w:r>
            <w:r w:rsidRPr="009C52E5">
              <w:t xml:space="preserve"> og logiske beskyttelse af data. Kommissionen (Eurostat) opretter en sikker infrastruktur for at lette udveksling af de i stk. 1 omhandlede data. De kompetente nationale statistikmyndigheder </w:t>
            </w:r>
            <w:r w:rsidRPr="009C52E5">
              <w:rPr>
                <w:b/>
                <w:i/>
              </w:rPr>
              <w:t>anvender</w:t>
            </w:r>
            <w:r w:rsidRPr="009C52E5">
              <w:t xml:space="preserve"> i henhold til denne forordning denne sikre infrastruktur til at udveksle data til de i stk. 1 anførte formål.</w:t>
            </w:r>
          </w:p>
        </w:tc>
      </w:tr>
    </w:tbl>
    <w:p w14:paraId="55C843EC"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EE29A8F" w14:textId="77777777" w:rsidR="00053CAC" w:rsidRPr="009C52E5" w:rsidRDefault="00053CAC" w:rsidP="00053CAC">
      <w:r w:rsidRPr="009C52E5">
        <w:rPr>
          <w:rStyle w:val="HideTWBExt"/>
          <w:color w:val="auto"/>
        </w:rPr>
        <w:t>&lt;/Amend&gt;</w:t>
      </w:r>
    </w:p>
    <w:p w14:paraId="49EC08F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117</w:t>
      </w:r>
      <w:r w:rsidRPr="009C52E5">
        <w:rPr>
          <w:rStyle w:val="HideTWBExt"/>
          <w:b w:val="0"/>
          <w:color w:val="auto"/>
        </w:rPr>
        <w:t>&lt;/NumAm&gt;</w:t>
      </w:r>
    </w:p>
    <w:p w14:paraId="7F205EFD"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17E914C3" w14:textId="77777777" w:rsidR="00053CAC" w:rsidRPr="009C52E5" w:rsidRDefault="00053CAC" w:rsidP="00053CAC">
      <w:r w:rsidRPr="009C52E5">
        <w:rPr>
          <w:rStyle w:val="HideTWBExt"/>
          <w:color w:val="auto"/>
        </w:rPr>
        <w:t>&lt;/RepeatBlock-By&gt;</w:t>
      </w:r>
    </w:p>
    <w:p w14:paraId="63CE324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86B21BB" w14:textId="77777777" w:rsidR="00053CAC" w:rsidRPr="009C52E5" w:rsidRDefault="00053CAC" w:rsidP="00053CAC">
      <w:pPr>
        <w:pStyle w:val="NormalBold"/>
      </w:pPr>
      <w:r w:rsidRPr="009C52E5">
        <w:rPr>
          <w:rStyle w:val="HideTWBExt"/>
          <w:b w:val="0"/>
          <w:color w:val="auto"/>
        </w:rPr>
        <w:t>&lt;Article&gt;</w:t>
      </w:r>
      <w:r w:rsidRPr="009C52E5">
        <w:t>Artikel 13 – stk. 3 – litra b</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3769A87" w14:textId="77777777" w:rsidTr="00481FD3">
        <w:trPr>
          <w:jc w:val="center"/>
        </w:trPr>
        <w:tc>
          <w:tcPr>
            <w:tcW w:w="9752" w:type="dxa"/>
            <w:gridSpan w:val="2"/>
          </w:tcPr>
          <w:p w14:paraId="40FA0AA1" w14:textId="77777777" w:rsidR="00053CAC" w:rsidRPr="009C52E5" w:rsidRDefault="00053CAC" w:rsidP="00481FD3">
            <w:pPr>
              <w:keepNext/>
            </w:pPr>
          </w:p>
        </w:tc>
      </w:tr>
      <w:tr w:rsidR="0021014A" w:rsidRPr="009C52E5" w14:paraId="1BB46460" w14:textId="77777777" w:rsidTr="00481FD3">
        <w:trPr>
          <w:jc w:val="center"/>
        </w:trPr>
        <w:tc>
          <w:tcPr>
            <w:tcW w:w="4876" w:type="dxa"/>
            <w:hideMark/>
          </w:tcPr>
          <w:p w14:paraId="0813174C" w14:textId="77777777" w:rsidR="00053CAC" w:rsidRPr="009C52E5" w:rsidRDefault="00053CAC" w:rsidP="00481FD3">
            <w:pPr>
              <w:pStyle w:val="ColumnHeading"/>
              <w:keepNext/>
            </w:pPr>
            <w:r w:rsidRPr="009C52E5">
              <w:t>Kommissionens forslag</w:t>
            </w:r>
          </w:p>
        </w:tc>
        <w:tc>
          <w:tcPr>
            <w:tcW w:w="4876" w:type="dxa"/>
            <w:hideMark/>
          </w:tcPr>
          <w:p w14:paraId="5F716173" w14:textId="77777777" w:rsidR="00053CAC" w:rsidRPr="009C52E5" w:rsidRDefault="00053CAC" w:rsidP="00481FD3">
            <w:pPr>
              <w:pStyle w:val="ColumnHeading"/>
              <w:keepNext/>
            </w:pPr>
            <w:r w:rsidRPr="009C52E5">
              <w:t>Ændringsforslag</w:t>
            </w:r>
          </w:p>
        </w:tc>
      </w:tr>
      <w:tr w:rsidR="0021014A" w:rsidRPr="009C52E5" w14:paraId="4F1E88E4" w14:textId="77777777" w:rsidTr="00481FD3">
        <w:trPr>
          <w:jc w:val="center"/>
        </w:trPr>
        <w:tc>
          <w:tcPr>
            <w:tcW w:w="4876" w:type="dxa"/>
            <w:hideMark/>
          </w:tcPr>
          <w:p w14:paraId="727B8A6B" w14:textId="77777777" w:rsidR="00053CAC" w:rsidRPr="009C52E5" w:rsidRDefault="00053CAC" w:rsidP="00481FD3">
            <w:pPr>
              <w:pStyle w:val="Normal6"/>
            </w:pPr>
            <w:r w:rsidRPr="009C52E5">
              <w:t>b)</w:t>
            </w:r>
            <w:r w:rsidRPr="009C52E5">
              <w:tab/>
              <w:t xml:space="preserve">de </w:t>
            </w:r>
            <w:r w:rsidRPr="009C52E5">
              <w:rPr>
                <w:b/>
                <w:i/>
              </w:rPr>
              <w:t>fortrinsvis</w:t>
            </w:r>
            <w:r w:rsidRPr="009C52E5">
              <w:t xml:space="preserve"> er baseret på teknologier til beskyttelse af personoplysninger, der er specifikt udformet med henblik på at gennemføre principperne i forordning (EU) 2016/679 og (EU) 2018/1725, navnlig med hensyn til formålsbegrænsning, dataminimering, opbevaringsbegrænsning, integritet og fortrolighed</w:t>
            </w:r>
          </w:p>
        </w:tc>
        <w:tc>
          <w:tcPr>
            <w:tcW w:w="4876" w:type="dxa"/>
            <w:hideMark/>
          </w:tcPr>
          <w:p w14:paraId="087A1905" w14:textId="77777777" w:rsidR="00053CAC" w:rsidRPr="009C52E5" w:rsidRDefault="00053CAC" w:rsidP="00481FD3">
            <w:pPr>
              <w:pStyle w:val="Normal6"/>
              <w:rPr>
                <w:szCs w:val="24"/>
              </w:rPr>
            </w:pPr>
            <w:r w:rsidRPr="009C52E5">
              <w:t>b)</w:t>
            </w:r>
            <w:r w:rsidRPr="009C52E5">
              <w:tab/>
              <w:t>de er baseret på teknologier til beskyttelse af personoplysninger, der er specifikt udformet med henblik på at gennemføre principperne i forordning (EU) 2016/679 og (EU) 2018/1725, navnlig med hensyn til formålsbegrænsning, dataminimering, opbevaringsbegrænsning, integritet og fortrolighed</w:t>
            </w:r>
          </w:p>
        </w:tc>
      </w:tr>
    </w:tbl>
    <w:p w14:paraId="617675E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8953DE3" w14:textId="77777777" w:rsidR="00053CAC" w:rsidRPr="009C52E5" w:rsidRDefault="00053CAC" w:rsidP="00053CAC">
      <w:r w:rsidRPr="009C52E5">
        <w:rPr>
          <w:rStyle w:val="HideTWBExt"/>
          <w:color w:val="auto"/>
        </w:rPr>
        <w:t>&lt;/Amend&gt;</w:t>
      </w:r>
    </w:p>
    <w:p w14:paraId="4DED68C1"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118</w:t>
      </w:r>
      <w:r w:rsidRPr="009C52E5">
        <w:rPr>
          <w:rStyle w:val="HideTWBExt"/>
          <w:b w:val="0"/>
          <w:color w:val="auto"/>
        </w:rPr>
        <w:t>&lt;/NumAm&gt;</w:t>
      </w:r>
    </w:p>
    <w:p w14:paraId="27D8A57B"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3D5132B4" w14:textId="77777777" w:rsidR="00053CAC" w:rsidRPr="009C52E5" w:rsidRDefault="00053CAC" w:rsidP="00053CAC">
      <w:r w:rsidRPr="009C52E5">
        <w:rPr>
          <w:rStyle w:val="HideTWBExt"/>
          <w:color w:val="auto"/>
        </w:rPr>
        <w:t>&lt;/RepeatBlock-By&gt;</w:t>
      </w:r>
    </w:p>
    <w:p w14:paraId="6F13071E"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48050109" w14:textId="77777777" w:rsidR="00053CAC" w:rsidRPr="009C52E5" w:rsidRDefault="00053CAC" w:rsidP="00053CAC">
      <w:pPr>
        <w:pStyle w:val="NormalBold"/>
      </w:pPr>
      <w:r w:rsidRPr="009C52E5">
        <w:rPr>
          <w:rStyle w:val="HideTWBExt"/>
          <w:b w:val="0"/>
          <w:color w:val="auto"/>
        </w:rPr>
        <w:t>&lt;Article&gt;</w:t>
      </w:r>
      <w:r w:rsidRPr="009C52E5">
        <w:t>Artikel 13 – stk. 3 – litra b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06626043" w14:textId="77777777" w:rsidTr="00481FD3">
        <w:trPr>
          <w:jc w:val="center"/>
        </w:trPr>
        <w:tc>
          <w:tcPr>
            <w:tcW w:w="9752" w:type="dxa"/>
            <w:gridSpan w:val="2"/>
          </w:tcPr>
          <w:p w14:paraId="030588EB" w14:textId="77777777" w:rsidR="00053CAC" w:rsidRPr="009C52E5" w:rsidRDefault="00053CAC" w:rsidP="00481FD3">
            <w:pPr>
              <w:keepNext/>
            </w:pPr>
          </w:p>
        </w:tc>
      </w:tr>
      <w:tr w:rsidR="0021014A" w:rsidRPr="009C52E5" w14:paraId="0D7B9273" w14:textId="77777777" w:rsidTr="00481FD3">
        <w:trPr>
          <w:jc w:val="center"/>
        </w:trPr>
        <w:tc>
          <w:tcPr>
            <w:tcW w:w="4876" w:type="dxa"/>
            <w:hideMark/>
          </w:tcPr>
          <w:p w14:paraId="0713A95C" w14:textId="77777777" w:rsidR="00053CAC" w:rsidRPr="009C52E5" w:rsidRDefault="00053CAC" w:rsidP="00481FD3">
            <w:pPr>
              <w:pStyle w:val="ColumnHeading"/>
              <w:keepNext/>
            </w:pPr>
            <w:r w:rsidRPr="009C52E5">
              <w:t>Kommissionens forslag</w:t>
            </w:r>
          </w:p>
        </w:tc>
        <w:tc>
          <w:tcPr>
            <w:tcW w:w="4876" w:type="dxa"/>
            <w:hideMark/>
          </w:tcPr>
          <w:p w14:paraId="1854EFAE" w14:textId="77777777" w:rsidR="00053CAC" w:rsidRPr="009C52E5" w:rsidRDefault="00053CAC" w:rsidP="00481FD3">
            <w:pPr>
              <w:pStyle w:val="ColumnHeading"/>
              <w:keepNext/>
            </w:pPr>
            <w:r w:rsidRPr="009C52E5">
              <w:t>Ændringsforslag</w:t>
            </w:r>
          </w:p>
        </w:tc>
      </w:tr>
      <w:tr w:rsidR="0021014A" w:rsidRPr="009C52E5" w14:paraId="54D3C3AE" w14:textId="77777777" w:rsidTr="00481FD3">
        <w:trPr>
          <w:jc w:val="center"/>
        </w:trPr>
        <w:tc>
          <w:tcPr>
            <w:tcW w:w="4876" w:type="dxa"/>
          </w:tcPr>
          <w:p w14:paraId="58AE071D" w14:textId="77777777" w:rsidR="00053CAC" w:rsidRPr="009C52E5" w:rsidRDefault="00053CAC" w:rsidP="00481FD3">
            <w:pPr>
              <w:pStyle w:val="Normal6"/>
            </w:pPr>
          </w:p>
        </w:tc>
        <w:tc>
          <w:tcPr>
            <w:tcW w:w="4876" w:type="dxa"/>
            <w:hideMark/>
          </w:tcPr>
          <w:p w14:paraId="2753CC5D" w14:textId="77777777" w:rsidR="00053CAC" w:rsidRPr="009C52E5" w:rsidRDefault="00053CAC" w:rsidP="00481FD3">
            <w:pPr>
              <w:pStyle w:val="Normal6"/>
              <w:rPr>
                <w:szCs w:val="24"/>
              </w:rPr>
            </w:pPr>
            <w:r w:rsidRPr="009C52E5">
              <w:rPr>
                <w:b/>
                <w:i/>
              </w:rPr>
              <w:t>ba)</w:t>
            </w:r>
            <w:r w:rsidRPr="009C52E5">
              <w:rPr>
                <w:b/>
                <w:i/>
              </w:rPr>
              <w:tab/>
              <w:t>forudsat at betingelsen for at sikre den nødvendige beskyttelse af personoplysninger, nemlig anonymisering eller pseudonymisering, er til stede</w:t>
            </w:r>
          </w:p>
        </w:tc>
      </w:tr>
    </w:tbl>
    <w:p w14:paraId="5B06D76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0819708" w14:textId="77777777" w:rsidR="00053CAC" w:rsidRPr="009C52E5" w:rsidRDefault="00053CAC" w:rsidP="00053CAC">
      <w:r w:rsidRPr="009C52E5">
        <w:rPr>
          <w:rStyle w:val="HideTWBExt"/>
          <w:color w:val="auto"/>
        </w:rPr>
        <w:t>&lt;/Amend&gt;</w:t>
      </w:r>
    </w:p>
    <w:p w14:paraId="1B408A6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119</w:t>
      </w:r>
      <w:r w:rsidRPr="009C52E5">
        <w:rPr>
          <w:rStyle w:val="HideTWBExt"/>
          <w:b w:val="0"/>
          <w:color w:val="auto"/>
        </w:rPr>
        <w:t>&lt;/NumAm&gt;</w:t>
      </w:r>
    </w:p>
    <w:p w14:paraId="160A7C32"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2B4B376C" w14:textId="77777777" w:rsidR="00053CAC" w:rsidRPr="009C52E5" w:rsidRDefault="00053CAC" w:rsidP="00053CAC">
      <w:r w:rsidRPr="009C52E5">
        <w:rPr>
          <w:rStyle w:val="HideTWBExt"/>
          <w:color w:val="auto"/>
        </w:rPr>
        <w:t>&lt;/RepeatBlock-By&gt;</w:t>
      </w:r>
    </w:p>
    <w:p w14:paraId="7F99F8FB"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0F1B1B7" w14:textId="77777777" w:rsidR="00053CAC" w:rsidRPr="009C52E5" w:rsidRDefault="00053CAC" w:rsidP="00053CAC">
      <w:pPr>
        <w:pStyle w:val="NormalBold"/>
      </w:pPr>
      <w:r w:rsidRPr="009C52E5">
        <w:rPr>
          <w:rStyle w:val="HideTWBExt"/>
          <w:b w:val="0"/>
          <w:color w:val="auto"/>
        </w:rPr>
        <w:t>&lt;Article&gt;</w:t>
      </w:r>
      <w:r w:rsidRPr="009C52E5">
        <w:t>Artikel 13 – stk. 5</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EEE89B3" w14:textId="77777777" w:rsidTr="00481FD3">
        <w:trPr>
          <w:jc w:val="center"/>
        </w:trPr>
        <w:tc>
          <w:tcPr>
            <w:tcW w:w="9752" w:type="dxa"/>
            <w:gridSpan w:val="2"/>
          </w:tcPr>
          <w:p w14:paraId="633B8F1F" w14:textId="77777777" w:rsidR="00053CAC" w:rsidRPr="009C52E5" w:rsidRDefault="00053CAC" w:rsidP="00481FD3">
            <w:pPr>
              <w:keepNext/>
            </w:pPr>
          </w:p>
        </w:tc>
      </w:tr>
      <w:tr w:rsidR="0021014A" w:rsidRPr="009C52E5" w14:paraId="6C5155D9" w14:textId="77777777" w:rsidTr="00481FD3">
        <w:trPr>
          <w:jc w:val="center"/>
        </w:trPr>
        <w:tc>
          <w:tcPr>
            <w:tcW w:w="4876" w:type="dxa"/>
            <w:hideMark/>
          </w:tcPr>
          <w:p w14:paraId="20259862" w14:textId="77777777" w:rsidR="00053CAC" w:rsidRPr="009C52E5" w:rsidRDefault="00053CAC" w:rsidP="00481FD3">
            <w:pPr>
              <w:pStyle w:val="ColumnHeading"/>
              <w:keepNext/>
            </w:pPr>
            <w:r w:rsidRPr="009C52E5">
              <w:t>Kommissionens forslag</w:t>
            </w:r>
          </w:p>
        </w:tc>
        <w:tc>
          <w:tcPr>
            <w:tcW w:w="4876" w:type="dxa"/>
            <w:hideMark/>
          </w:tcPr>
          <w:p w14:paraId="5D53A0EC" w14:textId="77777777" w:rsidR="00053CAC" w:rsidRPr="009C52E5" w:rsidRDefault="00053CAC" w:rsidP="00481FD3">
            <w:pPr>
              <w:pStyle w:val="ColumnHeading"/>
              <w:keepNext/>
            </w:pPr>
            <w:r w:rsidRPr="009C52E5">
              <w:t>Ændringsforslag</w:t>
            </w:r>
          </w:p>
        </w:tc>
      </w:tr>
      <w:tr w:rsidR="0021014A" w:rsidRPr="009C52E5" w14:paraId="467F74AE" w14:textId="77777777" w:rsidTr="00481FD3">
        <w:trPr>
          <w:jc w:val="center"/>
        </w:trPr>
        <w:tc>
          <w:tcPr>
            <w:tcW w:w="4876" w:type="dxa"/>
            <w:hideMark/>
          </w:tcPr>
          <w:p w14:paraId="0757570D" w14:textId="77777777" w:rsidR="00053CAC" w:rsidRPr="009C52E5" w:rsidRDefault="00053CAC" w:rsidP="00481FD3">
            <w:pPr>
              <w:pStyle w:val="Normal6"/>
            </w:pPr>
            <w:r w:rsidRPr="009C52E5">
              <w:rPr>
                <w:b/>
                <w:i/>
              </w:rPr>
              <w:t>5.</w:t>
            </w:r>
            <w:r w:rsidRPr="009C52E5">
              <w:rPr>
                <w:b/>
                <w:i/>
              </w:rPr>
              <w:tab/>
              <w:t>Hvis pilotundersøgelserne i henhold til denne artikels stk. 4 identificerer effektive og sikre løsninger til udveksling af data til de i stk. 1 anførte formål, kan Kommissionen vedtage gennemførelsesretsakter, der fastsætter tekniske specifikationer for udveksling af data og foranstaltninger vedrørende oplysningernes fortrolighed og sikkerhed. Disse gennemførelsesretsakter vedtages efter undersøgelsesproceduren, jf. artikel 18, stk. 2.</w:t>
            </w:r>
          </w:p>
        </w:tc>
        <w:tc>
          <w:tcPr>
            <w:tcW w:w="4876" w:type="dxa"/>
            <w:hideMark/>
          </w:tcPr>
          <w:p w14:paraId="3CB352E2" w14:textId="77777777" w:rsidR="00053CAC" w:rsidRPr="009C52E5" w:rsidRDefault="00053CAC" w:rsidP="00481FD3">
            <w:pPr>
              <w:pStyle w:val="Normal6"/>
              <w:rPr>
                <w:szCs w:val="24"/>
              </w:rPr>
            </w:pPr>
            <w:r w:rsidRPr="009C52E5">
              <w:rPr>
                <w:b/>
                <w:i/>
              </w:rPr>
              <w:t>udgår</w:t>
            </w:r>
          </w:p>
        </w:tc>
      </w:tr>
    </w:tbl>
    <w:p w14:paraId="22AC031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C004973" w14:textId="77777777" w:rsidR="00053CAC" w:rsidRPr="009C52E5" w:rsidRDefault="00053CAC" w:rsidP="00053CAC">
      <w:r w:rsidRPr="009C52E5">
        <w:rPr>
          <w:rStyle w:val="HideTWBExt"/>
          <w:color w:val="auto"/>
        </w:rPr>
        <w:t>&lt;/Amend&gt;</w:t>
      </w:r>
    </w:p>
    <w:p w14:paraId="264DB69A"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120</w:t>
      </w:r>
      <w:r w:rsidRPr="009C52E5">
        <w:rPr>
          <w:rStyle w:val="HideTWBExt"/>
          <w:b w:val="0"/>
          <w:color w:val="auto"/>
        </w:rPr>
        <w:t>&lt;/NumAm&gt;</w:t>
      </w:r>
    </w:p>
    <w:p w14:paraId="0E62FD7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06A2E865" w14:textId="77777777" w:rsidR="00053CAC" w:rsidRPr="009C52E5" w:rsidRDefault="00053CAC" w:rsidP="00053CAC">
      <w:r w:rsidRPr="009C52E5">
        <w:rPr>
          <w:rStyle w:val="HideTWBExt"/>
          <w:color w:val="auto"/>
        </w:rPr>
        <w:t>&lt;/RepeatBlock-By&gt;</w:t>
      </w:r>
    </w:p>
    <w:p w14:paraId="32BA3193"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C0CA7CD" w14:textId="77777777" w:rsidR="00053CAC" w:rsidRPr="009C52E5" w:rsidRDefault="00053CAC" w:rsidP="00053CAC">
      <w:pPr>
        <w:pStyle w:val="NormalBold"/>
      </w:pPr>
      <w:r w:rsidRPr="009C52E5">
        <w:rPr>
          <w:rStyle w:val="HideTWBExt"/>
          <w:b w:val="0"/>
          <w:color w:val="auto"/>
        </w:rPr>
        <w:t>&lt;Article&gt;</w:t>
      </w:r>
      <w:r w:rsidRPr="009C52E5">
        <w:t>Artikel 14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73078EF4" w14:textId="77777777" w:rsidTr="00481FD3">
        <w:trPr>
          <w:jc w:val="center"/>
        </w:trPr>
        <w:tc>
          <w:tcPr>
            <w:tcW w:w="9752" w:type="dxa"/>
            <w:gridSpan w:val="2"/>
          </w:tcPr>
          <w:p w14:paraId="7C8E1D50" w14:textId="77777777" w:rsidR="00053CAC" w:rsidRPr="009C52E5" w:rsidRDefault="00053CAC" w:rsidP="00481FD3">
            <w:pPr>
              <w:keepNext/>
            </w:pPr>
          </w:p>
        </w:tc>
      </w:tr>
      <w:tr w:rsidR="0021014A" w:rsidRPr="009C52E5" w14:paraId="3D219C36" w14:textId="77777777" w:rsidTr="00481FD3">
        <w:trPr>
          <w:jc w:val="center"/>
        </w:trPr>
        <w:tc>
          <w:tcPr>
            <w:tcW w:w="4876" w:type="dxa"/>
            <w:hideMark/>
          </w:tcPr>
          <w:p w14:paraId="04042174" w14:textId="77777777" w:rsidR="00053CAC" w:rsidRPr="009C52E5" w:rsidRDefault="00053CAC" w:rsidP="00481FD3">
            <w:pPr>
              <w:pStyle w:val="ColumnHeading"/>
              <w:keepNext/>
            </w:pPr>
            <w:r w:rsidRPr="009C52E5">
              <w:t>Kommissionens forslag</w:t>
            </w:r>
          </w:p>
        </w:tc>
        <w:tc>
          <w:tcPr>
            <w:tcW w:w="4876" w:type="dxa"/>
            <w:hideMark/>
          </w:tcPr>
          <w:p w14:paraId="2D840787" w14:textId="77777777" w:rsidR="00053CAC" w:rsidRPr="009C52E5" w:rsidRDefault="00053CAC" w:rsidP="00481FD3">
            <w:pPr>
              <w:pStyle w:val="ColumnHeading"/>
              <w:keepNext/>
            </w:pPr>
            <w:r w:rsidRPr="009C52E5">
              <w:t>Ændringsforslag</w:t>
            </w:r>
          </w:p>
        </w:tc>
      </w:tr>
      <w:tr w:rsidR="0021014A" w:rsidRPr="009C52E5" w14:paraId="0A689115" w14:textId="77777777" w:rsidTr="00481FD3">
        <w:trPr>
          <w:jc w:val="center"/>
        </w:trPr>
        <w:tc>
          <w:tcPr>
            <w:tcW w:w="4876" w:type="dxa"/>
            <w:hideMark/>
          </w:tcPr>
          <w:p w14:paraId="4D72991C" w14:textId="77777777" w:rsidR="00053CAC" w:rsidRPr="009C52E5" w:rsidRDefault="00053CAC" w:rsidP="00481FD3">
            <w:pPr>
              <w:pStyle w:val="Normal6"/>
            </w:pPr>
            <w:r w:rsidRPr="009C52E5">
              <w:t>2.</w:t>
            </w:r>
            <w:r w:rsidRPr="009C52E5">
              <w:tab/>
              <w:t>Medlemsstaterne kan deltage i disse undersøgelser men skal sammen med Kommissionen (Eurostat) sikre, at disse undersøgelser er repræsentative på EU-plan.</w:t>
            </w:r>
          </w:p>
        </w:tc>
        <w:tc>
          <w:tcPr>
            <w:tcW w:w="4876" w:type="dxa"/>
            <w:hideMark/>
          </w:tcPr>
          <w:p w14:paraId="4068AAAD" w14:textId="4CCCCF83" w:rsidR="00053CAC" w:rsidRPr="009C52E5" w:rsidRDefault="00053CAC" w:rsidP="00481FD3">
            <w:pPr>
              <w:pStyle w:val="Normal6"/>
              <w:rPr>
                <w:szCs w:val="24"/>
              </w:rPr>
            </w:pPr>
            <w:r w:rsidRPr="009C52E5">
              <w:t>2.</w:t>
            </w:r>
            <w:r w:rsidRPr="009C52E5">
              <w:tab/>
              <w:t>Medlemsstaterne kan deltage i disse undersøgelser men skal sammen med Kommissionen (Eurostat) sikre, at disse undersøgelser er repræsentative på E</w:t>
            </w:r>
            <w:r w:rsidR="00220A97" w:rsidRPr="009C52E5">
              <w:t>U</w:t>
            </w:r>
            <w:r w:rsidRPr="009C52E5">
              <w:t>-plan</w:t>
            </w:r>
            <w:r w:rsidRPr="009C52E5">
              <w:rPr>
                <w:b/>
                <w:i/>
              </w:rPr>
              <w:t>, så forskelligheden i de nationale situationer afspejles godt</w:t>
            </w:r>
            <w:r w:rsidRPr="009C52E5">
              <w:t>.</w:t>
            </w:r>
          </w:p>
        </w:tc>
      </w:tr>
    </w:tbl>
    <w:p w14:paraId="68928B1F"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8F022D0" w14:textId="77777777" w:rsidR="00053CAC" w:rsidRPr="009C52E5" w:rsidRDefault="00053CAC" w:rsidP="00053CAC">
      <w:r w:rsidRPr="009C52E5">
        <w:rPr>
          <w:rStyle w:val="HideTWBExt"/>
          <w:color w:val="auto"/>
        </w:rPr>
        <w:t>&lt;/Amend&gt;</w:t>
      </w:r>
    </w:p>
    <w:p w14:paraId="616382D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121</w:t>
      </w:r>
      <w:r w:rsidRPr="009C52E5">
        <w:rPr>
          <w:rStyle w:val="HideTWBExt"/>
          <w:b w:val="0"/>
          <w:color w:val="auto"/>
        </w:rPr>
        <w:t>&lt;/NumAm&gt;</w:t>
      </w:r>
    </w:p>
    <w:p w14:paraId="419E9DA9"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7D134165" w14:textId="77777777" w:rsidR="00053CAC" w:rsidRPr="009C52E5" w:rsidRDefault="00053CAC" w:rsidP="00053CAC">
      <w:r w:rsidRPr="009C52E5">
        <w:rPr>
          <w:rStyle w:val="HideTWBExt"/>
          <w:color w:val="auto"/>
        </w:rPr>
        <w:t>&lt;/RepeatBlock-By&gt;</w:t>
      </w:r>
    </w:p>
    <w:p w14:paraId="66C0BA32"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AB40FC5" w14:textId="77777777" w:rsidR="00053CAC" w:rsidRPr="009C52E5" w:rsidRDefault="00053CAC" w:rsidP="00053CAC">
      <w:pPr>
        <w:pStyle w:val="NormalBold"/>
      </w:pPr>
      <w:r w:rsidRPr="009C52E5">
        <w:rPr>
          <w:rStyle w:val="HideTWBExt"/>
          <w:b w:val="0"/>
          <w:color w:val="auto"/>
        </w:rPr>
        <w:t>&lt;Article&gt;</w:t>
      </w:r>
      <w:r w:rsidRPr="009C52E5">
        <w:t>Artikel 15 – stk. 1 – indledning</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47397D8E" w14:textId="77777777" w:rsidTr="00481FD3">
        <w:trPr>
          <w:jc w:val="center"/>
        </w:trPr>
        <w:tc>
          <w:tcPr>
            <w:tcW w:w="9752" w:type="dxa"/>
            <w:gridSpan w:val="2"/>
          </w:tcPr>
          <w:p w14:paraId="38CDB8DB" w14:textId="77777777" w:rsidR="00053CAC" w:rsidRPr="009C52E5" w:rsidRDefault="00053CAC" w:rsidP="00481FD3">
            <w:pPr>
              <w:keepNext/>
            </w:pPr>
          </w:p>
        </w:tc>
      </w:tr>
      <w:tr w:rsidR="0021014A" w:rsidRPr="009C52E5" w14:paraId="3CC60CC7" w14:textId="77777777" w:rsidTr="00481FD3">
        <w:trPr>
          <w:jc w:val="center"/>
        </w:trPr>
        <w:tc>
          <w:tcPr>
            <w:tcW w:w="4876" w:type="dxa"/>
            <w:hideMark/>
          </w:tcPr>
          <w:p w14:paraId="03927BD1" w14:textId="77777777" w:rsidR="00053CAC" w:rsidRPr="009C52E5" w:rsidRDefault="00053CAC" w:rsidP="00481FD3">
            <w:pPr>
              <w:pStyle w:val="ColumnHeading"/>
              <w:keepNext/>
            </w:pPr>
            <w:r w:rsidRPr="009C52E5">
              <w:t>Kommissionens forslag</w:t>
            </w:r>
          </w:p>
        </w:tc>
        <w:tc>
          <w:tcPr>
            <w:tcW w:w="4876" w:type="dxa"/>
            <w:hideMark/>
          </w:tcPr>
          <w:p w14:paraId="25A4C27D" w14:textId="77777777" w:rsidR="00053CAC" w:rsidRPr="009C52E5" w:rsidRDefault="00053CAC" w:rsidP="00481FD3">
            <w:pPr>
              <w:pStyle w:val="ColumnHeading"/>
              <w:keepNext/>
            </w:pPr>
            <w:r w:rsidRPr="009C52E5">
              <w:t>Ændringsforslag</w:t>
            </w:r>
          </w:p>
        </w:tc>
      </w:tr>
      <w:tr w:rsidR="0021014A" w:rsidRPr="009C52E5" w14:paraId="66DF3128" w14:textId="77777777" w:rsidTr="00481FD3">
        <w:trPr>
          <w:jc w:val="center"/>
        </w:trPr>
        <w:tc>
          <w:tcPr>
            <w:tcW w:w="4876" w:type="dxa"/>
            <w:hideMark/>
          </w:tcPr>
          <w:p w14:paraId="14E50031" w14:textId="77777777" w:rsidR="00053CAC" w:rsidRPr="009C52E5" w:rsidRDefault="00053CAC" w:rsidP="00481FD3">
            <w:pPr>
              <w:pStyle w:val="Normal6"/>
            </w:pPr>
            <w:r w:rsidRPr="009C52E5">
              <w:t>1.</w:t>
            </w:r>
            <w:r w:rsidRPr="009C52E5">
              <w:tab/>
              <w:t xml:space="preserve">Der </w:t>
            </w:r>
            <w:r w:rsidRPr="009C52E5">
              <w:rPr>
                <w:b/>
                <w:i/>
              </w:rPr>
              <w:t>kan</w:t>
            </w:r>
            <w:r w:rsidRPr="009C52E5">
              <w:t xml:space="preserve"> ydes tilskud fra Unionens almindelige budget til de nationale statistiske kontorer og andre nationale myndigheder, der er omhandlet i artikel 5, stk. 2, i forordning (EF) nr. 223/2009, til:</w:t>
            </w:r>
          </w:p>
        </w:tc>
        <w:tc>
          <w:tcPr>
            <w:tcW w:w="4876" w:type="dxa"/>
            <w:hideMark/>
          </w:tcPr>
          <w:p w14:paraId="30451FBC" w14:textId="77777777" w:rsidR="00053CAC" w:rsidRPr="009C52E5" w:rsidRDefault="00053CAC" w:rsidP="00481FD3">
            <w:pPr>
              <w:pStyle w:val="Normal6"/>
              <w:rPr>
                <w:szCs w:val="24"/>
              </w:rPr>
            </w:pPr>
            <w:r w:rsidRPr="009C52E5">
              <w:t>1.</w:t>
            </w:r>
            <w:r w:rsidRPr="009C52E5">
              <w:tab/>
              <w:t>Der ydes tilskud fra Unionens almindelige budget til de nationale statistiske kontorer og andre nationale myndigheder, der er omhandlet i artikel 5, stk. 2, i forordning (EF) nr. 223/2009, til:</w:t>
            </w:r>
          </w:p>
        </w:tc>
      </w:tr>
      <w:tr w:rsidR="0021014A" w:rsidRPr="009C52E5" w14:paraId="1621C067" w14:textId="77777777" w:rsidTr="00481FD3">
        <w:trPr>
          <w:jc w:val="center"/>
        </w:trPr>
        <w:tc>
          <w:tcPr>
            <w:tcW w:w="4876" w:type="dxa"/>
          </w:tcPr>
          <w:p w14:paraId="1B6DBEC6" w14:textId="77777777" w:rsidR="00053CAC" w:rsidRPr="009C52E5" w:rsidRDefault="00053CAC" w:rsidP="00481FD3">
            <w:pPr>
              <w:pStyle w:val="Normal6"/>
            </w:pPr>
          </w:p>
        </w:tc>
        <w:tc>
          <w:tcPr>
            <w:tcW w:w="4876" w:type="dxa"/>
            <w:hideMark/>
          </w:tcPr>
          <w:p w14:paraId="5C3C7357" w14:textId="77777777" w:rsidR="00053CAC" w:rsidRPr="009C52E5" w:rsidRDefault="00053CAC" w:rsidP="00481FD3">
            <w:pPr>
              <w:pStyle w:val="Normal6"/>
              <w:rPr>
                <w:szCs w:val="24"/>
              </w:rPr>
            </w:pPr>
            <w:r w:rsidRPr="009C52E5">
              <w:rPr>
                <w:b/>
                <w:i/>
              </w:rPr>
              <w:t>aa) udvikling og/eller gennemførelse, og forbedring af aktualiteten, af dataindsamling, dataindsamlingsmetoder, stikprøvegrundlag og databehandling for statistikker i medfør af nærværende forordning i de første fire år af dataindsamlingen for hvert område, der er omfattet af nærværende forordning</w:t>
            </w:r>
          </w:p>
        </w:tc>
      </w:tr>
    </w:tbl>
    <w:p w14:paraId="27DEE33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CBEBC59" w14:textId="77777777" w:rsidR="00053CAC" w:rsidRPr="009C52E5" w:rsidRDefault="00053CAC" w:rsidP="00053CAC">
      <w:r w:rsidRPr="009C52E5">
        <w:rPr>
          <w:rStyle w:val="HideTWBExt"/>
          <w:color w:val="auto"/>
        </w:rPr>
        <w:t>&lt;/Amend&gt;</w:t>
      </w:r>
    </w:p>
    <w:p w14:paraId="153EF4C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122</w:t>
      </w:r>
      <w:r w:rsidRPr="009C52E5">
        <w:rPr>
          <w:rStyle w:val="HideTWBExt"/>
          <w:b w:val="0"/>
          <w:color w:val="auto"/>
        </w:rPr>
        <w:t>&lt;/NumAm&gt;</w:t>
      </w:r>
    </w:p>
    <w:p w14:paraId="2B417094"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0888A207" w14:textId="77777777" w:rsidR="00053CAC" w:rsidRPr="009C52E5" w:rsidRDefault="00053CAC" w:rsidP="00053CAC">
      <w:r w:rsidRPr="009C52E5">
        <w:rPr>
          <w:rStyle w:val="HideTWBExt"/>
          <w:color w:val="auto"/>
        </w:rPr>
        <w:t>&lt;/RepeatBlock-By&gt;</w:t>
      </w:r>
    </w:p>
    <w:p w14:paraId="7CBCAC39"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6D28040F" w14:textId="77777777" w:rsidR="00053CAC" w:rsidRPr="009C52E5" w:rsidRDefault="00053CAC" w:rsidP="00053CAC">
      <w:pPr>
        <w:pStyle w:val="NormalBold"/>
      </w:pPr>
      <w:r w:rsidRPr="009C52E5">
        <w:rPr>
          <w:rStyle w:val="HideTWBExt"/>
          <w:b w:val="0"/>
          <w:color w:val="auto"/>
        </w:rPr>
        <w:t>&lt;Article&gt;</w:t>
      </w:r>
      <w:r w:rsidRPr="009C52E5">
        <w:t>Artikel 15 – stk. 1 – indledning</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DC226EA" w14:textId="77777777" w:rsidTr="00481FD3">
        <w:trPr>
          <w:jc w:val="center"/>
        </w:trPr>
        <w:tc>
          <w:tcPr>
            <w:tcW w:w="9752" w:type="dxa"/>
            <w:gridSpan w:val="2"/>
          </w:tcPr>
          <w:p w14:paraId="3330AF4F" w14:textId="77777777" w:rsidR="00053CAC" w:rsidRPr="009C52E5" w:rsidRDefault="00053CAC" w:rsidP="00481FD3">
            <w:pPr>
              <w:keepNext/>
            </w:pPr>
          </w:p>
        </w:tc>
      </w:tr>
      <w:tr w:rsidR="0021014A" w:rsidRPr="009C52E5" w14:paraId="769AAFD6" w14:textId="77777777" w:rsidTr="00481FD3">
        <w:trPr>
          <w:jc w:val="center"/>
        </w:trPr>
        <w:tc>
          <w:tcPr>
            <w:tcW w:w="4876" w:type="dxa"/>
            <w:hideMark/>
          </w:tcPr>
          <w:p w14:paraId="4C5BC835" w14:textId="77777777" w:rsidR="00053CAC" w:rsidRPr="009C52E5" w:rsidRDefault="00053CAC" w:rsidP="00481FD3">
            <w:pPr>
              <w:pStyle w:val="ColumnHeading"/>
              <w:keepNext/>
            </w:pPr>
            <w:r w:rsidRPr="009C52E5">
              <w:t>Kommissionens forslag</w:t>
            </w:r>
          </w:p>
        </w:tc>
        <w:tc>
          <w:tcPr>
            <w:tcW w:w="4876" w:type="dxa"/>
            <w:hideMark/>
          </w:tcPr>
          <w:p w14:paraId="781C73FD" w14:textId="77777777" w:rsidR="00053CAC" w:rsidRPr="009C52E5" w:rsidRDefault="00053CAC" w:rsidP="00481FD3">
            <w:pPr>
              <w:pStyle w:val="ColumnHeading"/>
              <w:keepNext/>
            </w:pPr>
            <w:r w:rsidRPr="009C52E5">
              <w:t>Ændringsforslag</w:t>
            </w:r>
          </w:p>
        </w:tc>
      </w:tr>
      <w:tr w:rsidR="0021014A" w:rsidRPr="009C52E5" w14:paraId="7CF6B95E" w14:textId="77777777" w:rsidTr="00481FD3">
        <w:trPr>
          <w:jc w:val="center"/>
        </w:trPr>
        <w:tc>
          <w:tcPr>
            <w:tcW w:w="4876" w:type="dxa"/>
            <w:hideMark/>
          </w:tcPr>
          <w:p w14:paraId="2758998F" w14:textId="77777777" w:rsidR="00053CAC" w:rsidRPr="009C52E5" w:rsidRDefault="00053CAC" w:rsidP="00481FD3">
            <w:pPr>
              <w:pStyle w:val="Normal6"/>
            </w:pPr>
            <w:r w:rsidRPr="009C52E5">
              <w:t>1.</w:t>
            </w:r>
            <w:r w:rsidRPr="009C52E5">
              <w:tab/>
              <w:t xml:space="preserve">Der </w:t>
            </w:r>
            <w:r w:rsidRPr="009C52E5">
              <w:rPr>
                <w:b/>
                <w:i/>
              </w:rPr>
              <w:t>kan</w:t>
            </w:r>
            <w:r w:rsidRPr="009C52E5">
              <w:t xml:space="preserve"> ydes tilskud fra Unionens almindelige budget til de nationale statistiske kontorer og andre nationale myndigheder, der er omhandlet i artikel 5, stk. 2, i forordning (EF) nr. 223/2009, til:</w:t>
            </w:r>
          </w:p>
        </w:tc>
        <w:tc>
          <w:tcPr>
            <w:tcW w:w="4876" w:type="dxa"/>
            <w:hideMark/>
          </w:tcPr>
          <w:p w14:paraId="0D07BD52" w14:textId="77777777" w:rsidR="00053CAC" w:rsidRPr="009C52E5" w:rsidRDefault="00053CAC" w:rsidP="00481FD3">
            <w:pPr>
              <w:pStyle w:val="Normal6"/>
              <w:rPr>
                <w:szCs w:val="24"/>
              </w:rPr>
            </w:pPr>
            <w:r w:rsidRPr="009C52E5">
              <w:t>1.</w:t>
            </w:r>
            <w:r w:rsidRPr="009C52E5">
              <w:tab/>
              <w:t xml:space="preserve">Der </w:t>
            </w:r>
            <w:r w:rsidRPr="009C52E5">
              <w:rPr>
                <w:b/>
                <w:i/>
              </w:rPr>
              <w:t>bør</w:t>
            </w:r>
            <w:r w:rsidRPr="009C52E5">
              <w:t xml:space="preserve"> ydes tilskud fra Unionens almindelige budget </w:t>
            </w:r>
            <w:r w:rsidRPr="009C52E5">
              <w:rPr>
                <w:b/>
                <w:i/>
              </w:rPr>
              <w:t>i overensstemmelse med målsætningerne for programmet for det indre marked</w:t>
            </w:r>
            <w:r w:rsidRPr="009C52E5">
              <w:t xml:space="preserve"> til de nationale statistiske kontorer og andre nationale myndigheder, der er omhandlet i artikel 5, stk. 2, i forordning (EF) nr. 223/2009, til:</w:t>
            </w:r>
          </w:p>
        </w:tc>
      </w:tr>
    </w:tbl>
    <w:p w14:paraId="20324F66"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451CC675" w14:textId="77777777" w:rsidR="00053CAC" w:rsidRPr="009C52E5" w:rsidRDefault="00053CAC" w:rsidP="00053CAC">
      <w:r w:rsidRPr="009C52E5">
        <w:rPr>
          <w:rStyle w:val="HideTWBExt"/>
          <w:color w:val="auto"/>
        </w:rPr>
        <w:t>&lt;/Amend&gt;</w:t>
      </w:r>
    </w:p>
    <w:p w14:paraId="7A92CE2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123</w:t>
      </w:r>
      <w:r w:rsidRPr="009C52E5">
        <w:rPr>
          <w:rStyle w:val="HideTWBExt"/>
          <w:b w:val="0"/>
          <w:color w:val="auto"/>
        </w:rPr>
        <w:t>&lt;/NumAm&gt;</w:t>
      </w:r>
    </w:p>
    <w:p w14:paraId="6CFBECDC"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17BA9867" w14:textId="77777777" w:rsidR="00053CAC" w:rsidRPr="009C52E5" w:rsidRDefault="00053CAC" w:rsidP="00053CAC">
      <w:r w:rsidRPr="009C52E5">
        <w:rPr>
          <w:rStyle w:val="HideTWBExt"/>
          <w:color w:val="auto"/>
        </w:rPr>
        <w:t>&lt;/RepeatBlock-By&gt;</w:t>
      </w:r>
    </w:p>
    <w:p w14:paraId="6C757138"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0856E52" w14:textId="77777777" w:rsidR="00053CAC" w:rsidRPr="009C52E5" w:rsidRDefault="00053CAC" w:rsidP="00053CAC">
      <w:pPr>
        <w:pStyle w:val="NormalBold"/>
      </w:pPr>
      <w:r w:rsidRPr="009C52E5">
        <w:rPr>
          <w:rStyle w:val="HideTWBExt"/>
          <w:b w:val="0"/>
          <w:color w:val="auto"/>
        </w:rPr>
        <w:t>&lt;Article&gt;</w:t>
      </w:r>
      <w:r w:rsidRPr="009C52E5">
        <w:t>Artikel 15 – stk. 2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10F4693" w14:textId="77777777" w:rsidTr="00481FD3">
        <w:trPr>
          <w:jc w:val="center"/>
        </w:trPr>
        <w:tc>
          <w:tcPr>
            <w:tcW w:w="9752" w:type="dxa"/>
            <w:gridSpan w:val="2"/>
          </w:tcPr>
          <w:p w14:paraId="49E63F18" w14:textId="77777777" w:rsidR="00053CAC" w:rsidRPr="009C52E5" w:rsidRDefault="00053CAC" w:rsidP="00481FD3">
            <w:pPr>
              <w:keepNext/>
            </w:pPr>
          </w:p>
        </w:tc>
      </w:tr>
      <w:tr w:rsidR="0021014A" w:rsidRPr="009C52E5" w14:paraId="1B8FF6D8" w14:textId="77777777" w:rsidTr="00481FD3">
        <w:trPr>
          <w:jc w:val="center"/>
        </w:trPr>
        <w:tc>
          <w:tcPr>
            <w:tcW w:w="4876" w:type="dxa"/>
            <w:hideMark/>
          </w:tcPr>
          <w:p w14:paraId="62133A7C" w14:textId="77777777" w:rsidR="00053CAC" w:rsidRPr="009C52E5" w:rsidRDefault="00053CAC" w:rsidP="00481FD3">
            <w:pPr>
              <w:pStyle w:val="ColumnHeading"/>
              <w:keepNext/>
            </w:pPr>
            <w:r w:rsidRPr="009C52E5">
              <w:t>Kommissionens forslag</w:t>
            </w:r>
          </w:p>
        </w:tc>
        <w:tc>
          <w:tcPr>
            <w:tcW w:w="4876" w:type="dxa"/>
            <w:hideMark/>
          </w:tcPr>
          <w:p w14:paraId="16B79305" w14:textId="77777777" w:rsidR="00053CAC" w:rsidRPr="009C52E5" w:rsidRDefault="00053CAC" w:rsidP="00481FD3">
            <w:pPr>
              <w:pStyle w:val="ColumnHeading"/>
              <w:keepNext/>
            </w:pPr>
            <w:r w:rsidRPr="009C52E5">
              <w:t>Ændringsforslag</w:t>
            </w:r>
          </w:p>
        </w:tc>
      </w:tr>
      <w:tr w:rsidR="0021014A" w:rsidRPr="009C52E5" w14:paraId="1AEB7479" w14:textId="77777777" w:rsidTr="00481FD3">
        <w:trPr>
          <w:jc w:val="center"/>
        </w:trPr>
        <w:tc>
          <w:tcPr>
            <w:tcW w:w="4876" w:type="dxa"/>
          </w:tcPr>
          <w:p w14:paraId="7CFD6FA4" w14:textId="77777777" w:rsidR="00053CAC" w:rsidRPr="009C52E5" w:rsidRDefault="00053CAC" w:rsidP="00481FD3">
            <w:pPr>
              <w:pStyle w:val="Normal6"/>
            </w:pPr>
          </w:p>
        </w:tc>
        <w:tc>
          <w:tcPr>
            <w:tcW w:w="4876" w:type="dxa"/>
            <w:hideMark/>
          </w:tcPr>
          <w:p w14:paraId="21B0E91B" w14:textId="77777777" w:rsidR="00053CAC" w:rsidRPr="009C52E5" w:rsidRDefault="00053CAC" w:rsidP="00481FD3">
            <w:pPr>
              <w:pStyle w:val="Normal6"/>
              <w:rPr>
                <w:szCs w:val="24"/>
              </w:rPr>
            </w:pPr>
            <w:r w:rsidRPr="009C52E5">
              <w:rPr>
                <w:b/>
                <w:i/>
              </w:rPr>
              <w:t>2a.</w:t>
            </w:r>
            <w:r w:rsidRPr="009C52E5">
              <w:rPr>
                <w:b/>
                <w:i/>
              </w:rPr>
              <w:tab/>
              <w:t>Forbedring af statistikkernes kvalitet og udvikling af metoder, der opfylder kravene i denne forordning, kan komme i betragtning til det tekniske støtteinstrument eller anden teknisk støtte og bistand fra Kommissionen, som også kan ydes via udveksling af bedste praksis på tværs af medlemsstaterne.</w:t>
            </w:r>
          </w:p>
        </w:tc>
      </w:tr>
    </w:tbl>
    <w:p w14:paraId="55DFFA42"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C908794" w14:textId="77777777" w:rsidR="00053CAC" w:rsidRPr="009C52E5" w:rsidRDefault="00053CAC" w:rsidP="00053CAC">
      <w:r w:rsidRPr="009C52E5">
        <w:rPr>
          <w:rStyle w:val="HideTWBExt"/>
          <w:color w:val="auto"/>
        </w:rPr>
        <w:t>&lt;/Amend&gt;</w:t>
      </w:r>
    </w:p>
    <w:p w14:paraId="0FCD0ED9"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124</w:t>
      </w:r>
      <w:r w:rsidRPr="009C52E5">
        <w:rPr>
          <w:rStyle w:val="HideTWBExt"/>
          <w:b w:val="0"/>
          <w:color w:val="auto"/>
        </w:rPr>
        <w:t>&lt;/NumAm&gt;</w:t>
      </w:r>
    </w:p>
    <w:p w14:paraId="48BF5773"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6F8AAE97" w14:textId="77777777" w:rsidR="00053CAC" w:rsidRPr="009C52E5" w:rsidRDefault="00053CAC" w:rsidP="00053CAC">
      <w:r w:rsidRPr="009C52E5">
        <w:rPr>
          <w:rStyle w:val="HideTWBExt"/>
          <w:color w:val="auto"/>
        </w:rPr>
        <w:t>&lt;/RepeatBlock-By&gt;</w:t>
      </w:r>
    </w:p>
    <w:p w14:paraId="3658D290"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0892B3F6" w14:textId="77777777" w:rsidR="00053CAC" w:rsidRPr="009C52E5" w:rsidRDefault="00053CAC" w:rsidP="00053CAC">
      <w:pPr>
        <w:pStyle w:val="NormalBold"/>
      </w:pPr>
      <w:r w:rsidRPr="009C52E5">
        <w:rPr>
          <w:rStyle w:val="HideTWBExt"/>
          <w:b w:val="0"/>
          <w:color w:val="auto"/>
        </w:rPr>
        <w:t>&lt;Article&gt;</w:t>
      </w:r>
      <w:r w:rsidRPr="009C52E5">
        <w:t>Artikel 17 – stk. 2</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6BADC49E" w14:textId="77777777" w:rsidTr="00481FD3">
        <w:trPr>
          <w:jc w:val="center"/>
        </w:trPr>
        <w:tc>
          <w:tcPr>
            <w:tcW w:w="9752" w:type="dxa"/>
            <w:gridSpan w:val="2"/>
          </w:tcPr>
          <w:p w14:paraId="7F0E8914" w14:textId="77777777" w:rsidR="00053CAC" w:rsidRPr="009C52E5" w:rsidRDefault="00053CAC" w:rsidP="00481FD3">
            <w:pPr>
              <w:keepNext/>
            </w:pPr>
          </w:p>
        </w:tc>
      </w:tr>
      <w:tr w:rsidR="0021014A" w:rsidRPr="009C52E5" w14:paraId="35D9BC1D" w14:textId="77777777" w:rsidTr="00481FD3">
        <w:trPr>
          <w:jc w:val="center"/>
        </w:trPr>
        <w:tc>
          <w:tcPr>
            <w:tcW w:w="4876" w:type="dxa"/>
            <w:hideMark/>
          </w:tcPr>
          <w:p w14:paraId="045CC116" w14:textId="77777777" w:rsidR="00053CAC" w:rsidRPr="009C52E5" w:rsidRDefault="00053CAC" w:rsidP="00481FD3">
            <w:pPr>
              <w:pStyle w:val="ColumnHeading"/>
              <w:keepNext/>
            </w:pPr>
            <w:r w:rsidRPr="009C52E5">
              <w:t>Kommissionens forslag</w:t>
            </w:r>
          </w:p>
        </w:tc>
        <w:tc>
          <w:tcPr>
            <w:tcW w:w="4876" w:type="dxa"/>
            <w:hideMark/>
          </w:tcPr>
          <w:p w14:paraId="75681AD1" w14:textId="77777777" w:rsidR="00053CAC" w:rsidRPr="009C52E5" w:rsidRDefault="00053CAC" w:rsidP="00481FD3">
            <w:pPr>
              <w:pStyle w:val="ColumnHeading"/>
              <w:keepNext/>
            </w:pPr>
            <w:r w:rsidRPr="009C52E5">
              <w:t>Ændringsforslag</w:t>
            </w:r>
          </w:p>
        </w:tc>
      </w:tr>
      <w:tr w:rsidR="0021014A" w:rsidRPr="009C52E5" w14:paraId="56F552B3" w14:textId="77777777" w:rsidTr="00481FD3">
        <w:trPr>
          <w:jc w:val="center"/>
        </w:trPr>
        <w:tc>
          <w:tcPr>
            <w:tcW w:w="4876" w:type="dxa"/>
            <w:hideMark/>
          </w:tcPr>
          <w:p w14:paraId="7D12657F" w14:textId="77777777" w:rsidR="00053CAC" w:rsidRPr="009C52E5" w:rsidRDefault="00053CAC" w:rsidP="00481FD3">
            <w:pPr>
              <w:pStyle w:val="Normal6"/>
            </w:pPr>
            <w:r w:rsidRPr="009C52E5">
              <w:t>2.</w:t>
            </w:r>
            <w:r w:rsidRPr="009C52E5">
              <w:tab/>
              <w:t xml:space="preserve">Beføjelsen til at vedtage delegerede retsakter, jf. artikel 5, stk. 3, artikel 6, stk. 6, og artikel 7, stk. 2, tillægges Kommissionen for </w:t>
            </w:r>
            <w:r w:rsidRPr="009C52E5">
              <w:rPr>
                <w:b/>
                <w:i/>
              </w:rPr>
              <w:t>en ubegrænset</w:t>
            </w:r>
            <w:r w:rsidRPr="009C52E5">
              <w:t xml:space="preserve"> periode fra [Publikationskontoret: Indsæt venligst den nøjagtige dato for denne forordnings ikrafttræden].</w:t>
            </w:r>
          </w:p>
        </w:tc>
        <w:tc>
          <w:tcPr>
            <w:tcW w:w="4876" w:type="dxa"/>
            <w:hideMark/>
          </w:tcPr>
          <w:p w14:paraId="45CCA57C" w14:textId="61679821" w:rsidR="00053CAC" w:rsidRPr="009C52E5" w:rsidRDefault="00053CAC" w:rsidP="00481FD3">
            <w:pPr>
              <w:pStyle w:val="Normal6"/>
              <w:rPr>
                <w:szCs w:val="24"/>
              </w:rPr>
            </w:pPr>
            <w:r w:rsidRPr="009C52E5">
              <w:t>2.</w:t>
            </w:r>
            <w:r w:rsidRPr="009C52E5">
              <w:tab/>
              <w:t xml:space="preserve">Beføjelsen til at vedtage delegerede retsakter, jf. artikel 5, stk. 3, artikel 6, stk. 6, og artikel 7, stk. 2, tillægges Kommissionen for </w:t>
            </w:r>
            <w:r w:rsidRPr="009C52E5">
              <w:rPr>
                <w:b/>
                <w:i/>
              </w:rPr>
              <w:t>en</w:t>
            </w:r>
            <w:r w:rsidRPr="009C52E5">
              <w:t xml:space="preserve"> periode </w:t>
            </w:r>
            <w:r w:rsidRPr="009C52E5">
              <w:rPr>
                <w:b/>
                <w:i/>
              </w:rPr>
              <w:t>af fem år</w:t>
            </w:r>
            <w:r w:rsidRPr="009C52E5">
              <w:t xml:space="preserve"> fra [Publikationskontoret: Indsæt venligst den nøjagtige dato for denne forordnings ikrafttræden]. </w:t>
            </w:r>
            <w:r w:rsidRPr="009C52E5">
              <w:rPr>
                <w:b/>
                <w:i/>
              </w:rPr>
              <w:t xml:space="preserve">Kommissionen udarbejder en rapport vedrørende delegationen af beføjelser senest ni måneder inden udløbet af femårsperioden. </w:t>
            </w:r>
            <w:r w:rsidR="00481FD3" w:rsidRPr="009C52E5">
              <w:rPr>
                <w:b/>
                <w:i/>
              </w:rPr>
              <w:t>Delegationen</w:t>
            </w:r>
            <w:r w:rsidRPr="009C52E5">
              <w:rPr>
                <w:b/>
                <w:i/>
              </w:rPr>
              <w:t xml:space="preserve"> af beføjelser forlænges stiltiende for perioder af samme varighed, medmindre Europa-Parlamentet eller Rådet modsætter sig en sådan forlængelse senest tre måneder inden udløbet af hver periode.</w:t>
            </w:r>
          </w:p>
        </w:tc>
      </w:tr>
    </w:tbl>
    <w:p w14:paraId="1C726FE7"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6D3BA058" w14:textId="77777777" w:rsidR="00053CAC" w:rsidRPr="009C52E5" w:rsidRDefault="00053CAC" w:rsidP="00053CAC">
      <w:r w:rsidRPr="009C52E5">
        <w:rPr>
          <w:rStyle w:val="HideTWBExt"/>
          <w:color w:val="auto"/>
        </w:rPr>
        <w:t>&lt;/Amend&gt;</w:t>
      </w:r>
    </w:p>
    <w:p w14:paraId="448426C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125</w:t>
      </w:r>
      <w:r w:rsidRPr="009C52E5">
        <w:rPr>
          <w:rStyle w:val="HideTWBExt"/>
          <w:b w:val="0"/>
          <w:color w:val="auto"/>
        </w:rPr>
        <w:t>&lt;/NumAm&gt;</w:t>
      </w:r>
    </w:p>
    <w:p w14:paraId="1CCFB05A"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66AD384C" w14:textId="77777777" w:rsidR="00053CAC" w:rsidRPr="009C52E5" w:rsidRDefault="00053CAC" w:rsidP="00053CAC">
      <w:r w:rsidRPr="009C52E5">
        <w:rPr>
          <w:rStyle w:val="HideTWBExt"/>
          <w:color w:val="auto"/>
        </w:rPr>
        <w:t>&lt;/RepeatBlock-By&gt;</w:t>
      </w:r>
    </w:p>
    <w:p w14:paraId="1E55A004"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5E87C37" w14:textId="77777777" w:rsidR="00053CAC" w:rsidRPr="009C52E5" w:rsidRDefault="00053CAC" w:rsidP="00053CAC">
      <w:pPr>
        <w:pStyle w:val="NormalBold"/>
      </w:pPr>
      <w:r w:rsidRPr="009C52E5">
        <w:rPr>
          <w:rStyle w:val="HideTWBExt"/>
          <w:b w:val="0"/>
          <w:color w:val="auto"/>
        </w:rPr>
        <w:t>&lt;Article&gt;</w:t>
      </w:r>
      <w:r w:rsidRPr="009C52E5">
        <w:t>Artikel 17 – stk. 4</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2D6C2B70" w14:textId="77777777" w:rsidTr="00481FD3">
        <w:trPr>
          <w:jc w:val="center"/>
        </w:trPr>
        <w:tc>
          <w:tcPr>
            <w:tcW w:w="9752" w:type="dxa"/>
            <w:gridSpan w:val="2"/>
          </w:tcPr>
          <w:p w14:paraId="52F21DC0" w14:textId="77777777" w:rsidR="00053CAC" w:rsidRPr="009C52E5" w:rsidRDefault="00053CAC" w:rsidP="00481FD3">
            <w:pPr>
              <w:keepNext/>
            </w:pPr>
          </w:p>
        </w:tc>
      </w:tr>
      <w:tr w:rsidR="0021014A" w:rsidRPr="009C52E5" w14:paraId="3EC8E641" w14:textId="77777777" w:rsidTr="00481FD3">
        <w:trPr>
          <w:jc w:val="center"/>
        </w:trPr>
        <w:tc>
          <w:tcPr>
            <w:tcW w:w="4876" w:type="dxa"/>
            <w:hideMark/>
          </w:tcPr>
          <w:p w14:paraId="29CB359D" w14:textId="77777777" w:rsidR="00053CAC" w:rsidRPr="009C52E5" w:rsidRDefault="00053CAC" w:rsidP="00481FD3">
            <w:pPr>
              <w:pStyle w:val="ColumnHeading"/>
              <w:keepNext/>
            </w:pPr>
            <w:r w:rsidRPr="009C52E5">
              <w:t>Kommissionens forslag</w:t>
            </w:r>
          </w:p>
        </w:tc>
        <w:tc>
          <w:tcPr>
            <w:tcW w:w="4876" w:type="dxa"/>
            <w:hideMark/>
          </w:tcPr>
          <w:p w14:paraId="73D49E46" w14:textId="77777777" w:rsidR="00053CAC" w:rsidRPr="009C52E5" w:rsidRDefault="00053CAC" w:rsidP="00481FD3">
            <w:pPr>
              <w:pStyle w:val="ColumnHeading"/>
              <w:keepNext/>
            </w:pPr>
            <w:r w:rsidRPr="009C52E5">
              <w:t>Ændringsforslag</w:t>
            </w:r>
          </w:p>
        </w:tc>
      </w:tr>
      <w:tr w:rsidR="0021014A" w:rsidRPr="009C52E5" w14:paraId="087208A5" w14:textId="77777777" w:rsidTr="00481FD3">
        <w:trPr>
          <w:jc w:val="center"/>
        </w:trPr>
        <w:tc>
          <w:tcPr>
            <w:tcW w:w="4876" w:type="dxa"/>
            <w:hideMark/>
          </w:tcPr>
          <w:p w14:paraId="3C362B26" w14:textId="77777777" w:rsidR="00053CAC" w:rsidRPr="009C52E5" w:rsidRDefault="00053CAC" w:rsidP="00481FD3">
            <w:pPr>
              <w:pStyle w:val="Normal6"/>
            </w:pPr>
            <w:r w:rsidRPr="009C52E5">
              <w:t>4.</w:t>
            </w:r>
            <w:r w:rsidRPr="009C52E5">
              <w:tab/>
              <w:t>Inden vedtagelsen af en delegeret retsakt hører Kommissionen eksperter, som er udpeget af hver enkelt medlemsstat, i overensstemmelse med principperne i den interinstitutionelle aftale om bedre lovgivning af 13. april 2016.</w:t>
            </w:r>
          </w:p>
        </w:tc>
        <w:tc>
          <w:tcPr>
            <w:tcW w:w="4876" w:type="dxa"/>
            <w:hideMark/>
          </w:tcPr>
          <w:p w14:paraId="05221AFD" w14:textId="31B98E70" w:rsidR="00053CAC" w:rsidRPr="009C52E5" w:rsidRDefault="00053CAC" w:rsidP="00481FD3">
            <w:pPr>
              <w:pStyle w:val="Normal6"/>
              <w:rPr>
                <w:szCs w:val="24"/>
              </w:rPr>
            </w:pPr>
            <w:r w:rsidRPr="009C52E5">
              <w:t>4.</w:t>
            </w:r>
            <w:r w:rsidRPr="009C52E5">
              <w:tab/>
              <w:t>Inden vedtagelsen af en delegeret retsakt hører Kommissionen eksperter, som er udpeget af hver enkelt medlemsstat, i overensstemmelse med principperne i den interinstitutionelle aftale om bedre lovgivning af 13. april 2016</w:t>
            </w:r>
            <w:r w:rsidR="00481FD3" w:rsidRPr="009C52E5">
              <w:t xml:space="preserve"> </w:t>
            </w:r>
            <w:r w:rsidRPr="009C52E5">
              <w:rPr>
                <w:b/>
                <w:i/>
              </w:rPr>
              <w:t>og holder Europa-Parlamentet orienteret om det forberedende arbejde med den delegerede retsakt</w:t>
            </w:r>
            <w:r w:rsidRPr="009C52E5">
              <w:t>.</w:t>
            </w:r>
          </w:p>
        </w:tc>
      </w:tr>
    </w:tbl>
    <w:p w14:paraId="19C26647"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51DA7E72" w14:textId="77777777" w:rsidR="00053CAC" w:rsidRPr="009C52E5" w:rsidRDefault="00053CAC" w:rsidP="00053CAC">
      <w:r w:rsidRPr="009C52E5">
        <w:rPr>
          <w:rStyle w:val="HideTWBExt"/>
          <w:color w:val="auto"/>
        </w:rPr>
        <w:t>&lt;/Amend&gt;</w:t>
      </w:r>
    </w:p>
    <w:p w14:paraId="205A02B8"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126</w:t>
      </w:r>
      <w:r w:rsidRPr="009C52E5">
        <w:rPr>
          <w:rStyle w:val="HideTWBExt"/>
          <w:b w:val="0"/>
          <w:color w:val="auto"/>
        </w:rPr>
        <w:t>&lt;/NumAm&gt;</w:t>
      </w:r>
    </w:p>
    <w:p w14:paraId="38271227" w14:textId="77777777" w:rsidR="00053CAC" w:rsidRPr="009C52E5" w:rsidRDefault="00053CAC" w:rsidP="00053CAC">
      <w:pPr>
        <w:pStyle w:val="NormalBold"/>
      </w:pPr>
      <w:r w:rsidRPr="009C52E5">
        <w:rPr>
          <w:rStyle w:val="HideTWBExt"/>
          <w:b w:val="0"/>
          <w:color w:val="auto"/>
        </w:rPr>
        <w:t>&lt;RepeatBlock-By&gt;&lt;Members&gt;</w:t>
      </w:r>
      <w:r w:rsidRPr="009C52E5">
        <w:t>Irena Joveva, Sylvie Brunet, Anna Júlia Donáth, Max Orville</w:t>
      </w:r>
      <w:r w:rsidRPr="009C52E5">
        <w:rPr>
          <w:rStyle w:val="HideTWBExt"/>
          <w:b w:val="0"/>
          <w:color w:val="auto"/>
        </w:rPr>
        <w:t>&lt;/Members&gt;</w:t>
      </w:r>
    </w:p>
    <w:p w14:paraId="4DF03CAE" w14:textId="77777777" w:rsidR="00053CAC" w:rsidRPr="009C52E5" w:rsidRDefault="00053CAC" w:rsidP="00053CAC">
      <w:r w:rsidRPr="009C52E5">
        <w:rPr>
          <w:rStyle w:val="HideTWBExt"/>
          <w:color w:val="auto"/>
        </w:rPr>
        <w:t>&lt;/RepeatBlock-By&gt;</w:t>
      </w:r>
    </w:p>
    <w:p w14:paraId="1454C93D"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13B8DD77" w14:textId="77777777" w:rsidR="00053CAC" w:rsidRPr="009C52E5" w:rsidRDefault="00053CAC" w:rsidP="00053CAC">
      <w:pPr>
        <w:pStyle w:val="NormalBold"/>
      </w:pPr>
      <w:r w:rsidRPr="009C52E5">
        <w:rPr>
          <w:rStyle w:val="HideTWBExt"/>
          <w:b w:val="0"/>
          <w:color w:val="auto"/>
        </w:rPr>
        <w:t>&lt;Article&gt;</w:t>
      </w:r>
      <w:r w:rsidRPr="009C52E5">
        <w:t>Artikel 19 – stk. 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5681ACA7" w14:textId="77777777" w:rsidTr="00481FD3">
        <w:trPr>
          <w:jc w:val="center"/>
        </w:trPr>
        <w:tc>
          <w:tcPr>
            <w:tcW w:w="9752" w:type="dxa"/>
            <w:gridSpan w:val="2"/>
          </w:tcPr>
          <w:p w14:paraId="3614C977" w14:textId="77777777" w:rsidR="00053CAC" w:rsidRPr="009C52E5" w:rsidRDefault="00053CAC" w:rsidP="00481FD3">
            <w:pPr>
              <w:keepNext/>
            </w:pPr>
          </w:p>
        </w:tc>
      </w:tr>
      <w:tr w:rsidR="0021014A" w:rsidRPr="009C52E5" w14:paraId="57B6CBE0" w14:textId="77777777" w:rsidTr="00481FD3">
        <w:trPr>
          <w:jc w:val="center"/>
        </w:trPr>
        <w:tc>
          <w:tcPr>
            <w:tcW w:w="4876" w:type="dxa"/>
            <w:hideMark/>
          </w:tcPr>
          <w:p w14:paraId="47C95504" w14:textId="77777777" w:rsidR="00053CAC" w:rsidRPr="009C52E5" w:rsidRDefault="00053CAC" w:rsidP="00481FD3">
            <w:pPr>
              <w:pStyle w:val="ColumnHeading"/>
              <w:keepNext/>
            </w:pPr>
            <w:r w:rsidRPr="009C52E5">
              <w:t>Kommissionens forslag</w:t>
            </w:r>
          </w:p>
        </w:tc>
        <w:tc>
          <w:tcPr>
            <w:tcW w:w="4876" w:type="dxa"/>
            <w:hideMark/>
          </w:tcPr>
          <w:p w14:paraId="11CF45D6" w14:textId="77777777" w:rsidR="00053CAC" w:rsidRPr="009C52E5" w:rsidRDefault="00053CAC" w:rsidP="00481FD3">
            <w:pPr>
              <w:pStyle w:val="ColumnHeading"/>
              <w:keepNext/>
            </w:pPr>
            <w:r w:rsidRPr="009C52E5">
              <w:t>Ændringsforslag</w:t>
            </w:r>
          </w:p>
        </w:tc>
      </w:tr>
      <w:tr w:rsidR="0021014A" w:rsidRPr="009C52E5" w14:paraId="4D1FEEB6" w14:textId="77777777" w:rsidTr="00481FD3">
        <w:trPr>
          <w:jc w:val="center"/>
        </w:trPr>
        <w:tc>
          <w:tcPr>
            <w:tcW w:w="4876" w:type="dxa"/>
            <w:hideMark/>
          </w:tcPr>
          <w:p w14:paraId="1AB845DD" w14:textId="77777777" w:rsidR="00053CAC" w:rsidRPr="009C52E5" w:rsidRDefault="00053CAC" w:rsidP="00481FD3">
            <w:pPr>
              <w:pStyle w:val="Normal6"/>
            </w:pPr>
            <w:r w:rsidRPr="009C52E5">
              <w:t>1.</w:t>
            </w:r>
            <w:r w:rsidRPr="009C52E5">
              <w:tab/>
              <w:t xml:space="preserve">Hvis anvendelsen af denne forordning eller de delegerede retsakter eller gennemførelsesretsakter, der er vedtaget i henhold dertil, vil kræve omfattende tilpasninger af en medlemsstats nationale statistiske system, kan Kommissionen ved brug af gennemførelsesretsakter indrømme medlemsstaterne undtagelser for en periode på højst </w:t>
            </w:r>
            <w:r w:rsidRPr="009C52E5">
              <w:rPr>
                <w:b/>
                <w:i/>
              </w:rPr>
              <w:t>to</w:t>
            </w:r>
            <w:r w:rsidRPr="009C52E5">
              <w:t xml:space="preserve"> år.</w:t>
            </w:r>
          </w:p>
        </w:tc>
        <w:tc>
          <w:tcPr>
            <w:tcW w:w="4876" w:type="dxa"/>
            <w:hideMark/>
          </w:tcPr>
          <w:p w14:paraId="2A5D01EF" w14:textId="77777777" w:rsidR="00053CAC" w:rsidRPr="009C52E5" w:rsidRDefault="00053CAC" w:rsidP="00481FD3">
            <w:pPr>
              <w:pStyle w:val="Normal6"/>
              <w:rPr>
                <w:szCs w:val="24"/>
              </w:rPr>
            </w:pPr>
            <w:r w:rsidRPr="009C52E5">
              <w:t>1.</w:t>
            </w:r>
            <w:r w:rsidRPr="009C52E5">
              <w:tab/>
              <w:t xml:space="preserve">Hvis anvendelsen af denne forordning eller de delegerede retsakter eller gennemførelsesretsakter, der er vedtaget i henhold dertil, vil kræve omfattende tilpasninger af en medlemsstats nationale statistiske system, kan Kommissionen ved brug af gennemførelsesretsakter indrømme medlemsstaterne undtagelser for en periode på højst </w:t>
            </w:r>
            <w:r w:rsidRPr="009C52E5">
              <w:rPr>
                <w:b/>
                <w:i/>
              </w:rPr>
              <w:t>tre</w:t>
            </w:r>
            <w:r w:rsidRPr="009C52E5">
              <w:t xml:space="preserve"> år.</w:t>
            </w:r>
          </w:p>
        </w:tc>
      </w:tr>
    </w:tbl>
    <w:p w14:paraId="5D15A17E"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21E155C3" w14:textId="77777777" w:rsidR="00053CAC" w:rsidRPr="009C52E5" w:rsidRDefault="00053CAC" w:rsidP="00053CAC">
      <w:r w:rsidRPr="009C52E5">
        <w:rPr>
          <w:rStyle w:val="HideTWBExt"/>
          <w:color w:val="auto"/>
        </w:rPr>
        <w:t>&lt;/Amend&gt;</w:t>
      </w:r>
    </w:p>
    <w:p w14:paraId="6CB47EF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127</w:t>
      </w:r>
      <w:r w:rsidRPr="009C52E5">
        <w:rPr>
          <w:rStyle w:val="HideTWBExt"/>
          <w:b w:val="0"/>
          <w:color w:val="auto"/>
        </w:rPr>
        <w:t>&lt;/NumAm&gt;</w:t>
      </w:r>
    </w:p>
    <w:p w14:paraId="63779BA0"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7E9A377E" w14:textId="77777777" w:rsidR="00053CAC" w:rsidRPr="009C52E5" w:rsidRDefault="00053CAC" w:rsidP="00053CAC">
      <w:r w:rsidRPr="009C52E5">
        <w:rPr>
          <w:rStyle w:val="HideTWBExt"/>
          <w:color w:val="auto"/>
        </w:rPr>
        <w:t>&lt;/RepeatBlock-By&gt;</w:t>
      </w:r>
    </w:p>
    <w:p w14:paraId="7D4FCBF7"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950B1D9" w14:textId="77777777" w:rsidR="00053CAC" w:rsidRPr="009C52E5" w:rsidRDefault="00053CAC" w:rsidP="00053CAC">
      <w:pPr>
        <w:pStyle w:val="NormalBold"/>
      </w:pPr>
      <w:r w:rsidRPr="009C52E5">
        <w:rPr>
          <w:rStyle w:val="HideTWBExt"/>
          <w:b w:val="0"/>
          <w:color w:val="auto"/>
        </w:rPr>
        <w:t>&lt;Article&gt;</w:t>
      </w:r>
      <w:r w:rsidRPr="009C52E5">
        <w:t>Artikel 19 – stk. 1</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AC59E67" w14:textId="77777777" w:rsidTr="00481FD3">
        <w:trPr>
          <w:jc w:val="center"/>
        </w:trPr>
        <w:tc>
          <w:tcPr>
            <w:tcW w:w="9752" w:type="dxa"/>
            <w:gridSpan w:val="2"/>
          </w:tcPr>
          <w:p w14:paraId="27C3BA0F" w14:textId="77777777" w:rsidR="00053CAC" w:rsidRPr="009C52E5" w:rsidRDefault="00053CAC" w:rsidP="00481FD3">
            <w:pPr>
              <w:keepNext/>
            </w:pPr>
          </w:p>
        </w:tc>
      </w:tr>
      <w:tr w:rsidR="0021014A" w:rsidRPr="009C52E5" w14:paraId="3893812C" w14:textId="77777777" w:rsidTr="00481FD3">
        <w:trPr>
          <w:jc w:val="center"/>
        </w:trPr>
        <w:tc>
          <w:tcPr>
            <w:tcW w:w="4876" w:type="dxa"/>
            <w:hideMark/>
          </w:tcPr>
          <w:p w14:paraId="2A5A9DCD" w14:textId="77777777" w:rsidR="00053CAC" w:rsidRPr="009C52E5" w:rsidRDefault="00053CAC" w:rsidP="00481FD3">
            <w:pPr>
              <w:pStyle w:val="ColumnHeading"/>
              <w:keepNext/>
            </w:pPr>
            <w:r w:rsidRPr="009C52E5">
              <w:t>Kommissionens forslag</w:t>
            </w:r>
          </w:p>
        </w:tc>
        <w:tc>
          <w:tcPr>
            <w:tcW w:w="4876" w:type="dxa"/>
            <w:hideMark/>
          </w:tcPr>
          <w:p w14:paraId="716486C7" w14:textId="77777777" w:rsidR="00053CAC" w:rsidRPr="009C52E5" w:rsidRDefault="00053CAC" w:rsidP="00481FD3">
            <w:pPr>
              <w:pStyle w:val="ColumnHeading"/>
              <w:keepNext/>
            </w:pPr>
            <w:r w:rsidRPr="009C52E5">
              <w:t>Ændringsforslag</w:t>
            </w:r>
          </w:p>
        </w:tc>
      </w:tr>
      <w:tr w:rsidR="0021014A" w:rsidRPr="009C52E5" w14:paraId="27CDC7E8" w14:textId="77777777" w:rsidTr="00481FD3">
        <w:trPr>
          <w:jc w:val="center"/>
        </w:trPr>
        <w:tc>
          <w:tcPr>
            <w:tcW w:w="4876" w:type="dxa"/>
            <w:hideMark/>
          </w:tcPr>
          <w:p w14:paraId="0DCF38A6" w14:textId="77777777" w:rsidR="00053CAC" w:rsidRPr="009C52E5" w:rsidRDefault="00053CAC" w:rsidP="00481FD3">
            <w:pPr>
              <w:pStyle w:val="Normal6"/>
            </w:pPr>
            <w:r w:rsidRPr="009C52E5">
              <w:t>1.</w:t>
            </w:r>
            <w:r w:rsidRPr="009C52E5">
              <w:tab/>
              <w:t xml:space="preserve">Hvis anvendelsen af denne forordning eller de delegerede retsakter eller gennemførelsesretsakter, der er vedtaget i henhold dertil, vil kræve omfattende tilpasninger af en medlemsstats nationale statistiske system, kan Kommissionen ved brug af gennemførelsesretsakter indrømme medlemsstaterne undtagelser for en periode på højst </w:t>
            </w:r>
            <w:r w:rsidRPr="009C52E5">
              <w:rPr>
                <w:b/>
                <w:i/>
              </w:rPr>
              <w:t>to</w:t>
            </w:r>
            <w:r w:rsidRPr="009C52E5">
              <w:t xml:space="preserve"> år.</w:t>
            </w:r>
          </w:p>
        </w:tc>
        <w:tc>
          <w:tcPr>
            <w:tcW w:w="4876" w:type="dxa"/>
            <w:hideMark/>
          </w:tcPr>
          <w:p w14:paraId="61BCEC9A" w14:textId="77777777" w:rsidR="00053CAC" w:rsidRPr="009C52E5" w:rsidRDefault="00053CAC" w:rsidP="00481FD3">
            <w:pPr>
              <w:pStyle w:val="Normal6"/>
              <w:rPr>
                <w:szCs w:val="24"/>
              </w:rPr>
            </w:pPr>
            <w:r w:rsidRPr="009C52E5">
              <w:t>1.</w:t>
            </w:r>
            <w:r w:rsidRPr="009C52E5">
              <w:tab/>
              <w:t xml:space="preserve">Hvis anvendelsen af denne forordning eller de delegerede retsakter eller gennemførelsesretsakter, der er vedtaget i henhold dertil, vil kræve omfattende tilpasninger af en medlemsstats nationale statistiske system, kan Kommissionen ved brug af gennemførelsesretsakter indrømme medlemsstaterne undtagelser for en periode på højst </w:t>
            </w:r>
            <w:r w:rsidRPr="009C52E5">
              <w:rPr>
                <w:b/>
                <w:i/>
              </w:rPr>
              <w:t>tre</w:t>
            </w:r>
            <w:r w:rsidRPr="009C52E5">
              <w:t xml:space="preserve"> år.</w:t>
            </w:r>
          </w:p>
        </w:tc>
      </w:tr>
    </w:tbl>
    <w:p w14:paraId="1C7AE1B4"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313188BD" w14:textId="77777777" w:rsidR="00053CAC" w:rsidRPr="009C52E5" w:rsidRDefault="00053CAC" w:rsidP="00053CAC">
      <w:r w:rsidRPr="009C52E5">
        <w:rPr>
          <w:rStyle w:val="HideTWBExt"/>
          <w:color w:val="auto"/>
        </w:rPr>
        <w:t>&lt;/Amend&gt;</w:t>
      </w:r>
    </w:p>
    <w:p w14:paraId="455A9212"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128</w:t>
      </w:r>
      <w:r w:rsidRPr="009C52E5">
        <w:rPr>
          <w:rStyle w:val="HideTWBExt"/>
          <w:b w:val="0"/>
          <w:color w:val="auto"/>
        </w:rPr>
        <w:t>&lt;/NumAm&gt;</w:t>
      </w:r>
    </w:p>
    <w:p w14:paraId="3EA2981A" w14:textId="77777777" w:rsidR="00053CAC" w:rsidRPr="009C52E5" w:rsidRDefault="00053CAC" w:rsidP="00053CAC">
      <w:pPr>
        <w:pStyle w:val="NormalBold"/>
      </w:pPr>
      <w:r w:rsidRPr="009C52E5">
        <w:rPr>
          <w:rStyle w:val="HideTWBExt"/>
          <w:b w:val="0"/>
          <w:color w:val="auto"/>
        </w:rPr>
        <w:t>&lt;RepeatBlock-By&gt;&lt;Members&gt;</w:t>
      </w:r>
      <w:r w:rsidRPr="009C52E5">
        <w:t>Beata Szydło, Elżbieta Rafalska, Anna Zalewska</w:t>
      </w:r>
      <w:r w:rsidRPr="009C52E5">
        <w:rPr>
          <w:rStyle w:val="HideTWBExt"/>
          <w:b w:val="0"/>
          <w:color w:val="auto"/>
        </w:rPr>
        <w:t>&lt;/Members&gt;</w:t>
      </w:r>
    </w:p>
    <w:p w14:paraId="7EB1F5EF" w14:textId="77777777" w:rsidR="00053CAC" w:rsidRPr="009C52E5" w:rsidRDefault="00053CAC" w:rsidP="00053CAC">
      <w:r w:rsidRPr="009C52E5">
        <w:rPr>
          <w:rStyle w:val="HideTWBExt"/>
          <w:color w:val="auto"/>
        </w:rPr>
        <w:t>&lt;/RepeatBlock-By&gt;</w:t>
      </w:r>
    </w:p>
    <w:p w14:paraId="0C34BF86"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5EA42828" w14:textId="77777777" w:rsidR="00053CAC" w:rsidRPr="009C52E5" w:rsidRDefault="00053CAC" w:rsidP="00053CAC">
      <w:pPr>
        <w:pStyle w:val="NormalBold"/>
      </w:pPr>
      <w:r w:rsidRPr="009C52E5">
        <w:rPr>
          <w:rStyle w:val="HideTWBExt"/>
          <w:b w:val="0"/>
          <w:color w:val="auto"/>
        </w:rPr>
        <w:t>&lt;Article&gt;</w:t>
      </w:r>
      <w:r w:rsidRPr="009C52E5">
        <w:t>Artikel 19 – stk. 1 a (nyt)</w:t>
      </w:r>
      <w:r w:rsidRPr="009C52E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014A" w:rsidRPr="009C52E5" w14:paraId="186E6BA8" w14:textId="77777777" w:rsidTr="00481FD3">
        <w:trPr>
          <w:jc w:val="center"/>
        </w:trPr>
        <w:tc>
          <w:tcPr>
            <w:tcW w:w="9752" w:type="dxa"/>
            <w:gridSpan w:val="2"/>
          </w:tcPr>
          <w:p w14:paraId="5AA57460" w14:textId="77777777" w:rsidR="00053CAC" w:rsidRPr="009C52E5" w:rsidRDefault="00053CAC" w:rsidP="00481FD3">
            <w:pPr>
              <w:keepNext/>
            </w:pPr>
          </w:p>
        </w:tc>
      </w:tr>
      <w:tr w:rsidR="0021014A" w:rsidRPr="009C52E5" w14:paraId="383ED4C7" w14:textId="77777777" w:rsidTr="00481FD3">
        <w:trPr>
          <w:jc w:val="center"/>
        </w:trPr>
        <w:tc>
          <w:tcPr>
            <w:tcW w:w="4876" w:type="dxa"/>
            <w:hideMark/>
          </w:tcPr>
          <w:p w14:paraId="5F24CB45" w14:textId="77777777" w:rsidR="00053CAC" w:rsidRPr="009C52E5" w:rsidRDefault="00053CAC" w:rsidP="00481FD3">
            <w:pPr>
              <w:pStyle w:val="ColumnHeading"/>
              <w:keepNext/>
            </w:pPr>
            <w:r w:rsidRPr="009C52E5">
              <w:t>Kommissionens forslag</w:t>
            </w:r>
          </w:p>
        </w:tc>
        <w:tc>
          <w:tcPr>
            <w:tcW w:w="4876" w:type="dxa"/>
            <w:hideMark/>
          </w:tcPr>
          <w:p w14:paraId="2196FB99" w14:textId="77777777" w:rsidR="00053CAC" w:rsidRPr="009C52E5" w:rsidRDefault="00053CAC" w:rsidP="00481FD3">
            <w:pPr>
              <w:pStyle w:val="ColumnHeading"/>
              <w:keepNext/>
            </w:pPr>
            <w:r w:rsidRPr="009C52E5">
              <w:t>Ændringsforslag</w:t>
            </w:r>
          </w:p>
        </w:tc>
      </w:tr>
      <w:tr w:rsidR="0021014A" w:rsidRPr="009C52E5" w14:paraId="0217C0AC" w14:textId="77777777" w:rsidTr="00481FD3">
        <w:trPr>
          <w:jc w:val="center"/>
        </w:trPr>
        <w:tc>
          <w:tcPr>
            <w:tcW w:w="4876" w:type="dxa"/>
          </w:tcPr>
          <w:p w14:paraId="5D75B8F9" w14:textId="77777777" w:rsidR="00053CAC" w:rsidRPr="009C52E5" w:rsidRDefault="00053CAC" w:rsidP="00481FD3">
            <w:pPr>
              <w:pStyle w:val="Normal6"/>
            </w:pPr>
          </w:p>
        </w:tc>
        <w:tc>
          <w:tcPr>
            <w:tcW w:w="4876" w:type="dxa"/>
            <w:hideMark/>
          </w:tcPr>
          <w:p w14:paraId="08460AC4" w14:textId="77777777" w:rsidR="00053CAC" w:rsidRPr="009C52E5" w:rsidRDefault="00053CAC" w:rsidP="00481FD3">
            <w:pPr>
              <w:pStyle w:val="Normal6"/>
              <w:rPr>
                <w:szCs w:val="24"/>
              </w:rPr>
            </w:pPr>
            <w:r w:rsidRPr="009C52E5">
              <w:rPr>
                <w:b/>
                <w:i/>
              </w:rPr>
              <w:t>1a.</w:t>
            </w:r>
            <w:r w:rsidRPr="009C52E5">
              <w:rPr>
                <w:b/>
                <w:i/>
              </w:rPr>
              <w:tab/>
              <w:t>Hvor der fortsat er grundlag, baseret på tilstrækkelig dokumentation, for en dispensation som omhandlet i stk. 1 ved slutningen af den periode, som den blev givet for, kan Kommissionen ved hjælp af gennemførelsesretsakter give en efterfølgende dispensation i en periode på maksimalt to år. Den relevante medlemsstat indgiver en anmodning, der angiver begrundelsen og de detaljerede grunde til støtte for en sådan forlængelse, til Kommissionen ikke senere end seks måneder før udgangen af gyldighedsperioden af den undtagelse, der er givet i henhold til stk. 1.</w:t>
            </w:r>
          </w:p>
        </w:tc>
      </w:tr>
    </w:tbl>
    <w:p w14:paraId="64473430"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1AAA0E01" w14:textId="77777777" w:rsidR="00053CAC" w:rsidRPr="009C52E5" w:rsidRDefault="00053CAC" w:rsidP="00053CAC">
      <w:r w:rsidRPr="009C52E5">
        <w:rPr>
          <w:rStyle w:val="HideTWBExt"/>
          <w:color w:val="auto"/>
        </w:rPr>
        <w:t>&lt;/Amend&gt;</w:t>
      </w:r>
    </w:p>
    <w:p w14:paraId="3C6D8F1F"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129</w:t>
      </w:r>
      <w:r w:rsidRPr="009C52E5">
        <w:rPr>
          <w:rStyle w:val="HideTWBExt"/>
          <w:b w:val="0"/>
          <w:color w:val="auto"/>
        </w:rPr>
        <w:t>&lt;/NumAm&gt;</w:t>
      </w:r>
    </w:p>
    <w:p w14:paraId="52187BB1" w14:textId="77777777" w:rsidR="00053CAC" w:rsidRPr="009C52E5" w:rsidRDefault="00053CAC" w:rsidP="00053CAC">
      <w:pPr>
        <w:pStyle w:val="NormalBold"/>
      </w:pPr>
      <w:r w:rsidRPr="009C52E5">
        <w:rPr>
          <w:rStyle w:val="HideTWBExt"/>
          <w:b w:val="0"/>
          <w:color w:val="auto"/>
        </w:rPr>
        <w:t>&lt;RepeatBlock-By&gt;&lt;Members&gt;</w:t>
      </w:r>
      <w:r w:rsidRPr="009C52E5">
        <w:t>Katrin Langensiepen</w:t>
      </w:r>
      <w:r w:rsidRPr="009C52E5">
        <w:rPr>
          <w:rStyle w:val="HideTWBExt"/>
          <w:b w:val="0"/>
          <w:color w:val="auto"/>
        </w:rPr>
        <w:t>&lt;/Members&gt;</w:t>
      </w:r>
    </w:p>
    <w:p w14:paraId="104E1091" w14:textId="77777777" w:rsidR="00053CAC" w:rsidRPr="009C52E5" w:rsidRDefault="00053CAC" w:rsidP="00053CAC">
      <w:r w:rsidRPr="009C52E5">
        <w:rPr>
          <w:rStyle w:val="HideTWBExt"/>
          <w:color w:val="auto"/>
        </w:rPr>
        <w:t>&lt;/RepeatBlock-By&gt;</w:t>
      </w:r>
    </w:p>
    <w:p w14:paraId="1DDE474C"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361E00F" w14:textId="77777777" w:rsidR="00053CAC" w:rsidRPr="009C52E5" w:rsidRDefault="00053CAC" w:rsidP="00053CAC">
      <w:pPr>
        <w:pStyle w:val="NormalBold"/>
      </w:pPr>
      <w:r w:rsidRPr="009C52E5">
        <w:rPr>
          <w:rStyle w:val="HideTWBExt"/>
          <w:b w:val="0"/>
          <w:color w:val="auto"/>
        </w:rPr>
        <w:t>&lt;Article&gt;</w:t>
      </w:r>
      <w:r w:rsidRPr="009C52E5">
        <w:t>Bilag I – tabel 1</w:t>
      </w:r>
      <w:r w:rsidRPr="009C52E5">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21014A" w:rsidRPr="009C52E5" w14:paraId="2C96232D" w14:textId="77777777" w:rsidTr="00481FD3">
        <w:trPr>
          <w:jc w:val="center"/>
        </w:trPr>
        <w:tc>
          <w:tcPr>
            <w:tcW w:w="9752" w:type="dxa"/>
            <w:gridSpan w:val="5"/>
          </w:tcPr>
          <w:p w14:paraId="0CDD9B29" w14:textId="77777777" w:rsidR="00053CAC" w:rsidRPr="009C52E5" w:rsidRDefault="00053CAC" w:rsidP="00481FD3">
            <w:pPr>
              <w:keepNext/>
            </w:pPr>
          </w:p>
        </w:tc>
      </w:tr>
      <w:tr w:rsidR="0021014A" w:rsidRPr="009C52E5" w14:paraId="4E446F96" w14:textId="77777777" w:rsidTr="00481FD3">
        <w:trPr>
          <w:jc w:val="center"/>
        </w:trPr>
        <w:tc>
          <w:tcPr>
            <w:tcW w:w="9752" w:type="dxa"/>
            <w:gridSpan w:val="5"/>
            <w:hideMark/>
          </w:tcPr>
          <w:p w14:paraId="16D0406E" w14:textId="77777777" w:rsidR="00053CAC" w:rsidRPr="009C52E5" w:rsidRDefault="00053CAC" w:rsidP="00481FD3">
            <w:pPr>
              <w:pStyle w:val="AmColumnHeading"/>
              <w:keepNext/>
            </w:pPr>
            <w:r w:rsidRPr="009C52E5">
              <w:t>Kommissionens forslag</w:t>
            </w:r>
          </w:p>
        </w:tc>
      </w:tr>
      <w:tr w:rsidR="0021014A" w:rsidRPr="009C52E5" w14:paraId="0823F673" w14:textId="77777777" w:rsidTr="00481FD3">
        <w:trPr>
          <w:jc w:val="center"/>
        </w:trPr>
        <w:tc>
          <w:tcPr>
            <w:tcW w:w="1950" w:type="dxa"/>
            <w:vMerge w:val="restart"/>
            <w:hideMark/>
          </w:tcPr>
          <w:p w14:paraId="3279AD1A" w14:textId="77777777" w:rsidR="00053CAC" w:rsidRPr="009C52E5" w:rsidRDefault="00053CAC" w:rsidP="00481FD3">
            <w:pPr>
              <w:pStyle w:val="Normal6a"/>
            </w:pPr>
            <w:r w:rsidRPr="009C52E5">
              <w:t>Demografi</w:t>
            </w:r>
          </w:p>
        </w:tc>
        <w:tc>
          <w:tcPr>
            <w:tcW w:w="1950" w:type="dxa"/>
            <w:vMerge w:val="restart"/>
            <w:hideMark/>
          </w:tcPr>
          <w:p w14:paraId="00F28F99" w14:textId="77777777" w:rsidR="00053CAC" w:rsidRPr="009C52E5" w:rsidRDefault="00053CAC" w:rsidP="00481FD3">
            <w:pPr>
              <w:pStyle w:val="Normal6a"/>
            </w:pPr>
            <w:r w:rsidRPr="009C52E5">
              <w:t>Befolkningsopgørelser</w:t>
            </w:r>
          </w:p>
        </w:tc>
        <w:tc>
          <w:tcPr>
            <w:tcW w:w="1951" w:type="dxa"/>
            <w:vMerge w:val="restart"/>
            <w:hideMark/>
          </w:tcPr>
          <w:p w14:paraId="747B8931" w14:textId="77777777" w:rsidR="00053CAC" w:rsidRPr="009C52E5" w:rsidRDefault="00053CAC" w:rsidP="00481FD3">
            <w:pPr>
              <w:pStyle w:val="Normal6a"/>
            </w:pPr>
            <w:r w:rsidRPr="009C52E5">
              <w:t>Personens grundlæggende karakteristika</w:t>
            </w:r>
          </w:p>
        </w:tc>
        <w:tc>
          <w:tcPr>
            <w:tcW w:w="1950" w:type="dxa"/>
            <w:hideMark/>
          </w:tcPr>
          <w:p w14:paraId="424B07E0" w14:textId="77777777" w:rsidR="00053CAC" w:rsidRPr="009C52E5" w:rsidRDefault="00053CAC" w:rsidP="00481FD3">
            <w:pPr>
              <w:pStyle w:val="Normal6a"/>
              <w:rPr>
                <w:szCs w:val="24"/>
              </w:rPr>
            </w:pPr>
            <w:r w:rsidRPr="009C52E5">
              <w:t>6M</w:t>
            </w:r>
          </w:p>
        </w:tc>
        <w:tc>
          <w:tcPr>
            <w:tcW w:w="1951" w:type="dxa"/>
            <w:hideMark/>
          </w:tcPr>
          <w:p w14:paraId="5379F11E" w14:textId="77777777" w:rsidR="00053CAC" w:rsidRPr="009C52E5" w:rsidRDefault="00053CAC" w:rsidP="00481FD3">
            <w:pPr>
              <w:pStyle w:val="Normal6a"/>
              <w:rPr>
                <w:szCs w:val="24"/>
              </w:rPr>
            </w:pPr>
            <w:r w:rsidRPr="009C52E5">
              <w:t>30.06.YY og 31.12.YY</w:t>
            </w:r>
          </w:p>
        </w:tc>
      </w:tr>
      <w:tr w:rsidR="0021014A" w:rsidRPr="009C52E5" w14:paraId="50426A25" w14:textId="77777777" w:rsidTr="00481FD3">
        <w:trPr>
          <w:jc w:val="center"/>
        </w:trPr>
        <w:tc>
          <w:tcPr>
            <w:tcW w:w="9752" w:type="dxa"/>
            <w:vMerge/>
            <w:vAlign w:val="center"/>
            <w:hideMark/>
          </w:tcPr>
          <w:p w14:paraId="66B2587E" w14:textId="77777777" w:rsidR="00053CAC" w:rsidRPr="009C52E5" w:rsidRDefault="00053CAC" w:rsidP="00481FD3"/>
        </w:tc>
        <w:tc>
          <w:tcPr>
            <w:tcW w:w="1950" w:type="dxa"/>
            <w:vMerge/>
            <w:vAlign w:val="center"/>
            <w:hideMark/>
          </w:tcPr>
          <w:p w14:paraId="62F9B4E2" w14:textId="77777777" w:rsidR="00053CAC" w:rsidRPr="009C52E5" w:rsidRDefault="00053CAC" w:rsidP="00481FD3"/>
        </w:tc>
        <w:tc>
          <w:tcPr>
            <w:tcW w:w="1951" w:type="dxa"/>
            <w:vMerge/>
            <w:vAlign w:val="center"/>
            <w:hideMark/>
          </w:tcPr>
          <w:p w14:paraId="209D3D83" w14:textId="77777777" w:rsidR="00053CAC" w:rsidRPr="009C52E5" w:rsidRDefault="00053CAC" w:rsidP="00481FD3"/>
        </w:tc>
        <w:tc>
          <w:tcPr>
            <w:tcW w:w="1950" w:type="dxa"/>
            <w:hideMark/>
          </w:tcPr>
          <w:p w14:paraId="4B4D8449" w14:textId="77777777" w:rsidR="00053CAC" w:rsidRPr="009C52E5" w:rsidRDefault="00053CAC" w:rsidP="00481FD3">
            <w:pPr>
              <w:pStyle w:val="Normal6a"/>
            </w:pPr>
            <w:r w:rsidRPr="009C52E5">
              <w:t>A</w:t>
            </w:r>
          </w:p>
        </w:tc>
        <w:tc>
          <w:tcPr>
            <w:tcW w:w="1951" w:type="dxa"/>
            <w:hideMark/>
          </w:tcPr>
          <w:p w14:paraId="77D8B91C" w14:textId="77777777" w:rsidR="00053CAC" w:rsidRPr="009C52E5" w:rsidRDefault="00053CAC" w:rsidP="00481FD3">
            <w:pPr>
              <w:pStyle w:val="Normal6a"/>
              <w:rPr>
                <w:szCs w:val="24"/>
              </w:rPr>
            </w:pPr>
            <w:r w:rsidRPr="009C52E5">
              <w:t>31.12.YY</w:t>
            </w:r>
          </w:p>
        </w:tc>
      </w:tr>
      <w:tr w:rsidR="0021014A" w:rsidRPr="009C52E5" w14:paraId="752CE668" w14:textId="77777777" w:rsidTr="00481FD3">
        <w:trPr>
          <w:jc w:val="center"/>
        </w:trPr>
        <w:tc>
          <w:tcPr>
            <w:tcW w:w="9752" w:type="dxa"/>
            <w:vMerge/>
            <w:vAlign w:val="center"/>
            <w:hideMark/>
          </w:tcPr>
          <w:p w14:paraId="1EEEFAC4" w14:textId="77777777" w:rsidR="00053CAC" w:rsidRPr="009C52E5" w:rsidRDefault="00053CAC" w:rsidP="00481FD3"/>
        </w:tc>
        <w:tc>
          <w:tcPr>
            <w:tcW w:w="1950" w:type="dxa"/>
            <w:vMerge/>
            <w:vAlign w:val="center"/>
            <w:hideMark/>
          </w:tcPr>
          <w:p w14:paraId="5116E534" w14:textId="77777777" w:rsidR="00053CAC" w:rsidRPr="009C52E5" w:rsidRDefault="00053CAC" w:rsidP="00481FD3"/>
        </w:tc>
        <w:tc>
          <w:tcPr>
            <w:tcW w:w="1951" w:type="dxa"/>
            <w:vMerge/>
            <w:vAlign w:val="center"/>
            <w:hideMark/>
          </w:tcPr>
          <w:p w14:paraId="7663D7F9" w14:textId="77777777" w:rsidR="00053CAC" w:rsidRPr="009C52E5" w:rsidRDefault="00053CAC" w:rsidP="00481FD3"/>
        </w:tc>
        <w:tc>
          <w:tcPr>
            <w:tcW w:w="1950" w:type="dxa"/>
            <w:hideMark/>
          </w:tcPr>
          <w:p w14:paraId="6F6174B9" w14:textId="77777777" w:rsidR="00053CAC" w:rsidRPr="009C52E5" w:rsidRDefault="00053CAC" w:rsidP="00481FD3">
            <w:pPr>
              <w:pStyle w:val="Normal6a"/>
            </w:pPr>
            <w:r w:rsidRPr="009C52E5">
              <w:t>MA</w:t>
            </w:r>
          </w:p>
        </w:tc>
        <w:tc>
          <w:tcPr>
            <w:tcW w:w="1951" w:type="dxa"/>
            <w:hideMark/>
          </w:tcPr>
          <w:p w14:paraId="08C7D46C" w14:textId="77777777" w:rsidR="00053CAC" w:rsidRPr="009C52E5" w:rsidRDefault="00053CAC" w:rsidP="00481FD3">
            <w:pPr>
              <w:pStyle w:val="Normal6a"/>
              <w:rPr>
                <w:szCs w:val="24"/>
              </w:rPr>
            </w:pPr>
            <w:r w:rsidRPr="009C52E5">
              <w:t>31.12.YY</w:t>
            </w:r>
          </w:p>
        </w:tc>
      </w:tr>
      <w:tr w:rsidR="0021014A" w:rsidRPr="009C52E5" w14:paraId="7AB2F1EB" w14:textId="77777777" w:rsidTr="00481FD3">
        <w:trPr>
          <w:jc w:val="center"/>
        </w:trPr>
        <w:tc>
          <w:tcPr>
            <w:tcW w:w="9752" w:type="dxa"/>
            <w:vMerge/>
            <w:vAlign w:val="center"/>
            <w:hideMark/>
          </w:tcPr>
          <w:p w14:paraId="5690264E" w14:textId="77777777" w:rsidR="00053CAC" w:rsidRPr="009C52E5" w:rsidRDefault="00053CAC" w:rsidP="00481FD3"/>
        </w:tc>
        <w:tc>
          <w:tcPr>
            <w:tcW w:w="1950" w:type="dxa"/>
            <w:vMerge/>
            <w:vAlign w:val="center"/>
            <w:hideMark/>
          </w:tcPr>
          <w:p w14:paraId="731A685B" w14:textId="77777777" w:rsidR="00053CAC" w:rsidRPr="009C52E5" w:rsidRDefault="00053CAC" w:rsidP="00481FD3"/>
        </w:tc>
        <w:tc>
          <w:tcPr>
            <w:tcW w:w="1951" w:type="dxa"/>
            <w:vMerge/>
            <w:vAlign w:val="center"/>
            <w:hideMark/>
          </w:tcPr>
          <w:p w14:paraId="57226C16" w14:textId="77777777" w:rsidR="00053CAC" w:rsidRPr="009C52E5" w:rsidRDefault="00053CAC" w:rsidP="00481FD3"/>
        </w:tc>
        <w:tc>
          <w:tcPr>
            <w:tcW w:w="1950" w:type="dxa"/>
            <w:hideMark/>
          </w:tcPr>
          <w:p w14:paraId="5E9959BD" w14:textId="77777777" w:rsidR="00053CAC" w:rsidRPr="009C52E5" w:rsidRDefault="00053CAC" w:rsidP="00481FD3">
            <w:pPr>
              <w:pStyle w:val="Normal6a"/>
            </w:pPr>
            <w:r w:rsidRPr="009C52E5">
              <w:t>D</w:t>
            </w:r>
          </w:p>
        </w:tc>
        <w:tc>
          <w:tcPr>
            <w:tcW w:w="1951" w:type="dxa"/>
            <w:hideMark/>
          </w:tcPr>
          <w:p w14:paraId="3C148805" w14:textId="77777777" w:rsidR="00053CAC" w:rsidRPr="009C52E5" w:rsidRDefault="00053CAC" w:rsidP="00481FD3">
            <w:pPr>
              <w:pStyle w:val="Normal6a"/>
              <w:rPr>
                <w:szCs w:val="24"/>
              </w:rPr>
            </w:pPr>
            <w:r w:rsidRPr="009C52E5">
              <w:t>31.12.YY</w:t>
            </w:r>
          </w:p>
        </w:tc>
      </w:tr>
      <w:tr w:rsidR="0021014A" w:rsidRPr="009C52E5" w14:paraId="5DE91137" w14:textId="77777777" w:rsidTr="00481FD3">
        <w:trPr>
          <w:jc w:val="center"/>
        </w:trPr>
        <w:tc>
          <w:tcPr>
            <w:tcW w:w="9752" w:type="dxa"/>
            <w:vMerge/>
            <w:vAlign w:val="center"/>
            <w:hideMark/>
          </w:tcPr>
          <w:p w14:paraId="3DF7B6DD" w14:textId="77777777" w:rsidR="00053CAC" w:rsidRPr="009C52E5" w:rsidRDefault="00053CAC" w:rsidP="00481FD3"/>
        </w:tc>
        <w:tc>
          <w:tcPr>
            <w:tcW w:w="1950" w:type="dxa"/>
            <w:vMerge/>
            <w:vAlign w:val="center"/>
            <w:hideMark/>
          </w:tcPr>
          <w:p w14:paraId="632F04BD" w14:textId="77777777" w:rsidR="00053CAC" w:rsidRPr="009C52E5" w:rsidRDefault="00053CAC" w:rsidP="00481FD3"/>
        </w:tc>
        <w:tc>
          <w:tcPr>
            <w:tcW w:w="1951" w:type="dxa"/>
            <w:vMerge w:val="restart"/>
            <w:hideMark/>
          </w:tcPr>
          <w:p w14:paraId="1DD5B94E" w14:textId="77777777" w:rsidR="00053CAC" w:rsidRPr="009C52E5" w:rsidRDefault="00053CAC" w:rsidP="00481FD3">
            <w:pPr>
              <w:pStyle w:val="Normal6a"/>
            </w:pPr>
            <w:r w:rsidRPr="009C52E5">
              <w:t>Personens socioøkonomiske karakteristika</w:t>
            </w:r>
          </w:p>
        </w:tc>
        <w:tc>
          <w:tcPr>
            <w:tcW w:w="1950" w:type="dxa"/>
            <w:hideMark/>
          </w:tcPr>
          <w:p w14:paraId="2B32955E" w14:textId="77777777" w:rsidR="00053CAC" w:rsidRPr="009C52E5" w:rsidRDefault="00053CAC" w:rsidP="00481FD3">
            <w:r w:rsidRPr="009C52E5">
              <w:t>A</w:t>
            </w:r>
          </w:p>
        </w:tc>
        <w:tc>
          <w:tcPr>
            <w:tcW w:w="1951" w:type="dxa"/>
            <w:hideMark/>
          </w:tcPr>
          <w:p w14:paraId="4E98FB2F" w14:textId="77777777" w:rsidR="00053CAC" w:rsidRPr="009C52E5" w:rsidRDefault="00053CAC" w:rsidP="00481FD3">
            <w:pPr>
              <w:pStyle w:val="Normal6a"/>
              <w:rPr>
                <w:szCs w:val="24"/>
              </w:rPr>
            </w:pPr>
            <w:r w:rsidRPr="009C52E5">
              <w:t>31.12.YY</w:t>
            </w:r>
          </w:p>
        </w:tc>
      </w:tr>
      <w:tr w:rsidR="0021014A" w:rsidRPr="009C52E5" w14:paraId="396B148A" w14:textId="77777777" w:rsidTr="00481FD3">
        <w:trPr>
          <w:jc w:val="center"/>
        </w:trPr>
        <w:tc>
          <w:tcPr>
            <w:tcW w:w="9752" w:type="dxa"/>
            <w:vMerge/>
            <w:vAlign w:val="center"/>
            <w:hideMark/>
          </w:tcPr>
          <w:p w14:paraId="51464E56" w14:textId="77777777" w:rsidR="00053CAC" w:rsidRPr="009C52E5" w:rsidRDefault="00053CAC" w:rsidP="00481FD3"/>
        </w:tc>
        <w:tc>
          <w:tcPr>
            <w:tcW w:w="1950" w:type="dxa"/>
            <w:vMerge/>
            <w:vAlign w:val="center"/>
            <w:hideMark/>
          </w:tcPr>
          <w:p w14:paraId="11380D8A" w14:textId="77777777" w:rsidR="00053CAC" w:rsidRPr="009C52E5" w:rsidRDefault="00053CAC" w:rsidP="00481FD3"/>
        </w:tc>
        <w:tc>
          <w:tcPr>
            <w:tcW w:w="1951" w:type="dxa"/>
            <w:vMerge/>
            <w:vAlign w:val="center"/>
            <w:hideMark/>
          </w:tcPr>
          <w:p w14:paraId="2E6C27DF" w14:textId="77777777" w:rsidR="00053CAC" w:rsidRPr="009C52E5" w:rsidRDefault="00053CAC" w:rsidP="00481FD3"/>
        </w:tc>
        <w:tc>
          <w:tcPr>
            <w:tcW w:w="1950" w:type="dxa"/>
            <w:hideMark/>
          </w:tcPr>
          <w:p w14:paraId="06426D75" w14:textId="77777777" w:rsidR="00053CAC" w:rsidRPr="009C52E5" w:rsidRDefault="00053CAC" w:rsidP="00481FD3">
            <w:pPr>
              <w:pStyle w:val="Normal6a"/>
            </w:pPr>
            <w:r w:rsidRPr="009C52E5">
              <w:t>MA</w:t>
            </w:r>
          </w:p>
        </w:tc>
        <w:tc>
          <w:tcPr>
            <w:tcW w:w="1951" w:type="dxa"/>
            <w:hideMark/>
          </w:tcPr>
          <w:p w14:paraId="3D6DD402" w14:textId="77777777" w:rsidR="00053CAC" w:rsidRPr="009C52E5" w:rsidRDefault="00053CAC" w:rsidP="00481FD3">
            <w:pPr>
              <w:pStyle w:val="Normal6a"/>
              <w:rPr>
                <w:szCs w:val="24"/>
              </w:rPr>
            </w:pPr>
            <w:r w:rsidRPr="009C52E5">
              <w:t>31.12.YY</w:t>
            </w:r>
          </w:p>
        </w:tc>
      </w:tr>
      <w:tr w:rsidR="0021014A" w:rsidRPr="009C52E5" w14:paraId="05ED26C8" w14:textId="77777777" w:rsidTr="00481FD3">
        <w:trPr>
          <w:jc w:val="center"/>
        </w:trPr>
        <w:tc>
          <w:tcPr>
            <w:tcW w:w="9752" w:type="dxa"/>
            <w:vMerge/>
            <w:vAlign w:val="center"/>
            <w:hideMark/>
          </w:tcPr>
          <w:p w14:paraId="5BFFB45E" w14:textId="77777777" w:rsidR="00053CAC" w:rsidRPr="009C52E5" w:rsidRDefault="00053CAC" w:rsidP="00481FD3"/>
        </w:tc>
        <w:tc>
          <w:tcPr>
            <w:tcW w:w="1950" w:type="dxa"/>
            <w:vMerge/>
            <w:vAlign w:val="center"/>
            <w:hideMark/>
          </w:tcPr>
          <w:p w14:paraId="7BB769DD" w14:textId="77777777" w:rsidR="00053CAC" w:rsidRPr="009C52E5" w:rsidRDefault="00053CAC" w:rsidP="00481FD3"/>
        </w:tc>
        <w:tc>
          <w:tcPr>
            <w:tcW w:w="1951" w:type="dxa"/>
            <w:vMerge/>
            <w:vAlign w:val="center"/>
            <w:hideMark/>
          </w:tcPr>
          <w:p w14:paraId="46653CD2" w14:textId="77777777" w:rsidR="00053CAC" w:rsidRPr="009C52E5" w:rsidRDefault="00053CAC" w:rsidP="00481FD3"/>
        </w:tc>
        <w:tc>
          <w:tcPr>
            <w:tcW w:w="1950" w:type="dxa"/>
            <w:hideMark/>
          </w:tcPr>
          <w:p w14:paraId="34DB0FBE" w14:textId="77777777" w:rsidR="00053CAC" w:rsidRPr="009C52E5" w:rsidRDefault="00053CAC" w:rsidP="00481FD3">
            <w:pPr>
              <w:pStyle w:val="Normal6a"/>
            </w:pPr>
            <w:r w:rsidRPr="009C52E5">
              <w:t>D</w:t>
            </w:r>
          </w:p>
        </w:tc>
        <w:tc>
          <w:tcPr>
            <w:tcW w:w="1951" w:type="dxa"/>
            <w:hideMark/>
          </w:tcPr>
          <w:p w14:paraId="52F7C27D" w14:textId="77777777" w:rsidR="00053CAC" w:rsidRPr="009C52E5" w:rsidRDefault="00053CAC" w:rsidP="00481FD3">
            <w:pPr>
              <w:pStyle w:val="Normal6a"/>
              <w:rPr>
                <w:szCs w:val="24"/>
              </w:rPr>
            </w:pPr>
            <w:r w:rsidRPr="009C52E5">
              <w:t>31.12.YY</w:t>
            </w:r>
          </w:p>
        </w:tc>
      </w:tr>
      <w:tr w:rsidR="0021014A" w:rsidRPr="009C52E5" w14:paraId="435D8633" w14:textId="77777777" w:rsidTr="00481FD3">
        <w:trPr>
          <w:jc w:val="center"/>
        </w:trPr>
        <w:tc>
          <w:tcPr>
            <w:tcW w:w="9752" w:type="dxa"/>
            <w:vMerge/>
            <w:vAlign w:val="center"/>
            <w:hideMark/>
          </w:tcPr>
          <w:p w14:paraId="75F57350" w14:textId="77777777" w:rsidR="00053CAC" w:rsidRPr="009C52E5" w:rsidRDefault="00053CAC" w:rsidP="00481FD3"/>
        </w:tc>
        <w:tc>
          <w:tcPr>
            <w:tcW w:w="1950" w:type="dxa"/>
            <w:vMerge w:val="restart"/>
            <w:hideMark/>
          </w:tcPr>
          <w:p w14:paraId="6455A7CA" w14:textId="77777777" w:rsidR="00053CAC" w:rsidRPr="009C52E5" w:rsidRDefault="00053CAC" w:rsidP="00481FD3">
            <w:pPr>
              <w:pStyle w:val="Normal6a"/>
            </w:pPr>
            <w:r w:rsidRPr="009C52E5">
              <w:t>Fertilitet</w:t>
            </w:r>
          </w:p>
        </w:tc>
        <w:tc>
          <w:tcPr>
            <w:tcW w:w="1951" w:type="dxa"/>
            <w:vMerge w:val="restart"/>
            <w:hideMark/>
          </w:tcPr>
          <w:p w14:paraId="4512E798" w14:textId="77777777" w:rsidR="00053CAC" w:rsidRPr="009C52E5" w:rsidRDefault="00053CAC" w:rsidP="00481FD3">
            <w:pPr>
              <w:pStyle w:val="Normal6a"/>
            </w:pPr>
            <w:r w:rsidRPr="009C52E5">
              <w:t>Fødsler</w:t>
            </w:r>
          </w:p>
        </w:tc>
        <w:tc>
          <w:tcPr>
            <w:tcW w:w="1950" w:type="dxa"/>
            <w:hideMark/>
          </w:tcPr>
          <w:p w14:paraId="014B8BB0" w14:textId="77777777" w:rsidR="00053CAC" w:rsidRPr="009C52E5" w:rsidRDefault="00053CAC" w:rsidP="00481FD3">
            <w:pPr>
              <w:pStyle w:val="Normal6a"/>
            </w:pPr>
            <w:r w:rsidRPr="009C52E5">
              <w:t>Q</w:t>
            </w:r>
          </w:p>
        </w:tc>
        <w:tc>
          <w:tcPr>
            <w:tcW w:w="1951" w:type="dxa"/>
            <w:hideMark/>
          </w:tcPr>
          <w:p w14:paraId="4A3A8DC4" w14:textId="77777777" w:rsidR="00053CAC" w:rsidRPr="009C52E5" w:rsidRDefault="00053CAC" w:rsidP="00481FD3">
            <w:pPr>
              <w:pStyle w:val="Normal6a"/>
              <w:rPr>
                <w:szCs w:val="24"/>
              </w:rPr>
            </w:pPr>
            <w:r w:rsidRPr="009C52E5">
              <w:t>Måned</w:t>
            </w:r>
          </w:p>
        </w:tc>
      </w:tr>
      <w:tr w:rsidR="0021014A" w:rsidRPr="009C52E5" w14:paraId="4D8B51D5" w14:textId="77777777" w:rsidTr="00481FD3">
        <w:trPr>
          <w:jc w:val="center"/>
        </w:trPr>
        <w:tc>
          <w:tcPr>
            <w:tcW w:w="9752" w:type="dxa"/>
            <w:vMerge/>
            <w:vAlign w:val="center"/>
            <w:hideMark/>
          </w:tcPr>
          <w:p w14:paraId="75F22A57" w14:textId="77777777" w:rsidR="00053CAC" w:rsidRPr="009C52E5" w:rsidRDefault="00053CAC" w:rsidP="00481FD3"/>
        </w:tc>
        <w:tc>
          <w:tcPr>
            <w:tcW w:w="1950" w:type="dxa"/>
            <w:vMerge/>
            <w:vAlign w:val="center"/>
            <w:hideMark/>
          </w:tcPr>
          <w:p w14:paraId="664F474F" w14:textId="77777777" w:rsidR="00053CAC" w:rsidRPr="009C52E5" w:rsidRDefault="00053CAC" w:rsidP="00481FD3"/>
        </w:tc>
        <w:tc>
          <w:tcPr>
            <w:tcW w:w="1951" w:type="dxa"/>
            <w:vMerge/>
            <w:vAlign w:val="center"/>
            <w:hideMark/>
          </w:tcPr>
          <w:p w14:paraId="0A6F9DB6" w14:textId="77777777" w:rsidR="00053CAC" w:rsidRPr="009C52E5" w:rsidRDefault="00053CAC" w:rsidP="00481FD3"/>
        </w:tc>
        <w:tc>
          <w:tcPr>
            <w:tcW w:w="1950" w:type="dxa"/>
            <w:hideMark/>
          </w:tcPr>
          <w:p w14:paraId="7701F3D4" w14:textId="77777777" w:rsidR="00053CAC" w:rsidRPr="009C52E5" w:rsidRDefault="00053CAC" w:rsidP="00481FD3">
            <w:pPr>
              <w:pStyle w:val="Normal6a"/>
            </w:pPr>
            <w:r w:rsidRPr="009C52E5">
              <w:t>A</w:t>
            </w:r>
          </w:p>
        </w:tc>
        <w:tc>
          <w:tcPr>
            <w:tcW w:w="1951" w:type="dxa"/>
            <w:hideMark/>
          </w:tcPr>
          <w:p w14:paraId="20F40C5F" w14:textId="77777777" w:rsidR="00053CAC" w:rsidRPr="009C52E5" w:rsidRDefault="00053CAC" w:rsidP="00481FD3">
            <w:pPr>
              <w:pStyle w:val="Normal6a"/>
              <w:rPr>
                <w:szCs w:val="24"/>
              </w:rPr>
            </w:pPr>
            <w:r w:rsidRPr="009C52E5">
              <w:t>Årstal</w:t>
            </w:r>
          </w:p>
        </w:tc>
      </w:tr>
      <w:tr w:rsidR="0021014A" w:rsidRPr="009C52E5" w14:paraId="063AE035" w14:textId="77777777" w:rsidTr="00481FD3">
        <w:trPr>
          <w:jc w:val="center"/>
        </w:trPr>
        <w:tc>
          <w:tcPr>
            <w:tcW w:w="9752" w:type="dxa"/>
            <w:vMerge/>
            <w:vAlign w:val="center"/>
            <w:hideMark/>
          </w:tcPr>
          <w:p w14:paraId="74CF307E" w14:textId="77777777" w:rsidR="00053CAC" w:rsidRPr="009C52E5" w:rsidRDefault="00053CAC" w:rsidP="00481FD3"/>
        </w:tc>
        <w:tc>
          <w:tcPr>
            <w:tcW w:w="1950" w:type="dxa"/>
            <w:vMerge/>
            <w:vAlign w:val="center"/>
            <w:hideMark/>
          </w:tcPr>
          <w:p w14:paraId="4B8442FD" w14:textId="77777777" w:rsidR="00053CAC" w:rsidRPr="009C52E5" w:rsidRDefault="00053CAC" w:rsidP="00481FD3"/>
        </w:tc>
        <w:tc>
          <w:tcPr>
            <w:tcW w:w="1951" w:type="dxa"/>
            <w:hideMark/>
          </w:tcPr>
          <w:p w14:paraId="2C0ACF6F" w14:textId="77777777" w:rsidR="00053CAC" w:rsidRPr="009C52E5" w:rsidRDefault="00053CAC" w:rsidP="00481FD3">
            <w:pPr>
              <w:pStyle w:val="Normal6a"/>
            </w:pPr>
            <w:r w:rsidRPr="009C52E5">
              <w:t>Lovlige aborter</w:t>
            </w:r>
            <w:r w:rsidRPr="009C52E5">
              <w:rPr>
                <w:vertAlign w:val="superscript"/>
              </w:rPr>
              <w:t>1</w:t>
            </w:r>
          </w:p>
        </w:tc>
        <w:tc>
          <w:tcPr>
            <w:tcW w:w="1950" w:type="dxa"/>
            <w:hideMark/>
          </w:tcPr>
          <w:p w14:paraId="35C4A1E7" w14:textId="77777777" w:rsidR="00053CAC" w:rsidRPr="009C52E5" w:rsidRDefault="00053CAC" w:rsidP="00481FD3">
            <w:pPr>
              <w:pStyle w:val="Normal6a"/>
            </w:pPr>
            <w:r w:rsidRPr="009C52E5">
              <w:t>A</w:t>
            </w:r>
          </w:p>
        </w:tc>
        <w:tc>
          <w:tcPr>
            <w:tcW w:w="1951" w:type="dxa"/>
            <w:hideMark/>
          </w:tcPr>
          <w:p w14:paraId="5383E6D2" w14:textId="77777777" w:rsidR="00053CAC" w:rsidRPr="009C52E5" w:rsidRDefault="00053CAC" w:rsidP="00481FD3">
            <w:pPr>
              <w:pStyle w:val="Normal6a"/>
              <w:rPr>
                <w:szCs w:val="24"/>
              </w:rPr>
            </w:pPr>
            <w:r w:rsidRPr="009C52E5">
              <w:t>Årstal</w:t>
            </w:r>
          </w:p>
        </w:tc>
      </w:tr>
      <w:tr w:rsidR="0021014A" w:rsidRPr="009C52E5" w14:paraId="442DE583" w14:textId="77777777" w:rsidTr="00481FD3">
        <w:trPr>
          <w:jc w:val="center"/>
        </w:trPr>
        <w:tc>
          <w:tcPr>
            <w:tcW w:w="9752" w:type="dxa"/>
            <w:vMerge/>
            <w:vAlign w:val="center"/>
            <w:hideMark/>
          </w:tcPr>
          <w:p w14:paraId="1BB80389" w14:textId="77777777" w:rsidR="00053CAC" w:rsidRPr="009C52E5" w:rsidRDefault="00053CAC" w:rsidP="00481FD3"/>
        </w:tc>
        <w:tc>
          <w:tcPr>
            <w:tcW w:w="1950" w:type="dxa"/>
            <w:vMerge w:val="restart"/>
            <w:hideMark/>
          </w:tcPr>
          <w:p w14:paraId="7D6C4DAC" w14:textId="77777777" w:rsidR="00053CAC" w:rsidRPr="009C52E5" w:rsidRDefault="00053CAC" w:rsidP="00481FD3">
            <w:pPr>
              <w:pStyle w:val="Normal6a"/>
            </w:pPr>
            <w:r w:rsidRPr="009C52E5">
              <w:t>Dødelighed</w:t>
            </w:r>
          </w:p>
        </w:tc>
        <w:tc>
          <w:tcPr>
            <w:tcW w:w="1951" w:type="dxa"/>
            <w:vMerge w:val="restart"/>
            <w:hideMark/>
          </w:tcPr>
          <w:p w14:paraId="3EECB473" w14:textId="77777777" w:rsidR="00053CAC" w:rsidRPr="009C52E5" w:rsidRDefault="00053CAC" w:rsidP="00481FD3">
            <w:pPr>
              <w:pStyle w:val="Normal6a"/>
            </w:pPr>
            <w:r w:rsidRPr="009C52E5">
              <w:t>Dødsfald</w:t>
            </w:r>
          </w:p>
        </w:tc>
        <w:tc>
          <w:tcPr>
            <w:tcW w:w="1950" w:type="dxa"/>
            <w:hideMark/>
          </w:tcPr>
          <w:p w14:paraId="19D36816" w14:textId="77777777" w:rsidR="00053CAC" w:rsidRPr="009C52E5" w:rsidRDefault="00053CAC" w:rsidP="00481FD3">
            <w:pPr>
              <w:pStyle w:val="Normal6a"/>
            </w:pPr>
            <w:r w:rsidRPr="009C52E5">
              <w:t>Q</w:t>
            </w:r>
          </w:p>
        </w:tc>
        <w:tc>
          <w:tcPr>
            <w:tcW w:w="1951" w:type="dxa"/>
            <w:hideMark/>
          </w:tcPr>
          <w:p w14:paraId="5E4CD255" w14:textId="77777777" w:rsidR="00053CAC" w:rsidRPr="009C52E5" w:rsidRDefault="00053CAC" w:rsidP="00481FD3">
            <w:pPr>
              <w:pStyle w:val="Normal6a"/>
              <w:rPr>
                <w:szCs w:val="24"/>
              </w:rPr>
            </w:pPr>
            <w:r w:rsidRPr="009C52E5">
              <w:t>Måned, uge</w:t>
            </w:r>
          </w:p>
        </w:tc>
      </w:tr>
      <w:tr w:rsidR="0021014A" w:rsidRPr="009C52E5" w14:paraId="3FAB841A" w14:textId="77777777" w:rsidTr="00481FD3">
        <w:trPr>
          <w:jc w:val="center"/>
        </w:trPr>
        <w:tc>
          <w:tcPr>
            <w:tcW w:w="9752" w:type="dxa"/>
            <w:vMerge/>
            <w:vAlign w:val="center"/>
            <w:hideMark/>
          </w:tcPr>
          <w:p w14:paraId="2FCABC3D" w14:textId="77777777" w:rsidR="00053CAC" w:rsidRPr="009C52E5" w:rsidRDefault="00053CAC" w:rsidP="00481FD3"/>
        </w:tc>
        <w:tc>
          <w:tcPr>
            <w:tcW w:w="1950" w:type="dxa"/>
            <w:vMerge/>
            <w:vAlign w:val="center"/>
            <w:hideMark/>
          </w:tcPr>
          <w:p w14:paraId="0FA44E59" w14:textId="77777777" w:rsidR="00053CAC" w:rsidRPr="009C52E5" w:rsidRDefault="00053CAC" w:rsidP="00481FD3"/>
        </w:tc>
        <w:tc>
          <w:tcPr>
            <w:tcW w:w="1951" w:type="dxa"/>
            <w:vMerge/>
            <w:vAlign w:val="center"/>
            <w:hideMark/>
          </w:tcPr>
          <w:p w14:paraId="2D5E6C2C" w14:textId="77777777" w:rsidR="00053CAC" w:rsidRPr="009C52E5" w:rsidRDefault="00053CAC" w:rsidP="00481FD3"/>
        </w:tc>
        <w:tc>
          <w:tcPr>
            <w:tcW w:w="1950" w:type="dxa"/>
            <w:hideMark/>
          </w:tcPr>
          <w:p w14:paraId="1A68A489" w14:textId="77777777" w:rsidR="00053CAC" w:rsidRPr="009C52E5" w:rsidRDefault="00053CAC" w:rsidP="00481FD3">
            <w:pPr>
              <w:pStyle w:val="Normal6a"/>
            </w:pPr>
            <w:r w:rsidRPr="009C52E5">
              <w:t>A</w:t>
            </w:r>
          </w:p>
        </w:tc>
        <w:tc>
          <w:tcPr>
            <w:tcW w:w="1951" w:type="dxa"/>
            <w:hideMark/>
          </w:tcPr>
          <w:p w14:paraId="3B7CD95C" w14:textId="77777777" w:rsidR="00053CAC" w:rsidRPr="009C52E5" w:rsidRDefault="00053CAC" w:rsidP="00481FD3">
            <w:pPr>
              <w:pStyle w:val="Normal6a"/>
              <w:rPr>
                <w:szCs w:val="24"/>
              </w:rPr>
            </w:pPr>
            <w:r w:rsidRPr="009C52E5">
              <w:t>Årstal</w:t>
            </w:r>
          </w:p>
        </w:tc>
      </w:tr>
      <w:tr w:rsidR="0021014A" w:rsidRPr="009C52E5" w14:paraId="0AE5CF32" w14:textId="77777777" w:rsidTr="00481FD3">
        <w:trPr>
          <w:jc w:val="center"/>
        </w:trPr>
        <w:tc>
          <w:tcPr>
            <w:tcW w:w="9752" w:type="dxa"/>
            <w:vMerge/>
            <w:vAlign w:val="center"/>
            <w:hideMark/>
          </w:tcPr>
          <w:p w14:paraId="31F79F94" w14:textId="77777777" w:rsidR="00053CAC" w:rsidRPr="009C52E5" w:rsidRDefault="00053CAC" w:rsidP="00481FD3"/>
        </w:tc>
        <w:tc>
          <w:tcPr>
            <w:tcW w:w="1950" w:type="dxa"/>
            <w:vMerge/>
            <w:vAlign w:val="center"/>
            <w:hideMark/>
          </w:tcPr>
          <w:p w14:paraId="03B1CB35" w14:textId="77777777" w:rsidR="00053CAC" w:rsidRPr="009C52E5" w:rsidRDefault="00053CAC" w:rsidP="00481FD3"/>
        </w:tc>
        <w:tc>
          <w:tcPr>
            <w:tcW w:w="1951" w:type="dxa"/>
            <w:hideMark/>
          </w:tcPr>
          <w:p w14:paraId="56CD6CF2" w14:textId="77777777" w:rsidR="00053CAC" w:rsidRPr="009C52E5" w:rsidRDefault="00053CAC" w:rsidP="00481FD3">
            <w:pPr>
              <w:pStyle w:val="Normal6a"/>
            </w:pPr>
            <w:r w:rsidRPr="009C52E5">
              <w:t>Dødsfald blandt spædbørn</w:t>
            </w:r>
          </w:p>
        </w:tc>
        <w:tc>
          <w:tcPr>
            <w:tcW w:w="1950" w:type="dxa"/>
            <w:hideMark/>
          </w:tcPr>
          <w:p w14:paraId="21D95EB3" w14:textId="77777777" w:rsidR="00053CAC" w:rsidRPr="009C52E5" w:rsidRDefault="00053CAC" w:rsidP="00481FD3">
            <w:pPr>
              <w:pStyle w:val="Normal6a"/>
            </w:pPr>
            <w:r w:rsidRPr="009C52E5">
              <w:t>A</w:t>
            </w:r>
          </w:p>
        </w:tc>
        <w:tc>
          <w:tcPr>
            <w:tcW w:w="1951" w:type="dxa"/>
            <w:hideMark/>
          </w:tcPr>
          <w:p w14:paraId="2B12CA40" w14:textId="77777777" w:rsidR="00053CAC" w:rsidRPr="009C52E5" w:rsidRDefault="00053CAC" w:rsidP="00481FD3">
            <w:pPr>
              <w:pStyle w:val="Normal6a"/>
              <w:rPr>
                <w:szCs w:val="24"/>
              </w:rPr>
            </w:pPr>
            <w:r w:rsidRPr="009C52E5">
              <w:t>Årstal</w:t>
            </w:r>
          </w:p>
        </w:tc>
      </w:tr>
      <w:tr w:rsidR="0021014A" w:rsidRPr="009C52E5" w14:paraId="76862D54" w14:textId="77777777" w:rsidTr="00481FD3">
        <w:trPr>
          <w:jc w:val="center"/>
        </w:trPr>
        <w:tc>
          <w:tcPr>
            <w:tcW w:w="9752" w:type="dxa"/>
            <w:vMerge/>
            <w:vAlign w:val="center"/>
            <w:hideMark/>
          </w:tcPr>
          <w:p w14:paraId="2D4A71C1" w14:textId="77777777" w:rsidR="00053CAC" w:rsidRPr="009C52E5" w:rsidRDefault="00053CAC" w:rsidP="00481FD3"/>
        </w:tc>
        <w:tc>
          <w:tcPr>
            <w:tcW w:w="1950" w:type="dxa"/>
            <w:vMerge/>
            <w:vAlign w:val="center"/>
            <w:hideMark/>
          </w:tcPr>
          <w:p w14:paraId="1BFAC29F" w14:textId="77777777" w:rsidR="00053CAC" w:rsidRPr="009C52E5" w:rsidRDefault="00053CAC" w:rsidP="00481FD3"/>
        </w:tc>
        <w:tc>
          <w:tcPr>
            <w:tcW w:w="1951" w:type="dxa"/>
            <w:hideMark/>
          </w:tcPr>
          <w:p w14:paraId="7E090881" w14:textId="77777777" w:rsidR="00053CAC" w:rsidRPr="009C52E5" w:rsidRDefault="00053CAC" w:rsidP="00481FD3">
            <w:pPr>
              <w:pStyle w:val="Normal6a"/>
            </w:pPr>
            <w:r w:rsidRPr="009C52E5">
              <w:t>Dødsfald i sent fosterstadie</w:t>
            </w:r>
          </w:p>
        </w:tc>
        <w:tc>
          <w:tcPr>
            <w:tcW w:w="1950" w:type="dxa"/>
            <w:hideMark/>
          </w:tcPr>
          <w:p w14:paraId="3B98264A" w14:textId="77777777" w:rsidR="00053CAC" w:rsidRPr="009C52E5" w:rsidRDefault="00053CAC" w:rsidP="00481FD3">
            <w:pPr>
              <w:pStyle w:val="Normal6a"/>
            </w:pPr>
            <w:r w:rsidRPr="009C52E5">
              <w:t>A</w:t>
            </w:r>
          </w:p>
        </w:tc>
        <w:tc>
          <w:tcPr>
            <w:tcW w:w="1951" w:type="dxa"/>
            <w:hideMark/>
          </w:tcPr>
          <w:p w14:paraId="5701AE3D" w14:textId="77777777" w:rsidR="00053CAC" w:rsidRPr="009C52E5" w:rsidRDefault="00053CAC" w:rsidP="00481FD3">
            <w:pPr>
              <w:pStyle w:val="Normal6a"/>
              <w:rPr>
                <w:szCs w:val="24"/>
              </w:rPr>
            </w:pPr>
            <w:r w:rsidRPr="009C52E5">
              <w:t>Årstal</w:t>
            </w:r>
          </w:p>
        </w:tc>
      </w:tr>
      <w:tr w:rsidR="0021014A" w:rsidRPr="009C52E5" w14:paraId="099825E0" w14:textId="77777777" w:rsidTr="00481FD3">
        <w:trPr>
          <w:jc w:val="center"/>
        </w:trPr>
        <w:tc>
          <w:tcPr>
            <w:tcW w:w="9752" w:type="dxa"/>
            <w:vMerge/>
            <w:vAlign w:val="center"/>
            <w:hideMark/>
          </w:tcPr>
          <w:p w14:paraId="1485E12F" w14:textId="77777777" w:rsidR="00053CAC" w:rsidRPr="009C52E5" w:rsidRDefault="00053CAC" w:rsidP="00481FD3"/>
        </w:tc>
        <w:tc>
          <w:tcPr>
            <w:tcW w:w="1950" w:type="dxa"/>
            <w:hideMark/>
          </w:tcPr>
          <w:p w14:paraId="6F1C90AD" w14:textId="77777777" w:rsidR="00053CAC" w:rsidRPr="009C52E5" w:rsidRDefault="00053CAC" w:rsidP="00481FD3">
            <w:pPr>
              <w:pStyle w:val="Normal6a"/>
            </w:pPr>
            <w:r w:rsidRPr="009C52E5">
              <w:t>Partnerskaber</w:t>
            </w:r>
          </w:p>
        </w:tc>
        <w:tc>
          <w:tcPr>
            <w:tcW w:w="1951" w:type="dxa"/>
            <w:hideMark/>
          </w:tcPr>
          <w:p w14:paraId="35E73D6D" w14:textId="77777777" w:rsidR="00053CAC" w:rsidRPr="009C52E5" w:rsidRDefault="00053CAC" w:rsidP="00481FD3">
            <w:pPr>
              <w:pStyle w:val="Normal6a"/>
            </w:pPr>
            <w:r w:rsidRPr="009C52E5">
              <w:t>Ægteskaber og registrerede partnerskaber</w:t>
            </w:r>
          </w:p>
        </w:tc>
        <w:tc>
          <w:tcPr>
            <w:tcW w:w="1950" w:type="dxa"/>
            <w:hideMark/>
          </w:tcPr>
          <w:p w14:paraId="032C4CC0" w14:textId="77777777" w:rsidR="00053CAC" w:rsidRPr="009C52E5" w:rsidRDefault="00053CAC" w:rsidP="00481FD3">
            <w:pPr>
              <w:pStyle w:val="Normal6a"/>
            </w:pPr>
            <w:r w:rsidRPr="009C52E5">
              <w:t>A</w:t>
            </w:r>
          </w:p>
        </w:tc>
        <w:tc>
          <w:tcPr>
            <w:tcW w:w="1951" w:type="dxa"/>
            <w:hideMark/>
          </w:tcPr>
          <w:p w14:paraId="55892688" w14:textId="77777777" w:rsidR="00053CAC" w:rsidRPr="009C52E5" w:rsidRDefault="00053CAC" w:rsidP="00481FD3">
            <w:pPr>
              <w:pStyle w:val="Normal6a"/>
              <w:rPr>
                <w:szCs w:val="24"/>
              </w:rPr>
            </w:pPr>
            <w:r w:rsidRPr="009C52E5">
              <w:t>Årstal</w:t>
            </w:r>
          </w:p>
        </w:tc>
      </w:tr>
      <w:tr w:rsidR="0021014A" w:rsidRPr="009C52E5" w14:paraId="208316AE" w14:textId="77777777" w:rsidTr="00481FD3">
        <w:trPr>
          <w:jc w:val="center"/>
        </w:trPr>
        <w:tc>
          <w:tcPr>
            <w:tcW w:w="9752" w:type="dxa"/>
            <w:vMerge/>
            <w:vAlign w:val="center"/>
            <w:hideMark/>
          </w:tcPr>
          <w:p w14:paraId="2CF1AD29" w14:textId="77777777" w:rsidR="00053CAC" w:rsidRPr="009C52E5" w:rsidRDefault="00053CAC" w:rsidP="00481FD3"/>
        </w:tc>
        <w:tc>
          <w:tcPr>
            <w:tcW w:w="1950" w:type="dxa"/>
          </w:tcPr>
          <w:p w14:paraId="4E8CCCDE" w14:textId="77777777" w:rsidR="00053CAC" w:rsidRPr="009C52E5" w:rsidRDefault="00053CAC" w:rsidP="00481FD3">
            <w:pPr>
              <w:pStyle w:val="Normal6a"/>
            </w:pPr>
          </w:p>
        </w:tc>
        <w:tc>
          <w:tcPr>
            <w:tcW w:w="1951" w:type="dxa"/>
            <w:hideMark/>
          </w:tcPr>
          <w:p w14:paraId="0A9C4BB9" w14:textId="77777777" w:rsidR="00053CAC" w:rsidRPr="009C52E5" w:rsidRDefault="00053CAC" w:rsidP="00481FD3">
            <w:pPr>
              <w:pStyle w:val="Normal6a"/>
            </w:pPr>
            <w:r w:rsidRPr="009C52E5">
              <w:t>Karakteristika ved personer, som indgår ægteskab eller registreret partnerskab</w:t>
            </w:r>
          </w:p>
        </w:tc>
        <w:tc>
          <w:tcPr>
            <w:tcW w:w="1950" w:type="dxa"/>
            <w:hideMark/>
          </w:tcPr>
          <w:p w14:paraId="2911C157" w14:textId="77777777" w:rsidR="00053CAC" w:rsidRPr="009C52E5" w:rsidRDefault="00053CAC" w:rsidP="00481FD3">
            <w:pPr>
              <w:pStyle w:val="Normal6a"/>
            </w:pPr>
            <w:r w:rsidRPr="009C52E5">
              <w:t>A</w:t>
            </w:r>
          </w:p>
        </w:tc>
        <w:tc>
          <w:tcPr>
            <w:tcW w:w="1951" w:type="dxa"/>
            <w:hideMark/>
          </w:tcPr>
          <w:p w14:paraId="2932E4DF" w14:textId="77777777" w:rsidR="00053CAC" w:rsidRPr="009C52E5" w:rsidRDefault="00053CAC" w:rsidP="00481FD3">
            <w:pPr>
              <w:pStyle w:val="Normal6a"/>
              <w:rPr>
                <w:szCs w:val="24"/>
              </w:rPr>
            </w:pPr>
            <w:r w:rsidRPr="009C52E5">
              <w:t>Årstal</w:t>
            </w:r>
          </w:p>
        </w:tc>
      </w:tr>
      <w:tr w:rsidR="0021014A" w:rsidRPr="009C52E5" w14:paraId="7B003AF1" w14:textId="77777777" w:rsidTr="00481FD3">
        <w:trPr>
          <w:jc w:val="center"/>
        </w:trPr>
        <w:tc>
          <w:tcPr>
            <w:tcW w:w="9752" w:type="dxa"/>
            <w:vMerge/>
            <w:vAlign w:val="center"/>
            <w:hideMark/>
          </w:tcPr>
          <w:p w14:paraId="6009D89E" w14:textId="77777777" w:rsidR="00053CAC" w:rsidRPr="009C52E5" w:rsidRDefault="00053CAC" w:rsidP="00481FD3"/>
        </w:tc>
        <w:tc>
          <w:tcPr>
            <w:tcW w:w="1950" w:type="dxa"/>
          </w:tcPr>
          <w:p w14:paraId="74C80335" w14:textId="77777777" w:rsidR="00053CAC" w:rsidRPr="009C52E5" w:rsidRDefault="00053CAC" w:rsidP="00481FD3">
            <w:pPr>
              <w:pStyle w:val="Normal6a"/>
            </w:pPr>
          </w:p>
        </w:tc>
        <w:tc>
          <w:tcPr>
            <w:tcW w:w="1951" w:type="dxa"/>
            <w:hideMark/>
          </w:tcPr>
          <w:p w14:paraId="382FF1FB" w14:textId="77777777" w:rsidR="00053CAC" w:rsidRPr="009C52E5" w:rsidRDefault="00053CAC" w:rsidP="00481FD3">
            <w:pPr>
              <w:pStyle w:val="Normal6a"/>
            </w:pPr>
            <w:r w:rsidRPr="009C52E5">
              <w:t>Skilsmisser og opløste registrerede partnerskaber</w:t>
            </w:r>
          </w:p>
        </w:tc>
        <w:tc>
          <w:tcPr>
            <w:tcW w:w="1950" w:type="dxa"/>
            <w:hideMark/>
          </w:tcPr>
          <w:p w14:paraId="2262E90D" w14:textId="77777777" w:rsidR="00053CAC" w:rsidRPr="009C52E5" w:rsidRDefault="00053CAC" w:rsidP="00481FD3">
            <w:pPr>
              <w:pStyle w:val="Normal6a"/>
            </w:pPr>
            <w:r w:rsidRPr="009C52E5">
              <w:t>A</w:t>
            </w:r>
          </w:p>
        </w:tc>
        <w:tc>
          <w:tcPr>
            <w:tcW w:w="1951" w:type="dxa"/>
            <w:hideMark/>
          </w:tcPr>
          <w:p w14:paraId="47935A69" w14:textId="77777777" w:rsidR="00053CAC" w:rsidRPr="009C52E5" w:rsidRDefault="00053CAC" w:rsidP="00481FD3">
            <w:pPr>
              <w:pStyle w:val="Normal6a"/>
              <w:rPr>
                <w:szCs w:val="24"/>
              </w:rPr>
            </w:pPr>
            <w:r w:rsidRPr="009C52E5">
              <w:t>Årstal</w:t>
            </w:r>
          </w:p>
        </w:tc>
      </w:tr>
      <w:tr w:rsidR="0021014A" w:rsidRPr="009C52E5" w14:paraId="772834FA" w14:textId="77777777" w:rsidTr="00481FD3">
        <w:trPr>
          <w:jc w:val="center"/>
        </w:trPr>
        <w:tc>
          <w:tcPr>
            <w:tcW w:w="9752" w:type="dxa"/>
            <w:vMerge/>
            <w:vAlign w:val="center"/>
            <w:hideMark/>
          </w:tcPr>
          <w:p w14:paraId="52E236B8" w14:textId="77777777" w:rsidR="00053CAC" w:rsidRPr="009C52E5" w:rsidRDefault="00053CAC" w:rsidP="00481FD3"/>
        </w:tc>
        <w:tc>
          <w:tcPr>
            <w:tcW w:w="1950" w:type="dxa"/>
            <w:vMerge w:val="restart"/>
            <w:hideMark/>
          </w:tcPr>
          <w:p w14:paraId="4B5A24C2" w14:textId="77777777" w:rsidR="00053CAC" w:rsidRPr="009C52E5" w:rsidRDefault="00053CAC" w:rsidP="00481FD3">
            <w:pPr>
              <w:pStyle w:val="Normal6a"/>
            </w:pPr>
            <w:r w:rsidRPr="009C52E5">
              <w:t>Migration</w:t>
            </w:r>
          </w:p>
        </w:tc>
        <w:tc>
          <w:tcPr>
            <w:tcW w:w="1951" w:type="dxa"/>
            <w:vMerge w:val="restart"/>
            <w:hideMark/>
          </w:tcPr>
          <w:p w14:paraId="5C41003D" w14:textId="77777777" w:rsidR="00053CAC" w:rsidRPr="009C52E5" w:rsidRDefault="00053CAC" w:rsidP="00481FD3">
            <w:pPr>
              <w:pStyle w:val="Normal6a"/>
            </w:pPr>
            <w:r w:rsidRPr="009C52E5">
              <w:t>Indvandrere</w:t>
            </w:r>
          </w:p>
        </w:tc>
        <w:tc>
          <w:tcPr>
            <w:tcW w:w="1950" w:type="dxa"/>
            <w:hideMark/>
          </w:tcPr>
          <w:p w14:paraId="44B3153A" w14:textId="77777777" w:rsidR="00053CAC" w:rsidRPr="009C52E5" w:rsidRDefault="00053CAC" w:rsidP="00481FD3">
            <w:pPr>
              <w:pStyle w:val="Normal6a"/>
              <w:rPr>
                <w:b/>
                <w:i/>
              </w:rPr>
            </w:pPr>
            <w:r w:rsidRPr="009C52E5">
              <w:rPr>
                <w:b/>
                <w:i/>
              </w:rPr>
              <w:t>Q</w:t>
            </w:r>
          </w:p>
        </w:tc>
        <w:tc>
          <w:tcPr>
            <w:tcW w:w="1951" w:type="dxa"/>
            <w:hideMark/>
          </w:tcPr>
          <w:p w14:paraId="25422F95" w14:textId="77777777" w:rsidR="00053CAC" w:rsidRPr="009C52E5" w:rsidRDefault="00053CAC" w:rsidP="00481FD3">
            <w:pPr>
              <w:pStyle w:val="Normal6a"/>
              <w:rPr>
                <w:b/>
                <w:i/>
                <w:szCs w:val="24"/>
              </w:rPr>
            </w:pPr>
            <w:r w:rsidRPr="009C52E5">
              <w:rPr>
                <w:b/>
                <w:i/>
              </w:rPr>
              <w:t>Måned</w:t>
            </w:r>
          </w:p>
        </w:tc>
      </w:tr>
      <w:tr w:rsidR="0021014A" w:rsidRPr="009C52E5" w14:paraId="066442B5" w14:textId="77777777" w:rsidTr="00481FD3">
        <w:trPr>
          <w:jc w:val="center"/>
        </w:trPr>
        <w:tc>
          <w:tcPr>
            <w:tcW w:w="9752" w:type="dxa"/>
            <w:vMerge/>
            <w:vAlign w:val="center"/>
            <w:hideMark/>
          </w:tcPr>
          <w:p w14:paraId="5C855075" w14:textId="77777777" w:rsidR="00053CAC" w:rsidRPr="009C52E5" w:rsidRDefault="00053CAC" w:rsidP="00481FD3"/>
        </w:tc>
        <w:tc>
          <w:tcPr>
            <w:tcW w:w="1950" w:type="dxa"/>
            <w:vMerge/>
            <w:vAlign w:val="center"/>
            <w:hideMark/>
          </w:tcPr>
          <w:p w14:paraId="016C793E" w14:textId="77777777" w:rsidR="00053CAC" w:rsidRPr="009C52E5" w:rsidRDefault="00053CAC" w:rsidP="00481FD3"/>
        </w:tc>
        <w:tc>
          <w:tcPr>
            <w:tcW w:w="1951" w:type="dxa"/>
            <w:vMerge/>
            <w:vAlign w:val="center"/>
            <w:hideMark/>
          </w:tcPr>
          <w:p w14:paraId="3973DFBE" w14:textId="77777777" w:rsidR="00053CAC" w:rsidRPr="009C52E5" w:rsidRDefault="00053CAC" w:rsidP="00481FD3"/>
        </w:tc>
        <w:tc>
          <w:tcPr>
            <w:tcW w:w="1950" w:type="dxa"/>
            <w:hideMark/>
          </w:tcPr>
          <w:p w14:paraId="2D5B59E9" w14:textId="77777777" w:rsidR="00053CAC" w:rsidRPr="009C52E5" w:rsidRDefault="00053CAC" w:rsidP="00481FD3">
            <w:pPr>
              <w:pStyle w:val="Normal6a"/>
            </w:pPr>
            <w:r w:rsidRPr="009C52E5">
              <w:t>A</w:t>
            </w:r>
          </w:p>
        </w:tc>
        <w:tc>
          <w:tcPr>
            <w:tcW w:w="1951" w:type="dxa"/>
            <w:hideMark/>
          </w:tcPr>
          <w:p w14:paraId="24951570" w14:textId="77777777" w:rsidR="00053CAC" w:rsidRPr="009C52E5" w:rsidRDefault="00053CAC" w:rsidP="00481FD3">
            <w:pPr>
              <w:pStyle w:val="Normal6a"/>
              <w:rPr>
                <w:szCs w:val="24"/>
              </w:rPr>
            </w:pPr>
            <w:r w:rsidRPr="009C52E5">
              <w:t>Årstal</w:t>
            </w:r>
          </w:p>
        </w:tc>
      </w:tr>
      <w:tr w:rsidR="0021014A" w:rsidRPr="009C52E5" w14:paraId="21BA0EBB" w14:textId="77777777" w:rsidTr="00481FD3">
        <w:trPr>
          <w:jc w:val="center"/>
        </w:trPr>
        <w:tc>
          <w:tcPr>
            <w:tcW w:w="9752" w:type="dxa"/>
            <w:vMerge/>
            <w:vAlign w:val="center"/>
            <w:hideMark/>
          </w:tcPr>
          <w:p w14:paraId="4F5FC523" w14:textId="77777777" w:rsidR="00053CAC" w:rsidRPr="009C52E5" w:rsidRDefault="00053CAC" w:rsidP="00481FD3"/>
        </w:tc>
        <w:tc>
          <w:tcPr>
            <w:tcW w:w="1950" w:type="dxa"/>
            <w:vMerge/>
            <w:vAlign w:val="center"/>
            <w:hideMark/>
          </w:tcPr>
          <w:p w14:paraId="281AB013" w14:textId="77777777" w:rsidR="00053CAC" w:rsidRPr="009C52E5" w:rsidRDefault="00053CAC" w:rsidP="00481FD3"/>
        </w:tc>
        <w:tc>
          <w:tcPr>
            <w:tcW w:w="1951" w:type="dxa"/>
            <w:hideMark/>
          </w:tcPr>
          <w:p w14:paraId="22E19302" w14:textId="77777777" w:rsidR="00053CAC" w:rsidRPr="009C52E5" w:rsidRDefault="00053CAC" w:rsidP="00481FD3">
            <w:pPr>
              <w:pStyle w:val="Normal6a"/>
            </w:pPr>
            <w:r w:rsidRPr="009C52E5">
              <w:t>Udvandrere</w:t>
            </w:r>
          </w:p>
        </w:tc>
        <w:tc>
          <w:tcPr>
            <w:tcW w:w="1950" w:type="dxa"/>
            <w:hideMark/>
          </w:tcPr>
          <w:p w14:paraId="42D17FDB" w14:textId="77777777" w:rsidR="00053CAC" w:rsidRPr="009C52E5" w:rsidRDefault="00053CAC" w:rsidP="00481FD3">
            <w:pPr>
              <w:pStyle w:val="Normal6a"/>
            </w:pPr>
            <w:r w:rsidRPr="009C52E5">
              <w:t>A</w:t>
            </w:r>
          </w:p>
        </w:tc>
        <w:tc>
          <w:tcPr>
            <w:tcW w:w="1951" w:type="dxa"/>
            <w:hideMark/>
          </w:tcPr>
          <w:p w14:paraId="7A22BD03" w14:textId="77777777" w:rsidR="00053CAC" w:rsidRPr="009C52E5" w:rsidRDefault="00053CAC" w:rsidP="00481FD3">
            <w:pPr>
              <w:pStyle w:val="Normal6a"/>
              <w:rPr>
                <w:szCs w:val="24"/>
              </w:rPr>
            </w:pPr>
            <w:r w:rsidRPr="009C52E5">
              <w:t>Årstal</w:t>
            </w:r>
          </w:p>
        </w:tc>
      </w:tr>
      <w:tr w:rsidR="0021014A" w:rsidRPr="009C52E5" w14:paraId="36AD05D5" w14:textId="77777777" w:rsidTr="00481FD3">
        <w:trPr>
          <w:jc w:val="center"/>
        </w:trPr>
        <w:tc>
          <w:tcPr>
            <w:tcW w:w="9752" w:type="dxa"/>
            <w:vMerge/>
            <w:vAlign w:val="center"/>
            <w:hideMark/>
          </w:tcPr>
          <w:p w14:paraId="79D3F279" w14:textId="77777777" w:rsidR="00053CAC" w:rsidRPr="009C52E5" w:rsidRDefault="00053CAC" w:rsidP="00481FD3"/>
        </w:tc>
        <w:tc>
          <w:tcPr>
            <w:tcW w:w="1950" w:type="dxa"/>
            <w:vMerge/>
            <w:vAlign w:val="center"/>
            <w:hideMark/>
          </w:tcPr>
          <w:p w14:paraId="530A044B" w14:textId="77777777" w:rsidR="00053CAC" w:rsidRPr="009C52E5" w:rsidRDefault="00053CAC" w:rsidP="00481FD3"/>
        </w:tc>
        <w:tc>
          <w:tcPr>
            <w:tcW w:w="1951" w:type="dxa"/>
            <w:hideMark/>
          </w:tcPr>
          <w:p w14:paraId="4253804C" w14:textId="77777777" w:rsidR="00053CAC" w:rsidRPr="009C52E5" w:rsidRDefault="00053CAC" w:rsidP="00481FD3">
            <w:pPr>
              <w:pStyle w:val="Normal6a"/>
            </w:pPr>
            <w:r w:rsidRPr="009C52E5">
              <w:t>Indenrigs migration</w:t>
            </w:r>
          </w:p>
        </w:tc>
        <w:tc>
          <w:tcPr>
            <w:tcW w:w="1950" w:type="dxa"/>
            <w:hideMark/>
          </w:tcPr>
          <w:p w14:paraId="186DAF4A" w14:textId="77777777" w:rsidR="00053CAC" w:rsidRPr="009C52E5" w:rsidRDefault="00053CAC" w:rsidP="00481FD3">
            <w:pPr>
              <w:pStyle w:val="Normal6a"/>
            </w:pPr>
            <w:r w:rsidRPr="009C52E5">
              <w:t>A</w:t>
            </w:r>
          </w:p>
        </w:tc>
        <w:tc>
          <w:tcPr>
            <w:tcW w:w="1951" w:type="dxa"/>
            <w:hideMark/>
          </w:tcPr>
          <w:p w14:paraId="42EA6EE4" w14:textId="77777777" w:rsidR="00053CAC" w:rsidRPr="009C52E5" w:rsidRDefault="00053CAC" w:rsidP="00481FD3">
            <w:pPr>
              <w:pStyle w:val="Normal6a"/>
              <w:rPr>
                <w:szCs w:val="24"/>
              </w:rPr>
            </w:pPr>
            <w:r w:rsidRPr="009C52E5">
              <w:t>Årstal</w:t>
            </w:r>
          </w:p>
        </w:tc>
      </w:tr>
      <w:tr w:rsidR="0021014A" w:rsidRPr="009C52E5" w14:paraId="304D4A09" w14:textId="77777777" w:rsidTr="00481FD3">
        <w:trPr>
          <w:jc w:val="center"/>
        </w:trPr>
        <w:tc>
          <w:tcPr>
            <w:tcW w:w="9752" w:type="dxa"/>
            <w:vMerge/>
            <w:vAlign w:val="center"/>
            <w:hideMark/>
          </w:tcPr>
          <w:p w14:paraId="26C59086" w14:textId="77777777" w:rsidR="00053CAC" w:rsidRPr="009C52E5" w:rsidRDefault="00053CAC" w:rsidP="00481FD3"/>
        </w:tc>
        <w:tc>
          <w:tcPr>
            <w:tcW w:w="1950" w:type="dxa"/>
            <w:vMerge w:val="restart"/>
            <w:hideMark/>
          </w:tcPr>
          <w:p w14:paraId="04463DD9" w14:textId="77777777" w:rsidR="00053CAC" w:rsidRPr="009C52E5" w:rsidRDefault="00053CAC" w:rsidP="00481FD3">
            <w:pPr>
              <w:pStyle w:val="Normal6a"/>
            </w:pPr>
            <w:r w:rsidRPr="009C52E5">
              <w:t>Erhvervelse og fortabelse af statsborgerskab i EU's medlemsstater og i Unionen</w:t>
            </w:r>
          </w:p>
        </w:tc>
        <w:tc>
          <w:tcPr>
            <w:tcW w:w="1951" w:type="dxa"/>
            <w:hideMark/>
          </w:tcPr>
          <w:p w14:paraId="15BF6728" w14:textId="77777777" w:rsidR="00053CAC" w:rsidRPr="009C52E5" w:rsidRDefault="00053CAC" w:rsidP="00481FD3">
            <w:pPr>
              <w:pStyle w:val="Normal6a"/>
            </w:pPr>
            <w:r w:rsidRPr="009C52E5">
              <w:t>Personer, som har erhvervet statsborgerskab</w:t>
            </w:r>
          </w:p>
        </w:tc>
        <w:tc>
          <w:tcPr>
            <w:tcW w:w="1950" w:type="dxa"/>
            <w:hideMark/>
          </w:tcPr>
          <w:p w14:paraId="6AE51B48" w14:textId="77777777" w:rsidR="00053CAC" w:rsidRPr="009C52E5" w:rsidRDefault="00053CAC" w:rsidP="00481FD3">
            <w:pPr>
              <w:pStyle w:val="Normal6a"/>
            </w:pPr>
            <w:r w:rsidRPr="009C52E5">
              <w:t>A</w:t>
            </w:r>
          </w:p>
        </w:tc>
        <w:tc>
          <w:tcPr>
            <w:tcW w:w="1951" w:type="dxa"/>
            <w:hideMark/>
          </w:tcPr>
          <w:p w14:paraId="72548A5F" w14:textId="77777777" w:rsidR="00053CAC" w:rsidRPr="009C52E5" w:rsidRDefault="00053CAC" w:rsidP="00481FD3">
            <w:pPr>
              <w:pStyle w:val="Normal6a"/>
              <w:rPr>
                <w:szCs w:val="24"/>
              </w:rPr>
            </w:pPr>
            <w:r w:rsidRPr="009C52E5">
              <w:t>Årstal</w:t>
            </w:r>
          </w:p>
        </w:tc>
      </w:tr>
      <w:tr w:rsidR="0021014A" w:rsidRPr="009C52E5" w14:paraId="5F701064" w14:textId="77777777" w:rsidTr="00481FD3">
        <w:trPr>
          <w:jc w:val="center"/>
        </w:trPr>
        <w:tc>
          <w:tcPr>
            <w:tcW w:w="9752" w:type="dxa"/>
            <w:vMerge/>
            <w:vAlign w:val="center"/>
            <w:hideMark/>
          </w:tcPr>
          <w:p w14:paraId="201E07EC" w14:textId="77777777" w:rsidR="00053CAC" w:rsidRPr="009C52E5" w:rsidRDefault="00053CAC" w:rsidP="00481FD3"/>
        </w:tc>
        <w:tc>
          <w:tcPr>
            <w:tcW w:w="1950" w:type="dxa"/>
            <w:vMerge/>
            <w:vAlign w:val="center"/>
            <w:hideMark/>
          </w:tcPr>
          <w:p w14:paraId="3B22BB9B" w14:textId="77777777" w:rsidR="00053CAC" w:rsidRPr="009C52E5" w:rsidRDefault="00053CAC" w:rsidP="00481FD3"/>
        </w:tc>
        <w:tc>
          <w:tcPr>
            <w:tcW w:w="1951" w:type="dxa"/>
            <w:hideMark/>
          </w:tcPr>
          <w:p w14:paraId="3E83FF1A" w14:textId="77777777" w:rsidR="00053CAC" w:rsidRPr="009C52E5" w:rsidRDefault="00053CAC" w:rsidP="00481FD3">
            <w:pPr>
              <w:pStyle w:val="Normal6a"/>
            </w:pPr>
            <w:r w:rsidRPr="009C52E5">
              <w:t>Personer, som har fortabt/frasagt sig statsborgerskab</w:t>
            </w:r>
          </w:p>
        </w:tc>
        <w:tc>
          <w:tcPr>
            <w:tcW w:w="1950" w:type="dxa"/>
            <w:hideMark/>
          </w:tcPr>
          <w:p w14:paraId="68DE6175" w14:textId="77777777" w:rsidR="00053CAC" w:rsidRPr="009C52E5" w:rsidRDefault="00053CAC" w:rsidP="00481FD3">
            <w:pPr>
              <w:pStyle w:val="Normal6a"/>
            </w:pPr>
            <w:r w:rsidRPr="009C52E5">
              <w:t>A</w:t>
            </w:r>
          </w:p>
        </w:tc>
        <w:tc>
          <w:tcPr>
            <w:tcW w:w="1951" w:type="dxa"/>
            <w:hideMark/>
          </w:tcPr>
          <w:p w14:paraId="364DBD9D" w14:textId="77777777" w:rsidR="00053CAC" w:rsidRPr="009C52E5" w:rsidRDefault="00053CAC" w:rsidP="00481FD3">
            <w:pPr>
              <w:pStyle w:val="Normal6a"/>
              <w:rPr>
                <w:szCs w:val="24"/>
              </w:rPr>
            </w:pPr>
            <w:r w:rsidRPr="009C52E5">
              <w:t>Årstal</w:t>
            </w:r>
          </w:p>
        </w:tc>
      </w:tr>
      <w:tr w:rsidR="0021014A" w:rsidRPr="009C52E5" w14:paraId="3424AA3D" w14:textId="77777777" w:rsidTr="00481FD3">
        <w:trPr>
          <w:jc w:val="center"/>
        </w:trPr>
        <w:tc>
          <w:tcPr>
            <w:tcW w:w="9752" w:type="dxa"/>
            <w:gridSpan w:val="5"/>
            <w:hideMark/>
          </w:tcPr>
          <w:p w14:paraId="6931BCCB" w14:textId="77777777" w:rsidR="00053CAC" w:rsidRPr="009C52E5" w:rsidRDefault="00053CAC" w:rsidP="00481FD3">
            <w:pPr>
              <w:pStyle w:val="Normal6a"/>
              <w:rPr>
                <w:szCs w:val="24"/>
              </w:rPr>
            </w:pPr>
            <w:r w:rsidRPr="009C52E5">
              <w:t>_______________________________________</w:t>
            </w:r>
          </w:p>
        </w:tc>
      </w:tr>
      <w:tr w:rsidR="0021014A" w:rsidRPr="009C52E5" w14:paraId="0B6EAFAE" w14:textId="77777777" w:rsidTr="00481FD3">
        <w:trPr>
          <w:jc w:val="center"/>
        </w:trPr>
        <w:tc>
          <w:tcPr>
            <w:tcW w:w="9752" w:type="dxa"/>
            <w:gridSpan w:val="5"/>
            <w:hideMark/>
          </w:tcPr>
          <w:p w14:paraId="7DA3AE9D" w14:textId="77777777" w:rsidR="00053CAC" w:rsidRPr="009C52E5" w:rsidRDefault="00053CAC" w:rsidP="00481FD3">
            <w:pPr>
              <w:pStyle w:val="Normal6a"/>
              <w:rPr>
                <w:szCs w:val="24"/>
              </w:rPr>
            </w:pPr>
            <w:r w:rsidRPr="009C52E5">
              <w:rPr>
                <w:vertAlign w:val="superscript"/>
              </w:rPr>
              <w:t>1</w:t>
            </w:r>
            <w:r w:rsidRPr="009C52E5">
              <w:t xml:space="preserve"> Frivillig oplysning.</w:t>
            </w:r>
          </w:p>
        </w:tc>
      </w:tr>
      <w:tr w:rsidR="0021014A" w:rsidRPr="009C52E5" w14:paraId="298006D2" w14:textId="77777777" w:rsidTr="00481FD3">
        <w:trPr>
          <w:jc w:val="center"/>
        </w:trPr>
        <w:tc>
          <w:tcPr>
            <w:tcW w:w="1950" w:type="dxa"/>
          </w:tcPr>
          <w:p w14:paraId="30565664" w14:textId="77777777" w:rsidR="00053CAC" w:rsidRPr="009C52E5" w:rsidRDefault="00053CAC" w:rsidP="00481FD3">
            <w:pPr>
              <w:pStyle w:val="Normal6a"/>
            </w:pPr>
          </w:p>
        </w:tc>
        <w:tc>
          <w:tcPr>
            <w:tcW w:w="1950" w:type="dxa"/>
          </w:tcPr>
          <w:p w14:paraId="7B3D0C4C" w14:textId="77777777" w:rsidR="00053CAC" w:rsidRPr="009C52E5" w:rsidRDefault="00053CAC" w:rsidP="00481FD3">
            <w:pPr>
              <w:pStyle w:val="Normal6a"/>
            </w:pPr>
          </w:p>
        </w:tc>
        <w:tc>
          <w:tcPr>
            <w:tcW w:w="1951" w:type="dxa"/>
          </w:tcPr>
          <w:p w14:paraId="700DB4DF" w14:textId="77777777" w:rsidR="00053CAC" w:rsidRPr="009C52E5" w:rsidRDefault="00053CAC" w:rsidP="00481FD3">
            <w:pPr>
              <w:pStyle w:val="Normal6a"/>
            </w:pPr>
          </w:p>
        </w:tc>
        <w:tc>
          <w:tcPr>
            <w:tcW w:w="1950" w:type="dxa"/>
          </w:tcPr>
          <w:p w14:paraId="58E0B331" w14:textId="77777777" w:rsidR="00053CAC" w:rsidRPr="009C52E5" w:rsidRDefault="00053CAC" w:rsidP="00481FD3">
            <w:pPr>
              <w:pStyle w:val="Normal6a"/>
            </w:pPr>
          </w:p>
        </w:tc>
        <w:tc>
          <w:tcPr>
            <w:tcW w:w="1951" w:type="dxa"/>
          </w:tcPr>
          <w:p w14:paraId="3F473318" w14:textId="77777777" w:rsidR="00053CAC" w:rsidRPr="009C52E5" w:rsidRDefault="00053CAC" w:rsidP="00481FD3">
            <w:pPr>
              <w:pStyle w:val="Normal6a"/>
              <w:rPr>
                <w:szCs w:val="24"/>
              </w:rPr>
            </w:pPr>
          </w:p>
        </w:tc>
      </w:tr>
      <w:tr w:rsidR="0021014A" w:rsidRPr="009C52E5" w14:paraId="21EE47CD" w14:textId="77777777" w:rsidTr="00481FD3">
        <w:trPr>
          <w:jc w:val="center"/>
        </w:trPr>
        <w:tc>
          <w:tcPr>
            <w:tcW w:w="9752" w:type="dxa"/>
            <w:gridSpan w:val="5"/>
            <w:hideMark/>
          </w:tcPr>
          <w:p w14:paraId="2F927DBB" w14:textId="77777777" w:rsidR="00053CAC" w:rsidRPr="009C52E5" w:rsidRDefault="00053CAC" w:rsidP="00481FD3">
            <w:pPr>
              <w:pStyle w:val="Normal6a"/>
              <w:jc w:val="center"/>
              <w:rPr>
                <w:i/>
                <w:szCs w:val="24"/>
              </w:rPr>
            </w:pPr>
            <w:r w:rsidRPr="009C52E5">
              <w:rPr>
                <w:i/>
              </w:rPr>
              <w:t>Ændringsforslag</w:t>
            </w:r>
          </w:p>
        </w:tc>
      </w:tr>
      <w:tr w:rsidR="0021014A" w:rsidRPr="009C52E5" w14:paraId="5C4FAB76" w14:textId="77777777" w:rsidTr="00481FD3">
        <w:trPr>
          <w:jc w:val="center"/>
        </w:trPr>
        <w:tc>
          <w:tcPr>
            <w:tcW w:w="1950" w:type="dxa"/>
            <w:vMerge w:val="restart"/>
            <w:hideMark/>
          </w:tcPr>
          <w:p w14:paraId="4D454748" w14:textId="77777777" w:rsidR="00053CAC" w:rsidRPr="009C52E5" w:rsidRDefault="00053CAC" w:rsidP="00481FD3">
            <w:pPr>
              <w:pStyle w:val="Normal6a"/>
            </w:pPr>
            <w:r w:rsidRPr="009C52E5">
              <w:t>Demografi</w:t>
            </w:r>
          </w:p>
        </w:tc>
        <w:tc>
          <w:tcPr>
            <w:tcW w:w="1950" w:type="dxa"/>
            <w:vMerge w:val="restart"/>
            <w:hideMark/>
          </w:tcPr>
          <w:p w14:paraId="75CC7DC1" w14:textId="77777777" w:rsidR="00053CAC" w:rsidRPr="009C52E5" w:rsidRDefault="00053CAC" w:rsidP="00481FD3">
            <w:pPr>
              <w:pStyle w:val="Normal6a"/>
            </w:pPr>
            <w:r w:rsidRPr="009C52E5">
              <w:t>Befolkningsopgørelser</w:t>
            </w:r>
          </w:p>
        </w:tc>
        <w:tc>
          <w:tcPr>
            <w:tcW w:w="1951" w:type="dxa"/>
            <w:vMerge w:val="restart"/>
            <w:hideMark/>
          </w:tcPr>
          <w:p w14:paraId="410144D5" w14:textId="77777777" w:rsidR="00053CAC" w:rsidRPr="009C52E5" w:rsidRDefault="00053CAC" w:rsidP="00481FD3">
            <w:pPr>
              <w:pStyle w:val="Normal6a"/>
            </w:pPr>
            <w:r w:rsidRPr="009C52E5">
              <w:t>Personens grundlæggende karakteristika</w:t>
            </w:r>
          </w:p>
        </w:tc>
        <w:tc>
          <w:tcPr>
            <w:tcW w:w="1950" w:type="dxa"/>
            <w:hideMark/>
          </w:tcPr>
          <w:p w14:paraId="68BA729F" w14:textId="77777777" w:rsidR="00053CAC" w:rsidRPr="009C52E5" w:rsidRDefault="00053CAC" w:rsidP="00481FD3">
            <w:pPr>
              <w:pStyle w:val="Normal6a"/>
              <w:rPr>
                <w:szCs w:val="24"/>
              </w:rPr>
            </w:pPr>
            <w:r w:rsidRPr="009C52E5">
              <w:t>A</w:t>
            </w:r>
          </w:p>
        </w:tc>
        <w:tc>
          <w:tcPr>
            <w:tcW w:w="1951" w:type="dxa"/>
            <w:hideMark/>
          </w:tcPr>
          <w:p w14:paraId="53CC3665" w14:textId="77777777" w:rsidR="00053CAC" w:rsidRPr="009C52E5" w:rsidRDefault="00053CAC" w:rsidP="00481FD3">
            <w:pPr>
              <w:pStyle w:val="Normal6a"/>
              <w:rPr>
                <w:szCs w:val="24"/>
              </w:rPr>
            </w:pPr>
            <w:r w:rsidRPr="009C52E5">
              <w:t>31.12.YY</w:t>
            </w:r>
          </w:p>
        </w:tc>
      </w:tr>
      <w:tr w:rsidR="0021014A" w:rsidRPr="009C52E5" w14:paraId="31735261" w14:textId="77777777" w:rsidTr="00481FD3">
        <w:trPr>
          <w:jc w:val="center"/>
        </w:trPr>
        <w:tc>
          <w:tcPr>
            <w:tcW w:w="9752" w:type="dxa"/>
            <w:vMerge/>
            <w:vAlign w:val="center"/>
            <w:hideMark/>
          </w:tcPr>
          <w:p w14:paraId="7771C7D9" w14:textId="77777777" w:rsidR="00053CAC" w:rsidRPr="009C52E5" w:rsidRDefault="00053CAC" w:rsidP="00481FD3"/>
        </w:tc>
        <w:tc>
          <w:tcPr>
            <w:tcW w:w="1950" w:type="dxa"/>
            <w:vMerge/>
            <w:vAlign w:val="center"/>
            <w:hideMark/>
          </w:tcPr>
          <w:p w14:paraId="630CC4F1" w14:textId="77777777" w:rsidR="00053CAC" w:rsidRPr="009C52E5" w:rsidRDefault="00053CAC" w:rsidP="00481FD3"/>
        </w:tc>
        <w:tc>
          <w:tcPr>
            <w:tcW w:w="1951" w:type="dxa"/>
            <w:vMerge/>
            <w:vAlign w:val="center"/>
            <w:hideMark/>
          </w:tcPr>
          <w:p w14:paraId="7BEC4E27" w14:textId="77777777" w:rsidR="00053CAC" w:rsidRPr="009C52E5" w:rsidRDefault="00053CAC" w:rsidP="00481FD3"/>
        </w:tc>
        <w:tc>
          <w:tcPr>
            <w:tcW w:w="1950" w:type="dxa"/>
            <w:hideMark/>
          </w:tcPr>
          <w:p w14:paraId="337F30FE" w14:textId="77777777" w:rsidR="00053CAC" w:rsidRPr="009C52E5" w:rsidRDefault="00053CAC" w:rsidP="00481FD3">
            <w:pPr>
              <w:pStyle w:val="Normal6a"/>
            </w:pPr>
            <w:r w:rsidRPr="009C52E5">
              <w:t>A</w:t>
            </w:r>
          </w:p>
        </w:tc>
        <w:tc>
          <w:tcPr>
            <w:tcW w:w="1951" w:type="dxa"/>
            <w:hideMark/>
          </w:tcPr>
          <w:p w14:paraId="31875FCF" w14:textId="77777777" w:rsidR="00053CAC" w:rsidRPr="009C52E5" w:rsidRDefault="00053CAC" w:rsidP="00481FD3">
            <w:pPr>
              <w:pStyle w:val="Normal6a"/>
              <w:rPr>
                <w:szCs w:val="24"/>
              </w:rPr>
            </w:pPr>
            <w:r w:rsidRPr="009C52E5">
              <w:t>31.12.YY</w:t>
            </w:r>
          </w:p>
        </w:tc>
      </w:tr>
      <w:tr w:rsidR="0021014A" w:rsidRPr="009C52E5" w14:paraId="2B00DAF1" w14:textId="77777777" w:rsidTr="00481FD3">
        <w:trPr>
          <w:jc w:val="center"/>
        </w:trPr>
        <w:tc>
          <w:tcPr>
            <w:tcW w:w="9752" w:type="dxa"/>
            <w:vMerge/>
            <w:vAlign w:val="center"/>
            <w:hideMark/>
          </w:tcPr>
          <w:p w14:paraId="302C2656" w14:textId="77777777" w:rsidR="00053CAC" w:rsidRPr="009C52E5" w:rsidRDefault="00053CAC" w:rsidP="00481FD3"/>
        </w:tc>
        <w:tc>
          <w:tcPr>
            <w:tcW w:w="1950" w:type="dxa"/>
            <w:vMerge/>
            <w:vAlign w:val="center"/>
            <w:hideMark/>
          </w:tcPr>
          <w:p w14:paraId="28C77594" w14:textId="77777777" w:rsidR="00053CAC" w:rsidRPr="009C52E5" w:rsidRDefault="00053CAC" w:rsidP="00481FD3"/>
        </w:tc>
        <w:tc>
          <w:tcPr>
            <w:tcW w:w="1951" w:type="dxa"/>
            <w:vMerge/>
            <w:vAlign w:val="center"/>
            <w:hideMark/>
          </w:tcPr>
          <w:p w14:paraId="06F67B6C" w14:textId="77777777" w:rsidR="00053CAC" w:rsidRPr="009C52E5" w:rsidRDefault="00053CAC" w:rsidP="00481FD3"/>
        </w:tc>
        <w:tc>
          <w:tcPr>
            <w:tcW w:w="1950" w:type="dxa"/>
            <w:hideMark/>
          </w:tcPr>
          <w:p w14:paraId="38E98ABE" w14:textId="77777777" w:rsidR="00053CAC" w:rsidRPr="009C52E5" w:rsidRDefault="00053CAC" w:rsidP="00481FD3">
            <w:pPr>
              <w:pStyle w:val="Normal6a"/>
            </w:pPr>
            <w:r w:rsidRPr="009C52E5">
              <w:t>MA</w:t>
            </w:r>
          </w:p>
        </w:tc>
        <w:tc>
          <w:tcPr>
            <w:tcW w:w="1951" w:type="dxa"/>
            <w:hideMark/>
          </w:tcPr>
          <w:p w14:paraId="727C70D0" w14:textId="77777777" w:rsidR="00053CAC" w:rsidRPr="009C52E5" w:rsidRDefault="00053CAC" w:rsidP="00481FD3">
            <w:pPr>
              <w:pStyle w:val="Normal6a"/>
              <w:rPr>
                <w:szCs w:val="24"/>
              </w:rPr>
            </w:pPr>
            <w:r w:rsidRPr="009C52E5">
              <w:t>31.12.YY</w:t>
            </w:r>
          </w:p>
        </w:tc>
      </w:tr>
      <w:tr w:rsidR="0021014A" w:rsidRPr="009C52E5" w14:paraId="24677CB0" w14:textId="77777777" w:rsidTr="00481FD3">
        <w:trPr>
          <w:jc w:val="center"/>
        </w:trPr>
        <w:tc>
          <w:tcPr>
            <w:tcW w:w="9752" w:type="dxa"/>
            <w:vMerge/>
            <w:vAlign w:val="center"/>
            <w:hideMark/>
          </w:tcPr>
          <w:p w14:paraId="5ADC214C" w14:textId="77777777" w:rsidR="00053CAC" w:rsidRPr="009C52E5" w:rsidRDefault="00053CAC" w:rsidP="00481FD3"/>
        </w:tc>
        <w:tc>
          <w:tcPr>
            <w:tcW w:w="1950" w:type="dxa"/>
            <w:vMerge/>
            <w:vAlign w:val="center"/>
            <w:hideMark/>
          </w:tcPr>
          <w:p w14:paraId="49F640F8" w14:textId="77777777" w:rsidR="00053CAC" w:rsidRPr="009C52E5" w:rsidRDefault="00053CAC" w:rsidP="00481FD3"/>
        </w:tc>
        <w:tc>
          <w:tcPr>
            <w:tcW w:w="1951" w:type="dxa"/>
            <w:vMerge/>
            <w:vAlign w:val="center"/>
            <w:hideMark/>
          </w:tcPr>
          <w:p w14:paraId="07273434" w14:textId="77777777" w:rsidR="00053CAC" w:rsidRPr="009C52E5" w:rsidRDefault="00053CAC" w:rsidP="00481FD3"/>
        </w:tc>
        <w:tc>
          <w:tcPr>
            <w:tcW w:w="1950" w:type="dxa"/>
            <w:hideMark/>
          </w:tcPr>
          <w:p w14:paraId="060A54A9" w14:textId="77777777" w:rsidR="00053CAC" w:rsidRPr="009C52E5" w:rsidRDefault="00053CAC" w:rsidP="00481FD3">
            <w:pPr>
              <w:pStyle w:val="Normal6a"/>
            </w:pPr>
            <w:r w:rsidRPr="009C52E5">
              <w:t>D</w:t>
            </w:r>
          </w:p>
        </w:tc>
        <w:tc>
          <w:tcPr>
            <w:tcW w:w="1951" w:type="dxa"/>
            <w:hideMark/>
          </w:tcPr>
          <w:p w14:paraId="555E797C" w14:textId="77777777" w:rsidR="00053CAC" w:rsidRPr="009C52E5" w:rsidRDefault="00053CAC" w:rsidP="00481FD3">
            <w:pPr>
              <w:pStyle w:val="Normal6a"/>
              <w:rPr>
                <w:szCs w:val="24"/>
              </w:rPr>
            </w:pPr>
            <w:r w:rsidRPr="009C52E5">
              <w:t>31.12.YY</w:t>
            </w:r>
          </w:p>
        </w:tc>
      </w:tr>
      <w:tr w:rsidR="0021014A" w:rsidRPr="009C52E5" w14:paraId="27D7AC8A" w14:textId="77777777" w:rsidTr="00481FD3">
        <w:trPr>
          <w:jc w:val="center"/>
        </w:trPr>
        <w:tc>
          <w:tcPr>
            <w:tcW w:w="9752" w:type="dxa"/>
            <w:vMerge/>
            <w:vAlign w:val="center"/>
            <w:hideMark/>
          </w:tcPr>
          <w:p w14:paraId="31274255" w14:textId="77777777" w:rsidR="00053CAC" w:rsidRPr="009C52E5" w:rsidRDefault="00053CAC" w:rsidP="00481FD3"/>
        </w:tc>
        <w:tc>
          <w:tcPr>
            <w:tcW w:w="1950" w:type="dxa"/>
            <w:vMerge/>
            <w:vAlign w:val="center"/>
            <w:hideMark/>
          </w:tcPr>
          <w:p w14:paraId="4A287AEA" w14:textId="77777777" w:rsidR="00053CAC" w:rsidRPr="009C52E5" w:rsidRDefault="00053CAC" w:rsidP="00481FD3"/>
        </w:tc>
        <w:tc>
          <w:tcPr>
            <w:tcW w:w="1951" w:type="dxa"/>
            <w:vMerge w:val="restart"/>
            <w:hideMark/>
          </w:tcPr>
          <w:p w14:paraId="0E003A27" w14:textId="77777777" w:rsidR="00053CAC" w:rsidRPr="009C52E5" w:rsidRDefault="00053CAC" w:rsidP="00481FD3">
            <w:pPr>
              <w:pStyle w:val="Normal6a"/>
            </w:pPr>
            <w:r w:rsidRPr="009C52E5">
              <w:t>Personens socioøkonomiske karakteristika</w:t>
            </w:r>
          </w:p>
        </w:tc>
        <w:tc>
          <w:tcPr>
            <w:tcW w:w="1950" w:type="dxa"/>
            <w:hideMark/>
          </w:tcPr>
          <w:p w14:paraId="39C3A729" w14:textId="77777777" w:rsidR="00053CAC" w:rsidRPr="009C52E5" w:rsidRDefault="00053CAC" w:rsidP="00481FD3">
            <w:r w:rsidRPr="009C52E5">
              <w:t>A</w:t>
            </w:r>
          </w:p>
        </w:tc>
        <w:tc>
          <w:tcPr>
            <w:tcW w:w="1951" w:type="dxa"/>
            <w:hideMark/>
          </w:tcPr>
          <w:p w14:paraId="21F0A431" w14:textId="77777777" w:rsidR="00053CAC" w:rsidRPr="009C52E5" w:rsidRDefault="00053CAC" w:rsidP="00481FD3">
            <w:pPr>
              <w:pStyle w:val="Normal6a"/>
              <w:rPr>
                <w:szCs w:val="24"/>
              </w:rPr>
            </w:pPr>
            <w:r w:rsidRPr="009C52E5">
              <w:t>31.12.YY</w:t>
            </w:r>
          </w:p>
        </w:tc>
      </w:tr>
      <w:tr w:rsidR="0021014A" w:rsidRPr="009C52E5" w14:paraId="2E872185" w14:textId="77777777" w:rsidTr="00481FD3">
        <w:trPr>
          <w:jc w:val="center"/>
        </w:trPr>
        <w:tc>
          <w:tcPr>
            <w:tcW w:w="9752" w:type="dxa"/>
            <w:vMerge/>
            <w:vAlign w:val="center"/>
            <w:hideMark/>
          </w:tcPr>
          <w:p w14:paraId="18030194" w14:textId="77777777" w:rsidR="00053CAC" w:rsidRPr="009C52E5" w:rsidRDefault="00053CAC" w:rsidP="00481FD3"/>
        </w:tc>
        <w:tc>
          <w:tcPr>
            <w:tcW w:w="1950" w:type="dxa"/>
            <w:vMerge/>
            <w:vAlign w:val="center"/>
            <w:hideMark/>
          </w:tcPr>
          <w:p w14:paraId="46603D44" w14:textId="77777777" w:rsidR="00053CAC" w:rsidRPr="009C52E5" w:rsidRDefault="00053CAC" w:rsidP="00481FD3"/>
        </w:tc>
        <w:tc>
          <w:tcPr>
            <w:tcW w:w="1951" w:type="dxa"/>
            <w:vMerge/>
            <w:vAlign w:val="center"/>
            <w:hideMark/>
          </w:tcPr>
          <w:p w14:paraId="751B43E0" w14:textId="77777777" w:rsidR="00053CAC" w:rsidRPr="009C52E5" w:rsidRDefault="00053CAC" w:rsidP="00481FD3"/>
        </w:tc>
        <w:tc>
          <w:tcPr>
            <w:tcW w:w="1950" w:type="dxa"/>
            <w:hideMark/>
          </w:tcPr>
          <w:p w14:paraId="3207D0FA" w14:textId="77777777" w:rsidR="00053CAC" w:rsidRPr="009C52E5" w:rsidRDefault="00053CAC" w:rsidP="00481FD3">
            <w:pPr>
              <w:pStyle w:val="Normal6a"/>
            </w:pPr>
            <w:r w:rsidRPr="009C52E5">
              <w:t>MA</w:t>
            </w:r>
          </w:p>
        </w:tc>
        <w:tc>
          <w:tcPr>
            <w:tcW w:w="1951" w:type="dxa"/>
            <w:hideMark/>
          </w:tcPr>
          <w:p w14:paraId="70E8D02C" w14:textId="77777777" w:rsidR="00053CAC" w:rsidRPr="009C52E5" w:rsidRDefault="00053CAC" w:rsidP="00481FD3">
            <w:pPr>
              <w:pStyle w:val="Normal6a"/>
              <w:rPr>
                <w:szCs w:val="24"/>
              </w:rPr>
            </w:pPr>
            <w:r w:rsidRPr="009C52E5">
              <w:t>31.12.YY</w:t>
            </w:r>
          </w:p>
        </w:tc>
      </w:tr>
      <w:tr w:rsidR="0021014A" w:rsidRPr="009C52E5" w14:paraId="6F32ACFF" w14:textId="77777777" w:rsidTr="00481FD3">
        <w:trPr>
          <w:jc w:val="center"/>
        </w:trPr>
        <w:tc>
          <w:tcPr>
            <w:tcW w:w="9752" w:type="dxa"/>
            <w:vMerge/>
            <w:vAlign w:val="center"/>
            <w:hideMark/>
          </w:tcPr>
          <w:p w14:paraId="111DB6C6" w14:textId="77777777" w:rsidR="00053CAC" w:rsidRPr="009C52E5" w:rsidRDefault="00053CAC" w:rsidP="00481FD3"/>
        </w:tc>
        <w:tc>
          <w:tcPr>
            <w:tcW w:w="1950" w:type="dxa"/>
            <w:vMerge/>
            <w:vAlign w:val="center"/>
            <w:hideMark/>
          </w:tcPr>
          <w:p w14:paraId="3BF97A09" w14:textId="77777777" w:rsidR="00053CAC" w:rsidRPr="009C52E5" w:rsidRDefault="00053CAC" w:rsidP="00481FD3"/>
        </w:tc>
        <w:tc>
          <w:tcPr>
            <w:tcW w:w="1951" w:type="dxa"/>
            <w:vMerge/>
            <w:vAlign w:val="center"/>
            <w:hideMark/>
          </w:tcPr>
          <w:p w14:paraId="6CCB7645" w14:textId="77777777" w:rsidR="00053CAC" w:rsidRPr="009C52E5" w:rsidRDefault="00053CAC" w:rsidP="00481FD3"/>
        </w:tc>
        <w:tc>
          <w:tcPr>
            <w:tcW w:w="1950" w:type="dxa"/>
            <w:hideMark/>
          </w:tcPr>
          <w:p w14:paraId="54852E73" w14:textId="77777777" w:rsidR="00053CAC" w:rsidRPr="009C52E5" w:rsidRDefault="00053CAC" w:rsidP="00481FD3">
            <w:pPr>
              <w:pStyle w:val="Normal6a"/>
            </w:pPr>
            <w:r w:rsidRPr="009C52E5">
              <w:t>D</w:t>
            </w:r>
          </w:p>
        </w:tc>
        <w:tc>
          <w:tcPr>
            <w:tcW w:w="1951" w:type="dxa"/>
            <w:hideMark/>
          </w:tcPr>
          <w:p w14:paraId="1453D583" w14:textId="77777777" w:rsidR="00053CAC" w:rsidRPr="009C52E5" w:rsidRDefault="00053CAC" w:rsidP="00481FD3">
            <w:pPr>
              <w:pStyle w:val="Normal6a"/>
              <w:rPr>
                <w:szCs w:val="24"/>
              </w:rPr>
            </w:pPr>
            <w:r w:rsidRPr="009C52E5">
              <w:t>31.12.YY</w:t>
            </w:r>
          </w:p>
        </w:tc>
      </w:tr>
      <w:tr w:rsidR="0021014A" w:rsidRPr="009C52E5" w14:paraId="385E8488" w14:textId="77777777" w:rsidTr="00481FD3">
        <w:trPr>
          <w:jc w:val="center"/>
        </w:trPr>
        <w:tc>
          <w:tcPr>
            <w:tcW w:w="9752" w:type="dxa"/>
            <w:vMerge/>
            <w:vAlign w:val="center"/>
            <w:hideMark/>
          </w:tcPr>
          <w:p w14:paraId="0623AB80" w14:textId="77777777" w:rsidR="00053CAC" w:rsidRPr="009C52E5" w:rsidRDefault="00053CAC" w:rsidP="00481FD3"/>
        </w:tc>
        <w:tc>
          <w:tcPr>
            <w:tcW w:w="1950" w:type="dxa"/>
            <w:vMerge w:val="restart"/>
            <w:hideMark/>
          </w:tcPr>
          <w:p w14:paraId="21770087" w14:textId="77777777" w:rsidR="00053CAC" w:rsidRPr="009C52E5" w:rsidRDefault="00053CAC" w:rsidP="00481FD3">
            <w:pPr>
              <w:pStyle w:val="Normal6a"/>
            </w:pPr>
            <w:r w:rsidRPr="009C52E5">
              <w:t>Fertilitet</w:t>
            </w:r>
          </w:p>
        </w:tc>
        <w:tc>
          <w:tcPr>
            <w:tcW w:w="1951" w:type="dxa"/>
            <w:vMerge w:val="restart"/>
            <w:hideMark/>
          </w:tcPr>
          <w:p w14:paraId="6D5C0944" w14:textId="77777777" w:rsidR="00053CAC" w:rsidRPr="009C52E5" w:rsidRDefault="00053CAC" w:rsidP="00481FD3">
            <w:pPr>
              <w:pStyle w:val="Normal6a"/>
            </w:pPr>
            <w:r w:rsidRPr="009C52E5">
              <w:t>Fødsler</w:t>
            </w:r>
          </w:p>
        </w:tc>
        <w:tc>
          <w:tcPr>
            <w:tcW w:w="1950" w:type="dxa"/>
            <w:hideMark/>
          </w:tcPr>
          <w:p w14:paraId="7EDC67D1" w14:textId="77777777" w:rsidR="00053CAC" w:rsidRPr="009C52E5" w:rsidRDefault="00053CAC" w:rsidP="00481FD3">
            <w:pPr>
              <w:pStyle w:val="Normal6a"/>
            </w:pPr>
            <w:r w:rsidRPr="009C52E5">
              <w:t>A</w:t>
            </w:r>
          </w:p>
        </w:tc>
        <w:tc>
          <w:tcPr>
            <w:tcW w:w="1951" w:type="dxa"/>
            <w:hideMark/>
          </w:tcPr>
          <w:p w14:paraId="6887AF57" w14:textId="77777777" w:rsidR="00053CAC" w:rsidRPr="009C52E5" w:rsidRDefault="00053CAC" w:rsidP="00481FD3">
            <w:pPr>
              <w:pStyle w:val="Normal6a"/>
              <w:rPr>
                <w:szCs w:val="24"/>
              </w:rPr>
            </w:pPr>
            <w:r w:rsidRPr="009C52E5">
              <w:t>Årstal</w:t>
            </w:r>
          </w:p>
        </w:tc>
      </w:tr>
      <w:tr w:rsidR="0021014A" w:rsidRPr="009C52E5" w14:paraId="31C0566B" w14:textId="77777777" w:rsidTr="00481FD3">
        <w:trPr>
          <w:jc w:val="center"/>
        </w:trPr>
        <w:tc>
          <w:tcPr>
            <w:tcW w:w="9752" w:type="dxa"/>
            <w:vMerge/>
            <w:vAlign w:val="center"/>
            <w:hideMark/>
          </w:tcPr>
          <w:p w14:paraId="1D0F2CC6" w14:textId="77777777" w:rsidR="00053CAC" w:rsidRPr="009C52E5" w:rsidRDefault="00053CAC" w:rsidP="00481FD3"/>
        </w:tc>
        <w:tc>
          <w:tcPr>
            <w:tcW w:w="1950" w:type="dxa"/>
            <w:vMerge/>
            <w:vAlign w:val="center"/>
            <w:hideMark/>
          </w:tcPr>
          <w:p w14:paraId="6A3579D3" w14:textId="77777777" w:rsidR="00053CAC" w:rsidRPr="009C52E5" w:rsidRDefault="00053CAC" w:rsidP="00481FD3"/>
        </w:tc>
        <w:tc>
          <w:tcPr>
            <w:tcW w:w="1951" w:type="dxa"/>
            <w:vMerge/>
            <w:vAlign w:val="center"/>
            <w:hideMark/>
          </w:tcPr>
          <w:p w14:paraId="208F81F3" w14:textId="77777777" w:rsidR="00053CAC" w:rsidRPr="009C52E5" w:rsidRDefault="00053CAC" w:rsidP="00481FD3"/>
        </w:tc>
        <w:tc>
          <w:tcPr>
            <w:tcW w:w="1950" w:type="dxa"/>
            <w:hideMark/>
          </w:tcPr>
          <w:p w14:paraId="3C790924" w14:textId="77777777" w:rsidR="00053CAC" w:rsidRPr="009C52E5" w:rsidRDefault="00053CAC" w:rsidP="00481FD3">
            <w:pPr>
              <w:pStyle w:val="Normal6a"/>
            </w:pPr>
            <w:r w:rsidRPr="009C52E5">
              <w:t>A</w:t>
            </w:r>
          </w:p>
        </w:tc>
        <w:tc>
          <w:tcPr>
            <w:tcW w:w="1951" w:type="dxa"/>
            <w:hideMark/>
          </w:tcPr>
          <w:p w14:paraId="0A6076F5" w14:textId="77777777" w:rsidR="00053CAC" w:rsidRPr="009C52E5" w:rsidRDefault="00053CAC" w:rsidP="00481FD3">
            <w:pPr>
              <w:pStyle w:val="Normal6a"/>
              <w:rPr>
                <w:szCs w:val="24"/>
              </w:rPr>
            </w:pPr>
            <w:r w:rsidRPr="009C52E5">
              <w:t>Årstal</w:t>
            </w:r>
          </w:p>
        </w:tc>
      </w:tr>
      <w:tr w:rsidR="0021014A" w:rsidRPr="009C52E5" w14:paraId="38085CA4" w14:textId="77777777" w:rsidTr="00481FD3">
        <w:trPr>
          <w:jc w:val="center"/>
        </w:trPr>
        <w:tc>
          <w:tcPr>
            <w:tcW w:w="9752" w:type="dxa"/>
            <w:vMerge/>
            <w:vAlign w:val="center"/>
            <w:hideMark/>
          </w:tcPr>
          <w:p w14:paraId="3AC0104D" w14:textId="77777777" w:rsidR="00053CAC" w:rsidRPr="009C52E5" w:rsidRDefault="00053CAC" w:rsidP="00481FD3"/>
        </w:tc>
        <w:tc>
          <w:tcPr>
            <w:tcW w:w="1950" w:type="dxa"/>
            <w:vMerge/>
            <w:vAlign w:val="center"/>
            <w:hideMark/>
          </w:tcPr>
          <w:p w14:paraId="753E341C" w14:textId="77777777" w:rsidR="00053CAC" w:rsidRPr="009C52E5" w:rsidRDefault="00053CAC" w:rsidP="00481FD3"/>
        </w:tc>
        <w:tc>
          <w:tcPr>
            <w:tcW w:w="1951" w:type="dxa"/>
            <w:hideMark/>
          </w:tcPr>
          <w:p w14:paraId="6E6203B7" w14:textId="77777777" w:rsidR="00053CAC" w:rsidRPr="009C52E5" w:rsidRDefault="00053CAC" w:rsidP="00481FD3">
            <w:pPr>
              <w:pStyle w:val="Normal6a"/>
            </w:pPr>
            <w:r w:rsidRPr="009C52E5">
              <w:t>Lovlige aborter</w:t>
            </w:r>
            <w:r w:rsidRPr="009C52E5">
              <w:rPr>
                <w:vertAlign w:val="superscript"/>
              </w:rPr>
              <w:t>1</w:t>
            </w:r>
          </w:p>
        </w:tc>
        <w:tc>
          <w:tcPr>
            <w:tcW w:w="1950" w:type="dxa"/>
            <w:hideMark/>
          </w:tcPr>
          <w:p w14:paraId="413572E6" w14:textId="77777777" w:rsidR="00053CAC" w:rsidRPr="009C52E5" w:rsidRDefault="00053CAC" w:rsidP="00481FD3">
            <w:pPr>
              <w:pStyle w:val="Normal6a"/>
            </w:pPr>
            <w:r w:rsidRPr="009C52E5">
              <w:t>A</w:t>
            </w:r>
          </w:p>
        </w:tc>
        <w:tc>
          <w:tcPr>
            <w:tcW w:w="1951" w:type="dxa"/>
            <w:hideMark/>
          </w:tcPr>
          <w:p w14:paraId="3A85BF4A" w14:textId="77777777" w:rsidR="00053CAC" w:rsidRPr="009C52E5" w:rsidRDefault="00053CAC" w:rsidP="00481FD3">
            <w:pPr>
              <w:pStyle w:val="Normal6a"/>
              <w:rPr>
                <w:szCs w:val="24"/>
              </w:rPr>
            </w:pPr>
            <w:r w:rsidRPr="009C52E5">
              <w:t>Årstal</w:t>
            </w:r>
          </w:p>
        </w:tc>
      </w:tr>
      <w:tr w:rsidR="0021014A" w:rsidRPr="009C52E5" w14:paraId="0A6BD7C5" w14:textId="77777777" w:rsidTr="00481FD3">
        <w:trPr>
          <w:jc w:val="center"/>
        </w:trPr>
        <w:tc>
          <w:tcPr>
            <w:tcW w:w="9752" w:type="dxa"/>
            <w:vMerge/>
            <w:vAlign w:val="center"/>
            <w:hideMark/>
          </w:tcPr>
          <w:p w14:paraId="33D6C27D" w14:textId="77777777" w:rsidR="00053CAC" w:rsidRPr="009C52E5" w:rsidRDefault="00053CAC" w:rsidP="00481FD3"/>
        </w:tc>
        <w:tc>
          <w:tcPr>
            <w:tcW w:w="1950" w:type="dxa"/>
            <w:vMerge w:val="restart"/>
            <w:hideMark/>
          </w:tcPr>
          <w:p w14:paraId="50F0171E" w14:textId="77777777" w:rsidR="00053CAC" w:rsidRPr="009C52E5" w:rsidRDefault="00053CAC" w:rsidP="00481FD3">
            <w:pPr>
              <w:pStyle w:val="Normal6a"/>
            </w:pPr>
            <w:r w:rsidRPr="009C52E5">
              <w:t>Dødelighed</w:t>
            </w:r>
          </w:p>
        </w:tc>
        <w:tc>
          <w:tcPr>
            <w:tcW w:w="1951" w:type="dxa"/>
            <w:vMerge w:val="restart"/>
            <w:hideMark/>
          </w:tcPr>
          <w:p w14:paraId="25B3AE58" w14:textId="77777777" w:rsidR="00053CAC" w:rsidRPr="009C52E5" w:rsidRDefault="00053CAC" w:rsidP="00481FD3">
            <w:pPr>
              <w:pStyle w:val="Normal6a"/>
            </w:pPr>
            <w:r w:rsidRPr="009C52E5">
              <w:t>Dødsfald</w:t>
            </w:r>
          </w:p>
        </w:tc>
        <w:tc>
          <w:tcPr>
            <w:tcW w:w="1950" w:type="dxa"/>
            <w:hideMark/>
          </w:tcPr>
          <w:p w14:paraId="793434A4" w14:textId="77777777" w:rsidR="00053CAC" w:rsidRPr="009C52E5" w:rsidRDefault="00053CAC" w:rsidP="00481FD3">
            <w:pPr>
              <w:pStyle w:val="Normal6a"/>
            </w:pPr>
            <w:r w:rsidRPr="009C52E5">
              <w:t>A</w:t>
            </w:r>
          </w:p>
        </w:tc>
        <w:tc>
          <w:tcPr>
            <w:tcW w:w="1951" w:type="dxa"/>
            <w:hideMark/>
          </w:tcPr>
          <w:p w14:paraId="62D46D24" w14:textId="77777777" w:rsidR="00053CAC" w:rsidRPr="009C52E5" w:rsidRDefault="00053CAC" w:rsidP="00481FD3">
            <w:pPr>
              <w:pStyle w:val="Normal6a"/>
              <w:rPr>
                <w:szCs w:val="24"/>
              </w:rPr>
            </w:pPr>
            <w:r w:rsidRPr="009C52E5">
              <w:t>Årstal</w:t>
            </w:r>
          </w:p>
        </w:tc>
      </w:tr>
      <w:tr w:rsidR="0021014A" w:rsidRPr="009C52E5" w14:paraId="274461D2" w14:textId="77777777" w:rsidTr="00481FD3">
        <w:trPr>
          <w:jc w:val="center"/>
        </w:trPr>
        <w:tc>
          <w:tcPr>
            <w:tcW w:w="9752" w:type="dxa"/>
            <w:vMerge/>
            <w:vAlign w:val="center"/>
            <w:hideMark/>
          </w:tcPr>
          <w:p w14:paraId="6641644D" w14:textId="77777777" w:rsidR="00053CAC" w:rsidRPr="009C52E5" w:rsidRDefault="00053CAC" w:rsidP="00481FD3"/>
        </w:tc>
        <w:tc>
          <w:tcPr>
            <w:tcW w:w="1950" w:type="dxa"/>
            <w:vMerge/>
            <w:vAlign w:val="center"/>
            <w:hideMark/>
          </w:tcPr>
          <w:p w14:paraId="75B1BF9A" w14:textId="77777777" w:rsidR="00053CAC" w:rsidRPr="009C52E5" w:rsidRDefault="00053CAC" w:rsidP="00481FD3"/>
        </w:tc>
        <w:tc>
          <w:tcPr>
            <w:tcW w:w="1951" w:type="dxa"/>
            <w:vMerge/>
            <w:vAlign w:val="center"/>
            <w:hideMark/>
          </w:tcPr>
          <w:p w14:paraId="3F106AC9" w14:textId="77777777" w:rsidR="00053CAC" w:rsidRPr="009C52E5" w:rsidRDefault="00053CAC" w:rsidP="00481FD3"/>
        </w:tc>
        <w:tc>
          <w:tcPr>
            <w:tcW w:w="1950" w:type="dxa"/>
            <w:hideMark/>
          </w:tcPr>
          <w:p w14:paraId="73DD73F6" w14:textId="77777777" w:rsidR="00053CAC" w:rsidRPr="009C52E5" w:rsidRDefault="00053CAC" w:rsidP="00481FD3">
            <w:pPr>
              <w:pStyle w:val="Normal6a"/>
            </w:pPr>
            <w:r w:rsidRPr="009C52E5">
              <w:t>A</w:t>
            </w:r>
          </w:p>
        </w:tc>
        <w:tc>
          <w:tcPr>
            <w:tcW w:w="1951" w:type="dxa"/>
            <w:hideMark/>
          </w:tcPr>
          <w:p w14:paraId="11B6A77F" w14:textId="77777777" w:rsidR="00053CAC" w:rsidRPr="009C52E5" w:rsidRDefault="00053CAC" w:rsidP="00481FD3">
            <w:pPr>
              <w:pStyle w:val="Normal6a"/>
              <w:rPr>
                <w:szCs w:val="24"/>
              </w:rPr>
            </w:pPr>
            <w:r w:rsidRPr="009C52E5">
              <w:t>Årstal</w:t>
            </w:r>
          </w:p>
        </w:tc>
      </w:tr>
      <w:tr w:rsidR="0021014A" w:rsidRPr="009C52E5" w14:paraId="3B4193B1" w14:textId="77777777" w:rsidTr="00481FD3">
        <w:trPr>
          <w:jc w:val="center"/>
        </w:trPr>
        <w:tc>
          <w:tcPr>
            <w:tcW w:w="9752" w:type="dxa"/>
            <w:vMerge/>
            <w:vAlign w:val="center"/>
            <w:hideMark/>
          </w:tcPr>
          <w:p w14:paraId="05696EFD" w14:textId="77777777" w:rsidR="00053CAC" w:rsidRPr="009C52E5" w:rsidRDefault="00053CAC" w:rsidP="00481FD3"/>
        </w:tc>
        <w:tc>
          <w:tcPr>
            <w:tcW w:w="1950" w:type="dxa"/>
            <w:vMerge/>
            <w:vAlign w:val="center"/>
            <w:hideMark/>
          </w:tcPr>
          <w:p w14:paraId="38D38E24" w14:textId="77777777" w:rsidR="00053CAC" w:rsidRPr="009C52E5" w:rsidRDefault="00053CAC" w:rsidP="00481FD3"/>
        </w:tc>
        <w:tc>
          <w:tcPr>
            <w:tcW w:w="1951" w:type="dxa"/>
            <w:hideMark/>
          </w:tcPr>
          <w:p w14:paraId="2700D7B1" w14:textId="77777777" w:rsidR="00053CAC" w:rsidRPr="009C52E5" w:rsidRDefault="00053CAC" w:rsidP="00481FD3">
            <w:pPr>
              <w:pStyle w:val="Normal6a"/>
            </w:pPr>
            <w:r w:rsidRPr="009C52E5">
              <w:t>Dødsfald blandt spædbørn</w:t>
            </w:r>
          </w:p>
        </w:tc>
        <w:tc>
          <w:tcPr>
            <w:tcW w:w="1950" w:type="dxa"/>
            <w:hideMark/>
          </w:tcPr>
          <w:p w14:paraId="665F6842" w14:textId="77777777" w:rsidR="00053CAC" w:rsidRPr="009C52E5" w:rsidRDefault="00053CAC" w:rsidP="00481FD3">
            <w:pPr>
              <w:pStyle w:val="Normal6a"/>
            </w:pPr>
            <w:r w:rsidRPr="009C52E5">
              <w:t>A</w:t>
            </w:r>
          </w:p>
        </w:tc>
        <w:tc>
          <w:tcPr>
            <w:tcW w:w="1951" w:type="dxa"/>
            <w:hideMark/>
          </w:tcPr>
          <w:p w14:paraId="752F8656" w14:textId="77777777" w:rsidR="00053CAC" w:rsidRPr="009C52E5" w:rsidRDefault="00053CAC" w:rsidP="00481FD3">
            <w:pPr>
              <w:pStyle w:val="Normal6a"/>
              <w:rPr>
                <w:szCs w:val="24"/>
              </w:rPr>
            </w:pPr>
            <w:r w:rsidRPr="009C52E5">
              <w:t>Årstal</w:t>
            </w:r>
          </w:p>
        </w:tc>
      </w:tr>
      <w:tr w:rsidR="0021014A" w:rsidRPr="009C52E5" w14:paraId="46BC0DCF" w14:textId="77777777" w:rsidTr="00481FD3">
        <w:trPr>
          <w:jc w:val="center"/>
        </w:trPr>
        <w:tc>
          <w:tcPr>
            <w:tcW w:w="9752" w:type="dxa"/>
            <w:vMerge/>
            <w:vAlign w:val="center"/>
            <w:hideMark/>
          </w:tcPr>
          <w:p w14:paraId="5DCBD048" w14:textId="77777777" w:rsidR="00053CAC" w:rsidRPr="009C52E5" w:rsidRDefault="00053CAC" w:rsidP="00481FD3"/>
        </w:tc>
        <w:tc>
          <w:tcPr>
            <w:tcW w:w="1950" w:type="dxa"/>
            <w:vMerge/>
            <w:vAlign w:val="center"/>
            <w:hideMark/>
          </w:tcPr>
          <w:p w14:paraId="6F0231F8" w14:textId="77777777" w:rsidR="00053CAC" w:rsidRPr="009C52E5" w:rsidRDefault="00053CAC" w:rsidP="00481FD3"/>
        </w:tc>
        <w:tc>
          <w:tcPr>
            <w:tcW w:w="1951" w:type="dxa"/>
            <w:hideMark/>
          </w:tcPr>
          <w:p w14:paraId="4243F2CD" w14:textId="77777777" w:rsidR="00053CAC" w:rsidRPr="009C52E5" w:rsidRDefault="00053CAC" w:rsidP="00481FD3">
            <w:pPr>
              <w:pStyle w:val="Normal6a"/>
            </w:pPr>
            <w:r w:rsidRPr="009C52E5">
              <w:t>Dødsfald i sent fosterstadie</w:t>
            </w:r>
          </w:p>
        </w:tc>
        <w:tc>
          <w:tcPr>
            <w:tcW w:w="1950" w:type="dxa"/>
            <w:hideMark/>
          </w:tcPr>
          <w:p w14:paraId="43C6781E" w14:textId="77777777" w:rsidR="00053CAC" w:rsidRPr="009C52E5" w:rsidRDefault="00053CAC" w:rsidP="00481FD3">
            <w:pPr>
              <w:pStyle w:val="Normal6a"/>
            </w:pPr>
            <w:r w:rsidRPr="009C52E5">
              <w:t>A</w:t>
            </w:r>
          </w:p>
        </w:tc>
        <w:tc>
          <w:tcPr>
            <w:tcW w:w="1951" w:type="dxa"/>
            <w:hideMark/>
          </w:tcPr>
          <w:p w14:paraId="2FFAE1FA" w14:textId="77777777" w:rsidR="00053CAC" w:rsidRPr="009C52E5" w:rsidRDefault="00053CAC" w:rsidP="00481FD3">
            <w:pPr>
              <w:pStyle w:val="Normal6a"/>
              <w:rPr>
                <w:szCs w:val="24"/>
              </w:rPr>
            </w:pPr>
            <w:r w:rsidRPr="009C52E5">
              <w:t>Årstal</w:t>
            </w:r>
          </w:p>
        </w:tc>
      </w:tr>
      <w:tr w:rsidR="0021014A" w:rsidRPr="009C52E5" w14:paraId="1A402E10" w14:textId="77777777" w:rsidTr="00481FD3">
        <w:trPr>
          <w:jc w:val="center"/>
        </w:trPr>
        <w:tc>
          <w:tcPr>
            <w:tcW w:w="9752" w:type="dxa"/>
            <w:vMerge/>
            <w:vAlign w:val="center"/>
            <w:hideMark/>
          </w:tcPr>
          <w:p w14:paraId="376A9DCF" w14:textId="77777777" w:rsidR="00053CAC" w:rsidRPr="009C52E5" w:rsidRDefault="00053CAC" w:rsidP="00481FD3"/>
        </w:tc>
        <w:tc>
          <w:tcPr>
            <w:tcW w:w="1950" w:type="dxa"/>
            <w:hideMark/>
          </w:tcPr>
          <w:p w14:paraId="1034DF5A" w14:textId="77777777" w:rsidR="00053CAC" w:rsidRPr="009C52E5" w:rsidRDefault="00053CAC" w:rsidP="00481FD3">
            <w:pPr>
              <w:pStyle w:val="Normal6a"/>
            </w:pPr>
            <w:r w:rsidRPr="009C52E5">
              <w:t>Partnerskaber</w:t>
            </w:r>
          </w:p>
        </w:tc>
        <w:tc>
          <w:tcPr>
            <w:tcW w:w="1951" w:type="dxa"/>
            <w:hideMark/>
          </w:tcPr>
          <w:p w14:paraId="5769284E" w14:textId="77777777" w:rsidR="00053CAC" w:rsidRPr="009C52E5" w:rsidRDefault="00053CAC" w:rsidP="00481FD3">
            <w:pPr>
              <w:pStyle w:val="Normal6a"/>
            </w:pPr>
            <w:r w:rsidRPr="009C52E5">
              <w:t>Ægteskaber og registrerede partnerskaber</w:t>
            </w:r>
          </w:p>
        </w:tc>
        <w:tc>
          <w:tcPr>
            <w:tcW w:w="1950" w:type="dxa"/>
            <w:hideMark/>
          </w:tcPr>
          <w:p w14:paraId="783C2368" w14:textId="77777777" w:rsidR="00053CAC" w:rsidRPr="009C52E5" w:rsidRDefault="00053CAC" w:rsidP="00481FD3">
            <w:pPr>
              <w:pStyle w:val="Normal6a"/>
            </w:pPr>
            <w:r w:rsidRPr="009C52E5">
              <w:t>A</w:t>
            </w:r>
          </w:p>
        </w:tc>
        <w:tc>
          <w:tcPr>
            <w:tcW w:w="1951" w:type="dxa"/>
            <w:hideMark/>
          </w:tcPr>
          <w:p w14:paraId="36273C47" w14:textId="77777777" w:rsidR="00053CAC" w:rsidRPr="009C52E5" w:rsidRDefault="00053CAC" w:rsidP="00481FD3">
            <w:pPr>
              <w:pStyle w:val="Normal6a"/>
              <w:rPr>
                <w:szCs w:val="24"/>
              </w:rPr>
            </w:pPr>
            <w:r w:rsidRPr="009C52E5">
              <w:t>Årstal</w:t>
            </w:r>
          </w:p>
        </w:tc>
      </w:tr>
      <w:tr w:rsidR="0021014A" w:rsidRPr="009C52E5" w14:paraId="6343A039" w14:textId="77777777" w:rsidTr="00481FD3">
        <w:trPr>
          <w:jc w:val="center"/>
        </w:trPr>
        <w:tc>
          <w:tcPr>
            <w:tcW w:w="9752" w:type="dxa"/>
            <w:vMerge/>
            <w:vAlign w:val="center"/>
            <w:hideMark/>
          </w:tcPr>
          <w:p w14:paraId="2B33CD1E" w14:textId="77777777" w:rsidR="00053CAC" w:rsidRPr="009C52E5" w:rsidRDefault="00053CAC" w:rsidP="00481FD3"/>
        </w:tc>
        <w:tc>
          <w:tcPr>
            <w:tcW w:w="1950" w:type="dxa"/>
          </w:tcPr>
          <w:p w14:paraId="7D50BF4D" w14:textId="77777777" w:rsidR="00053CAC" w:rsidRPr="009C52E5" w:rsidRDefault="00053CAC" w:rsidP="00481FD3">
            <w:pPr>
              <w:pStyle w:val="Normal6a"/>
            </w:pPr>
          </w:p>
        </w:tc>
        <w:tc>
          <w:tcPr>
            <w:tcW w:w="1951" w:type="dxa"/>
            <w:hideMark/>
          </w:tcPr>
          <w:p w14:paraId="1DC7F126" w14:textId="77777777" w:rsidR="00053CAC" w:rsidRPr="009C52E5" w:rsidRDefault="00053CAC" w:rsidP="00481FD3">
            <w:pPr>
              <w:pStyle w:val="Normal6a"/>
            </w:pPr>
            <w:r w:rsidRPr="009C52E5">
              <w:t>Karakteristika ved personer, som indgår ægteskab eller registreret partnerskab</w:t>
            </w:r>
          </w:p>
        </w:tc>
        <w:tc>
          <w:tcPr>
            <w:tcW w:w="1950" w:type="dxa"/>
            <w:hideMark/>
          </w:tcPr>
          <w:p w14:paraId="1A7B022B" w14:textId="77777777" w:rsidR="00053CAC" w:rsidRPr="009C52E5" w:rsidRDefault="00053CAC" w:rsidP="00481FD3">
            <w:pPr>
              <w:pStyle w:val="Normal6a"/>
            </w:pPr>
            <w:r w:rsidRPr="009C52E5">
              <w:t>A</w:t>
            </w:r>
          </w:p>
        </w:tc>
        <w:tc>
          <w:tcPr>
            <w:tcW w:w="1951" w:type="dxa"/>
            <w:hideMark/>
          </w:tcPr>
          <w:p w14:paraId="7C0EEA68" w14:textId="77777777" w:rsidR="00053CAC" w:rsidRPr="009C52E5" w:rsidRDefault="00053CAC" w:rsidP="00481FD3">
            <w:pPr>
              <w:pStyle w:val="Normal6a"/>
              <w:rPr>
                <w:szCs w:val="24"/>
              </w:rPr>
            </w:pPr>
            <w:r w:rsidRPr="009C52E5">
              <w:t>Årstal</w:t>
            </w:r>
          </w:p>
        </w:tc>
      </w:tr>
      <w:tr w:rsidR="0021014A" w:rsidRPr="009C52E5" w14:paraId="3A268AC1" w14:textId="77777777" w:rsidTr="00481FD3">
        <w:trPr>
          <w:jc w:val="center"/>
        </w:trPr>
        <w:tc>
          <w:tcPr>
            <w:tcW w:w="9752" w:type="dxa"/>
            <w:vMerge/>
            <w:vAlign w:val="center"/>
            <w:hideMark/>
          </w:tcPr>
          <w:p w14:paraId="3466A212" w14:textId="77777777" w:rsidR="00053CAC" w:rsidRPr="009C52E5" w:rsidRDefault="00053CAC" w:rsidP="00481FD3"/>
        </w:tc>
        <w:tc>
          <w:tcPr>
            <w:tcW w:w="1950" w:type="dxa"/>
          </w:tcPr>
          <w:p w14:paraId="60644D93" w14:textId="77777777" w:rsidR="00053CAC" w:rsidRPr="009C52E5" w:rsidRDefault="00053CAC" w:rsidP="00481FD3">
            <w:pPr>
              <w:pStyle w:val="Normal6a"/>
            </w:pPr>
          </w:p>
        </w:tc>
        <w:tc>
          <w:tcPr>
            <w:tcW w:w="1951" w:type="dxa"/>
            <w:hideMark/>
          </w:tcPr>
          <w:p w14:paraId="0300F3B9" w14:textId="77777777" w:rsidR="00053CAC" w:rsidRPr="009C52E5" w:rsidRDefault="00053CAC" w:rsidP="00481FD3">
            <w:pPr>
              <w:pStyle w:val="Normal6a"/>
            </w:pPr>
            <w:r w:rsidRPr="009C52E5">
              <w:t>Skilsmisser og opløste registrerede partnerskaber</w:t>
            </w:r>
          </w:p>
        </w:tc>
        <w:tc>
          <w:tcPr>
            <w:tcW w:w="1950" w:type="dxa"/>
            <w:hideMark/>
          </w:tcPr>
          <w:p w14:paraId="5692A239" w14:textId="77777777" w:rsidR="00053CAC" w:rsidRPr="009C52E5" w:rsidRDefault="00053CAC" w:rsidP="00481FD3">
            <w:pPr>
              <w:pStyle w:val="Normal6a"/>
            </w:pPr>
            <w:r w:rsidRPr="009C52E5">
              <w:t>A</w:t>
            </w:r>
          </w:p>
        </w:tc>
        <w:tc>
          <w:tcPr>
            <w:tcW w:w="1951" w:type="dxa"/>
            <w:hideMark/>
          </w:tcPr>
          <w:p w14:paraId="52665061" w14:textId="77777777" w:rsidR="00053CAC" w:rsidRPr="009C52E5" w:rsidRDefault="00053CAC" w:rsidP="00481FD3">
            <w:pPr>
              <w:pStyle w:val="Normal6a"/>
              <w:rPr>
                <w:szCs w:val="24"/>
              </w:rPr>
            </w:pPr>
            <w:r w:rsidRPr="009C52E5">
              <w:t>Årstal</w:t>
            </w:r>
          </w:p>
        </w:tc>
      </w:tr>
      <w:tr w:rsidR="0021014A" w:rsidRPr="009C52E5" w14:paraId="41620636" w14:textId="77777777" w:rsidTr="00481FD3">
        <w:trPr>
          <w:jc w:val="center"/>
        </w:trPr>
        <w:tc>
          <w:tcPr>
            <w:tcW w:w="9752" w:type="dxa"/>
            <w:vMerge/>
            <w:vAlign w:val="center"/>
            <w:hideMark/>
          </w:tcPr>
          <w:p w14:paraId="73A5EF11" w14:textId="77777777" w:rsidR="00053CAC" w:rsidRPr="009C52E5" w:rsidRDefault="00053CAC" w:rsidP="00481FD3"/>
        </w:tc>
        <w:tc>
          <w:tcPr>
            <w:tcW w:w="1950" w:type="dxa"/>
            <w:vMerge w:val="restart"/>
            <w:hideMark/>
          </w:tcPr>
          <w:p w14:paraId="3FD16107" w14:textId="77777777" w:rsidR="00053CAC" w:rsidRPr="009C52E5" w:rsidRDefault="00053CAC" w:rsidP="00481FD3">
            <w:pPr>
              <w:pStyle w:val="Normal6a"/>
            </w:pPr>
            <w:r w:rsidRPr="009C52E5">
              <w:t>Migration</w:t>
            </w:r>
          </w:p>
        </w:tc>
        <w:tc>
          <w:tcPr>
            <w:tcW w:w="1951" w:type="dxa"/>
            <w:vMerge w:val="restart"/>
            <w:hideMark/>
          </w:tcPr>
          <w:p w14:paraId="5E841B23" w14:textId="77777777" w:rsidR="00053CAC" w:rsidRPr="009C52E5" w:rsidRDefault="00053CAC" w:rsidP="00481FD3">
            <w:pPr>
              <w:pStyle w:val="Normal6a"/>
            </w:pPr>
            <w:r w:rsidRPr="009C52E5">
              <w:t>Indvandrere</w:t>
            </w:r>
          </w:p>
        </w:tc>
        <w:tc>
          <w:tcPr>
            <w:tcW w:w="1950" w:type="dxa"/>
          </w:tcPr>
          <w:p w14:paraId="0D120681" w14:textId="77777777" w:rsidR="00053CAC" w:rsidRPr="009C52E5" w:rsidRDefault="00053CAC" w:rsidP="00481FD3">
            <w:pPr>
              <w:pStyle w:val="Normal6a"/>
            </w:pPr>
          </w:p>
        </w:tc>
        <w:tc>
          <w:tcPr>
            <w:tcW w:w="1951" w:type="dxa"/>
          </w:tcPr>
          <w:p w14:paraId="07902EDA" w14:textId="77777777" w:rsidR="00053CAC" w:rsidRPr="009C52E5" w:rsidRDefault="00053CAC" w:rsidP="00481FD3">
            <w:pPr>
              <w:pStyle w:val="Normal6a"/>
              <w:rPr>
                <w:szCs w:val="24"/>
              </w:rPr>
            </w:pPr>
          </w:p>
        </w:tc>
      </w:tr>
      <w:tr w:rsidR="0021014A" w:rsidRPr="009C52E5" w14:paraId="41E9EF3C" w14:textId="77777777" w:rsidTr="00481FD3">
        <w:trPr>
          <w:jc w:val="center"/>
        </w:trPr>
        <w:tc>
          <w:tcPr>
            <w:tcW w:w="9752" w:type="dxa"/>
            <w:vMerge/>
            <w:vAlign w:val="center"/>
            <w:hideMark/>
          </w:tcPr>
          <w:p w14:paraId="6895151D" w14:textId="77777777" w:rsidR="00053CAC" w:rsidRPr="009C52E5" w:rsidRDefault="00053CAC" w:rsidP="00481FD3"/>
        </w:tc>
        <w:tc>
          <w:tcPr>
            <w:tcW w:w="1950" w:type="dxa"/>
            <w:vMerge/>
            <w:vAlign w:val="center"/>
            <w:hideMark/>
          </w:tcPr>
          <w:p w14:paraId="3A57EF06" w14:textId="77777777" w:rsidR="00053CAC" w:rsidRPr="009C52E5" w:rsidRDefault="00053CAC" w:rsidP="00481FD3"/>
        </w:tc>
        <w:tc>
          <w:tcPr>
            <w:tcW w:w="1951" w:type="dxa"/>
            <w:vMerge/>
            <w:vAlign w:val="center"/>
            <w:hideMark/>
          </w:tcPr>
          <w:p w14:paraId="5A798BD3" w14:textId="77777777" w:rsidR="00053CAC" w:rsidRPr="009C52E5" w:rsidRDefault="00053CAC" w:rsidP="00481FD3"/>
        </w:tc>
        <w:tc>
          <w:tcPr>
            <w:tcW w:w="1950" w:type="dxa"/>
            <w:hideMark/>
          </w:tcPr>
          <w:p w14:paraId="03F604E8" w14:textId="77777777" w:rsidR="00053CAC" w:rsidRPr="009C52E5" w:rsidRDefault="00053CAC" w:rsidP="00481FD3">
            <w:pPr>
              <w:pStyle w:val="Normal6a"/>
            </w:pPr>
            <w:r w:rsidRPr="009C52E5">
              <w:t>A</w:t>
            </w:r>
          </w:p>
        </w:tc>
        <w:tc>
          <w:tcPr>
            <w:tcW w:w="1951" w:type="dxa"/>
            <w:hideMark/>
          </w:tcPr>
          <w:p w14:paraId="1026F74D" w14:textId="77777777" w:rsidR="00053CAC" w:rsidRPr="009C52E5" w:rsidRDefault="00053CAC" w:rsidP="00481FD3">
            <w:pPr>
              <w:pStyle w:val="Normal6a"/>
              <w:rPr>
                <w:szCs w:val="24"/>
              </w:rPr>
            </w:pPr>
            <w:r w:rsidRPr="009C52E5">
              <w:t>Årstal</w:t>
            </w:r>
          </w:p>
        </w:tc>
      </w:tr>
      <w:tr w:rsidR="0021014A" w:rsidRPr="009C52E5" w14:paraId="3899B251" w14:textId="77777777" w:rsidTr="00481FD3">
        <w:trPr>
          <w:jc w:val="center"/>
        </w:trPr>
        <w:tc>
          <w:tcPr>
            <w:tcW w:w="9752" w:type="dxa"/>
            <w:vMerge/>
            <w:vAlign w:val="center"/>
            <w:hideMark/>
          </w:tcPr>
          <w:p w14:paraId="468B955B" w14:textId="77777777" w:rsidR="00053CAC" w:rsidRPr="009C52E5" w:rsidRDefault="00053CAC" w:rsidP="00481FD3"/>
        </w:tc>
        <w:tc>
          <w:tcPr>
            <w:tcW w:w="1950" w:type="dxa"/>
            <w:vMerge/>
            <w:vAlign w:val="center"/>
            <w:hideMark/>
          </w:tcPr>
          <w:p w14:paraId="73EDA59D" w14:textId="77777777" w:rsidR="00053CAC" w:rsidRPr="009C52E5" w:rsidRDefault="00053CAC" w:rsidP="00481FD3"/>
        </w:tc>
        <w:tc>
          <w:tcPr>
            <w:tcW w:w="1951" w:type="dxa"/>
            <w:hideMark/>
          </w:tcPr>
          <w:p w14:paraId="7EF764E7" w14:textId="77777777" w:rsidR="00053CAC" w:rsidRPr="009C52E5" w:rsidRDefault="00053CAC" w:rsidP="00481FD3">
            <w:pPr>
              <w:pStyle w:val="Normal6a"/>
            </w:pPr>
            <w:r w:rsidRPr="009C52E5">
              <w:t>Udvandrere</w:t>
            </w:r>
          </w:p>
        </w:tc>
        <w:tc>
          <w:tcPr>
            <w:tcW w:w="1950" w:type="dxa"/>
            <w:hideMark/>
          </w:tcPr>
          <w:p w14:paraId="73E6EF45" w14:textId="77777777" w:rsidR="00053CAC" w:rsidRPr="009C52E5" w:rsidRDefault="00053CAC" w:rsidP="00481FD3">
            <w:pPr>
              <w:pStyle w:val="Normal6a"/>
            </w:pPr>
            <w:r w:rsidRPr="009C52E5">
              <w:t>A</w:t>
            </w:r>
          </w:p>
        </w:tc>
        <w:tc>
          <w:tcPr>
            <w:tcW w:w="1951" w:type="dxa"/>
            <w:hideMark/>
          </w:tcPr>
          <w:p w14:paraId="7D7625EB" w14:textId="77777777" w:rsidR="00053CAC" w:rsidRPr="009C52E5" w:rsidRDefault="00053CAC" w:rsidP="00481FD3">
            <w:pPr>
              <w:pStyle w:val="Normal6a"/>
              <w:rPr>
                <w:szCs w:val="24"/>
              </w:rPr>
            </w:pPr>
            <w:r w:rsidRPr="009C52E5">
              <w:t>Årstal</w:t>
            </w:r>
          </w:p>
        </w:tc>
      </w:tr>
      <w:tr w:rsidR="0021014A" w:rsidRPr="009C52E5" w14:paraId="0D208555" w14:textId="77777777" w:rsidTr="00481FD3">
        <w:trPr>
          <w:jc w:val="center"/>
        </w:trPr>
        <w:tc>
          <w:tcPr>
            <w:tcW w:w="9752" w:type="dxa"/>
            <w:vMerge/>
            <w:vAlign w:val="center"/>
            <w:hideMark/>
          </w:tcPr>
          <w:p w14:paraId="7B5A9055" w14:textId="77777777" w:rsidR="00053CAC" w:rsidRPr="009C52E5" w:rsidRDefault="00053CAC" w:rsidP="00481FD3"/>
        </w:tc>
        <w:tc>
          <w:tcPr>
            <w:tcW w:w="1950" w:type="dxa"/>
            <w:vMerge/>
            <w:vAlign w:val="center"/>
            <w:hideMark/>
          </w:tcPr>
          <w:p w14:paraId="5C6014F3" w14:textId="77777777" w:rsidR="00053CAC" w:rsidRPr="009C52E5" w:rsidRDefault="00053CAC" w:rsidP="00481FD3"/>
        </w:tc>
        <w:tc>
          <w:tcPr>
            <w:tcW w:w="1951" w:type="dxa"/>
            <w:hideMark/>
          </w:tcPr>
          <w:p w14:paraId="6D1082B8" w14:textId="77777777" w:rsidR="00053CAC" w:rsidRPr="009C52E5" w:rsidRDefault="00053CAC" w:rsidP="00481FD3">
            <w:pPr>
              <w:pStyle w:val="Normal6a"/>
            </w:pPr>
            <w:r w:rsidRPr="009C52E5">
              <w:t>Indenrigs migration</w:t>
            </w:r>
          </w:p>
        </w:tc>
        <w:tc>
          <w:tcPr>
            <w:tcW w:w="1950" w:type="dxa"/>
            <w:hideMark/>
          </w:tcPr>
          <w:p w14:paraId="2D73C1E2" w14:textId="77777777" w:rsidR="00053CAC" w:rsidRPr="009C52E5" w:rsidRDefault="00053CAC" w:rsidP="00481FD3">
            <w:pPr>
              <w:pStyle w:val="Normal6a"/>
            </w:pPr>
            <w:r w:rsidRPr="009C52E5">
              <w:t>A</w:t>
            </w:r>
          </w:p>
        </w:tc>
        <w:tc>
          <w:tcPr>
            <w:tcW w:w="1951" w:type="dxa"/>
            <w:hideMark/>
          </w:tcPr>
          <w:p w14:paraId="4CE1CA73" w14:textId="77777777" w:rsidR="00053CAC" w:rsidRPr="009C52E5" w:rsidRDefault="00053CAC" w:rsidP="00481FD3">
            <w:pPr>
              <w:pStyle w:val="Normal6a"/>
              <w:rPr>
                <w:szCs w:val="24"/>
              </w:rPr>
            </w:pPr>
            <w:r w:rsidRPr="009C52E5">
              <w:t>Årstal</w:t>
            </w:r>
          </w:p>
        </w:tc>
      </w:tr>
      <w:tr w:rsidR="0021014A" w:rsidRPr="009C52E5" w14:paraId="5E1A72F0" w14:textId="77777777" w:rsidTr="00481FD3">
        <w:trPr>
          <w:jc w:val="center"/>
        </w:trPr>
        <w:tc>
          <w:tcPr>
            <w:tcW w:w="9752" w:type="dxa"/>
            <w:vMerge/>
            <w:vAlign w:val="center"/>
          </w:tcPr>
          <w:p w14:paraId="33A7C268" w14:textId="77777777" w:rsidR="00053CAC" w:rsidRPr="009C52E5" w:rsidRDefault="00053CAC" w:rsidP="00481FD3"/>
        </w:tc>
        <w:tc>
          <w:tcPr>
            <w:tcW w:w="1950" w:type="dxa"/>
            <w:vAlign w:val="center"/>
          </w:tcPr>
          <w:p w14:paraId="45D9CFEB" w14:textId="77777777" w:rsidR="00053CAC" w:rsidRPr="009C52E5" w:rsidRDefault="00053CAC" w:rsidP="00481FD3"/>
        </w:tc>
        <w:tc>
          <w:tcPr>
            <w:tcW w:w="1951" w:type="dxa"/>
          </w:tcPr>
          <w:p w14:paraId="500A56CB" w14:textId="77777777" w:rsidR="00053CAC" w:rsidRPr="009C52E5" w:rsidRDefault="00053CAC" w:rsidP="00481FD3">
            <w:pPr>
              <w:pStyle w:val="Normal6a"/>
              <w:rPr>
                <w:b/>
                <w:i/>
              </w:rPr>
            </w:pPr>
            <w:r w:rsidRPr="009C52E5">
              <w:rPr>
                <w:b/>
                <w:i/>
              </w:rPr>
              <w:t>Personer tilbageholdt i centre</w:t>
            </w:r>
            <w:r w:rsidRPr="009C52E5">
              <w:rPr>
                <w:b/>
                <w:i/>
                <w:vertAlign w:val="superscript"/>
              </w:rPr>
              <w:t>2</w:t>
            </w:r>
          </w:p>
        </w:tc>
        <w:tc>
          <w:tcPr>
            <w:tcW w:w="1950" w:type="dxa"/>
          </w:tcPr>
          <w:p w14:paraId="37B07D38" w14:textId="77777777" w:rsidR="00053CAC" w:rsidRPr="009C52E5" w:rsidRDefault="00053CAC" w:rsidP="00481FD3">
            <w:pPr>
              <w:pStyle w:val="Normal6a"/>
              <w:rPr>
                <w:b/>
                <w:i/>
              </w:rPr>
            </w:pPr>
            <w:r w:rsidRPr="009C52E5">
              <w:rPr>
                <w:b/>
                <w:i/>
              </w:rPr>
              <w:t>A</w:t>
            </w:r>
          </w:p>
        </w:tc>
        <w:tc>
          <w:tcPr>
            <w:tcW w:w="1951" w:type="dxa"/>
          </w:tcPr>
          <w:p w14:paraId="08C08E29" w14:textId="77777777" w:rsidR="00053CAC" w:rsidRPr="009C52E5" w:rsidRDefault="00053CAC" w:rsidP="00481FD3">
            <w:pPr>
              <w:pStyle w:val="Normal6a"/>
              <w:rPr>
                <w:b/>
                <w:i/>
              </w:rPr>
            </w:pPr>
            <w:r w:rsidRPr="009C52E5">
              <w:rPr>
                <w:b/>
                <w:i/>
              </w:rPr>
              <w:t>Årstal</w:t>
            </w:r>
          </w:p>
        </w:tc>
      </w:tr>
      <w:tr w:rsidR="0021014A" w:rsidRPr="009C52E5" w14:paraId="3561C8F2" w14:textId="77777777" w:rsidTr="00481FD3">
        <w:trPr>
          <w:jc w:val="center"/>
        </w:trPr>
        <w:tc>
          <w:tcPr>
            <w:tcW w:w="9752" w:type="dxa"/>
            <w:vMerge/>
            <w:vAlign w:val="center"/>
          </w:tcPr>
          <w:p w14:paraId="37B85C4C" w14:textId="77777777" w:rsidR="00053CAC" w:rsidRPr="009C52E5" w:rsidRDefault="00053CAC" w:rsidP="00481FD3"/>
        </w:tc>
        <w:tc>
          <w:tcPr>
            <w:tcW w:w="1950" w:type="dxa"/>
            <w:vAlign w:val="center"/>
          </w:tcPr>
          <w:p w14:paraId="36B993CC" w14:textId="77777777" w:rsidR="00053CAC" w:rsidRPr="009C52E5" w:rsidRDefault="00053CAC" w:rsidP="00481FD3"/>
        </w:tc>
        <w:tc>
          <w:tcPr>
            <w:tcW w:w="1951" w:type="dxa"/>
          </w:tcPr>
          <w:p w14:paraId="0867B7D4" w14:textId="77777777" w:rsidR="00053CAC" w:rsidRPr="009C52E5" w:rsidRDefault="00053CAC" w:rsidP="00481FD3">
            <w:pPr>
              <w:pStyle w:val="Normal6a"/>
              <w:rPr>
                <w:b/>
                <w:i/>
              </w:rPr>
            </w:pPr>
            <w:r w:rsidRPr="009C52E5">
              <w:rPr>
                <w:b/>
                <w:i/>
              </w:rPr>
              <w:t>Deporterede personer</w:t>
            </w:r>
            <w:r w:rsidRPr="009C52E5">
              <w:rPr>
                <w:b/>
                <w:i/>
                <w:vertAlign w:val="superscript"/>
              </w:rPr>
              <w:t>3</w:t>
            </w:r>
          </w:p>
        </w:tc>
        <w:tc>
          <w:tcPr>
            <w:tcW w:w="1950" w:type="dxa"/>
          </w:tcPr>
          <w:p w14:paraId="0E03F4C5" w14:textId="77777777" w:rsidR="00053CAC" w:rsidRPr="009C52E5" w:rsidRDefault="00053CAC" w:rsidP="00481FD3">
            <w:pPr>
              <w:pStyle w:val="Normal6a"/>
              <w:rPr>
                <w:b/>
                <w:i/>
              </w:rPr>
            </w:pPr>
            <w:r w:rsidRPr="009C52E5">
              <w:rPr>
                <w:b/>
                <w:i/>
              </w:rPr>
              <w:t>A</w:t>
            </w:r>
          </w:p>
        </w:tc>
        <w:tc>
          <w:tcPr>
            <w:tcW w:w="1951" w:type="dxa"/>
          </w:tcPr>
          <w:p w14:paraId="48D1D83F" w14:textId="77777777" w:rsidR="00053CAC" w:rsidRPr="009C52E5" w:rsidRDefault="00053CAC" w:rsidP="00481FD3">
            <w:pPr>
              <w:pStyle w:val="Normal6a"/>
              <w:rPr>
                <w:b/>
                <w:i/>
              </w:rPr>
            </w:pPr>
            <w:r w:rsidRPr="009C52E5">
              <w:rPr>
                <w:b/>
                <w:i/>
              </w:rPr>
              <w:t>Årstal</w:t>
            </w:r>
          </w:p>
        </w:tc>
      </w:tr>
      <w:tr w:rsidR="0021014A" w:rsidRPr="009C52E5" w14:paraId="1AF2793B" w14:textId="77777777" w:rsidTr="00481FD3">
        <w:trPr>
          <w:jc w:val="center"/>
        </w:trPr>
        <w:tc>
          <w:tcPr>
            <w:tcW w:w="9752" w:type="dxa"/>
            <w:vMerge/>
            <w:vAlign w:val="center"/>
          </w:tcPr>
          <w:p w14:paraId="0366C083" w14:textId="77777777" w:rsidR="00053CAC" w:rsidRPr="009C52E5" w:rsidRDefault="00053CAC" w:rsidP="00481FD3"/>
        </w:tc>
        <w:tc>
          <w:tcPr>
            <w:tcW w:w="1950" w:type="dxa"/>
            <w:vAlign w:val="center"/>
          </w:tcPr>
          <w:p w14:paraId="17F417D7" w14:textId="77777777" w:rsidR="00053CAC" w:rsidRPr="009C52E5" w:rsidRDefault="00053CAC" w:rsidP="00481FD3"/>
        </w:tc>
        <w:tc>
          <w:tcPr>
            <w:tcW w:w="1951" w:type="dxa"/>
          </w:tcPr>
          <w:p w14:paraId="0A435A11" w14:textId="77777777" w:rsidR="00053CAC" w:rsidRPr="009C52E5" w:rsidRDefault="00053CAC" w:rsidP="00481FD3">
            <w:pPr>
              <w:pStyle w:val="Normal6a"/>
              <w:rPr>
                <w:b/>
                <w:i/>
              </w:rPr>
            </w:pPr>
            <w:r w:rsidRPr="009C52E5">
              <w:rPr>
                <w:b/>
                <w:i/>
              </w:rPr>
              <w:t>Personer, der tilbagesendes eller nægtes indrejse</w:t>
            </w:r>
            <w:r w:rsidRPr="009C52E5">
              <w:rPr>
                <w:b/>
                <w:i/>
                <w:vertAlign w:val="superscript"/>
              </w:rPr>
              <w:t>4</w:t>
            </w:r>
          </w:p>
        </w:tc>
        <w:tc>
          <w:tcPr>
            <w:tcW w:w="1950" w:type="dxa"/>
          </w:tcPr>
          <w:p w14:paraId="54E2F22D" w14:textId="77777777" w:rsidR="00053CAC" w:rsidRPr="009C52E5" w:rsidRDefault="00053CAC" w:rsidP="00481FD3">
            <w:pPr>
              <w:pStyle w:val="Normal6a"/>
              <w:rPr>
                <w:b/>
                <w:i/>
              </w:rPr>
            </w:pPr>
            <w:r w:rsidRPr="009C52E5">
              <w:rPr>
                <w:b/>
                <w:i/>
              </w:rPr>
              <w:t>A</w:t>
            </w:r>
          </w:p>
        </w:tc>
        <w:tc>
          <w:tcPr>
            <w:tcW w:w="1951" w:type="dxa"/>
          </w:tcPr>
          <w:p w14:paraId="21718470" w14:textId="77777777" w:rsidR="00053CAC" w:rsidRPr="009C52E5" w:rsidRDefault="00053CAC" w:rsidP="00481FD3">
            <w:pPr>
              <w:pStyle w:val="Normal6a"/>
              <w:rPr>
                <w:b/>
                <w:i/>
              </w:rPr>
            </w:pPr>
            <w:r w:rsidRPr="009C52E5">
              <w:rPr>
                <w:b/>
                <w:i/>
              </w:rPr>
              <w:t>Årstal</w:t>
            </w:r>
          </w:p>
        </w:tc>
      </w:tr>
      <w:tr w:rsidR="0021014A" w:rsidRPr="009C52E5" w14:paraId="3342EF0A" w14:textId="77777777" w:rsidTr="00481FD3">
        <w:trPr>
          <w:jc w:val="center"/>
        </w:trPr>
        <w:tc>
          <w:tcPr>
            <w:tcW w:w="9752" w:type="dxa"/>
            <w:vMerge/>
            <w:vAlign w:val="center"/>
          </w:tcPr>
          <w:p w14:paraId="63219D48" w14:textId="77777777" w:rsidR="00053CAC" w:rsidRPr="009C52E5" w:rsidRDefault="00053CAC" w:rsidP="00481FD3"/>
        </w:tc>
        <w:tc>
          <w:tcPr>
            <w:tcW w:w="1950" w:type="dxa"/>
            <w:vAlign w:val="center"/>
          </w:tcPr>
          <w:p w14:paraId="1B9BACA0" w14:textId="77777777" w:rsidR="00053CAC" w:rsidRPr="009C52E5" w:rsidRDefault="00053CAC" w:rsidP="00481FD3"/>
        </w:tc>
        <w:tc>
          <w:tcPr>
            <w:tcW w:w="1951" w:type="dxa"/>
          </w:tcPr>
          <w:p w14:paraId="3E3A24F5" w14:textId="77777777" w:rsidR="00053CAC" w:rsidRPr="009C52E5" w:rsidRDefault="00053CAC" w:rsidP="00481FD3">
            <w:pPr>
              <w:pStyle w:val="Normal6a"/>
              <w:rPr>
                <w:b/>
                <w:i/>
              </w:rPr>
            </w:pPr>
            <w:r w:rsidRPr="009C52E5">
              <w:rPr>
                <w:b/>
                <w:i/>
              </w:rPr>
              <w:t>Steder for anholdelse</w:t>
            </w:r>
            <w:r w:rsidRPr="009C52E5">
              <w:rPr>
                <w:b/>
                <w:i/>
                <w:vertAlign w:val="superscript"/>
              </w:rPr>
              <w:t>5</w:t>
            </w:r>
          </w:p>
        </w:tc>
        <w:tc>
          <w:tcPr>
            <w:tcW w:w="1950" w:type="dxa"/>
          </w:tcPr>
          <w:p w14:paraId="57A892A2" w14:textId="77777777" w:rsidR="00053CAC" w:rsidRPr="009C52E5" w:rsidRDefault="00053CAC" w:rsidP="00481FD3">
            <w:pPr>
              <w:pStyle w:val="Normal6a"/>
              <w:rPr>
                <w:b/>
                <w:i/>
              </w:rPr>
            </w:pPr>
            <w:r w:rsidRPr="009C52E5">
              <w:rPr>
                <w:b/>
                <w:i/>
              </w:rPr>
              <w:t>A</w:t>
            </w:r>
          </w:p>
        </w:tc>
        <w:tc>
          <w:tcPr>
            <w:tcW w:w="1951" w:type="dxa"/>
          </w:tcPr>
          <w:p w14:paraId="790E4390" w14:textId="77777777" w:rsidR="00053CAC" w:rsidRPr="009C52E5" w:rsidRDefault="00053CAC" w:rsidP="00481FD3">
            <w:pPr>
              <w:pStyle w:val="Normal6a"/>
              <w:rPr>
                <w:b/>
                <w:i/>
              </w:rPr>
            </w:pPr>
            <w:r w:rsidRPr="009C52E5">
              <w:rPr>
                <w:b/>
                <w:i/>
              </w:rPr>
              <w:t>Årstal</w:t>
            </w:r>
          </w:p>
        </w:tc>
      </w:tr>
      <w:tr w:rsidR="0021014A" w:rsidRPr="009C52E5" w14:paraId="41E71535" w14:textId="77777777" w:rsidTr="00481FD3">
        <w:trPr>
          <w:jc w:val="center"/>
        </w:trPr>
        <w:tc>
          <w:tcPr>
            <w:tcW w:w="9752" w:type="dxa"/>
            <w:vMerge/>
            <w:vAlign w:val="center"/>
            <w:hideMark/>
          </w:tcPr>
          <w:p w14:paraId="29D912B3" w14:textId="77777777" w:rsidR="00053CAC" w:rsidRPr="009C52E5" w:rsidRDefault="00053CAC" w:rsidP="00481FD3"/>
        </w:tc>
        <w:tc>
          <w:tcPr>
            <w:tcW w:w="1950" w:type="dxa"/>
            <w:vMerge w:val="restart"/>
            <w:hideMark/>
          </w:tcPr>
          <w:p w14:paraId="07AF1C1F" w14:textId="77777777" w:rsidR="00053CAC" w:rsidRPr="009C52E5" w:rsidRDefault="00053CAC" w:rsidP="00481FD3">
            <w:pPr>
              <w:pStyle w:val="Normal6a"/>
            </w:pPr>
            <w:r w:rsidRPr="009C52E5">
              <w:t>Erhvervelse og fortabelse af statsborgerskab i EU's medlemsstater og i Unionen</w:t>
            </w:r>
          </w:p>
        </w:tc>
        <w:tc>
          <w:tcPr>
            <w:tcW w:w="1951" w:type="dxa"/>
            <w:hideMark/>
          </w:tcPr>
          <w:p w14:paraId="63D6827D" w14:textId="77777777" w:rsidR="00053CAC" w:rsidRPr="009C52E5" w:rsidRDefault="00053CAC" w:rsidP="00481FD3">
            <w:pPr>
              <w:pStyle w:val="Normal6a"/>
            </w:pPr>
            <w:r w:rsidRPr="009C52E5">
              <w:t>Personer, som har erhvervet statsborgerskab</w:t>
            </w:r>
          </w:p>
        </w:tc>
        <w:tc>
          <w:tcPr>
            <w:tcW w:w="1950" w:type="dxa"/>
            <w:hideMark/>
          </w:tcPr>
          <w:p w14:paraId="3758DC36" w14:textId="77777777" w:rsidR="00053CAC" w:rsidRPr="009C52E5" w:rsidRDefault="00053CAC" w:rsidP="00481FD3">
            <w:pPr>
              <w:pStyle w:val="Normal6a"/>
            </w:pPr>
            <w:r w:rsidRPr="009C52E5">
              <w:t>A</w:t>
            </w:r>
          </w:p>
        </w:tc>
        <w:tc>
          <w:tcPr>
            <w:tcW w:w="1951" w:type="dxa"/>
            <w:hideMark/>
          </w:tcPr>
          <w:p w14:paraId="6704E58C" w14:textId="77777777" w:rsidR="00053CAC" w:rsidRPr="009C52E5" w:rsidRDefault="00053CAC" w:rsidP="00481FD3">
            <w:pPr>
              <w:pStyle w:val="Normal6a"/>
              <w:rPr>
                <w:szCs w:val="24"/>
              </w:rPr>
            </w:pPr>
            <w:r w:rsidRPr="009C52E5">
              <w:t>Årstal</w:t>
            </w:r>
          </w:p>
        </w:tc>
      </w:tr>
      <w:tr w:rsidR="0021014A" w:rsidRPr="009C52E5" w14:paraId="6FCA66B2" w14:textId="77777777" w:rsidTr="00481FD3">
        <w:trPr>
          <w:jc w:val="center"/>
        </w:trPr>
        <w:tc>
          <w:tcPr>
            <w:tcW w:w="9752" w:type="dxa"/>
            <w:vMerge/>
            <w:vAlign w:val="center"/>
            <w:hideMark/>
          </w:tcPr>
          <w:p w14:paraId="59257AED" w14:textId="77777777" w:rsidR="00053CAC" w:rsidRPr="009C52E5" w:rsidRDefault="00053CAC" w:rsidP="00481FD3"/>
        </w:tc>
        <w:tc>
          <w:tcPr>
            <w:tcW w:w="1950" w:type="dxa"/>
            <w:vMerge/>
            <w:vAlign w:val="center"/>
            <w:hideMark/>
          </w:tcPr>
          <w:p w14:paraId="0DE9CCCA" w14:textId="77777777" w:rsidR="00053CAC" w:rsidRPr="009C52E5" w:rsidRDefault="00053CAC" w:rsidP="00481FD3"/>
        </w:tc>
        <w:tc>
          <w:tcPr>
            <w:tcW w:w="1951" w:type="dxa"/>
            <w:hideMark/>
          </w:tcPr>
          <w:p w14:paraId="5D620A11" w14:textId="77777777" w:rsidR="00053CAC" w:rsidRPr="009C52E5" w:rsidRDefault="00053CAC" w:rsidP="00481FD3">
            <w:pPr>
              <w:pStyle w:val="Normal6a"/>
            </w:pPr>
            <w:r w:rsidRPr="009C52E5">
              <w:t>Personer, som har fortabt/frasagt sig statsborgerskab</w:t>
            </w:r>
          </w:p>
        </w:tc>
        <w:tc>
          <w:tcPr>
            <w:tcW w:w="1950" w:type="dxa"/>
            <w:hideMark/>
          </w:tcPr>
          <w:p w14:paraId="15292038" w14:textId="77777777" w:rsidR="00053CAC" w:rsidRPr="009C52E5" w:rsidRDefault="00053CAC" w:rsidP="00481FD3">
            <w:pPr>
              <w:pStyle w:val="Normal6a"/>
            </w:pPr>
            <w:r w:rsidRPr="009C52E5">
              <w:t>A</w:t>
            </w:r>
          </w:p>
        </w:tc>
        <w:tc>
          <w:tcPr>
            <w:tcW w:w="1951" w:type="dxa"/>
            <w:hideMark/>
          </w:tcPr>
          <w:p w14:paraId="65C5C95A" w14:textId="77777777" w:rsidR="00053CAC" w:rsidRPr="009C52E5" w:rsidRDefault="00053CAC" w:rsidP="00481FD3">
            <w:pPr>
              <w:pStyle w:val="Normal6a"/>
              <w:rPr>
                <w:szCs w:val="24"/>
              </w:rPr>
            </w:pPr>
            <w:r w:rsidRPr="009C52E5">
              <w:t>Årstal</w:t>
            </w:r>
          </w:p>
        </w:tc>
      </w:tr>
      <w:tr w:rsidR="0021014A" w:rsidRPr="009C52E5" w14:paraId="287D323A" w14:textId="77777777" w:rsidTr="00481FD3">
        <w:trPr>
          <w:jc w:val="center"/>
        </w:trPr>
        <w:tc>
          <w:tcPr>
            <w:tcW w:w="9752" w:type="dxa"/>
            <w:gridSpan w:val="5"/>
            <w:hideMark/>
          </w:tcPr>
          <w:p w14:paraId="42D2B52C" w14:textId="77777777" w:rsidR="00053CAC" w:rsidRPr="009C52E5" w:rsidRDefault="00053CAC" w:rsidP="00481FD3">
            <w:pPr>
              <w:pStyle w:val="Normal6a"/>
              <w:rPr>
                <w:szCs w:val="24"/>
              </w:rPr>
            </w:pPr>
            <w:r w:rsidRPr="009C52E5">
              <w:t>_______________________________________</w:t>
            </w:r>
          </w:p>
        </w:tc>
      </w:tr>
      <w:tr w:rsidR="0021014A" w:rsidRPr="009C52E5" w14:paraId="26E0EC6B" w14:textId="77777777" w:rsidTr="00481FD3">
        <w:trPr>
          <w:jc w:val="center"/>
        </w:trPr>
        <w:tc>
          <w:tcPr>
            <w:tcW w:w="9752" w:type="dxa"/>
            <w:gridSpan w:val="5"/>
            <w:hideMark/>
          </w:tcPr>
          <w:p w14:paraId="65FC9B5B" w14:textId="77777777" w:rsidR="00053CAC" w:rsidRPr="009C52E5" w:rsidRDefault="00053CAC" w:rsidP="00481FD3">
            <w:pPr>
              <w:pStyle w:val="Normal6a"/>
              <w:rPr>
                <w:szCs w:val="24"/>
              </w:rPr>
            </w:pPr>
            <w:r w:rsidRPr="009C52E5">
              <w:rPr>
                <w:vertAlign w:val="superscript"/>
              </w:rPr>
              <w:t>1</w:t>
            </w:r>
            <w:r w:rsidRPr="009C52E5">
              <w:t xml:space="preserve"> Frivillig oplysning.</w:t>
            </w:r>
          </w:p>
        </w:tc>
      </w:tr>
      <w:tr w:rsidR="0021014A" w:rsidRPr="009C52E5" w14:paraId="64D6F701" w14:textId="77777777" w:rsidTr="00481FD3">
        <w:trPr>
          <w:jc w:val="center"/>
        </w:trPr>
        <w:tc>
          <w:tcPr>
            <w:tcW w:w="9752" w:type="dxa"/>
            <w:gridSpan w:val="5"/>
          </w:tcPr>
          <w:p w14:paraId="1DDA901A" w14:textId="77777777" w:rsidR="00053CAC" w:rsidRPr="009C52E5" w:rsidRDefault="00053CAC" w:rsidP="00481FD3">
            <w:pPr>
              <w:pStyle w:val="Normal6a"/>
              <w:rPr>
                <w:b/>
                <w:i/>
              </w:rPr>
            </w:pPr>
            <w:r w:rsidRPr="009C52E5">
              <w:rPr>
                <w:b/>
                <w:i/>
                <w:vertAlign w:val="superscript"/>
              </w:rPr>
              <w:t>2</w:t>
            </w:r>
            <w:r w:rsidRPr="009C52E5">
              <w:rPr>
                <w:b/>
                <w:i/>
              </w:rPr>
              <w:t xml:space="preserve"> Opdelt efter oprindelsesland</w:t>
            </w:r>
          </w:p>
        </w:tc>
      </w:tr>
      <w:tr w:rsidR="0021014A" w:rsidRPr="009C52E5" w14:paraId="0C516D9E" w14:textId="77777777" w:rsidTr="00481FD3">
        <w:trPr>
          <w:jc w:val="center"/>
        </w:trPr>
        <w:tc>
          <w:tcPr>
            <w:tcW w:w="9752" w:type="dxa"/>
            <w:gridSpan w:val="5"/>
          </w:tcPr>
          <w:p w14:paraId="25CEDF18" w14:textId="77777777" w:rsidR="00053CAC" w:rsidRPr="009C52E5" w:rsidRDefault="00053CAC" w:rsidP="00481FD3">
            <w:pPr>
              <w:pStyle w:val="Normal6a"/>
              <w:rPr>
                <w:b/>
                <w:i/>
              </w:rPr>
            </w:pPr>
            <w:r w:rsidRPr="009C52E5">
              <w:rPr>
                <w:b/>
                <w:i/>
                <w:vertAlign w:val="superscript"/>
              </w:rPr>
              <w:t>3</w:t>
            </w:r>
            <w:r w:rsidRPr="009C52E5">
              <w:rPr>
                <w:b/>
                <w:i/>
              </w:rPr>
              <w:t xml:space="preserve"> samme</w:t>
            </w:r>
          </w:p>
        </w:tc>
      </w:tr>
      <w:tr w:rsidR="0021014A" w:rsidRPr="009C52E5" w14:paraId="7D1D94BD" w14:textId="77777777" w:rsidTr="00481FD3">
        <w:trPr>
          <w:jc w:val="center"/>
        </w:trPr>
        <w:tc>
          <w:tcPr>
            <w:tcW w:w="9752" w:type="dxa"/>
            <w:gridSpan w:val="5"/>
          </w:tcPr>
          <w:p w14:paraId="2AE70E55" w14:textId="77777777" w:rsidR="00053CAC" w:rsidRPr="009C52E5" w:rsidRDefault="00053CAC" w:rsidP="00481FD3">
            <w:pPr>
              <w:pStyle w:val="Normal6a"/>
              <w:rPr>
                <w:b/>
                <w:i/>
              </w:rPr>
            </w:pPr>
            <w:r w:rsidRPr="009C52E5">
              <w:rPr>
                <w:b/>
                <w:i/>
                <w:vertAlign w:val="superscript"/>
              </w:rPr>
              <w:t>4</w:t>
            </w:r>
            <w:r w:rsidRPr="009C52E5">
              <w:rPr>
                <w:b/>
                <w:i/>
              </w:rPr>
              <w:t xml:space="preserve"> samme</w:t>
            </w:r>
          </w:p>
        </w:tc>
      </w:tr>
      <w:tr w:rsidR="0021014A" w:rsidRPr="009C52E5" w14:paraId="17E8A47C" w14:textId="77777777" w:rsidTr="00481FD3">
        <w:trPr>
          <w:jc w:val="center"/>
        </w:trPr>
        <w:tc>
          <w:tcPr>
            <w:tcW w:w="9752" w:type="dxa"/>
            <w:gridSpan w:val="5"/>
          </w:tcPr>
          <w:p w14:paraId="72E009E6" w14:textId="77777777" w:rsidR="00053CAC" w:rsidRPr="009C52E5" w:rsidRDefault="00053CAC" w:rsidP="00481FD3">
            <w:pPr>
              <w:pStyle w:val="Normal6a"/>
              <w:rPr>
                <w:b/>
                <w:i/>
              </w:rPr>
            </w:pPr>
            <w:r w:rsidRPr="009C52E5">
              <w:rPr>
                <w:b/>
                <w:i/>
                <w:vertAlign w:val="superscript"/>
              </w:rPr>
              <w:t>5</w:t>
            </w:r>
            <w:r w:rsidRPr="009C52E5">
              <w:rPr>
                <w:b/>
                <w:i/>
              </w:rPr>
              <w:t xml:space="preserve"> samme</w:t>
            </w:r>
          </w:p>
        </w:tc>
      </w:tr>
    </w:tbl>
    <w:p w14:paraId="52FADA20" w14:textId="77777777" w:rsidR="00053CAC" w:rsidRPr="009C52E5" w:rsidRDefault="00053CAC" w:rsidP="00053CAC">
      <w:pPr>
        <w:pStyle w:val="AmOr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7C8ED67D" w14:textId="77777777" w:rsidR="00053CAC" w:rsidRPr="009C52E5" w:rsidRDefault="00053CAC" w:rsidP="00053CAC">
      <w:pPr>
        <w:pStyle w:val="AMNumberTabs0"/>
        <w:keepNext/>
        <w:rPr>
          <w:szCs w:val="24"/>
        </w:rPr>
      </w:pPr>
      <w:r w:rsidRPr="009C52E5">
        <w:rPr>
          <w:rStyle w:val="HideTWBExt"/>
          <w:color w:val="auto"/>
        </w:rPr>
        <w:t>&lt;/Amend&gt;</w:t>
      </w:r>
    </w:p>
    <w:p w14:paraId="7E9EDFA6"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130</w:t>
      </w:r>
      <w:r w:rsidRPr="009C52E5">
        <w:rPr>
          <w:rStyle w:val="HideTWBExt"/>
          <w:b w:val="0"/>
          <w:color w:val="auto"/>
        </w:rPr>
        <w:t>&lt;/NumAm&gt;</w:t>
      </w:r>
    </w:p>
    <w:p w14:paraId="2FF6D69F" w14:textId="77777777" w:rsidR="00053CAC" w:rsidRPr="009C52E5" w:rsidRDefault="00053CAC" w:rsidP="00053CAC">
      <w:pPr>
        <w:pStyle w:val="NormalBold"/>
      </w:pPr>
      <w:r w:rsidRPr="009C52E5">
        <w:rPr>
          <w:rStyle w:val="HideTWBExt"/>
          <w:b w:val="0"/>
          <w:color w:val="auto"/>
        </w:rPr>
        <w:t>&lt;RepeatBlock-By&gt;&lt;Members&gt;</w:t>
      </w:r>
      <w:r w:rsidRPr="009C52E5">
        <w:t>Irena Joveva</w:t>
      </w:r>
      <w:r w:rsidRPr="009C52E5">
        <w:rPr>
          <w:rStyle w:val="HideTWBExt"/>
          <w:b w:val="0"/>
          <w:color w:val="auto"/>
        </w:rPr>
        <w:t>&lt;/Members&gt;</w:t>
      </w:r>
    </w:p>
    <w:p w14:paraId="2B945A38" w14:textId="77777777" w:rsidR="00053CAC" w:rsidRPr="009C52E5" w:rsidRDefault="00053CAC" w:rsidP="00053CAC">
      <w:r w:rsidRPr="009C52E5">
        <w:rPr>
          <w:rStyle w:val="HideTWBExt"/>
          <w:color w:val="auto"/>
        </w:rPr>
        <w:t>&lt;/RepeatBlock-By&gt;</w:t>
      </w:r>
    </w:p>
    <w:p w14:paraId="7555E29E"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7AE3C427" w14:textId="77777777" w:rsidR="00053CAC" w:rsidRPr="009C52E5" w:rsidRDefault="00053CAC" w:rsidP="00053CAC">
      <w:pPr>
        <w:pStyle w:val="NormalBold"/>
      </w:pPr>
      <w:r w:rsidRPr="009C52E5">
        <w:rPr>
          <w:rStyle w:val="HideTWBExt"/>
          <w:b w:val="0"/>
          <w:color w:val="auto"/>
        </w:rPr>
        <w:t>&lt;Article&gt;</w:t>
      </w:r>
      <w:r w:rsidRPr="009C52E5">
        <w:t>Bilag I – tabel 1</w:t>
      </w:r>
      <w:r w:rsidRPr="009C52E5">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21014A" w:rsidRPr="009C52E5" w14:paraId="1A4ACFC4" w14:textId="77777777" w:rsidTr="00481FD3">
        <w:trPr>
          <w:jc w:val="center"/>
        </w:trPr>
        <w:tc>
          <w:tcPr>
            <w:tcW w:w="9752" w:type="dxa"/>
            <w:gridSpan w:val="5"/>
          </w:tcPr>
          <w:p w14:paraId="0EE8F6A5" w14:textId="77777777" w:rsidR="00053CAC" w:rsidRPr="009C52E5" w:rsidRDefault="00053CAC" w:rsidP="00481FD3">
            <w:pPr>
              <w:keepNext/>
            </w:pPr>
          </w:p>
        </w:tc>
      </w:tr>
      <w:tr w:rsidR="0021014A" w:rsidRPr="009C52E5" w14:paraId="0A85408C" w14:textId="77777777" w:rsidTr="00481FD3">
        <w:trPr>
          <w:jc w:val="center"/>
        </w:trPr>
        <w:tc>
          <w:tcPr>
            <w:tcW w:w="9752" w:type="dxa"/>
            <w:gridSpan w:val="5"/>
            <w:hideMark/>
          </w:tcPr>
          <w:p w14:paraId="4311520B" w14:textId="77777777" w:rsidR="00053CAC" w:rsidRPr="009C52E5" w:rsidRDefault="00053CAC" w:rsidP="00481FD3">
            <w:pPr>
              <w:pStyle w:val="AmColumnHeading"/>
              <w:keepNext/>
            </w:pPr>
            <w:r w:rsidRPr="009C52E5">
              <w:t>Kommissionens forslag</w:t>
            </w:r>
          </w:p>
        </w:tc>
      </w:tr>
      <w:tr w:rsidR="0021014A" w:rsidRPr="009C52E5" w14:paraId="44F8EADD" w14:textId="77777777" w:rsidTr="00481FD3">
        <w:trPr>
          <w:jc w:val="center"/>
        </w:trPr>
        <w:tc>
          <w:tcPr>
            <w:tcW w:w="1950" w:type="dxa"/>
            <w:vMerge w:val="restart"/>
            <w:hideMark/>
          </w:tcPr>
          <w:p w14:paraId="3509F874" w14:textId="77777777" w:rsidR="00053CAC" w:rsidRPr="009C52E5" w:rsidRDefault="00053CAC" w:rsidP="00481FD3">
            <w:pPr>
              <w:pStyle w:val="Normal6a"/>
            </w:pPr>
            <w:r w:rsidRPr="009C52E5">
              <w:t>Demografi</w:t>
            </w:r>
          </w:p>
        </w:tc>
        <w:tc>
          <w:tcPr>
            <w:tcW w:w="1950" w:type="dxa"/>
            <w:vMerge w:val="restart"/>
            <w:hideMark/>
          </w:tcPr>
          <w:p w14:paraId="5A8D3974" w14:textId="77777777" w:rsidR="00053CAC" w:rsidRPr="009C52E5" w:rsidRDefault="00053CAC" w:rsidP="00481FD3">
            <w:pPr>
              <w:pStyle w:val="Normal6a"/>
            </w:pPr>
            <w:r w:rsidRPr="009C52E5">
              <w:t>Befolkningsopgørelser</w:t>
            </w:r>
          </w:p>
        </w:tc>
        <w:tc>
          <w:tcPr>
            <w:tcW w:w="1951" w:type="dxa"/>
            <w:vMerge w:val="restart"/>
            <w:hideMark/>
          </w:tcPr>
          <w:p w14:paraId="76E203A2" w14:textId="77777777" w:rsidR="00053CAC" w:rsidRPr="009C52E5" w:rsidRDefault="00053CAC" w:rsidP="00481FD3">
            <w:pPr>
              <w:pStyle w:val="Normal6a"/>
            </w:pPr>
            <w:r w:rsidRPr="009C52E5">
              <w:t>Personens grundlæggende karakteristika</w:t>
            </w:r>
          </w:p>
        </w:tc>
        <w:tc>
          <w:tcPr>
            <w:tcW w:w="1950" w:type="dxa"/>
            <w:hideMark/>
          </w:tcPr>
          <w:p w14:paraId="57B25EA7" w14:textId="77777777" w:rsidR="00053CAC" w:rsidRPr="009C52E5" w:rsidRDefault="00053CAC" w:rsidP="00481FD3">
            <w:pPr>
              <w:pStyle w:val="Normal6a"/>
              <w:rPr>
                <w:szCs w:val="24"/>
              </w:rPr>
            </w:pPr>
            <w:r w:rsidRPr="009C52E5">
              <w:t>6M</w:t>
            </w:r>
          </w:p>
        </w:tc>
        <w:tc>
          <w:tcPr>
            <w:tcW w:w="1951" w:type="dxa"/>
            <w:hideMark/>
          </w:tcPr>
          <w:p w14:paraId="70E60FCC" w14:textId="77777777" w:rsidR="00053CAC" w:rsidRPr="009C52E5" w:rsidRDefault="00053CAC" w:rsidP="00481FD3">
            <w:pPr>
              <w:pStyle w:val="Normal6a"/>
              <w:rPr>
                <w:szCs w:val="24"/>
              </w:rPr>
            </w:pPr>
            <w:r w:rsidRPr="009C52E5">
              <w:t>30.06.YY og 31.12.YY</w:t>
            </w:r>
          </w:p>
        </w:tc>
      </w:tr>
      <w:tr w:rsidR="0021014A" w:rsidRPr="009C52E5" w14:paraId="18351C5A" w14:textId="77777777" w:rsidTr="00481FD3">
        <w:trPr>
          <w:jc w:val="center"/>
        </w:trPr>
        <w:tc>
          <w:tcPr>
            <w:tcW w:w="9752" w:type="dxa"/>
            <w:vMerge/>
            <w:vAlign w:val="center"/>
            <w:hideMark/>
          </w:tcPr>
          <w:p w14:paraId="1C56ED8A" w14:textId="77777777" w:rsidR="00053CAC" w:rsidRPr="009C52E5" w:rsidRDefault="00053CAC" w:rsidP="00481FD3"/>
        </w:tc>
        <w:tc>
          <w:tcPr>
            <w:tcW w:w="1950" w:type="dxa"/>
            <w:vMerge/>
            <w:vAlign w:val="center"/>
            <w:hideMark/>
          </w:tcPr>
          <w:p w14:paraId="4DE38506" w14:textId="77777777" w:rsidR="00053CAC" w:rsidRPr="009C52E5" w:rsidRDefault="00053CAC" w:rsidP="00481FD3"/>
        </w:tc>
        <w:tc>
          <w:tcPr>
            <w:tcW w:w="1951" w:type="dxa"/>
            <w:vMerge/>
            <w:vAlign w:val="center"/>
            <w:hideMark/>
          </w:tcPr>
          <w:p w14:paraId="2C73125E" w14:textId="77777777" w:rsidR="00053CAC" w:rsidRPr="009C52E5" w:rsidRDefault="00053CAC" w:rsidP="00481FD3"/>
        </w:tc>
        <w:tc>
          <w:tcPr>
            <w:tcW w:w="1950" w:type="dxa"/>
            <w:hideMark/>
          </w:tcPr>
          <w:p w14:paraId="55947C29" w14:textId="77777777" w:rsidR="00053CAC" w:rsidRPr="009C52E5" w:rsidRDefault="00053CAC" w:rsidP="00481FD3">
            <w:pPr>
              <w:pStyle w:val="Normal6a"/>
            </w:pPr>
            <w:r w:rsidRPr="009C52E5">
              <w:t>A</w:t>
            </w:r>
          </w:p>
        </w:tc>
        <w:tc>
          <w:tcPr>
            <w:tcW w:w="1951" w:type="dxa"/>
            <w:hideMark/>
          </w:tcPr>
          <w:p w14:paraId="3C6C0CD5" w14:textId="77777777" w:rsidR="00053CAC" w:rsidRPr="009C52E5" w:rsidRDefault="00053CAC" w:rsidP="00481FD3">
            <w:pPr>
              <w:pStyle w:val="Normal6a"/>
              <w:rPr>
                <w:szCs w:val="24"/>
              </w:rPr>
            </w:pPr>
            <w:r w:rsidRPr="009C52E5">
              <w:t>31.12.YY</w:t>
            </w:r>
          </w:p>
        </w:tc>
      </w:tr>
      <w:tr w:rsidR="0021014A" w:rsidRPr="009C52E5" w14:paraId="441D4670" w14:textId="77777777" w:rsidTr="00481FD3">
        <w:trPr>
          <w:jc w:val="center"/>
        </w:trPr>
        <w:tc>
          <w:tcPr>
            <w:tcW w:w="9752" w:type="dxa"/>
            <w:vMerge/>
            <w:vAlign w:val="center"/>
            <w:hideMark/>
          </w:tcPr>
          <w:p w14:paraId="488D5B6C" w14:textId="77777777" w:rsidR="00053CAC" w:rsidRPr="009C52E5" w:rsidRDefault="00053CAC" w:rsidP="00481FD3"/>
        </w:tc>
        <w:tc>
          <w:tcPr>
            <w:tcW w:w="1950" w:type="dxa"/>
            <w:vMerge/>
            <w:vAlign w:val="center"/>
            <w:hideMark/>
          </w:tcPr>
          <w:p w14:paraId="71F916F2" w14:textId="77777777" w:rsidR="00053CAC" w:rsidRPr="009C52E5" w:rsidRDefault="00053CAC" w:rsidP="00481FD3"/>
        </w:tc>
        <w:tc>
          <w:tcPr>
            <w:tcW w:w="1951" w:type="dxa"/>
            <w:vMerge/>
            <w:vAlign w:val="center"/>
            <w:hideMark/>
          </w:tcPr>
          <w:p w14:paraId="7BF24483" w14:textId="77777777" w:rsidR="00053CAC" w:rsidRPr="009C52E5" w:rsidRDefault="00053CAC" w:rsidP="00481FD3"/>
        </w:tc>
        <w:tc>
          <w:tcPr>
            <w:tcW w:w="1950" w:type="dxa"/>
            <w:hideMark/>
          </w:tcPr>
          <w:p w14:paraId="183B4682" w14:textId="77777777" w:rsidR="00053CAC" w:rsidRPr="009C52E5" w:rsidRDefault="00053CAC" w:rsidP="00481FD3">
            <w:pPr>
              <w:pStyle w:val="Normal6a"/>
            </w:pPr>
            <w:r w:rsidRPr="009C52E5">
              <w:t>MA</w:t>
            </w:r>
          </w:p>
        </w:tc>
        <w:tc>
          <w:tcPr>
            <w:tcW w:w="1951" w:type="dxa"/>
            <w:hideMark/>
          </w:tcPr>
          <w:p w14:paraId="350CB8E0" w14:textId="77777777" w:rsidR="00053CAC" w:rsidRPr="009C52E5" w:rsidRDefault="00053CAC" w:rsidP="00481FD3">
            <w:pPr>
              <w:pStyle w:val="Normal6a"/>
              <w:rPr>
                <w:szCs w:val="24"/>
              </w:rPr>
            </w:pPr>
            <w:r w:rsidRPr="009C52E5">
              <w:t>31.12.YY</w:t>
            </w:r>
          </w:p>
        </w:tc>
      </w:tr>
      <w:tr w:rsidR="0021014A" w:rsidRPr="009C52E5" w14:paraId="055A8F43" w14:textId="77777777" w:rsidTr="00481FD3">
        <w:trPr>
          <w:jc w:val="center"/>
        </w:trPr>
        <w:tc>
          <w:tcPr>
            <w:tcW w:w="9752" w:type="dxa"/>
            <w:vMerge/>
            <w:vAlign w:val="center"/>
            <w:hideMark/>
          </w:tcPr>
          <w:p w14:paraId="32240118" w14:textId="77777777" w:rsidR="00053CAC" w:rsidRPr="009C52E5" w:rsidRDefault="00053CAC" w:rsidP="00481FD3"/>
        </w:tc>
        <w:tc>
          <w:tcPr>
            <w:tcW w:w="1950" w:type="dxa"/>
            <w:vMerge/>
            <w:vAlign w:val="center"/>
            <w:hideMark/>
          </w:tcPr>
          <w:p w14:paraId="2A4AB75C" w14:textId="77777777" w:rsidR="00053CAC" w:rsidRPr="009C52E5" w:rsidRDefault="00053CAC" w:rsidP="00481FD3"/>
        </w:tc>
        <w:tc>
          <w:tcPr>
            <w:tcW w:w="1951" w:type="dxa"/>
            <w:vMerge/>
            <w:vAlign w:val="center"/>
            <w:hideMark/>
          </w:tcPr>
          <w:p w14:paraId="0F68FC66" w14:textId="77777777" w:rsidR="00053CAC" w:rsidRPr="009C52E5" w:rsidRDefault="00053CAC" w:rsidP="00481FD3"/>
        </w:tc>
        <w:tc>
          <w:tcPr>
            <w:tcW w:w="1950" w:type="dxa"/>
            <w:hideMark/>
          </w:tcPr>
          <w:p w14:paraId="49A77C77" w14:textId="77777777" w:rsidR="00053CAC" w:rsidRPr="009C52E5" w:rsidRDefault="00053CAC" w:rsidP="00481FD3">
            <w:pPr>
              <w:pStyle w:val="Normal6a"/>
            </w:pPr>
            <w:r w:rsidRPr="009C52E5">
              <w:t>D</w:t>
            </w:r>
          </w:p>
        </w:tc>
        <w:tc>
          <w:tcPr>
            <w:tcW w:w="1951" w:type="dxa"/>
            <w:hideMark/>
          </w:tcPr>
          <w:p w14:paraId="395ECFE6" w14:textId="77777777" w:rsidR="00053CAC" w:rsidRPr="009C52E5" w:rsidRDefault="00053CAC" w:rsidP="00481FD3">
            <w:pPr>
              <w:pStyle w:val="Normal6a"/>
              <w:rPr>
                <w:szCs w:val="24"/>
              </w:rPr>
            </w:pPr>
            <w:r w:rsidRPr="009C52E5">
              <w:t>31.12.YY</w:t>
            </w:r>
          </w:p>
        </w:tc>
      </w:tr>
      <w:tr w:rsidR="0021014A" w:rsidRPr="009C52E5" w14:paraId="3F0E7CE9" w14:textId="77777777" w:rsidTr="00481FD3">
        <w:trPr>
          <w:jc w:val="center"/>
        </w:trPr>
        <w:tc>
          <w:tcPr>
            <w:tcW w:w="9752" w:type="dxa"/>
            <w:vMerge/>
            <w:vAlign w:val="center"/>
            <w:hideMark/>
          </w:tcPr>
          <w:p w14:paraId="7E36B59C" w14:textId="77777777" w:rsidR="00053CAC" w:rsidRPr="009C52E5" w:rsidRDefault="00053CAC" w:rsidP="00481FD3"/>
        </w:tc>
        <w:tc>
          <w:tcPr>
            <w:tcW w:w="1950" w:type="dxa"/>
            <w:vMerge/>
            <w:vAlign w:val="center"/>
            <w:hideMark/>
          </w:tcPr>
          <w:p w14:paraId="13E20B53" w14:textId="77777777" w:rsidR="00053CAC" w:rsidRPr="009C52E5" w:rsidRDefault="00053CAC" w:rsidP="00481FD3"/>
        </w:tc>
        <w:tc>
          <w:tcPr>
            <w:tcW w:w="1951" w:type="dxa"/>
            <w:vMerge w:val="restart"/>
            <w:hideMark/>
          </w:tcPr>
          <w:p w14:paraId="61D9271F" w14:textId="77777777" w:rsidR="00053CAC" w:rsidRPr="009C52E5" w:rsidRDefault="00053CAC" w:rsidP="00481FD3">
            <w:pPr>
              <w:pStyle w:val="Normal6a"/>
            </w:pPr>
            <w:r w:rsidRPr="009C52E5">
              <w:t>Personens socioøkonomiske karakteristika</w:t>
            </w:r>
          </w:p>
        </w:tc>
        <w:tc>
          <w:tcPr>
            <w:tcW w:w="1950" w:type="dxa"/>
            <w:hideMark/>
          </w:tcPr>
          <w:p w14:paraId="62BEC466" w14:textId="77777777" w:rsidR="00053CAC" w:rsidRPr="009C52E5" w:rsidRDefault="00053CAC" w:rsidP="00481FD3">
            <w:r w:rsidRPr="009C52E5">
              <w:t>A</w:t>
            </w:r>
          </w:p>
        </w:tc>
        <w:tc>
          <w:tcPr>
            <w:tcW w:w="1951" w:type="dxa"/>
            <w:hideMark/>
          </w:tcPr>
          <w:p w14:paraId="4B816BB9" w14:textId="77777777" w:rsidR="00053CAC" w:rsidRPr="009C52E5" w:rsidRDefault="00053CAC" w:rsidP="00481FD3">
            <w:pPr>
              <w:pStyle w:val="Normal6a"/>
              <w:rPr>
                <w:szCs w:val="24"/>
              </w:rPr>
            </w:pPr>
            <w:r w:rsidRPr="009C52E5">
              <w:t>31.12.YY</w:t>
            </w:r>
          </w:p>
        </w:tc>
      </w:tr>
      <w:tr w:rsidR="0021014A" w:rsidRPr="009C52E5" w14:paraId="17E2C1D1" w14:textId="77777777" w:rsidTr="00481FD3">
        <w:trPr>
          <w:jc w:val="center"/>
        </w:trPr>
        <w:tc>
          <w:tcPr>
            <w:tcW w:w="9752" w:type="dxa"/>
            <w:vMerge/>
            <w:vAlign w:val="center"/>
            <w:hideMark/>
          </w:tcPr>
          <w:p w14:paraId="29DAD548" w14:textId="77777777" w:rsidR="00053CAC" w:rsidRPr="009C52E5" w:rsidRDefault="00053CAC" w:rsidP="00481FD3"/>
        </w:tc>
        <w:tc>
          <w:tcPr>
            <w:tcW w:w="1950" w:type="dxa"/>
            <w:vMerge/>
            <w:vAlign w:val="center"/>
            <w:hideMark/>
          </w:tcPr>
          <w:p w14:paraId="4B34EE71" w14:textId="77777777" w:rsidR="00053CAC" w:rsidRPr="009C52E5" w:rsidRDefault="00053CAC" w:rsidP="00481FD3"/>
        </w:tc>
        <w:tc>
          <w:tcPr>
            <w:tcW w:w="1951" w:type="dxa"/>
            <w:vMerge/>
            <w:vAlign w:val="center"/>
            <w:hideMark/>
          </w:tcPr>
          <w:p w14:paraId="48AC433C" w14:textId="77777777" w:rsidR="00053CAC" w:rsidRPr="009C52E5" w:rsidRDefault="00053CAC" w:rsidP="00481FD3"/>
        </w:tc>
        <w:tc>
          <w:tcPr>
            <w:tcW w:w="1950" w:type="dxa"/>
            <w:hideMark/>
          </w:tcPr>
          <w:p w14:paraId="139C3B01" w14:textId="77777777" w:rsidR="00053CAC" w:rsidRPr="009C52E5" w:rsidRDefault="00053CAC" w:rsidP="00481FD3">
            <w:pPr>
              <w:pStyle w:val="Normal6a"/>
            </w:pPr>
            <w:r w:rsidRPr="009C52E5">
              <w:t>MA</w:t>
            </w:r>
          </w:p>
        </w:tc>
        <w:tc>
          <w:tcPr>
            <w:tcW w:w="1951" w:type="dxa"/>
            <w:hideMark/>
          </w:tcPr>
          <w:p w14:paraId="6B903F8C" w14:textId="77777777" w:rsidR="00053CAC" w:rsidRPr="009C52E5" w:rsidRDefault="00053CAC" w:rsidP="00481FD3">
            <w:pPr>
              <w:pStyle w:val="Normal6a"/>
              <w:rPr>
                <w:szCs w:val="24"/>
              </w:rPr>
            </w:pPr>
            <w:r w:rsidRPr="009C52E5">
              <w:t>31.12.YY</w:t>
            </w:r>
          </w:p>
        </w:tc>
      </w:tr>
      <w:tr w:rsidR="0021014A" w:rsidRPr="009C52E5" w14:paraId="498DE3DF" w14:textId="77777777" w:rsidTr="00481FD3">
        <w:trPr>
          <w:jc w:val="center"/>
        </w:trPr>
        <w:tc>
          <w:tcPr>
            <w:tcW w:w="9752" w:type="dxa"/>
            <w:vMerge/>
            <w:vAlign w:val="center"/>
            <w:hideMark/>
          </w:tcPr>
          <w:p w14:paraId="71322E63" w14:textId="77777777" w:rsidR="00053CAC" w:rsidRPr="009C52E5" w:rsidRDefault="00053CAC" w:rsidP="00481FD3"/>
        </w:tc>
        <w:tc>
          <w:tcPr>
            <w:tcW w:w="1950" w:type="dxa"/>
            <w:vMerge/>
            <w:vAlign w:val="center"/>
            <w:hideMark/>
          </w:tcPr>
          <w:p w14:paraId="2D2A8666" w14:textId="77777777" w:rsidR="00053CAC" w:rsidRPr="009C52E5" w:rsidRDefault="00053CAC" w:rsidP="00481FD3"/>
        </w:tc>
        <w:tc>
          <w:tcPr>
            <w:tcW w:w="1951" w:type="dxa"/>
            <w:vMerge/>
            <w:vAlign w:val="center"/>
            <w:hideMark/>
          </w:tcPr>
          <w:p w14:paraId="5372C966" w14:textId="77777777" w:rsidR="00053CAC" w:rsidRPr="009C52E5" w:rsidRDefault="00053CAC" w:rsidP="00481FD3"/>
        </w:tc>
        <w:tc>
          <w:tcPr>
            <w:tcW w:w="1950" w:type="dxa"/>
            <w:hideMark/>
          </w:tcPr>
          <w:p w14:paraId="75A53FCB" w14:textId="77777777" w:rsidR="00053CAC" w:rsidRPr="009C52E5" w:rsidRDefault="00053CAC" w:rsidP="00481FD3">
            <w:pPr>
              <w:pStyle w:val="Normal6a"/>
            </w:pPr>
            <w:r w:rsidRPr="009C52E5">
              <w:t>D</w:t>
            </w:r>
          </w:p>
        </w:tc>
        <w:tc>
          <w:tcPr>
            <w:tcW w:w="1951" w:type="dxa"/>
            <w:hideMark/>
          </w:tcPr>
          <w:p w14:paraId="5F8D449B" w14:textId="77777777" w:rsidR="00053CAC" w:rsidRPr="009C52E5" w:rsidRDefault="00053CAC" w:rsidP="00481FD3">
            <w:pPr>
              <w:pStyle w:val="Normal6a"/>
              <w:rPr>
                <w:szCs w:val="24"/>
              </w:rPr>
            </w:pPr>
            <w:r w:rsidRPr="009C52E5">
              <w:t>31.12.YY</w:t>
            </w:r>
          </w:p>
        </w:tc>
      </w:tr>
      <w:tr w:rsidR="0021014A" w:rsidRPr="009C52E5" w14:paraId="35062D1B" w14:textId="77777777" w:rsidTr="00481FD3">
        <w:trPr>
          <w:jc w:val="center"/>
        </w:trPr>
        <w:tc>
          <w:tcPr>
            <w:tcW w:w="9752" w:type="dxa"/>
            <w:vMerge/>
            <w:vAlign w:val="center"/>
            <w:hideMark/>
          </w:tcPr>
          <w:p w14:paraId="636BBBA0" w14:textId="77777777" w:rsidR="00053CAC" w:rsidRPr="009C52E5" w:rsidRDefault="00053CAC" w:rsidP="00481FD3"/>
        </w:tc>
        <w:tc>
          <w:tcPr>
            <w:tcW w:w="1950" w:type="dxa"/>
            <w:vMerge w:val="restart"/>
            <w:hideMark/>
          </w:tcPr>
          <w:p w14:paraId="3709CC42" w14:textId="77777777" w:rsidR="00053CAC" w:rsidRPr="009C52E5" w:rsidRDefault="00053CAC" w:rsidP="00481FD3">
            <w:pPr>
              <w:pStyle w:val="Normal6a"/>
            </w:pPr>
            <w:r w:rsidRPr="009C52E5">
              <w:t>Fertilitet</w:t>
            </w:r>
          </w:p>
        </w:tc>
        <w:tc>
          <w:tcPr>
            <w:tcW w:w="1951" w:type="dxa"/>
            <w:vMerge w:val="restart"/>
            <w:hideMark/>
          </w:tcPr>
          <w:p w14:paraId="0DEDBF5F" w14:textId="77777777" w:rsidR="00053CAC" w:rsidRPr="009C52E5" w:rsidRDefault="00053CAC" w:rsidP="00481FD3">
            <w:pPr>
              <w:pStyle w:val="Normal6a"/>
            </w:pPr>
            <w:r w:rsidRPr="009C52E5">
              <w:t>Fødsler</w:t>
            </w:r>
          </w:p>
        </w:tc>
        <w:tc>
          <w:tcPr>
            <w:tcW w:w="1950" w:type="dxa"/>
            <w:hideMark/>
          </w:tcPr>
          <w:p w14:paraId="74D3463F" w14:textId="77777777" w:rsidR="00053CAC" w:rsidRPr="009C52E5" w:rsidRDefault="00053CAC" w:rsidP="00481FD3">
            <w:pPr>
              <w:pStyle w:val="Normal6a"/>
            </w:pPr>
            <w:r w:rsidRPr="009C52E5">
              <w:t>Q</w:t>
            </w:r>
          </w:p>
        </w:tc>
        <w:tc>
          <w:tcPr>
            <w:tcW w:w="1951" w:type="dxa"/>
            <w:hideMark/>
          </w:tcPr>
          <w:p w14:paraId="683ADB91" w14:textId="77777777" w:rsidR="00053CAC" w:rsidRPr="009C52E5" w:rsidRDefault="00053CAC" w:rsidP="00481FD3">
            <w:pPr>
              <w:pStyle w:val="Normal6a"/>
              <w:rPr>
                <w:szCs w:val="24"/>
              </w:rPr>
            </w:pPr>
            <w:r w:rsidRPr="009C52E5">
              <w:t>Måned</w:t>
            </w:r>
          </w:p>
        </w:tc>
      </w:tr>
      <w:tr w:rsidR="0021014A" w:rsidRPr="009C52E5" w14:paraId="043BD3E9" w14:textId="77777777" w:rsidTr="00481FD3">
        <w:trPr>
          <w:jc w:val="center"/>
        </w:trPr>
        <w:tc>
          <w:tcPr>
            <w:tcW w:w="9752" w:type="dxa"/>
            <w:vMerge/>
            <w:vAlign w:val="center"/>
            <w:hideMark/>
          </w:tcPr>
          <w:p w14:paraId="48FD4012" w14:textId="77777777" w:rsidR="00053CAC" w:rsidRPr="009C52E5" w:rsidRDefault="00053CAC" w:rsidP="00481FD3"/>
        </w:tc>
        <w:tc>
          <w:tcPr>
            <w:tcW w:w="1950" w:type="dxa"/>
            <w:vMerge/>
            <w:vAlign w:val="center"/>
            <w:hideMark/>
          </w:tcPr>
          <w:p w14:paraId="368FD585" w14:textId="77777777" w:rsidR="00053CAC" w:rsidRPr="009C52E5" w:rsidRDefault="00053CAC" w:rsidP="00481FD3"/>
        </w:tc>
        <w:tc>
          <w:tcPr>
            <w:tcW w:w="1951" w:type="dxa"/>
            <w:vMerge/>
            <w:vAlign w:val="center"/>
            <w:hideMark/>
          </w:tcPr>
          <w:p w14:paraId="46FF2722" w14:textId="77777777" w:rsidR="00053CAC" w:rsidRPr="009C52E5" w:rsidRDefault="00053CAC" w:rsidP="00481FD3"/>
        </w:tc>
        <w:tc>
          <w:tcPr>
            <w:tcW w:w="1950" w:type="dxa"/>
            <w:hideMark/>
          </w:tcPr>
          <w:p w14:paraId="458D18B2" w14:textId="77777777" w:rsidR="00053CAC" w:rsidRPr="009C52E5" w:rsidRDefault="00053CAC" w:rsidP="00481FD3">
            <w:pPr>
              <w:pStyle w:val="Normal6a"/>
            </w:pPr>
            <w:r w:rsidRPr="009C52E5">
              <w:t>A</w:t>
            </w:r>
          </w:p>
        </w:tc>
        <w:tc>
          <w:tcPr>
            <w:tcW w:w="1951" w:type="dxa"/>
            <w:hideMark/>
          </w:tcPr>
          <w:p w14:paraId="50F93A3B" w14:textId="77777777" w:rsidR="00053CAC" w:rsidRPr="009C52E5" w:rsidRDefault="00053CAC" w:rsidP="00481FD3">
            <w:pPr>
              <w:pStyle w:val="Normal6a"/>
              <w:rPr>
                <w:szCs w:val="24"/>
              </w:rPr>
            </w:pPr>
            <w:r w:rsidRPr="009C52E5">
              <w:t>Årstal</w:t>
            </w:r>
          </w:p>
        </w:tc>
      </w:tr>
      <w:tr w:rsidR="0021014A" w:rsidRPr="009C52E5" w14:paraId="783B704D" w14:textId="77777777" w:rsidTr="00481FD3">
        <w:trPr>
          <w:jc w:val="center"/>
        </w:trPr>
        <w:tc>
          <w:tcPr>
            <w:tcW w:w="9752" w:type="dxa"/>
            <w:vMerge/>
            <w:vAlign w:val="center"/>
            <w:hideMark/>
          </w:tcPr>
          <w:p w14:paraId="063D4965" w14:textId="77777777" w:rsidR="00053CAC" w:rsidRPr="009C52E5" w:rsidRDefault="00053CAC" w:rsidP="00481FD3"/>
        </w:tc>
        <w:tc>
          <w:tcPr>
            <w:tcW w:w="1950" w:type="dxa"/>
            <w:vMerge/>
            <w:vAlign w:val="center"/>
            <w:hideMark/>
          </w:tcPr>
          <w:p w14:paraId="7835608F" w14:textId="77777777" w:rsidR="00053CAC" w:rsidRPr="009C52E5" w:rsidRDefault="00053CAC" w:rsidP="00481FD3"/>
        </w:tc>
        <w:tc>
          <w:tcPr>
            <w:tcW w:w="1951" w:type="dxa"/>
            <w:hideMark/>
          </w:tcPr>
          <w:p w14:paraId="32C648FC" w14:textId="77777777" w:rsidR="00053CAC" w:rsidRPr="009C52E5" w:rsidRDefault="00053CAC" w:rsidP="00481FD3">
            <w:pPr>
              <w:pStyle w:val="Normal6a"/>
            </w:pPr>
            <w:r w:rsidRPr="009C52E5">
              <w:t>Lovlige aborter</w:t>
            </w:r>
            <w:r w:rsidRPr="009C52E5">
              <w:rPr>
                <w:vertAlign w:val="superscript"/>
              </w:rPr>
              <w:t>1</w:t>
            </w:r>
          </w:p>
        </w:tc>
        <w:tc>
          <w:tcPr>
            <w:tcW w:w="1950" w:type="dxa"/>
            <w:hideMark/>
          </w:tcPr>
          <w:p w14:paraId="7BEAA8E9" w14:textId="77777777" w:rsidR="00053CAC" w:rsidRPr="009C52E5" w:rsidRDefault="00053CAC" w:rsidP="00481FD3">
            <w:pPr>
              <w:pStyle w:val="Normal6a"/>
            </w:pPr>
            <w:r w:rsidRPr="009C52E5">
              <w:t>A</w:t>
            </w:r>
          </w:p>
        </w:tc>
        <w:tc>
          <w:tcPr>
            <w:tcW w:w="1951" w:type="dxa"/>
            <w:hideMark/>
          </w:tcPr>
          <w:p w14:paraId="745EE9C7" w14:textId="77777777" w:rsidR="00053CAC" w:rsidRPr="009C52E5" w:rsidRDefault="00053CAC" w:rsidP="00481FD3">
            <w:pPr>
              <w:pStyle w:val="Normal6a"/>
              <w:rPr>
                <w:szCs w:val="24"/>
              </w:rPr>
            </w:pPr>
            <w:r w:rsidRPr="009C52E5">
              <w:t>Årstal</w:t>
            </w:r>
          </w:p>
        </w:tc>
      </w:tr>
      <w:tr w:rsidR="0021014A" w:rsidRPr="009C52E5" w14:paraId="077FC2E1" w14:textId="77777777" w:rsidTr="00481FD3">
        <w:trPr>
          <w:jc w:val="center"/>
        </w:trPr>
        <w:tc>
          <w:tcPr>
            <w:tcW w:w="9752" w:type="dxa"/>
            <w:vMerge/>
            <w:vAlign w:val="center"/>
            <w:hideMark/>
          </w:tcPr>
          <w:p w14:paraId="1B50214D" w14:textId="77777777" w:rsidR="00053CAC" w:rsidRPr="009C52E5" w:rsidRDefault="00053CAC" w:rsidP="00481FD3"/>
        </w:tc>
        <w:tc>
          <w:tcPr>
            <w:tcW w:w="1950" w:type="dxa"/>
            <w:vMerge w:val="restart"/>
            <w:hideMark/>
          </w:tcPr>
          <w:p w14:paraId="6C1A4D07" w14:textId="77777777" w:rsidR="00053CAC" w:rsidRPr="009C52E5" w:rsidRDefault="00053CAC" w:rsidP="00481FD3">
            <w:pPr>
              <w:pStyle w:val="Normal6a"/>
            </w:pPr>
            <w:r w:rsidRPr="009C52E5">
              <w:t>Dødelighed</w:t>
            </w:r>
          </w:p>
        </w:tc>
        <w:tc>
          <w:tcPr>
            <w:tcW w:w="1951" w:type="dxa"/>
            <w:vMerge w:val="restart"/>
            <w:hideMark/>
          </w:tcPr>
          <w:p w14:paraId="4809FF60" w14:textId="77777777" w:rsidR="00053CAC" w:rsidRPr="009C52E5" w:rsidRDefault="00053CAC" w:rsidP="00481FD3">
            <w:pPr>
              <w:pStyle w:val="Normal6a"/>
            </w:pPr>
            <w:r w:rsidRPr="009C52E5">
              <w:t>Dødsfald</w:t>
            </w:r>
          </w:p>
        </w:tc>
        <w:tc>
          <w:tcPr>
            <w:tcW w:w="1950" w:type="dxa"/>
            <w:hideMark/>
          </w:tcPr>
          <w:p w14:paraId="4296ED34" w14:textId="77777777" w:rsidR="00053CAC" w:rsidRPr="009C52E5" w:rsidRDefault="00053CAC" w:rsidP="00481FD3">
            <w:pPr>
              <w:pStyle w:val="Normal6a"/>
            </w:pPr>
            <w:r w:rsidRPr="009C52E5">
              <w:t>Q</w:t>
            </w:r>
          </w:p>
        </w:tc>
        <w:tc>
          <w:tcPr>
            <w:tcW w:w="1951" w:type="dxa"/>
            <w:hideMark/>
          </w:tcPr>
          <w:p w14:paraId="3316A9E0" w14:textId="77777777" w:rsidR="00053CAC" w:rsidRPr="009C52E5" w:rsidRDefault="00053CAC" w:rsidP="00481FD3">
            <w:pPr>
              <w:pStyle w:val="Normal6a"/>
              <w:rPr>
                <w:szCs w:val="24"/>
              </w:rPr>
            </w:pPr>
            <w:r w:rsidRPr="009C52E5">
              <w:t>Måned, uge</w:t>
            </w:r>
          </w:p>
        </w:tc>
      </w:tr>
      <w:tr w:rsidR="0021014A" w:rsidRPr="009C52E5" w14:paraId="2CA07220" w14:textId="77777777" w:rsidTr="00481FD3">
        <w:trPr>
          <w:jc w:val="center"/>
        </w:trPr>
        <w:tc>
          <w:tcPr>
            <w:tcW w:w="9752" w:type="dxa"/>
            <w:vMerge/>
            <w:vAlign w:val="center"/>
            <w:hideMark/>
          </w:tcPr>
          <w:p w14:paraId="4B63F6AC" w14:textId="77777777" w:rsidR="00053CAC" w:rsidRPr="009C52E5" w:rsidRDefault="00053CAC" w:rsidP="00481FD3"/>
        </w:tc>
        <w:tc>
          <w:tcPr>
            <w:tcW w:w="1950" w:type="dxa"/>
            <w:vMerge/>
            <w:vAlign w:val="center"/>
            <w:hideMark/>
          </w:tcPr>
          <w:p w14:paraId="54FB0285" w14:textId="77777777" w:rsidR="00053CAC" w:rsidRPr="009C52E5" w:rsidRDefault="00053CAC" w:rsidP="00481FD3"/>
        </w:tc>
        <w:tc>
          <w:tcPr>
            <w:tcW w:w="1951" w:type="dxa"/>
            <w:vMerge/>
            <w:vAlign w:val="center"/>
            <w:hideMark/>
          </w:tcPr>
          <w:p w14:paraId="3C9C8095" w14:textId="77777777" w:rsidR="00053CAC" w:rsidRPr="009C52E5" w:rsidRDefault="00053CAC" w:rsidP="00481FD3"/>
        </w:tc>
        <w:tc>
          <w:tcPr>
            <w:tcW w:w="1950" w:type="dxa"/>
            <w:hideMark/>
          </w:tcPr>
          <w:p w14:paraId="5AFDACEB" w14:textId="77777777" w:rsidR="00053CAC" w:rsidRPr="009C52E5" w:rsidRDefault="00053CAC" w:rsidP="00481FD3">
            <w:pPr>
              <w:pStyle w:val="Normal6a"/>
            </w:pPr>
            <w:r w:rsidRPr="009C52E5">
              <w:t>A</w:t>
            </w:r>
          </w:p>
        </w:tc>
        <w:tc>
          <w:tcPr>
            <w:tcW w:w="1951" w:type="dxa"/>
            <w:hideMark/>
          </w:tcPr>
          <w:p w14:paraId="50DF9693" w14:textId="77777777" w:rsidR="00053CAC" w:rsidRPr="009C52E5" w:rsidRDefault="00053CAC" w:rsidP="00481FD3">
            <w:pPr>
              <w:pStyle w:val="Normal6a"/>
              <w:rPr>
                <w:szCs w:val="24"/>
              </w:rPr>
            </w:pPr>
            <w:r w:rsidRPr="009C52E5">
              <w:t>Årstal</w:t>
            </w:r>
          </w:p>
        </w:tc>
      </w:tr>
      <w:tr w:rsidR="0021014A" w:rsidRPr="009C52E5" w14:paraId="6081DC5F" w14:textId="77777777" w:rsidTr="00481FD3">
        <w:trPr>
          <w:jc w:val="center"/>
        </w:trPr>
        <w:tc>
          <w:tcPr>
            <w:tcW w:w="9752" w:type="dxa"/>
            <w:vMerge/>
            <w:vAlign w:val="center"/>
            <w:hideMark/>
          </w:tcPr>
          <w:p w14:paraId="2246FE9B" w14:textId="77777777" w:rsidR="00053CAC" w:rsidRPr="009C52E5" w:rsidRDefault="00053CAC" w:rsidP="00481FD3"/>
        </w:tc>
        <w:tc>
          <w:tcPr>
            <w:tcW w:w="1950" w:type="dxa"/>
            <w:vMerge/>
            <w:vAlign w:val="center"/>
            <w:hideMark/>
          </w:tcPr>
          <w:p w14:paraId="18A25701" w14:textId="77777777" w:rsidR="00053CAC" w:rsidRPr="009C52E5" w:rsidRDefault="00053CAC" w:rsidP="00481FD3"/>
        </w:tc>
        <w:tc>
          <w:tcPr>
            <w:tcW w:w="1951" w:type="dxa"/>
            <w:hideMark/>
          </w:tcPr>
          <w:p w14:paraId="26F07AE9" w14:textId="77777777" w:rsidR="00053CAC" w:rsidRPr="009C52E5" w:rsidRDefault="00053CAC" w:rsidP="00481FD3">
            <w:pPr>
              <w:pStyle w:val="Normal6a"/>
            </w:pPr>
            <w:r w:rsidRPr="009C52E5">
              <w:t>Dødsfald blandt spædbørn</w:t>
            </w:r>
          </w:p>
        </w:tc>
        <w:tc>
          <w:tcPr>
            <w:tcW w:w="1950" w:type="dxa"/>
            <w:hideMark/>
          </w:tcPr>
          <w:p w14:paraId="72A8034D" w14:textId="77777777" w:rsidR="00053CAC" w:rsidRPr="009C52E5" w:rsidRDefault="00053CAC" w:rsidP="00481FD3">
            <w:pPr>
              <w:pStyle w:val="Normal6a"/>
            </w:pPr>
            <w:r w:rsidRPr="009C52E5">
              <w:t>A</w:t>
            </w:r>
          </w:p>
        </w:tc>
        <w:tc>
          <w:tcPr>
            <w:tcW w:w="1951" w:type="dxa"/>
            <w:hideMark/>
          </w:tcPr>
          <w:p w14:paraId="329385D4" w14:textId="77777777" w:rsidR="00053CAC" w:rsidRPr="009C52E5" w:rsidRDefault="00053CAC" w:rsidP="00481FD3">
            <w:pPr>
              <w:pStyle w:val="Normal6a"/>
              <w:rPr>
                <w:szCs w:val="24"/>
              </w:rPr>
            </w:pPr>
            <w:r w:rsidRPr="009C52E5">
              <w:t>Årstal</w:t>
            </w:r>
          </w:p>
        </w:tc>
      </w:tr>
      <w:tr w:rsidR="0021014A" w:rsidRPr="009C52E5" w14:paraId="4E658CAD" w14:textId="77777777" w:rsidTr="00481FD3">
        <w:trPr>
          <w:jc w:val="center"/>
        </w:trPr>
        <w:tc>
          <w:tcPr>
            <w:tcW w:w="9752" w:type="dxa"/>
            <w:vMerge/>
            <w:vAlign w:val="center"/>
            <w:hideMark/>
          </w:tcPr>
          <w:p w14:paraId="70F017DA" w14:textId="77777777" w:rsidR="00053CAC" w:rsidRPr="009C52E5" w:rsidRDefault="00053CAC" w:rsidP="00481FD3"/>
        </w:tc>
        <w:tc>
          <w:tcPr>
            <w:tcW w:w="1950" w:type="dxa"/>
            <w:vMerge/>
            <w:vAlign w:val="center"/>
            <w:hideMark/>
          </w:tcPr>
          <w:p w14:paraId="45D00340" w14:textId="77777777" w:rsidR="00053CAC" w:rsidRPr="009C52E5" w:rsidRDefault="00053CAC" w:rsidP="00481FD3"/>
        </w:tc>
        <w:tc>
          <w:tcPr>
            <w:tcW w:w="1951" w:type="dxa"/>
            <w:hideMark/>
          </w:tcPr>
          <w:p w14:paraId="58198E3B" w14:textId="77777777" w:rsidR="00053CAC" w:rsidRPr="009C52E5" w:rsidRDefault="00053CAC" w:rsidP="00481FD3">
            <w:pPr>
              <w:pStyle w:val="Normal6a"/>
            </w:pPr>
            <w:r w:rsidRPr="009C52E5">
              <w:t>Dødsfald i sent fosterstadie</w:t>
            </w:r>
          </w:p>
        </w:tc>
        <w:tc>
          <w:tcPr>
            <w:tcW w:w="1950" w:type="dxa"/>
            <w:hideMark/>
          </w:tcPr>
          <w:p w14:paraId="6772616C" w14:textId="77777777" w:rsidR="00053CAC" w:rsidRPr="009C52E5" w:rsidRDefault="00053CAC" w:rsidP="00481FD3">
            <w:pPr>
              <w:pStyle w:val="Normal6a"/>
            </w:pPr>
            <w:r w:rsidRPr="009C52E5">
              <w:t>A</w:t>
            </w:r>
          </w:p>
        </w:tc>
        <w:tc>
          <w:tcPr>
            <w:tcW w:w="1951" w:type="dxa"/>
            <w:hideMark/>
          </w:tcPr>
          <w:p w14:paraId="2A104CF8" w14:textId="77777777" w:rsidR="00053CAC" w:rsidRPr="009C52E5" w:rsidRDefault="00053CAC" w:rsidP="00481FD3">
            <w:pPr>
              <w:pStyle w:val="Normal6a"/>
              <w:rPr>
                <w:szCs w:val="24"/>
              </w:rPr>
            </w:pPr>
            <w:r w:rsidRPr="009C52E5">
              <w:t>Årstal</w:t>
            </w:r>
          </w:p>
        </w:tc>
      </w:tr>
      <w:tr w:rsidR="0021014A" w:rsidRPr="009C52E5" w14:paraId="610DAEA1" w14:textId="77777777" w:rsidTr="00481FD3">
        <w:trPr>
          <w:jc w:val="center"/>
        </w:trPr>
        <w:tc>
          <w:tcPr>
            <w:tcW w:w="9752" w:type="dxa"/>
            <w:vMerge/>
            <w:vAlign w:val="center"/>
            <w:hideMark/>
          </w:tcPr>
          <w:p w14:paraId="28D2A6BC" w14:textId="77777777" w:rsidR="00053CAC" w:rsidRPr="009C52E5" w:rsidRDefault="00053CAC" w:rsidP="00481FD3"/>
        </w:tc>
        <w:tc>
          <w:tcPr>
            <w:tcW w:w="1950" w:type="dxa"/>
            <w:hideMark/>
          </w:tcPr>
          <w:p w14:paraId="345344A0" w14:textId="77777777" w:rsidR="00053CAC" w:rsidRPr="009C52E5" w:rsidRDefault="00053CAC" w:rsidP="00481FD3">
            <w:pPr>
              <w:pStyle w:val="Normal6a"/>
            </w:pPr>
            <w:r w:rsidRPr="009C52E5">
              <w:t>Partnerskaber</w:t>
            </w:r>
          </w:p>
        </w:tc>
        <w:tc>
          <w:tcPr>
            <w:tcW w:w="1951" w:type="dxa"/>
            <w:hideMark/>
          </w:tcPr>
          <w:p w14:paraId="797C8F27" w14:textId="77777777" w:rsidR="00053CAC" w:rsidRPr="009C52E5" w:rsidRDefault="00053CAC" w:rsidP="00481FD3">
            <w:pPr>
              <w:pStyle w:val="Normal6a"/>
            </w:pPr>
            <w:r w:rsidRPr="009C52E5">
              <w:t>Ægteskaber og registrerede partnerskaber</w:t>
            </w:r>
          </w:p>
        </w:tc>
        <w:tc>
          <w:tcPr>
            <w:tcW w:w="1950" w:type="dxa"/>
            <w:hideMark/>
          </w:tcPr>
          <w:p w14:paraId="3A8CD3FD" w14:textId="77777777" w:rsidR="00053CAC" w:rsidRPr="009C52E5" w:rsidRDefault="00053CAC" w:rsidP="00481FD3">
            <w:pPr>
              <w:pStyle w:val="Normal6a"/>
            </w:pPr>
            <w:r w:rsidRPr="009C52E5">
              <w:t>A</w:t>
            </w:r>
          </w:p>
        </w:tc>
        <w:tc>
          <w:tcPr>
            <w:tcW w:w="1951" w:type="dxa"/>
            <w:hideMark/>
          </w:tcPr>
          <w:p w14:paraId="47AD5E76" w14:textId="77777777" w:rsidR="00053CAC" w:rsidRPr="009C52E5" w:rsidRDefault="00053CAC" w:rsidP="00481FD3">
            <w:pPr>
              <w:pStyle w:val="Normal6a"/>
              <w:rPr>
                <w:szCs w:val="24"/>
              </w:rPr>
            </w:pPr>
            <w:r w:rsidRPr="009C52E5">
              <w:t>Årstal</w:t>
            </w:r>
          </w:p>
        </w:tc>
      </w:tr>
      <w:tr w:rsidR="0021014A" w:rsidRPr="009C52E5" w14:paraId="491067C5" w14:textId="77777777" w:rsidTr="00481FD3">
        <w:trPr>
          <w:jc w:val="center"/>
        </w:trPr>
        <w:tc>
          <w:tcPr>
            <w:tcW w:w="9752" w:type="dxa"/>
            <w:vMerge/>
            <w:vAlign w:val="center"/>
            <w:hideMark/>
          </w:tcPr>
          <w:p w14:paraId="64F1478E" w14:textId="77777777" w:rsidR="00053CAC" w:rsidRPr="009C52E5" w:rsidRDefault="00053CAC" w:rsidP="00481FD3"/>
        </w:tc>
        <w:tc>
          <w:tcPr>
            <w:tcW w:w="1950" w:type="dxa"/>
          </w:tcPr>
          <w:p w14:paraId="1752F019" w14:textId="77777777" w:rsidR="00053CAC" w:rsidRPr="009C52E5" w:rsidRDefault="00053CAC" w:rsidP="00481FD3">
            <w:pPr>
              <w:pStyle w:val="Normal6a"/>
            </w:pPr>
          </w:p>
        </w:tc>
        <w:tc>
          <w:tcPr>
            <w:tcW w:w="1951" w:type="dxa"/>
            <w:hideMark/>
          </w:tcPr>
          <w:p w14:paraId="63D1BCEE" w14:textId="77777777" w:rsidR="00053CAC" w:rsidRPr="009C52E5" w:rsidRDefault="00053CAC" w:rsidP="00481FD3">
            <w:pPr>
              <w:pStyle w:val="Normal6a"/>
            </w:pPr>
            <w:r w:rsidRPr="009C52E5">
              <w:t>Karakteristika ved personer, som indgår ægteskab eller registreret partnerskab</w:t>
            </w:r>
          </w:p>
        </w:tc>
        <w:tc>
          <w:tcPr>
            <w:tcW w:w="1950" w:type="dxa"/>
            <w:hideMark/>
          </w:tcPr>
          <w:p w14:paraId="0049EC1A" w14:textId="77777777" w:rsidR="00053CAC" w:rsidRPr="009C52E5" w:rsidRDefault="00053CAC" w:rsidP="00481FD3">
            <w:pPr>
              <w:pStyle w:val="Normal6a"/>
            </w:pPr>
            <w:r w:rsidRPr="009C52E5">
              <w:t>A</w:t>
            </w:r>
          </w:p>
        </w:tc>
        <w:tc>
          <w:tcPr>
            <w:tcW w:w="1951" w:type="dxa"/>
            <w:hideMark/>
          </w:tcPr>
          <w:p w14:paraId="2EF35BAA" w14:textId="77777777" w:rsidR="00053CAC" w:rsidRPr="009C52E5" w:rsidRDefault="00053CAC" w:rsidP="00481FD3">
            <w:pPr>
              <w:pStyle w:val="Normal6a"/>
              <w:rPr>
                <w:szCs w:val="24"/>
              </w:rPr>
            </w:pPr>
            <w:r w:rsidRPr="009C52E5">
              <w:t>Årstal</w:t>
            </w:r>
          </w:p>
        </w:tc>
      </w:tr>
      <w:tr w:rsidR="0021014A" w:rsidRPr="009C52E5" w14:paraId="3D4FF1E2" w14:textId="77777777" w:rsidTr="00481FD3">
        <w:trPr>
          <w:jc w:val="center"/>
        </w:trPr>
        <w:tc>
          <w:tcPr>
            <w:tcW w:w="9752" w:type="dxa"/>
            <w:vMerge/>
            <w:vAlign w:val="center"/>
            <w:hideMark/>
          </w:tcPr>
          <w:p w14:paraId="1569BEB8" w14:textId="77777777" w:rsidR="00053CAC" w:rsidRPr="009C52E5" w:rsidRDefault="00053CAC" w:rsidP="00481FD3"/>
        </w:tc>
        <w:tc>
          <w:tcPr>
            <w:tcW w:w="1950" w:type="dxa"/>
          </w:tcPr>
          <w:p w14:paraId="14C65DA2" w14:textId="77777777" w:rsidR="00053CAC" w:rsidRPr="009C52E5" w:rsidRDefault="00053CAC" w:rsidP="00481FD3">
            <w:pPr>
              <w:pStyle w:val="Normal6a"/>
            </w:pPr>
          </w:p>
        </w:tc>
        <w:tc>
          <w:tcPr>
            <w:tcW w:w="1951" w:type="dxa"/>
            <w:hideMark/>
          </w:tcPr>
          <w:p w14:paraId="1902B997" w14:textId="77777777" w:rsidR="00053CAC" w:rsidRPr="009C52E5" w:rsidRDefault="00053CAC" w:rsidP="00481FD3">
            <w:pPr>
              <w:pStyle w:val="Normal6a"/>
            </w:pPr>
            <w:r w:rsidRPr="009C52E5">
              <w:t>Skilsmisser og opløste registrerede partnerskaber</w:t>
            </w:r>
          </w:p>
        </w:tc>
        <w:tc>
          <w:tcPr>
            <w:tcW w:w="1950" w:type="dxa"/>
            <w:hideMark/>
          </w:tcPr>
          <w:p w14:paraId="18969001" w14:textId="77777777" w:rsidR="00053CAC" w:rsidRPr="009C52E5" w:rsidRDefault="00053CAC" w:rsidP="00481FD3">
            <w:pPr>
              <w:pStyle w:val="Normal6a"/>
            </w:pPr>
            <w:r w:rsidRPr="009C52E5">
              <w:t>A</w:t>
            </w:r>
          </w:p>
        </w:tc>
        <w:tc>
          <w:tcPr>
            <w:tcW w:w="1951" w:type="dxa"/>
            <w:hideMark/>
          </w:tcPr>
          <w:p w14:paraId="631F280A" w14:textId="77777777" w:rsidR="00053CAC" w:rsidRPr="009C52E5" w:rsidRDefault="00053CAC" w:rsidP="00481FD3">
            <w:pPr>
              <w:pStyle w:val="Normal6a"/>
              <w:rPr>
                <w:szCs w:val="24"/>
              </w:rPr>
            </w:pPr>
            <w:r w:rsidRPr="009C52E5">
              <w:t>Årstal</w:t>
            </w:r>
          </w:p>
        </w:tc>
      </w:tr>
      <w:tr w:rsidR="0021014A" w:rsidRPr="009C52E5" w14:paraId="6A6FBEE3" w14:textId="77777777" w:rsidTr="00481FD3">
        <w:trPr>
          <w:jc w:val="center"/>
        </w:trPr>
        <w:tc>
          <w:tcPr>
            <w:tcW w:w="9752" w:type="dxa"/>
            <w:vMerge/>
            <w:vAlign w:val="center"/>
            <w:hideMark/>
          </w:tcPr>
          <w:p w14:paraId="3EFF344F" w14:textId="77777777" w:rsidR="00053CAC" w:rsidRPr="009C52E5" w:rsidRDefault="00053CAC" w:rsidP="00481FD3"/>
        </w:tc>
        <w:tc>
          <w:tcPr>
            <w:tcW w:w="1950" w:type="dxa"/>
            <w:vMerge w:val="restart"/>
            <w:hideMark/>
          </w:tcPr>
          <w:p w14:paraId="5F867FEE" w14:textId="77777777" w:rsidR="00053CAC" w:rsidRPr="009C52E5" w:rsidRDefault="00053CAC" w:rsidP="00481FD3">
            <w:pPr>
              <w:pStyle w:val="Normal6a"/>
            </w:pPr>
            <w:r w:rsidRPr="009C52E5">
              <w:t>Migration</w:t>
            </w:r>
          </w:p>
        </w:tc>
        <w:tc>
          <w:tcPr>
            <w:tcW w:w="1951" w:type="dxa"/>
            <w:vMerge w:val="restart"/>
            <w:hideMark/>
          </w:tcPr>
          <w:p w14:paraId="45E6C75F" w14:textId="77777777" w:rsidR="00053CAC" w:rsidRPr="009C52E5" w:rsidRDefault="00053CAC" w:rsidP="00481FD3">
            <w:pPr>
              <w:pStyle w:val="Normal6a"/>
            </w:pPr>
            <w:r w:rsidRPr="009C52E5">
              <w:t>Indvandrere</w:t>
            </w:r>
          </w:p>
        </w:tc>
        <w:tc>
          <w:tcPr>
            <w:tcW w:w="1950" w:type="dxa"/>
            <w:hideMark/>
          </w:tcPr>
          <w:p w14:paraId="417B4F4B" w14:textId="77777777" w:rsidR="00053CAC" w:rsidRPr="009C52E5" w:rsidRDefault="00053CAC" w:rsidP="00481FD3">
            <w:pPr>
              <w:pStyle w:val="Normal6a"/>
            </w:pPr>
            <w:r w:rsidRPr="009C52E5">
              <w:t>Q</w:t>
            </w:r>
          </w:p>
        </w:tc>
        <w:tc>
          <w:tcPr>
            <w:tcW w:w="1951" w:type="dxa"/>
            <w:hideMark/>
          </w:tcPr>
          <w:p w14:paraId="329DCA89" w14:textId="77777777" w:rsidR="00053CAC" w:rsidRPr="009C52E5" w:rsidRDefault="00053CAC" w:rsidP="00481FD3">
            <w:pPr>
              <w:pStyle w:val="Normal6a"/>
              <w:rPr>
                <w:szCs w:val="24"/>
              </w:rPr>
            </w:pPr>
            <w:r w:rsidRPr="009C52E5">
              <w:t>Måned</w:t>
            </w:r>
          </w:p>
        </w:tc>
      </w:tr>
      <w:tr w:rsidR="0021014A" w:rsidRPr="009C52E5" w14:paraId="059C98C1" w14:textId="77777777" w:rsidTr="00481FD3">
        <w:trPr>
          <w:jc w:val="center"/>
        </w:trPr>
        <w:tc>
          <w:tcPr>
            <w:tcW w:w="9752" w:type="dxa"/>
            <w:vMerge/>
            <w:vAlign w:val="center"/>
            <w:hideMark/>
          </w:tcPr>
          <w:p w14:paraId="5BFAF17D" w14:textId="77777777" w:rsidR="00053CAC" w:rsidRPr="009C52E5" w:rsidRDefault="00053CAC" w:rsidP="00481FD3"/>
        </w:tc>
        <w:tc>
          <w:tcPr>
            <w:tcW w:w="1950" w:type="dxa"/>
            <w:vMerge/>
            <w:vAlign w:val="center"/>
            <w:hideMark/>
          </w:tcPr>
          <w:p w14:paraId="450F3F3F" w14:textId="77777777" w:rsidR="00053CAC" w:rsidRPr="009C52E5" w:rsidRDefault="00053CAC" w:rsidP="00481FD3"/>
        </w:tc>
        <w:tc>
          <w:tcPr>
            <w:tcW w:w="1951" w:type="dxa"/>
            <w:vMerge/>
            <w:vAlign w:val="center"/>
            <w:hideMark/>
          </w:tcPr>
          <w:p w14:paraId="74FA30DF" w14:textId="77777777" w:rsidR="00053CAC" w:rsidRPr="009C52E5" w:rsidRDefault="00053CAC" w:rsidP="00481FD3"/>
        </w:tc>
        <w:tc>
          <w:tcPr>
            <w:tcW w:w="1950" w:type="dxa"/>
            <w:hideMark/>
          </w:tcPr>
          <w:p w14:paraId="3D31C4D0" w14:textId="77777777" w:rsidR="00053CAC" w:rsidRPr="009C52E5" w:rsidRDefault="00053CAC" w:rsidP="00481FD3">
            <w:pPr>
              <w:pStyle w:val="Normal6a"/>
            </w:pPr>
            <w:r w:rsidRPr="009C52E5">
              <w:t>A</w:t>
            </w:r>
          </w:p>
        </w:tc>
        <w:tc>
          <w:tcPr>
            <w:tcW w:w="1951" w:type="dxa"/>
            <w:hideMark/>
          </w:tcPr>
          <w:p w14:paraId="39582552" w14:textId="77777777" w:rsidR="00053CAC" w:rsidRPr="009C52E5" w:rsidRDefault="00053CAC" w:rsidP="00481FD3">
            <w:pPr>
              <w:pStyle w:val="Normal6a"/>
              <w:rPr>
                <w:szCs w:val="24"/>
              </w:rPr>
            </w:pPr>
            <w:r w:rsidRPr="009C52E5">
              <w:t>Årstal</w:t>
            </w:r>
          </w:p>
        </w:tc>
      </w:tr>
      <w:tr w:rsidR="0021014A" w:rsidRPr="009C52E5" w14:paraId="65FAA476" w14:textId="77777777" w:rsidTr="00481FD3">
        <w:trPr>
          <w:jc w:val="center"/>
        </w:trPr>
        <w:tc>
          <w:tcPr>
            <w:tcW w:w="9752" w:type="dxa"/>
            <w:vMerge/>
            <w:vAlign w:val="center"/>
            <w:hideMark/>
          </w:tcPr>
          <w:p w14:paraId="639CCF0C" w14:textId="77777777" w:rsidR="00053CAC" w:rsidRPr="009C52E5" w:rsidRDefault="00053CAC" w:rsidP="00481FD3"/>
        </w:tc>
        <w:tc>
          <w:tcPr>
            <w:tcW w:w="1950" w:type="dxa"/>
            <w:vMerge/>
            <w:vAlign w:val="center"/>
            <w:hideMark/>
          </w:tcPr>
          <w:p w14:paraId="11BFDC46" w14:textId="77777777" w:rsidR="00053CAC" w:rsidRPr="009C52E5" w:rsidRDefault="00053CAC" w:rsidP="00481FD3"/>
        </w:tc>
        <w:tc>
          <w:tcPr>
            <w:tcW w:w="1951" w:type="dxa"/>
            <w:hideMark/>
          </w:tcPr>
          <w:p w14:paraId="087225E7" w14:textId="77777777" w:rsidR="00053CAC" w:rsidRPr="009C52E5" w:rsidRDefault="00053CAC" w:rsidP="00481FD3">
            <w:pPr>
              <w:pStyle w:val="Normal6a"/>
            </w:pPr>
            <w:r w:rsidRPr="009C52E5">
              <w:t>Udvandrere</w:t>
            </w:r>
          </w:p>
        </w:tc>
        <w:tc>
          <w:tcPr>
            <w:tcW w:w="1950" w:type="dxa"/>
            <w:hideMark/>
          </w:tcPr>
          <w:p w14:paraId="1E24B270" w14:textId="77777777" w:rsidR="00053CAC" w:rsidRPr="009C52E5" w:rsidRDefault="00053CAC" w:rsidP="00481FD3">
            <w:pPr>
              <w:pStyle w:val="Normal6a"/>
            </w:pPr>
            <w:r w:rsidRPr="009C52E5">
              <w:t>A</w:t>
            </w:r>
          </w:p>
        </w:tc>
        <w:tc>
          <w:tcPr>
            <w:tcW w:w="1951" w:type="dxa"/>
            <w:hideMark/>
          </w:tcPr>
          <w:p w14:paraId="00DE29EA" w14:textId="77777777" w:rsidR="00053CAC" w:rsidRPr="009C52E5" w:rsidRDefault="00053CAC" w:rsidP="00481FD3">
            <w:pPr>
              <w:pStyle w:val="Normal6a"/>
              <w:rPr>
                <w:szCs w:val="24"/>
              </w:rPr>
            </w:pPr>
            <w:r w:rsidRPr="009C52E5">
              <w:t>Årstal</w:t>
            </w:r>
          </w:p>
        </w:tc>
      </w:tr>
      <w:tr w:rsidR="0021014A" w:rsidRPr="009C52E5" w14:paraId="44AD9665" w14:textId="77777777" w:rsidTr="00481FD3">
        <w:trPr>
          <w:jc w:val="center"/>
        </w:trPr>
        <w:tc>
          <w:tcPr>
            <w:tcW w:w="9752" w:type="dxa"/>
            <w:vMerge/>
            <w:vAlign w:val="center"/>
            <w:hideMark/>
          </w:tcPr>
          <w:p w14:paraId="5B843462" w14:textId="77777777" w:rsidR="00053CAC" w:rsidRPr="009C52E5" w:rsidRDefault="00053CAC" w:rsidP="00481FD3"/>
        </w:tc>
        <w:tc>
          <w:tcPr>
            <w:tcW w:w="1950" w:type="dxa"/>
            <w:vMerge/>
            <w:vAlign w:val="center"/>
            <w:hideMark/>
          </w:tcPr>
          <w:p w14:paraId="79DA8005" w14:textId="77777777" w:rsidR="00053CAC" w:rsidRPr="009C52E5" w:rsidRDefault="00053CAC" w:rsidP="00481FD3"/>
        </w:tc>
        <w:tc>
          <w:tcPr>
            <w:tcW w:w="1951" w:type="dxa"/>
            <w:hideMark/>
          </w:tcPr>
          <w:p w14:paraId="4E6E39A6" w14:textId="77777777" w:rsidR="00053CAC" w:rsidRPr="009C52E5" w:rsidRDefault="00053CAC" w:rsidP="00481FD3">
            <w:pPr>
              <w:pStyle w:val="Normal6a"/>
            </w:pPr>
            <w:r w:rsidRPr="009C52E5">
              <w:t>Indenrigs migration</w:t>
            </w:r>
          </w:p>
        </w:tc>
        <w:tc>
          <w:tcPr>
            <w:tcW w:w="1950" w:type="dxa"/>
            <w:hideMark/>
          </w:tcPr>
          <w:p w14:paraId="75A67CA1" w14:textId="77777777" w:rsidR="00053CAC" w:rsidRPr="009C52E5" w:rsidRDefault="00053CAC" w:rsidP="00481FD3">
            <w:pPr>
              <w:pStyle w:val="Normal6a"/>
            </w:pPr>
            <w:r w:rsidRPr="009C52E5">
              <w:t>A</w:t>
            </w:r>
          </w:p>
        </w:tc>
        <w:tc>
          <w:tcPr>
            <w:tcW w:w="1951" w:type="dxa"/>
            <w:hideMark/>
          </w:tcPr>
          <w:p w14:paraId="0F0818D7" w14:textId="77777777" w:rsidR="00053CAC" w:rsidRPr="009C52E5" w:rsidRDefault="00053CAC" w:rsidP="00481FD3">
            <w:pPr>
              <w:pStyle w:val="Normal6a"/>
              <w:rPr>
                <w:szCs w:val="24"/>
              </w:rPr>
            </w:pPr>
            <w:r w:rsidRPr="009C52E5">
              <w:t>Årstal</w:t>
            </w:r>
          </w:p>
        </w:tc>
      </w:tr>
      <w:tr w:rsidR="0021014A" w:rsidRPr="009C52E5" w14:paraId="0FD5F69D" w14:textId="77777777" w:rsidTr="00481FD3">
        <w:trPr>
          <w:jc w:val="center"/>
        </w:trPr>
        <w:tc>
          <w:tcPr>
            <w:tcW w:w="9752" w:type="dxa"/>
            <w:vMerge/>
            <w:vAlign w:val="center"/>
            <w:hideMark/>
          </w:tcPr>
          <w:p w14:paraId="526F7390" w14:textId="77777777" w:rsidR="00053CAC" w:rsidRPr="009C52E5" w:rsidRDefault="00053CAC" w:rsidP="00481FD3"/>
        </w:tc>
        <w:tc>
          <w:tcPr>
            <w:tcW w:w="1950" w:type="dxa"/>
            <w:vMerge w:val="restart"/>
            <w:hideMark/>
          </w:tcPr>
          <w:p w14:paraId="18B1311C" w14:textId="77777777" w:rsidR="00053CAC" w:rsidRPr="009C52E5" w:rsidRDefault="00053CAC" w:rsidP="00481FD3">
            <w:pPr>
              <w:pStyle w:val="Normal6a"/>
            </w:pPr>
            <w:r w:rsidRPr="009C52E5">
              <w:t>Erhvervelse og fortabelse af statsborgerskab i EU's medlemsstater og i Unionen</w:t>
            </w:r>
          </w:p>
        </w:tc>
        <w:tc>
          <w:tcPr>
            <w:tcW w:w="1951" w:type="dxa"/>
            <w:hideMark/>
          </w:tcPr>
          <w:p w14:paraId="60B5B1D2" w14:textId="77777777" w:rsidR="00053CAC" w:rsidRPr="009C52E5" w:rsidRDefault="00053CAC" w:rsidP="00481FD3">
            <w:pPr>
              <w:pStyle w:val="Normal6a"/>
            </w:pPr>
            <w:r w:rsidRPr="009C52E5">
              <w:t>Personer, som har erhvervet statsborgerskab</w:t>
            </w:r>
          </w:p>
        </w:tc>
        <w:tc>
          <w:tcPr>
            <w:tcW w:w="1950" w:type="dxa"/>
            <w:hideMark/>
          </w:tcPr>
          <w:p w14:paraId="3573BD66" w14:textId="77777777" w:rsidR="00053CAC" w:rsidRPr="009C52E5" w:rsidRDefault="00053CAC" w:rsidP="00481FD3">
            <w:pPr>
              <w:pStyle w:val="Normal6a"/>
            </w:pPr>
            <w:r w:rsidRPr="009C52E5">
              <w:t>A</w:t>
            </w:r>
          </w:p>
        </w:tc>
        <w:tc>
          <w:tcPr>
            <w:tcW w:w="1951" w:type="dxa"/>
            <w:hideMark/>
          </w:tcPr>
          <w:p w14:paraId="3435D26A" w14:textId="77777777" w:rsidR="00053CAC" w:rsidRPr="009C52E5" w:rsidRDefault="00053CAC" w:rsidP="00481FD3">
            <w:pPr>
              <w:pStyle w:val="Normal6a"/>
              <w:rPr>
                <w:szCs w:val="24"/>
              </w:rPr>
            </w:pPr>
            <w:r w:rsidRPr="009C52E5">
              <w:t>Årstal</w:t>
            </w:r>
          </w:p>
        </w:tc>
      </w:tr>
      <w:tr w:rsidR="0021014A" w:rsidRPr="009C52E5" w14:paraId="5E195680" w14:textId="77777777" w:rsidTr="00481FD3">
        <w:trPr>
          <w:jc w:val="center"/>
        </w:trPr>
        <w:tc>
          <w:tcPr>
            <w:tcW w:w="9752" w:type="dxa"/>
            <w:vMerge/>
            <w:vAlign w:val="center"/>
            <w:hideMark/>
          </w:tcPr>
          <w:p w14:paraId="1E62B12A" w14:textId="77777777" w:rsidR="00053CAC" w:rsidRPr="009C52E5" w:rsidRDefault="00053CAC" w:rsidP="00481FD3"/>
        </w:tc>
        <w:tc>
          <w:tcPr>
            <w:tcW w:w="1950" w:type="dxa"/>
            <w:vMerge/>
            <w:vAlign w:val="center"/>
            <w:hideMark/>
          </w:tcPr>
          <w:p w14:paraId="4B3360B7" w14:textId="77777777" w:rsidR="00053CAC" w:rsidRPr="009C52E5" w:rsidRDefault="00053CAC" w:rsidP="00481FD3"/>
        </w:tc>
        <w:tc>
          <w:tcPr>
            <w:tcW w:w="1951" w:type="dxa"/>
            <w:hideMark/>
          </w:tcPr>
          <w:p w14:paraId="0D1218C3" w14:textId="77777777" w:rsidR="00053CAC" w:rsidRPr="009C52E5" w:rsidRDefault="00053CAC" w:rsidP="00481FD3">
            <w:pPr>
              <w:pStyle w:val="Normal6a"/>
            </w:pPr>
            <w:r w:rsidRPr="009C52E5">
              <w:t>Personer, som har fortabt/frasagt sig statsborgerskab</w:t>
            </w:r>
          </w:p>
        </w:tc>
        <w:tc>
          <w:tcPr>
            <w:tcW w:w="1950" w:type="dxa"/>
            <w:hideMark/>
          </w:tcPr>
          <w:p w14:paraId="0A4CA0DF" w14:textId="77777777" w:rsidR="00053CAC" w:rsidRPr="009C52E5" w:rsidRDefault="00053CAC" w:rsidP="00481FD3">
            <w:pPr>
              <w:pStyle w:val="Normal6a"/>
            </w:pPr>
            <w:r w:rsidRPr="009C52E5">
              <w:t>A</w:t>
            </w:r>
          </w:p>
        </w:tc>
        <w:tc>
          <w:tcPr>
            <w:tcW w:w="1951" w:type="dxa"/>
            <w:hideMark/>
          </w:tcPr>
          <w:p w14:paraId="38C44F0C" w14:textId="77777777" w:rsidR="00053CAC" w:rsidRPr="009C52E5" w:rsidRDefault="00053CAC" w:rsidP="00481FD3">
            <w:pPr>
              <w:pStyle w:val="Normal6a"/>
              <w:rPr>
                <w:szCs w:val="24"/>
              </w:rPr>
            </w:pPr>
            <w:r w:rsidRPr="009C52E5">
              <w:t>Årstal</w:t>
            </w:r>
          </w:p>
        </w:tc>
      </w:tr>
      <w:tr w:rsidR="0021014A" w:rsidRPr="009C52E5" w14:paraId="78BC58DA" w14:textId="77777777" w:rsidTr="00481FD3">
        <w:trPr>
          <w:jc w:val="center"/>
        </w:trPr>
        <w:tc>
          <w:tcPr>
            <w:tcW w:w="9752" w:type="dxa"/>
            <w:gridSpan w:val="5"/>
            <w:hideMark/>
          </w:tcPr>
          <w:p w14:paraId="0D184FDC" w14:textId="77777777" w:rsidR="00053CAC" w:rsidRPr="009C52E5" w:rsidRDefault="00053CAC" w:rsidP="00481FD3">
            <w:pPr>
              <w:pStyle w:val="Normal6a"/>
              <w:rPr>
                <w:szCs w:val="24"/>
              </w:rPr>
            </w:pPr>
            <w:r w:rsidRPr="009C52E5">
              <w:t>_______________________________________</w:t>
            </w:r>
          </w:p>
        </w:tc>
      </w:tr>
      <w:tr w:rsidR="0021014A" w:rsidRPr="009C52E5" w14:paraId="3F2B5D0D" w14:textId="77777777" w:rsidTr="00481FD3">
        <w:trPr>
          <w:jc w:val="center"/>
        </w:trPr>
        <w:tc>
          <w:tcPr>
            <w:tcW w:w="9752" w:type="dxa"/>
            <w:gridSpan w:val="5"/>
            <w:hideMark/>
          </w:tcPr>
          <w:p w14:paraId="6CA98A4B" w14:textId="77777777" w:rsidR="00053CAC" w:rsidRPr="009C52E5" w:rsidRDefault="00053CAC" w:rsidP="00481FD3">
            <w:pPr>
              <w:pStyle w:val="Normal6a"/>
              <w:rPr>
                <w:szCs w:val="24"/>
              </w:rPr>
            </w:pPr>
            <w:r w:rsidRPr="009C52E5">
              <w:rPr>
                <w:vertAlign w:val="superscript"/>
              </w:rPr>
              <w:t>1</w:t>
            </w:r>
            <w:r w:rsidRPr="009C52E5">
              <w:t xml:space="preserve"> Frivillig oplysning.</w:t>
            </w:r>
          </w:p>
        </w:tc>
      </w:tr>
      <w:tr w:rsidR="0021014A" w:rsidRPr="009C52E5" w14:paraId="3BC2A8D9" w14:textId="77777777" w:rsidTr="00481FD3">
        <w:trPr>
          <w:jc w:val="center"/>
        </w:trPr>
        <w:tc>
          <w:tcPr>
            <w:tcW w:w="1950" w:type="dxa"/>
          </w:tcPr>
          <w:p w14:paraId="7D9D94A9" w14:textId="77777777" w:rsidR="00053CAC" w:rsidRPr="009C52E5" w:rsidRDefault="00053CAC" w:rsidP="00481FD3">
            <w:pPr>
              <w:pStyle w:val="Normal6a"/>
            </w:pPr>
          </w:p>
        </w:tc>
        <w:tc>
          <w:tcPr>
            <w:tcW w:w="1950" w:type="dxa"/>
          </w:tcPr>
          <w:p w14:paraId="215D088A" w14:textId="77777777" w:rsidR="00053CAC" w:rsidRPr="009C52E5" w:rsidRDefault="00053CAC" w:rsidP="00481FD3">
            <w:pPr>
              <w:pStyle w:val="Normal6a"/>
            </w:pPr>
          </w:p>
        </w:tc>
        <w:tc>
          <w:tcPr>
            <w:tcW w:w="1951" w:type="dxa"/>
          </w:tcPr>
          <w:p w14:paraId="091D5467" w14:textId="77777777" w:rsidR="00053CAC" w:rsidRPr="009C52E5" w:rsidRDefault="00053CAC" w:rsidP="00481FD3">
            <w:pPr>
              <w:pStyle w:val="Normal6a"/>
            </w:pPr>
          </w:p>
        </w:tc>
        <w:tc>
          <w:tcPr>
            <w:tcW w:w="1950" w:type="dxa"/>
          </w:tcPr>
          <w:p w14:paraId="453BA4B9" w14:textId="77777777" w:rsidR="00053CAC" w:rsidRPr="009C52E5" w:rsidRDefault="00053CAC" w:rsidP="00481FD3">
            <w:pPr>
              <w:pStyle w:val="Normal6a"/>
            </w:pPr>
          </w:p>
        </w:tc>
        <w:tc>
          <w:tcPr>
            <w:tcW w:w="1951" w:type="dxa"/>
          </w:tcPr>
          <w:p w14:paraId="1C2B149E" w14:textId="77777777" w:rsidR="00053CAC" w:rsidRPr="009C52E5" w:rsidRDefault="00053CAC" w:rsidP="00481FD3">
            <w:pPr>
              <w:pStyle w:val="Normal6a"/>
              <w:rPr>
                <w:szCs w:val="24"/>
              </w:rPr>
            </w:pPr>
          </w:p>
        </w:tc>
      </w:tr>
      <w:tr w:rsidR="0021014A" w:rsidRPr="009C52E5" w14:paraId="2D154CF5" w14:textId="77777777" w:rsidTr="00481FD3">
        <w:trPr>
          <w:jc w:val="center"/>
        </w:trPr>
        <w:tc>
          <w:tcPr>
            <w:tcW w:w="9752" w:type="dxa"/>
            <w:gridSpan w:val="5"/>
            <w:hideMark/>
          </w:tcPr>
          <w:p w14:paraId="35D45032" w14:textId="77777777" w:rsidR="00053CAC" w:rsidRPr="009C52E5" w:rsidRDefault="00053CAC" w:rsidP="00481FD3">
            <w:pPr>
              <w:pStyle w:val="Normal6a"/>
              <w:jc w:val="center"/>
              <w:rPr>
                <w:i/>
                <w:szCs w:val="24"/>
              </w:rPr>
            </w:pPr>
            <w:r w:rsidRPr="009C52E5">
              <w:rPr>
                <w:i/>
              </w:rPr>
              <w:t>Ændringsforslag</w:t>
            </w:r>
          </w:p>
        </w:tc>
      </w:tr>
      <w:tr w:rsidR="0021014A" w:rsidRPr="009C52E5" w14:paraId="3BAD0896" w14:textId="77777777" w:rsidTr="00481FD3">
        <w:trPr>
          <w:jc w:val="center"/>
        </w:trPr>
        <w:tc>
          <w:tcPr>
            <w:tcW w:w="1950" w:type="dxa"/>
            <w:vMerge w:val="restart"/>
            <w:hideMark/>
          </w:tcPr>
          <w:p w14:paraId="25360EB9" w14:textId="77777777" w:rsidR="00053CAC" w:rsidRPr="009C52E5" w:rsidRDefault="00053CAC" w:rsidP="00481FD3">
            <w:pPr>
              <w:pStyle w:val="Normal6a"/>
            </w:pPr>
            <w:r w:rsidRPr="009C52E5">
              <w:t>Demografi</w:t>
            </w:r>
          </w:p>
        </w:tc>
        <w:tc>
          <w:tcPr>
            <w:tcW w:w="1950" w:type="dxa"/>
            <w:vMerge w:val="restart"/>
            <w:hideMark/>
          </w:tcPr>
          <w:p w14:paraId="25DFA022" w14:textId="77777777" w:rsidR="00053CAC" w:rsidRPr="009C52E5" w:rsidRDefault="00053CAC" w:rsidP="00481FD3">
            <w:pPr>
              <w:pStyle w:val="Normal6a"/>
            </w:pPr>
            <w:r w:rsidRPr="009C52E5">
              <w:t>Befolkningsopgørelser</w:t>
            </w:r>
          </w:p>
        </w:tc>
        <w:tc>
          <w:tcPr>
            <w:tcW w:w="1951" w:type="dxa"/>
            <w:vMerge w:val="restart"/>
            <w:hideMark/>
          </w:tcPr>
          <w:p w14:paraId="0F0EF26D" w14:textId="77777777" w:rsidR="00053CAC" w:rsidRPr="009C52E5" w:rsidRDefault="00053CAC" w:rsidP="00481FD3">
            <w:pPr>
              <w:pStyle w:val="Normal6a"/>
            </w:pPr>
            <w:r w:rsidRPr="009C52E5">
              <w:t>Personens grundlæggende kendetegn</w:t>
            </w:r>
            <w:r w:rsidRPr="009C52E5">
              <w:rPr>
                <w:b/>
                <w:i/>
              </w:rPr>
              <w:t>, herunder oplysninger om alder, køn, typer af handicap og migrationsbaggrund</w:t>
            </w:r>
          </w:p>
        </w:tc>
        <w:tc>
          <w:tcPr>
            <w:tcW w:w="1950" w:type="dxa"/>
            <w:hideMark/>
          </w:tcPr>
          <w:p w14:paraId="4B76EA4E" w14:textId="77777777" w:rsidR="00053CAC" w:rsidRPr="009C52E5" w:rsidRDefault="00053CAC" w:rsidP="00481FD3">
            <w:pPr>
              <w:pStyle w:val="Normal6a"/>
              <w:rPr>
                <w:szCs w:val="24"/>
              </w:rPr>
            </w:pPr>
            <w:r w:rsidRPr="009C52E5">
              <w:t>A</w:t>
            </w:r>
          </w:p>
        </w:tc>
        <w:tc>
          <w:tcPr>
            <w:tcW w:w="1951" w:type="dxa"/>
            <w:hideMark/>
          </w:tcPr>
          <w:p w14:paraId="2C07A0B5" w14:textId="77777777" w:rsidR="00053CAC" w:rsidRPr="009C52E5" w:rsidRDefault="00053CAC" w:rsidP="00481FD3">
            <w:pPr>
              <w:pStyle w:val="Normal6a"/>
              <w:rPr>
                <w:szCs w:val="24"/>
              </w:rPr>
            </w:pPr>
            <w:r w:rsidRPr="009C52E5">
              <w:t>31.12.YY</w:t>
            </w:r>
          </w:p>
        </w:tc>
      </w:tr>
      <w:tr w:rsidR="0021014A" w:rsidRPr="009C52E5" w14:paraId="73B0456E" w14:textId="77777777" w:rsidTr="00481FD3">
        <w:trPr>
          <w:jc w:val="center"/>
        </w:trPr>
        <w:tc>
          <w:tcPr>
            <w:tcW w:w="9752" w:type="dxa"/>
            <w:vMerge/>
            <w:vAlign w:val="center"/>
            <w:hideMark/>
          </w:tcPr>
          <w:p w14:paraId="782F2B3F" w14:textId="77777777" w:rsidR="00053CAC" w:rsidRPr="009C52E5" w:rsidRDefault="00053CAC" w:rsidP="00481FD3"/>
        </w:tc>
        <w:tc>
          <w:tcPr>
            <w:tcW w:w="1950" w:type="dxa"/>
            <w:vMerge/>
            <w:vAlign w:val="center"/>
            <w:hideMark/>
          </w:tcPr>
          <w:p w14:paraId="449AF809" w14:textId="77777777" w:rsidR="00053CAC" w:rsidRPr="009C52E5" w:rsidRDefault="00053CAC" w:rsidP="00481FD3"/>
        </w:tc>
        <w:tc>
          <w:tcPr>
            <w:tcW w:w="1951" w:type="dxa"/>
            <w:vMerge/>
            <w:vAlign w:val="center"/>
            <w:hideMark/>
          </w:tcPr>
          <w:p w14:paraId="082A5DB2" w14:textId="77777777" w:rsidR="00053CAC" w:rsidRPr="009C52E5" w:rsidRDefault="00053CAC" w:rsidP="00481FD3"/>
        </w:tc>
        <w:tc>
          <w:tcPr>
            <w:tcW w:w="1950" w:type="dxa"/>
            <w:hideMark/>
          </w:tcPr>
          <w:p w14:paraId="5C5922C5" w14:textId="77777777" w:rsidR="00053CAC" w:rsidRPr="009C52E5" w:rsidRDefault="00053CAC" w:rsidP="00481FD3">
            <w:pPr>
              <w:pStyle w:val="Normal6a"/>
            </w:pPr>
            <w:r w:rsidRPr="009C52E5">
              <w:t>A</w:t>
            </w:r>
          </w:p>
        </w:tc>
        <w:tc>
          <w:tcPr>
            <w:tcW w:w="1951" w:type="dxa"/>
            <w:hideMark/>
          </w:tcPr>
          <w:p w14:paraId="6297C6BE" w14:textId="77777777" w:rsidR="00053CAC" w:rsidRPr="009C52E5" w:rsidRDefault="00053CAC" w:rsidP="00481FD3">
            <w:pPr>
              <w:pStyle w:val="Normal6a"/>
              <w:rPr>
                <w:szCs w:val="24"/>
              </w:rPr>
            </w:pPr>
            <w:r w:rsidRPr="009C52E5">
              <w:t>31.12.YY</w:t>
            </w:r>
          </w:p>
        </w:tc>
      </w:tr>
      <w:tr w:rsidR="0021014A" w:rsidRPr="009C52E5" w14:paraId="56208E9E" w14:textId="77777777" w:rsidTr="00481FD3">
        <w:trPr>
          <w:jc w:val="center"/>
        </w:trPr>
        <w:tc>
          <w:tcPr>
            <w:tcW w:w="9752" w:type="dxa"/>
            <w:vMerge/>
            <w:vAlign w:val="center"/>
            <w:hideMark/>
          </w:tcPr>
          <w:p w14:paraId="4C648811" w14:textId="77777777" w:rsidR="00053CAC" w:rsidRPr="009C52E5" w:rsidRDefault="00053CAC" w:rsidP="00481FD3"/>
        </w:tc>
        <w:tc>
          <w:tcPr>
            <w:tcW w:w="1950" w:type="dxa"/>
            <w:vMerge/>
            <w:vAlign w:val="center"/>
            <w:hideMark/>
          </w:tcPr>
          <w:p w14:paraId="47C4DECC" w14:textId="77777777" w:rsidR="00053CAC" w:rsidRPr="009C52E5" w:rsidRDefault="00053CAC" w:rsidP="00481FD3"/>
        </w:tc>
        <w:tc>
          <w:tcPr>
            <w:tcW w:w="1951" w:type="dxa"/>
            <w:vMerge/>
            <w:vAlign w:val="center"/>
            <w:hideMark/>
          </w:tcPr>
          <w:p w14:paraId="66A42427" w14:textId="77777777" w:rsidR="00053CAC" w:rsidRPr="009C52E5" w:rsidRDefault="00053CAC" w:rsidP="00481FD3"/>
        </w:tc>
        <w:tc>
          <w:tcPr>
            <w:tcW w:w="1950" w:type="dxa"/>
            <w:hideMark/>
          </w:tcPr>
          <w:p w14:paraId="420BE986" w14:textId="77777777" w:rsidR="00053CAC" w:rsidRPr="009C52E5" w:rsidRDefault="00053CAC" w:rsidP="00481FD3">
            <w:pPr>
              <w:pStyle w:val="Normal6a"/>
            </w:pPr>
            <w:r w:rsidRPr="009C52E5">
              <w:t>MA</w:t>
            </w:r>
          </w:p>
        </w:tc>
        <w:tc>
          <w:tcPr>
            <w:tcW w:w="1951" w:type="dxa"/>
            <w:hideMark/>
          </w:tcPr>
          <w:p w14:paraId="5E0A8F19" w14:textId="77777777" w:rsidR="00053CAC" w:rsidRPr="009C52E5" w:rsidRDefault="00053CAC" w:rsidP="00481FD3">
            <w:pPr>
              <w:pStyle w:val="Normal6a"/>
              <w:rPr>
                <w:szCs w:val="24"/>
              </w:rPr>
            </w:pPr>
            <w:r w:rsidRPr="009C52E5">
              <w:t>31.12.YY</w:t>
            </w:r>
          </w:p>
        </w:tc>
      </w:tr>
      <w:tr w:rsidR="0021014A" w:rsidRPr="009C52E5" w14:paraId="173777DB" w14:textId="77777777" w:rsidTr="00481FD3">
        <w:trPr>
          <w:jc w:val="center"/>
        </w:trPr>
        <w:tc>
          <w:tcPr>
            <w:tcW w:w="9752" w:type="dxa"/>
            <w:vMerge/>
            <w:vAlign w:val="center"/>
            <w:hideMark/>
          </w:tcPr>
          <w:p w14:paraId="3A0C29C0" w14:textId="77777777" w:rsidR="00053CAC" w:rsidRPr="009C52E5" w:rsidRDefault="00053CAC" w:rsidP="00481FD3"/>
        </w:tc>
        <w:tc>
          <w:tcPr>
            <w:tcW w:w="1950" w:type="dxa"/>
            <w:vMerge/>
            <w:vAlign w:val="center"/>
            <w:hideMark/>
          </w:tcPr>
          <w:p w14:paraId="7FAA893B" w14:textId="77777777" w:rsidR="00053CAC" w:rsidRPr="009C52E5" w:rsidRDefault="00053CAC" w:rsidP="00481FD3"/>
        </w:tc>
        <w:tc>
          <w:tcPr>
            <w:tcW w:w="1951" w:type="dxa"/>
            <w:vMerge/>
            <w:vAlign w:val="center"/>
            <w:hideMark/>
          </w:tcPr>
          <w:p w14:paraId="4C5F9E82" w14:textId="77777777" w:rsidR="00053CAC" w:rsidRPr="009C52E5" w:rsidRDefault="00053CAC" w:rsidP="00481FD3"/>
        </w:tc>
        <w:tc>
          <w:tcPr>
            <w:tcW w:w="1950" w:type="dxa"/>
            <w:hideMark/>
          </w:tcPr>
          <w:p w14:paraId="0B50C7A8" w14:textId="77777777" w:rsidR="00053CAC" w:rsidRPr="009C52E5" w:rsidRDefault="00053CAC" w:rsidP="00481FD3">
            <w:pPr>
              <w:pStyle w:val="Normal6a"/>
            </w:pPr>
            <w:r w:rsidRPr="009C52E5">
              <w:t>D</w:t>
            </w:r>
          </w:p>
        </w:tc>
        <w:tc>
          <w:tcPr>
            <w:tcW w:w="1951" w:type="dxa"/>
            <w:hideMark/>
          </w:tcPr>
          <w:p w14:paraId="3508371F" w14:textId="77777777" w:rsidR="00053CAC" w:rsidRPr="009C52E5" w:rsidRDefault="00053CAC" w:rsidP="00481FD3">
            <w:pPr>
              <w:pStyle w:val="Normal6a"/>
              <w:rPr>
                <w:szCs w:val="24"/>
              </w:rPr>
            </w:pPr>
            <w:r w:rsidRPr="009C52E5">
              <w:t>31.12.YY</w:t>
            </w:r>
          </w:p>
        </w:tc>
      </w:tr>
      <w:tr w:rsidR="0021014A" w:rsidRPr="009C52E5" w14:paraId="3E869027" w14:textId="77777777" w:rsidTr="00481FD3">
        <w:trPr>
          <w:jc w:val="center"/>
        </w:trPr>
        <w:tc>
          <w:tcPr>
            <w:tcW w:w="9752" w:type="dxa"/>
            <w:vMerge/>
            <w:vAlign w:val="center"/>
            <w:hideMark/>
          </w:tcPr>
          <w:p w14:paraId="45FDCCFF" w14:textId="77777777" w:rsidR="00053CAC" w:rsidRPr="009C52E5" w:rsidRDefault="00053CAC" w:rsidP="00481FD3"/>
        </w:tc>
        <w:tc>
          <w:tcPr>
            <w:tcW w:w="1950" w:type="dxa"/>
            <w:vMerge/>
            <w:vAlign w:val="center"/>
            <w:hideMark/>
          </w:tcPr>
          <w:p w14:paraId="34AE3492" w14:textId="77777777" w:rsidR="00053CAC" w:rsidRPr="009C52E5" w:rsidRDefault="00053CAC" w:rsidP="00481FD3"/>
        </w:tc>
        <w:tc>
          <w:tcPr>
            <w:tcW w:w="1951" w:type="dxa"/>
            <w:vMerge w:val="restart"/>
            <w:hideMark/>
          </w:tcPr>
          <w:p w14:paraId="1A238807" w14:textId="77777777" w:rsidR="00053CAC" w:rsidRPr="009C52E5" w:rsidRDefault="00053CAC" w:rsidP="00481FD3">
            <w:pPr>
              <w:pStyle w:val="Normal6a"/>
            </w:pPr>
            <w:r w:rsidRPr="009C52E5">
              <w:t>Personens socioøkonomiske karakteristika</w:t>
            </w:r>
          </w:p>
        </w:tc>
        <w:tc>
          <w:tcPr>
            <w:tcW w:w="1950" w:type="dxa"/>
            <w:hideMark/>
          </w:tcPr>
          <w:p w14:paraId="602636DA" w14:textId="77777777" w:rsidR="00053CAC" w:rsidRPr="009C52E5" w:rsidRDefault="00053CAC" w:rsidP="00481FD3">
            <w:r w:rsidRPr="009C52E5">
              <w:t>A</w:t>
            </w:r>
          </w:p>
        </w:tc>
        <w:tc>
          <w:tcPr>
            <w:tcW w:w="1951" w:type="dxa"/>
            <w:hideMark/>
          </w:tcPr>
          <w:p w14:paraId="35133FE2" w14:textId="77777777" w:rsidR="00053CAC" w:rsidRPr="009C52E5" w:rsidRDefault="00053CAC" w:rsidP="00481FD3">
            <w:pPr>
              <w:pStyle w:val="Normal6a"/>
              <w:rPr>
                <w:szCs w:val="24"/>
              </w:rPr>
            </w:pPr>
            <w:r w:rsidRPr="009C52E5">
              <w:t>31.12.YY</w:t>
            </w:r>
          </w:p>
        </w:tc>
      </w:tr>
      <w:tr w:rsidR="0021014A" w:rsidRPr="009C52E5" w14:paraId="7464E389" w14:textId="77777777" w:rsidTr="00481FD3">
        <w:trPr>
          <w:jc w:val="center"/>
        </w:trPr>
        <w:tc>
          <w:tcPr>
            <w:tcW w:w="9752" w:type="dxa"/>
            <w:vMerge/>
            <w:vAlign w:val="center"/>
            <w:hideMark/>
          </w:tcPr>
          <w:p w14:paraId="4B54F3D8" w14:textId="77777777" w:rsidR="00053CAC" w:rsidRPr="009C52E5" w:rsidRDefault="00053CAC" w:rsidP="00481FD3"/>
        </w:tc>
        <w:tc>
          <w:tcPr>
            <w:tcW w:w="1950" w:type="dxa"/>
            <w:vMerge/>
            <w:vAlign w:val="center"/>
            <w:hideMark/>
          </w:tcPr>
          <w:p w14:paraId="151B90D8" w14:textId="77777777" w:rsidR="00053CAC" w:rsidRPr="009C52E5" w:rsidRDefault="00053CAC" w:rsidP="00481FD3"/>
        </w:tc>
        <w:tc>
          <w:tcPr>
            <w:tcW w:w="1951" w:type="dxa"/>
            <w:vMerge/>
            <w:vAlign w:val="center"/>
            <w:hideMark/>
          </w:tcPr>
          <w:p w14:paraId="5D906D1B" w14:textId="77777777" w:rsidR="00053CAC" w:rsidRPr="009C52E5" w:rsidRDefault="00053CAC" w:rsidP="00481FD3"/>
        </w:tc>
        <w:tc>
          <w:tcPr>
            <w:tcW w:w="1950" w:type="dxa"/>
            <w:hideMark/>
          </w:tcPr>
          <w:p w14:paraId="08B69F52" w14:textId="77777777" w:rsidR="00053CAC" w:rsidRPr="009C52E5" w:rsidRDefault="00053CAC" w:rsidP="00481FD3">
            <w:pPr>
              <w:pStyle w:val="Normal6a"/>
            </w:pPr>
            <w:r w:rsidRPr="009C52E5">
              <w:t>MA</w:t>
            </w:r>
          </w:p>
        </w:tc>
        <w:tc>
          <w:tcPr>
            <w:tcW w:w="1951" w:type="dxa"/>
            <w:hideMark/>
          </w:tcPr>
          <w:p w14:paraId="610ABF97" w14:textId="77777777" w:rsidR="00053CAC" w:rsidRPr="009C52E5" w:rsidRDefault="00053CAC" w:rsidP="00481FD3">
            <w:pPr>
              <w:pStyle w:val="Normal6a"/>
              <w:rPr>
                <w:szCs w:val="24"/>
              </w:rPr>
            </w:pPr>
            <w:r w:rsidRPr="009C52E5">
              <w:t>31.12.YY</w:t>
            </w:r>
          </w:p>
        </w:tc>
      </w:tr>
      <w:tr w:rsidR="0021014A" w:rsidRPr="009C52E5" w14:paraId="039CBA8D" w14:textId="77777777" w:rsidTr="00481FD3">
        <w:trPr>
          <w:jc w:val="center"/>
        </w:trPr>
        <w:tc>
          <w:tcPr>
            <w:tcW w:w="9752" w:type="dxa"/>
            <w:vMerge/>
            <w:vAlign w:val="center"/>
            <w:hideMark/>
          </w:tcPr>
          <w:p w14:paraId="5D79FD3F" w14:textId="77777777" w:rsidR="00053CAC" w:rsidRPr="009C52E5" w:rsidRDefault="00053CAC" w:rsidP="00481FD3"/>
        </w:tc>
        <w:tc>
          <w:tcPr>
            <w:tcW w:w="1950" w:type="dxa"/>
            <w:vMerge/>
            <w:vAlign w:val="center"/>
            <w:hideMark/>
          </w:tcPr>
          <w:p w14:paraId="2BF54B1B" w14:textId="77777777" w:rsidR="00053CAC" w:rsidRPr="009C52E5" w:rsidRDefault="00053CAC" w:rsidP="00481FD3"/>
        </w:tc>
        <w:tc>
          <w:tcPr>
            <w:tcW w:w="1951" w:type="dxa"/>
            <w:vMerge/>
            <w:vAlign w:val="center"/>
            <w:hideMark/>
          </w:tcPr>
          <w:p w14:paraId="7C4F0FE4" w14:textId="77777777" w:rsidR="00053CAC" w:rsidRPr="009C52E5" w:rsidRDefault="00053CAC" w:rsidP="00481FD3"/>
        </w:tc>
        <w:tc>
          <w:tcPr>
            <w:tcW w:w="1950" w:type="dxa"/>
            <w:hideMark/>
          </w:tcPr>
          <w:p w14:paraId="002189CE" w14:textId="77777777" w:rsidR="00053CAC" w:rsidRPr="009C52E5" w:rsidRDefault="00053CAC" w:rsidP="00481FD3">
            <w:pPr>
              <w:pStyle w:val="Normal6a"/>
            </w:pPr>
            <w:r w:rsidRPr="009C52E5">
              <w:t>D</w:t>
            </w:r>
          </w:p>
        </w:tc>
        <w:tc>
          <w:tcPr>
            <w:tcW w:w="1951" w:type="dxa"/>
            <w:hideMark/>
          </w:tcPr>
          <w:p w14:paraId="21B04D93" w14:textId="77777777" w:rsidR="00053CAC" w:rsidRPr="009C52E5" w:rsidRDefault="00053CAC" w:rsidP="00481FD3">
            <w:pPr>
              <w:pStyle w:val="Normal6a"/>
              <w:rPr>
                <w:szCs w:val="24"/>
              </w:rPr>
            </w:pPr>
            <w:r w:rsidRPr="009C52E5">
              <w:t>31.12.YY</w:t>
            </w:r>
          </w:p>
        </w:tc>
      </w:tr>
      <w:tr w:rsidR="0021014A" w:rsidRPr="009C52E5" w14:paraId="2F156514" w14:textId="77777777" w:rsidTr="00481FD3">
        <w:trPr>
          <w:jc w:val="center"/>
        </w:trPr>
        <w:tc>
          <w:tcPr>
            <w:tcW w:w="9752" w:type="dxa"/>
            <w:vMerge/>
            <w:vAlign w:val="center"/>
            <w:hideMark/>
          </w:tcPr>
          <w:p w14:paraId="2EAD734A" w14:textId="77777777" w:rsidR="00053CAC" w:rsidRPr="009C52E5" w:rsidRDefault="00053CAC" w:rsidP="00481FD3"/>
        </w:tc>
        <w:tc>
          <w:tcPr>
            <w:tcW w:w="1950" w:type="dxa"/>
            <w:vMerge w:val="restart"/>
            <w:hideMark/>
          </w:tcPr>
          <w:p w14:paraId="4F2C9CF9" w14:textId="77777777" w:rsidR="00053CAC" w:rsidRPr="009C52E5" w:rsidRDefault="00053CAC" w:rsidP="00481FD3">
            <w:pPr>
              <w:pStyle w:val="Normal6a"/>
            </w:pPr>
            <w:r w:rsidRPr="009C52E5">
              <w:t>Fertilitet</w:t>
            </w:r>
          </w:p>
        </w:tc>
        <w:tc>
          <w:tcPr>
            <w:tcW w:w="1951" w:type="dxa"/>
            <w:vMerge w:val="restart"/>
            <w:hideMark/>
          </w:tcPr>
          <w:p w14:paraId="7D8ED40B" w14:textId="77777777" w:rsidR="00053CAC" w:rsidRPr="009C52E5" w:rsidRDefault="00053CAC" w:rsidP="00481FD3">
            <w:pPr>
              <w:pStyle w:val="Normal6a"/>
            </w:pPr>
            <w:r w:rsidRPr="009C52E5">
              <w:t>Fødsler</w:t>
            </w:r>
          </w:p>
        </w:tc>
        <w:tc>
          <w:tcPr>
            <w:tcW w:w="1950" w:type="dxa"/>
            <w:hideMark/>
          </w:tcPr>
          <w:p w14:paraId="6B69B729" w14:textId="77777777" w:rsidR="00053CAC" w:rsidRPr="009C52E5" w:rsidRDefault="00053CAC" w:rsidP="00481FD3">
            <w:pPr>
              <w:pStyle w:val="Normal6a"/>
            </w:pPr>
            <w:r w:rsidRPr="009C52E5">
              <w:t>A</w:t>
            </w:r>
          </w:p>
        </w:tc>
        <w:tc>
          <w:tcPr>
            <w:tcW w:w="1951" w:type="dxa"/>
            <w:hideMark/>
          </w:tcPr>
          <w:p w14:paraId="51A481D3" w14:textId="77777777" w:rsidR="00053CAC" w:rsidRPr="009C52E5" w:rsidRDefault="00053CAC" w:rsidP="00481FD3">
            <w:pPr>
              <w:pStyle w:val="Normal6a"/>
              <w:rPr>
                <w:szCs w:val="24"/>
              </w:rPr>
            </w:pPr>
            <w:r w:rsidRPr="009C52E5">
              <w:t>Årstal</w:t>
            </w:r>
          </w:p>
        </w:tc>
      </w:tr>
      <w:tr w:rsidR="0021014A" w:rsidRPr="009C52E5" w14:paraId="6DB3C18C" w14:textId="77777777" w:rsidTr="00481FD3">
        <w:trPr>
          <w:jc w:val="center"/>
        </w:trPr>
        <w:tc>
          <w:tcPr>
            <w:tcW w:w="9752" w:type="dxa"/>
            <w:vMerge/>
            <w:vAlign w:val="center"/>
            <w:hideMark/>
          </w:tcPr>
          <w:p w14:paraId="62D3798B" w14:textId="77777777" w:rsidR="00053CAC" w:rsidRPr="009C52E5" w:rsidRDefault="00053CAC" w:rsidP="00481FD3"/>
        </w:tc>
        <w:tc>
          <w:tcPr>
            <w:tcW w:w="1950" w:type="dxa"/>
            <w:vMerge/>
            <w:vAlign w:val="center"/>
            <w:hideMark/>
          </w:tcPr>
          <w:p w14:paraId="65EABC0F" w14:textId="77777777" w:rsidR="00053CAC" w:rsidRPr="009C52E5" w:rsidRDefault="00053CAC" w:rsidP="00481FD3"/>
        </w:tc>
        <w:tc>
          <w:tcPr>
            <w:tcW w:w="1951" w:type="dxa"/>
            <w:vMerge/>
            <w:vAlign w:val="center"/>
            <w:hideMark/>
          </w:tcPr>
          <w:p w14:paraId="793D813C" w14:textId="77777777" w:rsidR="00053CAC" w:rsidRPr="009C52E5" w:rsidRDefault="00053CAC" w:rsidP="00481FD3"/>
        </w:tc>
        <w:tc>
          <w:tcPr>
            <w:tcW w:w="1950" w:type="dxa"/>
            <w:hideMark/>
          </w:tcPr>
          <w:p w14:paraId="4793C951" w14:textId="77777777" w:rsidR="00053CAC" w:rsidRPr="009C52E5" w:rsidRDefault="00053CAC" w:rsidP="00481FD3">
            <w:pPr>
              <w:pStyle w:val="Normal6a"/>
            </w:pPr>
            <w:r w:rsidRPr="009C52E5">
              <w:t>A</w:t>
            </w:r>
          </w:p>
        </w:tc>
        <w:tc>
          <w:tcPr>
            <w:tcW w:w="1951" w:type="dxa"/>
            <w:hideMark/>
          </w:tcPr>
          <w:p w14:paraId="0B9EFF45" w14:textId="77777777" w:rsidR="00053CAC" w:rsidRPr="009C52E5" w:rsidRDefault="00053CAC" w:rsidP="00481FD3">
            <w:pPr>
              <w:pStyle w:val="Normal6a"/>
              <w:rPr>
                <w:szCs w:val="24"/>
              </w:rPr>
            </w:pPr>
            <w:r w:rsidRPr="009C52E5">
              <w:t>Årstal</w:t>
            </w:r>
          </w:p>
        </w:tc>
      </w:tr>
      <w:tr w:rsidR="0021014A" w:rsidRPr="009C52E5" w14:paraId="31DC2B6E" w14:textId="77777777" w:rsidTr="00481FD3">
        <w:trPr>
          <w:jc w:val="center"/>
        </w:trPr>
        <w:tc>
          <w:tcPr>
            <w:tcW w:w="9752" w:type="dxa"/>
            <w:vMerge/>
            <w:vAlign w:val="center"/>
            <w:hideMark/>
          </w:tcPr>
          <w:p w14:paraId="2414FCA4" w14:textId="77777777" w:rsidR="00053CAC" w:rsidRPr="009C52E5" w:rsidRDefault="00053CAC" w:rsidP="00481FD3"/>
        </w:tc>
        <w:tc>
          <w:tcPr>
            <w:tcW w:w="1950" w:type="dxa"/>
            <w:vMerge/>
            <w:vAlign w:val="center"/>
            <w:hideMark/>
          </w:tcPr>
          <w:p w14:paraId="542CDEE4" w14:textId="77777777" w:rsidR="00053CAC" w:rsidRPr="009C52E5" w:rsidRDefault="00053CAC" w:rsidP="00481FD3"/>
        </w:tc>
        <w:tc>
          <w:tcPr>
            <w:tcW w:w="1951" w:type="dxa"/>
            <w:hideMark/>
          </w:tcPr>
          <w:p w14:paraId="586FBD53" w14:textId="77777777" w:rsidR="00053CAC" w:rsidRPr="009C52E5" w:rsidRDefault="00053CAC" w:rsidP="00481FD3">
            <w:pPr>
              <w:pStyle w:val="Normal6a"/>
            </w:pPr>
            <w:r w:rsidRPr="009C52E5">
              <w:t>Lovlige aborter</w:t>
            </w:r>
            <w:r w:rsidRPr="009C52E5">
              <w:rPr>
                <w:vertAlign w:val="superscript"/>
              </w:rPr>
              <w:t>1</w:t>
            </w:r>
          </w:p>
        </w:tc>
        <w:tc>
          <w:tcPr>
            <w:tcW w:w="1950" w:type="dxa"/>
            <w:hideMark/>
          </w:tcPr>
          <w:p w14:paraId="51BEF397" w14:textId="77777777" w:rsidR="00053CAC" w:rsidRPr="009C52E5" w:rsidRDefault="00053CAC" w:rsidP="00481FD3">
            <w:pPr>
              <w:pStyle w:val="Normal6a"/>
            </w:pPr>
            <w:r w:rsidRPr="009C52E5">
              <w:t>A</w:t>
            </w:r>
          </w:p>
        </w:tc>
        <w:tc>
          <w:tcPr>
            <w:tcW w:w="1951" w:type="dxa"/>
            <w:hideMark/>
          </w:tcPr>
          <w:p w14:paraId="2593CAEA" w14:textId="77777777" w:rsidR="00053CAC" w:rsidRPr="009C52E5" w:rsidRDefault="00053CAC" w:rsidP="00481FD3">
            <w:pPr>
              <w:pStyle w:val="Normal6a"/>
              <w:rPr>
                <w:szCs w:val="24"/>
              </w:rPr>
            </w:pPr>
            <w:r w:rsidRPr="009C52E5">
              <w:t>Årstal</w:t>
            </w:r>
          </w:p>
        </w:tc>
      </w:tr>
      <w:tr w:rsidR="0021014A" w:rsidRPr="009C52E5" w14:paraId="735D148C" w14:textId="77777777" w:rsidTr="00481FD3">
        <w:trPr>
          <w:jc w:val="center"/>
        </w:trPr>
        <w:tc>
          <w:tcPr>
            <w:tcW w:w="9752" w:type="dxa"/>
            <w:vMerge/>
            <w:vAlign w:val="center"/>
            <w:hideMark/>
          </w:tcPr>
          <w:p w14:paraId="667AEC2E" w14:textId="77777777" w:rsidR="00053CAC" w:rsidRPr="009C52E5" w:rsidRDefault="00053CAC" w:rsidP="00481FD3"/>
        </w:tc>
        <w:tc>
          <w:tcPr>
            <w:tcW w:w="1950" w:type="dxa"/>
            <w:vMerge w:val="restart"/>
            <w:hideMark/>
          </w:tcPr>
          <w:p w14:paraId="14C39D05" w14:textId="77777777" w:rsidR="00053CAC" w:rsidRPr="009C52E5" w:rsidRDefault="00053CAC" w:rsidP="00481FD3">
            <w:pPr>
              <w:pStyle w:val="Normal6a"/>
            </w:pPr>
            <w:r w:rsidRPr="009C52E5">
              <w:t>Dødelighed</w:t>
            </w:r>
          </w:p>
        </w:tc>
        <w:tc>
          <w:tcPr>
            <w:tcW w:w="1951" w:type="dxa"/>
            <w:vMerge w:val="restart"/>
            <w:hideMark/>
          </w:tcPr>
          <w:p w14:paraId="2F6B8968" w14:textId="77777777" w:rsidR="00053CAC" w:rsidRPr="009C52E5" w:rsidRDefault="00053CAC" w:rsidP="00481FD3">
            <w:pPr>
              <w:pStyle w:val="Normal6a"/>
            </w:pPr>
            <w:r w:rsidRPr="009C52E5">
              <w:t>Dødsfald</w:t>
            </w:r>
          </w:p>
        </w:tc>
        <w:tc>
          <w:tcPr>
            <w:tcW w:w="1950" w:type="dxa"/>
            <w:hideMark/>
          </w:tcPr>
          <w:p w14:paraId="4B832449" w14:textId="77777777" w:rsidR="00053CAC" w:rsidRPr="009C52E5" w:rsidRDefault="00053CAC" w:rsidP="00481FD3">
            <w:pPr>
              <w:pStyle w:val="Normal6a"/>
            </w:pPr>
            <w:r w:rsidRPr="009C52E5">
              <w:t>A</w:t>
            </w:r>
          </w:p>
        </w:tc>
        <w:tc>
          <w:tcPr>
            <w:tcW w:w="1951" w:type="dxa"/>
            <w:hideMark/>
          </w:tcPr>
          <w:p w14:paraId="0113E5A1" w14:textId="77777777" w:rsidR="00053CAC" w:rsidRPr="009C52E5" w:rsidRDefault="00053CAC" w:rsidP="00481FD3">
            <w:pPr>
              <w:pStyle w:val="Normal6a"/>
              <w:rPr>
                <w:szCs w:val="24"/>
              </w:rPr>
            </w:pPr>
            <w:r w:rsidRPr="009C52E5">
              <w:t>Årstal</w:t>
            </w:r>
          </w:p>
        </w:tc>
      </w:tr>
      <w:tr w:rsidR="0021014A" w:rsidRPr="009C52E5" w14:paraId="69E1E351" w14:textId="77777777" w:rsidTr="00481FD3">
        <w:trPr>
          <w:jc w:val="center"/>
        </w:trPr>
        <w:tc>
          <w:tcPr>
            <w:tcW w:w="9752" w:type="dxa"/>
            <w:vMerge/>
            <w:vAlign w:val="center"/>
            <w:hideMark/>
          </w:tcPr>
          <w:p w14:paraId="54EA2E81" w14:textId="77777777" w:rsidR="00053CAC" w:rsidRPr="009C52E5" w:rsidRDefault="00053CAC" w:rsidP="00481FD3"/>
        </w:tc>
        <w:tc>
          <w:tcPr>
            <w:tcW w:w="1950" w:type="dxa"/>
            <w:vMerge/>
            <w:vAlign w:val="center"/>
            <w:hideMark/>
          </w:tcPr>
          <w:p w14:paraId="3706E29B" w14:textId="77777777" w:rsidR="00053CAC" w:rsidRPr="009C52E5" w:rsidRDefault="00053CAC" w:rsidP="00481FD3"/>
        </w:tc>
        <w:tc>
          <w:tcPr>
            <w:tcW w:w="1951" w:type="dxa"/>
            <w:vMerge/>
            <w:vAlign w:val="center"/>
            <w:hideMark/>
          </w:tcPr>
          <w:p w14:paraId="1E3022B0" w14:textId="77777777" w:rsidR="00053CAC" w:rsidRPr="009C52E5" w:rsidRDefault="00053CAC" w:rsidP="00481FD3"/>
        </w:tc>
        <w:tc>
          <w:tcPr>
            <w:tcW w:w="1950" w:type="dxa"/>
            <w:hideMark/>
          </w:tcPr>
          <w:p w14:paraId="37AF6D44" w14:textId="77777777" w:rsidR="00053CAC" w:rsidRPr="009C52E5" w:rsidRDefault="00053CAC" w:rsidP="00481FD3">
            <w:pPr>
              <w:pStyle w:val="Normal6a"/>
            </w:pPr>
            <w:r w:rsidRPr="009C52E5">
              <w:t>A</w:t>
            </w:r>
          </w:p>
        </w:tc>
        <w:tc>
          <w:tcPr>
            <w:tcW w:w="1951" w:type="dxa"/>
            <w:hideMark/>
          </w:tcPr>
          <w:p w14:paraId="5FFF8D70" w14:textId="77777777" w:rsidR="00053CAC" w:rsidRPr="009C52E5" w:rsidRDefault="00053CAC" w:rsidP="00481FD3">
            <w:pPr>
              <w:pStyle w:val="Normal6a"/>
              <w:rPr>
                <w:szCs w:val="24"/>
              </w:rPr>
            </w:pPr>
            <w:r w:rsidRPr="009C52E5">
              <w:t>Årstal</w:t>
            </w:r>
          </w:p>
        </w:tc>
      </w:tr>
      <w:tr w:rsidR="0021014A" w:rsidRPr="009C52E5" w14:paraId="26D31871" w14:textId="77777777" w:rsidTr="00481FD3">
        <w:trPr>
          <w:jc w:val="center"/>
        </w:trPr>
        <w:tc>
          <w:tcPr>
            <w:tcW w:w="9752" w:type="dxa"/>
            <w:vMerge/>
            <w:vAlign w:val="center"/>
            <w:hideMark/>
          </w:tcPr>
          <w:p w14:paraId="19DA8E44" w14:textId="77777777" w:rsidR="00053CAC" w:rsidRPr="009C52E5" w:rsidRDefault="00053CAC" w:rsidP="00481FD3"/>
        </w:tc>
        <w:tc>
          <w:tcPr>
            <w:tcW w:w="1950" w:type="dxa"/>
            <w:vMerge/>
            <w:vAlign w:val="center"/>
            <w:hideMark/>
          </w:tcPr>
          <w:p w14:paraId="7090997F" w14:textId="77777777" w:rsidR="00053CAC" w:rsidRPr="009C52E5" w:rsidRDefault="00053CAC" w:rsidP="00481FD3"/>
        </w:tc>
        <w:tc>
          <w:tcPr>
            <w:tcW w:w="1951" w:type="dxa"/>
            <w:hideMark/>
          </w:tcPr>
          <w:p w14:paraId="765D9252" w14:textId="77777777" w:rsidR="00053CAC" w:rsidRPr="009C52E5" w:rsidRDefault="00053CAC" w:rsidP="00481FD3">
            <w:pPr>
              <w:pStyle w:val="Normal6a"/>
            </w:pPr>
            <w:r w:rsidRPr="009C52E5">
              <w:t>Dødsfald blandt spædbørn</w:t>
            </w:r>
          </w:p>
        </w:tc>
        <w:tc>
          <w:tcPr>
            <w:tcW w:w="1950" w:type="dxa"/>
            <w:hideMark/>
          </w:tcPr>
          <w:p w14:paraId="7EC35749" w14:textId="77777777" w:rsidR="00053CAC" w:rsidRPr="009C52E5" w:rsidRDefault="00053CAC" w:rsidP="00481FD3">
            <w:pPr>
              <w:pStyle w:val="Normal6a"/>
            </w:pPr>
            <w:r w:rsidRPr="009C52E5">
              <w:t>A</w:t>
            </w:r>
          </w:p>
        </w:tc>
        <w:tc>
          <w:tcPr>
            <w:tcW w:w="1951" w:type="dxa"/>
            <w:hideMark/>
          </w:tcPr>
          <w:p w14:paraId="26F88355" w14:textId="77777777" w:rsidR="00053CAC" w:rsidRPr="009C52E5" w:rsidRDefault="00053CAC" w:rsidP="00481FD3">
            <w:pPr>
              <w:pStyle w:val="Normal6a"/>
              <w:rPr>
                <w:szCs w:val="24"/>
              </w:rPr>
            </w:pPr>
            <w:r w:rsidRPr="009C52E5">
              <w:t>Årstal</w:t>
            </w:r>
          </w:p>
        </w:tc>
      </w:tr>
      <w:tr w:rsidR="0021014A" w:rsidRPr="009C52E5" w14:paraId="612AD359" w14:textId="77777777" w:rsidTr="00481FD3">
        <w:trPr>
          <w:jc w:val="center"/>
        </w:trPr>
        <w:tc>
          <w:tcPr>
            <w:tcW w:w="9752" w:type="dxa"/>
            <w:vMerge/>
            <w:vAlign w:val="center"/>
            <w:hideMark/>
          </w:tcPr>
          <w:p w14:paraId="0B5D623F" w14:textId="77777777" w:rsidR="00053CAC" w:rsidRPr="009C52E5" w:rsidRDefault="00053CAC" w:rsidP="00481FD3"/>
        </w:tc>
        <w:tc>
          <w:tcPr>
            <w:tcW w:w="1950" w:type="dxa"/>
            <w:vMerge/>
            <w:vAlign w:val="center"/>
            <w:hideMark/>
          </w:tcPr>
          <w:p w14:paraId="188ED166" w14:textId="77777777" w:rsidR="00053CAC" w:rsidRPr="009C52E5" w:rsidRDefault="00053CAC" w:rsidP="00481FD3"/>
        </w:tc>
        <w:tc>
          <w:tcPr>
            <w:tcW w:w="1951" w:type="dxa"/>
            <w:hideMark/>
          </w:tcPr>
          <w:p w14:paraId="3A03E69C" w14:textId="77777777" w:rsidR="00053CAC" w:rsidRPr="009C52E5" w:rsidRDefault="00053CAC" w:rsidP="00481FD3">
            <w:pPr>
              <w:pStyle w:val="Normal6a"/>
            </w:pPr>
            <w:r w:rsidRPr="009C52E5">
              <w:t>Dødsfald i sent fosterstadie</w:t>
            </w:r>
          </w:p>
        </w:tc>
        <w:tc>
          <w:tcPr>
            <w:tcW w:w="1950" w:type="dxa"/>
            <w:hideMark/>
          </w:tcPr>
          <w:p w14:paraId="42B2BD1F" w14:textId="77777777" w:rsidR="00053CAC" w:rsidRPr="009C52E5" w:rsidRDefault="00053CAC" w:rsidP="00481FD3">
            <w:pPr>
              <w:pStyle w:val="Normal6a"/>
            </w:pPr>
            <w:r w:rsidRPr="009C52E5">
              <w:t>A</w:t>
            </w:r>
          </w:p>
        </w:tc>
        <w:tc>
          <w:tcPr>
            <w:tcW w:w="1951" w:type="dxa"/>
            <w:hideMark/>
          </w:tcPr>
          <w:p w14:paraId="5E0E2EEB" w14:textId="77777777" w:rsidR="00053CAC" w:rsidRPr="009C52E5" w:rsidRDefault="00053CAC" w:rsidP="00481FD3">
            <w:pPr>
              <w:pStyle w:val="Normal6a"/>
              <w:rPr>
                <w:szCs w:val="24"/>
              </w:rPr>
            </w:pPr>
            <w:r w:rsidRPr="009C52E5">
              <w:t>Årstal</w:t>
            </w:r>
          </w:p>
        </w:tc>
      </w:tr>
      <w:tr w:rsidR="0021014A" w:rsidRPr="009C52E5" w14:paraId="550ED57C" w14:textId="77777777" w:rsidTr="00481FD3">
        <w:trPr>
          <w:jc w:val="center"/>
        </w:trPr>
        <w:tc>
          <w:tcPr>
            <w:tcW w:w="9752" w:type="dxa"/>
            <w:vMerge/>
            <w:vAlign w:val="center"/>
            <w:hideMark/>
          </w:tcPr>
          <w:p w14:paraId="42FADF57" w14:textId="77777777" w:rsidR="00053CAC" w:rsidRPr="009C52E5" w:rsidRDefault="00053CAC" w:rsidP="00481FD3"/>
        </w:tc>
        <w:tc>
          <w:tcPr>
            <w:tcW w:w="1950" w:type="dxa"/>
            <w:hideMark/>
          </w:tcPr>
          <w:p w14:paraId="2D56D690" w14:textId="77777777" w:rsidR="00053CAC" w:rsidRPr="009C52E5" w:rsidRDefault="00053CAC" w:rsidP="00481FD3">
            <w:pPr>
              <w:pStyle w:val="Normal6a"/>
            </w:pPr>
            <w:r w:rsidRPr="009C52E5">
              <w:t>Partnerskaber</w:t>
            </w:r>
          </w:p>
        </w:tc>
        <w:tc>
          <w:tcPr>
            <w:tcW w:w="1951" w:type="dxa"/>
            <w:hideMark/>
          </w:tcPr>
          <w:p w14:paraId="77721080" w14:textId="77777777" w:rsidR="00053CAC" w:rsidRPr="009C52E5" w:rsidRDefault="00053CAC" w:rsidP="00481FD3">
            <w:pPr>
              <w:pStyle w:val="Normal6a"/>
            </w:pPr>
            <w:r w:rsidRPr="009C52E5">
              <w:t>Ægteskaber og registrerede partnerskaber</w:t>
            </w:r>
          </w:p>
        </w:tc>
        <w:tc>
          <w:tcPr>
            <w:tcW w:w="1950" w:type="dxa"/>
            <w:hideMark/>
          </w:tcPr>
          <w:p w14:paraId="6DEFF58F" w14:textId="77777777" w:rsidR="00053CAC" w:rsidRPr="009C52E5" w:rsidRDefault="00053CAC" w:rsidP="00481FD3">
            <w:pPr>
              <w:pStyle w:val="Normal6a"/>
            </w:pPr>
            <w:r w:rsidRPr="009C52E5">
              <w:t>A</w:t>
            </w:r>
          </w:p>
        </w:tc>
        <w:tc>
          <w:tcPr>
            <w:tcW w:w="1951" w:type="dxa"/>
            <w:hideMark/>
          </w:tcPr>
          <w:p w14:paraId="29AC60EB" w14:textId="77777777" w:rsidR="00053CAC" w:rsidRPr="009C52E5" w:rsidRDefault="00053CAC" w:rsidP="00481FD3">
            <w:pPr>
              <w:pStyle w:val="Normal6a"/>
              <w:rPr>
                <w:szCs w:val="24"/>
              </w:rPr>
            </w:pPr>
            <w:r w:rsidRPr="009C52E5">
              <w:t>Årstal</w:t>
            </w:r>
          </w:p>
        </w:tc>
      </w:tr>
      <w:tr w:rsidR="0021014A" w:rsidRPr="009C52E5" w14:paraId="1354BD5F" w14:textId="77777777" w:rsidTr="00481FD3">
        <w:trPr>
          <w:jc w:val="center"/>
        </w:trPr>
        <w:tc>
          <w:tcPr>
            <w:tcW w:w="9752" w:type="dxa"/>
            <w:vMerge/>
            <w:vAlign w:val="center"/>
            <w:hideMark/>
          </w:tcPr>
          <w:p w14:paraId="3520E624" w14:textId="77777777" w:rsidR="00053CAC" w:rsidRPr="009C52E5" w:rsidRDefault="00053CAC" w:rsidP="00481FD3"/>
        </w:tc>
        <w:tc>
          <w:tcPr>
            <w:tcW w:w="1950" w:type="dxa"/>
          </w:tcPr>
          <w:p w14:paraId="4A29C2BA" w14:textId="77777777" w:rsidR="00053CAC" w:rsidRPr="009C52E5" w:rsidRDefault="00053CAC" w:rsidP="00481FD3">
            <w:pPr>
              <w:pStyle w:val="Normal6a"/>
            </w:pPr>
          </w:p>
        </w:tc>
        <w:tc>
          <w:tcPr>
            <w:tcW w:w="1951" w:type="dxa"/>
            <w:hideMark/>
          </w:tcPr>
          <w:p w14:paraId="3F2036A2" w14:textId="77777777" w:rsidR="00053CAC" w:rsidRPr="009C52E5" w:rsidRDefault="00053CAC" w:rsidP="00481FD3">
            <w:pPr>
              <w:pStyle w:val="Normal6a"/>
            </w:pPr>
            <w:r w:rsidRPr="009C52E5">
              <w:t>Karakteristika ved personer, som indgår ægteskab eller registreret partnerskab</w:t>
            </w:r>
          </w:p>
        </w:tc>
        <w:tc>
          <w:tcPr>
            <w:tcW w:w="1950" w:type="dxa"/>
            <w:hideMark/>
          </w:tcPr>
          <w:p w14:paraId="51DCAF41" w14:textId="77777777" w:rsidR="00053CAC" w:rsidRPr="009C52E5" w:rsidRDefault="00053CAC" w:rsidP="00481FD3">
            <w:pPr>
              <w:pStyle w:val="Normal6a"/>
            </w:pPr>
            <w:r w:rsidRPr="009C52E5">
              <w:t>A</w:t>
            </w:r>
          </w:p>
        </w:tc>
        <w:tc>
          <w:tcPr>
            <w:tcW w:w="1951" w:type="dxa"/>
            <w:hideMark/>
          </w:tcPr>
          <w:p w14:paraId="1A3C389E" w14:textId="77777777" w:rsidR="00053CAC" w:rsidRPr="009C52E5" w:rsidRDefault="00053CAC" w:rsidP="00481FD3">
            <w:pPr>
              <w:pStyle w:val="Normal6a"/>
              <w:rPr>
                <w:szCs w:val="24"/>
              </w:rPr>
            </w:pPr>
            <w:r w:rsidRPr="009C52E5">
              <w:t>Årstal</w:t>
            </w:r>
          </w:p>
        </w:tc>
      </w:tr>
      <w:tr w:rsidR="0021014A" w:rsidRPr="009C52E5" w14:paraId="4A8C1F63" w14:textId="77777777" w:rsidTr="00481FD3">
        <w:trPr>
          <w:jc w:val="center"/>
        </w:trPr>
        <w:tc>
          <w:tcPr>
            <w:tcW w:w="9752" w:type="dxa"/>
            <w:vMerge/>
            <w:vAlign w:val="center"/>
            <w:hideMark/>
          </w:tcPr>
          <w:p w14:paraId="34F1B34A" w14:textId="77777777" w:rsidR="00053CAC" w:rsidRPr="009C52E5" w:rsidRDefault="00053CAC" w:rsidP="00481FD3"/>
        </w:tc>
        <w:tc>
          <w:tcPr>
            <w:tcW w:w="1950" w:type="dxa"/>
          </w:tcPr>
          <w:p w14:paraId="3777E631" w14:textId="77777777" w:rsidR="00053CAC" w:rsidRPr="009C52E5" w:rsidRDefault="00053CAC" w:rsidP="00481FD3">
            <w:pPr>
              <w:pStyle w:val="Normal6a"/>
            </w:pPr>
          </w:p>
        </w:tc>
        <w:tc>
          <w:tcPr>
            <w:tcW w:w="1951" w:type="dxa"/>
            <w:hideMark/>
          </w:tcPr>
          <w:p w14:paraId="0DC6A425" w14:textId="77777777" w:rsidR="00053CAC" w:rsidRPr="009C52E5" w:rsidRDefault="00053CAC" w:rsidP="00481FD3">
            <w:pPr>
              <w:pStyle w:val="Normal6a"/>
            </w:pPr>
            <w:r w:rsidRPr="009C52E5">
              <w:t>Skilsmisser og opløste registrerede partnerskaber</w:t>
            </w:r>
          </w:p>
        </w:tc>
        <w:tc>
          <w:tcPr>
            <w:tcW w:w="1950" w:type="dxa"/>
            <w:hideMark/>
          </w:tcPr>
          <w:p w14:paraId="1893D7B7" w14:textId="77777777" w:rsidR="00053CAC" w:rsidRPr="009C52E5" w:rsidRDefault="00053CAC" w:rsidP="00481FD3">
            <w:pPr>
              <w:pStyle w:val="Normal6a"/>
            </w:pPr>
            <w:r w:rsidRPr="009C52E5">
              <w:t>A</w:t>
            </w:r>
          </w:p>
        </w:tc>
        <w:tc>
          <w:tcPr>
            <w:tcW w:w="1951" w:type="dxa"/>
            <w:hideMark/>
          </w:tcPr>
          <w:p w14:paraId="7AC74AC3" w14:textId="77777777" w:rsidR="00053CAC" w:rsidRPr="009C52E5" w:rsidRDefault="00053CAC" w:rsidP="00481FD3">
            <w:pPr>
              <w:pStyle w:val="Normal6a"/>
              <w:rPr>
                <w:szCs w:val="24"/>
              </w:rPr>
            </w:pPr>
            <w:r w:rsidRPr="009C52E5">
              <w:t>Årstal</w:t>
            </w:r>
          </w:p>
        </w:tc>
      </w:tr>
      <w:tr w:rsidR="0021014A" w:rsidRPr="009C52E5" w14:paraId="454B682F" w14:textId="77777777" w:rsidTr="00481FD3">
        <w:trPr>
          <w:jc w:val="center"/>
        </w:trPr>
        <w:tc>
          <w:tcPr>
            <w:tcW w:w="9752" w:type="dxa"/>
            <w:vMerge/>
            <w:vAlign w:val="center"/>
            <w:hideMark/>
          </w:tcPr>
          <w:p w14:paraId="7C9CFF3D" w14:textId="77777777" w:rsidR="00053CAC" w:rsidRPr="009C52E5" w:rsidRDefault="00053CAC" w:rsidP="00481FD3"/>
        </w:tc>
        <w:tc>
          <w:tcPr>
            <w:tcW w:w="1950" w:type="dxa"/>
            <w:vMerge w:val="restart"/>
            <w:hideMark/>
          </w:tcPr>
          <w:p w14:paraId="2DF8C50B" w14:textId="77777777" w:rsidR="00053CAC" w:rsidRPr="009C52E5" w:rsidRDefault="00053CAC" w:rsidP="00481FD3">
            <w:pPr>
              <w:pStyle w:val="Normal6a"/>
            </w:pPr>
            <w:r w:rsidRPr="009C52E5">
              <w:t>Migration</w:t>
            </w:r>
          </w:p>
        </w:tc>
        <w:tc>
          <w:tcPr>
            <w:tcW w:w="1951" w:type="dxa"/>
            <w:vMerge w:val="restart"/>
            <w:hideMark/>
          </w:tcPr>
          <w:p w14:paraId="3BABF077" w14:textId="77777777" w:rsidR="00053CAC" w:rsidRPr="009C52E5" w:rsidRDefault="00053CAC" w:rsidP="00481FD3">
            <w:pPr>
              <w:pStyle w:val="Normal6a"/>
            </w:pPr>
            <w:r w:rsidRPr="009C52E5">
              <w:t>Indvandrere</w:t>
            </w:r>
          </w:p>
        </w:tc>
        <w:tc>
          <w:tcPr>
            <w:tcW w:w="1950" w:type="dxa"/>
            <w:hideMark/>
          </w:tcPr>
          <w:p w14:paraId="4E34EB48" w14:textId="77777777" w:rsidR="00053CAC" w:rsidRPr="009C52E5" w:rsidRDefault="00053CAC" w:rsidP="00481FD3">
            <w:pPr>
              <w:pStyle w:val="Normal6a"/>
            </w:pPr>
            <w:r w:rsidRPr="009C52E5">
              <w:t>Q</w:t>
            </w:r>
          </w:p>
        </w:tc>
        <w:tc>
          <w:tcPr>
            <w:tcW w:w="1951" w:type="dxa"/>
            <w:hideMark/>
          </w:tcPr>
          <w:p w14:paraId="5F331221" w14:textId="77777777" w:rsidR="00053CAC" w:rsidRPr="009C52E5" w:rsidRDefault="00053CAC" w:rsidP="00481FD3">
            <w:pPr>
              <w:pStyle w:val="Normal6a"/>
              <w:rPr>
                <w:szCs w:val="24"/>
              </w:rPr>
            </w:pPr>
            <w:r w:rsidRPr="009C52E5">
              <w:t>Måned</w:t>
            </w:r>
          </w:p>
        </w:tc>
      </w:tr>
      <w:tr w:rsidR="0021014A" w:rsidRPr="009C52E5" w14:paraId="7E833031" w14:textId="77777777" w:rsidTr="00481FD3">
        <w:trPr>
          <w:jc w:val="center"/>
        </w:trPr>
        <w:tc>
          <w:tcPr>
            <w:tcW w:w="9752" w:type="dxa"/>
            <w:vMerge/>
            <w:vAlign w:val="center"/>
            <w:hideMark/>
          </w:tcPr>
          <w:p w14:paraId="78E8B800" w14:textId="77777777" w:rsidR="00053CAC" w:rsidRPr="009C52E5" w:rsidRDefault="00053CAC" w:rsidP="00481FD3"/>
        </w:tc>
        <w:tc>
          <w:tcPr>
            <w:tcW w:w="1950" w:type="dxa"/>
            <w:vMerge/>
            <w:vAlign w:val="center"/>
            <w:hideMark/>
          </w:tcPr>
          <w:p w14:paraId="12E7CB8B" w14:textId="77777777" w:rsidR="00053CAC" w:rsidRPr="009C52E5" w:rsidRDefault="00053CAC" w:rsidP="00481FD3"/>
        </w:tc>
        <w:tc>
          <w:tcPr>
            <w:tcW w:w="1951" w:type="dxa"/>
            <w:vMerge/>
            <w:vAlign w:val="center"/>
            <w:hideMark/>
          </w:tcPr>
          <w:p w14:paraId="61784A91" w14:textId="77777777" w:rsidR="00053CAC" w:rsidRPr="009C52E5" w:rsidRDefault="00053CAC" w:rsidP="00481FD3"/>
        </w:tc>
        <w:tc>
          <w:tcPr>
            <w:tcW w:w="1950" w:type="dxa"/>
            <w:hideMark/>
          </w:tcPr>
          <w:p w14:paraId="5ED189EB" w14:textId="77777777" w:rsidR="00053CAC" w:rsidRPr="009C52E5" w:rsidRDefault="00053CAC" w:rsidP="00481FD3">
            <w:pPr>
              <w:pStyle w:val="Normal6a"/>
            </w:pPr>
            <w:r w:rsidRPr="009C52E5">
              <w:t>A</w:t>
            </w:r>
          </w:p>
        </w:tc>
        <w:tc>
          <w:tcPr>
            <w:tcW w:w="1951" w:type="dxa"/>
            <w:hideMark/>
          </w:tcPr>
          <w:p w14:paraId="27A4F622" w14:textId="77777777" w:rsidR="00053CAC" w:rsidRPr="009C52E5" w:rsidRDefault="00053CAC" w:rsidP="00481FD3">
            <w:pPr>
              <w:pStyle w:val="Normal6a"/>
              <w:rPr>
                <w:szCs w:val="24"/>
              </w:rPr>
            </w:pPr>
            <w:r w:rsidRPr="009C52E5">
              <w:t>Årstal</w:t>
            </w:r>
          </w:p>
        </w:tc>
      </w:tr>
      <w:tr w:rsidR="0021014A" w:rsidRPr="009C52E5" w14:paraId="04D3D63B" w14:textId="77777777" w:rsidTr="00481FD3">
        <w:trPr>
          <w:jc w:val="center"/>
        </w:trPr>
        <w:tc>
          <w:tcPr>
            <w:tcW w:w="9752" w:type="dxa"/>
            <w:vMerge/>
            <w:vAlign w:val="center"/>
            <w:hideMark/>
          </w:tcPr>
          <w:p w14:paraId="09DCD0B3" w14:textId="77777777" w:rsidR="00053CAC" w:rsidRPr="009C52E5" w:rsidRDefault="00053CAC" w:rsidP="00481FD3"/>
        </w:tc>
        <w:tc>
          <w:tcPr>
            <w:tcW w:w="1950" w:type="dxa"/>
            <w:vMerge/>
            <w:vAlign w:val="center"/>
            <w:hideMark/>
          </w:tcPr>
          <w:p w14:paraId="773F111B" w14:textId="77777777" w:rsidR="00053CAC" w:rsidRPr="009C52E5" w:rsidRDefault="00053CAC" w:rsidP="00481FD3"/>
        </w:tc>
        <w:tc>
          <w:tcPr>
            <w:tcW w:w="1951" w:type="dxa"/>
            <w:hideMark/>
          </w:tcPr>
          <w:p w14:paraId="49802DD9" w14:textId="77777777" w:rsidR="00053CAC" w:rsidRPr="009C52E5" w:rsidRDefault="00053CAC" w:rsidP="00481FD3">
            <w:pPr>
              <w:pStyle w:val="Normal6a"/>
            </w:pPr>
            <w:r w:rsidRPr="009C52E5">
              <w:t>Udvandrere</w:t>
            </w:r>
          </w:p>
        </w:tc>
        <w:tc>
          <w:tcPr>
            <w:tcW w:w="1950" w:type="dxa"/>
            <w:hideMark/>
          </w:tcPr>
          <w:p w14:paraId="556BAD2E" w14:textId="77777777" w:rsidR="00053CAC" w:rsidRPr="009C52E5" w:rsidRDefault="00053CAC" w:rsidP="00481FD3">
            <w:pPr>
              <w:pStyle w:val="Normal6a"/>
            </w:pPr>
            <w:r w:rsidRPr="009C52E5">
              <w:t>A</w:t>
            </w:r>
          </w:p>
        </w:tc>
        <w:tc>
          <w:tcPr>
            <w:tcW w:w="1951" w:type="dxa"/>
            <w:hideMark/>
          </w:tcPr>
          <w:p w14:paraId="1EDFA544" w14:textId="77777777" w:rsidR="00053CAC" w:rsidRPr="009C52E5" w:rsidRDefault="00053CAC" w:rsidP="00481FD3">
            <w:pPr>
              <w:pStyle w:val="Normal6a"/>
              <w:rPr>
                <w:szCs w:val="24"/>
              </w:rPr>
            </w:pPr>
            <w:r w:rsidRPr="009C52E5">
              <w:t>Årstal</w:t>
            </w:r>
          </w:p>
        </w:tc>
      </w:tr>
      <w:tr w:rsidR="0021014A" w:rsidRPr="009C52E5" w14:paraId="42506F8D" w14:textId="77777777" w:rsidTr="00481FD3">
        <w:trPr>
          <w:jc w:val="center"/>
        </w:trPr>
        <w:tc>
          <w:tcPr>
            <w:tcW w:w="9752" w:type="dxa"/>
            <w:vMerge/>
            <w:vAlign w:val="center"/>
            <w:hideMark/>
          </w:tcPr>
          <w:p w14:paraId="4DCE5592" w14:textId="77777777" w:rsidR="00053CAC" w:rsidRPr="009C52E5" w:rsidRDefault="00053CAC" w:rsidP="00481FD3"/>
        </w:tc>
        <w:tc>
          <w:tcPr>
            <w:tcW w:w="1950" w:type="dxa"/>
            <w:vMerge/>
            <w:vAlign w:val="center"/>
            <w:hideMark/>
          </w:tcPr>
          <w:p w14:paraId="7FB5AE75" w14:textId="77777777" w:rsidR="00053CAC" w:rsidRPr="009C52E5" w:rsidRDefault="00053CAC" w:rsidP="00481FD3"/>
        </w:tc>
        <w:tc>
          <w:tcPr>
            <w:tcW w:w="1951" w:type="dxa"/>
            <w:hideMark/>
          </w:tcPr>
          <w:p w14:paraId="77F2B856" w14:textId="77777777" w:rsidR="00053CAC" w:rsidRPr="009C52E5" w:rsidRDefault="00053CAC" w:rsidP="00481FD3">
            <w:pPr>
              <w:pStyle w:val="Normal6a"/>
            </w:pPr>
            <w:r w:rsidRPr="009C52E5">
              <w:t>Indenrigs migration</w:t>
            </w:r>
          </w:p>
        </w:tc>
        <w:tc>
          <w:tcPr>
            <w:tcW w:w="1950" w:type="dxa"/>
            <w:hideMark/>
          </w:tcPr>
          <w:p w14:paraId="3596A292" w14:textId="77777777" w:rsidR="00053CAC" w:rsidRPr="009C52E5" w:rsidRDefault="00053CAC" w:rsidP="00481FD3">
            <w:pPr>
              <w:pStyle w:val="Normal6a"/>
            </w:pPr>
            <w:r w:rsidRPr="009C52E5">
              <w:t>A</w:t>
            </w:r>
          </w:p>
        </w:tc>
        <w:tc>
          <w:tcPr>
            <w:tcW w:w="1951" w:type="dxa"/>
            <w:hideMark/>
          </w:tcPr>
          <w:p w14:paraId="6EE78118" w14:textId="77777777" w:rsidR="00053CAC" w:rsidRPr="009C52E5" w:rsidRDefault="00053CAC" w:rsidP="00481FD3">
            <w:pPr>
              <w:pStyle w:val="Normal6a"/>
              <w:rPr>
                <w:szCs w:val="24"/>
              </w:rPr>
            </w:pPr>
            <w:r w:rsidRPr="009C52E5">
              <w:t>Årstal</w:t>
            </w:r>
          </w:p>
        </w:tc>
      </w:tr>
      <w:tr w:rsidR="0021014A" w:rsidRPr="009C52E5" w14:paraId="0C0304FB" w14:textId="77777777" w:rsidTr="00481FD3">
        <w:trPr>
          <w:jc w:val="center"/>
        </w:trPr>
        <w:tc>
          <w:tcPr>
            <w:tcW w:w="9752" w:type="dxa"/>
            <w:vMerge/>
            <w:vAlign w:val="center"/>
            <w:hideMark/>
          </w:tcPr>
          <w:p w14:paraId="22D45B8D" w14:textId="77777777" w:rsidR="00053CAC" w:rsidRPr="009C52E5" w:rsidRDefault="00053CAC" w:rsidP="00481FD3"/>
        </w:tc>
        <w:tc>
          <w:tcPr>
            <w:tcW w:w="1950" w:type="dxa"/>
            <w:vMerge w:val="restart"/>
            <w:hideMark/>
          </w:tcPr>
          <w:p w14:paraId="47C8F635" w14:textId="77777777" w:rsidR="00053CAC" w:rsidRPr="009C52E5" w:rsidRDefault="00053CAC" w:rsidP="00481FD3">
            <w:pPr>
              <w:pStyle w:val="Normal6a"/>
            </w:pPr>
            <w:r w:rsidRPr="009C52E5">
              <w:t>Erhvervelse og fortabelse af statsborgerskab i EU's medlemsstater og i Unionen</w:t>
            </w:r>
          </w:p>
        </w:tc>
        <w:tc>
          <w:tcPr>
            <w:tcW w:w="1951" w:type="dxa"/>
            <w:hideMark/>
          </w:tcPr>
          <w:p w14:paraId="039A1BC2" w14:textId="77777777" w:rsidR="00053CAC" w:rsidRPr="009C52E5" w:rsidRDefault="00053CAC" w:rsidP="00481FD3">
            <w:pPr>
              <w:pStyle w:val="Normal6a"/>
            </w:pPr>
            <w:r w:rsidRPr="009C52E5">
              <w:t>Personer, som har erhvervet statsborgerskab</w:t>
            </w:r>
          </w:p>
        </w:tc>
        <w:tc>
          <w:tcPr>
            <w:tcW w:w="1950" w:type="dxa"/>
            <w:hideMark/>
          </w:tcPr>
          <w:p w14:paraId="4A27A669" w14:textId="77777777" w:rsidR="00053CAC" w:rsidRPr="009C52E5" w:rsidRDefault="00053CAC" w:rsidP="00481FD3">
            <w:pPr>
              <w:pStyle w:val="Normal6a"/>
            </w:pPr>
            <w:r w:rsidRPr="009C52E5">
              <w:t>A</w:t>
            </w:r>
          </w:p>
        </w:tc>
        <w:tc>
          <w:tcPr>
            <w:tcW w:w="1951" w:type="dxa"/>
            <w:hideMark/>
          </w:tcPr>
          <w:p w14:paraId="6E27E82D" w14:textId="77777777" w:rsidR="00053CAC" w:rsidRPr="009C52E5" w:rsidRDefault="00053CAC" w:rsidP="00481FD3">
            <w:pPr>
              <w:pStyle w:val="Normal6a"/>
              <w:rPr>
                <w:szCs w:val="24"/>
              </w:rPr>
            </w:pPr>
            <w:r w:rsidRPr="009C52E5">
              <w:t>Årstal</w:t>
            </w:r>
          </w:p>
        </w:tc>
      </w:tr>
      <w:tr w:rsidR="0021014A" w:rsidRPr="009C52E5" w14:paraId="0F639F11" w14:textId="77777777" w:rsidTr="00481FD3">
        <w:trPr>
          <w:jc w:val="center"/>
        </w:trPr>
        <w:tc>
          <w:tcPr>
            <w:tcW w:w="9752" w:type="dxa"/>
            <w:vMerge/>
            <w:vAlign w:val="center"/>
            <w:hideMark/>
          </w:tcPr>
          <w:p w14:paraId="6AE2C3C2" w14:textId="77777777" w:rsidR="00053CAC" w:rsidRPr="009C52E5" w:rsidRDefault="00053CAC" w:rsidP="00481FD3"/>
        </w:tc>
        <w:tc>
          <w:tcPr>
            <w:tcW w:w="1950" w:type="dxa"/>
            <w:vMerge/>
            <w:vAlign w:val="center"/>
            <w:hideMark/>
          </w:tcPr>
          <w:p w14:paraId="187CDA9F" w14:textId="77777777" w:rsidR="00053CAC" w:rsidRPr="009C52E5" w:rsidRDefault="00053CAC" w:rsidP="00481FD3"/>
        </w:tc>
        <w:tc>
          <w:tcPr>
            <w:tcW w:w="1951" w:type="dxa"/>
            <w:hideMark/>
          </w:tcPr>
          <w:p w14:paraId="08DBC408" w14:textId="77777777" w:rsidR="00053CAC" w:rsidRPr="009C52E5" w:rsidRDefault="00053CAC" w:rsidP="00481FD3">
            <w:pPr>
              <w:pStyle w:val="Normal6a"/>
            </w:pPr>
            <w:r w:rsidRPr="009C52E5">
              <w:t>Personer, som har fortabt/frasagt sig statsborgerskab</w:t>
            </w:r>
          </w:p>
        </w:tc>
        <w:tc>
          <w:tcPr>
            <w:tcW w:w="1950" w:type="dxa"/>
            <w:hideMark/>
          </w:tcPr>
          <w:p w14:paraId="71FC1835" w14:textId="77777777" w:rsidR="00053CAC" w:rsidRPr="009C52E5" w:rsidRDefault="00053CAC" w:rsidP="00481FD3">
            <w:pPr>
              <w:pStyle w:val="Normal6a"/>
            </w:pPr>
            <w:r w:rsidRPr="009C52E5">
              <w:t>A</w:t>
            </w:r>
          </w:p>
        </w:tc>
        <w:tc>
          <w:tcPr>
            <w:tcW w:w="1951" w:type="dxa"/>
            <w:hideMark/>
          </w:tcPr>
          <w:p w14:paraId="6F399705" w14:textId="77777777" w:rsidR="00053CAC" w:rsidRPr="009C52E5" w:rsidRDefault="00053CAC" w:rsidP="00481FD3">
            <w:pPr>
              <w:pStyle w:val="Normal6a"/>
              <w:rPr>
                <w:szCs w:val="24"/>
              </w:rPr>
            </w:pPr>
            <w:r w:rsidRPr="009C52E5">
              <w:t>Årstal</w:t>
            </w:r>
          </w:p>
        </w:tc>
      </w:tr>
      <w:tr w:rsidR="0021014A" w:rsidRPr="009C52E5" w14:paraId="79142AC3" w14:textId="77777777" w:rsidTr="00481FD3">
        <w:trPr>
          <w:jc w:val="center"/>
        </w:trPr>
        <w:tc>
          <w:tcPr>
            <w:tcW w:w="9752" w:type="dxa"/>
            <w:gridSpan w:val="5"/>
            <w:hideMark/>
          </w:tcPr>
          <w:p w14:paraId="7BDA1994" w14:textId="77777777" w:rsidR="00053CAC" w:rsidRPr="009C52E5" w:rsidRDefault="00053CAC" w:rsidP="00481FD3">
            <w:pPr>
              <w:pStyle w:val="Normal6a"/>
              <w:rPr>
                <w:szCs w:val="24"/>
              </w:rPr>
            </w:pPr>
            <w:r w:rsidRPr="009C52E5">
              <w:t>_______________________________________</w:t>
            </w:r>
          </w:p>
        </w:tc>
      </w:tr>
      <w:tr w:rsidR="0021014A" w:rsidRPr="009C52E5" w14:paraId="085E9EFD" w14:textId="77777777" w:rsidTr="00481FD3">
        <w:trPr>
          <w:jc w:val="center"/>
        </w:trPr>
        <w:tc>
          <w:tcPr>
            <w:tcW w:w="9752" w:type="dxa"/>
            <w:gridSpan w:val="5"/>
            <w:hideMark/>
          </w:tcPr>
          <w:p w14:paraId="15B97F8A" w14:textId="77777777" w:rsidR="00053CAC" w:rsidRPr="009C52E5" w:rsidRDefault="00053CAC" w:rsidP="00481FD3">
            <w:pPr>
              <w:pStyle w:val="Normal6a"/>
              <w:rPr>
                <w:szCs w:val="24"/>
              </w:rPr>
            </w:pPr>
            <w:r w:rsidRPr="009C52E5">
              <w:rPr>
                <w:vertAlign w:val="superscript"/>
              </w:rPr>
              <w:t>1</w:t>
            </w:r>
            <w:r w:rsidRPr="009C52E5">
              <w:t xml:space="preserve"> Frivillig oplysning.</w:t>
            </w:r>
          </w:p>
        </w:tc>
      </w:tr>
    </w:tbl>
    <w:p w14:paraId="3105F8D2" w14:textId="77777777" w:rsidR="00053CAC" w:rsidRPr="009C52E5" w:rsidRDefault="00053CAC" w:rsidP="00053CAC">
      <w:pPr>
        <w:pStyle w:val="AmOrLang"/>
      </w:pPr>
      <w:r w:rsidRPr="009C52E5">
        <w:t xml:space="preserve">Or. </w:t>
      </w:r>
      <w:r w:rsidRPr="009C52E5">
        <w:rPr>
          <w:rStyle w:val="HideTWBExt"/>
          <w:color w:val="auto"/>
        </w:rPr>
        <w:t>&lt;Original&gt;</w:t>
      </w:r>
      <w:r w:rsidRPr="009C52E5">
        <w:rPr>
          <w:rStyle w:val="HideTWBInt"/>
          <w:color w:val="auto"/>
        </w:rPr>
        <w:t>{EN}</w:t>
      </w:r>
      <w:r w:rsidRPr="009C52E5">
        <w:t>en</w:t>
      </w:r>
      <w:r w:rsidRPr="009C52E5">
        <w:rPr>
          <w:rStyle w:val="HideTWBExt"/>
          <w:color w:val="auto"/>
        </w:rPr>
        <w:t>&lt;/Original&gt;</w:t>
      </w:r>
    </w:p>
    <w:p w14:paraId="02E9C0B3" w14:textId="752897B2" w:rsidR="00053CAC" w:rsidRPr="009C52E5" w:rsidRDefault="00053CAC" w:rsidP="00053CAC">
      <w:r w:rsidRPr="009C52E5">
        <w:rPr>
          <w:rStyle w:val="HideTWBExt"/>
          <w:color w:val="auto"/>
        </w:rPr>
        <w:t>&lt;/Amend&gt;</w:t>
      </w:r>
    </w:p>
    <w:p w14:paraId="37E87124" w14:textId="77777777" w:rsidR="00053CAC" w:rsidRPr="009C52E5" w:rsidRDefault="00053CAC" w:rsidP="00053CAC">
      <w:pPr>
        <w:pStyle w:val="AMNumberTabs0"/>
        <w:keepNext/>
      </w:pPr>
      <w:r w:rsidRPr="009C52E5">
        <w:rPr>
          <w:rStyle w:val="HideTWBExt"/>
          <w:b w:val="0"/>
          <w:color w:val="auto"/>
        </w:rPr>
        <w:t>&lt;Amend&gt;</w:t>
      </w:r>
      <w:r w:rsidRPr="009C52E5">
        <w:t>Ændringsforslag</w:t>
      </w:r>
      <w:r w:rsidRPr="009C52E5">
        <w:tab/>
      </w:r>
      <w:r w:rsidRPr="009C52E5">
        <w:tab/>
      </w:r>
      <w:r w:rsidRPr="009C52E5">
        <w:rPr>
          <w:rStyle w:val="HideTWBExt"/>
          <w:b w:val="0"/>
          <w:color w:val="auto"/>
        </w:rPr>
        <w:t>&lt;NumAm&gt;</w:t>
      </w:r>
      <w:r w:rsidRPr="009C52E5">
        <w:t>131</w:t>
      </w:r>
      <w:r w:rsidRPr="009C52E5">
        <w:rPr>
          <w:rStyle w:val="HideTWBExt"/>
          <w:b w:val="0"/>
          <w:color w:val="auto"/>
        </w:rPr>
        <w:t>&lt;/NumAm&gt;</w:t>
      </w:r>
    </w:p>
    <w:p w14:paraId="6B494865" w14:textId="77777777" w:rsidR="00053CAC" w:rsidRPr="009C52E5" w:rsidRDefault="00053CAC" w:rsidP="00053CAC">
      <w:pPr>
        <w:pStyle w:val="NormalBold"/>
      </w:pPr>
      <w:r w:rsidRPr="009C52E5">
        <w:rPr>
          <w:rStyle w:val="HideTWBExt"/>
          <w:b w:val="0"/>
          <w:color w:val="auto"/>
        </w:rPr>
        <w:t>&lt;RepeatBlock-By&gt;&lt;Members&gt;</w:t>
      </w:r>
      <w:r w:rsidRPr="009C52E5">
        <w:t>Lívia Járóka</w:t>
      </w:r>
      <w:r w:rsidRPr="009C52E5">
        <w:rPr>
          <w:rStyle w:val="HideTWBExt"/>
          <w:b w:val="0"/>
          <w:color w:val="auto"/>
        </w:rPr>
        <w:t>&lt;/Members&gt;</w:t>
      </w:r>
    </w:p>
    <w:p w14:paraId="756B2E1E" w14:textId="77777777" w:rsidR="00053CAC" w:rsidRPr="009C52E5" w:rsidRDefault="00053CAC" w:rsidP="00053CAC">
      <w:r w:rsidRPr="009C52E5">
        <w:rPr>
          <w:rStyle w:val="HideTWBExt"/>
          <w:color w:val="auto"/>
        </w:rPr>
        <w:t>&lt;/RepeatBlock-By&gt;</w:t>
      </w:r>
    </w:p>
    <w:p w14:paraId="2BD5369A" w14:textId="77777777" w:rsidR="00053CAC" w:rsidRPr="009C52E5" w:rsidRDefault="00053CAC" w:rsidP="00053CAC">
      <w:pPr>
        <w:pStyle w:val="NormalBold"/>
        <w:keepNext/>
      </w:pPr>
      <w:r w:rsidRPr="009C52E5">
        <w:rPr>
          <w:rStyle w:val="HideTWBExt"/>
          <w:b w:val="0"/>
          <w:color w:val="auto"/>
        </w:rPr>
        <w:t>&lt;DocAmend&gt;</w:t>
      </w:r>
      <w:r w:rsidRPr="009C52E5">
        <w:t>Forslag til forordning</w:t>
      </w:r>
      <w:r w:rsidRPr="009C52E5">
        <w:rPr>
          <w:rStyle w:val="HideTWBExt"/>
          <w:b w:val="0"/>
          <w:color w:val="auto"/>
        </w:rPr>
        <w:t>&lt;/DocAmend&gt;</w:t>
      </w:r>
    </w:p>
    <w:p w14:paraId="2D9C759B" w14:textId="77777777" w:rsidR="00053CAC" w:rsidRPr="009C52E5" w:rsidRDefault="00053CAC" w:rsidP="00053CAC">
      <w:pPr>
        <w:pStyle w:val="NormalBold"/>
      </w:pPr>
      <w:r w:rsidRPr="009C52E5">
        <w:rPr>
          <w:rStyle w:val="HideTWBExt"/>
          <w:b w:val="0"/>
          <w:color w:val="auto"/>
        </w:rPr>
        <w:t>&lt;Article&gt;</w:t>
      </w:r>
      <w:r w:rsidRPr="009C52E5">
        <w:t>Bilag I – tabel 1 (nyt)</w:t>
      </w:r>
      <w:r w:rsidRPr="009C52E5">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21014A" w:rsidRPr="009C52E5" w14:paraId="6F7E430D" w14:textId="77777777" w:rsidTr="00481FD3">
        <w:trPr>
          <w:jc w:val="center"/>
        </w:trPr>
        <w:tc>
          <w:tcPr>
            <w:tcW w:w="9752" w:type="dxa"/>
            <w:gridSpan w:val="3"/>
          </w:tcPr>
          <w:p w14:paraId="665895F8" w14:textId="77777777" w:rsidR="00053CAC" w:rsidRPr="009C52E5" w:rsidRDefault="00053CAC" w:rsidP="00481FD3">
            <w:pPr>
              <w:keepNext/>
            </w:pPr>
          </w:p>
        </w:tc>
      </w:tr>
      <w:tr w:rsidR="0021014A" w:rsidRPr="009C52E5" w14:paraId="65074792" w14:textId="77777777" w:rsidTr="00481FD3">
        <w:trPr>
          <w:jc w:val="center"/>
        </w:trPr>
        <w:tc>
          <w:tcPr>
            <w:tcW w:w="9752" w:type="dxa"/>
            <w:gridSpan w:val="3"/>
            <w:hideMark/>
          </w:tcPr>
          <w:p w14:paraId="59DF4281" w14:textId="77777777" w:rsidR="00053CAC" w:rsidRPr="009C52E5" w:rsidRDefault="00053CAC" w:rsidP="00481FD3">
            <w:pPr>
              <w:pStyle w:val="AmColumnHeading"/>
              <w:keepNext/>
            </w:pPr>
            <w:r w:rsidRPr="009C52E5">
              <w:t>Kommissionens forslag</w:t>
            </w:r>
          </w:p>
        </w:tc>
      </w:tr>
      <w:tr w:rsidR="0021014A" w:rsidRPr="009C52E5" w14:paraId="77E791AD" w14:textId="77777777" w:rsidTr="00481FD3">
        <w:trPr>
          <w:trHeight w:val="1584"/>
          <w:jc w:val="center"/>
        </w:trPr>
        <w:tc>
          <w:tcPr>
            <w:tcW w:w="3250" w:type="dxa"/>
          </w:tcPr>
          <w:p w14:paraId="63519DC7" w14:textId="77777777" w:rsidR="00053CAC" w:rsidRPr="009C52E5" w:rsidRDefault="00053CAC" w:rsidP="00481FD3">
            <w:pPr>
              <w:pStyle w:val="Normal6a"/>
            </w:pPr>
          </w:p>
        </w:tc>
        <w:tc>
          <w:tcPr>
            <w:tcW w:w="3251" w:type="dxa"/>
          </w:tcPr>
          <w:p w14:paraId="4D1ED128" w14:textId="77777777" w:rsidR="00053CAC" w:rsidRPr="009C52E5" w:rsidRDefault="00053CAC" w:rsidP="00481FD3">
            <w:pPr>
              <w:pStyle w:val="Normal6a"/>
              <w:rPr>
                <w:szCs w:val="24"/>
              </w:rPr>
            </w:pPr>
          </w:p>
        </w:tc>
        <w:tc>
          <w:tcPr>
            <w:tcW w:w="3251" w:type="dxa"/>
          </w:tcPr>
          <w:p w14:paraId="324ABAA8" w14:textId="77777777" w:rsidR="00053CAC" w:rsidRPr="009C52E5" w:rsidRDefault="00053CAC" w:rsidP="00481FD3">
            <w:pPr>
              <w:pStyle w:val="Normal6a"/>
              <w:rPr>
                <w:szCs w:val="24"/>
              </w:rPr>
            </w:pPr>
          </w:p>
        </w:tc>
      </w:tr>
      <w:tr w:rsidR="0021014A" w:rsidRPr="009C52E5" w14:paraId="0685E61E" w14:textId="77777777" w:rsidTr="00481FD3">
        <w:trPr>
          <w:jc w:val="center"/>
        </w:trPr>
        <w:tc>
          <w:tcPr>
            <w:tcW w:w="3250" w:type="dxa"/>
          </w:tcPr>
          <w:p w14:paraId="09CC811A" w14:textId="77777777" w:rsidR="00053CAC" w:rsidRPr="009C52E5" w:rsidRDefault="00053CAC" w:rsidP="00481FD3">
            <w:pPr>
              <w:pStyle w:val="Normal6a"/>
            </w:pPr>
          </w:p>
        </w:tc>
        <w:tc>
          <w:tcPr>
            <w:tcW w:w="3251" w:type="dxa"/>
          </w:tcPr>
          <w:p w14:paraId="0581819D" w14:textId="77777777" w:rsidR="00053CAC" w:rsidRPr="009C52E5" w:rsidRDefault="00053CAC" w:rsidP="00481FD3">
            <w:pPr>
              <w:pStyle w:val="Normal6a"/>
            </w:pPr>
          </w:p>
        </w:tc>
        <w:tc>
          <w:tcPr>
            <w:tcW w:w="3251" w:type="dxa"/>
          </w:tcPr>
          <w:p w14:paraId="54561C3B" w14:textId="77777777" w:rsidR="00053CAC" w:rsidRPr="009C52E5" w:rsidRDefault="00053CAC" w:rsidP="00481FD3">
            <w:pPr>
              <w:pStyle w:val="Normal6a"/>
              <w:rPr>
                <w:szCs w:val="24"/>
              </w:rPr>
            </w:pPr>
          </w:p>
        </w:tc>
      </w:tr>
      <w:tr w:rsidR="0021014A" w:rsidRPr="009C52E5" w14:paraId="12FAC5F0" w14:textId="77777777" w:rsidTr="00481FD3">
        <w:trPr>
          <w:jc w:val="center"/>
        </w:trPr>
        <w:tc>
          <w:tcPr>
            <w:tcW w:w="9752" w:type="dxa"/>
            <w:gridSpan w:val="3"/>
            <w:hideMark/>
          </w:tcPr>
          <w:p w14:paraId="59D9C8D7" w14:textId="77777777" w:rsidR="00053CAC" w:rsidRPr="009C52E5" w:rsidRDefault="00053CAC" w:rsidP="00481FD3">
            <w:pPr>
              <w:pStyle w:val="Normal6a"/>
              <w:jc w:val="center"/>
              <w:rPr>
                <w:i/>
                <w:szCs w:val="24"/>
              </w:rPr>
            </w:pPr>
            <w:r w:rsidRPr="009C52E5">
              <w:rPr>
                <w:i/>
              </w:rPr>
              <w:t>Ændringsforslag</w:t>
            </w:r>
          </w:p>
        </w:tc>
      </w:tr>
      <w:tr w:rsidR="0021014A" w:rsidRPr="009C52E5" w14:paraId="0B9D1650" w14:textId="77777777" w:rsidTr="00481FD3">
        <w:trPr>
          <w:trHeight w:val="529"/>
          <w:jc w:val="center"/>
        </w:trPr>
        <w:tc>
          <w:tcPr>
            <w:tcW w:w="3250" w:type="dxa"/>
          </w:tcPr>
          <w:p w14:paraId="398835E5" w14:textId="77777777" w:rsidR="00053CAC" w:rsidRPr="009C52E5" w:rsidRDefault="00053CAC" w:rsidP="00481FD3">
            <w:pPr>
              <w:pStyle w:val="Normal6a"/>
              <w:rPr>
                <w:b/>
                <w:i/>
              </w:rPr>
            </w:pPr>
            <w:r w:rsidRPr="009C52E5">
              <w:rPr>
                <w:b/>
                <w:i/>
              </w:rPr>
              <w:t>Område</w:t>
            </w:r>
          </w:p>
        </w:tc>
        <w:tc>
          <w:tcPr>
            <w:tcW w:w="3251" w:type="dxa"/>
          </w:tcPr>
          <w:p w14:paraId="39886463" w14:textId="77777777" w:rsidR="00053CAC" w:rsidRPr="009C52E5" w:rsidRDefault="00053CAC" w:rsidP="00481FD3">
            <w:pPr>
              <w:pStyle w:val="Normal6a"/>
              <w:rPr>
                <w:b/>
                <w:i/>
                <w:szCs w:val="24"/>
              </w:rPr>
            </w:pPr>
            <w:r w:rsidRPr="009C52E5">
              <w:rPr>
                <w:b/>
                <w:i/>
              </w:rPr>
              <w:t>detaljeret emne</w:t>
            </w:r>
          </w:p>
        </w:tc>
        <w:tc>
          <w:tcPr>
            <w:tcW w:w="3251" w:type="dxa"/>
          </w:tcPr>
          <w:p w14:paraId="40800DC5" w14:textId="77777777" w:rsidR="00053CAC" w:rsidRPr="009C52E5" w:rsidRDefault="00053CAC" w:rsidP="00481FD3">
            <w:pPr>
              <w:pStyle w:val="Normal6a"/>
              <w:rPr>
                <w:b/>
                <w:i/>
                <w:szCs w:val="24"/>
              </w:rPr>
            </w:pPr>
          </w:p>
        </w:tc>
      </w:tr>
      <w:tr w:rsidR="0021014A" w:rsidRPr="009C52E5" w14:paraId="17CF8546" w14:textId="77777777" w:rsidTr="00481FD3">
        <w:trPr>
          <w:trHeight w:val="529"/>
          <w:jc w:val="center"/>
        </w:trPr>
        <w:tc>
          <w:tcPr>
            <w:tcW w:w="3250" w:type="dxa"/>
          </w:tcPr>
          <w:p w14:paraId="246DA314" w14:textId="77777777" w:rsidR="00053CAC" w:rsidRPr="009C52E5" w:rsidRDefault="00053CAC" w:rsidP="00481FD3">
            <w:pPr>
              <w:rPr>
                <w:b/>
                <w:i/>
              </w:rPr>
            </w:pPr>
            <w:r w:rsidRPr="009C52E5">
              <w:rPr>
                <w:b/>
                <w:i/>
              </w:rPr>
              <w:t>Demografi</w:t>
            </w:r>
          </w:p>
        </w:tc>
        <w:tc>
          <w:tcPr>
            <w:tcW w:w="3251" w:type="dxa"/>
          </w:tcPr>
          <w:p w14:paraId="1D15E998" w14:textId="77777777" w:rsidR="00053CAC" w:rsidRPr="009C52E5" w:rsidRDefault="00053CAC" w:rsidP="00481FD3">
            <w:pPr>
              <w:rPr>
                <w:b/>
                <w:i/>
              </w:rPr>
            </w:pPr>
            <w:r w:rsidRPr="009C52E5">
              <w:rPr>
                <w:b/>
                <w:i/>
              </w:rPr>
              <w:t>køn</w:t>
            </w:r>
          </w:p>
        </w:tc>
        <w:tc>
          <w:tcPr>
            <w:tcW w:w="3251" w:type="dxa"/>
          </w:tcPr>
          <w:p w14:paraId="6CAF2FF4" w14:textId="77777777" w:rsidR="00053CAC" w:rsidRPr="009C52E5" w:rsidRDefault="00053CAC" w:rsidP="00481FD3">
            <w:pPr>
              <w:pStyle w:val="Normal6a"/>
              <w:rPr>
                <w:b/>
                <w:i/>
                <w:szCs w:val="24"/>
              </w:rPr>
            </w:pPr>
          </w:p>
        </w:tc>
      </w:tr>
      <w:tr w:rsidR="0021014A" w:rsidRPr="009C52E5" w14:paraId="35BA0BB2" w14:textId="77777777" w:rsidTr="00481FD3">
        <w:trPr>
          <w:trHeight w:val="529"/>
          <w:jc w:val="center"/>
        </w:trPr>
        <w:tc>
          <w:tcPr>
            <w:tcW w:w="3250" w:type="dxa"/>
          </w:tcPr>
          <w:p w14:paraId="0F389BFC" w14:textId="77777777" w:rsidR="00053CAC" w:rsidRPr="009C52E5" w:rsidRDefault="00053CAC" w:rsidP="00481FD3">
            <w:pPr>
              <w:pStyle w:val="Normal6a"/>
              <w:rPr>
                <w:b/>
                <w:i/>
              </w:rPr>
            </w:pPr>
          </w:p>
        </w:tc>
        <w:tc>
          <w:tcPr>
            <w:tcW w:w="3251" w:type="dxa"/>
          </w:tcPr>
          <w:p w14:paraId="09C4C5F4" w14:textId="77777777" w:rsidR="00053CAC" w:rsidRPr="009C52E5" w:rsidRDefault="00053CAC" w:rsidP="00481FD3">
            <w:pPr>
              <w:pStyle w:val="Normal6a"/>
              <w:rPr>
                <w:b/>
                <w:i/>
                <w:szCs w:val="24"/>
              </w:rPr>
            </w:pPr>
            <w:r w:rsidRPr="009C52E5">
              <w:rPr>
                <w:b/>
                <w:i/>
              </w:rPr>
              <w:t>alder</w:t>
            </w:r>
          </w:p>
        </w:tc>
        <w:tc>
          <w:tcPr>
            <w:tcW w:w="3251" w:type="dxa"/>
          </w:tcPr>
          <w:p w14:paraId="5CEAC5FB" w14:textId="77777777" w:rsidR="00053CAC" w:rsidRPr="009C52E5" w:rsidRDefault="00053CAC" w:rsidP="00481FD3">
            <w:pPr>
              <w:pStyle w:val="Normal6a"/>
              <w:rPr>
                <w:b/>
                <w:i/>
                <w:szCs w:val="24"/>
              </w:rPr>
            </w:pPr>
          </w:p>
        </w:tc>
      </w:tr>
      <w:tr w:rsidR="0021014A" w:rsidRPr="009C52E5" w14:paraId="2EF87EAE" w14:textId="77777777" w:rsidTr="00481FD3">
        <w:trPr>
          <w:trHeight w:val="529"/>
          <w:jc w:val="center"/>
        </w:trPr>
        <w:tc>
          <w:tcPr>
            <w:tcW w:w="3250" w:type="dxa"/>
            <w:vMerge w:val="restart"/>
          </w:tcPr>
          <w:p w14:paraId="3D5F7984" w14:textId="77777777" w:rsidR="00053CAC" w:rsidRPr="009C52E5" w:rsidRDefault="00053CAC" w:rsidP="00481FD3">
            <w:pPr>
              <w:rPr>
                <w:b/>
                <w:i/>
              </w:rPr>
            </w:pPr>
            <w:r w:rsidRPr="009C52E5">
              <w:rPr>
                <w:b/>
                <w:i/>
              </w:rPr>
              <w:t>Beskæftigelsesstatus</w:t>
            </w:r>
          </w:p>
        </w:tc>
        <w:tc>
          <w:tcPr>
            <w:tcW w:w="3251" w:type="dxa"/>
          </w:tcPr>
          <w:p w14:paraId="12C58C3B" w14:textId="77777777" w:rsidR="00053CAC" w:rsidRPr="009C52E5" w:rsidRDefault="00053CAC" w:rsidP="00481FD3">
            <w:pPr>
              <w:rPr>
                <w:b/>
                <w:i/>
              </w:rPr>
            </w:pPr>
            <w:r w:rsidRPr="009C52E5">
              <w:rPr>
                <w:b/>
                <w:i/>
              </w:rPr>
              <w:t xml:space="preserve">studerende </w:t>
            </w:r>
          </w:p>
        </w:tc>
        <w:tc>
          <w:tcPr>
            <w:tcW w:w="3251" w:type="dxa"/>
          </w:tcPr>
          <w:p w14:paraId="3FA16DA7" w14:textId="77777777" w:rsidR="00053CAC" w:rsidRPr="009C52E5" w:rsidRDefault="00053CAC" w:rsidP="00481FD3">
            <w:pPr>
              <w:rPr>
                <w:b/>
                <w:i/>
              </w:rPr>
            </w:pPr>
            <w:r w:rsidRPr="009C52E5">
              <w:rPr>
                <w:b/>
                <w:i/>
              </w:rPr>
              <w:t>stilling</w:t>
            </w:r>
          </w:p>
        </w:tc>
      </w:tr>
      <w:tr w:rsidR="0021014A" w:rsidRPr="009C52E5" w14:paraId="5CACDC4A" w14:textId="77777777" w:rsidTr="00481FD3">
        <w:trPr>
          <w:trHeight w:val="529"/>
          <w:jc w:val="center"/>
        </w:trPr>
        <w:tc>
          <w:tcPr>
            <w:tcW w:w="3250" w:type="dxa"/>
            <w:vMerge/>
            <w:vAlign w:val="center"/>
          </w:tcPr>
          <w:p w14:paraId="0E2098FA" w14:textId="77777777" w:rsidR="00053CAC" w:rsidRPr="009C52E5" w:rsidRDefault="00053CAC" w:rsidP="00481FD3">
            <w:pPr>
              <w:rPr>
                <w:b/>
                <w:i/>
              </w:rPr>
            </w:pPr>
          </w:p>
        </w:tc>
        <w:tc>
          <w:tcPr>
            <w:tcW w:w="3251" w:type="dxa"/>
          </w:tcPr>
          <w:p w14:paraId="13997867" w14:textId="77777777" w:rsidR="00053CAC" w:rsidRPr="009C52E5" w:rsidRDefault="00053CAC" w:rsidP="00481FD3">
            <w:pPr>
              <w:rPr>
                <w:b/>
                <w:i/>
              </w:rPr>
            </w:pPr>
            <w:r w:rsidRPr="009C52E5">
              <w:rPr>
                <w:b/>
                <w:i/>
              </w:rPr>
              <w:t>arbejdstagere</w:t>
            </w:r>
          </w:p>
        </w:tc>
        <w:tc>
          <w:tcPr>
            <w:tcW w:w="3251" w:type="dxa"/>
          </w:tcPr>
          <w:p w14:paraId="01ACC922" w14:textId="77777777" w:rsidR="00053CAC" w:rsidRPr="009C52E5" w:rsidRDefault="00053CAC" w:rsidP="00481FD3">
            <w:pPr>
              <w:rPr>
                <w:b/>
                <w:i/>
              </w:rPr>
            </w:pPr>
          </w:p>
        </w:tc>
      </w:tr>
      <w:tr w:rsidR="0021014A" w:rsidRPr="009C52E5" w14:paraId="6A84AB89" w14:textId="77777777" w:rsidTr="00481FD3">
        <w:trPr>
          <w:trHeight w:val="529"/>
          <w:jc w:val="center"/>
        </w:trPr>
        <w:tc>
          <w:tcPr>
            <w:tcW w:w="3250" w:type="dxa"/>
            <w:vMerge/>
            <w:vAlign w:val="center"/>
          </w:tcPr>
          <w:p w14:paraId="6E8BF2E7" w14:textId="77777777" w:rsidR="00053CAC" w:rsidRPr="009C52E5" w:rsidRDefault="00053CAC" w:rsidP="00481FD3">
            <w:pPr>
              <w:rPr>
                <w:b/>
                <w:i/>
              </w:rPr>
            </w:pPr>
          </w:p>
        </w:tc>
        <w:tc>
          <w:tcPr>
            <w:tcW w:w="3251" w:type="dxa"/>
          </w:tcPr>
          <w:p w14:paraId="09F2679B" w14:textId="77777777" w:rsidR="00053CAC" w:rsidRPr="009C52E5" w:rsidRDefault="00053CAC" w:rsidP="00481FD3">
            <w:pPr>
              <w:rPr>
                <w:b/>
                <w:i/>
              </w:rPr>
            </w:pPr>
            <w:r w:rsidRPr="009C52E5">
              <w:rPr>
                <w:b/>
                <w:i/>
              </w:rPr>
              <w:t>arbejdsløs</w:t>
            </w:r>
          </w:p>
        </w:tc>
        <w:tc>
          <w:tcPr>
            <w:tcW w:w="3251" w:type="dxa"/>
          </w:tcPr>
          <w:p w14:paraId="337D5723" w14:textId="77777777" w:rsidR="00053CAC" w:rsidRPr="009C52E5" w:rsidRDefault="00053CAC" w:rsidP="00481FD3">
            <w:pPr>
              <w:rPr>
                <w:b/>
                <w:i/>
              </w:rPr>
            </w:pPr>
          </w:p>
        </w:tc>
      </w:tr>
      <w:tr w:rsidR="0021014A" w:rsidRPr="009C52E5" w14:paraId="3E74C2E3" w14:textId="77777777" w:rsidTr="00481FD3">
        <w:trPr>
          <w:trHeight w:val="529"/>
          <w:jc w:val="center"/>
        </w:trPr>
        <w:tc>
          <w:tcPr>
            <w:tcW w:w="3250" w:type="dxa"/>
            <w:vMerge/>
            <w:vAlign w:val="center"/>
          </w:tcPr>
          <w:p w14:paraId="7EB58E18" w14:textId="77777777" w:rsidR="00053CAC" w:rsidRPr="009C52E5" w:rsidRDefault="00053CAC" w:rsidP="00481FD3">
            <w:pPr>
              <w:rPr>
                <w:b/>
                <w:i/>
              </w:rPr>
            </w:pPr>
          </w:p>
        </w:tc>
        <w:tc>
          <w:tcPr>
            <w:tcW w:w="3251" w:type="dxa"/>
          </w:tcPr>
          <w:p w14:paraId="16191B11" w14:textId="77777777" w:rsidR="00053CAC" w:rsidRPr="009C52E5" w:rsidRDefault="00053CAC" w:rsidP="00481FD3">
            <w:pPr>
              <w:rPr>
                <w:b/>
                <w:i/>
              </w:rPr>
            </w:pPr>
            <w:r w:rsidRPr="009C52E5">
              <w:rPr>
                <w:b/>
                <w:i/>
              </w:rPr>
              <w:t>pensionist</w:t>
            </w:r>
          </w:p>
        </w:tc>
        <w:tc>
          <w:tcPr>
            <w:tcW w:w="3251" w:type="dxa"/>
          </w:tcPr>
          <w:p w14:paraId="5C3027D3" w14:textId="77777777" w:rsidR="00053CAC" w:rsidRPr="009C52E5" w:rsidRDefault="00053CAC" w:rsidP="00481FD3">
            <w:pPr>
              <w:rPr>
                <w:b/>
                <w:i/>
              </w:rPr>
            </w:pPr>
          </w:p>
        </w:tc>
      </w:tr>
      <w:tr w:rsidR="0021014A" w:rsidRPr="009C52E5" w14:paraId="6355FA2C" w14:textId="77777777" w:rsidTr="00481FD3">
        <w:trPr>
          <w:trHeight w:val="529"/>
          <w:jc w:val="center"/>
        </w:trPr>
        <w:tc>
          <w:tcPr>
            <w:tcW w:w="3250" w:type="dxa"/>
            <w:vMerge/>
            <w:vAlign w:val="center"/>
          </w:tcPr>
          <w:p w14:paraId="20655443" w14:textId="77777777" w:rsidR="00053CAC" w:rsidRPr="009C52E5" w:rsidRDefault="00053CAC" w:rsidP="00481FD3">
            <w:pPr>
              <w:rPr>
                <w:b/>
                <w:i/>
              </w:rPr>
            </w:pPr>
          </w:p>
        </w:tc>
        <w:tc>
          <w:tcPr>
            <w:tcW w:w="3251" w:type="dxa"/>
          </w:tcPr>
          <w:p w14:paraId="6A5E40FD" w14:textId="77777777" w:rsidR="00053CAC" w:rsidRPr="009C52E5" w:rsidRDefault="00053CAC" w:rsidP="00481FD3">
            <w:pPr>
              <w:rPr>
                <w:b/>
                <w:i/>
              </w:rPr>
            </w:pPr>
            <w:r w:rsidRPr="009C52E5">
              <w:rPr>
                <w:b/>
                <w:i/>
              </w:rPr>
              <w:t>entreprenør</w:t>
            </w:r>
          </w:p>
        </w:tc>
        <w:tc>
          <w:tcPr>
            <w:tcW w:w="3251" w:type="dxa"/>
          </w:tcPr>
          <w:p w14:paraId="3CF02205" w14:textId="77777777" w:rsidR="00053CAC" w:rsidRPr="009C52E5" w:rsidRDefault="00053CAC" w:rsidP="00481FD3">
            <w:pPr>
              <w:rPr>
                <w:b/>
                <w:i/>
              </w:rPr>
            </w:pPr>
          </w:p>
        </w:tc>
      </w:tr>
      <w:tr w:rsidR="0021014A" w:rsidRPr="009C52E5" w14:paraId="183203F6" w14:textId="77777777" w:rsidTr="00481FD3">
        <w:trPr>
          <w:trHeight w:val="529"/>
          <w:jc w:val="center"/>
        </w:trPr>
        <w:tc>
          <w:tcPr>
            <w:tcW w:w="3250" w:type="dxa"/>
            <w:vMerge w:val="restart"/>
          </w:tcPr>
          <w:p w14:paraId="746B5A73" w14:textId="77777777" w:rsidR="00053CAC" w:rsidRPr="009C52E5" w:rsidRDefault="00053CAC" w:rsidP="00481FD3">
            <w:pPr>
              <w:rPr>
                <w:b/>
                <w:i/>
              </w:rPr>
            </w:pPr>
            <w:r w:rsidRPr="009C52E5">
              <w:rPr>
                <w:b/>
                <w:i/>
              </w:rPr>
              <w:t>Geografisk placering/bosætningskarakteristika</w:t>
            </w:r>
          </w:p>
        </w:tc>
        <w:tc>
          <w:tcPr>
            <w:tcW w:w="3251" w:type="dxa"/>
          </w:tcPr>
          <w:p w14:paraId="5579E044" w14:textId="77777777" w:rsidR="00053CAC" w:rsidRPr="009C52E5" w:rsidRDefault="00053CAC" w:rsidP="00481FD3">
            <w:pPr>
              <w:rPr>
                <w:b/>
                <w:i/>
              </w:rPr>
            </w:pPr>
            <w:r w:rsidRPr="009C52E5">
              <w:rPr>
                <w:b/>
                <w:i/>
              </w:rPr>
              <w:t>by i region/amt/kanton</w:t>
            </w:r>
          </w:p>
        </w:tc>
        <w:tc>
          <w:tcPr>
            <w:tcW w:w="3251" w:type="dxa"/>
          </w:tcPr>
          <w:p w14:paraId="3F9D7F86" w14:textId="77777777" w:rsidR="00053CAC" w:rsidRPr="009C52E5" w:rsidRDefault="00053CAC" w:rsidP="00481FD3">
            <w:pPr>
              <w:rPr>
                <w:b/>
                <w:i/>
              </w:rPr>
            </w:pPr>
          </w:p>
        </w:tc>
      </w:tr>
      <w:tr w:rsidR="0021014A" w:rsidRPr="009C52E5" w14:paraId="41A8D991" w14:textId="77777777" w:rsidTr="00481FD3">
        <w:trPr>
          <w:trHeight w:val="529"/>
          <w:jc w:val="center"/>
        </w:trPr>
        <w:tc>
          <w:tcPr>
            <w:tcW w:w="3250" w:type="dxa"/>
            <w:vMerge/>
            <w:vAlign w:val="center"/>
          </w:tcPr>
          <w:p w14:paraId="51CEA465" w14:textId="77777777" w:rsidR="00053CAC" w:rsidRPr="009C52E5" w:rsidRDefault="00053CAC" w:rsidP="00481FD3">
            <w:pPr>
              <w:rPr>
                <w:b/>
                <w:i/>
              </w:rPr>
            </w:pPr>
          </w:p>
        </w:tc>
        <w:tc>
          <w:tcPr>
            <w:tcW w:w="3251" w:type="dxa"/>
          </w:tcPr>
          <w:p w14:paraId="7F85A116" w14:textId="77777777" w:rsidR="00053CAC" w:rsidRPr="009C52E5" w:rsidRDefault="00053CAC" w:rsidP="00481FD3">
            <w:pPr>
              <w:rPr>
                <w:b/>
                <w:i/>
              </w:rPr>
            </w:pPr>
            <w:r w:rsidRPr="009C52E5">
              <w:rPr>
                <w:b/>
                <w:i/>
              </w:rPr>
              <w:t>hovedstad</w:t>
            </w:r>
          </w:p>
        </w:tc>
        <w:tc>
          <w:tcPr>
            <w:tcW w:w="3251" w:type="dxa"/>
          </w:tcPr>
          <w:p w14:paraId="4481C67F" w14:textId="77777777" w:rsidR="00053CAC" w:rsidRPr="009C52E5" w:rsidRDefault="00053CAC" w:rsidP="00481FD3">
            <w:pPr>
              <w:rPr>
                <w:b/>
                <w:i/>
              </w:rPr>
            </w:pPr>
          </w:p>
        </w:tc>
      </w:tr>
      <w:tr w:rsidR="0021014A" w:rsidRPr="009C52E5" w14:paraId="637F5F07" w14:textId="77777777" w:rsidTr="00481FD3">
        <w:trPr>
          <w:trHeight w:val="529"/>
          <w:jc w:val="center"/>
        </w:trPr>
        <w:tc>
          <w:tcPr>
            <w:tcW w:w="3250" w:type="dxa"/>
            <w:vMerge/>
            <w:vAlign w:val="center"/>
          </w:tcPr>
          <w:p w14:paraId="05AF6AF1" w14:textId="77777777" w:rsidR="00053CAC" w:rsidRPr="009C52E5" w:rsidRDefault="00053CAC" w:rsidP="00481FD3">
            <w:pPr>
              <w:rPr>
                <w:b/>
                <w:i/>
              </w:rPr>
            </w:pPr>
          </w:p>
        </w:tc>
        <w:tc>
          <w:tcPr>
            <w:tcW w:w="3251" w:type="dxa"/>
          </w:tcPr>
          <w:p w14:paraId="35A65C2B" w14:textId="77777777" w:rsidR="00053CAC" w:rsidRPr="009C52E5" w:rsidRDefault="00053CAC" w:rsidP="00481FD3">
            <w:pPr>
              <w:rPr>
                <w:b/>
                <w:i/>
              </w:rPr>
            </w:pPr>
            <w:r w:rsidRPr="009C52E5">
              <w:rPr>
                <w:b/>
                <w:i/>
              </w:rPr>
              <w:t xml:space="preserve">storby </w:t>
            </w:r>
          </w:p>
        </w:tc>
        <w:tc>
          <w:tcPr>
            <w:tcW w:w="3251" w:type="dxa"/>
          </w:tcPr>
          <w:p w14:paraId="4A2AB570" w14:textId="77777777" w:rsidR="00053CAC" w:rsidRPr="009C52E5" w:rsidRDefault="00053CAC" w:rsidP="00481FD3">
            <w:pPr>
              <w:rPr>
                <w:b/>
                <w:i/>
              </w:rPr>
            </w:pPr>
          </w:p>
        </w:tc>
      </w:tr>
      <w:tr w:rsidR="0021014A" w:rsidRPr="009C52E5" w14:paraId="6B0D66C5" w14:textId="77777777" w:rsidTr="00481FD3">
        <w:trPr>
          <w:trHeight w:val="529"/>
          <w:jc w:val="center"/>
        </w:trPr>
        <w:tc>
          <w:tcPr>
            <w:tcW w:w="3250" w:type="dxa"/>
            <w:vMerge/>
            <w:vAlign w:val="center"/>
          </w:tcPr>
          <w:p w14:paraId="286D8B7A" w14:textId="77777777" w:rsidR="00053CAC" w:rsidRPr="009C52E5" w:rsidRDefault="00053CAC" w:rsidP="00481FD3">
            <w:pPr>
              <w:rPr>
                <w:b/>
                <w:i/>
              </w:rPr>
            </w:pPr>
          </w:p>
        </w:tc>
        <w:tc>
          <w:tcPr>
            <w:tcW w:w="3251" w:type="dxa"/>
          </w:tcPr>
          <w:p w14:paraId="0D8C8B6F" w14:textId="77777777" w:rsidR="00053CAC" w:rsidRPr="009C52E5" w:rsidRDefault="00053CAC" w:rsidP="00481FD3">
            <w:pPr>
              <w:rPr>
                <w:b/>
                <w:i/>
              </w:rPr>
            </w:pPr>
            <w:r w:rsidRPr="009C52E5">
              <w:rPr>
                <w:b/>
                <w:i/>
              </w:rPr>
              <w:t>lille by</w:t>
            </w:r>
          </w:p>
        </w:tc>
        <w:tc>
          <w:tcPr>
            <w:tcW w:w="3251" w:type="dxa"/>
          </w:tcPr>
          <w:p w14:paraId="63CDD912" w14:textId="77777777" w:rsidR="00053CAC" w:rsidRPr="009C52E5" w:rsidRDefault="00053CAC" w:rsidP="00481FD3">
            <w:pPr>
              <w:rPr>
                <w:b/>
                <w:i/>
              </w:rPr>
            </w:pPr>
          </w:p>
        </w:tc>
      </w:tr>
      <w:tr w:rsidR="0021014A" w:rsidRPr="009C52E5" w14:paraId="16DB1C1D" w14:textId="77777777" w:rsidTr="00481FD3">
        <w:trPr>
          <w:trHeight w:val="529"/>
          <w:jc w:val="center"/>
        </w:trPr>
        <w:tc>
          <w:tcPr>
            <w:tcW w:w="3250" w:type="dxa"/>
            <w:vMerge/>
            <w:vAlign w:val="center"/>
          </w:tcPr>
          <w:p w14:paraId="7C2C8E98" w14:textId="77777777" w:rsidR="00053CAC" w:rsidRPr="009C52E5" w:rsidRDefault="00053CAC" w:rsidP="00481FD3">
            <w:pPr>
              <w:rPr>
                <w:b/>
                <w:i/>
              </w:rPr>
            </w:pPr>
          </w:p>
        </w:tc>
        <w:tc>
          <w:tcPr>
            <w:tcW w:w="3251" w:type="dxa"/>
          </w:tcPr>
          <w:p w14:paraId="54676750" w14:textId="77777777" w:rsidR="00053CAC" w:rsidRPr="009C52E5" w:rsidRDefault="00053CAC" w:rsidP="00481FD3">
            <w:pPr>
              <w:rPr>
                <w:b/>
                <w:i/>
              </w:rPr>
            </w:pPr>
            <w:r w:rsidRPr="009C52E5">
              <w:rPr>
                <w:b/>
                <w:i/>
              </w:rPr>
              <w:t xml:space="preserve">stationsby </w:t>
            </w:r>
          </w:p>
        </w:tc>
        <w:tc>
          <w:tcPr>
            <w:tcW w:w="3251" w:type="dxa"/>
          </w:tcPr>
          <w:p w14:paraId="1DF338EA" w14:textId="77777777" w:rsidR="00053CAC" w:rsidRPr="009C52E5" w:rsidRDefault="00053CAC" w:rsidP="00481FD3">
            <w:pPr>
              <w:rPr>
                <w:b/>
                <w:i/>
              </w:rPr>
            </w:pPr>
          </w:p>
        </w:tc>
      </w:tr>
      <w:tr w:rsidR="0021014A" w:rsidRPr="009C52E5" w14:paraId="3E083F16" w14:textId="77777777" w:rsidTr="00481FD3">
        <w:trPr>
          <w:trHeight w:val="529"/>
          <w:jc w:val="center"/>
        </w:trPr>
        <w:tc>
          <w:tcPr>
            <w:tcW w:w="3250" w:type="dxa"/>
            <w:vMerge/>
            <w:vAlign w:val="center"/>
          </w:tcPr>
          <w:p w14:paraId="6ED2335D" w14:textId="77777777" w:rsidR="00053CAC" w:rsidRPr="009C52E5" w:rsidRDefault="00053CAC" w:rsidP="00481FD3">
            <w:pPr>
              <w:rPr>
                <w:b/>
                <w:i/>
              </w:rPr>
            </w:pPr>
          </w:p>
        </w:tc>
        <w:tc>
          <w:tcPr>
            <w:tcW w:w="3251" w:type="dxa"/>
          </w:tcPr>
          <w:p w14:paraId="110964C8" w14:textId="77777777" w:rsidR="00053CAC" w:rsidRPr="009C52E5" w:rsidRDefault="00053CAC" w:rsidP="00481FD3">
            <w:pPr>
              <w:rPr>
                <w:b/>
                <w:i/>
              </w:rPr>
            </w:pPr>
            <w:r w:rsidRPr="009C52E5">
              <w:rPr>
                <w:b/>
                <w:i/>
              </w:rPr>
              <w:t>landsby</w:t>
            </w:r>
          </w:p>
        </w:tc>
        <w:tc>
          <w:tcPr>
            <w:tcW w:w="3251" w:type="dxa"/>
          </w:tcPr>
          <w:p w14:paraId="306C1902" w14:textId="77777777" w:rsidR="00053CAC" w:rsidRPr="009C52E5" w:rsidRDefault="00053CAC" w:rsidP="00481FD3">
            <w:pPr>
              <w:rPr>
                <w:b/>
                <w:i/>
              </w:rPr>
            </w:pPr>
          </w:p>
        </w:tc>
      </w:tr>
      <w:tr w:rsidR="0021014A" w:rsidRPr="009C52E5" w14:paraId="1F2BD16C" w14:textId="77777777" w:rsidTr="00481FD3">
        <w:trPr>
          <w:trHeight w:val="529"/>
          <w:jc w:val="center"/>
        </w:trPr>
        <w:tc>
          <w:tcPr>
            <w:tcW w:w="3250" w:type="dxa"/>
            <w:vMerge w:val="restart"/>
          </w:tcPr>
          <w:p w14:paraId="5D691545" w14:textId="77777777" w:rsidR="00053CAC" w:rsidRPr="009C52E5" w:rsidRDefault="00053CAC" w:rsidP="00481FD3">
            <w:pPr>
              <w:rPr>
                <w:b/>
                <w:i/>
              </w:rPr>
            </w:pPr>
            <w:r w:rsidRPr="009C52E5">
              <w:rPr>
                <w:b/>
                <w:i/>
              </w:rPr>
              <w:t xml:space="preserve">Bosættelsens karakteristika </w:t>
            </w:r>
          </w:p>
        </w:tc>
        <w:tc>
          <w:tcPr>
            <w:tcW w:w="3251" w:type="dxa"/>
          </w:tcPr>
          <w:p w14:paraId="2361CF96" w14:textId="77777777" w:rsidR="00053CAC" w:rsidRPr="009C52E5" w:rsidRDefault="00053CAC" w:rsidP="00481FD3">
            <w:pPr>
              <w:rPr>
                <w:b/>
                <w:i/>
              </w:rPr>
            </w:pPr>
            <w:r w:rsidRPr="009C52E5">
              <w:rPr>
                <w:b/>
                <w:i/>
              </w:rPr>
              <w:t>center</w:t>
            </w:r>
          </w:p>
        </w:tc>
        <w:tc>
          <w:tcPr>
            <w:tcW w:w="3251" w:type="dxa"/>
          </w:tcPr>
          <w:p w14:paraId="7A6566F5" w14:textId="77777777" w:rsidR="00053CAC" w:rsidRPr="009C52E5" w:rsidRDefault="00053CAC" w:rsidP="00481FD3">
            <w:pPr>
              <w:rPr>
                <w:b/>
                <w:i/>
              </w:rPr>
            </w:pPr>
          </w:p>
        </w:tc>
      </w:tr>
      <w:tr w:rsidR="0021014A" w:rsidRPr="009C52E5" w14:paraId="27902344" w14:textId="77777777" w:rsidTr="00481FD3">
        <w:trPr>
          <w:trHeight w:val="529"/>
          <w:jc w:val="center"/>
        </w:trPr>
        <w:tc>
          <w:tcPr>
            <w:tcW w:w="3250" w:type="dxa"/>
            <w:vMerge/>
            <w:vAlign w:val="center"/>
          </w:tcPr>
          <w:p w14:paraId="6F0DDEFE" w14:textId="77777777" w:rsidR="00053CAC" w:rsidRPr="009C52E5" w:rsidRDefault="00053CAC" w:rsidP="00481FD3">
            <w:pPr>
              <w:rPr>
                <w:b/>
                <w:i/>
              </w:rPr>
            </w:pPr>
          </w:p>
        </w:tc>
        <w:tc>
          <w:tcPr>
            <w:tcW w:w="3251" w:type="dxa"/>
          </w:tcPr>
          <w:p w14:paraId="0230B069" w14:textId="77777777" w:rsidR="00053CAC" w:rsidRPr="009C52E5" w:rsidRDefault="00053CAC" w:rsidP="00481FD3">
            <w:pPr>
              <w:rPr>
                <w:b/>
                <w:i/>
              </w:rPr>
            </w:pPr>
            <w:r w:rsidRPr="009C52E5">
              <w:rPr>
                <w:b/>
                <w:i/>
              </w:rPr>
              <w:t>bymæssig bebyggelse</w:t>
            </w:r>
          </w:p>
        </w:tc>
        <w:tc>
          <w:tcPr>
            <w:tcW w:w="3251" w:type="dxa"/>
          </w:tcPr>
          <w:p w14:paraId="20EC629F" w14:textId="77777777" w:rsidR="00053CAC" w:rsidRPr="009C52E5" w:rsidRDefault="00053CAC" w:rsidP="00481FD3">
            <w:pPr>
              <w:rPr>
                <w:b/>
                <w:i/>
              </w:rPr>
            </w:pPr>
          </w:p>
        </w:tc>
      </w:tr>
      <w:tr w:rsidR="0021014A" w:rsidRPr="009C52E5" w14:paraId="0FF9E1DD" w14:textId="77777777" w:rsidTr="00481FD3">
        <w:trPr>
          <w:trHeight w:val="529"/>
          <w:jc w:val="center"/>
        </w:trPr>
        <w:tc>
          <w:tcPr>
            <w:tcW w:w="3250" w:type="dxa"/>
            <w:vMerge/>
            <w:vAlign w:val="center"/>
          </w:tcPr>
          <w:p w14:paraId="5FA5A657" w14:textId="77777777" w:rsidR="00053CAC" w:rsidRPr="009C52E5" w:rsidRDefault="00053CAC" w:rsidP="00481FD3">
            <w:pPr>
              <w:rPr>
                <w:b/>
                <w:i/>
              </w:rPr>
            </w:pPr>
          </w:p>
        </w:tc>
        <w:tc>
          <w:tcPr>
            <w:tcW w:w="3251" w:type="dxa"/>
          </w:tcPr>
          <w:p w14:paraId="70EB521C" w14:textId="77777777" w:rsidR="00053CAC" w:rsidRPr="009C52E5" w:rsidRDefault="00053CAC" w:rsidP="00481FD3">
            <w:pPr>
              <w:rPr>
                <w:b/>
                <w:i/>
              </w:rPr>
            </w:pPr>
            <w:r w:rsidRPr="009C52E5">
              <w:rPr>
                <w:b/>
                <w:i/>
              </w:rPr>
              <w:t>parcelhuskvarter</w:t>
            </w:r>
          </w:p>
        </w:tc>
        <w:tc>
          <w:tcPr>
            <w:tcW w:w="3251" w:type="dxa"/>
          </w:tcPr>
          <w:p w14:paraId="0EB9FBB4" w14:textId="77777777" w:rsidR="00053CAC" w:rsidRPr="009C52E5" w:rsidRDefault="00053CAC" w:rsidP="00481FD3">
            <w:pPr>
              <w:rPr>
                <w:b/>
                <w:i/>
              </w:rPr>
            </w:pPr>
          </w:p>
        </w:tc>
      </w:tr>
      <w:tr w:rsidR="0021014A" w:rsidRPr="009C52E5" w14:paraId="7FCA7CD8" w14:textId="77777777" w:rsidTr="00481FD3">
        <w:trPr>
          <w:trHeight w:val="529"/>
          <w:jc w:val="center"/>
        </w:trPr>
        <w:tc>
          <w:tcPr>
            <w:tcW w:w="3250" w:type="dxa"/>
            <w:vMerge/>
            <w:vAlign w:val="center"/>
          </w:tcPr>
          <w:p w14:paraId="005A9AFA" w14:textId="77777777" w:rsidR="00053CAC" w:rsidRPr="009C52E5" w:rsidRDefault="00053CAC" w:rsidP="00481FD3">
            <w:pPr>
              <w:rPr>
                <w:b/>
                <w:i/>
              </w:rPr>
            </w:pPr>
          </w:p>
        </w:tc>
        <w:tc>
          <w:tcPr>
            <w:tcW w:w="3251" w:type="dxa"/>
          </w:tcPr>
          <w:p w14:paraId="2EF82B6F" w14:textId="77777777" w:rsidR="00053CAC" w:rsidRPr="009C52E5" w:rsidRDefault="00053CAC" w:rsidP="00481FD3">
            <w:pPr>
              <w:rPr>
                <w:b/>
                <w:i/>
              </w:rPr>
            </w:pPr>
            <w:r w:rsidRPr="009C52E5">
              <w:rPr>
                <w:b/>
                <w:i/>
              </w:rPr>
              <w:t>udkanten af en bebyggelse</w:t>
            </w:r>
          </w:p>
        </w:tc>
        <w:tc>
          <w:tcPr>
            <w:tcW w:w="3251" w:type="dxa"/>
          </w:tcPr>
          <w:p w14:paraId="01A7072A" w14:textId="77777777" w:rsidR="00053CAC" w:rsidRPr="009C52E5" w:rsidRDefault="00053CAC" w:rsidP="00481FD3">
            <w:pPr>
              <w:rPr>
                <w:b/>
                <w:i/>
              </w:rPr>
            </w:pPr>
          </w:p>
        </w:tc>
      </w:tr>
      <w:tr w:rsidR="0021014A" w:rsidRPr="009C52E5" w14:paraId="09E464E1" w14:textId="77777777" w:rsidTr="00481FD3">
        <w:trPr>
          <w:trHeight w:val="529"/>
          <w:jc w:val="center"/>
        </w:trPr>
        <w:tc>
          <w:tcPr>
            <w:tcW w:w="3250" w:type="dxa"/>
            <w:vMerge/>
            <w:vAlign w:val="center"/>
          </w:tcPr>
          <w:p w14:paraId="16245938" w14:textId="77777777" w:rsidR="00053CAC" w:rsidRPr="009C52E5" w:rsidRDefault="00053CAC" w:rsidP="00481FD3">
            <w:pPr>
              <w:rPr>
                <w:b/>
                <w:i/>
              </w:rPr>
            </w:pPr>
          </w:p>
        </w:tc>
        <w:tc>
          <w:tcPr>
            <w:tcW w:w="3251" w:type="dxa"/>
          </w:tcPr>
          <w:p w14:paraId="0B7F63D5" w14:textId="77777777" w:rsidR="00053CAC" w:rsidRPr="009C52E5" w:rsidRDefault="00053CAC" w:rsidP="00481FD3">
            <w:pPr>
              <w:rPr>
                <w:b/>
                <w:i/>
              </w:rPr>
            </w:pPr>
            <w:r w:rsidRPr="009C52E5">
              <w:rPr>
                <w:b/>
                <w:i/>
              </w:rPr>
              <w:t>segregeret bosættelse</w:t>
            </w:r>
          </w:p>
        </w:tc>
        <w:tc>
          <w:tcPr>
            <w:tcW w:w="3251" w:type="dxa"/>
          </w:tcPr>
          <w:p w14:paraId="3125957B" w14:textId="77777777" w:rsidR="00053CAC" w:rsidRPr="009C52E5" w:rsidRDefault="00053CAC" w:rsidP="00481FD3">
            <w:pPr>
              <w:rPr>
                <w:b/>
                <w:i/>
              </w:rPr>
            </w:pPr>
          </w:p>
        </w:tc>
      </w:tr>
      <w:tr w:rsidR="0021014A" w:rsidRPr="009C52E5" w14:paraId="030F3639" w14:textId="77777777" w:rsidTr="00481FD3">
        <w:trPr>
          <w:trHeight w:val="529"/>
          <w:jc w:val="center"/>
        </w:trPr>
        <w:tc>
          <w:tcPr>
            <w:tcW w:w="3250" w:type="dxa"/>
            <w:vMerge/>
            <w:vAlign w:val="center"/>
          </w:tcPr>
          <w:p w14:paraId="19FED35F" w14:textId="77777777" w:rsidR="00053CAC" w:rsidRPr="009C52E5" w:rsidRDefault="00053CAC" w:rsidP="00481FD3">
            <w:pPr>
              <w:rPr>
                <w:b/>
                <w:i/>
              </w:rPr>
            </w:pPr>
          </w:p>
        </w:tc>
        <w:tc>
          <w:tcPr>
            <w:tcW w:w="3251" w:type="dxa"/>
          </w:tcPr>
          <w:p w14:paraId="5FFFAFDD" w14:textId="77777777" w:rsidR="00053CAC" w:rsidRPr="009C52E5" w:rsidRDefault="00053CAC" w:rsidP="00481FD3">
            <w:pPr>
              <w:rPr>
                <w:b/>
                <w:i/>
              </w:rPr>
            </w:pPr>
            <w:r w:rsidRPr="009C52E5">
              <w:rPr>
                <w:b/>
                <w:i/>
              </w:rPr>
              <w:t>boligområde</w:t>
            </w:r>
          </w:p>
        </w:tc>
        <w:tc>
          <w:tcPr>
            <w:tcW w:w="3251" w:type="dxa"/>
          </w:tcPr>
          <w:p w14:paraId="6F0A8EA5" w14:textId="77777777" w:rsidR="00053CAC" w:rsidRPr="009C52E5" w:rsidRDefault="00053CAC" w:rsidP="00481FD3">
            <w:pPr>
              <w:rPr>
                <w:b/>
                <w:i/>
              </w:rPr>
            </w:pPr>
          </w:p>
        </w:tc>
      </w:tr>
      <w:tr w:rsidR="0021014A" w:rsidRPr="009C52E5" w14:paraId="6992329A" w14:textId="77777777" w:rsidTr="00481FD3">
        <w:trPr>
          <w:trHeight w:val="529"/>
          <w:jc w:val="center"/>
        </w:trPr>
        <w:tc>
          <w:tcPr>
            <w:tcW w:w="3250" w:type="dxa"/>
            <w:vMerge w:val="restart"/>
          </w:tcPr>
          <w:p w14:paraId="799FD9EF" w14:textId="77777777" w:rsidR="00053CAC" w:rsidRPr="009C52E5" w:rsidRDefault="00053CAC" w:rsidP="00481FD3">
            <w:pPr>
              <w:rPr>
                <w:b/>
                <w:i/>
              </w:rPr>
            </w:pPr>
            <w:r w:rsidRPr="009C52E5">
              <w:rPr>
                <w:b/>
                <w:i/>
              </w:rPr>
              <w:t>regionale karakteristika</w:t>
            </w:r>
          </w:p>
        </w:tc>
        <w:tc>
          <w:tcPr>
            <w:tcW w:w="3251" w:type="dxa"/>
          </w:tcPr>
          <w:p w14:paraId="04788CA2" w14:textId="77777777" w:rsidR="00053CAC" w:rsidRPr="009C52E5" w:rsidRDefault="00053CAC" w:rsidP="00481FD3">
            <w:pPr>
              <w:rPr>
                <w:b/>
                <w:i/>
              </w:rPr>
            </w:pPr>
            <w:r w:rsidRPr="009C52E5">
              <w:rPr>
                <w:b/>
                <w:i/>
              </w:rPr>
              <w:t>placering på en slette</w:t>
            </w:r>
          </w:p>
        </w:tc>
        <w:tc>
          <w:tcPr>
            <w:tcW w:w="3251" w:type="dxa"/>
          </w:tcPr>
          <w:p w14:paraId="1FB7CF23" w14:textId="77777777" w:rsidR="00053CAC" w:rsidRPr="009C52E5" w:rsidRDefault="00053CAC" w:rsidP="00481FD3">
            <w:pPr>
              <w:rPr>
                <w:b/>
                <w:i/>
              </w:rPr>
            </w:pPr>
          </w:p>
        </w:tc>
      </w:tr>
      <w:tr w:rsidR="0021014A" w:rsidRPr="009C52E5" w14:paraId="16B1F9D4" w14:textId="77777777" w:rsidTr="00481FD3">
        <w:trPr>
          <w:trHeight w:val="529"/>
          <w:jc w:val="center"/>
        </w:trPr>
        <w:tc>
          <w:tcPr>
            <w:tcW w:w="3250" w:type="dxa"/>
            <w:vMerge/>
            <w:vAlign w:val="center"/>
          </w:tcPr>
          <w:p w14:paraId="28AC2353" w14:textId="77777777" w:rsidR="00053CAC" w:rsidRPr="009C52E5" w:rsidRDefault="00053CAC" w:rsidP="00481FD3">
            <w:pPr>
              <w:rPr>
                <w:b/>
                <w:i/>
              </w:rPr>
            </w:pPr>
          </w:p>
        </w:tc>
        <w:tc>
          <w:tcPr>
            <w:tcW w:w="3251" w:type="dxa"/>
          </w:tcPr>
          <w:p w14:paraId="6ED3F7C6" w14:textId="77777777" w:rsidR="00053CAC" w:rsidRPr="009C52E5" w:rsidRDefault="00053CAC" w:rsidP="00481FD3">
            <w:pPr>
              <w:rPr>
                <w:b/>
                <w:i/>
              </w:rPr>
            </w:pPr>
            <w:r w:rsidRPr="009C52E5">
              <w:rPr>
                <w:b/>
                <w:i/>
              </w:rPr>
              <w:t>isoleret landsby</w:t>
            </w:r>
          </w:p>
        </w:tc>
        <w:tc>
          <w:tcPr>
            <w:tcW w:w="3251" w:type="dxa"/>
          </w:tcPr>
          <w:p w14:paraId="54D551DA" w14:textId="77777777" w:rsidR="00053CAC" w:rsidRPr="009C52E5" w:rsidRDefault="00053CAC" w:rsidP="00481FD3">
            <w:pPr>
              <w:rPr>
                <w:b/>
                <w:i/>
              </w:rPr>
            </w:pPr>
          </w:p>
        </w:tc>
      </w:tr>
      <w:tr w:rsidR="0021014A" w:rsidRPr="009C52E5" w14:paraId="0EF4056D" w14:textId="77777777" w:rsidTr="00481FD3">
        <w:trPr>
          <w:trHeight w:val="529"/>
          <w:jc w:val="center"/>
        </w:trPr>
        <w:tc>
          <w:tcPr>
            <w:tcW w:w="3250" w:type="dxa"/>
            <w:vMerge/>
            <w:vAlign w:val="center"/>
          </w:tcPr>
          <w:p w14:paraId="44CA077E" w14:textId="77777777" w:rsidR="00053CAC" w:rsidRPr="009C52E5" w:rsidRDefault="00053CAC" w:rsidP="00481FD3">
            <w:pPr>
              <w:rPr>
                <w:b/>
                <w:i/>
              </w:rPr>
            </w:pPr>
          </w:p>
        </w:tc>
        <w:tc>
          <w:tcPr>
            <w:tcW w:w="3251" w:type="dxa"/>
          </w:tcPr>
          <w:p w14:paraId="158E3F92" w14:textId="77777777" w:rsidR="00053CAC" w:rsidRPr="009C52E5" w:rsidRDefault="00053CAC" w:rsidP="00481FD3">
            <w:pPr>
              <w:rPr>
                <w:b/>
                <w:i/>
              </w:rPr>
            </w:pPr>
            <w:r w:rsidRPr="009C52E5">
              <w:rPr>
                <w:b/>
                <w:i/>
              </w:rPr>
              <w:t>sumpet jord</w:t>
            </w:r>
          </w:p>
        </w:tc>
        <w:tc>
          <w:tcPr>
            <w:tcW w:w="3251" w:type="dxa"/>
          </w:tcPr>
          <w:p w14:paraId="0D2992DE" w14:textId="77777777" w:rsidR="00053CAC" w:rsidRPr="009C52E5" w:rsidRDefault="00053CAC" w:rsidP="00481FD3">
            <w:pPr>
              <w:rPr>
                <w:b/>
                <w:i/>
              </w:rPr>
            </w:pPr>
          </w:p>
        </w:tc>
      </w:tr>
      <w:tr w:rsidR="0021014A" w:rsidRPr="009C52E5" w14:paraId="7A09EF0E" w14:textId="77777777" w:rsidTr="00481FD3">
        <w:trPr>
          <w:trHeight w:val="529"/>
          <w:jc w:val="center"/>
        </w:trPr>
        <w:tc>
          <w:tcPr>
            <w:tcW w:w="3250" w:type="dxa"/>
            <w:vMerge/>
            <w:vAlign w:val="center"/>
          </w:tcPr>
          <w:p w14:paraId="4280D19B" w14:textId="77777777" w:rsidR="00053CAC" w:rsidRPr="009C52E5" w:rsidRDefault="00053CAC" w:rsidP="00481FD3">
            <w:pPr>
              <w:rPr>
                <w:b/>
                <w:i/>
              </w:rPr>
            </w:pPr>
          </w:p>
        </w:tc>
        <w:tc>
          <w:tcPr>
            <w:tcW w:w="3251" w:type="dxa"/>
          </w:tcPr>
          <w:p w14:paraId="62F60B30" w14:textId="77777777" w:rsidR="00053CAC" w:rsidRPr="009C52E5" w:rsidRDefault="00053CAC" w:rsidP="00481FD3">
            <w:pPr>
              <w:rPr>
                <w:b/>
                <w:i/>
              </w:rPr>
            </w:pPr>
            <w:r w:rsidRPr="009C52E5">
              <w:rPr>
                <w:b/>
                <w:i/>
              </w:rPr>
              <w:t xml:space="preserve">sandet/løs jord </w:t>
            </w:r>
          </w:p>
        </w:tc>
        <w:tc>
          <w:tcPr>
            <w:tcW w:w="3251" w:type="dxa"/>
          </w:tcPr>
          <w:p w14:paraId="14180F26" w14:textId="77777777" w:rsidR="00053CAC" w:rsidRPr="009C52E5" w:rsidRDefault="00053CAC" w:rsidP="00481FD3">
            <w:pPr>
              <w:rPr>
                <w:b/>
                <w:i/>
              </w:rPr>
            </w:pPr>
          </w:p>
        </w:tc>
      </w:tr>
      <w:tr w:rsidR="0021014A" w:rsidRPr="009C52E5" w14:paraId="60EF6D6F" w14:textId="77777777" w:rsidTr="00481FD3">
        <w:trPr>
          <w:trHeight w:val="529"/>
          <w:jc w:val="center"/>
        </w:trPr>
        <w:tc>
          <w:tcPr>
            <w:tcW w:w="3250" w:type="dxa"/>
            <w:vMerge/>
            <w:vAlign w:val="center"/>
          </w:tcPr>
          <w:p w14:paraId="6A24EC83" w14:textId="77777777" w:rsidR="00053CAC" w:rsidRPr="009C52E5" w:rsidRDefault="00053CAC" w:rsidP="00481FD3">
            <w:pPr>
              <w:rPr>
                <w:b/>
                <w:i/>
              </w:rPr>
            </w:pPr>
          </w:p>
        </w:tc>
        <w:tc>
          <w:tcPr>
            <w:tcW w:w="3251" w:type="dxa"/>
          </w:tcPr>
          <w:p w14:paraId="25924452" w14:textId="77777777" w:rsidR="00053CAC" w:rsidRPr="009C52E5" w:rsidRDefault="00053CAC" w:rsidP="00481FD3">
            <w:pPr>
              <w:rPr>
                <w:b/>
                <w:i/>
              </w:rPr>
            </w:pPr>
            <w:r w:rsidRPr="009C52E5">
              <w:rPr>
                <w:b/>
                <w:i/>
              </w:rPr>
              <w:t>lerjord</w:t>
            </w:r>
          </w:p>
        </w:tc>
        <w:tc>
          <w:tcPr>
            <w:tcW w:w="3251" w:type="dxa"/>
          </w:tcPr>
          <w:p w14:paraId="7753B263" w14:textId="77777777" w:rsidR="00053CAC" w:rsidRPr="009C52E5" w:rsidRDefault="00053CAC" w:rsidP="00481FD3">
            <w:pPr>
              <w:rPr>
                <w:b/>
                <w:i/>
              </w:rPr>
            </w:pPr>
          </w:p>
        </w:tc>
      </w:tr>
      <w:tr w:rsidR="0021014A" w:rsidRPr="009C52E5" w14:paraId="4D873CC2" w14:textId="77777777" w:rsidTr="00481FD3">
        <w:trPr>
          <w:trHeight w:val="529"/>
          <w:jc w:val="center"/>
        </w:trPr>
        <w:tc>
          <w:tcPr>
            <w:tcW w:w="3250" w:type="dxa"/>
            <w:vMerge w:val="restart"/>
          </w:tcPr>
          <w:p w14:paraId="5C4623B3" w14:textId="77777777" w:rsidR="00053CAC" w:rsidRPr="009C52E5" w:rsidRDefault="00053CAC" w:rsidP="00481FD3">
            <w:pPr>
              <w:rPr>
                <w:b/>
                <w:i/>
              </w:rPr>
            </w:pPr>
            <w:r w:rsidRPr="009C52E5">
              <w:rPr>
                <w:b/>
                <w:i/>
              </w:rPr>
              <w:t>Dækning offentlige forsyningsvirksomheder</w:t>
            </w:r>
          </w:p>
        </w:tc>
        <w:tc>
          <w:tcPr>
            <w:tcW w:w="3251" w:type="dxa"/>
          </w:tcPr>
          <w:p w14:paraId="09D464D8" w14:textId="77777777" w:rsidR="00053CAC" w:rsidRPr="009C52E5" w:rsidRDefault="00053CAC" w:rsidP="00481FD3">
            <w:pPr>
              <w:rPr>
                <w:b/>
                <w:i/>
              </w:rPr>
            </w:pPr>
            <w:r w:rsidRPr="009C52E5">
              <w:rPr>
                <w:b/>
                <w:i/>
              </w:rPr>
              <w:t>gadebelysning</w:t>
            </w:r>
          </w:p>
        </w:tc>
        <w:tc>
          <w:tcPr>
            <w:tcW w:w="3251" w:type="dxa"/>
          </w:tcPr>
          <w:p w14:paraId="342D6BA4" w14:textId="77777777" w:rsidR="00053CAC" w:rsidRPr="009C52E5" w:rsidRDefault="00053CAC" w:rsidP="00481FD3">
            <w:pPr>
              <w:rPr>
                <w:b/>
                <w:i/>
              </w:rPr>
            </w:pPr>
          </w:p>
        </w:tc>
      </w:tr>
      <w:tr w:rsidR="0021014A" w:rsidRPr="009C52E5" w14:paraId="3D18EAEF" w14:textId="77777777" w:rsidTr="00481FD3">
        <w:trPr>
          <w:trHeight w:val="529"/>
          <w:jc w:val="center"/>
        </w:trPr>
        <w:tc>
          <w:tcPr>
            <w:tcW w:w="3250" w:type="dxa"/>
            <w:vMerge/>
            <w:vAlign w:val="center"/>
          </w:tcPr>
          <w:p w14:paraId="5832B192" w14:textId="77777777" w:rsidR="00053CAC" w:rsidRPr="009C52E5" w:rsidRDefault="00053CAC" w:rsidP="00481FD3">
            <w:pPr>
              <w:rPr>
                <w:b/>
                <w:i/>
              </w:rPr>
            </w:pPr>
          </w:p>
        </w:tc>
        <w:tc>
          <w:tcPr>
            <w:tcW w:w="3251" w:type="dxa"/>
          </w:tcPr>
          <w:p w14:paraId="2BD318BD" w14:textId="77777777" w:rsidR="00053CAC" w:rsidRPr="009C52E5" w:rsidRDefault="00053CAC" w:rsidP="00481FD3">
            <w:pPr>
              <w:rPr>
                <w:b/>
                <w:i/>
              </w:rPr>
            </w:pPr>
            <w:r w:rsidRPr="009C52E5">
              <w:rPr>
                <w:b/>
                <w:i/>
              </w:rPr>
              <w:t>kloakering</w:t>
            </w:r>
          </w:p>
        </w:tc>
        <w:tc>
          <w:tcPr>
            <w:tcW w:w="3251" w:type="dxa"/>
          </w:tcPr>
          <w:p w14:paraId="5C68D74F" w14:textId="77777777" w:rsidR="00053CAC" w:rsidRPr="009C52E5" w:rsidRDefault="00053CAC" w:rsidP="00481FD3">
            <w:pPr>
              <w:rPr>
                <w:b/>
                <w:i/>
              </w:rPr>
            </w:pPr>
          </w:p>
        </w:tc>
      </w:tr>
      <w:tr w:rsidR="0021014A" w:rsidRPr="009C52E5" w14:paraId="7AF77FF8" w14:textId="77777777" w:rsidTr="00481FD3">
        <w:trPr>
          <w:trHeight w:val="529"/>
          <w:jc w:val="center"/>
        </w:trPr>
        <w:tc>
          <w:tcPr>
            <w:tcW w:w="3250" w:type="dxa"/>
            <w:vMerge/>
            <w:vAlign w:val="center"/>
          </w:tcPr>
          <w:p w14:paraId="7FF9A89D" w14:textId="77777777" w:rsidR="00053CAC" w:rsidRPr="009C52E5" w:rsidRDefault="00053CAC" w:rsidP="00481FD3">
            <w:pPr>
              <w:rPr>
                <w:b/>
                <w:i/>
              </w:rPr>
            </w:pPr>
          </w:p>
        </w:tc>
        <w:tc>
          <w:tcPr>
            <w:tcW w:w="3251" w:type="dxa"/>
          </w:tcPr>
          <w:p w14:paraId="27C68E6A" w14:textId="77777777" w:rsidR="00053CAC" w:rsidRPr="009C52E5" w:rsidRDefault="00053CAC" w:rsidP="00481FD3">
            <w:pPr>
              <w:rPr>
                <w:b/>
                <w:i/>
              </w:rPr>
            </w:pPr>
            <w:r w:rsidRPr="009C52E5">
              <w:rPr>
                <w:b/>
                <w:i/>
              </w:rPr>
              <w:t>asfalteret vejnet</w:t>
            </w:r>
          </w:p>
        </w:tc>
        <w:tc>
          <w:tcPr>
            <w:tcW w:w="3251" w:type="dxa"/>
          </w:tcPr>
          <w:p w14:paraId="07524A42" w14:textId="77777777" w:rsidR="00053CAC" w:rsidRPr="009C52E5" w:rsidRDefault="00053CAC" w:rsidP="00481FD3">
            <w:pPr>
              <w:rPr>
                <w:b/>
                <w:i/>
              </w:rPr>
            </w:pPr>
          </w:p>
        </w:tc>
      </w:tr>
      <w:tr w:rsidR="0021014A" w:rsidRPr="009C52E5" w14:paraId="0DABBD66" w14:textId="77777777" w:rsidTr="00481FD3">
        <w:trPr>
          <w:trHeight w:val="529"/>
          <w:jc w:val="center"/>
        </w:trPr>
        <w:tc>
          <w:tcPr>
            <w:tcW w:w="3250" w:type="dxa"/>
            <w:vMerge/>
            <w:vAlign w:val="center"/>
          </w:tcPr>
          <w:p w14:paraId="03F53D91" w14:textId="77777777" w:rsidR="00053CAC" w:rsidRPr="009C52E5" w:rsidRDefault="00053CAC" w:rsidP="00481FD3">
            <w:pPr>
              <w:rPr>
                <w:b/>
                <w:i/>
              </w:rPr>
            </w:pPr>
          </w:p>
        </w:tc>
        <w:tc>
          <w:tcPr>
            <w:tcW w:w="3251" w:type="dxa"/>
          </w:tcPr>
          <w:p w14:paraId="72478983" w14:textId="77777777" w:rsidR="00053CAC" w:rsidRPr="009C52E5" w:rsidRDefault="00053CAC" w:rsidP="00481FD3">
            <w:pPr>
              <w:rPr>
                <w:b/>
                <w:i/>
              </w:rPr>
            </w:pPr>
            <w:r w:rsidRPr="009C52E5">
              <w:rPr>
                <w:b/>
                <w:i/>
              </w:rPr>
              <w:t>dagrenovation</w:t>
            </w:r>
          </w:p>
        </w:tc>
        <w:tc>
          <w:tcPr>
            <w:tcW w:w="3251" w:type="dxa"/>
          </w:tcPr>
          <w:p w14:paraId="3D735C61" w14:textId="77777777" w:rsidR="00053CAC" w:rsidRPr="009C52E5" w:rsidRDefault="00053CAC" w:rsidP="00481FD3">
            <w:pPr>
              <w:rPr>
                <w:b/>
                <w:i/>
              </w:rPr>
            </w:pPr>
          </w:p>
        </w:tc>
      </w:tr>
      <w:tr w:rsidR="0021014A" w:rsidRPr="009C52E5" w14:paraId="1A22DEF2" w14:textId="77777777" w:rsidTr="00481FD3">
        <w:trPr>
          <w:trHeight w:val="529"/>
          <w:jc w:val="center"/>
        </w:trPr>
        <w:tc>
          <w:tcPr>
            <w:tcW w:w="3250" w:type="dxa"/>
            <w:vMerge/>
            <w:vAlign w:val="center"/>
          </w:tcPr>
          <w:p w14:paraId="108DA276" w14:textId="77777777" w:rsidR="00053CAC" w:rsidRPr="009C52E5" w:rsidRDefault="00053CAC" w:rsidP="00481FD3">
            <w:pPr>
              <w:rPr>
                <w:b/>
                <w:i/>
              </w:rPr>
            </w:pPr>
          </w:p>
        </w:tc>
        <w:tc>
          <w:tcPr>
            <w:tcW w:w="3251" w:type="dxa"/>
          </w:tcPr>
          <w:p w14:paraId="249E4962" w14:textId="77777777" w:rsidR="00053CAC" w:rsidRPr="009C52E5" w:rsidRDefault="00053CAC" w:rsidP="00481FD3">
            <w:pPr>
              <w:rPr>
                <w:b/>
                <w:i/>
              </w:rPr>
            </w:pPr>
            <w:r w:rsidRPr="009C52E5">
              <w:rPr>
                <w:b/>
                <w:i/>
              </w:rPr>
              <w:t>mobil internetdækning</w:t>
            </w:r>
          </w:p>
        </w:tc>
        <w:tc>
          <w:tcPr>
            <w:tcW w:w="3251" w:type="dxa"/>
          </w:tcPr>
          <w:p w14:paraId="6771F723" w14:textId="77777777" w:rsidR="00053CAC" w:rsidRPr="009C52E5" w:rsidRDefault="00053CAC" w:rsidP="00481FD3">
            <w:pPr>
              <w:rPr>
                <w:b/>
                <w:i/>
              </w:rPr>
            </w:pPr>
          </w:p>
        </w:tc>
      </w:tr>
      <w:tr w:rsidR="0021014A" w:rsidRPr="009C52E5" w14:paraId="722107B6" w14:textId="77777777" w:rsidTr="00481FD3">
        <w:trPr>
          <w:trHeight w:val="529"/>
          <w:jc w:val="center"/>
        </w:trPr>
        <w:tc>
          <w:tcPr>
            <w:tcW w:w="3250" w:type="dxa"/>
            <w:vMerge w:val="restart"/>
          </w:tcPr>
          <w:p w14:paraId="46CFAC9A" w14:textId="77777777" w:rsidR="00053CAC" w:rsidRPr="009C52E5" w:rsidRDefault="00053CAC" w:rsidP="00481FD3">
            <w:pPr>
              <w:rPr>
                <w:b/>
                <w:i/>
              </w:rPr>
            </w:pPr>
            <w:r w:rsidRPr="009C52E5">
              <w:rPr>
                <w:b/>
                <w:i/>
              </w:rPr>
              <w:t>dækning med sundhedsydelser i en given bebyggelse</w:t>
            </w:r>
          </w:p>
        </w:tc>
        <w:tc>
          <w:tcPr>
            <w:tcW w:w="3251" w:type="dxa"/>
          </w:tcPr>
          <w:p w14:paraId="281D5CC0" w14:textId="77777777" w:rsidR="00053CAC" w:rsidRPr="009C52E5" w:rsidRDefault="00053CAC" w:rsidP="00481FD3">
            <w:pPr>
              <w:rPr>
                <w:b/>
                <w:i/>
              </w:rPr>
            </w:pPr>
            <w:r w:rsidRPr="009C52E5">
              <w:rPr>
                <w:b/>
                <w:i/>
              </w:rPr>
              <w:t>familielægepraksis for voksne</w:t>
            </w:r>
          </w:p>
        </w:tc>
        <w:tc>
          <w:tcPr>
            <w:tcW w:w="3251" w:type="dxa"/>
          </w:tcPr>
          <w:p w14:paraId="097BEC33" w14:textId="77777777" w:rsidR="00053CAC" w:rsidRPr="009C52E5" w:rsidRDefault="00053CAC" w:rsidP="00481FD3">
            <w:pPr>
              <w:rPr>
                <w:b/>
                <w:i/>
              </w:rPr>
            </w:pPr>
          </w:p>
        </w:tc>
      </w:tr>
      <w:tr w:rsidR="0021014A" w:rsidRPr="009C52E5" w14:paraId="5287C5A6" w14:textId="77777777" w:rsidTr="00481FD3">
        <w:trPr>
          <w:trHeight w:val="529"/>
          <w:jc w:val="center"/>
        </w:trPr>
        <w:tc>
          <w:tcPr>
            <w:tcW w:w="3250" w:type="dxa"/>
            <w:vMerge/>
            <w:vAlign w:val="center"/>
          </w:tcPr>
          <w:p w14:paraId="7831D13E" w14:textId="77777777" w:rsidR="00053CAC" w:rsidRPr="009C52E5" w:rsidRDefault="00053CAC" w:rsidP="00481FD3">
            <w:pPr>
              <w:rPr>
                <w:b/>
                <w:i/>
              </w:rPr>
            </w:pPr>
          </w:p>
        </w:tc>
        <w:tc>
          <w:tcPr>
            <w:tcW w:w="3251" w:type="dxa"/>
          </w:tcPr>
          <w:p w14:paraId="2A3528BE" w14:textId="77777777" w:rsidR="00053CAC" w:rsidRPr="009C52E5" w:rsidRDefault="00053CAC" w:rsidP="00481FD3">
            <w:pPr>
              <w:rPr>
                <w:b/>
                <w:i/>
              </w:rPr>
            </w:pPr>
            <w:r w:rsidRPr="009C52E5">
              <w:rPr>
                <w:b/>
                <w:i/>
              </w:rPr>
              <w:t>børnelæge</w:t>
            </w:r>
          </w:p>
        </w:tc>
        <w:tc>
          <w:tcPr>
            <w:tcW w:w="3251" w:type="dxa"/>
          </w:tcPr>
          <w:p w14:paraId="5468C62E" w14:textId="77777777" w:rsidR="00053CAC" w:rsidRPr="009C52E5" w:rsidRDefault="00053CAC" w:rsidP="00481FD3">
            <w:pPr>
              <w:rPr>
                <w:b/>
                <w:i/>
              </w:rPr>
            </w:pPr>
          </w:p>
        </w:tc>
      </w:tr>
      <w:tr w:rsidR="0021014A" w:rsidRPr="009C52E5" w14:paraId="541EBD6C" w14:textId="77777777" w:rsidTr="00481FD3">
        <w:trPr>
          <w:trHeight w:val="529"/>
          <w:jc w:val="center"/>
        </w:trPr>
        <w:tc>
          <w:tcPr>
            <w:tcW w:w="3250" w:type="dxa"/>
            <w:vMerge/>
            <w:vAlign w:val="center"/>
          </w:tcPr>
          <w:p w14:paraId="3DB66392" w14:textId="77777777" w:rsidR="00053CAC" w:rsidRPr="009C52E5" w:rsidRDefault="00053CAC" w:rsidP="00481FD3">
            <w:pPr>
              <w:rPr>
                <w:b/>
                <w:i/>
              </w:rPr>
            </w:pPr>
          </w:p>
        </w:tc>
        <w:tc>
          <w:tcPr>
            <w:tcW w:w="3251" w:type="dxa"/>
          </w:tcPr>
          <w:p w14:paraId="1916B1F5" w14:textId="77777777" w:rsidR="00053CAC" w:rsidRPr="009C52E5" w:rsidRDefault="00053CAC" w:rsidP="00481FD3">
            <w:pPr>
              <w:rPr>
                <w:b/>
                <w:i/>
              </w:rPr>
            </w:pPr>
            <w:r w:rsidRPr="009C52E5">
              <w:rPr>
                <w:b/>
                <w:i/>
              </w:rPr>
              <w:t xml:space="preserve">distriktssygeplejerske </w:t>
            </w:r>
          </w:p>
        </w:tc>
        <w:tc>
          <w:tcPr>
            <w:tcW w:w="3251" w:type="dxa"/>
          </w:tcPr>
          <w:p w14:paraId="16B5B649" w14:textId="77777777" w:rsidR="00053CAC" w:rsidRPr="009C52E5" w:rsidRDefault="00053CAC" w:rsidP="00481FD3">
            <w:pPr>
              <w:rPr>
                <w:b/>
                <w:i/>
              </w:rPr>
            </w:pPr>
          </w:p>
        </w:tc>
      </w:tr>
      <w:tr w:rsidR="0021014A" w:rsidRPr="009C52E5" w14:paraId="408AF75F" w14:textId="77777777" w:rsidTr="00481FD3">
        <w:trPr>
          <w:trHeight w:val="529"/>
          <w:jc w:val="center"/>
        </w:trPr>
        <w:tc>
          <w:tcPr>
            <w:tcW w:w="3250" w:type="dxa"/>
            <w:vMerge/>
            <w:vAlign w:val="center"/>
          </w:tcPr>
          <w:p w14:paraId="3A55CD33" w14:textId="77777777" w:rsidR="00053CAC" w:rsidRPr="009C52E5" w:rsidRDefault="00053CAC" w:rsidP="00481FD3">
            <w:pPr>
              <w:rPr>
                <w:b/>
                <w:i/>
              </w:rPr>
            </w:pPr>
          </w:p>
        </w:tc>
        <w:tc>
          <w:tcPr>
            <w:tcW w:w="3251" w:type="dxa"/>
          </w:tcPr>
          <w:p w14:paraId="08ADE5C3" w14:textId="77777777" w:rsidR="00053CAC" w:rsidRPr="009C52E5" w:rsidRDefault="00053CAC" w:rsidP="00481FD3">
            <w:pPr>
              <w:rPr>
                <w:b/>
                <w:i/>
              </w:rPr>
            </w:pPr>
            <w:r w:rsidRPr="009C52E5">
              <w:rPr>
                <w:b/>
                <w:i/>
              </w:rPr>
              <w:t>familiestøttetjeneste</w:t>
            </w:r>
          </w:p>
        </w:tc>
        <w:tc>
          <w:tcPr>
            <w:tcW w:w="3251" w:type="dxa"/>
          </w:tcPr>
          <w:p w14:paraId="12542137" w14:textId="77777777" w:rsidR="00053CAC" w:rsidRPr="009C52E5" w:rsidRDefault="00053CAC" w:rsidP="00481FD3">
            <w:pPr>
              <w:rPr>
                <w:b/>
                <w:i/>
              </w:rPr>
            </w:pPr>
          </w:p>
        </w:tc>
      </w:tr>
      <w:tr w:rsidR="0021014A" w:rsidRPr="009C52E5" w14:paraId="4D962C21" w14:textId="77777777" w:rsidTr="00481FD3">
        <w:trPr>
          <w:trHeight w:val="529"/>
          <w:jc w:val="center"/>
        </w:trPr>
        <w:tc>
          <w:tcPr>
            <w:tcW w:w="3250" w:type="dxa"/>
            <w:vMerge/>
            <w:vAlign w:val="center"/>
          </w:tcPr>
          <w:p w14:paraId="2E40E0CA" w14:textId="77777777" w:rsidR="00053CAC" w:rsidRPr="009C52E5" w:rsidRDefault="00053CAC" w:rsidP="00481FD3">
            <w:pPr>
              <w:rPr>
                <w:b/>
                <w:i/>
              </w:rPr>
            </w:pPr>
          </w:p>
        </w:tc>
        <w:tc>
          <w:tcPr>
            <w:tcW w:w="3251" w:type="dxa"/>
          </w:tcPr>
          <w:p w14:paraId="09FC60BB" w14:textId="77777777" w:rsidR="00053CAC" w:rsidRPr="009C52E5" w:rsidRDefault="00053CAC" w:rsidP="00481FD3">
            <w:pPr>
              <w:rPr>
                <w:b/>
                <w:i/>
              </w:rPr>
            </w:pPr>
            <w:r w:rsidRPr="009C52E5">
              <w:rPr>
                <w:b/>
                <w:i/>
              </w:rPr>
              <w:t>ældreforsorg</w:t>
            </w:r>
          </w:p>
        </w:tc>
        <w:tc>
          <w:tcPr>
            <w:tcW w:w="3251" w:type="dxa"/>
          </w:tcPr>
          <w:p w14:paraId="32179404" w14:textId="77777777" w:rsidR="00053CAC" w:rsidRPr="009C52E5" w:rsidRDefault="00053CAC" w:rsidP="00481FD3">
            <w:pPr>
              <w:rPr>
                <w:b/>
                <w:i/>
              </w:rPr>
            </w:pPr>
          </w:p>
        </w:tc>
      </w:tr>
      <w:tr w:rsidR="0021014A" w:rsidRPr="009C52E5" w14:paraId="237945F3" w14:textId="77777777" w:rsidTr="00481FD3">
        <w:trPr>
          <w:trHeight w:val="529"/>
          <w:jc w:val="center"/>
        </w:trPr>
        <w:tc>
          <w:tcPr>
            <w:tcW w:w="3250" w:type="dxa"/>
            <w:vMerge/>
            <w:vAlign w:val="center"/>
          </w:tcPr>
          <w:p w14:paraId="1527BD31" w14:textId="77777777" w:rsidR="00053CAC" w:rsidRPr="009C52E5" w:rsidRDefault="00053CAC" w:rsidP="00481FD3">
            <w:pPr>
              <w:rPr>
                <w:b/>
                <w:i/>
              </w:rPr>
            </w:pPr>
          </w:p>
        </w:tc>
        <w:tc>
          <w:tcPr>
            <w:tcW w:w="3251" w:type="dxa"/>
          </w:tcPr>
          <w:p w14:paraId="3091B40E" w14:textId="77777777" w:rsidR="00053CAC" w:rsidRPr="009C52E5" w:rsidRDefault="00053CAC" w:rsidP="00481FD3">
            <w:pPr>
              <w:rPr>
                <w:b/>
                <w:i/>
              </w:rPr>
            </w:pPr>
            <w:r w:rsidRPr="009C52E5">
              <w:rPr>
                <w:b/>
                <w:i/>
              </w:rPr>
              <w:t>ældreboliger</w:t>
            </w:r>
          </w:p>
        </w:tc>
        <w:tc>
          <w:tcPr>
            <w:tcW w:w="3251" w:type="dxa"/>
          </w:tcPr>
          <w:p w14:paraId="60B539DA" w14:textId="77777777" w:rsidR="00053CAC" w:rsidRPr="009C52E5" w:rsidRDefault="00053CAC" w:rsidP="00481FD3">
            <w:pPr>
              <w:rPr>
                <w:b/>
                <w:i/>
              </w:rPr>
            </w:pPr>
          </w:p>
        </w:tc>
      </w:tr>
      <w:tr w:rsidR="0021014A" w:rsidRPr="009C52E5" w14:paraId="182C12B8" w14:textId="77777777" w:rsidTr="00481FD3">
        <w:trPr>
          <w:trHeight w:val="529"/>
          <w:jc w:val="center"/>
        </w:trPr>
        <w:tc>
          <w:tcPr>
            <w:tcW w:w="3250" w:type="dxa"/>
            <w:vMerge/>
            <w:vAlign w:val="center"/>
          </w:tcPr>
          <w:p w14:paraId="7E7D4860" w14:textId="77777777" w:rsidR="00053CAC" w:rsidRPr="009C52E5" w:rsidRDefault="00053CAC" w:rsidP="00481FD3">
            <w:pPr>
              <w:rPr>
                <w:b/>
                <w:i/>
              </w:rPr>
            </w:pPr>
          </w:p>
        </w:tc>
        <w:tc>
          <w:tcPr>
            <w:tcW w:w="3251" w:type="dxa"/>
          </w:tcPr>
          <w:p w14:paraId="274E878F" w14:textId="77777777" w:rsidR="00053CAC" w:rsidRPr="009C52E5" w:rsidRDefault="00053CAC" w:rsidP="00481FD3">
            <w:pPr>
              <w:rPr>
                <w:b/>
                <w:i/>
              </w:rPr>
            </w:pPr>
            <w:r w:rsidRPr="009C52E5">
              <w:rPr>
                <w:b/>
                <w:i/>
              </w:rPr>
              <w:t xml:space="preserve">borgerservice - socialrådgiver </w:t>
            </w:r>
          </w:p>
        </w:tc>
        <w:tc>
          <w:tcPr>
            <w:tcW w:w="3251" w:type="dxa"/>
          </w:tcPr>
          <w:p w14:paraId="0AB33605" w14:textId="77777777" w:rsidR="00053CAC" w:rsidRPr="009C52E5" w:rsidRDefault="00053CAC" w:rsidP="00481FD3">
            <w:pPr>
              <w:rPr>
                <w:b/>
                <w:i/>
              </w:rPr>
            </w:pPr>
          </w:p>
        </w:tc>
      </w:tr>
      <w:tr w:rsidR="0021014A" w:rsidRPr="009C52E5" w14:paraId="6C1395F0" w14:textId="77777777" w:rsidTr="00481FD3">
        <w:trPr>
          <w:trHeight w:val="529"/>
          <w:jc w:val="center"/>
        </w:trPr>
        <w:tc>
          <w:tcPr>
            <w:tcW w:w="3250" w:type="dxa"/>
            <w:vMerge/>
            <w:vAlign w:val="center"/>
          </w:tcPr>
          <w:p w14:paraId="6DD6D975" w14:textId="77777777" w:rsidR="00053CAC" w:rsidRPr="009C52E5" w:rsidRDefault="00053CAC" w:rsidP="00481FD3">
            <w:pPr>
              <w:rPr>
                <w:b/>
                <w:i/>
              </w:rPr>
            </w:pPr>
          </w:p>
        </w:tc>
        <w:tc>
          <w:tcPr>
            <w:tcW w:w="3251" w:type="dxa"/>
          </w:tcPr>
          <w:p w14:paraId="66615BAE" w14:textId="77777777" w:rsidR="00053CAC" w:rsidRPr="009C52E5" w:rsidRDefault="00053CAC" w:rsidP="00481FD3">
            <w:pPr>
              <w:rPr>
                <w:b/>
                <w:i/>
              </w:rPr>
            </w:pPr>
            <w:r w:rsidRPr="009C52E5">
              <w:rPr>
                <w:b/>
                <w:i/>
              </w:rPr>
              <w:t>tandlægetjeneste for voksne</w:t>
            </w:r>
          </w:p>
        </w:tc>
        <w:tc>
          <w:tcPr>
            <w:tcW w:w="3251" w:type="dxa"/>
          </w:tcPr>
          <w:p w14:paraId="40071DEB" w14:textId="77777777" w:rsidR="00053CAC" w:rsidRPr="009C52E5" w:rsidRDefault="00053CAC" w:rsidP="00481FD3">
            <w:pPr>
              <w:rPr>
                <w:b/>
                <w:i/>
              </w:rPr>
            </w:pPr>
          </w:p>
        </w:tc>
      </w:tr>
      <w:tr w:rsidR="0021014A" w:rsidRPr="009C52E5" w14:paraId="259764A5" w14:textId="77777777" w:rsidTr="00481FD3">
        <w:trPr>
          <w:trHeight w:val="529"/>
          <w:jc w:val="center"/>
        </w:trPr>
        <w:tc>
          <w:tcPr>
            <w:tcW w:w="3250" w:type="dxa"/>
            <w:vMerge/>
            <w:vAlign w:val="center"/>
          </w:tcPr>
          <w:p w14:paraId="466C02A9" w14:textId="77777777" w:rsidR="00053CAC" w:rsidRPr="009C52E5" w:rsidRDefault="00053CAC" w:rsidP="00481FD3">
            <w:pPr>
              <w:rPr>
                <w:b/>
                <w:i/>
              </w:rPr>
            </w:pPr>
          </w:p>
        </w:tc>
        <w:tc>
          <w:tcPr>
            <w:tcW w:w="3251" w:type="dxa"/>
          </w:tcPr>
          <w:p w14:paraId="38AEEB95" w14:textId="77777777" w:rsidR="00053CAC" w:rsidRPr="009C52E5" w:rsidRDefault="00053CAC" w:rsidP="00481FD3">
            <w:pPr>
              <w:rPr>
                <w:b/>
                <w:i/>
              </w:rPr>
            </w:pPr>
            <w:r w:rsidRPr="009C52E5">
              <w:rPr>
                <w:b/>
                <w:i/>
              </w:rPr>
              <w:t>børnetandpleje</w:t>
            </w:r>
          </w:p>
        </w:tc>
        <w:tc>
          <w:tcPr>
            <w:tcW w:w="3251" w:type="dxa"/>
          </w:tcPr>
          <w:p w14:paraId="299072F8" w14:textId="77777777" w:rsidR="00053CAC" w:rsidRPr="009C52E5" w:rsidRDefault="00053CAC" w:rsidP="00481FD3">
            <w:pPr>
              <w:rPr>
                <w:b/>
                <w:i/>
              </w:rPr>
            </w:pPr>
          </w:p>
        </w:tc>
      </w:tr>
      <w:tr w:rsidR="0021014A" w:rsidRPr="009C52E5" w14:paraId="25A7E611" w14:textId="77777777" w:rsidTr="00481FD3">
        <w:trPr>
          <w:trHeight w:val="529"/>
          <w:jc w:val="center"/>
        </w:trPr>
        <w:tc>
          <w:tcPr>
            <w:tcW w:w="3250" w:type="dxa"/>
            <w:vMerge/>
            <w:vAlign w:val="center"/>
          </w:tcPr>
          <w:p w14:paraId="3BFCCB88" w14:textId="77777777" w:rsidR="00053CAC" w:rsidRPr="009C52E5" w:rsidRDefault="00053CAC" w:rsidP="00481FD3">
            <w:pPr>
              <w:rPr>
                <w:b/>
                <w:i/>
              </w:rPr>
            </w:pPr>
          </w:p>
        </w:tc>
        <w:tc>
          <w:tcPr>
            <w:tcW w:w="3251" w:type="dxa"/>
          </w:tcPr>
          <w:p w14:paraId="6C190615" w14:textId="77777777" w:rsidR="00053CAC" w:rsidRPr="009C52E5" w:rsidRDefault="00053CAC" w:rsidP="00481FD3">
            <w:pPr>
              <w:rPr>
                <w:b/>
                <w:i/>
              </w:rPr>
            </w:pPr>
            <w:r w:rsidRPr="009C52E5">
              <w:rPr>
                <w:b/>
                <w:i/>
              </w:rPr>
              <w:t>ambulatorium</w:t>
            </w:r>
          </w:p>
        </w:tc>
        <w:tc>
          <w:tcPr>
            <w:tcW w:w="3251" w:type="dxa"/>
          </w:tcPr>
          <w:p w14:paraId="170B4021" w14:textId="77777777" w:rsidR="00053CAC" w:rsidRPr="009C52E5" w:rsidRDefault="00053CAC" w:rsidP="00481FD3">
            <w:pPr>
              <w:rPr>
                <w:b/>
                <w:i/>
              </w:rPr>
            </w:pPr>
          </w:p>
        </w:tc>
      </w:tr>
      <w:tr w:rsidR="0021014A" w:rsidRPr="009C52E5" w14:paraId="332040CE" w14:textId="77777777" w:rsidTr="00481FD3">
        <w:trPr>
          <w:trHeight w:val="529"/>
          <w:jc w:val="center"/>
        </w:trPr>
        <w:tc>
          <w:tcPr>
            <w:tcW w:w="3250" w:type="dxa"/>
            <w:vMerge/>
            <w:vAlign w:val="center"/>
          </w:tcPr>
          <w:p w14:paraId="3531D6DE" w14:textId="77777777" w:rsidR="00053CAC" w:rsidRPr="009C52E5" w:rsidRDefault="00053CAC" w:rsidP="00481FD3">
            <w:pPr>
              <w:rPr>
                <w:b/>
                <w:i/>
              </w:rPr>
            </w:pPr>
          </w:p>
        </w:tc>
        <w:tc>
          <w:tcPr>
            <w:tcW w:w="3251" w:type="dxa"/>
          </w:tcPr>
          <w:p w14:paraId="540CE16F" w14:textId="77777777" w:rsidR="00053CAC" w:rsidRPr="009C52E5" w:rsidRDefault="00053CAC" w:rsidP="00481FD3">
            <w:pPr>
              <w:rPr>
                <w:b/>
                <w:i/>
              </w:rPr>
            </w:pPr>
            <w:r w:rsidRPr="009C52E5">
              <w:rPr>
                <w:b/>
                <w:i/>
              </w:rPr>
              <w:t>hospital</w:t>
            </w:r>
          </w:p>
        </w:tc>
        <w:tc>
          <w:tcPr>
            <w:tcW w:w="3251" w:type="dxa"/>
          </w:tcPr>
          <w:p w14:paraId="0D31308D" w14:textId="77777777" w:rsidR="00053CAC" w:rsidRPr="009C52E5" w:rsidRDefault="00053CAC" w:rsidP="00481FD3">
            <w:pPr>
              <w:rPr>
                <w:b/>
                <w:i/>
              </w:rPr>
            </w:pPr>
          </w:p>
        </w:tc>
      </w:tr>
      <w:tr w:rsidR="0021014A" w:rsidRPr="009C52E5" w14:paraId="38878A85" w14:textId="77777777" w:rsidTr="00481FD3">
        <w:trPr>
          <w:trHeight w:val="529"/>
          <w:jc w:val="center"/>
        </w:trPr>
        <w:tc>
          <w:tcPr>
            <w:tcW w:w="3250" w:type="dxa"/>
            <w:vMerge w:val="restart"/>
          </w:tcPr>
          <w:p w14:paraId="7762DF6C" w14:textId="77777777" w:rsidR="00053CAC" w:rsidRPr="009C52E5" w:rsidRDefault="00053CAC" w:rsidP="00481FD3">
            <w:pPr>
              <w:rPr>
                <w:b/>
                <w:i/>
              </w:rPr>
            </w:pPr>
            <w:r w:rsidRPr="009C52E5">
              <w:rPr>
                <w:b/>
                <w:i/>
              </w:rPr>
              <w:t>Uddannelsesmuligheder/dækning</w:t>
            </w:r>
          </w:p>
        </w:tc>
        <w:tc>
          <w:tcPr>
            <w:tcW w:w="3251" w:type="dxa"/>
          </w:tcPr>
          <w:p w14:paraId="2722221B" w14:textId="77777777" w:rsidR="00053CAC" w:rsidRPr="009C52E5" w:rsidRDefault="00053CAC" w:rsidP="00481FD3">
            <w:pPr>
              <w:rPr>
                <w:b/>
                <w:i/>
              </w:rPr>
            </w:pPr>
            <w:r w:rsidRPr="009C52E5">
              <w:rPr>
                <w:b/>
                <w:i/>
              </w:rPr>
              <w:t>vuggestue</w:t>
            </w:r>
          </w:p>
        </w:tc>
        <w:tc>
          <w:tcPr>
            <w:tcW w:w="3251" w:type="dxa"/>
          </w:tcPr>
          <w:p w14:paraId="638320A0" w14:textId="77777777" w:rsidR="00053CAC" w:rsidRPr="009C52E5" w:rsidRDefault="00053CAC" w:rsidP="00481FD3">
            <w:pPr>
              <w:rPr>
                <w:b/>
                <w:i/>
              </w:rPr>
            </w:pPr>
          </w:p>
        </w:tc>
      </w:tr>
      <w:tr w:rsidR="0021014A" w:rsidRPr="009C52E5" w14:paraId="340F966B" w14:textId="77777777" w:rsidTr="00481FD3">
        <w:trPr>
          <w:trHeight w:val="529"/>
          <w:jc w:val="center"/>
        </w:trPr>
        <w:tc>
          <w:tcPr>
            <w:tcW w:w="3250" w:type="dxa"/>
            <w:vMerge/>
            <w:vAlign w:val="center"/>
          </w:tcPr>
          <w:p w14:paraId="42D9D57A" w14:textId="77777777" w:rsidR="00053CAC" w:rsidRPr="009C52E5" w:rsidRDefault="00053CAC" w:rsidP="00481FD3">
            <w:pPr>
              <w:rPr>
                <w:b/>
                <w:i/>
              </w:rPr>
            </w:pPr>
          </w:p>
        </w:tc>
        <w:tc>
          <w:tcPr>
            <w:tcW w:w="3251" w:type="dxa"/>
          </w:tcPr>
          <w:p w14:paraId="39DF75E6" w14:textId="77777777" w:rsidR="00053CAC" w:rsidRPr="009C52E5" w:rsidRDefault="00053CAC" w:rsidP="00481FD3">
            <w:pPr>
              <w:rPr>
                <w:b/>
                <w:i/>
              </w:rPr>
            </w:pPr>
            <w:r w:rsidRPr="009C52E5">
              <w:rPr>
                <w:b/>
                <w:i/>
              </w:rPr>
              <w:t>børnehave</w:t>
            </w:r>
          </w:p>
        </w:tc>
        <w:tc>
          <w:tcPr>
            <w:tcW w:w="3251" w:type="dxa"/>
          </w:tcPr>
          <w:p w14:paraId="4CBAC475" w14:textId="77777777" w:rsidR="00053CAC" w:rsidRPr="009C52E5" w:rsidRDefault="00053CAC" w:rsidP="00481FD3">
            <w:pPr>
              <w:rPr>
                <w:b/>
                <w:i/>
              </w:rPr>
            </w:pPr>
          </w:p>
        </w:tc>
      </w:tr>
      <w:tr w:rsidR="0021014A" w:rsidRPr="009C52E5" w14:paraId="242C4BEA" w14:textId="77777777" w:rsidTr="00481FD3">
        <w:trPr>
          <w:trHeight w:val="529"/>
          <w:jc w:val="center"/>
        </w:trPr>
        <w:tc>
          <w:tcPr>
            <w:tcW w:w="3250" w:type="dxa"/>
            <w:vMerge/>
            <w:vAlign w:val="center"/>
          </w:tcPr>
          <w:p w14:paraId="550A5F83" w14:textId="77777777" w:rsidR="00053CAC" w:rsidRPr="009C52E5" w:rsidRDefault="00053CAC" w:rsidP="00481FD3">
            <w:pPr>
              <w:rPr>
                <w:b/>
                <w:i/>
              </w:rPr>
            </w:pPr>
          </w:p>
        </w:tc>
        <w:tc>
          <w:tcPr>
            <w:tcW w:w="3251" w:type="dxa"/>
          </w:tcPr>
          <w:p w14:paraId="09FEF9DD" w14:textId="77777777" w:rsidR="00053CAC" w:rsidRPr="009C52E5" w:rsidRDefault="00053CAC" w:rsidP="00481FD3">
            <w:pPr>
              <w:rPr>
                <w:b/>
                <w:i/>
              </w:rPr>
            </w:pPr>
            <w:r w:rsidRPr="009C52E5">
              <w:rPr>
                <w:b/>
                <w:i/>
              </w:rPr>
              <w:t>grundskole</w:t>
            </w:r>
          </w:p>
        </w:tc>
        <w:tc>
          <w:tcPr>
            <w:tcW w:w="3251" w:type="dxa"/>
          </w:tcPr>
          <w:p w14:paraId="15C43B86" w14:textId="77777777" w:rsidR="00053CAC" w:rsidRPr="009C52E5" w:rsidRDefault="00053CAC" w:rsidP="00481FD3">
            <w:pPr>
              <w:rPr>
                <w:b/>
                <w:i/>
              </w:rPr>
            </w:pPr>
          </w:p>
        </w:tc>
      </w:tr>
      <w:tr w:rsidR="0021014A" w:rsidRPr="009C52E5" w14:paraId="57A77791" w14:textId="77777777" w:rsidTr="00481FD3">
        <w:trPr>
          <w:trHeight w:val="529"/>
          <w:jc w:val="center"/>
        </w:trPr>
        <w:tc>
          <w:tcPr>
            <w:tcW w:w="3250" w:type="dxa"/>
            <w:vMerge/>
            <w:vAlign w:val="center"/>
          </w:tcPr>
          <w:p w14:paraId="52690761" w14:textId="77777777" w:rsidR="00053CAC" w:rsidRPr="009C52E5" w:rsidRDefault="00053CAC" w:rsidP="00481FD3">
            <w:pPr>
              <w:rPr>
                <w:b/>
                <w:i/>
              </w:rPr>
            </w:pPr>
          </w:p>
        </w:tc>
        <w:tc>
          <w:tcPr>
            <w:tcW w:w="3251" w:type="dxa"/>
          </w:tcPr>
          <w:p w14:paraId="224CF6FF" w14:textId="77777777" w:rsidR="00053CAC" w:rsidRPr="009C52E5" w:rsidRDefault="00053CAC" w:rsidP="00481FD3">
            <w:pPr>
              <w:rPr>
                <w:b/>
                <w:i/>
              </w:rPr>
            </w:pPr>
            <w:r w:rsidRPr="009C52E5">
              <w:rPr>
                <w:b/>
                <w:i/>
              </w:rPr>
              <w:t>gymnasial - erhvervsuddannelse</w:t>
            </w:r>
          </w:p>
        </w:tc>
        <w:tc>
          <w:tcPr>
            <w:tcW w:w="3251" w:type="dxa"/>
          </w:tcPr>
          <w:p w14:paraId="7DAC578B" w14:textId="77777777" w:rsidR="00053CAC" w:rsidRPr="009C52E5" w:rsidRDefault="00053CAC" w:rsidP="00481FD3">
            <w:pPr>
              <w:rPr>
                <w:b/>
                <w:i/>
              </w:rPr>
            </w:pPr>
          </w:p>
        </w:tc>
      </w:tr>
      <w:tr w:rsidR="0021014A" w:rsidRPr="009C52E5" w14:paraId="5DCFDA94" w14:textId="77777777" w:rsidTr="00481FD3">
        <w:trPr>
          <w:trHeight w:val="529"/>
          <w:jc w:val="center"/>
        </w:trPr>
        <w:tc>
          <w:tcPr>
            <w:tcW w:w="3250" w:type="dxa"/>
            <w:vMerge/>
            <w:vAlign w:val="center"/>
          </w:tcPr>
          <w:p w14:paraId="4EA2CA1F" w14:textId="77777777" w:rsidR="00053CAC" w:rsidRPr="009C52E5" w:rsidRDefault="00053CAC" w:rsidP="00481FD3">
            <w:pPr>
              <w:rPr>
                <w:b/>
                <w:i/>
              </w:rPr>
            </w:pPr>
          </w:p>
        </w:tc>
        <w:tc>
          <w:tcPr>
            <w:tcW w:w="3251" w:type="dxa"/>
          </w:tcPr>
          <w:p w14:paraId="5630D5EF" w14:textId="77777777" w:rsidR="00053CAC" w:rsidRPr="009C52E5" w:rsidRDefault="00053CAC" w:rsidP="00481FD3">
            <w:pPr>
              <w:rPr>
                <w:b/>
                <w:i/>
              </w:rPr>
            </w:pPr>
            <w:r w:rsidRPr="009C52E5">
              <w:rPr>
                <w:b/>
                <w:i/>
              </w:rPr>
              <w:t>videregående uddannelsesinstitution</w:t>
            </w:r>
          </w:p>
        </w:tc>
        <w:tc>
          <w:tcPr>
            <w:tcW w:w="3251" w:type="dxa"/>
          </w:tcPr>
          <w:p w14:paraId="2A8C2763" w14:textId="77777777" w:rsidR="00053CAC" w:rsidRPr="009C52E5" w:rsidRDefault="00053CAC" w:rsidP="00481FD3">
            <w:pPr>
              <w:rPr>
                <w:b/>
                <w:i/>
              </w:rPr>
            </w:pPr>
          </w:p>
        </w:tc>
      </w:tr>
      <w:tr w:rsidR="0021014A" w:rsidRPr="009C52E5" w14:paraId="54EC4CD8" w14:textId="77777777" w:rsidTr="00481FD3">
        <w:trPr>
          <w:trHeight w:val="529"/>
          <w:jc w:val="center"/>
        </w:trPr>
        <w:tc>
          <w:tcPr>
            <w:tcW w:w="3250" w:type="dxa"/>
            <w:vMerge/>
            <w:vAlign w:val="center"/>
          </w:tcPr>
          <w:p w14:paraId="0A0142E6" w14:textId="77777777" w:rsidR="00053CAC" w:rsidRPr="009C52E5" w:rsidRDefault="00053CAC" w:rsidP="00481FD3">
            <w:pPr>
              <w:rPr>
                <w:b/>
                <w:i/>
              </w:rPr>
            </w:pPr>
          </w:p>
        </w:tc>
        <w:tc>
          <w:tcPr>
            <w:tcW w:w="3251" w:type="dxa"/>
          </w:tcPr>
          <w:p w14:paraId="6D7030F1" w14:textId="77777777" w:rsidR="00053CAC" w:rsidRPr="009C52E5" w:rsidRDefault="00053CAC" w:rsidP="00481FD3">
            <w:pPr>
              <w:rPr>
                <w:b/>
                <w:i/>
              </w:rPr>
            </w:pPr>
            <w:r w:rsidRPr="009C52E5">
              <w:rPr>
                <w:b/>
                <w:i/>
              </w:rPr>
              <w:t>sprogskole</w:t>
            </w:r>
          </w:p>
        </w:tc>
        <w:tc>
          <w:tcPr>
            <w:tcW w:w="3251" w:type="dxa"/>
          </w:tcPr>
          <w:p w14:paraId="04128105" w14:textId="77777777" w:rsidR="00053CAC" w:rsidRPr="009C52E5" w:rsidRDefault="00053CAC" w:rsidP="00481FD3">
            <w:pPr>
              <w:rPr>
                <w:b/>
                <w:i/>
              </w:rPr>
            </w:pPr>
          </w:p>
        </w:tc>
      </w:tr>
      <w:tr w:rsidR="0021014A" w:rsidRPr="009C52E5" w14:paraId="0F8955F5" w14:textId="77777777" w:rsidTr="00481FD3">
        <w:trPr>
          <w:trHeight w:val="529"/>
          <w:jc w:val="center"/>
        </w:trPr>
        <w:tc>
          <w:tcPr>
            <w:tcW w:w="3250" w:type="dxa"/>
            <w:vMerge/>
            <w:vAlign w:val="center"/>
          </w:tcPr>
          <w:p w14:paraId="084CE4DF" w14:textId="77777777" w:rsidR="00053CAC" w:rsidRPr="009C52E5" w:rsidRDefault="00053CAC" w:rsidP="00481FD3">
            <w:pPr>
              <w:rPr>
                <w:b/>
                <w:i/>
              </w:rPr>
            </w:pPr>
          </w:p>
        </w:tc>
        <w:tc>
          <w:tcPr>
            <w:tcW w:w="3251" w:type="dxa"/>
          </w:tcPr>
          <w:p w14:paraId="08F4EFCB" w14:textId="77777777" w:rsidR="00053CAC" w:rsidRPr="009C52E5" w:rsidRDefault="00053CAC" w:rsidP="00481FD3">
            <w:pPr>
              <w:rPr>
                <w:b/>
                <w:i/>
              </w:rPr>
            </w:pPr>
            <w:r w:rsidRPr="009C52E5">
              <w:rPr>
                <w:b/>
                <w:i/>
              </w:rPr>
              <w:t>lokalt bibliotek</w:t>
            </w:r>
          </w:p>
        </w:tc>
        <w:tc>
          <w:tcPr>
            <w:tcW w:w="3251" w:type="dxa"/>
          </w:tcPr>
          <w:p w14:paraId="379FFBBD" w14:textId="77777777" w:rsidR="00053CAC" w:rsidRPr="009C52E5" w:rsidRDefault="00053CAC" w:rsidP="00481FD3">
            <w:pPr>
              <w:rPr>
                <w:b/>
                <w:i/>
              </w:rPr>
            </w:pPr>
          </w:p>
        </w:tc>
      </w:tr>
      <w:tr w:rsidR="0021014A" w:rsidRPr="009C52E5" w14:paraId="58CA40E4" w14:textId="77777777" w:rsidTr="00481FD3">
        <w:trPr>
          <w:trHeight w:val="529"/>
          <w:jc w:val="center"/>
        </w:trPr>
        <w:tc>
          <w:tcPr>
            <w:tcW w:w="3250" w:type="dxa"/>
            <w:vMerge/>
            <w:vAlign w:val="center"/>
          </w:tcPr>
          <w:p w14:paraId="22B358BE" w14:textId="77777777" w:rsidR="00053CAC" w:rsidRPr="009C52E5" w:rsidRDefault="00053CAC" w:rsidP="00481FD3">
            <w:pPr>
              <w:rPr>
                <w:b/>
                <w:i/>
              </w:rPr>
            </w:pPr>
          </w:p>
        </w:tc>
        <w:tc>
          <w:tcPr>
            <w:tcW w:w="3251" w:type="dxa"/>
          </w:tcPr>
          <w:p w14:paraId="55604877" w14:textId="77777777" w:rsidR="00053CAC" w:rsidRPr="009C52E5" w:rsidRDefault="00053CAC" w:rsidP="00481FD3">
            <w:pPr>
              <w:rPr>
                <w:b/>
                <w:i/>
              </w:rPr>
            </w:pPr>
            <w:r w:rsidRPr="009C52E5">
              <w:rPr>
                <w:b/>
                <w:i/>
              </w:rPr>
              <w:t>musikskole</w:t>
            </w:r>
          </w:p>
        </w:tc>
        <w:tc>
          <w:tcPr>
            <w:tcW w:w="3251" w:type="dxa"/>
          </w:tcPr>
          <w:p w14:paraId="69C8D618" w14:textId="77777777" w:rsidR="00053CAC" w:rsidRPr="009C52E5" w:rsidRDefault="00053CAC" w:rsidP="00481FD3">
            <w:pPr>
              <w:rPr>
                <w:b/>
                <w:i/>
              </w:rPr>
            </w:pPr>
          </w:p>
        </w:tc>
      </w:tr>
      <w:tr w:rsidR="0021014A" w:rsidRPr="009C52E5" w14:paraId="5D46E2E2" w14:textId="77777777" w:rsidTr="00481FD3">
        <w:trPr>
          <w:trHeight w:val="529"/>
          <w:jc w:val="center"/>
        </w:trPr>
        <w:tc>
          <w:tcPr>
            <w:tcW w:w="3250" w:type="dxa"/>
            <w:vMerge w:val="restart"/>
          </w:tcPr>
          <w:p w14:paraId="6228536D" w14:textId="77777777" w:rsidR="00053CAC" w:rsidRPr="009C52E5" w:rsidRDefault="00053CAC" w:rsidP="00481FD3">
            <w:pPr>
              <w:rPr>
                <w:b/>
                <w:i/>
              </w:rPr>
            </w:pPr>
            <w:r w:rsidRPr="009C52E5">
              <w:rPr>
                <w:b/>
                <w:i/>
              </w:rPr>
              <w:t>Kulturinstitutioner</w:t>
            </w:r>
          </w:p>
        </w:tc>
        <w:tc>
          <w:tcPr>
            <w:tcW w:w="3251" w:type="dxa"/>
          </w:tcPr>
          <w:p w14:paraId="40156C51" w14:textId="77777777" w:rsidR="00053CAC" w:rsidRPr="009C52E5" w:rsidRDefault="00053CAC" w:rsidP="00481FD3">
            <w:pPr>
              <w:rPr>
                <w:b/>
                <w:i/>
              </w:rPr>
            </w:pPr>
            <w:r w:rsidRPr="009C52E5">
              <w:rPr>
                <w:b/>
                <w:i/>
              </w:rPr>
              <w:t>lokalt museum</w:t>
            </w:r>
          </w:p>
        </w:tc>
        <w:tc>
          <w:tcPr>
            <w:tcW w:w="3251" w:type="dxa"/>
          </w:tcPr>
          <w:p w14:paraId="10E93299" w14:textId="77777777" w:rsidR="00053CAC" w:rsidRPr="009C52E5" w:rsidRDefault="00053CAC" w:rsidP="00481FD3">
            <w:pPr>
              <w:rPr>
                <w:b/>
                <w:i/>
              </w:rPr>
            </w:pPr>
          </w:p>
        </w:tc>
      </w:tr>
      <w:tr w:rsidR="0021014A" w:rsidRPr="009C52E5" w14:paraId="4FFEA649" w14:textId="77777777" w:rsidTr="00481FD3">
        <w:trPr>
          <w:trHeight w:val="529"/>
          <w:jc w:val="center"/>
        </w:trPr>
        <w:tc>
          <w:tcPr>
            <w:tcW w:w="3250" w:type="dxa"/>
            <w:vMerge/>
            <w:vAlign w:val="center"/>
          </w:tcPr>
          <w:p w14:paraId="037AE700" w14:textId="77777777" w:rsidR="00053CAC" w:rsidRPr="009C52E5" w:rsidRDefault="00053CAC" w:rsidP="00481FD3">
            <w:pPr>
              <w:rPr>
                <w:b/>
                <w:i/>
              </w:rPr>
            </w:pPr>
          </w:p>
        </w:tc>
        <w:tc>
          <w:tcPr>
            <w:tcW w:w="3251" w:type="dxa"/>
          </w:tcPr>
          <w:p w14:paraId="1CFC97E2" w14:textId="77777777" w:rsidR="00053CAC" w:rsidRPr="009C52E5" w:rsidRDefault="00053CAC" w:rsidP="00481FD3">
            <w:pPr>
              <w:rPr>
                <w:b/>
                <w:i/>
              </w:rPr>
            </w:pPr>
            <w:r w:rsidRPr="009C52E5">
              <w:rPr>
                <w:b/>
                <w:i/>
              </w:rPr>
              <w:t>teater</w:t>
            </w:r>
          </w:p>
        </w:tc>
        <w:tc>
          <w:tcPr>
            <w:tcW w:w="3251" w:type="dxa"/>
          </w:tcPr>
          <w:p w14:paraId="215B8B60" w14:textId="77777777" w:rsidR="00053CAC" w:rsidRPr="009C52E5" w:rsidRDefault="00053CAC" w:rsidP="00481FD3">
            <w:pPr>
              <w:rPr>
                <w:b/>
                <w:i/>
              </w:rPr>
            </w:pPr>
          </w:p>
        </w:tc>
      </w:tr>
      <w:tr w:rsidR="0021014A" w:rsidRPr="009C52E5" w14:paraId="7F84746F" w14:textId="77777777" w:rsidTr="00481FD3">
        <w:trPr>
          <w:trHeight w:val="529"/>
          <w:jc w:val="center"/>
        </w:trPr>
        <w:tc>
          <w:tcPr>
            <w:tcW w:w="3250" w:type="dxa"/>
            <w:vMerge/>
            <w:vAlign w:val="center"/>
          </w:tcPr>
          <w:p w14:paraId="773E1223" w14:textId="77777777" w:rsidR="00053CAC" w:rsidRPr="009C52E5" w:rsidRDefault="00053CAC" w:rsidP="00481FD3">
            <w:pPr>
              <w:rPr>
                <w:b/>
                <w:i/>
              </w:rPr>
            </w:pPr>
          </w:p>
        </w:tc>
        <w:tc>
          <w:tcPr>
            <w:tcW w:w="3251" w:type="dxa"/>
          </w:tcPr>
          <w:p w14:paraId="234ABDD4" w14:textId="77777777" w:rsidR="00053CAC" w:rsidRPr="009C52E5" w:rsidRDefault="00053CAC" w:rsidP="00481FD3">
            <w:pPr>
              <w:rPr>
                <w:b/>
                <w:i/>
              </w:rPr>
            </w:pPr>
            <w:r w:rsidRPr="009C52E5">
              <w:rPr>
                <w:b/>
                <w:i/>
              </w:rPr>
              <w:t>børne- og ungecenter</w:t>
            </w:r>
          </w:p>
        </w:tc>
        <w:tc>
          <w:tcPr>
            <w:tcW w:w="3251" w:type="dxa"/>
          </w:tcPr>
          <w:p w14:paraId="05614443" w14:textId="77777777" w:rsidR="00053CAC" w:rsidRPr="009C52E5" w:rsidRDefault="00053CAC" w:rsidP="00481FD3">
            <w:pPr>
              <w:rPr>
                <w:b/>
                <w:i/>
              </w:rPr>
            </w:pPr>
          </w:p>
        </w:tc>
      </w:tr>
      <w:tr w:rsidR="0021014A" w:rsidRPr="009C52E5" w14:paraId="16242D23" w14:textId="77777777" w:rsidTr="00481FD3">
        <w:trPr>
          <w:trHeight w:val="529"/>
          <w:jc w:val="center"/>
        </w:trPr>
        <w:tc>
          <w:tcPr>
            <w:tcW w:w="3250" w:type="dxa"/>
            <w:vMerge/>
            <w:vAlign w:val="center"/>
          </w:tcPr>
          <w:p w14:paraId="1773CC13" w14:textId="77777777" w:rsidR="00053CAC" w:rsidRPr="009C52E5" w:rsidRDefault="00053CAC" w:rsidP="00481FD3">
            <w:pPr>
              <w:rPr>
                <w:b/>
                <w:i/>
              </w:rPr>
            </w:pPr>
          </w:p>
        </w:tc>
        <w:tc>
          <w:tcPr>
            <w:tcW w:w="3251" w:type="dxa"/>
          </w:tcPr>
          <w:p w14:paraId="5068B138" w14:textId="77777777" w:rsidR="00053CAC" w:rsidRPr="009C52E5" w:rsidRDefault="00053CAC" w:rsidP="00481FD3">
            <w:pPr>
              <w:rPr>
                <w:b/>
                <w:i/>
              </w:rPr>
            </w:pPr>
            <w:r w:rsidRPr="009C52E5">
              <w:rPr>
                <w:b/>
                <w:i/>
              </w:rPr>
              <w:t>kulturinstitut</w:t>
            </w:r>
          </w:p>
        </w:tc>
        <w:tc>
          <w:tcPr>
            <w:tcW w:w="3251" w:type="dxa"/>
          </w:tcPr>
          <w:p w14:paraId="5B6393A6" w14:textId="77777777" w:rsidR="00053CAC" w:rsidRPr="009C52E5" w:rsidRDefault="00053CAC" w:rsidP="00481FD3">
            <w:pPr>
              <w:rPr>
                <w:b/>
                <w:i/>
              </w:rPr>
            </w:pPr>
          </w:p>
        </w:tc>
      </w:tr>
      <w:tr w:rsidR="0021014A" w:rsidRPr="009C52E5" w14:paraId="10CFDBF3" w14:textId="77777777" w:rsidTr="00481FD3">
        <w:trPr>
          <w:trHeight w:val="529"/>
          <w:jc w:val="center"/>
        </w:trPr>
        <w:tc>
          <w:tcPr>
            <w:tcW w:w="3250" w:type="dxa"/>
            <w:vMerge/>
            <w:vAlign w:val="center"/>
          </w:tcPr>
          <w:p w14:paraId="04E4456D" w14:textId="77777777" w:rsidR="00053CAC" w:rsidRPr="009C52E5" w:rsidRDefault="00053CAC" w:rsidP="00481FD3">
            <w:pPr>
              <w:rPr>
                <w:b/>
                <w:i/>
              </w:rPr>
            </w:pPr>
          </w:p>
        </w:tc>
        <w:tc>
          <w:tcPr>
            <w:tcW w:w="3251" w:type="dxa"/>
          </w:tcPr>
          <w:p w14:paraId="4448126E" w14:textId="77777777" w:rsidR="00053CAC" w:rsidRPr="009C52E5" w:rsidRDefault="00053CAC" w:rsidP="00481FD3">
            <w:pPr>
              <w:rPr>
                <w:b/>
                <w:i/>
              </w:rPr>
            </w:pPr>
            <w:r w:rsidRPr="009C52E5">
              <w:rPr>
                <w:b/>
                <w:i/>
              </w:rPr>
              <w:t>biograf</w:t>
            </w:r>
          </w:p>
        </w:tc>
        <w:tc>
          <w:tcPr>
            <w:tcW w:w="3251" w:type="dxa"/>
          </w:tcPr>
          <w:p w14:paraId="1BF7E9C5" w14:textId="77777777" w:rsidR="00053CAC" w:rsidRPr="009C52E5" w:rsidRDefault="00053CAC" w:rsidP="00481FD3">
            <w:pPr>
              <w:rPr>
                <w:b/>
                <w:i/>
              </w:rPr>
            </w:pPr>
          </w:p>
        </w:tc>
      </w:tr>
      <w:tr w:rsidR="0021014A" w:rsidRPr="009C52E5" w14:paraId="11A77459" w14:textId="77777777" w:rsidTr="00481FD3">
        <w:trPr>
          <w:trHeight w:val="529"/>
          <w:jc w:val="center"/>
        </w:trPr>
        <w:tc>
          <w:tcPr>
            <w:tcW w:w="3250" w:type="dxa"/>
            <w:vMerge w:val="restart"/>
          </w:tcPr>
          <w:p w14:paraId="1135A14B" w14:textId="77777777" w:rsidR="00053CAC" w:rsidRPr="009C52E5" w:rsidRDefault="00053CAC" w:rsidP="00481FD3">
            <w:pPr>
              <w:rPr>
                <w:b/>
                <w:i/>
              </w:rPr>
            </w:pPr>
            <w:r w:rsidRPr="009C52E5">
              <w:rPr>
                <w:b/>
                <w:i/>
              </w:rPr>
              <w:t>Lokale medier</w:t>
            </w:r>
          </w:p>
        </w:tc>
        <w:tc>
          <w:tcPr>
            <w:tcW w:w="3251" w:type="dxa"/>
          </w:tcPr>
          <w:p w14:paraId="51796D92" w14:textId="77777777" w:rsidR="00053CAC" w:rsidRPr="009C52E5" w:rsidRDefault="00053CAC" w:rsidP="00481FD3">
            <w:pPr>
              <w:rPr>
                <w:b/>
                <w:i/>
              </w:rPr>
            </w:pPr>
            <w:r w:rsidRPr="009C52E5">
              <w:rPr>
                <w:b/>
                <w:i/>
              </w:rPr>
              <w:t>aviser</w:t>
            </w:r>
          </w:p>
        </w:tc>
        <w:tc>
          <w:tcPr>
            <w:tcW w:w="3251" w:type="dxa"/>
          </w:tcPr>
          <w:p w14:paraId="3A6D6423" w14:textId="77777777" w:rsidR="00053CAC" w:rsidRPr="009C52E5" w:rsidRDefault="00053CAC" w:rsidP="00481FD3">
            <w:pPr>
              <w:rPr>
                <w:b/>
                <w:i/>
              </w:rPr>
            </w:pPr>
          </w:p>
        </w:tc>
      </w:tr>
      <w:tr w:rsidR="0021014A" w:rsidRPr="009C52E5" w14:paraId="40C88F01" w14:textId="77777777" w:rsidTr="00481FD3">
        <w:trPr>
          <w:trHeight w:val="529"/>
          <w:jc w:val="center"/>
        </w:trPr>
        <w:tc>
          <w:tcPr>
            <w:tcW w:w="3250" w:type="dxa"/>
            <w:vMerge/>
            <w:vAlign w:val="center"/>
          </w:tcPr>
          <w:p w14:paraId="602747CE" w14:textId="77777777" w:rsidR="00053CAC" w:rsidRPr="009C52E5" w:rsidRDefault="00053CAC" w:rsidP="00481FD3"/>
        </w:tc>
        <w:tc>
          <w:tcPr>
            <w:tcW w:w="3251" w:type="dxa"/>
          </w:tcPr>
          <w:p w14:paraId="5DFAA2FE" w14:textId="77777777" w:rsidR="00053CAC" w:rsidRPr="009C52E5" w:rsidRDefault="00053CAC" w:rsidP="00481FD3">
            <w:pPr>
              <w:rPr>
                <w:b/>
                <w:i/>
              </w:rPr>
            </w:pPr>
            <w:r w:rsidRPr="009C52E5">
              <w:rPr>
                <w:b/>
                <w:i/>
              </w:rPr>
              <w:t>radio</w:t>
            </w:r>
          </w:p>
        </w:tc>
        <w:tc>
          <w:tcPr>
            <w:tcW w:w="3251" w:type="dxa"/>
          </w:tcPr>
          <w:p w14:paraId="734BDF75" w14:textId="77777777" w:rsidR="00053CAC" w:rsidRPr="009C52E5" w:rsidRDefault="00053CAC" w:rsidP="00481FD3">
            <w:pPr>
              <w:rPr>
                <w:b/>
                <w:i/>
              </w:rPr>
            </w:pPr>
          </w:p>
        </w:tc>
      </w:tr>
      <w:tr w:rsidR="0021014A" w:rsidRPr="009C52E5" w14:paraId="245584FC" w14:textId="77777777" w:rsidTr="00481FD3">
        <w:trPr>
          <w:trHeight w:val="529"/>
          <w:jc w:val="center"/>
        </w:trPr>
        <w:tc>
          <w:tcPr>
            <w:tcW w:w="3250" w:type="dxa"/>
            <w:vMerge/>
            <w:vAlign w:val="center"/>
          </w:tcPr>
          <w:p w14:paraId="6922EACF" w14:textId="77777777" w:rsidR="00053CAC" w:rsidRPr="009C52E5" w:rsidRDefault="00053CAC" w:rsidP="00481FD3"/>
        </w:tc>
        <w:tc>
          <w:tcPr>
            <w:tcW w:w="3251" w:type="dxa"/>
          </w:tcPr>
          <w:p w14:paraId="7B96F20B" w14:textId="77777777" w:rsidR="00053CAC" w:rsidRPr="009C52E5" w:rsidRDefault="00053CAC" w:rsidP="00481FD3">
            <w:pPr>
              <w:rPr>
                <w:b/>
                <w:i/>
              </w:rPr>
            </w:pPr>
            <w:r w:rsidRPr="009C52E5">
              <w:rPr>
                <w:b/>
                <w:i/>
              </w:rPr>
              <w:t>TV</w:t>
            </w:r>
          </w:p>
        </w:tc>
        <w:tc>
          <w:tcPr>
            <w:tcW w:w="3251" w:type="dxa"/>
          </w:tcPr>
          <w:p w14:paraId="68D090F2" w14:textId="77777777" w:rsidR="00053CAC" w:rsidRPr="009C52E5" w:rsidRDefault="00053CAC" w:rsidP="00481FD3">
            <w:pPr>
              <w:rPr>
                <w:b/>
                <w:i/>
              </w:rPr>
            </w:pPr>
          </w:p>
        </w:tc>
      </w:tr>
    </w:tbl>
    <w:p w14:paraId="7FDB6EB1" w14:textId="77777777" w:rsidR="00053CAC" w:rsidRPr="009C52E5" w:rsidRDefault="00053CAC" w:rsidP="00053CAC">
      <w:pPr>
        <w:pStyle w:val="Olang"/>
      </w:pPr>
      <w:r w:rsidRPr="009C52E5">
        <w:t xml:space="preserve">Or. </w:t>
      </w:r>
      <w:r w:rsidRPr="009C52E5">
        <w:rPr>
          <w:rStyle w:val="HideTWBExt"/>
          <w:color w:val="auto"/>
        </w:rPr>
        <w:t>&lt;Original&gt;</w:t>
      </w:r>
      <w:r w:rsidRPr="009C52E5">
        <w:rPr>
          <w:rStyle w:val="HideTWBInt"/>
          <w:color w:val="auto"/>
        </w:rPr>
        <w:t>{HU}</w:t>
      </w:r>
      <w:r w:rsidRPr="009C52E5">
        <w:t>hu</w:t>
      </w:r>
      <w:r w:rsidRPr="009C52E5">
        <w:rPr>
          <w:rStyle w:val="HideTWBExt"/>
          <w:color w:val="auto"/>
        </w:rPr>
        <w:t>&lt;/Original&gt;</w:t>
      </w:r>
    </w:p>
    <w:p w14:paraId="0C3FDD92" w14:textId="3D9B4D0B" w:rsidR="00053CAC" w:rsidRPr="009C52E5" w:rsidRDefault="00053CAC" w:rsidP="00053CAC">
      <w:r w:rsidRPr="009C52E5">
        <w:rPr>
          <w:rStyle w:val="HideTWBExt"/>
          <w:color w:val="auto"/>
        </w:rPr>
        <w:t>&lt;/Amend&gt;&lt;/RepeatBlock-Amend&gt;</w:t>
      </w:r>
    </w:p>
    <w:bookmarkEnd w:id="0"/>
    <w:p w14:paraId="211C9A91" w14:textId="5391574D" w:rsidR="008363E4" w:rsidRPr="009C52E5" w:rsidRDefault="008363E4" w:rsidP="00053CAC"/>
    <w:sectPr w:rsidR="008363E4" w:rsidRPr="009C52E5" w:rsidSect="002B73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2AC8E" w14:textId="77777777" w:rsidR="00481FD3" w:rsidRPr="009D1706" w:rsidRDefault="00481FD3">
      <w:r w:rsidRPr="009D1706">
        <w:separator/>
      </w:r>
    </w:p>
  </w:endnote>
  <w:endnote w:type="continuationSeparator" w:id="0">
    <w:p w14:paraId="2F8C301A" w14:textId="77777777" w:rsidR="00481FD3" w:rsidRPr="009D1706" w:rsidRDefault="00481FD3">
      <w:r w:rsidRPr="009D1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33E3D" w14:textId="0A66C31E" w:rsidR="00481FD3" w:rsidRPr="00481FD3" w:rsidRDefault="00481FD3" w:rsidP="002B73FB">
    <w:pPr>
      <w:pStyle w:val="EPFooter"/>
      <w:rPr>
        <w:lang w:val="de-DE"/>
      </w:rPr>
    </w:pPr>
    <w:r w:rsidRPr="00481FD3">
      <w:rPr>
        <w:lang w:val="de-DE"/>
      </w:rPr>
      <w:t>PE</w:t>
    </w:r>
    <w:r w:rsidRPr="00481FD3">
      <w:rPr>
        <w:rStyle w:val="HideTWBExt"/>
        <w:lang w:val="de-DE"/>
      </w:rPr>
      <w:t>&lt;NoPE&gt;</w:t>
    </w:r>
    <w:r w:rsidRPr="00481FD3">
      <w:rPr>
        <w:lang w:val="de-DE"/>
      </w:rPr>
      <w:t>749.193</w:t>
    </w:r>
    <w:r w:rsidRPr="00481FD3">
      <w:rPr>
        <w:rStyle w:val="HideTWBExt"/>
        <w:lang w:val="de-DE"/>
      </w:rPr>
      <w:t>&lt;/NoPE&gt;&lt;Version&gt;</w:t>
    </w:r>
    <w:r w:rsidRPr="00481FD3">
      <w:rPr>
        <w:lang w:val="de-DE"/>
      </w:rPr>
      <w:t>v01-00</w:t>
    </w:r>
    <w:r w:rsidRPr="00481FD3">
      <w:rPr>
        <w:rStyle w:val="HideTWBExt"/>
        <w:lang w:val="de-DE"/>
      </w:rPr>
      <w:t>&lt;/Version&gt;</w:t>
    </w:r>
    <w:r w:rsidRPr="00481FD3">
      <w:rPr>
        <w:lang w:val="de-DE"/>
      </w:rPr>
      <w:tab/>
    </w:r>
    <w:r w:rsidRPr="009D1706">
      <w:fldChar w:fldCharType="begin"/>
    </w:r>
    <w:r w:rsidRPr="00481FD3">
      <w:rPr>
        <w:lang w:val="de-DE"/>
      </w:rPr>
      <w:instrText xml:space="preserve"> PAGE  \* MERGEFORMAT </w:instrText>
    </w:r>
    <w:r w:rsidRPr="009D1706">
      <w:fldChar w:fldCharType="separate"/>
    </w:r>
    <w:r w:rsidR="009C52E5">
      <w:rPr>
        <w:noProof/>
        <w:lang w:val="de-DE"/>
      </w:rPr>
      <w:t>68</w:t>
    </w:r>
    <w:r w:rsidRPr="009D1706">
      <w:fldChar w:fldCharType="end"/>
    </w:r>
    <w:r w:rsidRPr="00481FD3">
      <w:rPr>
        <w:lang w:val="de-DE"/>
      </w:rPr>
      <w:t>/</w:t>
    </w:r>
    <w:r>
      <w:fldChar w:fldCharType="begin"/>
    </w:r>
    <w:r w:rsidRPr="00481FD3">
      <w:rPr>
        <w:lang w:val="de-DE"/>
      </w:rPr>
      <w:instrText xml:space="preserve"> NUMPAGES  \* MERGEFORMAT </w:instrText>
    </w:r>
    <w:r>
      <w:fldChar w:fldCharType="separate"/>
    </w:r>
    <w:r w:rsidR="009C52E5">
      <w:rPr>
        <w:noProof/>
        <w:lang w:val="de-DE"/>
      </w:rPr>
      <w:t>68</w:t>
    </w:r>
    <w:r>
      <w:rPr>
        <w:noProof/>
      </w:rPr>
      <w:fldChar w:fldCharType="end"/>
    </w:r>
    <w:r w:rsidRPr="00481FD3">
      <w:rPr>
        <w:lang w:val="de-DE"/>
      </w:rPr>
      <w:tab/>
    </w:r>
    <w:r w:rsidRPr="00481FD3">
      <w:rPr>
        <w:rStyle w:val="HideTWBExt"/>
        <w:lang w:val="de-DE"/>
      </w:rPr>
      <w:t>&lt;PathFdR&gt;</w:t>
    </w:r>
    <w:r w:rsidRPr="00481FD3">
      <w:rPr>
        <w:lang w:val="de-DE"/>
      </w:rPr>
      <w:t>AM\1279682DA.docx</w:t>
    </w:r>
    <w:r w:rsidRPr="00481FD3">
      <w:rPr>
        <w:rStyle w:val="HideTWBExt"/>
        <w:lang w:val="de-DE"/>
      </w:rPr>
      <w:t>&lt;/PathFdR&gt;</w:t>
    </w:r>
  </w:p>
  <w:p w14:paraId="70D9D63E" w14:textId="2385A283" w:rsidR="00481FD3" w:rsidRPr="009D1706" w:rsidRDefault="00481FD3" w:rsidP="002B73FB">
    <w:pPr>
      <w:pStyle w:val="EPFooter2"/>
    </w:pPr>
    <w:r w:rsidRPr="009D170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DE928" w14:textId="308B9FCD" w:rsidR="00481FD3" w:rsidRPr="00481FD3" w:rsidRDefault="00481FD3" w:rsidP="002B73FB">
    <w:pPr>
      <w:pStyle w:val="EPFooter"/>
      <w:rPr>
        <w:lang w:val="de-DE"/>
      </w:rPr>
    </w:pPr>
    <w:r w:rsidRPr="00481FD3">
      <w:rPr>
        <w:rStyle w:val="HideTWBExt"/>
        <w:lang w:val="de-DE"/>
      </w:rPr>
      <w:t>&lt;PathFdR&gt;</w:t>
    </w:r>
    <w:r w:rsidRPr="00481FD3">
      <w:rPr>
        <w:lang w:val="de-DE"/>
      </w:rPr>
      <w:t>AM\1279682DA.docx</w:t>
    </w:r>
    <w:r w:rsidRPr="00481FD3">
      <w:rPr>
        <w:rStyle w:val="HideTWBExt"/>
        <w:lang w:val="de-DE"/>
      </w:rPr>
      <w:t>&lt;/PathFdR&gt;</w:t>
    </w:r>
    <w:r w:rsidRPr="00481FD3">
      <w:rPr>
        <w:lang w:val="de-DE"/>
      </w:rPr>
      <w:tab/>
    </w:r>
    <w:r w:rsidRPr="009D1706">
      <w:fldChar w:fldCharType="begin"/>
    </w:r>
    <w:r w:rsidRPr="00481FD3">
      <w:rPr>
        <w:lang w:val="de-DE"/>
      </w:rPr>
      <w:instrText xml:space="preserve"> PAGE  \* MERGEFORMAT </w:instrText>
    </w:r>
    <w:r w:rsidRPr="009D1706">
      <w:fldChar w:fldCharType="separate"/>
    </w:r>
    <w:r w:rsidR="009C52E5">
      <w:rPr>
        <w:noProof/>
        <w:lang w:val="de-DE"/>
      </w:rPr>
      <w:t>67</w:t>
    </w:r>
    <w:r w:rsidRPr="009D1706">
      <w:fldChar w:fldCharType="end"/>
    </w:r>
    <w:r w:rsidRPr="00481FD3">
      <w:rPr>
        <w:lang w:val="de-DE"/>
      </w:rPr>
      <w:t>/</w:t>
    </w:r>
    <w:r>
      <w:fldChar w:fldCharType="begin"/>
    </w:r>
    <w:r w:rsidRPr="00481FD3">
      <w:rPr>
        <w:lang w:val="de-DE"/>
      </w:rPr>
      <w:instrText xml:space="preserve"> NUMPAGES  \* MERGEFORMAT </w:instrText>
    </w:r>
    <w:r>
      <w:fldChar w:fldCharType="separate"/>
    </w:r>
    <w:r w:rsidR="009C52E5">
      <w:rPr>
        <w:noProof/>
        <w:lang w:val="de-DE"/>
      </w:rPr>
      <w:t>68</w:t>
    </w:r>
    <w:r>
      <w:rPr>
        <w:noProof/>
      </w:rPr>
      <w:fldChar w:fldCharType="end"/>
    </w:r>
    <w:r w:rsidRPr="00481FD3">
      <w:rPr>
        <w:lang w:val="de-DE"/>
      </w:rPr>
      <w:tab/>
      <w:t>PE</w:t>
    </w:r>
    <w:r w:rsidRPr="00481FD3">
      <w:rPr>
        <w:rStyle w:val="HideTWBExt"/>
        <w:lang w:val="de-DE"/>
      </w:rPr>
      <w:t>&lt;NoPE&gt;</w:t>
    </w:r>
    <w:r w:rsidRPr="00481FD3">
      <w:rPr>
        <w:lang w:val="de-DE"/>
      </w:rPr>
      <w:t>749.193</w:t>
    </w:r>
    <w:r w:rsidRPr="00481FD3">
      <w:rPr>
        <w:rStyle w:val="HideTWBExt"/>
        <w:lang w:val="de-DE"/>
      </w:rPr>
      <w:t>&lt;/NoPE&gt;&lt;Version&gt;</w:t>
    </w:r>
    <w:r w:rsidRPr="00481FD3">
      <w:rPr>
        <w:lang w:val="de-DE"/>
      </w:rPr>
      <w:t>v01-00</w:t>
    </w:r>
    <w:r w:rsidRPr="00481FD3">
      <w:rPr>
        <w:rStyle w:val="HideTWBExt"/>
        <w:lang w:val="de-DE"/>
      </w:rPr>
      <w:t>&lt;/Version&gt;</w:t>
    </w:r>
  </w:p>
  <w:p w14:paraId="25FE22E1" w14:textId="1131A1DF" w:rsidR="00481FD3" w:rsidRPr="009D1706" w:rsidRDefault="00481FD3" w:rsidP="002B73FB">
    <w:pPr>
      <w:pStyle w:val="EPFooter2"/>
    </w:pPr>
    <w:r w:rsidRPr="00481FD3">
      <w:rPr>
        <w:lang w:val="de-DE"/>
      </w:rPr>
      <w:tab/>
    </w:r>
    <w:r w:rsidRPr="00481FD3">
      <w:rPr>
        <w:lang w:val="de-DE"/>
      </w:rPr>
      <w:tab/>
    </w:r>
    <w:r w:rsidRPr="009D1706">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F6D16" w14:textId="38779B8E" w:rsidR="00481FD3" w:rsidRPr="00481FD3" w:rsidRDefault="00481FD3" w:rsidP="002B73FB">
    <w:pPr>
      <w:pStyle w:val="EPFooter"/>
      <w:rPr>
        <w:lang w:val="de-DE"/>
      </w:rPr>
    </w:pPr>
    <w:r w:rsidRPr="00481FD3">
      <w:rPr>
        <w:rStyle w:val="HideTWBExt"/>
        <w:lang w:val="de-DE"/>
      </w:rPr>
      <w:t>&lt;PathFdR&gt;</w:t>
    </w:r>
    <w:r w:rsidRPr="00481FD3">
      <w:rPr>
        <w:lang w:val="de-DE"/>
      </w:rPr>
      <w:t>AM\1279682DA.docx</w:t>
    </w:r>
    <w:r w:rsidRPr="00481FD3">
      <w:rPr>
        <w:rStyle w:val="HideTWBExt"/>
        <w:lang w:val="de-DE"/>
      </w:rPr>
      <w:t>&lt;/PathFdR&gt;</w:t>
    </w:r>
    <w:r w:rsidRPr="00481FD3">
      <w:rPr>
        <w:lang w:val="de-DE"/>
      </w:rPr>
      <w:tab/>
    </w:r>
    <w:r w:rsidRPr="00481FD3">
      <w:rPr>
        <w:lang w:val="de-DE"/>
      </w:rPr>
      <w:tab/>
      <w:t>PE</w:t>
    </w:r>
    <w:r w:rsidRPr="00481FD3">
      <w:rPr>
        <w:rStyle w:val="HideTWBExt"/>
        <w:lang w:val="de-DE"/>
      </w:rPr>
      <w:t>&lt;NoPE&gt;</w:t>
    </w:r>
    <w:r w:rsidRPr="00481FD3">
      <w:rPr>
        <w:lang w:val="de-DE"/>
      </w:rPr>
      <w:t>749.193</w:t>
    </w:r>
    <w:r w:rsidRPr="00481FD3">
      <w:rPr>
        <w:rStyle w:val="HideTWBExt"/>
        <w:lang w:val="de-DE"/>
      </w:rPr>
      <w:t>&lt;/NoPE&gt;&lt;Version&gt;</w:t>
    </w:r>
    <w:r w:rsidRPr="00481FD3">
      <w:rPr>
        <w:lang w:val="de-DE"/>
      </w:rPr>
      <w:t>v01-00</w:t>
    </w:r>
    <w:r w:rsidRPr="00481FD3">
      <w:rPr>
        <w:rStyle w:val="HideTWBExt"/>
        <w:lang w:val="de-DE"/>
      </w:rPr>
      <w:t>&lt;/Version&gt;</w:t>
    </w:r>
  </w:p>
  <w:p w14:paraId="59D93A7E" w14:textId="033BF14C" w:rsidR="00481FD3" w:rsidRPr="009D1706" w:rsidRDefault="00481FD3" w:rsidP="002B73FB">
    <w:pPr>
      <w:pStyle w:val="EPFooter2"/>
    </w:pPr>
    <w:r w:rsidRPr="009D1706">
      <w:t>DA</w:t>
    </w:r>
    <w:r w:rsidRPr="009D1706">
      <w:tab/>
    </w:r>
    <w:r w:rsidRPr="009D1706">
      <w:rPr>
        <w:b w:val="0"/>
        <w:i/>
        <w:color w:val="C0C0C0"/>
        <w:sz w:val="22"/>
      </w:rPr>
      <w:t>Forenet i mangfoldighed</w:t>
    </w:r>
    <w:r w:rsidRPr="009D170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9A7BF" w14:textId="77777777" w:rsidR="00481FD3" w:rsidRPr="009D1706" w:rsidRDefault="00481FD3">
      <w:r w:rsidRPr="009D1706">
        <w:separator/>
      </w:r>
    </w:p>
  </w:footnote>
  <w:footnote w:type="continuationSeparator" w:id="0">
    <w:p w14:paraId="1E2B9098" w14:textId="77777777" w:rsidR="00481FD3" w:rsidRPr="009D1706" w:rsidRDefault="00481FD3">
      <w:r w:rsidRPr="009D17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4B9BA" w14:textId="77777777" w:rsidR="00481FD3" w:rsidRDefault="00481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6A562" w14:textId="77777777" w:rsidR="00481FD3" w:rsidRDefault="00481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514DA" w14:textId="77777777" w:rsidR="00481FD3" w:rsidRDefault="00481F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DA"/>
    <w:docVar w:name="TXTLANGUEMIN" w:val="da"/>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DA.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53CAC"/>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1014A"/>
    <w:rsid w:val="00220A97"/>
    <w:rsid w:val="00222325"/>
    <w:rsid w:val="00231EA7"/>
    <w:rsid w:val="00236619"/>
    <w:rsid w:val="0024460B"/>
    <w:rsid w:val="002574CB"/>
    <w:rsid w:val="00280EA6"/>
    <w:rsid w:val="002A1C82"/>
    <w:rsid w:val="002B6A7B"/>
    <w:rsid w:val="002B73FB"/>
    <w:rsid w:val="002C5761"/>
    <w:rsid w:val="002E3B41"/>
    <w:rsid w:val="002E3F68"/>
    <w:rsid w:val="002E4311"/>
    <w:rsid w:val="003003A7"/>
    <w:rsid w:val="00315664"/>
    <w:rsid w:val="00322475"/>
    <w:rsid w:val="00363AD3"/>
    <w:rsid w:val="003743DE"/>
    <w:rsid w:val="0037660F"/>
    <w:rsid w:val="00384E84"/>
    <w:rsid w:val="0038706C"/>
    <w:rsid w:val="00391E2A"/>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81FD3"/>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3BA1"/>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6F641C"/>
    <w:rsid w:val="00702F62"/>
    <w:rsid w:val="007059E9"/>
    <w:rsid w:val="00706049"/>
    <w:rsid w:val="007152AF"/>
    <w:rsid w:val="00736FBA"/>
    <w:rsid w:val="0074160E"/>
    <w:rsid w:val="007659AC"/>
    <w:rsid w:val="0079060C"/>
    <w:rsid w:val="007A42AB"/>
    <w:rsid w:val="007C71DE"/>
    <w:rsid w:val="007F393F"/>
    <w:rsid w:val="00822C94"/>
    <w:rsid w:val="008363E4"/>
    <w:rsid w:val="00845033"/>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C52E5"/>
    <w:rsid w:val="009D1706"/>
    <w:rsid w:val="009F230F"/>
    <w:rsid w:val="00A13CBD"/>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345B"/>
    <w:rsid w:val="00AF5508"/>
    <w:rsid w:val="00B02592"/>
    <w:rsid w:val="00B0638A"/>
    <w:rsid w:val="00B10564"/>
    <w:rsid w:val="00B32B59"/>
    <w:rsid w:val="00B407B3"/>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F1457"/>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8503B"/>
    <w:rsid w:val="00EA25AE"/>
    <w:rsid w:val="00EB3A71"/>
    <w:rsid w:val="00ED2B6C"/>
    <w:rsid w:val="00EE011D"/>
    <w:rsid w:val="00EE3E0D"/>
    <w:rsid w:val="00EF03A3"/>
    <w:rsid w:val="00EF11AD"/>
    <w:rsid w:val="00F27170"/>
    <w:rsid w:val="00F459F7"/>
    <w:rsid w:val="00F460E2"/>
    <w:rsid w:val="00F92B49"/>
    <w:rsid w:val="00FA192C"/>
    <w:rsid w:val="00FC1B08"/>
    <w:rsid w:val="00FD05BD"/>
    <w:rsid w:val="00FD675F"/>
    <w:rsid w:val="00FE03B4"/>
    <w:rsid w:val="00FF21BF"/>
    <w:rsid w:val="00FF6C1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3022C"/>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da-DK"/>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7A37E-034D-4A8F-B593-431B1D9B1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14637</Words>
  <Characters>95207</Characters>
  <Application>Microsoft Office Word</Application>
  <DocSecurity>0</DocSecurity>
  <Lines>4275</Lines>
  <Paragraphs>1301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2023-06-27T09:40:00Z</dcterms:created>
  <dcterms:modified xsi:type="dcterms:W3CDTF">2023-06-27T09:40:00Z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AM\1279682DA.docx</vt:lpwstr>
  </property>
  <property fmtid="{D5CDD505-2E9C-101B-9397-08002B2CF9AE}" pid="10" name="LastEdited with">
    <vt:lpwstr>9.15.0 Build [20230501]</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- 2023/06/27 11:39</vt:lpwstr>
  </property>
</Properties>
</file>