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B6A4F" w:rsidRPr="00193598" w14:paraId="73C7FC11" w14:textId="77777777" w:rsidTr="002E3B41">
        <w:trPr>
          <w:trHeight w:hRule="exact" w:val="1418"/>
        </w:trPr>
        <w:tc>
          <w:tcPr>
            <w:tcW w:w="6804" w:type="dxa"/>
            <w:shd w:val="clear" w:color="auto" w:fill="auto"/>
            <w:vAlign w:val="center"/>
          </w:tcPr>
          <w:p w14:paraId="5CB6DDE8" w14:textId="1FC55F2E" w:rsidR="00BE5062" w:rsidRPr="00193598" w:rsidRDefault="00860DD5" w:rsidP="002E3B41">
            <w:pPr>
              <w:pStyle w:val="EPName"/>
            </w:pPr>
            <w:r w:rsidRPr="00193598">
              <w:t>Europe</w:t>
            </w:r>
            <w:r w:rsidR="00425C33" w:rsidRPr="00193598">
              <w:t>es</w:t>
            </w:r>
            <w:r w:rsidRPr="00193598">
              <w:t xml:space="preserve"> Parl</w:t>
            </w:r>
            <w:r w:rsidR="00425C33" w:rsidRPr="00193598">
              <w:t>e</w:t>
            </w:r>
            <w:r w:rsidRPr="00193598">
              <w:t>ment</w:t>
            </w:r>
          </w:p>
          <w:p w14:paraId="6E6C01F1" w14:textId="77777777" w:rsidR="00BE5062" w:rsidRPr="00193598" w:rsidRDefault="00860DD5" w:rsidP="00494947">
            <w:pPr>
              <w:pStyle w:val="EPTerm"/>
            </w:pPr>
            <w:r w:rsidRPr="00193598">
              <w:t>2019-2024</w:t>
            </w:r>
          </w:p>
        </w:tc>
        <w:tc>
          <w:tcPr>
            <w:tcW w:w="2268" w:type="dxa"/>
            <w:shd w:val="clear" w:color="auto" w:fill="auto"/>
          </w:tcPr>
          <w:p w14:paraId="409373A3" w14:textId="77777777" w:rsidR="00BE5062" w:rsidRPr="00193598" w:rsidRDefault="00860DD5" w:rsidP="002E3B41">
            <w:pPr>
              <w:pStyle w:val="EPLogo"/>
            </w:pPr>
            <w:r w:rsidRPr="00193598">
              <w:rPr>
                <w:noProof/>
              </w:rPr>
              <w:drawing>
                <wp:inline distT="0" distB="0" distL="0" distR="0" wp14:anchorId="70C3ADF9" wp14:editId="1DF61E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A1E1FCB" w14:textId="77777777" w:rsidR="000E7234" w:rsidRPr="00193598" w:rsidRDefault="000E7234" w:rsidP="000E7234">
      <w:pPr>
        <w:pStyle w:val="LineTop"/>
      </w:pPr>
    </w:p>
    <w:p w14:paraId="50B6A642" w14:textId="651EC39F" w:rsidR="000E7234" w:rsidRPr="00193598" w:rsidRDefault="00860DD5" w:rsidP="000E7234">
      <w:pPr>
        <w:pStyle w:val="EPBody"/>
      </w:pPr>
      <w:r w:rsidRPr="00193598">
        <w:rPr>
          <w:rStyle w:val="HideTWBExt"/>
          <w:i w:val="0"/>
          <w:szCs w:val="20"/>
        </w:rPr>
        <w:t>&lt;Commission&gt;</w:t>
      </w:r>
      <w:r w:rsidR="00494947" w:rsidRPr="00193598">
        <w:rPr>
          <w:rStyle w:val="HideTWBInt"/>
          <w:i w:val="0"/>
          <w:szCs w:val="20"/>
        </w:rPr>
        <w:t>{EMPL}</w:t>
      </w:r>
      <w:r w:rsidR="00425C33" w:rsidRPr="00193598">
        <w:t>Commissie werkgelegenheid en sociale zaken</w:t>
      </w:r>
      <w:r w:rsidRPr="00193598">
        <w:rPr>
          <w:rStyle w:val="HideTWBExt"/>
          <w:i w:val="0"/>
          <w:szCs w:val="20"/>
        </w:rPr>
        <w:t>&lt;/Commission&gt;</w:t>
      </w:r>
    </w:p>
    <w:p w14:paraId="0A1500F4" w14:textId="77777777" w:rsidR="000E7234" w:rsidRPr="00193598" w:rsidRDefault="000E7234" w:rsidP="000E7234">
      <w:pPr>
        <w:pStyle w:val="LineBottom"/>
      </w:pPr>
    </w:p>
    <w:p w14:paraId="62D25559" w14:textId="77777777" w:rsidR="00B85286" w:rsidRPr="00193598" w:rsidRDefault="00860DD5">
      <w:pPr>
        <w:pStyle w:val="CoverReference"/>
      </w:pPr>
      <w:r w:rsidRPr="00193598">
        <w:rPr>
          <w:rStyle w:val="HideTWBExt"/>
          <w:b w:val="0"/>
        </w:rPr>
        <w:t>&lt;RefProc&gt;</w:t>
      </w:r>
      <w:r w:rsidR="00494947" w:rsidRPr="00193598">
        <w:t>2023/0008</w:t>
      </w:r>
      <w:r w:rsidRPr="00193598">
        <w:rPr>
          <w:rStyle w:val="HideTWBExt"/>
          <w:b w:val="0"/>
        </w:rPr>
        <w:t>&lt;/RefProc&gt;&lt;RefTypeProc&gt;</w:t>
      </w:r>
      <w:r w:rsidR="00852CD8" w:rsidRPr="00193598">
        <w:t>(</w:t>
      </w:r>
      <w:r w:rsidR="00494947" w:rsidRPr="00193598">
        <w:t>COD</w:t>
      </w:r>
      <w:r w:rsidR="00852CD8" w:rsidRPr="00193598">
        <w:t>)</w:t>
      </w:r>
      <w:r w:rsidRPr="00193598">
        <w:rPr>
          <w:rStyle w:val="HideTWBExt"/>
          <w:b w:val="0"/>
        </w:rPr>
        <w:t>&lt;/RefTypeProc&gt;</w:t>
      </w:r>
    </w:p>
    <w:p w14:paraId="3A2126D3" w14:textId="77777777" w:rsidR="00B85286" w:rsidRPr="00193598" w:rsidRDefault="00860DD5">
      <w:pPr>
        <w:pStyle w:val="CoverDate"/>
      </w:pPr>
      <w:r w:rsidRPr="00193598">
        <w:rPr>
          <w:rStyle w:val="HideTWBExt"/>
        </w:rPr>
        <w:t>&lt;Date&gt;</w:t>
      </w:r>
      <w:r w:rsidR="00494947" w:rsidRPr="00193598">
        <w:rPr>
          <w:rStyle w:val="HideTWBInt"/>
        </w:rPr>
        <w:t>{13/06/2023}</w:t>
      </w:r>
      <w:r w:rsidR="00494947" w:rsidRPr="00193598">
        <w:t>13.6.2023</w:t>
      </w:r>
      <w:r w:rsidRPr="00193598">
        <w:rPr>
          <w:rStyle w:val="HideTWBExt"/>
        </w:rPr>
        <w:t>&lt;/Date&gt;</w:t>
      </w:r>
    </w:p>
    <w:p w14:paraId="24DB5148" w14:textId="78AF465E" w:rsidR="009B0305" w:rsidRPr="00193598" w:rsidRDefault="00860DD5" w:rsidP="009B0305">
      <w:pPr>
        <w:pStyle w:val="CoverDocType"/>
      </w:pPr>
      <w:r w:rsidRPr="00193598">
        <w:rPr>
          <w:rStyle w:val="HideTWBExt"/>
          <w:b w:val="0"/>
        </w:rPr>
        <w:t>&lt;TypeAM&gt;</w:t>
      </w:r>
      <w:r w:rsidR="00494947" w:rsidRPr="00193598">
        <w:t>AMEND</w:t>
      </w:r>
      <w:r w:rsidR="00425C33" w:rsidRPr="00193598">
        <w:t>E</w:t>
      </w:r>
      <w:r w:rsidR="00494947" w:rsidRPr="00193598">
        <w:t>MENT</w:t>
      </w:r>
      <w:r w:rsidR="00425C33" w:rsidRPr="00193598">
        <w:t>EN</w:t>
      </w:r>
      <w:r w:rsidRPr="00193598">
        <w:rPr>
          <w:rStyle w:val="HideTWBExt"/>
          <w:b w:val="0"/>
        </w:rPr>
        <w:t>&lt;/TypeAM&gt;</w:t>
      </w:r>
    </w:p>
    <w:p w14:paraId="0CCA0ED3" w14:textId="64CF33F7" w:rsidR="00B85286" w:rsidRPr="00193598" w:rsidRDefault="00860DD5" w:rsidP="001C2054">
      <w:pPr>
        <w:pStyle w:val="CoverDocType24a"/>
      </w:pPr>
      <w:r w:rsidRPr="00193598">
        <w:rPr>
          <w:rStyle w:val="HideTWBExt"/>
          <w:b w:val="0"/>
        </w:rPr>
        <w:t>&lt;RangeAM&gt;</w:t>
      </w:r>
      <w:r w:rsidR="00F460E2" w:rsidRPr="00193598">
        <w:t>34</w:t>
      </w:r>
      <w:r w:rsidR="00425C33" w:rsidRPr="00193598">
        <w:t> </w:t>
      </w:r>
      <w:r w:rsidR="00F460E2" w:rsidRPr="00193598">
        <w:t>-</w:t>
      </w:r>
      <w:r w:rsidR="00425C33" w:rsidRPr="00193598">
        <w:t> </w:t>
      </w:r>
      <w:r w:rsidR="00F460E2" w:rsidRPr="00193598">
        <w:t>131</w:t>
      </w:r>
      <w:r w:rsidRPr="00193598">
        <w:rPr>
          <w:rStyle w:val="HideTWBExt"/>
          <w:b w:val="0"/>
        </w:rPr>
        <w:t>&lt;/RangeAM&gt;</w:t>
      </w:r>
    </w:p>
    <w:p w14:paraId="3EA77C0F" w14:textId="6F5365DA" w:rsidR="001C2054" w:rsidRPr="00193598" w:rsidRDefault="00860DD5" w:rsidP="00A93F8C">
      <w:pPr>
        <w:pStyle w:val="CoverBold"/>
      </w:pPr>
      <w:r w:rsidRPr="00193598">
        <w:rPr>
          <w:rStyle w:val="HideTWBExt"/>
          <w:b w:val="0"/>
        </w:rPr>
        <w:t>&lt;TitreType&gt;</w:t>
      </w:r>
      <w:r w:rsidR="00425C33" w:rsidRPr="00193598">
        <w:t>Ontwerpverslag</w:t>
      </w:r>
      <w:r w:rsidRPr="00193598">
        <w:rPr>
          <w:rStyle w:val="HideTWBExt"/>
          <w:b w:val="0"/>
        </w:rPr>
        <w:t>&lt;/TitreType&gt;</w:t>
      </w:r>
    </w:p>
    <w:p w14:paraId="3A4F2943" w14:textId="77777777" w:rsidR="00B85286" w:rsidRPr="00193598" w:rsidRDefault="00860DD5" w:rsidP="00A93F8C">
      <w:pPr>
        <w:pStyle w:val="CoverBold"/>
      </w:pPr>
      <w:r w:rsidRPr="00193598">
        <w:rPr>
          <w:rStyle w:val="HideTWBExt"/>
          <w:b w:val="0"/>
        </w:rPr>
        <w:t>&lt;Rapporteur&gt;</w:t>
      </w:r>
      <w:r w:rsidR="00494947" w:rsidRPr="00193598">
        <w:t>Sandra Pereira</w:t>
      </w:r>
      <w:r w:rsidRPr="00193598">
        <w:rPr>
          <w:rStyle w:val="HideTWBExt"/>
          <w:b w:val="0"/>
        </w:rPr>
        <w:t>&lt;/Rapporteur&gt;</w:t>
      </w:r>
    </w:p>
    <w:p w14:paraId="09EEB2B4" w14:textId="77777777" w:rsidR="00B85286" w:rsidRPr="00193598" w:rsidRDefault="00860DD5">
      <w:pPr>
        <w:pStyle w:val="CoverNormal24a"/>
      </w:pPr>
      <w:r w:rsidRPr="00193598">
        <w:rPr>
          <w:rStyle w:val="HideTWBExt"/>
        </w:rPr>
        <w:t>&lt;DocRefPE&gt;</w:t>
      </w:r>
      <w:r w:rsidR="00852CD8" w:rsidRPr="00193598">
        <w:t>(PE</w:t>
      </w:r>
      <w:r w:rsidR="00494947" w:rsidRPr="00193598">
        <w:t>746.665</w:t>
      </w:r>
      <w:r w:rsidR="00852CD8" w:rsidRPr="00193598">
        <w:t>v</w:t>
      </w:r>
      <w:r w:rsidR="00494947" w:rsidRPr="00193598">
        <w:t>01-00</w:t>
      </w:r>
      <w:r w:rsidR="00852CD8" w:rsidRPr="00193598">
        <w:t>)</w:t>
      </w:r>
      <w:r w:rsidRPr="00193598">
        <w:rPr>
          <w:rStyle w:val="HideTWBExt"/>
        </w:rPr>
        <w:t>&lt;/DocRefPE&gt;</w:t>
      </w:r>
    </w:p>
    <w:p w14:paraId="254A622F" w14:textId="22A064A6" w:rsidR="00B85286" w:rsidRPr="00193598" w:rsidRDefault="00860DD5">
      <w:pPr>
        <w:pStyle w:val="CoverNormal24a"/>
      </w:pPr>
      <w:r w:rsidRPr="00193598">
        <w:rPr>
          <w:rStyle w:val="HideTWBExt"/>
        </w:rPr>
        <w:t>&lt;Titre&gt;</w:t>
      </w:r>
      <w:r w:rsidR="00425C33" w:rsidRPr="00193598">
        <w:t>Europese statistieken over bevolking en huisvesting, wijziging van Verordening (EG) nr. 862/2007 en intrekking van de Verordeningen (EG) nr.</w:t>
      </w:r>
      <w:r w:rsidR="00DC74CE">
        <w:t> </w:t>
      </w:r>
      <w:r w:rsidR="00425C33" w:rsidRPr="00193598">
        <w:t>763/2008 en (EU) nr. 1260/2013</w:t>
      </w:r>
      <w:r w:rsidRPr="00193598">
        <w:rPr>
          <w:rStyle w:val="HideTWBExt"/>
        </w:rPr>
        <w:t>&lt;/Titre&gt;</w:t>
      </w:r>
    </w:p>
    <w:p w14:paraId="31A560CB" w14:textId="71CF45D3" w:rsidR="006337D4" w:rsidRPr="00193598" w:rsidRDefault="00860DD5" w:rsidP="006337D4">
      <w:pPr>
        <w:pStyle w:val="CoverNormal"/>
      </w:pPr>
      <w:r w:rsidRPr="00193598">
        <w:rPr>
          <w:rStyle w:val="HideTWBExt"/>
        </w:rPr>
        <w:t>&lt;DocAmend&gt;</w:t>
      </w:r>
      <w:r w:rsidR="00425C33" w:rsidRPr="00193598">
        <w:t>Voorstel voor een verordening</w:t>
      </w:r>
      <w:r w:rsidRPr="00193598">
        <w:rPr>
          <w:rStyle w:val="HideTWBExt"/>
        </w:rPr>
        <w:t>&lt;/DocAmend&gt;</w:t>
      </w:r>
    </w:p>
    <w:p w14:paraId="307F1CAC" w14:textId="77777777" w:rsidR="00B85286" w:rsidRPr="00193598" w:rsidRDefault="00860DD5">
      <w:pPr>
        <w:pStyle w:val="CoverNormal24a"/>
      </w:pPr>
      <w:r w:rsidRPr="00193598">
        <w:rPr>
          <w:rStyle w:val="HideTWBExt"/>
        </w:rPr>
        <w:t>&lt;DocRef&gt;</w:t>
      </w:r>
      <w:r w:rsidR="00852CD8" w:rsidRPr="00193598">
        <w:t>(</w:t>
      </w:r>
      <w:r w:rsidR="00494947" w:rsidRPr="00193598">
        <w:t>COM(2023)0031</w:t>
      </w:r>
      <w:r w:rsidR="00852CD8" w:rsidRPr="00193598">
        <w:t xml:space="preserve"> </w:t>
      </w:r>
      <w:r w:rsidR="00494947" w:rsidRPr="00193598">
        <w:t>–</w:t>
      </w:r>
      <w:r w:rsidR="00852CD8" w:rsidRPr="00193598">
        <w:t xml:space="preserve"> </w:t>
      </w:r>
      <w:r w:rsidR="00494947" w:rsidRPr="00193598">
        <w:t>C9</w:t>
      </w:r>
      <w:r w:rsidR="00494947" w:rsidRPr="00193598">
        <w:noBreakHyphen/>
        <w:t>0010/2023</w:t>
      </w:r>
      <w:r w:rsidR="00852CD8" w:rsidRPr="00193598">
        <w:t xml:space="preserve"> </w:t>
      </w:r>
      <w:r w:rsidR="00494947" w:rsidRPr="00193598">
        <w:t>–</w:t>
      </w:r>
      <w:r w:rsidR="00852CD8" w:rsidRPr="00193598">
        <w:t xml:space="preserve"> </w:t>
      </w:r>
      <w:r w:rsidR="00494947" w:rsidRPr="00193598">
        <w:t>2023/0008</w:t>
      </w:r>
      <w:r w:rsidR="00852CD8" w:rsidRPr="00193598">
        <w:t>(</w:t>
      </w:r>
      <w:r w:rsidR="00494947" w:rsidRPr="00193598">
        <w:t>COD</w:t>
      </w:r>
      <w:r w:rsidR="00852CD8" w:rsidRPr="00193598">
        <w:t>))</w:t>
      </w:r>
      <w:r w:rsidRPr="00193598">
        <w:rPr>
          <w:rStyle w:val="HideTWBExt"/>
        </w:rPr>
        <w:t>&lt;/DocRef&gt;</w:t>
      </w:r>
    </w:p>
    <w:p w14:paraId="177BAC8E" w14:textId="77777777" w:rsidR="00B85286" w:rsidRPr="00193598" w:rsidRDefault="00860DD5" w:rsidP="00E660E2">
      <w:pPr>
        <w:widowControl/>
        <w:tabs>
          <w:tab w:val="center" w:pos="4677"/>
        </w:tabs>
      </w:pPr>
      <w:r w:rsidRPr="00193598">
        <w:br w:type="page"/>
      </w:r>
      <w:r w:rsidR="00852CD8" w:rsidRPr="00193598">
        <w:lastRenderedPageBreak/>
        <w:t>AM_Com_LegReport</w:t>
      </w:r>
    </w:p>
    <w:p w14:paraId="76B3DC2E" w14:textId="1828A9A2" w:rsidR="007C0C5A" w:rsidRPr="00193598" w:rsidRDefault="00860DD5" w:rsidP="007C0C5A">
      <w:pPr>
        <w:pStyle w:val="AMNumberTabs0"/>
        <w:keepNext/>
        <w:rPr>
          <w:lang w:val="nl-NL"/>
        </w:rPr>
      </w:pPr>
      <w:r w:rsidRPr="00193598">
        <w:rPr>
          <w:lang w:val="nl-NL"/>
        </w:rPr>
        <w:br w:type="page"/>
      </w:r>
      <w:r w:rsidR="007C0C5A" w:rsidRPr="00193598">
        <w:rPr>
          <w:rStyle w:val="HideTWBExt"/>
          <w:b w:val="0"/>
          <w:lang w:val="nl-NL"/>
        </w:rPr>
        <w:lastRenderedPageBreak/>
        <w:t>&lt;RepeatBlock-Amend&gt;&lt;Amend&gt;</w:t>
      </w:r>
      <w:r w:rsidR="007C0C5A" w:rsidRPr="00193598">
        <w:rPr>
          <w:lang w:val="nl-NL"/>
        </w:rPr>
        <w:t>Amendement</w:t>
      </w:r>
      <w:r w:rsidR="007C0C5A" w:rsidRPr="00193598">
        <w:rPr>
          <w:lang w:val="nl-NL"/>
        </w:rPr>
        <w:tab/>
      </w:r>
      <w:r w:rsidR="007C0C5A" w:rsidRPr="00193598">
        <w:rPr>
          <w:lang w:val="nl-NL"/>
        </w:rPr>
        <w:tab/>
      </w:r>
      <w:r w:rsidR="007C0C5A" w:rsidRPr="00193598">
        <w:rPr>
          <w:rStyle w:val="HideTWBExt"/>
          <w:b w:val="0"/>
          <w:lang w:val="nl-NL"/>
        </w:rPr>
        <w:t>&lt;NumAm&gt;</w:t>
      </w:r>
      <w:r w:rsidR="007C0C5A" w:rsidRPr="00193598">
        <w:rPr>
          <w:lang w:val="nl-NL"/>
        </w:rPr>
        <w:t>34</w:t>
      </w:r>
      <w:r w:rsidR="007C0C5A" w:rsidRPr="00193598">
        <w:rPr>
          <w:rStyle w:val="HideTWBExt"/>
          <w:b w:val="0"/>
          <w:lang w:val="nl-NL"/>
        </w:rPr>
        <w:t>&lt;/NumAm&gt;</w:t>
      </w:r>
    </w:p>
    <w:p w14:paraId="6D12D34F"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06416E9F" w14:textId="77777777" w:rsidR="007C0C5A" w:rsidRPr="00193598" w:rsidRDefault="007C0C5A" w:rsidP="007C0C5A">
      <w:r w:rsidRPr="00193598">
        <w:rPr>
          <w:rStyle w:val="HideTWBExt"/>
        </w:rPr>
        <w:t>&lt;/RepeatBlock-By&gt;</w:t>
      </w:r>
    </w:p>
    <w:p w14:paraId="173D730D"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B73706C" w14:textId="77777777" w:rsidR="007C0C5A" w:rsidRPr="00193598" w:rsidRDefault="007C0C5A" w:rsidP="007C0C5A">
      <w:pPr>
        <w:pStyle w:val="NormalBold"/>
      </w:pPr>
      <w:r w:rsidRPr="00193598">
        <w:rPr>
          <w:rStyle w:val="HideTWBExt"/>
          <w:b w:val="0"/>
        </w:rPr>
        <w:t>&lt;Article&gt;</w:t>
      </w:r>
      <w:r w:rsidRPr="00193598">
        <w:t>Overweging 1</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8F4BA38" w14:textId="77777777" w:rsidTr="00A90F5F">
        <w:trPr>
          <w:jc w:val="center"/>
        </w:trPr>
        <w:tc>
          <w:tcPr>
            <w:tcW w:w="9752" w:type="dxa"/>
            <w:gridSpan w:val="2"/>
          </w:tcPr>
          <w:p w14:paraId="06ACA9A4" w14:textId="77777777" w:rsidR="007C0C5A" w:rsidRPr="00193598" w:rsidRDefault="007C0C5A" w:rsidP="00A90F5F">
            <w:pPr>
              <w:keepNext/>
            </w:pPr>
          </w:p>
        </w:tc>
      </w:tr>
      <w:tr w:rsidR="002921A7" w:rsidRPr="00193598" w14:paraId="3040BE33" w14:textId="77777777" w:rsidTr="00A90F5F">
        <w:trPr>
          <w:jc w:val="center"/>
        </w:trPr>
        <w:tc>
          <w:tcPr>
            <w:tcW w:w="4876" w:type="dxa"/>
            <w:hideMark/>
          </w:tcPr>
          <w:p w14:paraId="4F98AE51"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F642734" w14:textId="77777777" w:rsidR="007C0C5A" w:rsidRPr="00193598" w:rsidRDefault="007C0C5A" w:rsidP="00A90F5F">
            <w:pPr>
              <w:pStyle w:val="ColumnHeading"/>
              <w:keepNext/>
              <w:rPr>
                <w:lang w:val="nl-NL"/>
              </w:rPr>
            </w:pPr>
            <w:r w:rsidRPr="00193598">
              <w:rPr>
                <w:lang w:val="nl-NL"/>
              </w:rPr>
              <w:t>Amendement</w:t>
            </w:r>
          </w:p>
        </w:tc>
      </w:tr>
      <w:tr w:rsidR="002921A7" w:rsidRPr="00193598" w14:paraId="611B12CE" w14:textId="77777777" w:rsidTr="00A90F5F">
        <w:trPr>
          <w:jc w:val="center"/>
        </w:trPr>
        <w:tc>
          <w:tcPr>
            <w:tcW w:w="4876" w:type="dxa"/>
            <w:hideMark/>
          </w:tcPr>
          <w:p w14:paraId="3ECD68DE" w14:textId="77777777" w:rsidR="007C0C5A" w:rsidRPr="00193598" w:rsidRDefault="007C0C5A" w:rsidP="00A90F5F">
            <w:pPr>
              <w:pStyle w:val="Normal6"/>
              <w:rPr>
                <w:lang w:val="nl-NL"/>
              </w:rPr>
            </w:pPr>
            <w:r w:rsidRPr="00193598">
              <w:rPr>
                <w:lang w:val="nl-NL"/>
              </w:rPr>
              <w:t>(1)</w:t>
            </w:r>
            <w:r w:rsidRPr="00193598">
              <w:rPr>
                <w:lang w:val="nl-NL"/>
              </w:rPr>
              <w:tab/>
              <w:t>Europese statistieken over bevolking en huisvesting zijn nodig voor het ontwerp, de uitvoering en de evaluatie van het beleid van de Unie, en met name het beleid dat gericht is op de demografische veranderingen, de groene en digitale transformatie, de bevordering van energie-efficiëntie, economische, sociale en territoriale cohesie, en de verwezenlijking van de duurzameontwikkelingsdoelstellingen van de Agenda 2030 van de Verenigde Naties (VN).</w:t>
            </w:r>
          </w:p>
        </w:tc>
        <w:tc>
          <w:tcPr>
            <w:tcW w:w="4876" w:type="dxa"/>
            <w:hideMark/>
          </w:tcPr>
          <w:p w14:paraId="693CEB48" w14:textId="77777777" w:rsidR="007C0C5A" w:rsidRPr="00193598" w:rsidRDefault="007C0C5A" w:rsidP="00A90F5F">
            <w:pPr>
              <w:pStyle w:val="Normal6"/>
              <w:rPr>
                <w:szCs w:val="24"/>
                <w:lang w:val="nl-NL"/>
              </w:rPr>
            </w:pPr>
            <w:r w:rsidRPr="00193598">
              <w:rPr>
                <w:lang w:val="nl-NL"/>
              </w:rPr>
              <w:t>(1)</w:t>
            </w:r>
            <w:r w:rsidRPr="00193598">
              <w:rPr>
                <w:lang w:val="nl-NL"/>
              </w:rPr>
              <w:tab/>
              <w:t xml:space="preserve">Europese statistieken over bevolking en huisvesting </w:t>
            </w:r>
            <w:r w:rsidRPr="00193598">
              <w:rPr>
                <w:b/>
                <w:i/>
                <w:lang w:val="nl-NL"/>
              </w:rPr>
              <w:t xml:space="preserve">spelen een centrale rol bij de beleids- en besluitvorming en </w:t>
            </w:r>
            <w:r w:rsidRPr="00193598">
              <w:rPr>
                <w:lang w:val="nl-NL"/>
              </w:rPr>
              <w:t xml:space="preserve">zijn </w:t>
            </w:r>
            <w:r w:rsidRPr="00193598">
              <w:rPr>
                <w:b/>
                <w:i/>
                <w:lang w:val="nl-NL"/>
              </w:rPr>
              <w:t xml:space="preserve">als zodanig </w:t>
            </w:r>
            <w:r w:rsidRPr="00193598">
              <w:rPr>
                <w:lang w:val="nl-NL"/>
              </w:rPr>
              <w:t xml:space="preserve">nodig voor het ontwerp, de uitvoering en de evaluatie van het beleid van de Unie, en met name het beleid dat gericht is op de demografische veranderingen, de groene en digitale transformatie, de bevordering van energie-efficiëntie, economische, sociale en territoriale cohesie, en de verwezenlijking van de duurzameontwikkelingsdoelstellingen van de Agenda 2030 van de Verenigde Naties (VN) </w:t>
            </w:r>
            <w:r w:rsidRPr="00193598">
              <w:rPr>
                <w:b/>
                <w:i/>
                <w:lang w:val="nl-NL"/>
              </w:rPr>
              <w:t>alsook de kerndoelen van het actieplan voor de Europese pijler van sociale rechten</w:t>
            </w:r>
            <w:r w:rsidRPr="00193598">
              <w:rPr>
                <w:lang w:val="nl-NL"/>
              </w:rPr>
              <w:t>.</w:t>
            </w:r>
          </w:p>
        </w:tc>
      </w:tr>
    </w:tbl>
    <w:p w14:paraId="66AD4705"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08A7105" w14:textId="77777777" w:rsidR="007C0C5A" w:rsidRPr="00193598" w:rsidRDefault="007C0C5A" w:rsidP="007C0C5A">
      <w:r w:rsidRPr="00193598">
        <w:rPr>
          <w:rStyle w:val="HideTWBExt"/>
        </w:rPr>
        <w:t>&lt;/Amend&gt;</w:t>
      </w:r>
    </w:p>
    <w:p w14:paraId="0A020F7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35</w:t>
      </w:r>
      <w:r w:rsidRPr="00193598">
        <w:rPr>
          <w:rStyle w:val="HideTWBExt"/>
          <w:b w:val="0"/>
          <w:lang w:val="nl-NL"/>
        </w:rPr>
        <w:t>&lt;/NumAm&gt;</w:t>
      </w:r>
    </w:p>
    <w:p w14:paraId="0C17160E"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6CB5CCCF" w14:textId="77777777" w:rsidR="007C0C5A" w:rsidRPr="00193598" w:rsidRDefault="007C0C5A" w:rsidP="007C0C5A">
      <w:r w:rsidRPr="00193598">
        <w:rPr>
          <w:rStyle w:val="HideTWBExt"/>
        </w:rPr>
        <w:t>&lt;/RepeatBlock-By&gt;</w:t>
      </w:r>
    </w:p>
    <w:p w14:paraId="157F041C"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4CD50A8" w14:textId="77777777" w:rsidR="007C0C5A" w:rsidRPr="00193598" w:rsidRDefault="007C0C5A" w:rsidP="007C0C5A">
      <w:pPr>
        <w:pStyle w:val="NormalBold"/>
      </w:pPr>
      <w:r w:rsidRPr="00193598">
        <w:rPr>
          <w:rStyle w:val="HideTWBExt"/>
          <w:b w:val="0"/>
        </w:rPr>
        <w:t>&lt;Article&gt;</w:t>
      </w:r>
      <w:r w:rsidRPr="00193598">
        <w:t>Overweging 1</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617DB54" w14:textId="77777777" w:rsidTr="00A90F5F">
        <w:trPr>
          <w:jc w:val="center"/>
        </w:trPr>
        <w:tc>
          <w:tcPr>
            <w:tcW w:w="9752" w:type="dxa"/>
            <w:gridSpan w:val="2"/>
          </w:tcPr>
          <w:p w14:paraId="139C1680" w14:textId="77777777" w:rsidR="007C0C5A" w:rsidRPr="00193598" w:rsidRDefault="007C0C5A" w:rsidP="00A90F5F">
            <w:pPr>
              <w:keepNext/>
            </w:pPr>
          </w:p>
        </w:tc>
      </w:tr>
      <w:tr w:rsidR="002921A7" w:rsidRPr="00193598" w14:paraId="02327EEA" w14:textId="77777777" w:rsidTr="00A90F5F">
        <w:trPr>
          <w:jc w:val="center"/>
        </w:trPr>
        <w:tc>
          <w:tcPr>
            <w:tcW w:w="4876" w:type="dxa"/>
            <w:hideMark/>
          </w:tcPr>
          <w:p w14:paraId="3C46138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76754F1" w14:textId="77777777" w:rsidR="007C0C5A" w:rsidRPr="00193598" w:rsidRDefault="007C0C5A" w:rsidP="00A90F5F">
            <w:pPr>
              <w:pStyle w:val="ColumnHeading"/>
              <w:keepNext/>
              <w:rPr>
                <w:lang w:val="nl-NL"/>
              </w:rPr>
            </w:pPr>
            <w:r w:rsidRPr="00193598">
              <w:rPr>
                <w:lang w:val="nl-NL"/>
              </w:rPr>
              <w:t>Amendement</w:t>
            </w:r>
          </w:p>
        </w:tc>
      </w:tr>
      <w:tr w:rsidR="002921A7" w:rsidRPr="00193598" w14:paraId="4FFE9516" w14:textId="77777777" w:rsidTr="00A90F5F">
        <w:trPr>
          <w:jc w:val="center"/>
        </w:trPr>
        <w:tc>
          <w:tcPr>
            <w:tcW w:w="4876" w:type="dxa"/>
            <w:hideMark/>
          </w:tcPr>
          <w:p w14:paraId="663B96EB" w14:textId="77777777" w:rsidR="007C0C5A" w:rsidRPr="00193598" w:rsidRDefault="007C0C5A" w:rsidP="00A90F5F">
            <w:pPr>
              <w:pStyle w:val="Normal6"/>
              <w:rPr>
                <w:lang w:val="nl-NL"/>
              </w:rPr>
            </w:pPr>
            <w:r w:rsidRPr="00193598">
              <w:rPr>
                <w:lang w:val="nl-NL"/>
              </w:rPr>
              <w:t>(1)</w:t>
            </w:r>
            <w:r w:rsidRPr="00193598">
              <w:rPr>
                <w:lang w:val="nl-NL"/>
              </w:rPr>
              <w:tab/>
              <w:t xml:space="preserve">Europese statistieken over bevolking en huisvesting zijn nodig voor het ontwerp, de uitvoering en de evaluatie van het beleid van de Unie, en met name het beleid dat gericht is op de demografische veranderingen, de groene en </w:t>
            </w:r>
            <w:r w:rsidRPr="00193598">
              <w:rPr>
                <w:lang w:val="nl-NL"/>
              </w:rPr>
              <w:lastRenderedPageBreak/>
              <w:t>digitale transformatie, de bevordering van energie-efficiëntie, economische, sociale en territoriale cohesie, en de verwezenlijking van de duurzameontwikkelingsdoelstellingen van de Agenda 2030 van de Verenigde Naties (VN).</w:t>
            </w:r>
          </w:p>
        </w:tc>
        <w:tc>
          <w:tcPr>
            <w:tcW w:w="4876" w:type="dxa"/>
            <w:hideMark/>
          </w:tcPr>
          <w:p w14:paraId="1719B341" w14:textId="77777777" w:rsidR="007C0C5A" w:rsidRPr="00193598" w:rsidRDefault="007C0C5A" w:rsidP="00A90F5F">
            <w:pPr>
              <w:pStyle w:val="Normal6"/>
              <w:rPr>
                <w:szCs w:val="24"/>
                <w:lang w:val="nl-NL"/>
              </w:rPr>
            </w:pPr>
            <w:r w:rsidRPr="00193598">
              <w:rPr>
                <w:lang w:val="nl-NL"/>
              </w:rPr>
              <w:lastRenderedPageBreak/>
              <w:t>(1)</w:t>
            </w:r>
            <w:r w:rsidRPr="00193598">
              <w:rPr>
                <w:lang w:val="nl-NL"/>
              </w:rPr>
              <w:tab/>
              <w:t xml:space="preserve">Europese statistieken over bevolking en huisvesting zijn nodig voor het ontwerp, de uitvoering en de evaluatie van het beleid van de Unie, en met name het beleid dat gericht is op de demografische veranderingen, de groene en </w:t>
            </w:r>
            <w:r w:rsidRPr="00193598">
              <w:rPr>
                <w:lang w:val="nl-NL"/>
              </w:rPr>
              <w:lastRenderedPageBreak/>
              <w:t xml:space="preserve">digitale transformatie, de bevordering van energie-efficiëntie, economische, sociale en territoriale cohesie, </w:t>
            </w:r>
            <w:r w:rsidRPr="00193598">
              <w:rPr>
                <w:b/>
                <w:i/>
                <w:lang w:val="nl-NL"/>
              </w:rPr>
              <w:t>toepassing van de beginselen van de Europese pijler van sociale rechten</w:t>
            </w:r>
            <w:r w:rsidRPr="00193598">
              <w:rPr>
                <w:lang w:val="nl-NL"/>
              </w:rPr>
              <w:t xml:space="preserve"> en de verwezenlijking van de duurzameontwikkelingsdoelstellingen van de Agenda 2030 van de Verenigde Naties (VN).</w:t>
            </w:r>
          </w:p>
        </w:tc>
      </w:tr>
    </w:tbl>
    <w:p w14:paraId="74AA49FA"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43E4E59F" w14:textId="77777777" w:rsidR="007C0C5A" w:rsidRPr="00193598" w:rsidRDefault="007C0C5A" w:rsidP="007C0C5A">
      <w:r w:rsidRPr="00193598">
        <w:rPr>
          <w:rStyle w:val="HideTWBExt"/>
        </w:rPr>
        <w:t>&lt;/Amend&gt;</w:t>
      </w:r>
    </w:p>
    <w:p w14:paraId="39C580B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36</w:t>
      </w:r>
      <w:r w:rsidRPr="00193598">
        <w:rPr>
          <w:rStyle w:val="HideTWBExt"/>
          <w:b w:val="0"/>
          <w:lang w:val="nl-NL"/>
        </w:rPr>
        <w:t>&lt;/NumAm&gt;</w:t>
      </w:r>
    </w:p>
    <w:p w14:paraId="68E7D441"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20C6B169" w14:textId="77777777" w:rsidR="007C0C5A" w:rsidRPr="00193598" w:rsidRDefault="007C0C5A" w:rsidP="007C0C5A">
      <w:r w:rsidRPr="00193598">
        <w:rPr>
          <w:rStyle w:val="HideTWBExt"/>
        </w:rPr>
        <w:t>&lt;/RepeatBlock-By&gt;</w:t>
      </w:r>
    </w:p>
    <w:p w14:paraId="0190BCED"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8AC70EB" w14:textId="77777777" w:rsidR="007C0C5A" w:rsidRPr="00193598" w:rsidRDefault="007C0C5A" w:rsidP="007C0C5A">
      <w:pPr>
        <w:pStyle w:val="NormalBold"/>
      </w:pPr>
      <w:r w:rsidRPr="00193598">
        <w:rPr>
          <w:rStyle w:val="HideTWBExt"/>
          <w:b w:val="0"/>
        </w:rPr>
        <w:t>&lt;Article&gt;</w:t>
      </w:r>
      <w:r w:rsidRPr="00193598">
        <w:t>Overweging 6</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99B6F04" w14:textId="77777777" w:rsidTr="00A90F5F">
        <w:trPr>
          <w:jc w:val="center"/>
        </w:trPr>
        <w:tc>
          <w:tcPr>
            <w:tcW w:w="9752" w:type="dxa"/>
            <w:gridSpan w:val="2"/>
          </w:tcPr>
          <w:p w14:paraId="7A74B046" w14:textId="77777777" w:rsidR="007C0C5A" w:rsidRPr="00193598" w:rsidRDefault="007C0C5A" w:rsidP="00A90F5F">
            <w:pPr>
              <w:keepNext/>
            </w:pPr>
          </w:p>
        </w:tc>
      </w:tr>
      <w:tr w:rsidR="002921A7" w:rsidRPr="00193598" w14:paraId="7C89F075" w14:textId="77777777" w:rsidTr="00A90F5F">
        <w:trPr>
          <w:jc w:val="center"/>
        </w:trPr>
        <w:tc>
          <w:tcPr>
            <w:tcW w:w="4876" w:type="dxa"/>
            <w:hideMark/>
          </w:tcPr>
          <w:p w14:paraId="0AFEDF2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EC451FB" w14:textId="77777777" w:rsidR="007C0C5A" w:rsidRPr="00193598" w:rsidRDefault="007C0C5A" w:rsidP="00A90F5F">
            <w:pPr>
              <w:pStyle w:val="ColumnHeading"/>
              <w:keepNext/>
              <w:rPr>
                <w:lang w:val="nl-NL"/>
              </w:rPr>
            </w:pPr>
            <w:r w:rsidRPr="00193598">
              <w:rPr>
                <w:lang w:val="nl-NL"/>
              </w:rPr>
              <w:t>Amendement</w:t>
            </w:r>
          </w:p>
        </w:tc>
      </w:tr>
      <w:tr w:rsidR="002921A7" w:rsidRPr="00193598" w14:paraId="49BAAB23" w14:textId="77777777" w:rsidTr="00A90F5F">
        <w:trPr>
          <w:jc w:val="center"/>
        </w:trPr>
        <w:tc>
          <w:tcPr>
            <w:tcW w:w="4876" w:type="dxa"/>
            <w:hideMark/>
          </w:tcPr>
          <w:p w14:paraId="52DAB675" w14:textId="77777777" w:rsidR="007C0C5A" w:rsidRPr="00193598" w:rsidRDefault="007C0C5A" w:rsidP="00A90F5F">
            <w:pPr>
              <w:pStyle w:val="Normal6"/>
              <w:rPr>
                <w:lang w:val="nl-NL"/>
              </w:rPr>
            </w:pPr>
            <w:r w:rsidRPr="00193598">
              <w:rPr>
                <w:lang w:val="nl-NL"/>
              </w:rPr>
              <w:t>(6)</w:t>
            </w:r>
            <w:r w:rsidRPr="00193598">
              <w:rPr>
                <w:lang w:val="nl-NL"/>
              </w:rPr>
              <w:tab/>
              <w:t>In 2017 heeft het Comité voor het Europees statistisch systeem (ESS-comité) zijn goedkeuring gehecht aan het Memorandum van Boedapest, waarin wordt gesteld dat er behoefte is aan jaarlijkse statistieken over de omvang en over bepaalde sociale, economische en demografische kenmerken van de bevolking, en aan betere migratiestatistieken. Voor de naleving van de beginselen van gelijkheid en non-discriminatie van haar burgers bij alle activiteiten en van de individuele rechten van de burgers, zoals verankerd in het Handvest van de grondrechten van de Europese Unie</w:t>
            </w:r>
            <w:r w:rsidRPr="00193598">
              <w:rPr>
                <w:vertAlign w:val="superscript"/>
                <w:lang w:val="nl-NL"/>
              </w:rPr>
              <w:t>23</w:t>
            </w:r>
            <w:r w:rsidRPr="00193598">
              <w:rPr>
                <w:lang w:val="nl-NL"/>
              </w:rPr>
              <w:t xml:space="preserve"> en de artikelen 10 en 19 VWEU, heeft de Unie betrouwbare en vergelijkbare statistieken nodig. Verordening (EU) 2019/1700 biedt een kader voor het verzamelen van gegevens op basis van steekproeven die het mogelijk maken gegevens over gelijkheid en non-discriminatie te verzamelen, voor zover dit haalbaar is met steekproeven, en een aantal aspecten van gelijkheid en discriminatie te analyseren door sociaaleconomische </w:t>
            </w:r>
            <w:r w:rsidRPr="00193598">
              <w:rPr>
                <w:lang w:val="nl-NL"/>
              </w:rPr>
              <w:lastRenderedPageBreak/>
              <w:t>indicatoren en informatie over ervaringen met discriminatie op te stellen. Daarnaast voeren het Bureau van de Europese Unie voor de grondrechten (FRA) en het Europees Instituut voor gendergelijkheid (EIGE) specifieke studies en specifieke enquêtes uit, waardoor meer statistieken over gelijkheid op EU-niveau beschikbaar kunnen komen. De toekomstige samenwerking en coördinatie tussen de lidstaten, Eurostat en deze agentschappen moet worden versterkt om te voorzien in de toenemende behoefte van gebruikers aan betrouwbare en alomvattende gegevens over gelijkheid en diversiteit in de Unie.</w:t>
            </w:r>
          </w:p>
        </w:tc>
        <w:tc>
          <w:tcPr>
            <w:tcW w:w="4876" w:type="dxa"/>
            <w:hideMark/>
          </w:tcPr>
          <w:p w14:paraId="2B968D62" w14:textId="77777777" w:rsidR="007C0C5A" w:rsidRPr="00193598" w:rsidRDefault="007C0C5A" w:rsidP="00A90F5F">
            <w:pPr>
              <w:pStyle w:val="Normal6"/>
              <w:rPr>
                <w:szCs w:val="24"/>
                <w:lang w:val="nl-NL"/>
              </w:rPr>
            </w:pPr>
            <w:r w:rsidRPr="00193598">
              <w:rPr>
                <w:lang w:val="nl-NL"/>
              </w:rPr>
              <w:lastRenderedPageBreak/>
              <w:t>(6)</w:t>
            </w:r>
            <w:r w:rsidRPr="00193598">
              <w:rPr>
                <w:lang w:val="nl-NL"/>
              </w:rPr>
              <w:tab/>
              <w:t>In 2017 heeft het Comité voor het Europees statistisch systeem (ESS-comité) zijn goedkeuring gehecht aan het Memorandum van Boedapest, waarin wordt gesteld dat er behoefte is aan jaarlijkse statistieken over de omvang en over bepaalde sociale, economische en demografische kenmerken van de bevolking, en aan betere migratiestatistieken. Voor de naleving van de beginselen van gelijkheid en non-discriminatie van haar burgers bij alle activiteiten en van de individuele rechten van de burgers, zoals verankerd in het Handvest van de grondrechten van de Europese Unie</w:t>
            </w:r>
            <w:r w:rsidRPr="00193598">
              <w:rPr>
                <w:vertAlign w:val="superscript"/>
                <w:lang w:val="nl-NL"/>
              </w:rPr>
              <w:t>23</w:t>
            </w:r>
            <w:r w:rsidRPr="00193598">
              <w:rPr>
                <w:lang w:val="nl-NL"/>
              </w:rPr>
              <w:t xml:space="preserve"> en de artikelen 10 en 19 VWEU</w:t>
            </w:r>
            <w:r w:rsidRPr="00193598">
              <w:rPr>
                <w:b/>
                <w:i/>
                <w:lang w:val="nl-NL"/>
              </w:rPr>
              <w:t>, en voor de monitoring van de vooruitgang die is geboekt bij het verwezenlijken van de Europese pijler van sociale rechten</w:t>
            </w:r>
            <w:r w:rsidRPr="00193598">
              <w:rPr>
                <w:lang w:val="nl-NL"/>
              </w:rPr>
              <w:t xml:space="preserve">, heeft de Unie betrouwbare en vergelijkbare statistieken nodig. Verordening (EU) 2019/1700 biedt een kader voor het verzamelen van gegevens op basis van steekproeven die het mogelijk maken gegevens over gelijkheid en non-discriminatie te verzamelen, voor zover dit </w:t>
            </w:r>
            <w:r w:rsidRPr="00193598">
              <w:rPr>
                <w:lang w:val="nl-NL"/>
              </w:rPr>
              <w:lastRenderedPageBreak/>
              <w:t xml:space="preserve">haalbaar is met steekproeven, en een aantal aspecten van gelijkheid en discriminatie te analyseren door sociaaleconomische indicatoren en informatie over ervaringen met discriminatie op te stellen. Daarnaast voeren het Bureau van de Europese Unie voor de grondrechten (FRA) en het Europees Instituut voor gendergelijkheid (EIGE) specifieke studies en specifieke enquêtes uit, waardoor meer statistieken over gelijkheid op EU-niveau beschikbaar kunnen komen. </w:t>
            </w:r>
            <w:r w:rsidRPr="00193598">
              <w:rPr>
                <w:b/>
                <w:i/>
                <w:lang w:val="nl-NL"/>
              </w:rPr>
              <w:t>Verder verschaft Eurofound inzichtelijke gegevens en informatie die zijn verzameld door middel van enquêtes over de werk- en leefomstandigheden van mensen.</w:t>
            </w:r>
            <w:r w:rsidRPr="00193598">
              <w:rPr>
                <w:lang w:val="nl-NL"/>
              </w:rPr>
              <w:t xml:space="preserve"> De toekomstige samenwerking en coördinatie tussen de lidstaten, Eurostat en deze agentschappen moet worden versterkt om te voorzien in de toenemende behoefte van gebruikers aan betrouwbare en alomvattende gegevens over gelijkheid en diversiteit in de Unie.</w:t>
            </w:r>
          </w:p>
        </w:tc>
      </w:tr>
      <w:tr w:rsidR="002921A7" w:rsidRPr="00193598" w14:paraId="3C28E0BF" w14:textId="77777777" w:rsidTr="00A90F5F">
        <w:trPr>
          <w:jc w:val="center"/>
        </w:trPr>
        <w:tc>
          <w:tcPr>
            <w:tcW w:w="4876" w:type="dxa"/>
            <w:hideMark/>
          </w:tcPr>
          <w:p w14:paraId="194442F2" w14:textId="77777777" w:rsidR="007C0C5A" w:rsidRPr="00193598" w:rsidRDefault="007C0C5A" w:rsidP="00A90F5F">
            <w:pPr>
              <w:pStyle w:val="Normal6"/>
              <w:rPr>
                <w:lang w:val="nl-NL"/>
              </w:rPr>
            </w:pPr>
            <w:r w:rsidRPr="00193598">
              <w:rPr>
                <w:lang w:val="nl-NL"/>
              </w:rPr>
              <w:lastRenderedPageBreak/>
              <w:t>__________________</w:t>
            </w:r>
          </w:p>
        </w:tc>
        <w:tc>
          <w:tcPr>
            <w:tcW w:w="4876" w:type="dxa"/>
            <w:hideMark/>
          </w:tcPr>
          <w:p w14:paraId="6AC90099"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15D1CF23" w14:textId="77777777" w:rsidTr="00A90F5F">
        <w:trPr>
          <w:jc w:val="center"/>
        </w:trPr>
        <w:tc>
          <w:tcPr>
            <w:tcW w:w="4876" w:type="dxa"/>
            <w:hideMark/>
          </w:tcPr>
          <w:p w14:paraId="0742E046" w14:textId="77777777" w:rsidR="007C0C5A" w:rsidRPr="00193598" w:rsidRDefault="007C0C5A" w:rsidP="00A90F5F">
            <w:pPr>
              <w:pStyle w:val="Normal6"/>
              <w:rPr>
                <w:lang w:val="nl-NL"/>
              </w:rPr>
            </w:pPr>
            <w:r w:rsidRPr="00193598">
              <w:rPr>
                <w:vertAlign w:val="superscript"/>
                <w:lang w:val="nl-NL"/>
              </w:rPr>
              <w:t>23</w:t>
            </w:r>
            <w:r w:rsidRPr="00193598">
              <w:rPr>
                <w:lang w:val="nl-NL"/>
              </w:rPr>
              <w:t xml:space="preserve"> PB C 202 van 7.6.2016, blz. 389.</w:t>
            </w:r>
          </w:p>
        </w:tc>
        <w:tc>
          <w:tcPr>
            <w:tcW w:w="4876" w:type="dxa"/>
            <w:hideMark/>
          </w:tcPr>
          <w:p w14:paraId="2BA28B96" w14:textId="77777777" w:rsidR="007C0C5A" w:rsidRPr="00193598" w:rsidRDefault="007C0C5A" w:rsidP="00A90F5F">
            <w:pPr>
              <w:pStyle w:val="Normal6"/>
              <w:rPr>
                <w:szCs w:val="24"/>
                <w:lang w:val="nl-NL"/>
              </w:rPr>
            </w:pPr>
            <w:r w:rsidRPr="00193598">
              <w:rPr>
                <w:vertAlign w:val="superscript"/>
                <w:lang w:val="nl-NL"/>
              </w:rPr>
              <w:t>23</w:t>
            </w:r>
            <w:r w:rsidRPr="00193598">
              <w:rPr>
                <w:lang w:val="nl-NL"/>
              </w:rPr>
              <w:t xml:space="preserve"> PB C 202 van 7.6.2016, blz. 389.</w:t>
            </w:r>
          </w:p>
        </w:tc>
      </w:tr>
    </w:tbl>
    <w:p w14:paraId="2D043CCB"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69D11BD" w14:textId="77777777" w:rsidR="007C0C5A" w:rsidRPr="00193598" w:rsidRDefault="007C0C5A" w:rsidP="007C0C5A">
      <w:r w:rsidRPr="00193598">
        <w:rPr>
          <w:rStyle w:val="HideTWBExt"/>
        </w:rPr>
        <w:t>&lt;/Amend&gt;</w:t>
      </w:r>
    </w:p>
    <w:p w14:paraId="7D37EB52"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37</w:t>
      </w:r>
      <w:r w:rsidRPr="00193598">
        <w:rPr>
          <w:rStyle w:val="HideTWBExt"/>
          <w:b w:val="0"/>
          <w:lang w:val="nl-NL"/>
        </w:rPr>
        <w:t>&lt;/NumAm&gt;</w:t>
      </w:r>
    </w:p>
    <w:p w14:paraId="654B9FA0"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2137A5A7" w14:textId="77777777" w:rsidR="007C0C5A" w:rsidRPr="00193598" w:rsidRDefault="007C0C5A" w:rsidP="007C0C5A">
      <w:r w:rsidRPr="00193598">
        <w:rPr>
          <w:rStyle w:val="HideTWBExt"/>
        </w:rPr>
        <w:t>&lt;/RepeatBlock-By&gt;</w:t>
      </w:r>
    </w:p>
    <w:p w14:paraId="6EDABA0D"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8208260" w14:textId="77777777" w:rsidR="007C0C5A" w:rsidRPr="00193598" w:rsidRDefault="007C0C5A" w:rsidP="007C0C5A">
      <w:pPr>
        <w:pStyle w:val="NormalBold"/>
      </w:pPr>
      <w:r w:rsidRPr="00193598">
        <w:rPr>
          <w:rStyle w:val="HideTWBExt"/>
          <w:b w:val="0"/>
        </w:rPr>
        <w:t>&lt;Article&gt;</w:t>
      </w:r>
      <w:r w:rsidRPr="00193598">
        <w:t>Overweging 6</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1FBB38C" w14:textId="77777777" w:rsidTr="00A90F5F">
        <w:trPr>
          <w:jc w:val="center"/>
        </w:trPr>
        <w:tc>
          <w:tcPr>
            <w:tcW w:w="9752" w:type="dxa"/>
            <w:gridSpan w:val="2"/>
          </w:tcPr>
          <w:p w14:paraId="72368E3D" w14:textId="77777777" w:rsidR="007C0C5A" w:rsidRPr="00193598" w:rsidRDefault="007C0C5A" w:rsidP="00A90F5F">
            <w:pPr>
              <w:keepNext/>
            </w:pPr>
          </w:p>
        </w:tc>
      </w:tr>
      <w:tr w:rsidR="002921A7" w:rsidRPr="00193598" w14:paraId="443704F7" w14:textId="77777777" w:rsidTr="00A90F5F">
        <w:trPr>
          <w:jc w:val="center"/>
        </w:trPr>
        <w:tc>
          <w:tcPr>
            <w:tcW w:w="4876" w:type="dxa"/>
            <w:hideMark/>
          </w:tcPr>
          <w:p w14:paraId="2023BF3A"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166BE4D9" w14:textId="77777777" w:rsidR="007C0C5A" w:rsidRPr="00193598" w:rsidRDefault="007C0C5A" w:rsidP="00A90F5F">
            <w:pPr>
              <w:pStyle w:val="ColumnHeading"/>
              <w:keepNext/>
              <w:rPr>
                <w:lang w:val="nl-NL"/>
              </w:rPr>
            </w:pPr>
            <w:r w:rsidRPr="00193598">
              <w:rPr>
                <w:lang w:val="nl-NL"/>
              </w:rPr>
              <w:t>Amendement</w:t>
            </w:r>
          </w:p>
        </w:tc>
      </w:tr>
      <w:tr w:rsidR="002921A7" w:rsidRPr="00193598" w14:paraId="42C47D46" w14:textId="77777777" w:rsidTr="00A90F5F">
        <w:trPr>
          <w:jc w:val="center"/>
        </w:trPr>
        <w:tc>
          <w:tcPr>
            <w:tcW w:w="4876" w:type="dxa"/>
            <w:hideMark/>
          </w:tcPr>
          <w:p w14:paraId="0DC6510C" w14:textId="77777777" w:rsidR="007C0C5A" w:rsidRPr="00193598" w:rsidRDefault="007C0C5A" w:rsidP="00A90F5F">
            <w:pPr>
              <w:pStyle w:val="Normal6"/>
              <w:rPr>
                <w:lang w:val="nl-NL"/>
              </w:rPr>
            </w:pPr>
            <w:r w:rsidRPr="00193598">
              <w:rPr>
                <w:lang w:val="nl-NL"/>
              </w:rPr>
              <w:t>(6)</w:t>
            </w:r>
            <w:r w:rsidRPr="00193598">
              <w:rPr>
                <w:lang w:val="nl-NL"/>
              </w:rPr>
              <w:tab/>
              <w:t xml:space="preserve">In 2017 heeft het Comité voor het Europees statistisch systeem (ESS-comité) zijn goedkeuring gehecht aan het Memorandum van Boedapest, waarin wordt gesteld dat er behoefte is aan jaarlijkse statistieken over de omvang en over bepaalde sociale, economische en demografische kenmerken van de bevolking, en aan betere </w:t>
            </w:r>
            <w:r w:rsidRPr="00193598">
              <w:rPr>
                <w:lang w:val="nl-NL"/>
              </w:rPr>
              <w:lastRenderedPageBreak/>
              <w:t>migratiestatistieken. Voor de naleving van de beginselen van gelijkheid en non-discriminatie van haar burgers bij alle activiteiten en van de individuele rechten van de burgers, zoals verankerd in het Handvest van de grondrechten van de Europese Unie</w:t>
            </w:r>
            <w:r w:rsidRPr="00193598">
              <w:rPr>
                <w:vertAlign w:val="superscript"/>
                <w:lang w:val="nl-NL"/>
              </w:rPr>
              <w:t>23</w:t>
            </w:r>
            <w:r w:rsidRPr="00193598">
              <w:rPr>
                <w:lang w:val="nl-NL"/>
              </w:rPr>
              <w:t xml:space="preserve"> en de artikelen 10 en 19 VWEU, heeft de Unie betrouwbare en vergelijkbare statistieken nodig. Verordening (EU) 2019/1700 biedt een kader voor het verzamelen van gegevens op basis van steekproeven die het mogelijk maken gegevens over gelijkheid en non-discriminatie te verzamelen, voor zover dit haalbaar is met steekproeven, en een aantal aspecten van gelijkheid en discriminatie te analyseren door sociaaleconomische indicatoren en informatie over ervaringen met discriminatie op te stellen. Daarnaast voeren het Bureau van de Europese Unie voor de grondrechten (FRA) en het Europees Instituut voor gendergelijkheid (EIGE) specifieke studies en specifieke enquêtes uit, waardoor meer statistieken over gelijkheid op EU-niveau beschikbaar kunnen komen. De toekomstige samenwerking en coördinatie tussen de lidstaten, Eurostat en deze agentschappen moet worden versterkt om te voorzien in de toenemende behoefte van gebruikers aan betrouwbare en alomvattende gegevens over gelijkheid en diversiteit in de Unie.</w:t>
            </w:r>
          </w:p>
        </w:tc>
        <w:tc>
          <w:tcPr>
            <w:tcW w:w="4876" w:type="dxa"/>
            <w:hideMark/>
          </w:tcPr>
          <w:p w14:paraId="0C20009F" w14:textId="77777777" w:rsidR="007C0C5A" w:rsidRPr="00193598" w:rsidRDefault="007C0C5A" w:rsidP="00A90F5F">
            <w:pPr>
              <w:pStyle w:val="Normal6"/>
              <w:rPr>
                <w:szCs w:val="24"/>
                <w:lang w:val="nl-NL"/>
              </w:rPr>
            </w:pPr>
            <w:r w:rsidRPr="00193598">
              <w:rPr>
                <w:lang w:val="nl-NL"/>
              </w:rPr>
              <w:lastRenderedPageBreak/>
              <w:t>(6)</w:t>
            </w:r>
            <w:r w:rsidRPr="00193598">
              <w:rPr>
                <w:lang w:val="nl-NL"/>
              </w:rPr>
              <w:tab/>
              <w:t xml:space="preserve">In 2017 heeft het Comité voor het Europees statistisch systeem (ESS-comité) zijn goedkeuring gehecht aan het Memorandum van Boedapest, waarin wordt gesteld dat er behoefte is aan jaarlijkse statistieken over de omvang en over bepaalde sociale, economische en demografische kenmerken van de bevolking, en aan betere </w:t>
            </w:r>
            <w:r w:rsidRPr="00193598">
              <w:rPr>
                <w:lang w:val="nl-NL"/>
              </w:rPr>
              <w:lastRenderedPageBreak/>
              <w:t>migratiestatistieken. Voor de naleving van de beginselen van gelijkheid en non-discriminatie van haar burgers bij alle activiteiten en van de individuele rechten van de burgers, zoals verankerd in het Handvest van de grondrechten van de Europese Unie</w:t>
            </w:r>
            <w:r w:rsidRPr="00193598">
              <w:rPr>
                <w:vertAlign w:val="superscript"/>
                <w:lang w:val="nl-NL"/>
              </w:rPr>
              <w:t>23</w:t>
            </w:r>
            <w:r w:rsidRPr="00193598">
              <w:rPr>
                <w:lang w:val="nl-NL"/>
              </w:rPr>
              <w:t xml:space="preserve"> en de artikelen 10 en 19 VWEU, heeft de Unie betrouwbare en vergelijkbare statistieken nodig. Verordening (EU) 2019/1700 biedt een kader voor het verzamelen van gegevens op basis van steekproeven die het mogelijk maken gegevens over gelijkheid en non-discriminatie te verzamelen, voor zover dit haalbaar is met steekproeven, en een aantal aspecten van gelijkheid en discriminatie te analyseren door sociaaleconomische indicatoren en informatie over ervaringen met discriminatie op te stellen. Daarnaast voeren het Bureau van de Europese Unie voor de grondrechten (FRA) en het Europees Instituut voor gendergelijkheid (EIGE) specifieke studies en specifieke enquêtes uit, waardoor meer statistieken over gelijkheid op EU-niveau beschikbaar kunnen komen. De toekomstige samenwerking en coördinatie tussen de lidstaten, Eurostat en deze agentschappen moet worden versterkt om te voorzien in de toenemende behoefte van gebruikers aan betrouwbare en alomvattende gegevens over gelijkheid en diversiteit in de Unie</w:t>
            </w:r>
            <w:r w:rsidRPr="00193598">
              <w:rPr>
                <w:b/>
                <w:i/>
                <w:lang w:val="nl-NL"/>
              </w:rPr>
              <w:t>, met eerbiediging van de geheimhouding van gevoelige persoonsgegevens overeenkomstig Verordening (EU) 2016/679</w:t>
            </w:r>
            <w:r w:rsidRPr="00193598">
              <w:rPr>
                <w:lang w:val="nl-NL"/>
              </w:rPr>
              <w:t>.</w:t>
            </w:r>
          </w:p>
        </w:tc>
      </w:tr>
      <w:tr w:rsidR="002921A7" w:rsidRPr="00193598" w14:paraId="4A4CDCD3" w14:textId="77777777" w:rsidTr="00A90F5F">
        <w:trPr>
          <w:jc w:val="center"/>
        </w:trPr>
        <w:tc>
          <w:tcPr>
            <w:tcW w:w="4876" w:type="dxa"/>
            <w:hideMark/>
          </w:tcPr>
          <w:p w14:paraId="0706B209" w14:textId="77777777" w:rsidR="007C0C5A" w:rsidRPr="00193598" w:rsidRDefault="007C0C5A" w:rsidP="00A90F5F">
            <w:pPr>
              <w:pStyle w:val="Normal6"/>
              <w:rPr>
                <w:lang w:val="nl-NL"/>
              </w:rPr>
            </w:pPr>
            <w:r w:rsidRPr="00193598">
              <w:rPr>
                <w:lang w:val="nl-NL"/>
              </w:rPr>
              <w:lastRenderedPageBreak/>
              <w:t>__________________</w:t>
            </w:r>
          </w:p>
        </w:tc>
        <w:tc>
          <w:tcPr>
            <w:tcW w:w="4876" w:type="dxa"/>
            <w:hideMark/>
          </w:tcPr>
          <w:p w14:paraId="26E8C150"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4BCEF8A9" w14:textId="77777777" w:rsidTr="00A90F5F">
        <w:trPr>
          <w:jc w:val="center"/>
        </w:trPr>
        <w:tc>
          <w:tcPr>
            <w:tcW w:w="4876" w:type="dxa"/>
            <w:hideMark/>
          </w:tcPr>
          <w:p w14:paraId="01C05E6D" w14:textId="77777777" w:rsidR="007C0C5A" w:rsidRPr="00193598" w:rsidRDefault="007C0C5A" w:rsidP="00A90F5F">
            <w:pPr>
              <w:pStyle w:val="Normal6"/>
              <w:rPr>
                <w:lang w:val="nl-NL"/>
              </w:rPr>
            </w:pPr>
            <w:r w:rsidRPr="00193598">
              <w:rPr>
                <w:vertAlign w:val="superscript"/>
                <w:lang w:val="nl-NL"/>
              </w:rPr>
              <w:t>23</w:t>
            </w:r>
            <w:r w:rsidRPr="00193598">
              <w:rPr>
                <w:lang w:val="nl-NL"/>
              </w:rPr>
              <w:t xml:space="preserve"> PB C 202 van 7.6.2016, blz. 389.</w:t>
            </w:r>
          </w:p>
        </w:tc>
        <w:tc>
          <w:tcPr>
            <w:tcW w:w="4876" w:type="dxa"/>
            <w:hideMark/>
          </w:tcPr>
          <w:p w14:paraId="4BF331EC" w14:textId="77777777" w:rsidR="007C0C5A" w:rsidRPr="00193598" w:rsidRDefault="007C0C5A" w:rsidP="00A90F5F">
            <w:pPr>
              <w:pStyle w:val="Normal6"/>
              <w:rPr>
                <w:szCs w:val="24"/>
                <w:lang w:val="nl-NL"/>
              </w:rPr>
            </w:pPr>
            <w:r w:rsidRPr="00193598">
              <w:rPr>
                <w:vertAlign w:val="superscript"/>
                <w:lang w:val="nl-NL"/>
              </w:rPr>
              <w:t>23</w:t>
            </w:r>
            <w:r w:rsidRPr="00193598">
              <w:rPr>
                <w:lang w:val="nl-NL"/>
              </w:rPr>
              <w:t xml:space="preserve"> PB C 202 van 7.6.2016, blz. 389.</w:t>
            </w:r>
          </w:p>
        </w:tc>
      </w:tr>
    </w:tbl>
    <w:p w14:paraId="5E2658A3"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0235EFA" w14:textId="77777777" w:rsidR="007C0C5A" w:rsidRPr="00193598" w:rsidRDefault="007C0C5A" w:rsidP="007C0C5A">
      <w:r w:rsidRPr="00193598">
        <w:rPr>
          <w:rStyle w:val="HideTWBExt"/>
        </w:rPr>
        <w:t>&lt;/Amend&gt;</w:t>
      </w:r>
    </w:p>
    <w:p w14:paraId="37BA51E5"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38</w:t>
      </w:r>
      <w:r w:rsidRPr="00193598">
        <w:rPr>
          <w:rStyle w:val="HideTWBExt"/>
          <w:b w:val="0"/>
          <w:lang w:val="nl-NL"/>
        </w:rPr>
        <w:t>&lt;/NumAm&gt;</w:t>
      </w:r>
    </w:p>
    <w:p w14:paraId="01E49470"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91F42C9" w14:textId="77777777" w:rsidR="007C0C5A" w:rsidRPr="00193598" w:rsidRDefault="007C0C5A" w:rsidP="007C0C5A">
      <w:r w:rsidRPr="00193598">
        <w:rPr>
          <w:rStyle w:val="HideTWBExt"/>
        </w:rPr>
        <w:t>&lt;/RepeatBlock-By&gt;</w:t>
      </w:r>
    </w:p>
    <w:p w14:paraId="7F51F867" w14:textId="77777777" w:rsidR="007C0C5A" w:rsidRPr="00193598" w:rsidRDefault="007C0C5A" w:rsidP="007C0C5A">
      <w:pPr>
        <w:pStyle w:val="NormalBold"/>
        <w:keepNext/>
      </w:pPr>
      <w:r w:rsidRPr="00193598">
        <w:rPr>
          <w:rStyle w:val="HideTWBExt"/>
          <w:b w:val="0"/>
        </w:rPr>
        <w:lastRenderedPageBreak/>
        <w:t>&lt;DocAmend&gt;</w:t>
      </w:r>
      <w:r w:rsidRPr="00193598">
        <w:t>Voorstel voor een verordening</w:t>
      </w:r>
      <w:r w:rsidRPr="00193598">
        <w:rPr>
          <w:rStyle w:val="HideTWBExt"/>
          <w:b w:val="0"/>
        </w:rPr>
        <w:t>&lt;/DocAmend&gt;</w:t>
      </w:r>
    </w:p>
    <w:p w14:paraId="06B38108" w14:textId="77777777" w:rsidR="007C0C5A" w:rsidRPr="00193598" w:rsidRDefault="007C0C5A" w:rsidP="007C0C5A">
      <w:pPr>
        <w:pStyle w:val="NormalBold"/>
      </w:pPr>
      <w:r w:rsidRPr="00193598">
        <w:rPr>
          <w:rStyle w:val="HideTWBExt"/>
          <w:b w:val="0"/>
        </w:rPr>
        <w:t>&lt;Article&gt;</w:t>
      </w:r>
      <w:r w:rsidRPr="00193598">
        <w:t>Overweging 7</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0659E536" w14:textId="77777777" w:rsidTr="00A90F5F">
        <w:trPr>
          <w:jc w:val="center"/>
        </w:trPr>
        <w:tc>
          <w:tcPr>
            <w:tcW w:w="9752" w:type="dxa"/>
            <w:gridSpan w:val="2"/>
          </w:tcPr>
          <w:p w14:paraId="2F69BBE4" w14:textId="77777777" w:rsidR="007C0C5A" w:rsidRPr="00193598" w:rsidRDefault="007C0C5A" w:rsidP="00A90F5F">
            <w:pPr>
              <w:keepNext/>
            </w:pPr>
          </w:p>
        </w:tc>
      </w:tr>
      <w:tr w:rsidR="002921A7" w:rsidRPr="00193598" w14:paraId="19B51ECF" w14:textId="77777777" w:rsidTr="00A90F5F">
        <w:trPr>
          <w:jc w:val="center"/>
        </w:trPr>
        <w:tc>
          <w:tcPr>
            <w:tcW w:w="4876" w:type="dxa"/>
            <w:hideMark/>
          </w:tcPr>
          <w:p w14:paraId="41BAF1C1"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BD9483D" w14:textId="77777777" w:rsidR="007C0C5A" w:rsidRPr="00193598" w:rsidRDefault="007C0C5A" w:rsidP="00A90F5F">
            <w:pPr>
              <w:pStyle w:val="ColumnHeading"/>
              <w:keepNext/>
              <w:rPr>
                <w:lang w:val="nl-NL"/>
              </w:rPr>
            </w:pPr>
            <w:r w:rsidRPr="00193598">
              <w:rPr>
                <w:lang w:val="nl-NL"/>
              </w:rPr>
              <w:t>Amendement</w:t>
            </w:r>
          </w:p>
        </w:tc>
      </w:tr>
      <w:tr w:rsidR="002921A7" w:rsidRPr="00193598" w14:paraId="71C8E622" w14:textId="77777777" w:rsidTr="00A90F5F">
        <w:trPr>
          <w:jc w:val="center"/>
        </w:trPr>
        <w:tc>
          <w:tcPr>
            <w:tcW w:w="4876" w:type="dxa"/>
            <w:hideMark/>
          </w:tcPr>
          <w:p w14:paraId="546BAC16" w14:textId="77777777" w:rsidR="007C0C5A" w:rsidRPr="00193598" w:rsidRDefault="007C0C5A" w:rsidP="00A90F5F">
            <w:pPr>
              <w:pStyle w:val="Normal6"/>
              <w:rPr>
                <w:lang w:val="nl-NL"/>
              </w:rPr>
            </w:pPr>
            <w:r w:rsidRPr="00193598">
              <w:rPr>
                <w:lang w:val="nl-NL"/>
              </w:rPr>
              <w:t>(7)</w:t>
            </w:r>
            <w:r w:rsidRPr="00193598">
              <w:rPr>
                <w:lang w:val="nl-NL"/>
              </w:rPr>
              <w:tab/>
              <w:t>Met het oog op de doelstellingen van de Europese Green Deal is voor de ontwikkeling en evaluatie van doeltreffend beleid behoefte aan betere statistieken over het energieverbruik en de efficiëntie van huisvesting, gedetailleerde geografische gegevens over de spreiding van de bevolking en diepgaander onderzoek naar de relatie tussen bevolking en huisvesting. Met de COVID-19-pandemie bleek dat er behoefte was aan betrouwbare, frequente en tijdige statistieken over sterfgevallen in de Unie. Hoewel aan de gegevensbehoeften is voldaan met een vrijwillige verzameling van gegevens van de lidstaten aan de Commissie (Eurostat), heeft de Unie behoefte aan een adequaat mechanisme voor de verplichte verzameling van dergelijke gegevens binnen het Europees statistisch systeem (ESS) met de noodzakelijke frequentie, tijdigheid en gedetailleerdheid.</w:t>
            </w:r>
          </w:p>
        </w:tc>
        <w:tc>
          <w:tcPr>
            <w:tcW w:w="4876" w:type="dxa"/>
            <w:hideMark/>
          </w:tcPr>
          <w:p w14:paraId="41B5AD5F" w14:textId="77777777" w:rsidR="007C0C5A" w:rsidRPr="00193598" w:rsidRDefault="007C0C5A" w:rsidP="00A90F5F">
            <w:pPr>
              <w:pStyle w:val="Normal6"/>
              <w:rPr>
                <w:szCs w:val="24"/>
                <w:lang w:val="nl-NL"/>
              </w:rPr>
            </w:pPr>
            <w:r w:rsidRPr="00193598">
              <w:rPr>
                <w:lang w:val="nl-NL"/>
              </w:rPr>
              <w:t>(7)</w:t>
            </w:r>
            <w:r w:rsidRPr="00193598">
              <w:rPr>
                <w:lang w:val="nl-NL"/>
              </w:rPr>
              <w:tab/>
              <w:t>Met het oog op de doelstellingen van de Europese Green Deal is voor de ontwikkeling en evaluatie van doeltreffend beleid behoefte aan betere statistieken over het energieverbruik en de efficiëntie van huisvesting, gedetailleerde geografische gegevens over de spreiding van de bevolking en diepgaander onderzoek naar de relatie tussen bevolking en huisvesting.</w:t>
            </w:r>
            <w:r w:rsidRPr="00193598">
              <w:rPr>
                <w:b/>
                <w:i/>
                <w:lang w:val="nl-NL"/>
              </w:rPr>
              <w:t xml:space="preserve"> Voorts zullen de veranderingen op de arbeidsmarkt immens zijn aangezien de groene transitie de Europese industrie en economie ingrijpend verandert, en daarom zal er ook behoefte zijn aan nieuw empirisch onderbouwd beleid om de nijpende uitdagingen in verband met milieu- en sociale aspecten aan te pakken. Zo is het van het allergrootste belang vaardigheidsbehoeften beter in kaart te brengen en daar beter op in te spelen door tijdig uitgesplitste gegevens te verzamelen teneinde voldoende aandacht te schenken aan de nieuwe groene banen en het personeelsbestand voor te bereiden, in het bijzonder de werknemers met minder opleidingsmogelijkheden en een dringende behoefte aan bij -en omscholing, gedurende de hele transitie</w:t>
            </w:r>
            <w:r w:rsidRPr="00193598">
              <w:rPr>
                <w:lang w:val="nl-NL"/>
              </w:rPr>
              <w:t>. Met de COVID-19-pandemie bleek dat er behoefte was aan betrouwbare, frequente en tijdige statistieken over sterfgevallen in de Unie. Hoewel aan de gegevensbehoeften is voldaan met een vrijwillige verzameling van gegevens van de lidstaten aan de Commissie (Eurostat), heeft de Unie behoefte aan een adequaat mechanisme voor de verplichte verzameling van dergelijke gegevens binnen het Europees statistisch systeem (ESS) met de noodzakelijke frequentie, tijdigheid en gedetailleerdheid.</w:t>
            </w:r>
          </w:p>
        </w:tc>
      </w:tr>
    </w:tbl>
    <w:p w14:paraId="43319146"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F9F0C0F" w14:textId="77777777" w:rsidR="007C0C5A" w:rsidRPr="00193598" w:rsidRDefault="007C0C5A" w:rsidP="007C0C5A">
      <w:r w:rsidRPr="00193598">
        <w:rPr>
          <w:rStyle w:val="HideTWBExt"/>
        </w:rPr>
        <w:lastRenderedPageBreak/>
        <w:t>&lt;/Amend&gt;</w:t>
      </w:r>
    </w:p>
    <w:p w14:paraId="228D39AD"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39</w:t>
      </w:r>
      <w:r w:rsidRPr="00193598">
        <w:rPr>
          <w:rStyle w:val="HideTWBExt"/>
          <w:b w:val="0"/>
          <w:lang w:val="nl-NL"/>
        </w:rPr>
        <w:t>&lt;/NumAm&gt;</w:t>
      </w:r>
    </w:p>
    <w:p w14:paraId="1EEA6895"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21BAE197" w14:textId="77777777" w:rsidR="007C0C5A" w:rsidRPr="00193598" w:rsidRDefault="007C0C5A" w:rsidP="007C0C5A">
      <w:r w:rsidRPr="00193598">
        <w:rPr>
          <w:rStyle w:val="HideTWBExt"/>
        </w:rPr>
        <w:t>&lt;/RepeatBlock-By&gt;</w:t>
      </w:r>
    </w:p>
    <w:p w14:paraId="196D1FF2"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0A6F4256" w14:textId="77777777" w:rsidR="007C0C5A" w:rsidRPr="00193598" w:rsidRDefault="007C0C5A" w:rsidP="007C0C5A">
      <w:pPr>
        <w:pStyle w:val="NormalBold"/>
      </w:pPr>
      <w:r w:rsidRPr="00193598">
        <w:rPr>
          <w:rStyle w:val="HideTWBExt"/>
          <w:b w:val="0"/>
        </w:rPr>
        <w:t>&lt;Article&gt;</w:t>
      </w:r>
      <w:r w:rsidRPr="00193598">
        <w:t>Overweging 7</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30911CD" w14:textId="77777777" w:rsidTr="00A90F5F">
        <w:trPr>
          <w:jc w:val="center"/>
        </w:trPr>
        <w:tc>
          <w:tcPr>
            <w:tcW w:w="9752" w:type="dxa"/>
            <w:gridSpan w:val="2"/>
          </w:tcPr>
          <w:p w14:paraId="6950924A" w14:textId="77777777" w:rsidR="007C0C5A" w:rsidRPr="00193598" w:rsidRDefault="007C0C5A" w:rsidP="00A90F5F">
            <w:pPr>
              <w:keepNext/>
            </w:pPr>
          </w:p>
        </w:tc>
      </w:tr>
      <w:tr w:rsidR="002921A7" w:rsidRPr="00193598" w14:paraId="438627AA" w14:textId="77777777" w:rsidTr="00A90F5F">
        <w:trPr>
          <w:jc w:val="center"/>
        </w:trPr>
        <w:tc>
          <w:tcPr>
            <w:tcW w:w="4876" w:type="dxa"/>
            <w:hideMark/>
          </w:tcPr>
          <w:p w14:paraId="1DFCB50D"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2BA6375" w14:textId="77777777" w:rsidR="007C0C5A" w:rsidRPr="00193598" w:rsidRDefault="007C0C5A" w:rsidP="00A90F5F">
            <w:pPr>
              <w:pStyle w:val="ColumnHeading"/>
              <w:keepNext/>
              <w:rPr>
                <w:lang w:val="nl-NL"/>
              </w:rPr>
            </w:pPr>
            <w:r w:rsidRPr="00193598">
              <w:rPr>
                <w:lang w:val="nl-NL"/>
              </w:rPr>
              <w:t>Amendement</w:t>
            </w:r>
          </w:p>
        </w:tc>
      </w:tr>
      <w:tr w:rsidR="002921A7" w:rsidRPr="00193598" w14:paraId="59F07C2E" w14:textId="77777777" w:rsidTr="00A90F5F">
        <w:trPr>
          <w:jc w:val="center"/>
        </w:trPr>
        <w:tc>
          <w:tcPr>
            <w:tcW w:w="4876" w:type="dxa"/>
            <w:hideMark/>
          </w:tcPr>
          <w:p w14:paraId="0CAC8C64" w14:textId="77777777" w:rsidR="007C0C5A" w:rsidRPr="00193598" w:rsidRDefault="007C0C5A" w:rsidP="00A90F5F">
            <w:pPr>
              <w:pStyle w:val="Normal6"/>
              <w:rPr>
                <w:lang w:val="nl-NL"/>
              </w:rPr>
            </w:pPr>
            <w:r w:rsidRPr="00193598">
              <w:rPr>
                <w:lang w:val="nl-NL"/>
              </w:rPr>
              <w:t>(7)</w:t>
            </w:r>
            <w:r w:rsidRPr="00193598">
              <w:rPr>
                <w:lang w:val="nl-NL"/>
              </w:rPr>
              <w:tab/>
              <w:t>Met het oog op de doelstellingen van de Europese Green Deal is voor de ontwikkeling en evaluatie van doeltreffend beleid behoefte aan betere statistieken over het energieverbruik en de efficiëntie van huisvesting, gedetailleerde geografische gegevens over de spreiding van de bevolking en diepgaander onderzoek naar de relatie tussen bevolking en huisvesting. Met de COVID-19-pandemie bleek dat er behoefte was aan betrouwbare, frequente en tijdige statistieken over sterfgevallen in de Unie. Hoewel aan de gegevensbehoeften is voldaan met een vrijwillige verzameling van gegevens van de lidstaten aan de Commissie (Eurostat), heeft de Unie behoefte aan een adequaat mechanisme voor de verplichte verzameling van dergelijke gegevens binnen het Europees statistisch systeem (ESS) met de noodzakelijke frequentie, tijdigheid en gedetailleerdheid.</w:t>
            </w:r>
          </w:p>
        </w:tc>
        <w:tc>
          <w:tcPr>
            <w:tcW w:w="4876" w:type="dxa"/>
            <w:hideMark/>
          </w:tcPr>
          <w:p w14:paraId="52928476" w14:textId="77777777" w:rsidR="007C0C5A" w:rsidRPr="00193598" w:rsidRDefault="007C0C5A" w:rsidP="00A90F5F">
            <w:pPr>
              <w:pStyle w:val="Normal6"/>
              <w:rPr>
                <w:szCs w:val="24"/>
                <w:lang w:val="nl-NL"/>
              </w:rPr>
            </w:pPr>
            <w:r w:rsidRPr="00193598">
              <w:rPr>
                <w:lang w:val="nl-NL"/>
              </w:rPr>
              <w:t>(7)</w:t>
            </w:r>
            <w:r w:rsidRPr="00193598">
              <w:rPr>
                <w:lang w:val="nl-NL"/>
              </w:rPr>
              <w:tab/>
              <w:t xml:space="preserve">Met het oog op de doelstellingen van de Europese Green Deal </w:t>
            </w:r>
            <w:r w:rsidRPr="00193598">
              <w:rPr>
                <w:b/>
                <w:i/>
                <w:lang w:val="nl-NL"/>
              </w:rPr>
              <w:t>en het actieplan voor de Europese pijler van sociale rechten, de aanpak van de economische en sociale crises als gevolg van de Russische aanvalsoorlog tegen Oekraïne en de bestrijding van de crisis rond de kosten van het levensonderhoud</w:t>
            </w:r>
            <w:r w:rsidRPr="00193598">
              <w:rPr>
                <w:lang w:val="nl-NL"/>
              </w:rPr>
              <w:t>, is voor de ontwikkeling en evaluatie van doeltreffend beleid behoefte aan betere statistieken over het energieverbruik en de efficiëntie van huisvesting, gedetailleerde geografische gegevens over de spreiding van de bevolking en diepgaander onderzoek naar de relatie tussen bevolking en huisvesting. Met de COVID-19-pandemie bleek dat er behoefte was aan betrouwbare, frequente en tijdige statistieken over sterfgevallen in de Unie. Hoewel aan de gegevensbehoeften is voldaan met een vrijwillige verzameling van gegevens van de lidstaten aan de Commissie (Eurostat), heeft de Unie behoefte aan een adequaat mechanisme voor de verplichte verzameling van dergelijke gegevens binnen het Europees statistisch systeem (ESS) met de noodzakelijke frequentie, tijdigheid en gedetailleerdheid.</w:t>
            </w:r>
          </w:p>
        </w:tc>
      </w:tr>
    </w:tbl>
    <w:p w14:paraId="79D8DE54"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FD632C1" w14:textId="77777777" w:rsidR="007C0C5A" w:rsidRPr="00193598" w:rsidRDefault="007C0C5A" w:rsidP="007C0C5A">
      <w:r w:rsidRPr="00193598">
        <w:rPr>
          <w:rStyle w:val="HideTWBExt"/>
        </w:rPr>
        <w:t>&lt;/Amend&gt;</w:t>
      </w:r>
    </w:p>
    <w:p w14:paraId="764DFF52" w14:textId="77777777" w:rsidR="007C0C5A" w:rsidRPr="00193598" w:rsidRDefault="007C0C5A" w:rsidP="007C0C5A">
      <w:pPr>
        <w:pStyle w:val="AMNumberTabs0"/>
        <w:keepNext/>
        <w:rPr>
          <w:lang w:val="nl-NL"/>
        </w:rPr>
      </w:pPr>
      <w:r w:rsidRPr="00193598">
        <w:rPr>
          <w:rStyle w:val="HideTWBExt"/>
          <w:b w:val="0"/>
          <w:lang w:val="nl-NL"/>
        </w:rPr>
        <w:lastRenderedPageBreak/>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40</w:t>
      </w:r>
      <w:r w:rsidRPr="00193598">
        <w:rPr>
          <w:rStyle w:val="HideTWBExt"/>
          <w:b w:val="0"/>
          <w:lang w:val="nl-NL"/>
        </w:rPr>
        <w:t>&lt;/NumAm&gt;</w:t>
      </w:r>
    </w:p>
    <w:p w14:paraId="2948D9A9"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6AD2FF62" w14:textId="77777777" w:rsidR="007C0C5A" w:rsidRPr="00193598" w:rsidRDefault="007C0C5A" w:rsidP="007C0C5A">
      <w:r w:rsidRPr="00193598">
        <w:rPr>
          <w:rStyle w:val="HideTWBExt"/>
        </w:rPr>
        <w:t>&lt;/RepeatBlock-By&gt;</w:t>
      </w:r>
    </w:p>
    <w:p w14:paraId="3B9C4E62"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677E223" w14:textId="77777777" w:rsidR="007C0C5A" w:rsidRPr="00193598" w:rsidRDefault="007C0C5A" w:rsidP="007C0C5A">
      <w:pPr>
        <w:pStyle w:val="NormalBold"/>
      </w:pPr>
      <w:r w:rsidRPr="00193598">
        <w:rPr>
          <w:rStyle w:val="HideTWBExt"/>
          <w:b w:val="0"/>
        </w:rPr>
        <w:t>&lt;Article&gt;</w:t>
      </w:r>
      <w:r w:rsidRPr="00193598">
        <w:t>Overweging 7</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61F4DCF" w14:textId="77777777" w:rsidTr="00A90F5F">
        <w:trPr>
          <w:jc w:val="center"/>
        </w:trPr>
        <w:tc>
          <w:tcPr>
            <w:tcW w:w="9752" w:type="dxa"/>
            <w:gridSpan w:val="2"/>
          </w:tcPr>
          <w:p w14:paraId="702B3F10" w14:textId="77777777" w:rsidR="007C0C5A" w:rsidRPr="00193598" w:rsidRDefault="007C0C5A" w:rsidP="00A90F5F">
            <w:pPr>
              <w:keepNext/>
            </w:pPr>
          </w:p>
        </w:tc>
      </w:tr>
      <w:tr w:rsidR="002921A7" w:rsidRPr="00193598" w14:paraId="457B3F8C" w14:textId="77777777" w:rsidTr="00A90F5F">
        <w:trPr>
          <w:jc w:val="center"/>
        </w:trPr>
        <w:tc>
          <w:tcPr>
            <w:tcW w:w="4876" w:type="dxa"/>
            <w:hideMark/>
          </w:tcPr>
          <w:p w14:paraId="39F8E7E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1CE62DE4" w14:textId="77777777" w:rsidR="007C0C5A" w:rsidRPr="00193598" w:rsidRDefault="007C0C5A" w:rsidP="00A90F5F">
            <w:pPr>
              <w:pStyle w:val="ColumnHeading"/>
              <w:keepNext/>
              <w:rPr>
                <w:lang w:val="nl-NL"/>
              </w:rPr>
            </w:pPr>
            <w:r w:rsidRPr="00193598">
              <w:rPr>
                <w:lang w:val="nl-NL"/>
              </w:rPr>
              <w:t>Amendement</w:t>
            </w:r>
          </w:p>
        </w:tc>
      </w:tr>
      <w:tr w:rsidR="002921A7" w:rsidRPr="00193598" w14:paraId="1CDEB66E" w14:textId="77777777" w:rsidTr="00A90F5F">
        <w:trPr>
          <w:jc w:val="center"/>
        </w:trPr>
        <w:tc>
          <w:tcPr>
            <w:tcW w:w="4876" w:type="dxa"/>
            <w:hideMark/>
          </w:tcPr>
          <w:p w14:paraId="2441AEC9" w14:textId="77777777" w:rsidR="007C0C5A" w:rsidRPr="00193598" w:rsidRDefault="007C0C5A" w:rsidP="00A90F5F">
            <w:pPr>
              <w:pStyle w:val="Normal6"/>
              <w:rPr>
                <w:lang w:val="nl-NL"/>
              </w:rPr>
            </w:pPr>
            <w:r w:rsidRPr="00193598">
              <w:rPr>
                <w:lang w:val="nl-NL"/>
              </w:rPr>
              <w:t>(7)</w:t>
            </w:r>
            <w:r w:rsidRPr="00193598">
              <w:rPr>
                <w:lang w:val="nl-NL"/>
              </w:rPr>
              <w:tab/>
              <w:t>Met het oog op de doelstellingen van de Europese Green Deal is voor de ontwikkeling en evaluatie van doeltreffend beleid behoefte aan betere statistieken over het energieverbruik en de efficiëntie van huisvesting, gedetailleerde geografische gegevens over de spreiding van de bevolking en diepgaander onderzoek naar de relatie tussen bevolking en huisvesting. Met de COVID-19-pandemie bleek dat er behoefte was aan betrouwbare, frequente en tijdige statistieken over sterfgevallen in de Unie. Hoewel aan de gegevensbehoeften is voldaan met een vrijwillige verzameling van gegevens van de lidstaten aan de Commissie (Eurostat), heeft de Unie behoefte aan een adequaat mechanisme voor de verplichte verzameling van dergelijke gegevens binnen het Europees statistisch systeem (ESS) met de noodzakelijke frequentie, tijdigheid en gedetailleerdheid.</w:t>
            </w:r>
          </w:p>
        </w:tc>
        <w:tc>
          <w:tcPr>
            <w:tcW w:w="4876" w:type="dxa"/>
            <w:hideMark/>
          </w:tcPr>
          <w:p w14:paraId="06DB0F18" w14:textId="77777777" w:rsidR="007C0C5A" w:rsidRPr="00193598" w:rsidRDefault="007C0C5A" w:rsidP="00A90F5F">
            <w:pPr>
              <w:pStyle w:val="Normal6"/>
              <w:rPr>
                <w:szCs w:val="24"/>
                <w:lang w:val="nl-NL"/>
              </w:rPr>
            </w:pPr>
            <w:r w:rsidRPr="00193598">
              <w:rPr>
                <w:lang w:val="nl-NL"/>
              </w:rPr>
              <w:t>(7)</w:t>
            </w:r>
            <w:r w:rsidRPr="00193598">
              <w:rPr>
                <w:lang w:val="nl-NL"/>
              </w:rPr>
              <w:tab/>
              <w:t xml:space="preserve">Met het oog op de doelstellingen van de Europese Green Deal is voor de ontwikkeling en evaluatie van doeltreffend beleid behoefte aan betere statistieken over het energieverbruik en de efficiëntie van huisvesting, gedetailleerde geografische gegevens over de spreiding van de bevolking en diepgaander onderzoek naar de relatie tussen bevolking en huisvesting. Met de COVID-19-pandemie bleek dat er behoefte was aan betrouwbare, frequente en tijdige statistieken over sterfgevallen in de Unie. Hoewel aan de gegevensbehoeften is voldaan met een vrijwillige verzameling van gegevens van de lidstaten aan de Commissie (Eurostat), heeft de Unie behoefte aan een adequaat mechanisme voor de verplichte verzameling van dergelijke gegevens binnen het Europees statistisch systeem (ESS) met de noodzakelijke frequentie, tijdigheid en gedetailleerdheid. </w:t>
            </w:r>
            <w:r w:rsidRPr="00193598">
              <w:rPr>
                <w:b/>
                <w:i/>
                <w:lang w:val="nl-NL"/>
              </w:rPr>
              <w:t>De omvang van de verplichte verzameling van dergelijke gegevens wordt afgewogen tegen de extra administratieve lasten en de extra kosten voor de lidstaten.</w:t>
            </w:r>
          </w:p>
        </w:tc>
      </w:tr>
    </w:tbl>
    <w:p w14:paraId="270961F8"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E002FED" w14:textId="77777777" w:rsidR="007C0C5A" w:rsidRPr="00193598" w:rsidRDefault="007C0C5A" w:rsidP="007C0C5A">
      <w:r w:rsidRPr="00193598">
        <w:rPr>
          <w:rStyle w:val="HideTWBExt"/>
        </w:rPr>
        <w:t>&lt;/Amend&gt;</w:t>
      </w:r>
    </w:p>
    <w:p w14:paraId="47B7EE9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41</w:t>
      </w:r>
      <w:r w:rsidRPr="00193598">
        <w:rPr>
          <w:rStyle w:val="HideTWBExt"/>
          <w:b w:val="0"/>
          <w:lang w:val="nl-NL"/>
        </w:rPr>
        <w:t>&lt;/NumAm&gt;</w:t>
      </w:r>
    </w:p>
    <w:p w14:paraId="76480A23" w14:textId="77777777" w:rsidR="007C0C5A" w:rsidRPr="00193598" w:rsidRDefault="007C0C5A" w:rsidP="007C0C5A">
      <w:pPr>
        <w:pStyle w:val="NormalBold"/>
      </w:pPr>
      <w:r w:rsidRPr="00193598">
        <w:rPr>
          <w:rStyle w:val="HideTWBExt"/>
          <w:b w:val="0"/>
        </w:rPr>
        <w:t>&lt;RepeatBlock-By&gt;&lt;Members&gt;</w:t>
      </w:r>
      <w:r w:rsidRPr="00193598">
        <w:t>Lívia Járóka</w:t>
      </w:r>
      <w:r w:rsidRPr="00193598">
        <w:rPr>
          <w:rStyle w:val="HideTWBExt"/>
          <w:b w:val="0"/>
        </w:rPr>
        <w:t>&lt;/Members&gt;</w:t>
      </w:r>
    </w:p>
    <w:p w14:paraId="44B9DC46" w14:textId="77777777" w:rsidR="007C0C5A" w:rsidRPr="00193598" w:rsidRDefault="007C0C5A" w:rsidP="007C0C5A">
      <w:r w:rsidRPr="00193598">
        <w:rPr>
          <w:rStyle w:val="HideTWBExt"/>
        </w:rPr>
        <w:t>&lt;/RepeatBlock-By&gt;</w:t>
      </w:r>
    </w:p>
    <w:p w14:paraId="29443123"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81DDF09" w14:textId="77777777" w:rsidR="007C0C5A" w:rsidRPr="00193598" w:rsidRDefault="007C0C5A" w:rsidP="007C0C5A">
      <w:pPr>
        <w:pStyle w:val="NormalBold"/>
      </w:pPr>
      <w:r w:rsidRPr="00193598">
        <w:rPr>
          <w:rStyle w:val="HideTWBExt"/>
          <w:b w:val="0"/>
        </w:rPr>
        <w:t>&lt;Article&gt;</w:t>
      </w:r>
      <w:r w:rsidRPr="00193598">
        <w:t>Overweging 7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08CBA2E2" w14:textId="77777777" w:rsidTr="00A90F5F">
        <w:trPr>
          <w:jc w:val="center"/>
        </w:trPr>
        <w:tc>
          <w:tcPr>
            <w:tcW w:w="9752" w:type="dxa"/>
            <w:gridSpan w:val="2"/>
          </w:tcPr>
          <w:p w14:paraId="6D023582" w14:textId="77777777" w:rsidR="007C0C5A" w:rsidRPr="00193598" w:rsidRDefault="007C0C5A" w:rsidP="00A90F5F">
            <w:pPr>
              <w:keepNext/>
            </w:pPr>
          </w:p>
        </w:tc>
      </w:tr>
      <w:tr w:rsidR="002921A7" w:rsidRPr="00193598" w14:paraId="1BEDD864" w14:textId="77777777" w:rsidTr="00A90F5F">
        <w:trPr>
          <w:jc w:val="center"/>
        </w:trPr>
        <w:tc>
          <w:tcPr>
            <w:tcW w:w="4876" w:type="dxa"/>
            <w:hideMark/>
          </w:tcPr>
          <w:p w14:paraId="073465E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0356845" w14:textId="77777777" w:rsidR="007C0C5A" w:rsidRPr="00193598" w:rsidRDefault="007C0C5A" w:rsidP="00A90F5F">
            <w:pPr>
              <w:pStyle w:val="ColumnHeading"/>
              <w:keepNext/>
              <w:rPr>
                <w:lang w:val="nl-NL"/>
              </w:rPr>
            </w:pPr>
            <w:r w:rsidRPr="00193598">
              <w:rPr>
                <w:lang w:val="nl-NL"/>
              </w:rPr>
              <w:t>Amendement</w:t>
            </w:r>
          </w:p>
        </w:tc>
      </w:tr>
      <w:tr w:rsidR="002921A7" w:rsidRPr="00193598" w14:paraId="3E48474D" w14:textId="77777777" w:rsidTr="00A90F5F">
        <w:trPr>
          <w:jc w:val="center"/>
        </w:trPr>
        <w:tc>
          <w:tcPr>
            <w:tcW w:w="4876" w:type="dxa"/>
          </w:tcPr>
          <w:p w14:paraId="0E932616" w14:textId="77777777" w:rsidR="007C0C5A" w:rsidRPr="00193598" w:rsidRDefault="007C0C5A" w:rsidP="00A90F5F">
            <w:pPr>
              <w:pStyle w:val="Normal6"/>
              <w:rPr>
                <w:lang w:val="nl-NL"/>
              </w:rPr>
            </w:pPr>
          </w:p>
        </w:tc>
        <w:tc>
          <w:tcPr>
            <w:tcW w:w="4876" w:type="dxa"/>
            <w:hideMark/>
          </w:tcPr>
          <w:p w14:paraId="3E28CCDE" w14:textId="77777777" w:rsidR="007C0C5A" w:rsidRPr="00193598" w:rsidRDefault="007C0C5A" w:rsidP="00A90F5F">
            <w:pPr>
              <w:pStyle w:val="Normal6"/>
              <w:rPr>
                <w:szCs w:val="24"/>
                <w:lang w:val="nl-NL"/>
              </w:rPr>
            </w:pPr>
            <w:r w:rsidRPr="00193598">
              <w:rPr>
                <w:b/>
                <w:i/>
                <w:lang w:val="nl-NL"/>
              </w:rPr>
              <w:t>(7 bis)</w:t>
            </w:r>
            <w:r w:rsidRPr="00193598">
              <w:rPr>
                <w:b/>
                <w:i/>
                <w:lang w:val="nl-NL"/>
              </w:rPr>
              <w:tab/>
              <w:t xml:space="preserve">De aandacht wordt gevestigd op </w:t>
            </w:r>
            <w:r w:rsidRPr="00193598">
              <w:rPr>
                <w:b/>
                <w:i/>
                <w:lang w:val="nl-NL"/>
              </w:rPr>
              <w:lastRenderedPageBreak/>
              <w:t>een gedurfder en diepgaander onderzoek in de context van bevolking en huisvesting, dat ook het causaal verband in kaart kan brengen en als basis kan dienen voor de toekomstige ontwikkeling van verschillende EU- en sectorale beleidslijnen. In een dergelijk onderzoek wordt bijvoorbeeld gekeken naar infrastructurele en geografische ongelijkheden, de daarmee samenhangende ongelijkheden in arbeidsparticipatie, kansen op en ongelijkheden in onderwijsmogelijkheden, mobiliteitsmogelijkheden en de daarmee samenhangende ongelijkheden in de vervoersinfrastructuur. Daarnaast is het belangrijk dat de sociale inhaalbeweging en daarmee samenhangende integratieprogramma’s op passende wijze kunnen inspelen op andere veranderingen in het sociaal beleid.</w:t>
            </w:r>
          </w:p>
        </w:tc>
      </w:tr>
    </w:tbl>
    <w:p w14:paraId="75E428F7"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{HU}</w:t>
      </w:r>
      <w:r w:rsidRPr="00193598">
        <w:rPr>
          <w:noProof w:val="0"/>
          <w:lang w:val="nl-NL"/>
        </w:rPr>
        <w:t>hu</w:t>
      </w:r>
      <w:r w:rsidRPr="00193598">
        <w:rPr>
          <w:rStyle w:val="HideTWBExt"/>
          <w:lang w:val="nl-NL"/>
        </w:rPr>
        <w:t>&lt;/Original&gt;</w:t>
      </w:r>
    </w:p>
    <w:p w14:paraId="4D047D52" w14:textId="77777777" w:rsidR="007C0C5A" w:rsidRPr="00193598" w:rsidRDefault="007C0C5A" w:rsidP="007C0C5A">
      <w:r w:rsidRPr="00193598">
        <w:rPr>
          <w:rStyle w:val="HideTWBExt"/>
        </w:rPr>
        <w:t>&lt;/Amend&gt;</w:t>
      </w:r>
    </w:p>
    <w:p w14:paraId="39671783"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42</w:t>
      </w:r>
      <w:r w:rsidRPr="00193598">
        <w:rPr>
          <w:rStyle w:val="HideTWBExt"/>
          <w:b w:val="0"/>
          <w:lang w:val="nl-NL"/>
        </w:rPr>
        <w:t>&lt;/NumAm&gt;</w:t>
      </w:r>
    </w:p>
    <w:p w14:paraId="42FDCDD0"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1DCD7A82" w14:textId="77777777" w:rsidR="007C0C5A" w:rsidRPr="00193598" w:rsidRDefault="007C0C5A" w:rsidP="007C0C5A">
      <w:r w:rsidRPr="00193598">
        <w:rPr>
          <w:rStyle w:val="HideTWBExt"/>
        </w:rPr>
        <w:t>&lt;/RepeatBlock-By&gt;</w:t>
      </w:r>
    </w:p>
    <w:p w14:paraId="6EE18DD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E0A546E" w14:textId="77777777" w:rsidR="007C0C5A" w:rsidRPr="00193598" w:rsidRDefault="007C0C5A" w:rsidP="007C0C5A">
      <w:pPr>
        <w:pStyle w:val="NormalBold"/>
      </w:pPr>
      <w:r w:rsidRPr="00193598">
        <w:rPr>
          <w:rStyle w:val="HideTWBExt"/>
          <w:b w:val="0"/>
        </w:rPr>
        <w:t>&lt;Article&gt;</w:t>
      </w:r>
      <w:r w:rsidRPr="00193598">
        <w:t>Overweging 7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2AB1278" w14:textId="77777777" w:rsidTr="00A90F5F">
        <w:trPr>
          <w:jc w:val="center"/>
        </w:trPr>
        <w:tc>
          <w:tcPr>
            <w:tcW w:w="9752" w:type="dxa"/>
            <w:gridSpan w:val="2"/>
          </w:tcPr>
          <w:p w14:paraId="4D55E124" w14:textId="77777777" w:rsidR="007C0C5A" w:rsidRPr="00193598" w:rsidRDefault="007C0C5A" w:rsidP="00A90F5F">
            <w:pPr>
              <w:keepNext/>
            </w:pPr>
          </w:p>
        </w:tc>
      </w:tr>
      <w:tr w:rsidR="002921A7" w:rsidRPr="00193598" w14:paraId="2FC1EC18" w14:textId="77777777" w:rsidTr="00A90F5F">
        <w:trPr>
          <w:jc w:val="center"/>
        </w:trPr>
        <w:tc>
          <w:tcPr>
            <w:tcW w:w="4876" w:type="dxa"/>
            <w:hideMark/>
          </w:tcPr>
          <w:p w14:paraId="27F0711E"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E30588D" w14:textId="77777777" w:rsidR="007C0C5A" w:rsidRPr="00193598" w:rsidRDefault="007C0C5A" w:rsidP="00A90F5F">
            <w:pPr>
              <w:pStyle w:val="ColumnHeading"/>
              <w:keepNext/>
              <w:rPr>
                <w:lang w:val="nl-NL"/>
              </w:rPr>
            </w:pPr>
            <w:r w:rsidRPr="00193598">
              <w:rPr>
                <w:lang w:val="nl-NL"/>
              </w:rPr>
              <w:t>Amendement</w:t>
            </w:r>
          </w:p>
        </w:tc>
      </w:tr>
      <w:tr w:rsidR="002921A7" w:rsidRPr="00193598" w14:paraId="2E52580F" w14:textId="77777777" w:rsidTr="00A90F5F">
        <w:trPr>
          <w:jc w:val="center"/>
        </w:trPr>
        <w:tc>
          <w:tcPr>
            <w:tcW w:w="4876" w:type="dxa"/>
          </w:tcPr>
          <w:p w14:paraId="3D8B2A83" w14:textId="77777777" w:rsidR="007C0C5A" w:rsidRPr="00193598" w:rsidRDefault="007C0C5A" w:rsidP="00A90F5F">
            <w:pPr>
              <w:pStyle w:val="Normal6"/>
              <w:rPr>
                <w:lang w:val="nl-NL"/>
              </w:rPr>
            </w:pPr>
          </w:p>
        </w:tc>
        <w:tc>
          <w:tcPr>
            <w:tcW w:w="4876" w:type="dxa"/>
            <w:hideMark/>
          </w:tcPr>
          <w:p w14:paraId="1EEABC9B" w14:textId="77777777" w:rsidR="007C0C5A" w:rsidRPr="00193598" w:rsidRDefault="007C0C5A" w:rsidP="00A90F5F">
            <w:pPr>
              <w:pStyle w:val="Normal6"/>
              <w:rPr>
                <w:szCs w:val="24"/>
                <w:lang w:val="nl-NL"/>
              </w:rPr>
            </w:pPr>
            <w:r w:rsidRPr="00193598">
              <w:rPr>
                <w:b/>
                <w:i/>
                <w:lang w:val="nl-NL"/>
              </w:rPr>
              <w:t>(7 bis)</w:t>
            </w:r>
            <w:r w:rsidRPr="00193598">
              <w:rPr>
                <w:b/>
                <w:i/>
                <w:lang w:val="nl-NL"/>
              </w:rPr>
              <w:tab/>
              <w:t xml:space="preserve">Om de voortgang bij de uitvoering van de Europese pijler van sociale rechten, de kerndoelen van het bijbehorende actieplan en de Europese kindergarantie op nationaal niveau te monitoren en de verdelingseffecten van de klimaatverandering en beleid in het algemeen te beoordelen, heeft de Unie behoefte aan een adequaat mechanisme voor de verplichte verzameling van dergelijke gegevens binnen het Europees statistisch systeem (ESS) met de noodzakelijke frequentie, tijdigheid en </w:t>
            </w:r>
            <w:r w:rsidRPr="00193598">
              <w:rPr>
                <w:b/>
                <w:i/>
                <w:lang w:val="nl-NL"/>
              </w:rPr>
              <w:lastRenderedPageBreak/>
              <w:t>gedetailleerdheid.</w:t>
            </w:r>
          </w:p>
        </w:tc>
      </w:tr>
    </w:tbl>
    <w:p w14:paraId="2808F172"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7A236C84" w14:textId="77777777" w:rsidR="007C0C5A" w:rsidRPr="00193598" w:rsidRDefault="007C0C5A" w:rsidP="007C0C5A">
      <w:r w:rsidRPr="00193598">
        <w:rPr>
          <w:rStyle w:val="HideTWBExt"/>
        </w:rPr>
        <w:t>&lt;/Amend&gt;</w:t>
      </w:r>
    </w:p>
    <w:p w14:paraId="18DDAD65"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43</w:t>
      </w:r>
      <w:r w:rsidRPr="00193598">
        <w:rPr>
          <w:rStyle w:val="HideTWBExt"/>
          <w:b w:val="0"/>
          <w:lang w:val="nl-NL"/>
        </w:rPr>
        <w:t>&lt;/NumAm&gt;</w:t>
      </w:r>
    </w:p>
    <w:p w14:paraId="0B51B8E9"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592F857B" w14:textId="77777777" w:rsidR="007C0C5A" w:rsidRPr="00193598" w:rsidRDefault="007C0C5A" w:rsidP="007C0C5A">
      <w:r w:rsidRPr="00193598">
        <w:rPr>
          <w:rStyle w:val="HideTWBExt"/>
        </w:rPr>
        <w:t>&lt;/RepeatBlock-By&gt;</w:t>
      </w:r>
    </w:p>
    <w:p w14:paraId="0F209A6D"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0D0F9CC" w14:textId="77777777" w:rsidR="007C0C5A" w:rsidRPr="00193598" w:rsidRDefault="007C0C5A" w:rsidP="007C0C5A">
      <w:pPr>
        <w:pStyle w:val="NormalBold"/>
      </w:pPr>
      <w:r w:rsidRPr="00193598">
        <w:rPr>
          <w:rStyle w:val="HideTWBExt"/>
          <w:b w:val="0"/>
        </w:rPr>
        <w:t>&lt;Article&gt;</w:t>
      </w:r>
      <w:r w:rsidRPr="00193598">
        <w:t>Overweging 9</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2C6ADBB" w14:textId="77777777" w:rsidTr="00A90F5F">
        <w:trPr>
          <w:jc w:val="center"/>
        </w:trPr>
        <w:tc>
          <w:tcPr>
            <w:tcW w:w="9752" w:type="dxa"/>
            <w:gridSpan w:val="2"/>
          </w:tcPr>
          <w:p w14:paraId="1C0BFBC6" w14:textId="77777777" w:rsidR="007C0C5A" w:rsidRPr="00193598" w:rsidRDefault="007C0C5A" w:rsidP="00A90F5F">
            <w:pPr>
              <w:keepNext/>
            </w:pPr>
          </w:p>
        </w:tc>
      </w:tr>
      <w:tr w:rsidR="002921A7" w:rsidRPr="00193598" w14:paraId="75A23876" w14:textId="77777777" w:rsidTr="00A90F5F">
        <w:trPr>
          <w:jc w:val="center"/>
        </w:trPr>
        <w:tc>
          <w:tcPr>
            <w:tcW w:w="4876" w:type="dxa"/>
            <w:hideMark/>
          </w:tcPr>
          <w:p w14:paraId="6B038764"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16E0AD5" w14:textId="77777777" w:rsidR="007C0C5A" w:rsidRPr="00193598" w:rsidRDefault="007C0C5A" w:rsidP="00A90F5F">
            <w:pPr>
              <w:pStyle w:val="ColumnHeading"/>
              <w:keepNext/>
              <w:rPr>
                <w:lang w:val="nl-NL"/>
              </w:rPr>
            </w:pPr>
            <w:r w:rsidRPr="00193598">
              <w:rPr>
                <w:lang w:val="nl-NL"/>
              </w:rPr>
              <w:t>Amendement</w:t>
            </w:r>
          </w:p>
        </w:tc>
      </w:tr>
      <w:tr w:rsidR="002921A7" w:rsidRPr="00193598" w14:paraId="2DDC2D54" w14:textId="77777777" w:rsidTr="00A90F5F">
        <w:trPr>
          <w:jc w:val="center"/>
        </w:trPr>
        <w:tc>
          <w:tcPr>
            <w:tcW w:w="4876" w:type="dxa"/>
            <w:hideMark/>
          </w:tcPr>
          <w:p w14:paraId="6B5CF1B7" w14:textId="77777777" w:rsidR="007C0C5A" w:rsidRPr="00193598" w:rsidRDefault="007C0C5A" w:rsidP="00A90F5F">
            <w:pPr>
              <w:pStyle w:val="Normal6"/>
              <w:rPr>
                <w:lang w:val="nl-NL"/>
              </w:rPr>
            </w:pPr>
            <w:r w:rsidRPr="00193598">
              <w:rPr>
                <w:lang w:val="nl-NL"/>
              </w:rPr>
              <w:t>(9)</w:t>
            </w:r>
            <w:r w:rsidRPr="00193598">
              <w:rPr>
                <w:lang w:val="nl-NL"/>
              </w:rPr>
              <w:tab/>
              <w:t>Verordening (EG) nr. 223/2009 van het Europees Parlement en de Raad</w:t>
            </w:r>
            <w:r w:rsidRPr="00193598">
              <w:rPr>
                <w:vertAlign w:val="superscript"/>
                <w:lang w:val="nl-NL"/>
              </w:rPr>
              <w:t>24</w:t>
            </w:r>
            <w:r w:rsidRPr="00193598">
              <w:rPr>
                <w:lang w:val="nl-NL"/>
              </w:rPr>
              <w:t xml:space="preserve"> heeft een kader vastgesteld voor de ontwikkeling, productie en verspreiding van Europese statistieken op basis van gemeenschappelijke statistische beginselen. In die verordening worden kwaliteitscriteria vastgesteld en wordt gewezen op de noodzaak de enquêtedruk voor de bevraagden zo veel mogelijk te beperken en er meer in het algemeen toe bij te dragen dat de administratieve last wordt verminderd. Een nieuw rechtskader voor Europese statistieken over bevolking en huisvesting moet de kwaliteitscriteria van die verordening ten uitvoer leggen en </w:t>
            </w:r>
            <w:r w:rsidRPr="00193598">
              <w:rPr>
                <w:b/>
                <w:i/>
                <w:lang w:val="nl-NL"/>
              </w:rPr>
              <w:t>lastenvermindering</w:t>
            </w:r>
            <w:r w:rsidRPr="00193598">
              <w:rPr>
                <w:lang w:val="nl-NL"/>
              </w:rPr>
              <w:t xml:space="preserve"> vergemakkelijken door gebruik te maken van een doeltreffend en efficiënt hergebruik van beschikbare gegevensbronnen, met inbegrip van administratieve gegevens.</w:t>
            </w:r>
          </w:p>
        </w:tc>
        <w:tc>
          <w:tcPr>
            <w:tcW w:w="4876" w:type="dxa"/>
            <w:hideMark/>
          </w:tcPr>
          <w:p w14:paraId="67B1DF9B" w14:textId="77777777" w:rsidR="007C0C5A" w:rsidRPr="00193598" w:rsidRDefault="007C0C5A" w:rsidP="00A90F5F">
            <w:pPr>
              <w:pStyle w:val="Normal6"/>
              <w:rPr>
                <w:szCs w:val="24"/>
                <w:lang w:val="nl-NL"/>
              </w:rPr>
            </w:pPr>
            <w:r w:rsidRPr="00193598">
              <w:rPr>
                <w:lang w:val="nl-NL"/>
              </w:rPr>
              <w:t>(9)</w:t>
            </w:r>
            <w:r w:rsidRPr="00193598">
              <w:rPr>
                <w:lang w:val="nl-NL"/>
              </w:rPr>
              <w:tab/>
              <w:t>Verordening (EG) nr. 223/2009 van het Europees Parlement en de Raad</w:t>
            </w:r>
            <w:r w:rsidRPr="00193598">
              <w:rPr>
                <w:vertAlign w:val="superscript"/>
                <w:lang w:val="nl-NL"/>
              </w:rPr>
              <w:t>24</w:t>
            </w:r>
            <w:r w:rsidRPr="00193598">
              <w:rPr>
                <w:lang w:val="nl-NL"/>
              </w:rPr>
              <w:t xml:space="preserve"> heeft een kader vastgesteld voor de ontwikkeling, productie en verspreiding van Europese statistieken op basis van gemeenschappelijke statistische beginselen. In die verordening worden kwaliteitscriteria vastgesteld en wordt gewezen op de noodzaak de enquêtedruk voor de bevraagden zo veel mogelijk te beperken en er meer in het algemeen toe bij te dragen dat de administratieve last wordt verminderd. Een nieuw rechtskader voor Europese statistieken over bevolking en huisvesting moet de kwaliteitscriteria van die verordening ten uitvoer leggen en </w:t>
            </w:r>
            <w:r w:rsidRPr="00193598">
              <w:rPr>
                <w:b/>
                <w:i/>
                <w:lang w:val="nl-NL"/>
              </w:rPr>
              <w:t>een vermindering van de algehele administratieve lasten</w:t>
            </w:r>
            <w:r w:rsidRPr="00193598">
              <w:rPr>
                <w:lang w:val="nl-NL"/>
              </w:rPr>
              <w:t xml:space="preserve"> vergemakkelijken door gebruik te maken van een doeltreffend en efficiënt hergebruik van beschikbare gegevensbronnen, met inbegrip van administratieve gegevens.</w:t>
            </w:r>
          </w:p>
        </w:tc>
      </w:tr>
      <w:tr w:rsidR="002921A7" w:rsidRPr="00193598" w14:paraId="5A1E1B6F" w14:textId="77777777" w:rsidTr="00A90F5F">
        <w:trPr>
          <w:jc w:val="center"/>
        </w:trPr>
        <w:tc>
          <w:tcPr>
            <w:tcW w:w="4876" w:type="dxa"/>
            <w:hideMark/>
          </w:tcPr>
          <w:p w14:paraId="72C3B831" w14:textId="77777777" w:rsidR="007C0C5A" w:rsidRPr="00193598" w:rsidRDefault="007C0C5A" w:rsidP="00A90F5F">
            <w:pPr>
              <w:pStyle w:val="Normal6"/>
              <w:rPr>
                <w:lang w:val="nl-NL"/>
              </w:rPr>
            </w:pPr>
            <w:r w:rsidRPr="00193598">
              <w:rPr>
                <w:lang w:val="nl-NL"/>
              </w:rPr>
              <w:t>__________________</w:t>
            </w:r>
          </w:p>
        </w:tc>
        <w:tc>
          <w:tcPr>
            <w:tcW w:w="4876" w:type="dxa"/>
            <w:hideMark/>
          </w:tcPr>
          <w:p w14:paraId="597E3758"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1B28A8E2" w14:textId="77777777" w:rsidTr="00A90F5F">
        <w:trPr>
          <w:jc w:val="center"/>
        </w:trPr>
        <w:tc>
          <w:tcPr>
            <w:tcW w:w="4876" w:type="dxa"/>
            <w:hideMark/>
          </w:tcPr>
          <w:p w14:paraId="500F63D0" w14:textId="77777777" w:rsidR="007C0C5A" w:rsidRPr="00193598" w:rsidRDefault="007C0C5A" w:rsidP="00A90F5F">
            <w:pPr>
              <w:pStyle w:val="Normal6"/>
              <w:rPr>
                <w:lang w:val="nl-NL"/>
              </w:rPr>
            </w:pPr>
            <w:r w:rsidRPr="00193598">
              <w:rPr>
                <w:vertAlign w:val="superscript"/>
                <w:lang w:val="nl-NL"/>
              </w:rPr>
              <w:t>24</w:t>
            </w:r>
            <w:r w:rsidRPr="00193598">
              <w:rPr>
                <w:lang w:val="nl-NL"/>
              </w:rPr>
              <w:t xml:space="preserve"> Verordening (EG) nr. 223/2009 van het Europees Parlement en de Raad van 11 maart 2009 betreffende de Europese statistiek en tot intrekking van Verordening (EG, Euratom) nr. 1101/2008 betreffende de toezending van onder de statistische geheimhoudingsplicht vallende gegevens aan het Bureau voor de Statistiek van de Europese Gemeenschappen, Verordening (EG) nr. 322/97 van de Raad betreffende </w:t>
            </w:r>
            <w:r w:rsidRPr="00193598">
              <w:rPr>
                <w:lang w:val="nl-NL"/>
              </w:rPr>
              <w:lastRenderedPageBreak/>
              <w:t>de communautaire statistiek en Besluit 89/382/EEG, Euratom van de Raad tot oprichting van een Comité statistisch programma van de Europese Gemeenschappen (PB L 87 van 31.3.2009, blz. 164).</w:t>
            </w:r>
          </w:p>
        </w:tc>
        <w:tc>
          <w:tcPr>
            <w:tcW w:w="4876" w:type="dxa"/>
            <w:hideMark/>
          </w:tcPr>
          <w:p w14:paraId="79751161" w14:textId="77777777" w:rsidR="007C0C5A" w:rsidRPr="00193598" w:rsidRDefault="007C0C5A" w:rsidP="00A90F5F">
            <w:pPr>
              <w:pStyle w:val="Normal6"/>
              <w:rPr>
                <w:szCs w:val="24"/>
                <w:lang w:val="nl-NL"/>
              </w:rPr>
            </w:pPr>
            <w:r w:rsidRPr="00193598">
              <w:rPr>
                <w:vertAlign w:val="superscript"/>
                <w:lang w:val="nl-NL"/>
              </w:rPr>
              <w:lastRenderedPageBreak/>
              <w:t>24</w:t>
            </w:r>
            <w:r w:rsidRPr="00193598">
              <w:rPr>
                <w:lang w:val="nl-NL"/>
              </w:rPr>
              <w:t xml:space="preserve"> Verordening (EG) nr. 223/2009 van het Europees Parlement en de Raad van 11 maart 2009 betreffende de Europese statistiek en tot intrekking van Verordening (EG, Euratom) nr. 1101/2008 betreffende de toezending van onder de statistische geheimhoudingsplicht vallende gegevens aan het Bureau voor de Statistiek van de Europese Gemeenschappen, Verordening (EG) nr. 322/97 van de Raad betreffende </w:t>
            </w:r>
            <w:r w:rsidRPr="00193598">
              <w:rPr>
                <w:lang w:val="nl-NL"/>
              </w:rPr>
              <w:lastRenderedPageBreak/>
              <w:t>de communautaire statistiek en Besluit 89/382/EEG, Euratom van de Raad tot oprichting van een Comité statistisch programma van de Europese Gemeenschappen (PB L 87 van 31.3.2009, blz. 164).</w:t>
            </w:r>
          </w:p>
        </w:tc>
      </w:tr>
    </w:tbl>
    <w:p w14:paraId="01E39649"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3091A22" w14:textId="77777777" w:rsidR="007C0C5A" w:rsidRPr="00193598" w:rsidRDefault="007C0C5A" w:rsidP="007C0C5A">
      <w:r w:rsidRPr="00193598">
        <w:rPr>
          <w:rStyle w:val="HideTWBExt"/>
        </w:rPr>
        <w:t>&lt;/Amend&gt;</w:t>
      </w:r>
    </w:p>
    <w:p w14:paraId="76B3257D"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44</w:t>
      </w:r>
      <w:r w:rsidRPr="00193598">
        <w:rPr>
          <w:rStyle w:val="HideTWBExt"/>
          <w:b w:val="0"/>
          <w:lang w:val="nl-NL"/>
        </w:rPr>
        <w:t>&lt;/NumAm&gt;</w:t>
      </w:r>
    </w:p>
    <w:p w14:paraId="51B21143"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74D2410" w14:textId="77777777" w:rsidR="007C0C5A" w:rsidRPr="00193598" w:rsidRDefault="007C0C5A" w:rsidP="007C0C5A">
      <w:r w:rsidRPr="00193598">
        <w:rPr>
          <w:rStyle w:val="HideTWBExt"/>
        </w:rPr>
        <w:t>&lt;/RepeatBlock-By&gt;</w:t>
      </w:r>
    </w:p>
    <w:p w14:paraId="256D42C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BA83C70" w14:textId="77777777" w:rsidR="007C0C5A" w:rsidRPr="00193598" w:rsidRDefault="007C0C5A" w:rsidP="007C0C5A">
      <w:pPr>
        <w:pStyle w:val="NormalBold"/>
      </w:pPr>
      <w:r w:rsidRPr="00193598">
        <w:rPr>
          <w:rStyle w:val="HideTWBExt"/>
          <w:b w:val="0"/>
        </w:rPr>
        <w:t>&lt;Article&gt;</w:t>
      </w:r>
      <w:r w:rsidRPr="00193598">
        <w:t>Overweging 9</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B3CD83D" w14:textId="77777777" w:rsidTr="00A90F5F">
        <w:trPr>
          <w:jc w:val="center"/>
        </w:trPr>
        <w:tc>
          <w:tcPr>
            <w:tcW w:w="9752" w:type="dxa"/>
            <w:gridSpan w:val="2"/>
          </w:tcPr>
          <w:p w14:paraId="30237499" w14:textId="77777777" w:rsidR="007C0C5A" w:rsidRPr="00193598" w:rsidRDefault="007C0C5A" w:rsidP="00A90F5F">
            <w:pPr>
              <w:keepNext/>
            </w:pPr>
          </w:p>
        </w:tc>
      </w:tr>
      <w:tr w:rsidR="002921A7" w:rsidRPr="00193598" w14:paraId="03FE00CE" w14:textId="77777777" w:rsidTr="00A90F5F">
        <w:trPr>
          <w:jc w:val="center"/>
        </w:trPr>
        <w:tc>
          <w:tcPr>
            <w:tcW w:w="4876" w:type="dxa"/>
            <w:hideMark/>
          </w:tcPr>
          <w:p w14:paraId="4840810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DA23CA9" w14:textId="77777777" w:rsidR="007C0C5A" w:rsidRPr="00193598" w:rsidRDefault="007C0C5A" w:rsidP="00A90F5F">
            <w:pPr>
              <w:pStyle w:val="ColumnHeading"/>
              <w:keepNext/>
              <w:rPr>
                <w:lang w:val="nl-NL"/>
              </w:rPr>
            </w:pPr>
            <w:r w:rsidRPr="00193598">
              <w:rPr>
                <w:lang w:val="nl-NL"/>
              </w:rPr>
              <w:t>Amendement</w:t>
            </w:r>
          </w:p>
        </w:tc>
      </w:tr>
      <w:tr w:rsidR="002921A7" w:rsidRPr="00193598" w14:paraId="5E699E40" w14:textId="77777777" w:rsidTr="00A90F5F">
        <w:trPr>
          <w:jc w:val="center"/>
        </w:trPr>
        <w:tc>
          <w:tcPr>
            <w:tcW w:w="4876" w:type="dxa"/>
            <w:hideMark/>
          </w:tcPr>
          <w:p w14:paraId="42719768" w14:textId="77777777" w:rsidR="007C0C5A" w:rsidRPr="00193598" w:rsidRDefault="007C0C5A" w:rsidP="00A90F5F">
            <w:pPr>
              <w:pStyle w:val="Normal6"/>
              <w:rPr>
                <w:lang w:val="nl-NL"/>
              </w:rPr>
            </w:pPr>
            <w:r w:rsidRPr="00193598">
              <w:rPr>
                <w:lang w:val="nl-NL"/>
              </w:rPr>
              <w:t>(9)</w:t>
            </w:r>
            <w:r w:rsidRPr="00193598">
              <w:rPr>
                <w:lang w:val="nl-NL"/>
              </w:rPr>
              <w:tab/>
              <w:t>Verordening (EG) nr. 223/2009 van het Europees Parlement en de Raad</w:t>
            </w:r>
            <w:r w:rsidRPr="00193598">
              <w:rPr>
                <w:vertAlign w:val="superscript"/>
                <w:lang w:val="nl-NL"/>
              </w:rPr>
              <w:t>24</w:t>
            </w:r>
            <w:r w:rsidRPr="00193598">
              <w:rPr>
                <w:lang w:val="nl-NL"/>
              </w:rPr>
              <w:t xml:space="preserve"> heeft een kader vastgesteld voor de ontwikkeling, productie en verspreiding van Europese statistieken op basis van gemeenschappelijke statistische beginselen. In die verordening worden kwaliteitscriteria vastgesteld en wordt gewezen op de noodzaak de enquêtedruk voor de bevraagden zo veel mogelijk te beperken en er meer in het algemeen toe bij te dragen dat de administratieve last wordt verminderd. Een nieuw rechtskader voor Europese statistieken over bevolking en huisvesting moet de kwaliteitscriteria van die verordening ten uitvoer leggen en lastenvermindering vergemakkelijken door gebruik te maken van een doeltreffend en efficiënt hergebruik van beschikbare gegevensbronnen, met inbegrip van administratieve gegevens.</w:t>
            </w:r>
          </w:p>
        </w:tc>
        <w:tc>
          <w:tcPr>
            <w:tcW w:w="4876" w:type="dxa"/>
            <w:hideMark/>
          </w:tcPr>
          <w:p w14:paraId="1ACA4FF1" w14:textId="77777777" w:rsidR="007C0C5A" w:rsidRPr="00193598" w:rsidRDefault="007C0C5A" w:rsidP="00A90F5F">
            <w:pPr>
              <w:pStyle w:val="Normal6"/>
              <w:rPr>
                <w:szCs w:val="24"/>
                <w:lang w:val="nl-NL"/>
              </w:rPr>
            </w:pPr>
            <w:r w:rsidRPr="00193598">
              <w:rPr>
                <w:lang w:val="nl-NL"/>
              </w:rPr>
              <w:t>(9)</w:t>
            </w:r>
            <w:r w:rsidRPr="00193598">
              <w:rPr>
                <w:lang w:val="nl-NL"/>
              </w:rPr>
              <w:tab/>
              <w:t>Verordening (EG) nr. 223/2009 van het Europees Parlement en de Raad</w:t>
            </w:r>
            <w:r w:rsidRPr="00193598">
              <w:rPr>
                <w:vertAlign w:val="superscript"/>
                <w:lang w:val="nl-NL"/>
              </w:rPr>
              <w:t>24</w:t>
            </w:r>
            <w:r w:rsidRPr="00193598">
              <w:rPr>
                <w:lang w:val="nl-NL"/>
              </w:rPr>
              <w:t xml:space="preserve"> heeft een kader vastgesteld voor de ontwikkeling, productie en verspreiding van Europese statistieken op basis van gemeenschappelijke statistische beginselen. In die verordening worden kwaliteitscriteria vastgesteld en wordt gewezen op de noodzaak de enquêtedruk voor de bevraagden zo veel mogelijk te beperken en er meer in het algemeen toe bij te dragen dat de administratieve last wordt verminderd. Een nieuw rechtskader voor Europese statistieken over bevolking en huisvesting moet de kwaliteitscriteria van die verordening ten uitvoer leggen </w:t>
            </w:r>
            <w:r w:rsidRPr="00193598">
              <w:rPr>
                <w:b/>
                <w:i/>
                <w:lang w:val="nl-NL"/>
              </w:rPr>
              <w:t xml:space="preserve">en daarop voortborduren, </w:t>
            </w:r>
            <w:r w:rsidRPr="00193598">
              <w:rPr>
                <w:lang w:val="nl-NL"/>
              </w:rPr>
              <w:t>en lastenvermindering vergemakkelijken door gebruik te maken van een doeltreffend en efficiënt hergebruik van beschikbare gegevensbronnen, met inbegrip van administratieve gegevens.</w:t>
            </w:r>
          </w:p>
        </w:tc>
      </w:tr>
      <w:tr w:rsidR="002921A7" w:rsidRPr="00193598" w14:paraId="457CEEB5" w14:textId="77777777" w:rsidTr="00A90F5F">
        <w:trPr>
          <w:jc w:val="center"/>
        </w:trPr>
        <w:tc>
          <w:tcPr>
            <w:tcW w:w="4876" w:type="dxa"/>
            <w:hideMark/>
          </w:tcPr>
          <w:p w14:paraId="14E8E4F4" w14:textId="77777777" w:rsidR="007C0C5A" w:rsidRPr="00193598" w:rsidRDefault="007C0C5A" w:rsidP="00A90F5F">
            <w:pPr>
              <w:pStyle w:val="Normal6"/>
              <w:rPr>
                <w:lang w:val="nl-NL"/>
              </w:rPr>
            </w:pPr>
            <w:r w:rsidRPr="00193598">
              <w:rPr>
                <w:lang w:val="nl-NL"/>
              </w:rPr>
              <w:t>__________________</w:t>
            </w:r>
          </w:p>
        </w:tc>
        <w:tc>
          <w:tcPr>
            <w:tcW w:w="4876" w:type="dxa"/>
            <w:hideMark/>
          </w:tcPr>
          <w:p w14:paraId="45A4271A"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116852FE" w14:textId="77777777" w:rsidTr="00A90F5F">
        <w:trPr>
          <w:jc w:val="center"/>
        </w:trPr>
        <w:tc>
          <w:tcPr>
            <w:tcW w:w="4876" w:type="dxa"/>
            <w:hideMark/>
          </w:tcPr>
          <w:p w14:paraId="64DE5C8F" w14:textId="77777777" w:rsidR="007C0C5A" w:rsidRPr="00193598" w:rsidRDefault="007C0C5A" w:rsidP="00A90F5F">
            <w:pPr>
              <w:pStyle w:val="Normal6"/>
              <w:rPr>
                <w:lang w:val="nl-NL"/>
              </w:rPr>
            </w:pPr>
            <w:r w:rsidRPr="00193598">
              <w:rPr>
                <w:vertAlign w:val="superscript"/>
                <w:lang w:val="nl-NL"/>
              </w:rPr>
              <w:t>24</w:t>
            </w:r>
            <w:r w:rsidRPr="00193598">
              <w:rPr>
                <w:lang w:val="nl-NL"/>
              </w:rPr>
              <w:t xml:space="preserve"> Verordening (EG) nr. 223/2009 van het Europees Parlement en de Raad van 11 maart 2009 betreffende de Europese statistiek en tot intrekking van Verordening </w:t>
            </w:r>
            <w:r w:rsidRPr="00193598">
              <w:rPr>
                <w:lang w:val="nl-NL"/>
              </w:rPr>
              <w:lastRenderedPageBreak/>
              <w:t>(EG, Euratom) nr. 1101/2008 betreffende de toezending van onder de statistische geheimhoudingsplicht vallende gegevens aan het Bureau voor de Statistiek van de Europese Gemeenschappen, Verordening (EG) nr. 322/97 van de Raad betreffende de communautaire statistiek en Besluit 89/382/EEG, Euratom van de Raad tot oprichting van een Comité statistisch programma van de Europese Gemeenschappen (PB L 87 van 31.3.2009, blz. 164).</w:t>
            </w:r>
          </w:p>
        </w:tc>
        <w:tc>
          <w:tcPr>
            <w:tcW w:w="4876" w:type="dxa"/>
            <w:hideMark/>
          </w:tcPr>
          <w:p w14:paraId="4191CCBD" w14:textId="77777777" w:rsidR="007C0C5A" w:rsidRPr="00193598" w:rsidRDefault="007C0C5A" w:rsidP="00A90F5F">
            <w:pPr>
              <w:pStyle w:val="Normal6"/>
              <w:rPr>
                <w:szCs w:val="24"/>
                <w:lang w:val="nl-NL"/>
              </w:rPr>
            </w:pPr>
            <w:r w:rsidRPr="00193598">
              <w:rPr>
                <w:vertAlign w:val="superscript"/>
                <w:lang w:val="nl-NL"/>
              </w:rPr>
              <w:lastRenderedPageBreak/>
              <w:t>24</w:t>
            </w:r>
            <w:r w:rsidRPr="00193598">
              <w:rPr>
                <w:lang w:val="nl-NL"/>
              </w:rPr>
              <w:t xml:space="preserve"> Verordening (EG) nr. 223/2009 van het Europees Parlement en de Raad van 11 maart 2009 betreffende de Europese statistiek en tot intrekking van Verordening </w:t>
            </w:r>
            <w:r w:rsidRPr="00193598">
              <w:rPr>
                <w:lang w:val="nl-NL"/>
              </w:rPr>
              <w:lastRenderedPageBreak/>
              <w:t>(EG, Euratom) nr. 1101/2008 betreffende de toezending van onder de statistische geheimhoudingsplicht vallende gegevens aan het Bureau voor de Statistiek van de Europese Gemeenschappen, Verordening (EG) nr. 322/97 van de Raad betreffende de communautaire statistiek en Besluit 89/382/EEG, Euratom van de Raad tot oprichting van een Comité statistisch programma van de Europese Gemeenschappen (PB L 87 van 31.3.2009, blz. 164).</w:t>
            </w:r>
          </w:p>
        </w:tc>
      </w:tr>
    </w:tbl>
    <w:p w14:paraId="6A449610"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43DE211" w14:textId="77777777" w:rsidR="007C0C5A" w:rsidRPr="00193598" w:rsidRDefault="007C0C5A" w:rsidP="007C0C5A">
      <w:r w:rsidRPr="00193598">
        <w:rPr>
          <w:rStyle w:val="HideTWBExt"/>
        </w:rPr>
        <w:t>&lt;/Amend&gt;</w:t>
      </w:r>
    </w:p>
    <w:p w14:paraId="1047DED7"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45</w:t>
      </w:r>
      <w:r w:rsidRPr="00193598">
        <w:rPr>
          <w:rStyle w:val="HideTWBExt"/>
          <w:b w:val="0"/>
          <w:lang w:val="nl-NL"/>
        </w:rPr>
        <w:t>&lt;/NumAm&gt;</w:t>
      </w:r>
    </w:p>
    <w:p w14:paraId="303C9315"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1EE35037" w14:textId="77777777" w:rsidR="007C0C5A" w:rsidRPr="00193598" w:rsidRDefault="007C0C5A" w:rsidP="007C0C5A">
      <w:r w:rsidRPr="00193598">
        <w:rPr>
          <w:rStyle w:val="HideTWBExt"/>
        </w:rPr>
        <w:t>&lt;/RepeatBlock-By&gt;</w:t>
      </w:r>
    </w:p>
    <w:p w14:paraId="118921AE"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4DDBF91" w14:textId="77777777" w:rsidR="007C0C5A" w:rsidRPr="00193598" w:rsidRDefault="007C0C5A" w:rsidP="007C0C5A">
      <w:pPr>
        <w:pStyle w:val="NormalBold"/>
      </w:pPr>
      <w:r w:rsidRPr="00193598">
        <w:rPr>
          <w:rStyle w:val="HideTWBExt"/>
          <w:b w:val="0"/>
        </w:rPr>
        <w:t>&lt;Article&gt;</w:t>
      </w:r>
      <w:r w:rsidRPr="00193598">
        <w:t>Overweging 9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09B6212" w14:textId="77777777" w:rsidTr="00A90F5F">
        <w:trPr>
          <w:jc w:val="center"/>
        </w:trPr>
        <w:tc>
          <w:tcPr>
            <w:tcW w:w="9752" w:type="dxa"/>
            <w:gridSpan w:val="2"/>
          </w:tcPr>
          <w:p w14:paraId="5A0AEFB9" w14:textId="77777777" w:rsidR="007C0C5A" w:rsidRPr="00193598" w:rsidRDefault="007C0C5A" w:rsidP="00A90F5F">
            <w:pPr>
              <w:keepNext/>
            </w:pPr>
          </w:p>
        </w:tc>
      </w:tr>
      <w:tr w:rsidR="002921A7" w:rsidRPr="00193598" w14:paraId="6E09DEF5" w14:textId="77777777" w:rsidTr="00A90F5F">
        <w:trPr>
          <w:jc w:val="center"/>
        </w:trPr>
        <w:tc>
          <w:tcPr>
            <w:tcW w:w="4876" w:type="dxa"/>
            <w:hideMark/>
          </w:tcPr>
          <w:p w14:paraId="140E52E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48E9C2B" w14:textId="77777777" w:rsidR="007C0C5A" w:rsidRPr="00193598" w:rsidRDefault="007C0C5A" w:rsidP="00A90F5F">
            <w:pPr>
              <w:pStyle w:val="ColumnHeading"/>
              <w:keepNext/>
              <w:rPr>
                <w:lang w:val="nl-NL"/>
              </w:rPr>
            </w:pPr>
            <w:r w:rsidRPr="00193598">
              <w:rPr>
                <w:lang w:val="nl-NL"/>
              </w:rPr>
              <w:t>Amendement</w:t>
            </w:r>
          </w:p>
        </w:tc>
      </w:tr>
      <w:tr w:rsidR="002921A7" w:rsidRPr="00193598" w14:paraId="0D7DAE79" w14:textId="77777777" w:rsidTr="00A90F5F">
        <w:trPr>
          <w:jc w:val="center"/>
        </w:trPr>
        <w:tc>
          <w:tcPr>
            <w:tcW w:w="4876" w:type="dxa"/>
          </w:tcPr>
          <w:p w14:paraId="0BBB45D5" w14:textId="77777777" w:rsidR="007C0C5A" w:rsidRPr="00193598" w:rsidRDefault="007C0C5A" w:rsidP="00A90F5F">
            <w:pPr>
              <w:pStyle w:val="Normal6"/>
              <w:rPr>
                <w:lang w:val="nl-NL"/>
              </w:rPr>
            </w:pPr>
          </w:p>
        </w:tc>
        <w:tc>
          <w:tcPr>
            <w:tcW w:w="4876" w:type="dxa"/>
            <w:hideMark/>
          </w:tcPr>
          <w:p w14:paraId="2A72B45A" w14:textId="77777777" w:rsidR="007C0C5A" w:rsidRPr="00193598" w:rsidRDefault="007C0C5A" w:rsidP="00A90F5F">
            <w:pPr>
              <w:pStyle w:val="Normal6"/>
              <w:rPr>
                <w:szCs w:val="24"/>
                <w:lang w:val="nl-NL"/>
              </w:rPr>
            </w:pPr>
            <w:r w:rsidRPr="00193598">
              <w:rPr>
                <w:b/>
                <w:i/>
                <w:lang w:val="nl-NL"/>
              </w:rPr>
              <w:t>(9 bis)</w:t>
            </w:r>
            <w:r w:rsidRPr="00193598">
              <w:rPr>
                <w:b/>
                <w:i/>
                <w:lang w:val="nl-NL"/>
              </w:rPr>
              <w:tab/>
              <w:t>Vermindering van de administratieve lasten die op Europees niveau ontstaan, is een van de kerndoelstellingen van Verordening (EG) nr. 223/2009. De mededeling van de Commissie getiteld “Concurrentievermogen van de EU op lange termijn: blik op de periode na 2030” heeft tot doel de rapportagevereisten te rationaliseren en met 25 % te verminderen voor elk van de groene, digitale en economische thematische gebieden, en het aangekondigde voorstel van de Commissie kan leiden tot een vermindering van de administratieve lasten en verbetering van het concurrentievermogen van alle ondernemingen in de EU, waaronder kleine en middelgrote ondernemingen.</w:t>
            </w:r>
          </w:p>
        </w:tc>
      </w:tr>
    </w:tbl>
    <w:p w14:paraId="299B2044"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F318F0B" w14:textId="77777777" w:rsidR="007C0C5A" w:rsidRPr="00193598" w:rsidRDefault="007C0C5A" w:rsidP="007C0C5A">
      <w:r w:rsidRPr="00193598">
        <w:rPr>
          <w:rStyle w:val="HideTWBExt"/>
        </w:rPr>
        <w:t>&lt;/Amend&gt;</w:t>
      </w:r>
    </w:p>
    <w:p w14:paraId="45D7426B" w14:textId="77777777" w:rsidR="007C0C5A" w:rsidRPr="00193598" w:rsidRDefault="007C0C5A" w:rsidP="007C0C5A">
      <w:pPr>
        <w:pStyle w:val="AMNumberTabs0"/>
        <w:keepNext/>
        <w:rPr>
          <w:lang w:val="nl-NL"/>
        </w:rPr>
      </w:pPr>
      <w:r w:rsidRPr="00193598">
        <w:rPr>
          <w:rStyle w:val="HideTWBExt"/>
          <w:b w:val="0"/>
          <w:lang w:val="nl-NL"/>
        </w:rPr>
        <w:lastRenderedPageBreak/>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46</w:t>
      </w:r>
      <w:r w:rsidRPr="00193598">
        <w:rPr>
          <w:rStyle w:val="HideTWBExt"/>
          <w:b w:val="0"/>
          <w:lang w:val="nl-NL"/>
        </w:rPr>
        <w:t>&lt;/NumAm&gt;</w:t>
      </w:r>
    </w:p>
    <w:p w14:paraId="6E1BEB8B"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40282A2F" w14:textId="77777777" w:rsidR="007C0C5A" w:rsidRPr="00193598" w:rsidRDefault="007C0C5A" w:rsidP="007C0C5A">
      <w:r w:rsidRPr="00193598">
        <w:rPr>
          <w:rStyle w:val="HideTWBExt"/>
        </w:rPr>
        <w:t>&lt;/RepeatBlock-By&gt;</w:t>
      </w:r>
    </w:p>
    <w:p w14:paraId="5FE71C1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02EC34E" w14:textId="77777777" w:rsidR="007C0C5A" w:rsidRPr="00193598" w:rsidRDefault="007C0C5A" w:rsidP="007C0C5A">
      <w:pPr>
        <w:pStyle w:val="NormalBold"/>
      </w:pPr>
      <w:r w:rsidRPr="00193598">
        <w:rPr>
          <w:rStyle w:val="HideTWBExt"/>
          <w:b w:val="0"/>
        </w:rPr>
        <w:t>&lt;Article&gt;</w:t>
      </w:r>
      <w:r w:rsidRPr="00193598">
        <w:t>Overweging 11</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C08B0F8" w14:textId="77777777" w:rsidTr="00A90F5F">
        <w:trPr>
          <w:jc w:val="center"/>
        </w:trPr>
        <w:tc>
          <w:tcPr>
            <w:tcW w:w="9752" w:type="dxa"/>
            <w:gridSpan w:val="2"/>
          </w:tcPr>
          <w:p w14:paraId="5D074C58" w14:textId="77777777" w:rsidR="007C0C5A" w:rsidRPr="00193598" w:rsidRDefault="007C0C5A" w:rsidP="00A90F5F">
            <w:pPr>
              <w:keepNext/>
            </w:pPr>
          </w:p>
        </w:tc>
      </w:tr>
      <w:tr w:rsidR="002921A7" w:rsidRPr="00193598" w14:paraId="4CECBECD" w14:textId="77777777" w:rsidTr="00A90F5F">
        <w:trPr>
          <w:jc w:val="center"/>
        </w:trPr>
        <w:tc>
          <w:tcPr>
            <w:tcW w:w="4876" w:type="dxa"/>
            <w:hideMark/>
          </w:tcPr>
          <w:p w14:paraId="747A1499"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A753130" w14:textId="77777777" w:rsidR="007C0C5A" w:rsidRPr="00193598" w:rsidRDefault="007C0C5A" w:rsidP="00A90F5F">
            <w:pPr>
              <w:pStyle w:val="ColumnHeading"/>
              <w:keepNext/>
              <w:rPr>
                <w:lang w:val="nl-NL"/>
              </w:rPr>
            </w:pPr>
            <w:r w:rsidRPr="00193598">
              <w:rPr>
                <w:lang w:val="nl-NL"/>
              </w:rPr>
              <w:t>Amendement</w:t>
            </w:r>
          </w:p>
        </w:tc>
      </w:tr>
      <w:tr w:rsidR="002921A7" w:rsidRPr="00193598" w14:paraId="14EF680D" w14:textId="77777777" w:rsidTr="00A90F5F">
        <w:trPr>
          <w:jc w:val="center"/>
        </w:trPr>
        <w:tc>
          <w:tcPr>
            <w:tcW w:w="4876" w:type="dxa"/>
            <w:hideMark/>
          </w:tcPr>
          <w:p w14:paraId="31609970" w14:textId="77777777" w:rsidR="007C0C5A" w:rsidRPr="00193598" w:rsidRDefault="007C0C5A" w:rsidP="00A90F5F">
            <w:pPr>
              <w:pStyle w:val="Normal6"/>
              <w:rPr>
                <w:lang w:val="nl-NL"/>
              </w:rPr>
            </w:pPr>
            <w:r w:rsidRPr="00193598">
              <w:rPr>
                <w:lang w:val="nl-NL"/>
              </w:rPr>
              <w:t>(11)</w:t>
            </w:r>
            <w:r w:rsidRPr="00193598">
              <w:rPr>
                <w:lang w:val="nl-NL"/>
              </w:rPr>
              <w:tab/>
              <w:t>De veranderende demografische situatie en recente migratietrends hebben geleid tot een behoefte aan tijdigere, frequentere en gedetailleerdere Europese statistieken over bevolking, vitale gebeurtenissen en huisvesting, met inbegrip van bijzonderheden over onderwerpen of groepen die de afgelopen tien jaar politiek en maatschappelijk relevant zijn geworden. Bovendien is het bestaande rechtskader niet flexibel genoeg om zich aan te passen aan veranderende beleidsbehoeften en om het gebruik van nieuwe bronnen op nationaal en Unieniveau mogelijk te maken. Bovendien heeft de structuur van het bestaande rechtskader in de vorm van drie afzonderlijke verordeningen, die op verschillende tijdstippen zijn vastgesteld, geleid tot intrinsieke inconsistenties in de statistieken. Aangezien Verordening (EU) nr. 1260/2013 op 31 augustus 2028 niet langer van toepassing zal zijn, is ten slotte een nieuwe rechtsgrondslag vereist voor de demografische statistieken die op grond van die verordening worden verzameld. Daarom moet het huidige rechtskader worden vervangen door een nieuw, coherenter en flexibeler rechtskader dat de relevante delen van Verordening (EG) nr. 862/2007 moet wijzigen en de Verordeningen (EG) nr. 763/2008 en (EU) nr. 1260/2013 moet intrekken.</w:t>
            </w:r>
          </w:p>
        </w:tc>
        <w:tc>
          <w:tcPr>
            <w:tcW w:w="4876" w:type="dxa"/>
            <w:hideMark/>
          </w:tcPr>
          <w:p w14:paraId="61EB24CB" w14:textId="77777777" w:rsidR="007C0C5A" w:rsidRPr="00193598" w:rsidRDefault="007C0C5A" w:rsidP="00A90F5F">
            <w:pPr>
              <w:pStyle w:val="Normal6"/>
              <w:rPr>
                <w:szCs w:val="24"/>
                <w:lang w:val="nl-NL"/>
              </w:rPr>
            </w:pPr>
            <w:r w:rsidRPr="00193598">
              <w:rPr>
                <w:lang w:val="nl-NL"/>
              </w:rPr>
              <w:t>(11)</w:t>
            </w:r>
            <w:r w:rsidRPr="00193598">
              <w:rPr>
                <w:lang w:val="nl-NL"/>
              </w:rPr>
              <w:tab/>
              <w:t xml:space="preserve">De </w:t>
            </w:r>
            <w:r w:rsidRPr="00193598">
              <w:rPr>
                <w:b/>
                <w:i/>
                <w:lang w:val="nl-NL"/>
              </w:rPr>
              <w:t>aanhoudende Russische agressie tegen Oekraïne, de klimaatverandering, de digitale transformatie, de</w:t>
            </w:r>
            <w:r w:rsidRPr="00193598">
              <w:rPr>
                <w:lang w:val="nl-NL"/>
              </w:rPr>
              <w:t xml:space="preserve"> veranderende demografische situatie en recente migratietrends hebben geleid tot een behoefte aan tijdigere, frequentere en gedetailleerdere Europese statistieken over bevolking,</w:t>
            </w:r>
            <w:r w:rsidRPr="00193598">
              <w:rPr>
                <w:b/>
                <w:i/>
                <w:lang w:val="nl-NL"/>
              </w:rPr>
              <w:t xml:space="preserve"> sociaaleconomische ontwikkelingen, </w:t>
            </w:r>
            <w:r w:rsidRPr="00193598">
              <w:rPr>
                <w:lang w:val="nl-NL"/>
              </w:rPr>
              <w:t>vitale gebeurtenissen en huisvesting, met inbegrip van bijzonderheden over onderwerpen of groepen die de afgelopen tien jaar politiek en maatschappelijk relevant zijn geworden. Bovendien is het bestaande rechtskader niet flexibel genoeg om zich aan te passen aan veranderende beleidsbehoeften en om het gebruik van nieuwe bronnen op nationaal en Unieniveau mogelijk te maken. Bovendien heeft de structuur van het bestaande rechtskader in de vorm van drie afzonderlijke verordeningen, die op verschillende tijdstippen zijn vastgesteld, geleid tot intrinsieke inconsistenties in de statistieken. Aangezien Verordening (EU) nr. 1260/2013 op 31 augustus 2028 niet langer van toepassing zal zijn, is ten slotte een nieuwe rechtsgrondslag vereist voor de demografische statistieken die op grond van die verordening worden verzameld. Daarom moet het huidige rechtskader worden vervangen door een nieuw, coherenter en flexibeler rechtskader dat de relevante delen van Verordening (EG) nr. 862/2007 moet wijzigen en de Verordeningen (EG) nr. 763/2008 en (EU) nr. 1260/2013 moet intrekken.</w:t>
            </w:r>
          </w:p>
        </w:tc>
      </w:tr>
    </w:tbl>
    <w:p w14:paraId="3F776834"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2E5768B" w14:textId="77777777" w:rsidR="007C0C5A" w:rsidRPr="00193598" w:rsidRDefault="007C0C5A" w:rsidP="007C0C5A">
      <w:r w:rsidRPr="00193598">
        <w:rPr>
          <w:rStyle w:val="HideTWBExt"/>
        </w:rPr>
        <w:lastRenderedPageBreak/>
        <w:t>&lt;/Amend&gt;</w:t>
      </w:r>
    </w:p>
    <w:p w14:paraId="088AF46E"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47</w:t>
      </w:r>
      <w:r w:rsidRPr="00193598">
        <w:rPr>
          <w:rStyle w:val="HideTWBExt"/>
          <w:b w:val="0"/>
          <w:lang w:val="nl-NL"/>
        </w:rPr>
        <w:t>&lt;/NumAm&gt;</w:t>
      </w:r>
    </w:p>
    <w:p w14:paraId="55CFCF2A"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204B68BC" w14:textId="77777777" w:rsidR="007C0C5A" w:rsidRPr="00193598" w:rsidRDefault="007C0C5A" w:rsidP="007C0C5A">
      <w:r w:rsidRPr="00193598">
        <w:rPr>
          <w:rStyle w:val="HideTWBExt"/>
        </w:rPr>
        <w:t>&lt;/RepeatBlock-By&gt;</w:t>
      </w:r>
    </w:p>
    <w:p w14:paraId="07FDAC0C"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9BE013B" w14:textId="77777777" w:rsidR="007C0C5A" w:rsidRPr="00193598" w:rsidRDefault="007C0C5A" w:rsidP="007C0C5A">
      <w:pPr>
        <w:pStyle w:val="NormalBold"/>
      </w:pPr>
      <w:r w:rsidRPr="00193598">
        <w:rPr>
          <w:rStyle w:val="HideTWBExt"/>
          <w:b w:val="0"/>
        </w:rPr>
        <w:t>&lt;Article&gt;</w:t>
      </w:r>
      <w:r w:rsidRPr="00193598">
        <w:t>Overweging 13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5640E06" w14:textId="77777777" w:rsidTr="00A90F5F">
        <w:trPr>
          <w:jc w:val="center"/>
        </w:trPr>
        <w:tc>
          <w:tcPr>
            <w:tcW w:w="9752" w:type="dxa"/>
            <w:gridSpan w:val="2"/>
          </w:tcPr>
          <w:p w14:paraId="79420919" w14:textId="77777777" w:rsidR="007C0C5A" w:rsidRPr="00193598" w:rsidRDefault="007C0C5A" w:rsidP="00A90F5F">
            <w:pPr>
              <w:keepNext/>
            </w:pPr>
          </w:p>
        </w:tc>
      </w:tr>
      <w:tr w:rsidR="002921A7" w:rsidRPr="00193598" w14:paraId="53AF5D25" w14:textId="77777777" w:rsidTr="00A90F5F">
        <w:trPr>
          <w:jc w:val="center"/>
        </w:trPr>
        <w:tc>
          <w:tcPr>
            <w:tcW w:w="4876" w:type="dxa"/>
            <w:hideMark/>
          </w:tcPr>
          <w:p w14:paraId="1A7AE575"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7C174EB" w14:textId="77777777" w:rsidR="007C0C5A" w:rsidRPr="00193598" w:rsidRDefault="007C0C5A" w:rsidP="00A90F5F">
            <w:pPr>
              <w:pStyle w:val="ColumnHeading"/>
              <w:keepNext/>
              <w:rPr>
                <w:lang w:val="nl-NL"/>
              </w:rPr>
            </w:pPr>
            <w:r w:rsidRPr="00193598">
              <w:rPr>
                <w:lang w:val="nl-NL"/>
              </w:rPr>
              <w:t>Amendement</w:t>
            </w:r>
          </w:p>
        </w:tc>
      </w:tr>
      <w:tr w:rsidR="002921A7" w:rsidRPr="00193598" w14:paraId="1B9071BB" w14:textId="77777777" w:rsidTr="00A90F5F">
        <w:trPr>
          <w:jc w:val="center"/>
        </w:trPr>
        <w:tc>
          <w:tcPr>
            <w:tcW w:w="4876" w:type="dxa"/>
            <w:hideMark/>
          </w:tcPr>
          <w:p w14:paraId="0995455D" w14:textId="77777777" w:rsidR="007C0C5A" w:rsidRPr="00193598" w:rsidRDefault="007C0C5A" w:rsidP="00A90F5F">
            <w:pPr>
              <w:pStyle w:val="Normal6"/>
              <w:rPr>
                <w:lang w:val="nl-NL"/>
              </w:rPr>
            </w:pPr>
            <w:r w:rsidRPr="00193598">
              <w:rPr>
                <w:lang w:val="nl-NL"/>
              </w:rPr>
              <w:t>(13)</w:t>
            </w:r>
            <w:r w:rsidRPr="00193598">
              <w:rPr>
                <w:lang w:val="nl-NL"/>
              </w:rPr>
              <w:tab/>
              <w:t>De snel veranderende aard van sommige bevolkings- en huisvestingskenmerken, met name in verband met demografische en migratieverschijnselen, en de daarmee gepaard gaande noodzaak van een snelle afstemming en aanpassing van het beleid, maken dat er snel na de referentieperiode statistieken beschikbaar moeten zijn. De periodiciteit en tijdigheid van de statistieken moet daarom concreet worden verbeterd.</w:t>
            </w:r>
          </w:p>
        </w:tc>
        <w:tc>
          <w:tcPr>
            <w:tcW w:w="4876" w:type="dxa"/>
            <w:hideMark/>
          </w:tcPr>
          <w:p w14:paraId="3E92A9FF" w14:textId="77777777" w:rsidR="007C0C5A" w:rsidRPr="00193598" w:rsidRDefault="007C0C5A" w:rsidP="00A90F5F">
            <w:pPr>
              <w:pStyle w:val="Normal6"/>
              <w:rPr>
                <w:szCs w:val="24"/>
                <w:lang w:val="nl-NL"/>
              </w:rPr>
            </w:pPr>
            <w:r w:rsidRPr="00193598">
              <w:rPr>
                <w:lang w:val="nl-NL"/>
              </w:rPr>
              <w:t>(13)</w:t>
            </w:r>
            <w:r w:rsidRPr="00193598">
              <w:rPr>
                <w:lang w:val="nl-NL"/>
              </w:rPr>
              <w:tab/>
              <w:t xml:space="preserve">De snel veranderende aard van sommige bevolkings- en huisvestingskenmerken, met name in verband met demografische en migratieverschijnselen, en de daarmee gepaard gaande noodzaak van een snelle afstemming en aanpassing van het beleid, maken dat er snel na de referentieperiode statistieken beschikbaar moeten zijn. De periodiciteit en tijdigheid van de statistieken moet daarom concreet worden verbeterd. </w:t>
            </w:r>
            <w:r w:rsidRPr="00193598">
              <w:rPr>
                <w:b/>
                <w:i/>
                <w:lang w:val="nl-NL"/>
              </w:rPr>
              <w:t>Hiertoe moeten de lidstaten voldoende middelen ter beschikking stellen voor hun nationale bureaus voor de statistiek.</w:t>
            </w:r>
          </w:p>
        </w:tc>
      </w:tr>
    </w:tbl>
    <w:p w14:paraId="0F67E176"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F412D22" w14:textId="77777777" w:rsidR="007C0C5A" w:rsidRPr="00193598" w:rsidRDefault="007C0C5A" w:rsidP="007C0C5A">
      <w:r w:rsidRPr="00193598">
        <w:rPr>
          <w:rStyle w:val="HideTWBExt"/>
        </w:rPr>
        <w:t>&lt;/Amend&gt;</w:t>
      </w:r>
    </w:p>
    <w:p w14:paraId="38CA8C86"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48</w:t>
      </w:r>
      <w:r w:rsidRPr="00193598">
        <w:rPr>
          <w:rStyle w:val="HideTWBExt"/>
          <w:b w:val="0"/>
          <w:lang w:val="nl-NL"/>
        </w:rPr>
        <w:t>&lt;/NumAm&gt;</w:t>
      </w:r>
    </w:p>
    <w:p w14:paraId="4D7DC98B"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6DA9C3AB" w14:textId="77777777" w:rsidR="007C0C5A" w:rsidRPr="00193598" w:rsidRDefault="007C0C5A" w:rsidP="007C0C5A">
      <w:r w:rsidRPr="00193598">
        <w:rPr>
          <w:rStyle w:val="HideTWBExt"/>
        </w:rPr>
        <w:t>&lt;/RepeatBlock-By&gt;</w:t>
      </w:r>
    </w:p>
    <w:p w14:paraId="24C45FB9"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C990590" w14:textId="77777777" w:rsidR="007C0C5A" w:rsidRPr="00193598" w:rsidRDefault="007C0C5A" w:rsidP="007C0C5A">
      <w:pPr>
        <w:pStyle w:val="NormalBold"/>
      </w:pPr>
      <w:r w:rsidRPr="00193598">
        <w:rPr>
          <w:rStyle w:val="HideTWBExt"/>
          <w:b w:val="0"/>
        </w:rPr>
        <w:t>&lt;Article&gt;</w:t>
      </w:r>
      <w:r w:rsidRPr="00193598">
        <w:t>Overweging 13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9BEB85A" w14:textId="77777777" w:rsidTr="00A90F5F">
        <w:trPr>
          <w:jc w:val="center"/>
        </w:trPr>
        <w:tc>
          <w:tcPr>
            <w:tcW w:w="9752" w:type="dxa"/>
            <w:gridSpan w:val="2"/>
          </w:tcPr>
          <w:p w14:paraId="3577387C" w14:textId="77777777" w:rsidR="007C0C5A" w:rsidRPr="00193598" w:rsidRDefault="007C0C5A" w:rsidP="00A90F5F">
            <w:pPr>
              <w:keepNext/>
            </w:pPr>
          </w:p>
        </w:tc>
      </w:tr>
      <w:tr w:rsidR="002921A7" w:rsidRPr="00193598" w14:paraId="138CAEB3" w14:textId="77777777" w:rsidTr="00A90F5F">
        <w:trPr>
          <w:jc w:val="center"/>
        </w:trPr>
        <w:tc>
          <w:tcPr>
            <w:tcW w:w="4876" w:type="dxa"/>
            <w:hideMark/>
          </w:tcPr>
          <w:p w14:paraId="64B31D39"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6750D51" w14:textId="77777777" w:rsidR="007C0C5A" w:rsidRPr="00193598" w:rsidRDefault="007C0C5A" w:rsidP="00A90F5F">
            <w:pPr>
              <w:pStyle w:val="ColumnHeading"/>
              <w:keepNext/>
              <w:rPr>
                <w:lang w:val="nl-NL"/>
              </w:rPr>
            </w:pPr>
            <w:r w:rsidRPr="00193598">
              <w:rPr>
                <w:lang w:val="nl-NL"/>
              </w:rPr>
              <w:t>Amendement</w:t>
            </w:r>
          </w:p>
        </w:tc>
      </w:tr>
      <w:tr w:rsidR="002921A7" w:rsidRPr="00193598" w14:paraId="43424673" w14:textId="77777777" w:rsidTr="00A90F5F">
        <w:trPr>
          <w:jc w:val="center"/>
        </w:trPr>
        <w:tc>
          <w:tcPr>
            <w:tcW w:w="4876" w:type="dxa"/>
            <w:hideMark/>
          </w:tcPr>
          <w:p w14:paraId="1716CD71" w14:textId="77777777" w:rsidR="007C0C5A" w:rsidRPr="00193598" w:rsidRDefault="007C0C5A" w:rsidP="00A90F5F">
            <w:pPr>
              <w:pStyle w:val="Normal6"/>
              <w:rPr>
                <w:lang w:val="nl-NL"/>
              </w:rPr>
            </w:pPr>
            <w:r w:rsidRPr="00193598">
              <w:rPr>
                <w:lang w:val="nl-NL"/>
              </w:rPr>
              <w:t>(13)</w:t>
            </w:r>
            <w:r w:rsidRPr="00193598">
              <w:rPr>
                <w:lang w:val="nl-NL"/>
              </w:rPr>
              <w:tab/>
              <w:t xml:space="preserve">De snel veranderende aard van sommige bevolkings- en huisvestingskenmerken, met name in verband met demografische en migratieverschijnselen, en de daarmee gepaard gaande noodzaak van een snelle afstemming en aanpassing van het beleid, maken dat er snel na de referentieperiode </w:t>
            </w:r>
            <w:r w:rsidRPr="00193598">
              <w:rPr>
                <w:lang w:val="nl-NL"/>
              </w:rPr>
              <w:lastRenderedPageBreak/>
              <w:t>statistieken beschikbaar moeten zijn. De periodiciteit en tijdigheid van de statistieken moet daarom concreet worden verbeterd.</w:t>
            </w:r>
          </w:p>
        </w:tc>
        <w:tc>
          <w:tcPr>
            <w:tcW w:w="4876" w:type="dxa"/>
            <w:hideMark/>
          </w:tcPr>
          <w:p w14:paraId="60D4154E" w14:textId="77777777" w:rsidR="007C0C5A" w:rsidRPr="00193598" w:rsidRDefault="007C0C5A" w:rsidP="00A90F5F">
            <w:pPr>
              <w:pStyle w:val="Normal6"/>
              <w:rPr>
                <w:szCs w:val="24"/>
                <w:lang w:val="nl-NL"/>
              </w:rPr>
            </w:pPr>
            <w:r w:rsidRPr="00193598">
              <w:rPr>
                <w:lang w:val="nl-NL"/>
              </w:rPr>
              <w:lastRenderedPageBreak/>
              <w:t>(13)</w:t>
            </w:r>
            <w:r w:rsidRPr="00193598">
              <w:rPr>
                <w:lang w:val="nl-NL"/>
              </w:rPr>
              <w:tab/>
              <w:t xml:space="preserve">De snel veranderende aard van sommige bevolkings- en huisvestingskenmerken, met name in verband met demografische en migratieverschijnselen, en de daarmee gepaard gaande noodzaak van een snelle afstemming en aanpassing van het beleid, maken dat er snel na de referentieperiode </w:t>
            </w:r>
            <w:r w:rsidRPr="00193598">
              <w:rPr>
                <w:lang w:val="nl-NL"/>
              </w:rPr>
              <w:lastRenderedPageBreak/>
              <w:t>statistieken beschikbaar moeten zijn. De periodiciteit en tijdigheid van de statistieken moet daarom concreet worden verbeterd</w:t>
            </w:r>
            <w:r w:rsidRPr="00193598">
              <w:rPr>
                <w:b/>
                <w:i/>
                <w:lang w:val="nl-NL"/>
              </w:rPr>
              <w:t>, waar mogelijk met behulp van administratieve gegevens en administratieve bestanden</w:t>
            </w:r>
            <w:r w:rsidRPr="00193598">
              <w:rPr>
                <w:lang w:val="nl-NL"/>
              </w:rPr>
              <w:t>.</w:t>
            </w:r>
          </w:p>
        </w:tc>
      </w:tr>
    </w:tbl>
    <w:p w14:paraId="60957FF1"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25A3C68" w14:textId="77777777" w:rsidR="007C0C5A" w:rsidRPr="00193598" w:rsidRDefault="007C0C5A" w:rsidP="007C0C5A">
      <w:r w:rsidRPr="00193598">
        <w:rPr>
          <w:rStyle w:val="HideTWBExt"/>
        </w:rPr>
        <w:t>&lt;/Amend&gt;</w:t>
      </w:r>
    </w:p>
    <w:p w14:paraId="133F2874"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49</w:t>
      </w:r>
      <w:r w:rsidRPr="00193598">
        <w:rPr>
          <w:rStyle w:val="HideTWBExt"/>
          <w:b w:val="0"/>
          <w:lang w:val="nl-NL"/>
        </w:rPr>
        <w:t>&lt;/NumAm&gt;</w:t>
      </w:r>
    </w:p>
    <w:p w14:paraId="78FFAB53" w14:textId="77777777" w:rsidR="007C0C5A" w:rsidRPr="00193598" w:rsidRDefault="007C0C5A" w:rsidP="007C0C5A">
      <w:pPr>
        <w:pStyle w:val="NormalBold"/>
      </w:pPr>
      <w:r w:rsidRPr="00193598">
        <w:rPr>
          <w:rStyle w:val="HideTWBExt"/>
          <w:b w:val="0"/>
        </w:rPr>
        <w:t>&lt;RepeatBlock-By&gt;&lt;Members&gt;</w:t>
      </w:r>
      <w:r w:rsidRPr="00193598">
        <w:t>Lívia Járóka</w:t>
      </w:r>
      <w:r w:rsidRPr="00193598">
        <w:rPr>
          <w:rStyle w:val="HideTWBExt"/>
          <w:b w:val="0"/>
        </w:rPr>
        <w:t>&lt;/Members&gt;</w:t>
      </w:r>
    </w:p>
    <w:p w14:paraId="035C9068" w14:textId="77777777" w:rsidR="007C0C5A" w:rsidRPr="00193598" w:rsidRDefault="007C0C5A" w:rsidP="007C0C5A">
      <w:r w:rsidRPr="00193598">
        <w:rPr>
          <w:rStyle w:val="HideTWBExt"/>
        </w:rPr>
        <w:t>&lt;/RepeatBlock-By&gt;</w:t>
      </w:r>
    </w:p>
    <w:p w14:paraId="111CA5F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318F4AB" w14:textId="77777777" w:rsidR="007C0C5A" w:rsidRPr="00193598" w:rsidRDefault="007C0C5A" w:rsidP="007C0C5A">
      <w:pPr>
        <w:pStyle w:val="NormalBold"/>
      </w:pPr>
      <w:r w:rsidRPr="00193598">
        <w:rPr>
          <w:rStyle w:val="HideTWBExt"/>
          <w:b w:val="0"/>
        </w:rPr>
        <w:t>&lt;Article&gt;</w:t>
      </w:r>
      <w:r w:rsidRPr="00193598">
        <w:t>Overweging 13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D8B0C5D" w14:textId="77777777" w:rsidTr="00A90F5F">
        <w:trPr>
          <w:jc w:val="center"/>
        </w:trPr>
        <w:tc>
          <w:tcPr>
            <w:tcW w:w="9752" w:type="dxa"/>
            <w:gridSpan w:val="2"/>
          </w:tcPr>
          <w:p w14:paraId="3F6EED1B" w14:textId="77777777" w:rsidR="007C0C5A" w:rsidRPr="00193598" w:rsidRDefault="007C0C5A" w:rsidP="00A90F5F">
            <w:pPr>
              <w:keepNext/>
            </w:pPr>
          </w:p>
        </w:tc>
      </w:tr>
      <w:tr w:rsidR="002921A7" w:rsidRPr="00193598" w14:paraId="073539F4" w14:textId="77777777" w:rsidTr="00A90F5F">
        <w:trPr>
          <w:jc w:val="center"/>
        </w:trPr>
        <w:tc>
          <w:tcPr>
            <w:tcW w:w="4876" w:type="dxa"/>
            <w:hideMark/>
          </w:tcPr>
          <w:p w14:paraId="7A66004F"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626BD34" w14:textId="77777777" w:rsidR="007C0C5A" w:rsidRPr="00193598" w:rsidRDefault="007C0C5A" w:rsidP="00A90F5F">
            <w:pPr>
              <w:pStyle w:val="ColumnHeading"/>
              <w:keepNext/>
              <w:rPr>
                <w:lang w:val="nl-NL"/>
              </w:rPr>
            </w:pPr>
            <w:r w:rsidRPr="00193598">
              <w:rPr>
                <w:lang w:val="nl-NL"/>
              </w:rPr>
              <w:t>Amendement</w:t>
            </w:r>
          </w:p>
        </w:tc>
      </w:tr>
      <w:tr w:rsidR="002921A7" w:rsidRPr="00193598" w14:paraId="0D6022BA" w14:textId="77777777" w:rsidTr="00A90F5F">
        <w:trPr>
          <w:jc w:val="center"/>
        </w:trPr>
        <w:tc>
          <w:tcPr>
            <w:tcW w:w="4876" w:type="dxa"/>
            <w:hideMark/>
          </w:tcPr>
          <w:p w14:paraId="1FFCF2C0" w14:textId="77777777" w:rsidR="007C0C5A" w:rsidRPr="00193598" w:rsidRDefault="007C0C5A" w:rsidP="00A90F5F">
            <w:pPr>
              <w:pStyle w:val="Normal6"/>
              <w:rPr>
                <w:lang w:val="nl-NL"/>
              </w:rPr>
            </w:pPr>
            <w:r w:rsidRPr="00193598">
              <w:rPr>
                <w:lang w:val="nl-NL"/>
              </w:rPr>
              <w:t>(13)</w:t>
            </w:r>
            <w:r w:rsidRPr="00193598">
              <w:rPr>
                <w:lang w:val="nl-NL"/>
              </w:rPr>
              <w:tab/>
              <w:t>De snel veranderende aard van sommige bevolkings- en huisvestingskenmerken, met name in verband met demografische en migratieverschijnselen, en de daarmee gepaard gaande noodzaak van een snelle afstemming en aanpassing van het beleid, maken dat er snel na de referentieperiode statistieken beschikbaar moeten zijn. De periodiciteit en tijdigheid van de statistieken moet daarom concreet worden verbeterd.</w:t>
            </w:r>
          </w:p>
        </w:tc>
        <w:tc>
          <w:tcPr>
            <w:tcW w:w="4876" w:type="dxa"/>
            <w:hideMark/>
          </w:tcPr>
          <w:p w14:paraId="45F97090" w14:textId="77777777" w:rsidR="007C0C5A" w:rsidRPr="00193598" w:rsidRDefault="007C0C5A" w:rsidP="00A90F5F">
            <w:pPr>
              <w:pStyle w:val="Normal6"/>
              <w:rPr>
                <w:szCs w:val="24"/>
                <w:lang w:val="nl-NL"/>
              </w:rPr>
            </w:pPr>
            <w:r w:rsidRPr="00193598">
              <w:rPr>
                <w:lang w:val="nl-NL"/>
              </w:rPr>
              <w:t>(13)</w:t>
            </w:r>
            <w:r w:rsidRPr="00193598">
              <w:rPr>
                <w:lang w:val="nl-NL"/>
              </w:rPr>
              <w:tab/>
              <w:t xml:space="preserve">De snel veranderende aard van sommige bevolkings- en huisvestingskenmerken, met name in verband met demografische en migratieverschijnselen </w:t>
            </w:r>
            <w:r w:rsidRPr="00193598">
              <w:rPr>
                <w:b/>
                <w:i/>
                <w:lang w:val="nl-NL"/>
              </w:rPr>
              <w:t>(binnen en buiten de lidstaten, of mobilisatieverschijnselen)</w:t>
            </w:r>
            <w:r w:rsidRPr="00193598">
              <w:rPr>
                <w:lang w:val="nl-NL"/>
              </w:rPr>
              <w:t>, en de daarmee gepaard gaande noodzaak van een snelle afstemming en aanpassing van het beleid, maken dat er snel na de referentieperiode statistieken beschikbaar moeten zijn. De periodiciteit en tijdigheid van de statistieken moet daarom concreet worden verbeterd.</w:t>
            </w:r>
          </w:p>
        </w:tc>
      </w:tr>
    </w:tbl>
    <w:p w14:paraId="3C20E7F4"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{HU}</w:t>
      </w:r>
      <w:r w:rsidRPr="00193598">
        <w:rPr>
          <w:noProof w:val="0"/>
          <w:lang w:val="nl-NL"/>
        </w:rPr>
        <w:t>hu</w:t>
      </w:r>
      <w:r w:rsidRPr="00193598">
        <w:rPr>
          <w:rStyle w:val="HideTWBExt"/>
          <w:lang w:val="nl-NL"/>
        </w:rPr>
        <w:t>&lt;/Original&gt;</w:t>
      </w:r>
    </w:p>
    <w:p w14:paraId="556F3FD3" w14:textId="77777777" w:rsidR="007C0C5A" w:rsidRPr="00193598" w:rsidRDefault="007C0C5A" w:rsidP="007C0C5A">
      <w:r w:rsidRPr="00193598">
        <w:rPr>
          <w:rStyle w:val="HideTWBExt"/>
        </w:rPr>
        <w:t>&lt;/Amend&gt;</w:t>
      </w:r>
    </w:p>
    <w:p w14:paraId="788516F9"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50</w:t>
      </w:r>
      <w:r w:rsidRPr="00193598">
        <w:rPr>
          <w:rStyle w:val="HideTWBExt"/>
          <w:b w:val="0"/>
          <w:lang w:val="nl-NL"/>
        </w:rPr>
        <w:t>&lt;/NumAm&gt;</w:t>
      </w:r>
    </w:p>
    <w:p w14:paraId="24CF4A77"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F688262" w14:textId="77777777" w:rsidR="007C0C5A" w:rsidRPr="00193598" w:rsidRDefault="007C0C5A" w:rsidP="007C0C5A">
      <w:r w:rsidRPr="00193598">
        <w:rPr>
          <w:rStyle w:val="HideTWBExt"/>
        </w:rPr>
        <w:t>&lt;/RepeatBlock-By&gt;</w:t>
      </w:r>
    </w:p>
    <w:p w14:paraId="275ECA9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A8DAB6F" w14:textId="77777777" w:rsidR="007C0C5A" w:rsidRPr="00193598" w:rsidRDefault="007C0C5A" w:rsidP="007C0C5A">
      <w:pPr>
        <w:pStyle w:val="NormalBold"/>
      </w:pPr>
      <w:r w:rsidRPr="00193598">
        <w:rPr>
          <w:rStyle w:val="HideTWBExt"/>
          <w:b w:val="0"/>
        </w:rPr>
        <w:t>&lt;Article&gt;</w:t>
      </w:r>
      <w:r w:rsidRPr="00193598">
        <w:t>Overweging 13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F2C1812" w14:textId="77777777" w:rsidTr="00A90F5F">
        <w:trPr>
          <w:jc w:val="center"/>
        </w:trPr>
        <w:tc>
          <w:tcPr>
            <w:tcW w:w="9752" w:type="dxa"/>
            <w:gridSpan w:val="2"/>
          </w:tcPr>
          <w:p w14:paraId="27F6B936" w14:textId="77777777" w:rsidR="007C0C5A" w:rsidRPr="00193598" w:rsidRDefault="007C0C5A" w:rsidP="00A90F5F">
            <w:pPr>
              <w:keepNext/>
            </w:pPr>
          </w:p>
        </w:tc>
      </w:tr>
      <w:tr w:rsidR="002921A7" w:rsidRPr="00193598" w14:paraId="45483CF4" w14:textId="77777777" w:rsidTr="00A90F5F">
        <w:trPr>
          <w:jc w:val="center"/>
        </w:trPr>
        <w:tc>
          <w:tcPr>
            <w:tcW w:w="4876" w:type="dxa"/>
            <w:hideMark/>
          </w:tcPr>
          <w:p w14:paraId="19A44102"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D5EB4BB" w14:textId="77777777" w:rsidR="007C0C5A" w:rsidRPr="00193598" w:rsidRDefault="007C0C5A" w:rsidP="00A90F5F">
            <w:pPr>
              <w:pStyle w:val="ColumnHeading"/>
              <w:keepNext/>
              <w:rPr>
                <w:lang w:val="nl-NL"/>
              </w:rPr>
            </w:pPr>
            <w:r w:rsidRPr="00193598">
              <w:rPr>
                <w:lang w:val="nl-NL"/>
              </w:rPr>
              <w:t>Amendement</w:t>
            </w:r>
          </w:p>
        </w:tc>
      </w:tr>
      <w:tr w:rsidR="002921A7" w:rsidRPr="00193598" w14:paraId="1D9ABC2B" w14:textId="77777777" w:rsidTr="00A90F5F">
        <w:trPr>
          <w:jc w:val="center"/>
        </w:trPr>
        <w:tc>
          <w:tcPr>
            <w:tcW w:w="4876" w:type="dxa"/>
            <w:hideMark/>
          </w:tcPr>
          <w:p w14:paraId="7F57405E" w14:textId="77777777" w:rsidR="007C0C5A" w:rsidRPr="00193598" w:rsidRDefault="007C0C5A" w:rsidP="00A90F5F">
            <w:pPr>
              <w:pStyle w:val="Normal6"/>
              <w:rPr>
                <w:lang w:val="nl-NL"/>
              </w:rPr>
            </w:pPr>
            <w:r w:rsidRPr="00193598">
              <w:rPr>
                <w:lang w:val="nl-NL"/>
              </w:rPr>
              <w:t>(13)</w:t>
            </w:r>
            <w:r w:rsidRPr="00193598">
              <w:rPr>
                <w:lang w:val="nl-NL"/>
              </w:rPr>
              <w:tab/>
              <w:t xml:space="preserve">De snel veranderende aard van sommige bevolkings- en huisvestingskenmerken, met name in </w:t>
            </w:r>
            <w:r w:rsidRPr="00193598">
              <w:rPr>
                <w:lang w:val="nl-NL"/>
              </w:rPr>
              <w:lastRenderedPageBreak/>
              <w:t>verband met demografische en migratieverschijnselen, en de daarmee gepaard gaande noodzaak van een snelle afstemming en aanpassing van het beleid, maken dat er snel na de referentieperiode statistieken beschikbaar moeten zijn. De periodiciteit en tijdigheid van de statistieken moet daarom concreet worden verbeterd.</w:t>
            </w:r>
          </w:p>
        </w:tc>
        <w:tc>
          <w:tcPr>
            <w:tcW w:w="4876" w:type="dxa"/>
            <w:hideMark/>
          </w:tcPr>
          <w:p w14:paraId="514D4D49" w14:textId="77777777" w:rsidR="007C0C5A" w:rsidRPr="00193598" w:rsidRDefault="007C0C5A" w:rsidP="00A90F5F">
            <w:pPr>
              <w:pStyle w:val="Normal6"/>
              <w:rPr>
                <w:szCs w:val="24"/>
                <w:lang w:val="nl-NL"/>
              </w:rPr>
            </w:pPr>
            <w:r w:rsidRPr="00193598">
              <w:rPr>
                <w:lang w:val="nl-NL"/>
              </w:rPr>
              <w:lastRenderedPageBreak/>
              <w:t>(13)</w:t>
            </w:r>
            <w:r w:rsidRPr="00193598">
              <w:rPr>
                <w:lang w:val="nl-NL"/>
              </w:rPr>
              <w:tab/>
              <w:t xml:space="preserve">De snel veranderende aard van sommige bevolkings- en huisvestingskenmerken, met name in </w:t>
            </w:r>
            <w:r w:rsidRPr="00193598">
              <w:rPr>
                <w:lang w:val="nl-NL"/>
              </w:rPr>
              <w:lastRenderedPageBreak/>
              <w:t>verband met demografische</w:t>
            </w:r>
            <w:r w:rsidRPr="00193598">
              <w:rPr>
                <w:b/>
                <w:i/>
                <w:lang w:val="nl-NL"/>
              </w:rPr>
              <w:t>, sociaaleconomische</w:t>
            </w:r>
            <w:r w:rsidRPr="00193598">
              <w:rPr>
                <w:lang w:val="nl-NL"/>
              </w:rPr>
              <w:t xml:space="preserve"> en migratieverschijnselen, en de daarmee gepaard gaande noodzaak van een snelle afstemming en aanpassing van het beleid, maken dat er snel na de referentieperiode statistieken beschikbaar moeten zijn. De periodiciteit en tijdigheid van de statistieken moet daarom concreet worden verbeterd.</w:t>
            </w:r>
          </w:p>
        </w:tc>
      </w:tr>
    </w:tbl>
    <w:p w14:paraId="54317E82"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9CF269C" w14:textId="77777777" w:rsidR="007C0C5A" w:rsidRPr="00193598" w:rsidRDefault="007C0C5A" w:rsidP="007C0C5A">
      <w:r w:rsidRPr="00193598">
        <w:rPr>
          <w:rStyle w:val="HideTWBExt"/>
        </w:rPr>
        <w:t>&lt;/Amend&gt;</w:t>
      </w:r>
    </w:p>
    <w:p w14:paraId="1E939FDD"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51</w:t>
      </w:r>
      <w:r w:rsidRPr="00193598">
        <w:rPr>
          <w:rStyle w:val="HideTWBExt"/>
          <w:b w:val="0"/>
          <w:lang w:val="nl-NL"/>
        </w:rPr>
        <w:t>&lt;/NumAm&gt;</w:t>
      </w:r>
    </w:p>
    <w:p w14:paraId="2068B68E" w14:textId="77777777" w:rsidR="007C0C5A" w:rsidRPr="00193598" w:rsidRDefault="007C0C5A" w:rsidP="007C0C5A">
      <w:pPr>
        <w:pStyle w:val="NormalBold"/>
      </w:pPr>
      <w:r w:rsidRPr="00193598">
        <w:rPr>
          <w:rStyle w:val="HideTWBExt"/>
          <w:b w:val="0"/>
        </w:rPr>
        <w:t>&lt;RepeatBlock-By&gt;&lt;Members&gt;</w:t>
      </w:r>
      <w:r w:rsidRPr="00193598">
        <w:t>Lívia Járóka</w:t>
      </w:r>
      <w:r w:rsidRPr="00193598">
        <w:rPr>
          <w:rStyle w:val="HideTWBExt"/>
          <w:b w:val="0"/>
        </w:rPr>
        <w:t>&lt;/Members&gt;</w:t>
      </w:r>
    </w:p>
    <w:p w14:paraId="6C30342F" w14:textId="77777777" w:rsidR="007C0C5A" w:rsidRPr="00193598" w:rsidRDefault="007C0C5A" w:rsidP="007C0C5A">
      <w:r w:rsidRPr="00193598">
        <w:rPr>
          <w:rStyle w:val="HideTWBExt"/>
        </w:rPr>
        <w:t>&lt;/RepeatBlock-By&gt;</w:t>
      </w:r>
    </w:p>
    <w:p w14:paraId="104EDDAC"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C9AC6DB" w14:textId="77777777" w:rsidR="007C0C5A" w:rsidRPr="00193598" w:rsidRDefault="007C0C5A" w:rsidP="007C0C5A">
      <w:pPr>
        <w:pStyle w:val="NormalBold"/>
      </w:pPr>
      <w:r w:rsidRPr="00193598">
        <w:rPr>
          <w:rStyle w:val="HideTWBExt"/>
          <w:b w:val="0"/>
        </w:rPr>
        <w:t>&lt;Article&gt;</w:t>
      </w:r>
      <w:r w:rsidRPr="00193598">
        <w:t>Overweging 13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71EC056" w14:textId="77777777" w:rsidTr="00A90F5F">
        <w:trPr>
          <w:jc w:val="center"/>
        </w:trPr>
        <w:tc>
          <w:tcPr>
            <w:tcW w:w="9752" w:type="dxa"/>
            <w:gridSpan w:val="2"/>
          </w:tcPr>
          <w:p w14:paraId="18CBA251" w14:textId="77777777" w:rsidR="007C0C5A" w:rsidRPr="00193598" w:rsidRDefault="007C0C5A" w:rsidP="00A90F5F">
            <w:pPr>
              <w:keepNext/>
            </w:pPr>
          </w:p>
        </w:tc>
      </w:tr>
      <w:tr w:rsidR="002921A7" w:rsidRPr="00193598" w14:paraId="4DC8B1E2" w14:textId="77777777" w:rsidTr="00A90F5F">
        <w:trPr>
          <w:jc w:val="center"/>
        </w:trPr>
        <w:tc>
          <w:tcPr>
            <w:tcW w:w="4876" w:type="dxa"/>
            <w:hideMark/>
          </w:tcPr>
          <w:p w14:paraId="51C584F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18A32B9" w14:textId="77777777" w:rsidR="007C0C5A" w:rsidRPr="00193598" w:rsidRDefault="007C0C5A" w:rsidP="00A90F5F">
            <w:pPr>
              <w:pStyle w:val="ColumnHeading"/>
              <w:keepNext/>
              <w:rPr>
                <w:lang w:val="nl-NL"/>
              </w:rPr>
            </w:pPr>
            <w:r w:rsidRPr="00193598">
              <w:rPr>
                <w:lang w:val="nl-NL"/>
              </w:rPr>
              <w:t>Amendement</w:t>
            </w:r>
          </w:p>
        </w:tc>
      </w:tr>
      <w:tr w:rsidR="002921A7" w:rsidRPr="00193598" w14:paraId="24439EA0" w14:textId="77777777" w:rsidTr="00A90F5F">
        <w:trPr>
          <w:jc w:val="center"/>
        </w:trPr>
        <w:tc>
          <w:tcPr>
            <w:tcW w:w="4876" w:type="dxa"/>
          </w:tcPr>
          <w:p w14:paraId="275CFA4D" w14:textId="77777777" w:rsidR="007C0C5A" w:rsidRPr="00193598" w:rsidRDefault="007C0C5A" w:rsidP="00A90F5F">
            <w:pPr>
              <w:pStyle w:val="Normal6"/>
              <w:rPr>
                <w:lang w:val="nl-NL"/>
              </w:rPr>
            </w:pPr>
          </w:p>
        </w:tc>
        <w:tc>
          <w:tcPr>
            <w:tcW w:w="4876" w:type="dxa"/>
            <w:hideMark/>
          </w:tcPr>
          <w:p w14:paraId="34FB3597" w14:textId="77777777" w:rsidR="007C0C5A" w:rsidRPr="00193598" w:rsidRDefault="007C0C5A" w:rsidP="00A90F5F">
            <w:pPr>
              <w:pStyle w:val="Normal6"/>
              <w:rPr>
                <w:szCs w:val="24"/>
                <w:lang w:val="nl-NL"/>
              </w:rPr>
            </w:pPr>
            <w:r w:rsidRPr="00193598">
              <w:rPr>
                <w:b/>
                <w:i/>
                <w:lang w:val="nl-NL"/>
              </w:rPr>
              <w:t>(13 bis)</w:t>
            </w:r>
            <w:r w:rsidRPr="00193598">
              <w:rPr>
                <w:b/>
                <w:i/>
                <w:lang w:val="nl-NL"/>
              </w:rPr>
              <w:tab/>
              <w:t>De huisvestingsstatistieken en partiële gegevens van bevolkingsonderzoeken moeten, in het licht van de gedefinieerde doelstellingen, op consistente wijze de effecten weergeven van de verschillende sociale mechanismen met betrekking tot huisvesting die de omvang van de verschillen tussen bevolkingsgroepen en de causale verbanden kunnen identificeren, zoals de ongelijkheden die voornamelijk minderheden in gesegregeerde wijken, mensen in armoede, andere gemarginaliseerde burgers en mensen in geïsoleerde dorpen treffen, alsook andere elementen die geologische of infrastructurele ongelijkheden en ongelijkheden in de toegang tot onderwijs en werkgelegenheid aan het licht brengen, en de effecten van deze ongelijkheden op de woonomstandigheden.</w:t>
            </w:r>
          </w:p>
        </w:tc>
      </w:tr>
    </w:tbl>
    <w:p w14:paraId="51291F83"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{HU}</w:t>
      </w:r>
      <w:r w:rsidRPr="00193598">
        <w:rPr>
          <w:noProof w:val="0"/>
          <w:lang w:val="nl-NL"/>
        </w:rPr>
        <w:t>hu</w:t>
      </w:r>
      <w:r w:rsidRPr="00193598">
        <w:rPr>
          <w:rStyle w:val="HideTWBExt"/>
          <w:lang w:val="nl-NL"/>
        </w:rPr>
        <w:t>&lt;/Original&gt;</w:t>
      </w:r>
    </w:p>
    <w:p w14:paraId="31AAD80E" w14:textId="77777777" w:rsidR="007C0C5A" w:rsidRPr="00193598" w:rsidRDefault="007C0C5A" w:rsidP="007C0C5A">
      <w:r w:rsidRPr="00193598">
        <w:rPr>
          <w:rStyle w:val="HideTWBExt"/>
        </w:rPr>
        <w:lastRenderedPageBreak/>
        <w:t>&lt;/Amend&gt;</w:t>
      </w:r>
    </w:p>
    <w:p w14:paraId="34B5C1C4"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52</w:t>
      </w:r>
      <w:r w:rsidRPr="00193598">
        <w:rPr>
          <w:rStyle w:val="HideTWBExt"/>
          <w:b w:val="0"/>
          <w:lang w:val="nl-NL"/>
        </w:rPr>
        <w:t>&lt;/NumAm&gt;</w:t>
      </w:r>
    </w:p>
    <w:p w14:paraId="3BD74F00" w14:textId="77777777" w:rsidR="007C0C5A" w:rsidRPr="00193598" w:rsidRDefault="007C0C5A" w:rsidP="007C0C5A">
      <w:pPr>
        <w:pStyle w:val="NormalBold"/>
      </w:pPr>
      <w:r w:rsidRPr="00193598">
        <w:rPr>
          <w:rStyle w:val="HideTWBExt"/>
          <w:b w:val="0"/>
        </w:rPr>
        <w:t>&lt;RepeatBlock-By&gt;&lt;Members&gt;</w:t>
      </w:r>
      <w:r w:rsidRPr="00193598">
        <w:t>Lívia Járóka</w:t>
      </w:r>
      <w:r w:rsidRPr="00193598">
        <w:rPr>
          <w:rStyle w:val="HideTWBExt"/>
          <w:b w:val="0"/>
        </w:rPr>
        <w:t>&lt;/Members&gt;</w:t>
      </w:r>
    </w:p>
    <w:p w14:paraId="4DFE81D3" w14:textId="77777777" w:rsidR="007C0C5A" w:rsidRPr="00193598" w:rsidRDefault="007C0C5A" w:rsidP="007C0C5A">
      <w:r w:rsidRPr="00193598">
        <w:rPr>
          <w:rStyle w:val="HideTWBExt"/>
        </w:rPr>
        <w:t>&lt;/RepeatBlock-By&gt;</w:t>
      </w:r>
    </w:p>
    <w:p w14:paraId="37C758CA"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5A60EC1" w14:textId="77777777" w:rsidR="007C0C5A" w:rsidRPr="00193598" w:rsidRDefault="007C0C5A" w:rsidP="007C0C5A">
      <w:pPr>
        <w:pStyle w:val="NormalBold"/>
      </w:pPr>
      <w:r w:rsidRPr="00193598">
        <w:rPr>
          <w:rStyle w:val="HideTWBExt"/>
          <w:b w:val="0"/>
        </w:rPr>
        <w:t>&lt;Article&gt;</w:t>
      </w:r>
      <w:r w:rsidRPr="00193598">
        <w:t>Overweging 13 ter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7D4200F" w14:textId="77777777" w:rsidTr="00A90F5F">
        <w:trPr>
          <w:jc w:val="center"/>
        </w:trPr>
        <w:tc>
          <w:tcPr>
            <w:tcW w:w="9752" w:type="dxa"/>
            <w:gridSpan w:val="2"/>
          </w:tcPr>
          <w:p w14:paraId="7E90E5FD" w14:textId="77777777" w:rsidR="007C0C5A" w:rsidRPr="00193598" w:rsidRDefault="007C0C5A" w:rsidP="00A90F5F">
            <w:pPr>
              <w:keepNext/>
            </w:pPr>
          </w:p>
        </w:tc>
      </w:tr>
      <w:tr w:rsidR="002921A7" w:rsidRPr="00193598" w14:paraId="7F5A8270" w14:textId="77777777" w:rsidTr="00A90F5F">
        <w:trPr>
          <w:jc w:val="center"/>
        </w:trPr>
        <w:tc>
          <w:tcPr>
            <w:tcW w:w="4876" w:type="dxa"/>
            <w:hideMark/>
          </w:tcPr>
          <w:p w14:paraId="3FDEB0BF"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5D2F6C4C" w14:textId="77777777" w:rsidR="007C0C5A" w:rsidRPr="00193598" w:rsidRDefault="007C0C5A" w:rsidP="00A90F5F">
            <w:pPr>
              <w:pStyle w:val="ColumnHeading"/>
              <w:keepNext/>
              <w:rPr>
                <w:lang w:val="nl-NL"/>
              </w:rPr>
            </w:pPr>
            <w:r w:rsidRPr="00193598">
              <w:rPr>
                <w:lang w:val="nl-NL"/>
              </w:rPr>
              <w:t>Amendement</w:t>
            </w:r>
          </w:p>
        </w:tc>
      </w:tr>
      <w:tr w:rsidR="002921A7" w:rsidRPr="00193598" w14:paraId="0B67CAEC" w14:textId="77777777" w:rsidTr="00A90F5F">
        <w:trPr>
          <w:jc w:val="center"/>
        </w:trPr>
        <w:tc>
          <w:tcPr>
            <w:tcW w:w="4876" w:type="dxa"/>
          </w:tcPr>
          <w:p w14:paraId="4E4AF2EE" w14:textId="77777777" w:rsidR="007C0C5A" w:rsidRPr="00193598" w:rsidRDefault="007C0C5A" w:rsidP="00A90F5F">
            <w:pPr>
              <w:pStyle w:val="Normal6"/>
              <w:rPr>
                <w:lang w:val="nl-NL"/>
              </w:rPr>
            </w:pPr>
          </w:p>
        </w:tc>
        <w:tc>
          <w:tcPr>
            <w:tcW w:w="4876" w:type="dxa"/>
            <w:hideMark/>
          </w:tcPr>
          <w:p w14:paraId="2C567233" w14:textId="77777777" w:rsidR="007C0C5A" w:rsidRPr="00193598" w:rsidRDefault="007C0C5A" w:rsidP="00A90F5F">
            <w:pPr>
              <w:pStyle w:val="Normal6"/>
              <w:rPr>
                <w:szCs w:val="24"/>
                <w:lang w:val="nl-NL"/>
              </w:rPr>
            </w:pPr>
            <w:r w:rsidRPr="00193598">
              <w:rPr>
                <w:b/>
                <w:i/>
                <w:lang w:val="nl-NL"/>
              </w:rPr>
              <w:t>(13 ter)</w:t>
            </w:r>
            <w:r w:rsidRPr="00193598">
              <w:rPr>
                <w:b/>
                <w:i/>
                <w:lang w:val="nl-NL"/>
              </w:rPr>
              <w:tab/>
              <w:t>Gerichte middelen die op basis van de resultaten van statistische enquêtes over het gebruik van gegevens aan de verschillende beleidsportefeuilles worden toegewezen, moeten worden gericht op investeringen die bedoeld zijn om geografische nadelen te compenseren en die de doelstellingen op het gebied van groene energie en van andere infrastructuurprojecten nastreven, zoals investeringen in de modernisering van digitale infrastructuur, die de levenskwaliteit en de huisvesting in de meest achtergestelde regio’s en regio’s met meervoudige nadelen verbeteren en ook mogelijkheden scheppen voor vrij verkeer, hetgeen van invloed is op onderwijs, arbeidsparticipatie en de toegang tot gezondheidsdiensten, en op het bevorderen van programma’s die gemarginaliseerde sociale groepen moeten helpen om hun achterstand in te halen en deel te nemen aan economische activiteiten.</w:t>
            </w:r>
          </w:p>
        </w:tc>
      </w:tr>
    </w:tbl>
    <w:p w14:paraId="27E082A6"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{HU}</w:t>
      </w:r>
      <w:r w:rsidRPr="00193598">
        <w:rPr>
          <w:noProof w:val="0"/>
          <w:lang w:val="nl-NL"/>
        </w:rPr>
        <w:t>hu</w:t>
      </w:r>
      <w:r w:rsidRPr="00193598">
        <w:rPr>
          <w:rStyle w:val="HideTWBExt"/>
          <w:lang w:val="nl-NL"/>
        </w:rPr>
        <w:t>&lt;/Original&gt;</w:t>
      </w:r>
    </w:p>
    <w:p w14:paraId="6B00D5A5" w14:textId="77777777" w:rsidR="007C0C5A" w:rsidRPr="00193598" w:rsidRDefault="007C0C5A" w:rsidP="007C0C5A">
      <w:r w:rsidRPr="00193598">
        <w:rPr>
          <w:rStyle w:val="HideTWBExt"/>
        </w:rPr>
        <w:t>&lt;/Amend&gt;</w:t>
      </w:r>
    </w:p>
    <w:p w14:paraId="2172B5FB"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53</w:t>
      </w:r>
      <w:r w:rsidRPr="00193598">
        <w:rPr>
          <w:rStyle w:val="HideTWBExt"/>
          <w:b w:val="0"/>
          <w:lang w:val="nl-NL"/>
        </w:rPr>
        <w:t>&lt;/NumAm&gt;</w:t>
      </w:r>
    </w:p>
    <w:p w14:paraId="48BC29DC"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759EC84B" w14:textId="77777777" w:rsidR="007C0C5A" w:rsidRPr="00193598" w:rsidRDefault="007C0C5A" w:rsidP="007C0C5A">
      <w:r w:rsidRPr="00193598">
        <w:rPr>
          <w:rStyle w:val="HideTWBExt"/>
        </w:rPr>
        <w:t>&lt;/RepeatBlock-By&gt;</w:t>
      </w:r>
    </w:p>
    <w:p w14:paraId="6776CA3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339CD65" w14:textId="77777777" w:rsidR="007C0C5A" w:rsidRPr="00193598" w:rsidRDefault="007C0C5A" w:rsidP="007C0C5A">
      <w:pPr>
        <w:pStyle w:val="NormalBold"/>
      </w:pPr>
      <w:r w:rsidRPr="00193598">
        <w:rPr>
          <w:rStyle w:val="HideTWBExt"/>
          <w:b w:val="0"/>
        </w:rPr>
        <w:t>&lt;Article&gt;</w:t>
      </w:r>
      <w:r w:rsidRPr="00193598">
        <w:t>Overweging 17</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354D53F" w14:textId="77777777" w:rsidTr="00A90F5F">
        <w:trPr>
          <w:jc w:val="center"/>
        </w:trPr>
        <w:tc>
          <w:tcPr>
            <w:tcW w:w="9752" w:type="dxa"/>
            <w:gridSpan w:val="2"/>
          </w:tcPr>
          <w:p w14:paraId="6B8974DB" w14:textId="77777777" w:rsidR="007C0C5A" w:rsidRPr="00193598" w:rsidRDefault="007C0C5A" w:rsidP="00A90F5F">
            <w:pPr>
              <w:keepNext/>
            </w:pPr>
          </w:p>
        </w:tc>
      </w:tr>
      <w:tr w:rsidR="002921A7" w:rsidRPr="00193598" w14:paraId="2175D24D" w14:textId="77777777" w:rsidTr="00A90F5F">
        <w:trPr>
          <w:jc w:val="center"/>
        </w:trPr>
        <w:tc>
          <w:tcPr>
            <w:tcW w:w="4876" w:type="dxa"/>
            <w:hideMark/>
          </w:tcPr>
          <w:p w14:paraId="388583B7"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51AD54D" w14:textId="77777777" w:rsidR="007C0C5A" w:rsidRPr="00193598" w:rsidRDefault="007C0C5A" w:rsidP="00A90F5F">
            <w:pPr>
              <w:pStyle w:val="ColumnHeading"/>
              <w:keepNext/>
              <w:rPr>
                <w:lang w:val="nl-NL"/>
              </w:rPr>
            </w:pPr>
            <w:r w:rsidRPr="00193598">
              <w:rPr>
                <w:lang w:val="nl-NL"/>
              </w:rPr>
              <w:t>Amendement</w:t>
            </w:r>
          </w:p>
        </w:tc>
      </w:tr>
      <w:tr w:rsidR="002921A7" w:rsidRPr="00193598" w14:paraId="369B620D" w14:textId="77777777" w:rsidTr="00A90F5F">
        <w:trPr>
          <w:jc w:val="center"/>
        </w:trPr>
        <w:tc>
          <w:tcPr>
            <w:tcW w:w="4876" w:type="dxa"/>
            <w:hideMark/>
          </w:tcPr>
          <w:p w14:paraId="40119A08" w14:textId="77777777" w:rsidR="007C0C5A" w:rsidRPr="00193598" w:rsidRDefault="007C0C5A" w:rsidP="00A90F5F">
            <w:pPr>
              <w:pStyle w:val="Normal6"/>
              <w:rPr>
                <w:lang w:val="nl-NL"/>
              </w:rPr>
            </w:pPr>
            <w:r w:rsidRPr="00193598">
              <w:rPr>
                <w:lang w:val="nl-NL"/>
              </w:rPr>
              <w:t>(17)</w:t>
            </w:r>
            <w:r w:rsidRPr="00193598">
              <w:rPr>
                <w:lang w:val="nl-NL"/>
              </w:rPr>
              <w:tab/>
              <w:t xml:space="preserve">Het huidige rechtskader voor Europese statistieken over bevolking en </w:t>
            </w:r>
            <w:r w:rsidRPr="00193598">
              <w:rPr>
                <w:lang w:val="nl-NL"/>
              </w:rPr>
              <w:lastRenderedPageBreak/>
              <w:t xml:space="preserve">huisvesting moet worden geactualiseerd om ervoor te zorgen dat de afzonderlijke statistische processen op passende wijze worden geïntegreerd in een gemeenschappelijk kader dat het ESS in staat stelt doeltreffend te reageren op nieuwe informatiebehoeften van de Unie en statistische innovaties aan te moedigen. De statistische output moet </w:t>
            </w:r>
            <w:r w:rsidRPr="00193598">
              <w:rPr>
                <w:b/>
                <w:i/>
                <w:lang w:val="nl-NL"/>
              </w:rPr>
              <w:t>toenemen</w:t>
            </w:r>
            <w:r w:rsidRPr="00193598">
              <w:rPr>
                <w:lang w:val="nl-NL"/>
              </w:rPr>
              <w:t xml:space="preserve"> om relevant te blijven in het licht van demografische, migratie-, sociale en economische veranderingen in de samenleving.</w:t>
            </w:r>
          </w:p>
        </w:tc>
        <w:tc>
          <w:tcPr>
            <w:tcW w:w="4876" w:type="dxa"/>
            <w:hideMark/>
          </w:tcPr>
          <w:p w14:paraId="7E4EF85F" w14:textId="77777777" w:rsidR="007C0C5A" w:rsidRPr="00193598" w:rsidRDefault="007C0C5A" w:rsidP="00A90F5F">
            <w:pPr>
              <w:pStyle w:val="Normal6"/>
              <w:rPr>
                <w:szCs w:val="24"/>
                <w:lang w:val="nl-NL"/>
              </w:rPr>
            </w:pPr>
            <w:r w:rsidRPr="00193598">
              <w:rPr>
                <w:lang w:val="nl-NL"/>
              </w:rPr>
              <w:lastRenderedPageBreak/>
              <w:t>(17)</w:t>
            </w:r>
            <w:r w:rsidRPr="00193598">
              <w:rPr>
                <w:lang w:val="nl-NL"/>
              </w:rPr>
              <w:tab/>
              <w:t xml:space="preserve">Het huidige rechtskader voor Europese statistieken over bevolking en </w:t>
            </w:r>
            <w:r w:rsidRPr="00193598">
              <w:rPr>
                <w:lang w:val="nl-NL"/>
              </w:rPr>
              <w:lastRenderedPageBreak/>
              <w:t xml:space="preserve">huisvesting moet worden geactualiseerd om ervoor te zorgen dat de afzonderlijke statistische processen op passende wijze worden geïntegreerd in een gemeenschappelijk kader dat het ESS in staat stelt doeltreffend te reageren op nieuwe informatiebehoeften van de Unie en statistische innovaties aan te moedigen. De statistische output moet </w:t>
            </w:r>
            <w:r w:rsidRPr="00193598">
              <w:rPr>
                <w:b/>
                <w:i/>
                <w:lang w:val="nl-NL"/>
              </w:rPr>
              <w:t xml:space="preserve">worden verbeterd </w:t>
            </w:r>
            <w:r w:rsidRPr="00193598">
              <w:rPr>
                <w:lang w:val="nl-NL"/>
              </w:rPr>
              <w:t xml:space="preserve">om relevant te blijven in het licht van demografische, migratie-, sociale en economische veranderingen in de samenleving </w:t>
            </w:r>
            <w:r w:rsidRPr="00193598">
              <w:rPr>
                <w:b/>
                <w:i/>
                <w:lang w:val="nl-NL"/>
              </w:rPr>
              <w:t>en om de beleids- en besluitvorming zo goed mogelijk te ondersteunen</w:t>
            </w:r>
            <w:r w:rsidRPr="00193598">
              <w:rPr>
                <w:lang w:val="nl-NL"/>
              </w:rPr>
              <w:t>.</w:t>
            </w:r>
          </w:p>
        </w:tc>
      </w:tr>
    </w:tbl>
    <w:p w14:paraId="020D6B36"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7D6ABF7" w14:textId="77777777" w:rsidR="007C0C5A" w:rsidRPr="00193598" w:rsidRDefault="007C0C5A" w:rsidP="007C0C5A">
      <w:r w:rsidRPr="00193598">
        <w:rPr>
          <w:rStyle w:val="HideTWBExt"/>
        </w:rPr>
        <w:t>&lt;/Amend&gt;</w:t>
      </w:r>
    </w:p>
    <w:p w14:paraId="20ADDE82"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54</w:t>
      </w:r>
      <w:r w:rsidRPr="00193598">
        <w:rPr>
          <w:rStyle w:val="HideTWBExt"/>
          <w:b w:val="0"/>
          <w:lang w:val="nl-NL"/>
        </w:rPr>
        <w:t>&lt;/NumAm&gt;</w:t>
      </w:r>
    </w:p>
    <w:p w14:paraId="493DEDCE"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67D8C3BC" w14:textId="77777777" w:rsidR="007C0C5A" w:rsidRPr="00193598" w:rsidRDefault="007C0C5A" w:rsidP="007C0C5A">
      <w:r w:rsidRPr="00193598">
        <w:rPr>
          <w:rStyle w:val="HideTWBExt"/>
        </w:rPr>
        <w:t>&lt;/RepeatBlock-By&gt;</w:t>
      </w:r>
    </w:p>
    <w:p w14:paraId="01DA0394"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3C7F70B" w14:textId="77777777" w:rsidR="007C0C5A" w:rsidRPr="00193598" w:rsidRDefault="007C0C5A" w:rsidP="007C0C5A">
      <w:pPr>
        <w:pStyle w:val="NormalBold"/>
      </w:pPr>
      <w:r w:rsidRPr="00193598">
        <w:rPr>
          <w:rStyle w:val="HideTWBExt"/>
          <w:b w:val="0"/>
        </w:rPr>
        <w:t>&lt;Article&gt;</w:t>
      </w:r>
      <w:r w:rsidRPr="00193598">
        <w:t>Overweging 17</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7F7B44F" w14:textId="77777777" w:rsidTr="00A90F5F">
        <w:trPr>
          <w:jc w:val="center"/>
        </w:trPr>
        <w:tc>
          <w:tcPr>
            <w:tcW w:w="9752" w:type="dxa"/>
            <w:gridSpan w:val="2"/>
          </w:tcPr>
          <w:p w14:paraId="495D3644" w14:textId="77777777" w:rsidR="007C0C5A" w:rsidRPr="00193598" w:rsidRDefault="007C0C5A" w:rsidP="00A90F5F">
            <w:pPr>
              <w:keepNext/>
            </w:pPr>
          </w:p>
        </w:tc>
      </w:tr>
      <w:tr w:rsidR="002921A7" w:rsidRPr="00193598" w14:paraId="3E0E4E26" w14:textId="77777777" w:rsidTr="00A90F5F">
        <w:trPr>
          <w:jc w:val="center"/>
        </w:trPr>
        <w:tc>
          <w:tcPr>
            <w:tcW w:w="4876" w:type="dxa"/>
            <w:hideMark/>
          </w:tcPr>
          <w:p w14:paraId="14CCF9DE"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169A71D9" w14:textId="77777777" w:rsidR="007C0C5A" w:rsidRPr="00193598" w:rsidRDefault="007C0C5A" w:rsidP="00A90F5F">
            <w:pPr>
              <w:pStyle w:val="ColumnHeading"/>
              <w:keepNext/>
              <w:rPr>
                <w:lang w:val="nl-NL"/>
              </w:rPr>
            </w:pPr>
            <w:r w:rsidRPr="00193598">
              <w:rPr>
                <w:lang w:val="nl-NL"/>
              </w:rPr>
              <w:t>Amendement</w:t>
            </w:r>
          </w:p>
        </w:tc>
      </w:tr>
      <w:tr w:rsidR="002921A7" w:rsidRPr="00193598" w14:paraId="0BE44613" w14:textId="77777777" w:rsidTr="00A90F5F">
        <w:trPr>
          <w:jc w:val="center"/>
        </w:trPr>
        <w:tc>
          <w:tcPr>
            <w:tcW w:w="4876" w:type="dxa"/>
            <w:hideMark/>
          </w:tcPr>
          <w:p w14:paraId="45D8EA1C" w14:textId="77777777" w:rsidR="007C0C5A" w:rsidRPr="00193598" w:rsidRDefault="007C0C5A" w:rsidP="00A90F5F">
            <w:pPr>
              <w:pStyle w:val="Normal6"/>
              <w:rPr>
                <w:lang w:val="nl-NL"/>
              </w:rPr>
            </w:pPr>
            <w:r w:rsidRPr="00193598">
              <w:rPr>
                <w:lang w:val="nl-NL"/>
              </w:rPr>
              <w:t>(17)</w:t>
            </w:r>
            <w:r w:rsidRPr="00193598">
              <w:rPr>
                <w:lang w:val="nl-NL"/>
              </w:rPr>
              <w:tab/>
              <w:t xml:space="preserve">Het huidige rechtskader voor Europese statistieken over bevolking en huisvesting moet worden geactualiseerd om ervoor te zorgen dat de afzonderlijke statistische processen op passende wijze worden geïntegreerd in een gemeenschappelijk kader dat het ESS in staat stelt doeltreffend te reageren op nieuwe informatiebehoeften van de Unie en statistische innovaties aan te moedigen. De statistische output moet toenemen om relevant te blijven in het licht van demografische, migratie-, sociale en economische veranderingen </w:t>
            </w:r>
            <w:r w:rsidRPr="00193598">
              <w:rPr>
                <w:b/>
                <w:i/>
                <w:lang w:val="nl-NL"/>
              </w:rPr>
              <w:t>in de samenleving</w:t>
            </w:r>
            <w:r w:rsidRPr="00193598">
              <w:rPr>
                <w:lang w:val="nl-NL"/>
              </w:rPr>
              <w:t>.</w:t>
            </w:r>
          </w:p>
        </w:tc>
        <w:tc>
          <w:tcPr>
            <w:tcW w:w="4876" w:type="dxa"/>
            <w:hideMark/>
          </w:tcPr>
          <w:p w14:paraId="2D9A1A00" w14:textId="77777777" w:rsidR="007C0C5A" w:rsidRPr="00193598" w:rsidRDefault="007C0C5A" w:rsidP="00A90F5F">
            <w:pPr>
              <w:pStyle w:val="Normal6"/>
              <w:rPr>
                <w:szCs w:val="24"/>
                <w:lang w:val="nl-NL"/>
              </w:rPr>
            </w:pPr>
            <w:r w:rsidRPr="00193598">
              <w:rPr>
                <w:lang w:val="nl-NL"/>
              </w:rPr>
              <w:t>(17)</w:t>
            </w:r>
            <w:r w:rsidRPr="00193598">
              <w:rPr>
                <w:lang w:val="nl-NL"/>
              </w:rPr>
              <w:tab/>
              <w:t xml:space="preserve">Het huidige rechtskader voor Europese statistieken over bevolking en huisvesting moet worden geactualiseerd om ervoor te zorgen dat de afzonderlijke statistische processen op passende wijze worden geïntegreerd in een gemeenschappelijk kader dat het ESS in staat stelt doeltreffend te reageren op nieuwe informatiebehoeften van de Unie en statistische innovaties aan te moedigen. De statistische output moet toenemen om relevant te blijven in het licht van demografische, migratie-, sociale en economische veranderingen </w:t>
            </w:r>
            <w:r w:rsidRPr="00193598">
              <w:rPr>
                <w:b/>
                <w:i/>
                <w:lang w:val="nl-NL"/>
              </w:rPr>
              <w:t>en uitdagingen</w:t>
            </w:r>
            <w:r w:rsidRPr="00193598">
              <w:rPr>
                <w:lang w:val="nl-NL"/>
              </w:rPr>
              <w:t>.</w:t>
            </w:r>
          </w:p>
        </w:tc>
      </w:tr>
    </w:tbl>
    <w:p w14:paraId="4F60F2BC"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54CFA1A" w14:textId="77777777" w:rsidR="007C0C5A" w:rsidRPr="00193598" w:rsidRDefault="007C0C5A" w:rsidP="007C0C5A">
      <w:r w:rsidRPr="00193598">
        <w:rPr>
          <w:rStyle w:val="HideTWBExt"/>
        </w:rPr>
        <w:lastRenderedPageBreak/>
        <w:t>&lt;/Amend&gt;</w:t>
      </w:r>
    </w:p>
    <w:p w14:paraId="104B1C80"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55</w:t>
      </w:r>
      <w:r w:rsidRPr="00193598">
        <w:rPr>
          <w:rStyle w:val="HideTWBExt"/>
          <w:b w:val="0"/>
          <w:lang w:val="nl-NL"/>
        </w:rPr>
        <w:t>&lt;/NumAm&gt;</w:t>
      </w:r>
    </w:p>
    <w:p w14:paraId="2C9101EA"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52033650" w14:textId="77777777" w:rsidR="007C0C5A" w:rsidRPr="00193598" w:rsidRDefault="007C0C5A" w:rsidP="007C0C5A">
      <w:r w:rsidRPr="00193598">
        <w:rPr>
          <w:rStyle w:val="HideTWBExt"/>
        </w:rPr>
        <w:t>&lt;/RepeatBlock-By&gt;</w:t>
      </w:r>
    </w:p>
    <w:p w14:paraId="60477FC4"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1FD60D7" w14:textId="77777777" w:rsidR="007C0C5A" w:rsidRPr="00193598" w:rsidRDefault="007C0C5A" w:rsidP="007C0C5A">
      <w:pPr>
        <w:pStyle w:val="NormalBold"/>
      </w:pPr>
      <w:r w:rsidRPr="00193598">
        <w:rPr>
          <w:rStyle w:val="HideTWBExt"/>
          <w:b w:val="0"/>
        </w:rPr>
        <w:t>&lt;Article&gt;</w:t>
      </w:r>
      <w:r w:rsidRPr="00193598">
        <w:t>Overweging 19</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7856984" w14:textId="77777777" w:rsidTr="00A90F5F">
        <w:trPr>
          <w:jc w:val="center"/>
        </w:trPr>
        <w:tc>
          <w:tcPr>
            <w:tcW w:w="9752" w:type="dxa"/>
            <w:gridSpan w:val="2"/>
          </w:tcPr>
          <w:p w14:paraId="6078DB64" w14:textId="77777777" w:rsidR="007C0C5A" w:rsidRPr="00193598" w:rsidRDefault="007C0C5A" w:rsidP="00A90F5F">
            <w:pPr>
              <w:keepNext/>
            </w:pPr>
          </w:p>
        </w:tc>
      </w:tr>
      <w:tr w:rsidR="002921A7" w:rsidRPr="00193598" w14:paraId="288CF947" w14:textId="77777777" w:rsidTr="00A90F5F">
        <w:trPr>
          <w:jc w:val="center"/>
        </w:trPr>
        <w:tc>
          <w:tcPr>
            <w:tcW w:w="4876" w:type="dxa"/>
            <w:hideMark/>
          </w:tcPr>
          <w:p w14:paraId="742DACCA"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174AB84C" w14:textId="77777777" w:rsidR="007C0C5A" w:rsidRPr="00193598" w:rsidRDefault="007C0C5A" w:rsidP="00A90F5F">
            <w:pPr>
              <w:pStyle w:val="ColumnHeading"/>
              <w:keepNext/>
              <w:rPr>
                <w:lang w:val="nl-NL"/>
              </w:rPr>
            </w:pPr>
            <w:r w:rsidRPr="00193598">
              <w:rPr>
                <w:lang w:val="nl-NL"/>
              </w:rPr>
              <w:t>Amendement</w:t>
            </w:r>
          </w:p>
        </w:tc>
      </w:tr>
      <w:tr w:rsidR="002921A7" w:rsidRPr="00193598" w14:paraId="1363B29C" w14:textId="77777777" w:rsidTr="00A90F5F">
        <w:trPr>
          <w:jc w:val="center"/>
        </w:trPr>
        <w:tc>
          <w:tcPr>
            <w:tcW w:w="4876" w:type="dxa"/>
            <w:hideMark/>
          </w:tcPr>
          <w:p w14:paraId="4343DF13" w14:textId="77777777" w:rsidR="007C0C5A" w:rsidRPr="00193598" w:rsidRDefault="007C0C5A" w:rsidP="00A90F5F">
            <w:pPr>
              <w:pStyle w:val="Normal6"/>
              <w:rPr>
                <w:lang w:val="nl-NL"/>
              </w:rPr>
            </w:pPr>
            <w:r w:rsidRPr="00193598">
              <w:rPr>
                <w:lang w:val="nl-NL"/>
              </w:rPr>
              <w:t>(19)</w:t>
            </w:r>
            <w:r w:rsidRPr="00193598">
              <w:rPr>
                <w:lang w:val="nl-NL"/>
              </w:rPr>
              <w:tab/>
              <w:t xml:space="preserve">De tellingen van de Unie </w:t>
            </w:r>
            <w:r w:rsidRPr="00193598">
              <w:rPr>
                <w:b/>
                <w:i/>
                <w:lang w:val="nl-NL"/>
              </w:rPr>
              <w:t>moeten</w:t>
            </w:r>
            <w:r w:rsidRPr="00193598">
              <w:rPr>
                <w:lang w:val="nl-NL"/>
              </w:rPr>
              <w:t xml:space="preserve"> kosteneffectiever worden door ten volle gebruik te maken van de rijke reeks administratieve gegevens die in de lidstaten beschikbaar zijn of een combinatie van verschillende bronnen, waaronder bronnen die verband houden met het internet der dingen (IoT) en de levering van digitale diensten. Zij moeten ook worden gebruikt om het demografische referentiescenario te herstellen en onderzoeken naar de dekking van administratieve gegevensbronnen omvatten.</w:t>
            </w:r>
          </w:p>
        </w:tc>
        <w:tc>
          <w:tcPr>
            <w:tcW w:w="4876" w:type="dxa"/>
            <w:hideMark/>
          </w:tcPr>
          <w:p w14:paraId="1DD1C448" w14:textId="77777777" w:rsidR="007C0C5A" w:rsidRPr="00193598" w:rsidRDefault="007C0C5A" w:rsidP="00A90F5F">
            <w:pPr>
              <w:pStyle w:val="Normal6"/>
              <w:rPr>
                <w:szCs w:val="24"/>
                <w:lang w:val="nl-NL"/>
              </w:rPr>
            </w:pPr>
            <w:r w:rsidRPr="00193598">
              <w:rPr>
                <w:lang w:val="nl-NL"/>
              </w:rPr>
              <w:t>(19)</w:t>
            </w:r>
            <w:r w:rsidRPr="00193598">
              <w:rPr>
                <w:lang w:val="nl-NL"/>
              </w:rPr>
              <w:tab/>
              <w:t xml:space="preserve">De tellingen van de Unie </w:t>
            </w:r>
            <w:r w:rsidRPr="00193598">
              <w:rPr>
                <w:b/>
                <w:i/>
                <w:lang w:val="nl-NL"/>
              </w:rPr>
              <w:t xml:space="preserve">kunnen </w:t>
            </w:r>
            <w:r w:rsidRPr="00193598">
              <w:rPr>
                <w:lang w:val="nl-NL"/>
              </w:rPr>
              <w:t xml:space="preserve">kosteneffectiever worden door ten volle gebruik te maken van de rijke reeks administratieve gegevens die in de lidstaten beschikbaar zijn of een combinatie van verschillende bronnen, waaronder bronnen die verband houden met het internet der dingen (IoT) en de levering van digitale diensten. </w:t>
            </w:r>
            <w:r w:rsidRPr="00193598">
              <w:rPr>
                <w:b/>
                <w:i/>
                <w:lang w:val="nl-NL"/>
              </w:rPr>
              <w:t>Hoewel het gebruik van die bronnen de beschikbaarheid en tijdigheid van de bestaande gegevens ten goede zou komen, moeten er specifieke samenwerkingsovereenkomsten voor het delen van gegevens tussen nationale bureaus voor de statistiek of andere bevoegde nationale autoriteiten en aanbieders van databanken worden gesloten om de benodigde waarborgen voor de verzameling van persoonsgegevens vast te stellen ter voorkoming van mogelijk misbruik van gevoelige gegevens, aangezien de toegang tot dergelijke gegevens niets mag veranderen aan of op geen enkele wijze mag ingrijpen in de grondrechten van de betrokkenen.</w:t>
            </w:r>
            <w:r w:rsidRPr="00193598">
              <w:rPr>
                <w:lang w:val="nl-NL"/>
              </w:rPr>
              <w:t xml:space="preserve"> Zij moeten ook worden gebruikt om het demografische referentiescenario te herstellen en onderzoeken naar de dekking van administratieve gegevensbronnen omvatten.</w:t>
            </w:r>
          </w:p>
        </w:tc>
      </w:tr>
    </w:tbl>
    <w:p w14:paraId="72C7C3D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74B0FFA5" w14:textId="77777777" w:rsidR="007C0C5A" w:rsidRPr="00193598" w:rsidRDefault="007C0C5A" w:rsidP="007C0C5A">
      <w:r w:rsidRPr="00193598">
        <w:rPr>
          <w:rStyle w:val="HideTWBExt"/>
        </w:rPr>
        <w:t>&lt;/Amend&gt;</w:t>
      </w:r>
    </w:p>
    <w:p w14:paraId="552D3319" w14:textId="77777777" w:rsidR="007C0C5A" w:rsidRPr="00193598" w:rsidRDefault="007C0C5A" w:rsidP="007C0C5A">
      <w:pPr>
        <w:pStyle w:val="AMNumberTabs0"/>
        <w:keepNext/>
        <w:rPr>
          <w:lang w:val="nl-NL"/>
        </w:rPr>
      </w:pPr>
      <w:r w:rsidRPr="00193598">
        <w:rPr>
          <w:rStyle w:val="HideTWBExt"/>
          <w:b w:val="0"/>
          <w:lang w:val="nl-NL"/>
        </w:rPr>
        <w:lastRenderedPageBreak/>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56</w:t>
      </w:r>
      <w:r w:rsidRPr="00193598">
        <w:rPr>
          <w:rStyle w:val="HideTWBExt"/>
          <w:b w:val="0"/>
          <w:lang w:val="nl-NL"/>
        </w:rPr>
        <w:t>&lt;/NumAm&gt;</w:t>
      </w:r>
    </w:p>
    <w:p w14:paraId="420E1BA6"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324799C7" w14:textId="77777777" w:rsidR="007C0C5A" w:rsidRPr="00193598" w:rsidRDefault="007C0C5A" w:rsidP="007C0C5A">
      <w:r w:rsidRPr="00193598">
        <w:rPr>
          <w:rStyle w:val="HideTWBExt"/>
        </w:rPr>
        <w:t>&lt;/RepeatBlock-By&gt;</w:t>
      </w:r>
    </w:p>
    <w:p w14:paraId="7FE34566"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CEA5FA7" w14:textId="77777777" w:rsidR="007C0C5A" w:rsidRPr="00193598" w:rsidRDefault="007C0C5A" w:rsidP="007C0C5A">
      <w:pPr>
        <w:pStyle w:val="NormalBold"/>
      </w:pPr>
      <w:r w:rsidRPr="00193598">
        <w:rPr>
          <w:rStyle w:val="HideTWBExt"/>
          <w:b w:val="0"/>
        </w:rPr>
        <w:t>&lt;Article&gt;</w:t>
      </w:r>
      <w:r w:rsidRPr="00193598">
        <w:t>Overweging 19</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386CCB1" w14:textId="77777777" w:rsidTr="00A90F5F">
        <w:trPr>
          <w:jc w:val="center"/>
        </w:trPr>
        <w:tc>
          <w:tcPr>
            <w:tcW w:w="9752" w:type="dxa"/>
            <w:gridSpan w:val="2"/>
          </w:tcPr>
          <w:p w14:paraId="56645E69" w14:textId="77777777" w:rsidR="007C0C5A" w:rsidRPr="00193598" w:rsidRDefault="007C0C5A" w:rsidP="00A90F5F">
            <w:pPr>
              <w:keepNext/>
            </w:pPr>
          </w:p>
        </w:tc>
      </w:tr>
      <w:tr w:rsidR="002921A7" w:rsidRPr="00193598" w14:paraId="2AD9A4BE" w14:textId="77777777" w:rsidTr="00A90F5F">
        <w:trPr>
          <w:jc w:val="center"/>
        </w:trPr>
        <w:tc>
          <w:tcPr>
            <w:tcW w:w="4876" w:type="dxa"/>
            <w:hideMark/>
          </w:tcPr>
          <w:p w14:paraId="45678761"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FC16F5A" w14:textId="77777777" w:rsidR="007C0C5A" w:rsidRPr="00193598" w:rsidRDefault="007C0C5A" w:rsidP="00A90F5F">
            <w:pPr>
              <w:pStyle w:val="ColumnHeading"/>
              <w:keepNext/>
              <w:rPr>
                <w:lang w:val="nl-NL"/>
              </w:rPr>
            </w:pPr>
            <w:r w:rsidRPr="00193598">
              <w:rPr>
                <w:lang w:val="nl-NL"/>
              </w:rPr>
              <w:t>Amendement</w:t>
            </w:r>
          </w:p>
        </w:tc>
      </w:tr>
      <w:tr w:rsidR="002921A7" w:rsidRPr="00193598" w14:paraId="0DB78661" w14:textId="77777777" w:rsidTr="00A90F5F">
        <w:trPr>
          <w:jc w:val="center"/>
        </w:trPr>
        <w:tc>
          <w:tcPr>
            <w:tcW w:w="4876" w:type="dxa"/>
            <w:hideMark/>
          </w:tcPr>
          <w:p w14:paraId="7A91C6B7" w14:textId="77777777" w:rsidR="007C0C5A" w:rsidRPr="00193598" w:rsidRDefault="007C0C5A" w:rsidP="00A90F5F">
            <w:pPr>
              <w:pStyle w:val="Normal6"/>
              <w:rPr>
                <w:lang w:val="nl-NL"/>
              </w:rPr>
            </w:pPr>
            <w:r w:rsidRPr="00193598">
              <w:rPr>
                <w:lang w:val="nl-NL"/>
              </w:rPr>
              <w:t>(19)</w:t>
            </w:r>
            <w:r w:rsidRPr="00193598">
              <w:rPr>
                <w:lang w:val="nl-NL"/>
              </w:rPr>
              <w:tab/>
              <w:t>De tellingen van de Unie moeten kosteneffectiever worden door ten volle gebruik te maken van de rijke reeks administratieve gegevens die in de lidstaten beschikbaar zijn of een combinatie van verschillende bronnen, waaronder bronnen die verband houden met het internet der dingen (IoT) en de levering van digitale diensten. Zij moeten ook worden gebruikt om het demografische referentiescenario te herstellen en onderzoeken naar de dekking van administratieve gegevensbronnen omvatten.</w:t>
            </w:r>
          </w:p>
        </w:tc>
        <w:tc>
          <w:tcPr>
            <w:tcW w:w="4876" w:type="dxa"/>
            <w:hideMark/>
          </w:tcPr>
          <w:p w14:paraId="45815570" w14:textId="77777777" w:rsidR="007C0C5A" w:rsidRPr="00193598" w:rsidRDefault="007C0C5A" w:rsidP="00A90F5F">
            <w:pPr>
              <w:pStyle w:val="Normal6"/>
              <w:rPr>
                <w:szCs w:val="24"/>
                <w:lang w:val="nl-NL"/>
              </w:rPr>
            </w:pPr>
            <w:r w:rsidRPr="00193598">
              <w:rPr>
                <w:lang w:val="nl-NL"/>
              </w:rPr>
              <w:t>(19)</w:t>
            </w:r>
            <w:r w:rsidRPr="00193598">
              <w:rPr>
                <w:lang w:val="nl-NL"/>
              </w:rPr>
              <w:tab/>
              <w:t>De tellingen van de Unie moeten kosteneffectiever worden</w:t>
            </w:r>
            <w:r w:rsidRPr="00193598">
              <w:rPr>
                <w:b/>
                <w:i/>
                <w:lang w:val="nl-NL"/>
              </w:rPr>
              <w:t xml:space="preserve">, in het bijzonder </w:t>
            </w:r>
            <w:r w:rsidRPr="00193598">
              <w:rPr>
                <w:lang w:val="nl-NL"/>
              </w:rPr>
              <w:t>door ten volle gebruik te maken van de rijke reeks administratieve gegevens die in de lidstaten beschikbaar zijn of een combinatie van verschillende bronnen, waaronder bronnen die verband houden met het internet der dingen (IoT) en de levering van digitale diensten</w:t>
            </w:r>
            <w:r w:rsidRPr="00193598">
              <w:rPr>
                <w:b/>
                <w:i/>
                <w:lang w:val="nl-NL"/>
              </w:rPr>
              <w:t>, met eerbiediging van de geheimhouding van gevoelige persoonsgegevens</w:t>
            </w:r>
            <w:r w:rsidRPr="00193598">
              <w:rPr>
                <w:lang w:val="nl-NL"/>
              </w:rPr>
              <w:t>. Zij moeten ook worden gebruikt om het demografische referentiescenario te herstellen en onderzoeken naar de dekking van administratieve gegevensbronnen omvatten.</w:t>
            </w:r>
          </w:p>
        </w:tc>
      </w:tr>
    </w:tbl>
    <w:p w14:paraId="54AADECD"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A3234B7" w14:textId="77777777" w:rsidR="007C0C5A" w:rsidRPr="00193598" w:rsidRDefault="007C0C5A" w:rsidP="007C0C5A">
      <w:r w:rsidRPr="00193598">
        <w:rPr>
          <w:rStyle w:val="HideTWBExt"/>
        </w:rPr>
        <w:t>&lt;/Amend&gt;</w:t>
      </w:r>
    </w:p>
    <w:p w14:paraId="571DB29E"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57</w:t>
      </w:r>
      <w:r w:rsidRPr="00193598">
        <w:rPr>
          <w:rStyle w:val="HideTWBExt"/>
          <w:b w:val="0"/>
          <w:lang w:val="nl-NL"/>
        </w:rPr>
        <w:t>&lt;/NumAm&gt;</w:t>
      </w:r>
    </w:p>
    <w:p w14:paraId="295A3523" w14:textId="77777777" w:rsidR="007C0C5A" w:rsidRPr="00193598" w:rsidRDefault="007C0C5A" w:rsidP="007C0C5A">
      <w:pPr>
        <w:pStyle w:val="NormalBold"/>
      </w:pPr>
      <w:r w:rsidRPr="00193598">
        <w:rPr>
          <w:rStyle w:val="HideTWBExt"/>
          <w:b w:val="0"/>
        </w:rPr>
        <w:t>&lt;RepeatBlock-By&gt;&lt;Members&gt;</w:t>
      </w:r>
      <w:r w:rsidRPr="00193598">
        <w:t>Katrin Langensiepen</w:t>
      </w:r>
      <w:r w:rsidRPr="00193598">
        <w:rPr>
          <w:rStyle w:val="HideTWBExt"/>
          <w:b w:val="0"/>
        </w:rPr>
        <w:t>&lt;/Members&gt;</w:t>
      </w:r>
    </w:p>
    <w:p w14:paraId="04B53C1C" w14:textId="77777777" w:rsidR="007C0C5A" w:rsidRPr="00193598" w:rsidRDefault="007C0C5A" w:rsidP="007C0C5A">
      <w:r w:rsidRPr="00193598">
        <w:rPr>
          <w:rStyle w:val="HideTWBExt"/>
        </w:rPr>
        <w:t>&lt;/RepeatBlock-By&gt;</w:t>
      </w:r>
    </w:p>
    <w:p w14:paraId="37CFC115"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82F2456" w14:textId="77777777" w:rsidR="007C0C5A" w:rsidRPr="00193598" w:rsidRDefault="007C0C5A" w:rsidP="007C0C5A">
      <w:pPr>
        <w:pStyle w:val="NormalBold"/>
      </w:pPr>
      <w:r w:rsidRPr="00193598">
        <w:rPr>
          <w:rStyle w:val="HideTWBExt"/>
          <w:b w:val="0"/>
        </w:rPr>
        <w:t>&lt;Article&gt;</w:t>
      </w:r>
      <w:r w:rsidRPr="00193598">
        <w:t>Overweging 19</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0B3FED9E" w14:textId="77777777" w:rsidTr="00A90F5F">
        <w:trPr>
          <w:jc w:val="center"/>
        </w:trPr>
        <w:tc>
          <w:tcPr>
            <w:tcW w:w="9752" w:type="dxa"/>
            <w:gridSpan w:val="2"/>
          </w:tcPr>
          <w:p w14:paraId="0391CBB1" w14:textId="77777777" w:rsidR="007C0C5A" w:rsidRPr="00193598" w:rsidRDefault="007C0C5A" w:rsidP="00A90F5F">
            <w:pPr>
              <w:keepNext/>
            </w:pPr>
          </w:p>
        </w:tc>
      </w:tr>
      <w:tr w:rsidR="002921A7" w:rsidRPr="00193598" w14:paraId="7D62E145" w14:textId="77777777" w:rsidTr="00A90F5F">
        <w:trPr>
          <w:jc w:val="center"/>
        </w:trPr>
        <w:tc>
          <w:tcPr>
            <w:tcW w:w="4876" w:type="dxa"/>
            <w:hideMark/>
          </w:tcPr>
          <w:p w14:paraId="2E8B6F3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6372A69" w14:textId="77777777" w:rsidR="007C0C5A" w:rsidRPr="00193598" w:rsidRDefault="007C0C5A" w:rsidP="00A90F5F">
            <w:pPr>
              <w:pStyle w:val="ColumnHeading"/>
              <w:keepNext/>
              <w:rPr>
                <w:lang w:val="nl-NL"/>
              </w:rPr>
            </w:pPr>
            <w:r w:rsidRPr="00193598">
              <w:rPr>
                <w:lang w:val="nl-NL"/>
              </w:rPr>
              <w:t>Amendement</w:t>
            </w:r>
          </w:p>
        </w:tc>
      </w:tr>
      <w:tr w:rsidR="002921A7" w:rsidRPr="00193598" w14:paraId="6F88EC67" w14:textId="77777777" w:rsidTr="00A90F5F">
        <w:trPr>
          <w:jc w:val="center"/>
        </w:trPr>
        <w:tc>
          <w:tcPr>
            <w:tcW w:w="4876" w:type="dxa"/>
            <w:hideMark/>
          </w:tcPr>
          <w:p w14:paraId="5569202E" w14:textId="77777777" w:rsidR="007C0C5A" w:rsidRPr="00193598" w:rsidRDefault="007C0C5A" w:rsidP="00A90F5F">
            <w:pPr>
              <w:pStyle w:val="Normal6"/>
              <w:rPr>
                <w:lang w:val="nl-NL"/>
              </w:rPr>
            </w:pPr>
            <w:r w:rsidRPr="00193598">
              <w:rPr>
                <w:lang w:val="nl-NL"/>
              </w:rPr>
              <w:t>(19)</w:t>
            </w:r>
            <w:r w:rsidRPr="00193598">
              <w:rPr>
                <w:lang w:val="nl-NL"/>
              </w:rPr>
              <w:tab/>
              <w:t xml:space="preserve">De tellingen van de Unie moeten kosteneffectiever worden door ten volle gebruik te maken van de rijke reeks administratieve gegevens die in de lidstaten beschikbaar zijn of een combinatie van verschillende bronnen, waaronder bronnen die verband houden met het internet der dingen (IoT) en de levering van digitale diensten. Zij moeten ook worden gebruikt om het demografische referentiescenario te herstellen en onderzoeken naar de dekking </w:t>
            </w:r>
            <w:r w:rsidRPr="00193598">
              <w:rPr>
                <w:lang w:val="nl-NL"/>
              </w:rPr>
              <w:lastRenderedPageBreak/>
              <w:t>van administratieve gegevensbronnen omvatten.</w:t>
            </w:r>
          </w:p>
        </w:tc>
        <w:tc>
          <w:tcPr>
            <w:tcW w:w="4876" w:type="dxa"/>
            <w:hideMark/>
          </w:tcPr>
          <w:p w14:paraId="3D047853" w14:textId="77777777" w:rsidR="007C0C5A" w:rsidRPr="00193598" w:rsidRDefault="007C0C5A" w:rsidP="00A90F5F">
            <w:pPr>
              <w:pStyle w:val="Normal6"/>
              <w:rPr>
                <w:szCs w:val="24"/>
                <w:lang w:val="nl-NL"/>
              </w:rPr>
            </w:pPr>
            <w:r w:rsidRPr="00193598">
              <w:rPr>
                <w:lang w:val="nl-NL"/>
              </w:rPr>
              <w:lastRenderedPageBreak/>
              <w:t>(19)</w:t>
            </w:r>
            <w:r w:rsidRPr="00193598">
              <w:rPr>
                <w:lang w:val="nl-NL"/>
              </w:rPr>
              <w:tab/>
              <w:t xml:space="preserve">De tellingen van de Unie moeten kosteneffectiever worden door ten volle gebruik te maken van de rijke reeks administratieve gegevens die in de lidstaten beschikbaar zijn of een combinatie van </w:t>
            </w:r>
            <w:r w:rsidRPr="00193598">
              <w:rPr>
                <w:b/>
                <w:i/>
                <w:lang w:val="nl-NL"/>
              </w:rPr>
              <w:t>innovatieve methoden en</w:t>
            </w:r>
            <w:r w:rsidRPr="00193598">
              <w:rPr>
                <w:lang w:val="nl-NL"/>
              </w:rPr>
              <w:t xml:space="preserve"> verschillende bronnen, waaronder bronnen die verband houden met het internet der dingen (IoT) en de levering van digitale diensten. Zij moeten ook worden gebruikt om het demografische referentiescenario te </w:t>
            </w:r>
            <w:r w:rsidRPr="00193598">
              <w:rPr>
                <w:lang w:val="nl-NL"/>
              </w:rPr>
              <w:lastRenderedPageBreak/>
              <w:t>herstellen en onderzoeken naar de dekking van administratieve gegevensbronnen omvatten.</w:t>
            </w:r>
          </w:p>
        </w:tc>
      </w:tr>
    </w:tbl>
    <w:p w14:paraId="72E22CF7"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9E4022E" w14:textId="77777777" w:rsidR="007C0C5A" w:rsidRPr="00193598" w:rsidRDefault="007C0C5A" w:rsidP="007C0C5A">
      <w:r w:rsidRPr="00193598">
        <w:rPr>
          <w:rStyle w:val="HideTWBExt"/>
        </w:rPr>
        <w:t>&lt;/Amend&gt;</w:t>
      </w:r>
    </w:p>
    <w:p w14:paraId="7B827D8E"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58</w:t>
      </w:r>
      <w:r w:rsidRPr="00193598">
        <w:rPr>
          <w:rStyle w:val="HideTWBExt"/>
          <w:b w:val="0"/>
          <w:lang w:val="nl-NL"/>
        </w:rPr>
        <w:t>&lt;/NumAm&gt;</w:t>
      </w:r>
    </w:p>
    <w:p w14:paraId="5817AC97"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1F450E60" w14:textId="77777777" w:rsidR="007C0C5A" w:rsidRPr="00193598" w:rsidRDefault="007C0C5A" w:rsidP="007C0C5A">
      <w:r w:rsidRPr="00193598">
        <w:rPr>
          <w:rStyle w:val="HideTWBExt"/>
        </w:rPr>
        <w:t>&lt;/RepeatBlock-By&gt;</w:t>
      </w:r>
    </w:p>
    <w:p w14:paraId="37453378"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4D45E14" w14:textId="77777777" w:rsidR="007C0C5A" w:rsidRPr="00193598" w:rsidRDefault="007C0C5A" w:rsidP="007C0C5A">
      <w:pPr>
        <w:pStyle w:val="NormalBold"/>
      </w:pPr>
      <w:r w:rsidRPr="00193598">
        <w:rPr>
          <w:rStyle w:val="HideTWBExt"/>
          <w:b w:val="0"/>
        </w:rPr>
        <w:t>&lt;Article&gt;</w:t>
      </w:r>
      <w:r w:rsidRPr="00193598">
        <w:t>Overweging 20</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4AD2C9E" w14:textId="77777777" w:rsidTr="00A90F5F">
        <w:trPr>
          <w:jc w:val="center"/>
        </w:trPr>
        <w:tc>
          <w:tcPr>
            <w:tcW w:w="9752" w:type="dxa"/>
            <w:gridSpan w:val="2"/>
          </w:tcPr>
          <w:p w14:paraId="122A1D27" w14:textId="77777777" w:rsidR="007C0C5A" w:rsidRPr="00193598" w:rsidRDefault="007C0C5A" w:rsidP="00A90F5F">
            <w:pPr>
              <w:keepNext/>
            </w:pPr>
          </w:p>
        </w:tc>
      </w:tr>
      <w:tr w:rsidR="002921A7" w:rsidRPr="00193598" w14:paraId="35188B73" w14:textId="77777777" w:rsidTr="00A90F5F">
        <w:trPr>
          <w:jc w:val="center"/>
        </w:trPr>
        <w:tc>
          <w:tcPr>
            <w:tcW w:w="4876" w:type="dxa"/>
            <w:hideMark/>
          </w:tcPr>
          <w:p w14:paraId="3295A63B"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216F096" w14:textId="77777777" w:rsidR="007C0C5A" w:rsidRPr="00193598" w:rsidRDefault="007C0C5A" w:rsidP="00A90F5F">
            <w:pPr>
              <w:pStyle w:val="ColumnHeading"/>
              <w:keepNext/>
              <w:rPr>
                <w:lang w:val="nl-NL"/>
              </w:rPr>
            </w:pPr>
            <w:r w:rsidRPr="00193598">
              <w:rPr>
                <w:lang w:val="nl-NL"/>
              </w:rPr>
              <w:t>Amendement</w:t>
            </w:r>
          </w:p>
        </w:tc>
      </w:tr>
      <w:tr w:rsidR="002921A7" w:rsidRPr="00193598" w14:paraId="4E6AFC86" w14:textId="77777777" w:rsidTr="00A90F5F">
        <w:trPr>
          <w:jc w:val="center"/>
        </w:trPr>
        <w:tc>
          <w:tcPr>
            <w:tcW w:w="4876" w:type="dxa"/>
            <w:hideMark/>
          </w:tcPr>
          <w:p w14:paraId="09AA9645" w14:textId="77777777" w:rsidR="007C0C5A" w:rsidRPr="00193598" w:rsidRDefault="007C0C5A" w:rsidP="00A90F5F">
            <w:pPr>
              <w:pStyle w:val="Normal6"/>
              <w:rPr>
                <w:lang w:val="nl-NL"/>
              </w:rPr>
            </w:pPr>
            <w:r w:rsidRPr="00193598">
              <w:rPr>
                <w:lang w:val="nl-NL"/>
              </w:rPr>
              <w:t>(20)</w:t>
            </w:r>
            <w:r w:rsidRPr="00193598">
              <w:rPr>
                <w:lang w:val="nl-NL"/>
              </w:rPr>
              <w:tab/>
              <w:t>De lidstaten en de Commissie (Eurostat) moeten duurzame toegang hebben tot een zo breed mogelijk scala aan gegevensbronnen om op kosteneffectieve wijze Europese statistieken over bevolking en huisvesting van hoge kwaliteit te produceren. In dit verband is het van cruciaal belang dat de nationale statistische instanties tijdig toegang krijgen tot, en snel gebruik kunnen maken van de administratieve gegevens die in het bezit zijn van overheidsdiensten op nationaal, regionaal en lokaal niveau, overeenkomstig artikel 17 bis van Verordening (EG) nr. 223/2009. Statistieken over de energie-efficiëntie van gebouwen kunnen bijvoorbeeld worden gebaseerd op administratieve gegevens met betrekking tot de afgifte van energiecertificaten van gebouwen op grond van Richtlijn 2010/31/EU van het Europees Parlement en de Raad</w:t>
            </w:r>
            <w:r w:rsidRPr="00193598">
              <w:rPr>
                <w:vertAlign w:val="superscript"/>
                <w:lang w:val="nl-NL"/>
              </w:rPr>
              <w:t>31</w:t>
            </w:r>
            <w:r w:rsidRPr="00193598">
              <w:rPr>
                <w:lang w:val="nl-NL"/>
              </w:rPr>
              <w:t>. De nationale bureaus voor de statistiek moeten ook worden betrokken bij besluiten over het ontwerp en de herontwikkeling van relevante administratieve gegevensbronnen om ervoor te zorgen dat deze verder kunnen worden hergebruikt voor de opstelling van officiële statistieken.</w:t>
            </w:r>
          </w:p>
        </w:tc>
        <w:tc>
          <w:tcPr>
            <w:tcW w:w="4876" w:type="dxa"/>
            <w:hideMark/>
          </w:tcPr>
          <w:p w14:paraId="70538039" w14:textId="77777777" w:rsidR="007C0C5A" w:rsidRPr="00193598" w:rsidRDefault="007C0C5A" w:rsidP="00A90F5F">
            <w:pPr>
              <w:pStyle w:val="Normal6"/>
              <w:rPr>
                <w:szCs w:val="24"/>
                <w:lang w:val="nl-NL"/>
              </w:rPr>
            </w:pPr>
            <w:r w:rsidRPr="00193598">
              <w:rPr>
                <w:lang w:val="nl-NL"/>
              </w:rPr>
              <w:t>(20)</w:t>
            </w:r>
            <w:r w:rsidRPr="00193598">
              <w:rPr>
                <w:lang w:val="nl-NL"/>
              </w:rPr>
              <w:tab/>
              <w:t>De lidstaten en de Commissie (Eurostat) moeten duurzame toegang hebben tot een zo breed mogelijk scala aan gegevensbronnen om op kosteneffectieve wijze Europese statistieken over bevolking en huisvesting van hoge kwaliteit te produceren. In dit verband is het van cruciaal belang dat de nationale statistische instanties tijdig toegang krijgen tot, en snel gebruik kunnen maken van de administratieve gegevens die in het bezit zijn van overheidsdiensten op nationaal, regionaal en lokaal niveau, overeenkomstig artikel 17 bis van Verordening (EG) nr. 223/2009</w:t>
            </w:r>
            <w:r w:rsidRPr="00193598">
              <w:rPr>
                <w:b/>
                <w:i/>
                <w:lang w:val="nl-NL"/>
              </w:rPr>
              <w:t>, op kostenefficiënte wijze</w:t>
            </w:r>
            <w:r w:rsidRPr="00193598">
              <w:rPr>
                <w:lang w:val="nl-NL"/>
              </w:rPr>
              <w:t>. Statistieken over de energie-efficiëntie van gebouwen kunnen bijvoorbeeld worden gebaseerd op administratieve gegevens met betrekking tot de afgifte van energiecertificaten van gebouwen op grond van Richtlijn 2010/31/EU van het Europees Parlement en de Raad</w:t>
            </w:r>
            <w:r w:rsidRPr="00193598">
              <w:rPr>
                <w:vertAlign w:val="superscript"/>
                <w:lang w:val="nl-NL"/>
              </w:rPr>
              <w:t>31</w:t>
            </w:r>
            <w:r w:rsidRPr="00193598">
              <w:rPr>
                <w:lang w:val="nl-NL"/>
              </w:rPr>
              <w:t>. De nationale bureaus voor de statistiek moeten ook worden betrokken bij besluiten over het ontwerp en de herontwikkeling van relevante administratieve gegevensbronnen om ervoor te zorgen dat deze verder kunnen worden hergebruikt voor de opstelling van officiële statistieken.</w:t>
            </w:r>
          </w:p>
        </w:tc>
      </w:tr>
      <w:tr w:rsidR="002921A7" w:rsidRPr="00193598" w14:paraId="5DDFBD42" w14:textId="77777777" w:rsidTr="00A90F5F">
        <w:trPr>
          <w:jc w:val="center"/>
        </w:trPr>
        <w:tc>
          <w:tcPr>
            <w:tcW w:w="4876" w:type="dxa"/>
            <w:hideMark/>
          </w:tcPr>
          <w:p w14:paraId="79667738" w14:textId="77777777" w:rsidR="007C0C5A" w:rsidRPr="00193598" w:rsidRDefault="007C0C5A" w:rsidP="00A90F5F">
            <w:pPr>
              <w:pStyle w:val="Normal6"/>
              <w:rPr>
                <w:lang w:val="nl-NL"/>
              </w:rPr>
            </w:pPr>
            <w:r w:rsidRPr="00193598">
              <w:rPr>
                <w:lang w:val="nl-NL"/>
              </w:rPr>
              <w:t>__________________</w:t>
            </w:r>
          </w:p>
        </w:tc>
        <w:tc>
          <w:tcPr>
            <w:tcW w:w="4876" w:type="dxa"/>
            <w:hideMark/>
          </w:tcPr>
          <w:p w14:paraId="6AF897AD"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11E698B3" w14:textId="77777777" w:rsidTr="00A90F5F">
        <w:trPr>
          <w:jc w:val="center"/>
        </w:trPr>
        <w:tc>
          <w:tcPr>
            <w:tcW w:w="4876" w:type="dxa"/>
            <w:hideMark/>
          </w:tcPr>
          <w:p w14:paraId="6B6C7F17" w14:textId="77777777" w:rsidR="007C0C5A" w:rsidRPr="00193598" w:rsidRDefault="007C0C5A" w:rsidP="00A90F5F">
            <w:pPr>
              <w:pStyle w:val="Normal6"/>
              <w:rPr>
                <w:lang w:val="nl-NL"/>
              </w:rPr>
            </w:pPr>
            <w:r w:rsidRPr="00193598">
              <w:rPr>
                <w:vertAlign w:val="superscript"/>
                <w:lang w:val="nl-NL"/>
              </w:rPr>
              <w:t>31</w:t>
            </w:r>
            <w:r w:rsidRPr="00193598">
              <w:rPr>
                <w:lang w:val="nl-NL"/>
              </w:rPr>
              <w:t xml:space="preserve"> Richtlijn 2010/31/EU van het Europees </w:t>
            </w:r>
            <w:r w:rsidRPr="00193598">
              <w:rPr>
                <w:lang w:val="nl-NL"/>
              </w:rPr>
              <w:lastRenderedPageBreak/>
              <w:t>Parlement en de Raad van 19 mei 2010 betreffende de energieprestatie van gebouwen (PB L 153 van 18.6.2010, blz. 13).</w:t>
            </w:r>
          </w:p>
        </w:tc>
        <w:tc>
          <w:tcPr>
            <w:tcW w:w="4876" w:type="dxa"/>
            <w:hideMark/>
          </w:tcPr>
          <w:p w14:paraId="3C5487B2" w14:textId="77777777" w:rsidR="007C0C5A" w:rsidRPr="00193598" w:rsidRDefault="007C0C5A" w:rsidP="00A90F5F">
            <w:pPr>
              <w:pStyle w:val="Normal6"/>
              <w:rPr>
                <w:szCs w:val="24"/>
                <w:lang w:val="nl-NL"/>
              </w:rPr>
            </w:pPr>
            <w:r w:rsidRPr="00193598">
              <w:rPr>
                <w:vertAlign w:val="superscript"/>
                <w:lang w:val="nl-NL"/>
              </w:rPr>
              <w:lastRenderedPageBreak/>
              <w:t>31</w:t>
            </w:r>
            <w:r w:rsidRPr="00193598">
              <w:rPr>
                <w:lang w:val="nl-NL"/>
              </w:rPr>
              <w:t xml:space="preserve"> Richtlijn 2010/31/EU van het Europees </w:t>
            </w:r>
            <w:r w:rsidRPr="00193598">
              <w:rPr>
                <w:lang w:val="nl-NL"/>
              </w:rPr>
              <w:lastRenderedPageBreak/>
              <w:t>Parlement en de Raad van 19 mei 2010 betreffende de energieprestatie van gebouwen (PB L 153 van 18.6.2010, blz. 13).</w:t>
            </w:r>
          </w:p>
        </w:tc>
      </w:tr>
    </w:tbl>
    <w:p w14:paraId="567CC71E"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BEFBDAB" w14:textId="77777777" w:rsidR="007C0C5A" w:rsidRPr="00193598" w:rsidRDefault="007C0C5A" w:rsidP="007C0C5A">
      <w:r w:rsidRPr="00193598">
        <w:rPr>
          <w:rStyle w:val="HideTWBExt"/>
        </w:rPr>
        <w:t>&lt;/Amend&gt;</w:t>
      </w:r>
    </w:p>
    <w:p w14:paraId="5521003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59</w:t>
      </w:r>
      <w:r w:rsidRPr="00193598">
        <w:rPr>
          <w:rStyle w:val="HideTWBExt"/>
          <w:b w:val="0"/>
          <w:lang w:val="nl-NL"/>
        </w:rPr>
        <w:t>&lt;/NumAm&gt;</w:t>
      </w:r>
    </w:p>
    <w:p w14:paraId="6E114A10"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28534817" w14:textId="77777777" w:rsidR="007C0C5A" w:rsidRPr="00193598" w:rsidRDefault="007C0C5A" w:rsidP="007C0C5A">
      <w:r w:rsidRPr="00193598">
        <w:rPr>
          <w:rStyle w:val="HideTWBExt"/>
        </w:rPr>
        <w:t>&lt;/RepeatBlock-By&gt;</w:t>
      </w:r>
    </w:p>
    <w:p w14:paraId="1E0172F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8A575E8" w14:textId="77777777" w:rsidR="007C0C5A" w:rsidRPr="00193598" w:rsidRDefault="007C0C5A" w:rsidP="007C0C5A">
      <w:pPr>
        <w:pStyle w:val="NormalBold"/>
      </w:pPr>
      <w:r w:rsidRPr="00193598">
        <w:rPr>
          <w:rStyle w:val="HideTWBExt"/>
          <w:b w:val="0"/>
        </w:rPr>
        <w:t>&lt;Article&gt;</w:t>
      </w:r>
      <w:r w:rsidRPr="00193598">
        <w:t>Overweging 23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76C8D54" w14:textId="77777777" w:rsidTr="00A90F5F">
        <w:trPr>
          <w:jc w:val="center"/>
        </w:trPr>
        <w:tc>
          <w:tcPr>
            <w:tcW w:w="9752" w:type="dxa"/>
            <w:gridSpan w:val="2"/>
          </w:tcPr>
          <w:p w14:paraId="3EA913E2" w14:textId="77777777" w:rsidR="007C0C5A" w:rsidRPr="00193598" w:rsidRDefault="007C0C5A" w:rsidP="00A90F5F">
            <w:pPr>
              <w:keepNext/>
            </w:pPr>
          </w:p>
        </w:tc>
      </w:tr>
      <w:tr w:rsidR="002921A7" w:rsidRPr="00193598" w14:paraId="4D10DE87" w14:textId="77777777" w:rsidTr="00A90F5F">
        <w:trPr>
          <w:jc w:val="center"/>
        </w:trPr>
        <w:tc>
          <w:tcPr>
            <w:tcW w:w="4876" w:type="dxa"/>
            <w:hideMark/>
          </w:tcPr>
          <w:p w14:paraId="1A76D39E"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5BA110DD" w14:textId="77777777" w:rsidR="007C0C5A" w:rsidRPr="00193598" w:rsidRDefault="007C0C5A" w:rsidP="00A90F5F">
            <w:pPr>
              <w:pStyle w:val="ColumnHeading"/>
              <w:keepNext/>
              <w:rPr>
                <w:lang w:val="nl-NL"/>
              </w:rPr>
            </w:pPr>
            <w:r w:rsidRPr="00193598">
              <w:rPr>
                <w:lang w:val="nl-NL"/>
              </w:rPr>
              <w:t>Amendement</w:t>
            </w:r>
          </w:p>
        </w:tc>
      </w:tr>
      <w:tr w:rsidR="002921A7" w:rsidRPr="00193598" w14:paraId="405BD0DA" w14:textId="77777777" w:rsidTr="00A90F5F">
        <w:trPr>
          <w:jc w:val="center"/>
        </w:trPr>
        <w:tc>
          <w:tcPr>
            <w:tcW w:w="4876" w:type="dxa"/>
            <w:hideMark/>
          </w:tcPr>
          <w:p w14:paraId="1B35BEA2" w14:textId="77777777" w:rsidR="007C0C5A" w:rsidRPr="00193598" w:rsidRDefault="007C0C5A" w:rsidP="00A90F5F">
            <w:pPr>
              <w:pStyle w:val="Normal6"/>
              <w:rPr>
                <w:lang w:val="nl-NL"/>
              </w:rPr>
            </w:pPr>
            <w:r w:rsidRPr="00193598">
              <w:rPr>
                <w:lang w:val="nl-NL"/>
              </w:rPr>
              <w:t>(23)</w:t>
            </w:r>
            <w:r w:rsidRPr="00193598">
              <w:rPr>
                <w:lang w:val="nl-NL"/>
              </w:rPr>
              <w:tab/>
              <w:t>Particuliere gegevens kunnen de dekking, tijdigheid en crisisresponscapaciteit van Europese statistieken over bevolking en huisvesting verbeteren of statistische innovatie mogelijk maken. Dergelijke gegevens kunnen de bestaande demografische en migratiestatistieken aanvullen, zorgen voor statistische innovatie en zelfs dienen voor de productie van vroege ramingen. De nationale bureaus voor de statistiek en andere bevoegde nationale instanties en de Commissie (Eurostat) moeten toegang hebben tot dergelijke gegevens en deze gebruiken.</w:t>
            </w:r>
          </w:p>
        </w:tc>
        <w:tc>
          <w:tcPr>
            <w:tcW w:w="4876" w:type="dxa"/>
            <w:hideMark/>
          </w:tcPr>
          <w:p w14:paraId="77DEFB4E" w14:textId="77777777" w:rsidR="007C0C5A" w:rsidRPr="00193598" w:rsidRDefault="007C0C5A" w:rsidP="00A90F5F">
            <w:pPr>
              <w:pStyle w:val="Normal6"/>
              <w:rPr>
                <w:szCs w:val="24"/>
                <w:lang w:val="nl-NL"/>
              </w:rPr>
            </w:pPr>
            <w:r w:rsidRPr="00193598">
              <w:rPr>
                <w:lang w:val="nl-NL"/>
              </w:rPr>
              <w:t>(23)</w:t>
            </w:r>
            <w:r w:rsidRPr="00193598">
              <w:rPr>
                <w:lang w:val="nl-NL"/>
              </w:rPr>
              <w:tab/>
              <w:t>Particuliere gegevens kunnen de dekking, tijdigheid en crisisresponscapaciteit van Europese statistieken over bevolking en huisvesting verbeteren of statistische innovatie mogelijk maken. Dergelijke gegevens kunnen de bestaande demografische en migratiestatistieken aanvullen, zorgen voor statistische innovatie en zelfs dienen voor de productie van vroege ramingen. De nationale bureaus voor de statistiek en andere bevoegde nationale instanties en de Commissie (Eurostat) moeten toegang hebben tot dergelijke gegevens en deze gebruiken</w:t>
            </w:r>
            <w:r w:rsidRPr="00193598">
              <w:rPr>
                <w:b/>
                <w:i/>
                <w:lang w:val="nl-NL"/>
              </w:rPr>
              <w:t>, op basis van specifieke protocollen voor het delen van gegevens</w:t>
            </w:r>
            <w:r w:rsidRPr="00193598">
              <w:rPr>
                <w:lang w:val="nl-NL"/>
              </w:rPr>
              <w:t>.</w:t>
            </w:r>
          </w:p>
        </w:tc>
      </w:tr>
    </w:tbl>
    <w:p w14:paraId="1D681C3B"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E0FBF87" w14:textId="77777777" w:rsidR="007C0C5A" w:rsidRPr="00193598" w:rsidRDefault="007C0C5A" w:rsidP="007C0C5A">
      <w:r w:rsidRPr="00193598">
        <w:rPr>
          <w:rStyle w:val="HideTWBExt"/>
        </w:rPr>
        <w:t>&lt;/Amend&gt;</w:t>
      </w:r>
    </w:p>
    <w:p w14:paraId="6756A002"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60</w:t>
      </w:r>
      <w:r w:rsidRPr="00193598">
        <w:rPr>
          <w:rStyle w:val="HideTWBExt"/>
          <w:b w:val="0"/>
          <w:lang w:val="nl-NL"/>
        </w:rPr>
        <w:t>&lt;/NumAm&gt;</w:t>
      </w:r>
    </w:p>
    <w:p w14:paraId="0145679D"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5EA4A150" w14:textId="77777777" w:rsidR="007C0C5A" w:rsidRPr="00193598" w:rsidRDefault="007C0C5A" w:rsidP="007C0C5A">
      <w:r w:rsidRPr="00193598">
        <w:rPr>
          <w:rStyle w:val="HideTWBExt"/>
        </w:rPr>
        <w:t>&lt;/RepeatBlock-By&gt;</w:t>
      </w:r>
    </w:p>
    <w:p w14:paraId="6CCD6B81"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FA21952" w14:textId="77777777" w:rsidR="007C0C5A" w:rsidRPr="00193598" w:rsidRDefault="007C0C5A" w:rsidP="007C0C5A">
      <w:pPr>
        <w:pStyle w:val="NormalBold"/>
      </w:pPr>
      <w:r w:rsidRPr="00193598">
        <w:rPr>
          <w:rStyle w:val="HideTWBExt"/>
          <w:b w:val="0"/>
        </w:rPr>
        <w:t>&lt;Article&gt;</w:t>
      </w:r>
      <w:r w:rsidRPr="00193598">
        <w:t>Overweging 23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2230FFF" w14:textId="77777777" w:rsidTr="00A90F5F">
        <w:trPr>
          <w:jc w:val="center"/>
        </w:trPr>
        <w:tc>
          <w:tcPr>
            <w:tcW w:w="9752" w:type="dxa"/>
            <w:gridSpan w:val="2"/>
          </w:tcPr>
          <w:p w14:paraId="28B2102B" w14:textId="77777777" w:rsidR="007C0C5A" w:rsidRPr="00193598" w:rsidRDefault="007C0C5A" w:rsidP="00A90F5F">
            <w:pPr>
              <w:keepNext/>
            </w:pPr>
          </w:p>
        </w:tc>
      </w:tr>
      <w:tr w:rsidR="002921A7" w:rsidRPr="00193598" w14:paraId="0FF705E3" w14:textId="77777777" w:rsidTr="00A90F5F">
        <w:trPr>
          <w:jc w:val="center"/>
        </w:trPr>
        <w:tc>
          <w:tcPr>
            <w:tcW w:w="4876" w:type="dxa"/>
            <w:hideMark/>
          </w:tcPr>
          <w:p w14:paraId="26298354"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19FF141" w14:textId="77777777" w:rsidR="007C0C5A" w:rsidRPr="00193598" w:rsidRDefault="007C0C5A" w:rsidP="00A90F5F">
            <w:pPr>
              <w:pStyle w:val="ColumnHeading"/>
              <w:keepNext/>
              <w:rPr>
                <w:lang w:val="nl-NL"/>
              </w:rPr>
            </w:pPr>
            <w:r w:rsidRPr="00193598">
              <w:rPr>
                <w:lang w:val="nl-NL"/>
              </w:rPr>
              <w:t>Amendement</w:t>
            </w:r>
          </w:p>
        </w:tc>
      </w:tr>
      <w:tr w:rsidR="002921A7" w:rsidRPr="00193598" w14:paraId="7477BF22" w14:textId="77777777" w:rsidTr="00A90F5F">
        <w:trPr>
          <w:jc w:val="center"/>
        </w:trPr>
        <w:tc>
          <w:tcPr>
            <w:tcW w:w="4876" w:type="dxa"/>
          </w:tcPr>
          <w:p w14:paraId="12A97C95" w14:textId="77777777" w:rsidR="007C0C5A" w:rsidRPr="00193598" w:rsidRDefault="007C0C5A" w:rsidP="00A90F5F">
            <w:pPr>
              <w:pStyle w:val="Normal6"/>
              <w:rPr>
                <w:lang w:val="nl-NL"/>
              </w:rPr>
            </w:pPr>
          </w:p>
        </w:tc>
        <w:tc>
          <w:tcPr>
            <w:tcW w:w="4876" w:type="dxa"/>
            <w:hideMark/>
          </w:tcPr>
          <w:p w14:paraId="0B1D0C91" w14:textId="77777777" w:rsidR="007C0C5A" w:rsidRPr="00193598" w:rsidRDefault="007C0C5A" w:rsidP="00A90F5F">
            <w:pPr>
              <w:pStyle w:val="Normal6"/>
              <w:rPr>
                <w:szCs w:val="24"/>
                <w:lang w:val="nl-NL"/>
              </w:rPr>
            </w:pPr>
            <w:r w:rsidRPr="00193598">
              <w:rPr>
                <w:b/>
                <w:i/>
                <w:lang w:val="nl-NL"/>
              </w:rPr>
              <w:t>(23 bis)</w:t>
            </w:r>
            <w:r w:rsidRPr="00193598">
              <w:rPr>
                <w:b/>
                <w:i/>
                <w:lang w:val="nl-NL"/>
              </w:rPr>
              <w:tab/>
              <w:t>In dat opzicht zal bij het delen van gegevens tussen particuliere gegevensverstrekkers of bedrijven en de nationale bureaus voor de statistiek en de Commissie (Eurostat) gebruik worden gemaakt van specifieke vastgestelde protocollen en overeenkomsten voor het delen van gegevens die zijn opgesteld door de betrokken actoren en overeenkomstig artikel 6 van Verordening (EU) 2016/679 en artikel 5 van Verordening (EU) 2018/1725, waarin de noodzaak wordt beschreven dat betrokkenen hun toestemming geven voor het gebruik van hun gegevens en overeenkomstig de specifieke regels voor gegevenscommunicatiediensten met inbegrip van de toegang tot informatie op de apparaten van eindgebruikers als bepaald in Richtlijn 2002/58/EG.</w:t>
            </w:r>
          </w:p>
        </w:tc>
      </w:tr>
    </w:tbl>
    <w:p w14:paraId="30EC7EDA"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7BCB42A4" w14:textId="77777777" w:rsidR="007C0C5A" w:rsidRPr="00193598" w:rsidRDefault="007C0C5A" w:rsidP="007C0C5A">
      <w:r w:rsidRPr="00193598">
        <w:rPr>
          <w:rStyle w:val="HideTWBExt"/>
        </w:rPr>
        <w:t>&lt;/Amend&gt;</w:t>
      </w:r>
    </w:p>
    <w:p w14:paraId="14B7A67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61</w:t>
      </w:r>
      <w:r w:rsidRPr="00193598">
        <w:rPr>
          <w:rStyle w:val="HideTWBExt"/>
          <w:b w:val="0"/>
          <w:lang w:val="nl-NL"/>
        </w:rPr>
        <w:t>&lt;/NumAm&gt;</w:t>
      </w:r>
    </w:p>
    <w:p w14:paraId="647A1472"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3A6F44DD" w14:textId="77777777" w:rsidR="007C0C5A" w:rsidRPr="00193598" w:rsidRDefault="007C0C5A" w:rsidP="007C0C5A">
      <w:r w:rsidRPr="00193598">
        <w:rPr>
          <w:rStyle w:val="HideTWBExt"/>
        </w:rPr>
        <w:t>&lt;/RepeatBlock-By&gt;</w:t>
      </w:r>
    </w:p>
    <w:p w14:paraId="59B197E4"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0D1CFC38" w14:textId="77777777" w:rsidR="007C0C5A" w:rsidRPr="00193598" w:rsidRDefault="007C0C5A" w:rsidP="007C0C5A">
      <w:pPr>
        <w:pStyle w:val="NormalBold"/>
      </w:pPr>
      <w:r w:rsidRPr="00193598">
        <w:rPr>
          <w:rStyle w:val="HideTWBExt"/>
          <w:b w:val="0"/>
        </w:rPr>
        <w:t>&lt;Article&gt;</w:t>
      </w:r>
      <w:r w:rsidRPr="00193598">
        <w:t>Overweging 24</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902017A" w14:textId="77777777" w:rsidTr="00A90F5F">
        <w:trPr>
          <w:jc w:val="center"/>
        </w:trPr>
        <w:tc>
          <w:tcPr>
            <w:tcW w:w="9752" w:type="dxa"/>
            <w:gridSpan w:val="2"/>
          </w:tcPr>
          <w:p w14:paraId="2C04A385" w14:textId="77777777" w:rsidR="007C0C5A" w:rsidRPr="00193598" w:rsidRDefault="007C0C5A" w:rsidP="00A90F5F">
            <w:pPr>
              <w:keepNext/>
            </w:pPr>
          </w:p>
        </w:tc>
      </w:tr>
      <w:tr w:rsidR="002921A7" w:rsidRPr="00193598" w14:paraId="66C42DAA" w14:textId="77777777" w:rsidTr="00A90F5F">
        <w:trPr>
          <w:jc w:val="center"/>
        </w:trPr>
        <w:tc>
          <w:tcPr>
            <w:tcW w:w="4876" w:type="dxa"/>
            <w:hideMark/>
          </w:tcPr>
          <w:p w14:paraId="6CFF8F31"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3253DE5" w14:textId="77777777" w:rsidR="007C0C5A" w:rsidRPr="00193598" w:rsidRDefault="007C0C5A" w:rsidP="00A90F5F">
            <w:pPr>
              <w:pStyle w:val="ColumnHeading"/>
              <w:keepNext/>
              <w:rPr>
                <w:lang w:val="nl-NL"/>
              </w:rPr>
            </w:pPr>
            <w:r w:rsidRPr="00193598">
              <w:rPr>
                <w:lang w:val="nl-NL"/>
              </w:rPr>
              <w:t>Amendement</w:t>
            </w:r>
          </w:p>
        </w:tc>
      </w:tr>
      <w:tr w:rsidR="002921A7" w:rsidRPr="00193598" w14:paraId="43A0B7F1" w14:textId="77777777" w:rsidTr="00A90F5F">
        <w:trPr>
          <w:jc w:val="center"/>
        </w:trPr>
        <w:tc>
          <w:tcPr>
            <w:tcW w:w="4876" w:type="dxa"/>
            <w:hideMark/>
          </w:tcPr>
          <w:p w14:paraId="0F18CACC" w14:textId="77777777" w:rsidR="007C0C5A" w:rsidRPr="00193598" w:rsidRDefault="007C0C5A" w:rsidP="00A90F5F">
            <w:pPr>
              <w:pStyle w:val="Normal6"/>
              <w:rPr>
                <w:lang w:val="nl-NL"/>
              </w:rPr>
            </w:pPr>
            <w:r w:rsidRPr="00193598">
              <w:rPr>
                <w:lang w:val="nl-NL"/>
              </w:rPr>
              <w:t>(24)</w:t>
            </w:r>
            <w:r w:rsidRPr="00193598">
              <w:rPr>
                <w:lang w:val="nl-NL"/>
              </w:rPr>
              <w:tab/>
              <w:t xml:space="preserve">Om de vergelijkbaarheid van Europese statistieken over bevolking en huisvesting op het niveau van de Unie te waarborgen, is het van essentieel belang dat gemeenschappelijke definities van de bevolking op geharmoniseerde wijze worden gebruikt en toegepast. Om de geharmoniseerde bevolkingsbasis consequent, robuust en kosteneffectief ten uitvoer te leggen en tegelijkertijd te zorgen voor tijdige resultaten, moeten statistische methoden en modelleringstechnieken zoals </w:t>
            </w:r>
            <w:r w:rsidRPr="00193598">
              <w:rPr>
                <w:lang w:val="nl-NL"/>
              </w:rPr>
              <w:lastRenderedPageBreak/>
              <w:t>“tekenen van leven” en “verblijfsgraad” worden toegepast.</w:t>
            </w:r>
          </w:p>
        </w:tc>
        <w:tc>
          <w:tcPr>
            <w:tcW w:w="4876" w:type="dxa"/>
            <w:hideMark/>
          </w:tcPr>
          <w:p w14:paraId="4528A723" w14:textId="77777777" w:rsidR="007C0C5A" w:rsidRPr="00193598" w:rsidRDefault="007C0C5A" w:rsidP="00A90F5F">
            <w:pPr>
              <w:pStyle w:val="Normal6"/>
              <w:rPr>
                <w:szCs w:val="24"/>
                <w:lang w:val="nl-NL"/>
              </w:rPr>
            </w:pPr>
            <w:r w:rsidRPr="00193598">
              <w:rPr>
                <w:lang w:val="nl-NL"/>
              </w:rPr>
              <w:lastRenderedPageBreak/>
              <w:t>(24)</w:t>
            </w:r>
            <w:r w:rsidRPr="00193598">
              <w:rPr>
                <w:lang w:val="nl-NL"/>
              </w:rPr>
              <w:tab/>
              <w:t xml:space="preserve">Om de vergelijkbaarheid van Europese statistieken over bevolking en huisvesting op het niveau van de Unie te waarborgen, is het van essentieel belang dat gemeenschappelijke definities van de bevolking op geharmoniseerde wijze worden gebruikt en toegepast. Om de geharmoniseerde bevolkingsbasis consequent, robuust en kosteneffectief ten uitvoer te leggen en tegelijkertijd te zorgen voor tijdige resultaten, moeten statistische methoden en modelleringstechnieken zoals </w:t>
            </w:r>
            <w:r w:rsidRPr="00193598">
              <w:rPr>
                <w:lang w:val="nl-NL"/>
              </w:rPr>
              <w:lastRenderedPageBreak/>
              <w:t>“tekenen van leven” en “verblijfsgraad” worden toegepast</w:t>
            </w:r>
            <w:r w:rsidRPr="00193598">
              <w:rPr>
                <w:b/>
                <w:i/>
                <w:lang w:val="nl-NL"/>
              </w:rPr>
              <w:t>, terwijl de bepalingen van artikel 2, punt a), van Verordening (EG) nr. 763/2008 en artikel 2, punt d), van Verordening (EU) nr. 1260/2013 worden gehandhaafd</w:t>
            </w:r>
            <w:r w:rsidRPr="00193598">
              <w:rPr>
                <w:lang w:val="nl-NL"/>
              </w:rPr>
              <w:t>.</w:t>
            </w:r>
          </w:p>
        </w:tc>
      </w:tr>
    </w:tbl>
    <w:p w14:paraId="07BD644F"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7BDD051" w14:textId="77777777" w:rsidR="007C0C5A" w:rsidRPr="00193598" w:rsidRDefault="007C0C5A" w:rsidP="007C0C5A">
      <w:r w:rsidRPr="00193598">
        <w:rPr>
          <w:rStyle w:val="HideTWBExt"/>
        </w:rPr>
        <w:t>&lt;/Amend&gt;</w:t>
      </w:r>
    </w:p>
    <w:p w14:paraId="699FB54B"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62</w:t>
      </w:r>
      <w:r w:rsidRPr="00193598">
        <w:rPr>
          <w:rStyle w:val="HideTWBExt"/>
          <w:b w:val="0"/>
          <w:lang w:val="nl-NL"/>
        </w:rPr>
        <w:t>&lt;/NumAm&gt;</w:t>
      </w:r>
    </w:p>
    <w:p w14:paraId="2EFAE44D"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6A152095" w14:textId="77777777" w:rsidR="007C0C5A" w:rsidRPr="00193598" w:rsidRDefault="007C0C5A" w:rsidP="007C0C5A">
      <w:r w:rsidRPr="00193598">
        <w:rPr>
          <w:rStyle w:val="HideTWBExt"/>
        </w:rPr>
        <w:t>&lt;/RepeatBlock-By&gt;</w:t>
      </w:r>
    </w:p>
    <w:p w14:paraId="478FE053"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59DB514" w14:textId="77777777" w:rsidR="007C0C5A" w:rsidRPr="00193598" w:rsidRDefault="007C0C5A" w:rsidP="007C0C5A">
      <w:pPr>
        <w:pStyle w:val="NormalBold"/>
      </w:pPr>
      <w:r w:rsidRPr="00193598">
        <w:rPr>
          <w:rStyle w:val="HideTWBExt"/>
          <w:b w:val="0"/>
        </w:rPr>
        <w:t>&lt;Article&gt;</w:t>
      </w:r>
      <w:r w:rsidRPr="00193598">
        <w:t>Overweging 26</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056C346" w14:textId="77777777" w:rsidTr="00A90F5F">
        <w:trPr>
          <w:jc w:val="center"/>
        </w:trPr>
        <w:tc>
          <w:tcPr>
            <w:tcW w:w="9752" w:type="dxa"/>
            <w:gridSpan w:val="2"/>
          </w:tcPr>
          <w:p w14:paraId="3E38B3CE" w14:textId="77777777" w:rsidR="007C0C5A" w:rsidRPr="00193598" w:rsidRDefault="007C0C5A" w:rsidP="00A90F5F">
            <w:pPr>
              <w:keepNext/>
            </w:pPr>
          </w:p>
        </w:tc>
      </w:tr>
      <w:tr w:rsidR="002921A7" w:rsidRPr="00193598" w14:paraId="73842BB6" w14:textId="77777777" w:rsidTr="00A90F5F">
        <w:trPr>
          <w:jc w:val="center"/>
        </w:trPr>
        <w:tc>
          <w:tcPr>
            <w:tcW w:w="4876" w:type="dxa"/>
            <w:hideMark/>
          </w:tcPr>
          <w:p w14:paraId="3B8E1B50"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55BA9F75" w14:textId="77777777" w:rsidR="007C0C5A" w:rsidRPr="00193598" w:rsidRDefault="007C0C5A" w:rsidP="00A90F5F">
            <w:pPr>
              <w:pStyle w:val="ColumnHeading"/>
              <w:keepNext/>
              <w:rPr>
                <w:lang w:val="nl-NL"/>
              </w:rPr>
            </w:pPr>
            <w:r w:rsidRPr="00193598">
              <w:rPr>
                <w:lang w:val="nl-NL"/>
              </w:rPr>
              <w:t>Amendement</w:t>
            </w:r>
          </w:p>
        </w:tc>
      </w:tr>
      <w:tr w:rsidR="002921A7" w:rsidRPr="00193598" w14:paraId="54D0376C" w14:textId="77777777" w:rsidTr="00A90F5F">
        <w:trPr>
          <w:jc w:val="center"/>
        </w:trPr>
        <w:tc>
          <w:tcPr>
            <w:tcW w:w="4876" w:type="dxa"/>
            <w:hideMark/>
          </w:tcPr>
          <w:p w14:paraId="308DC7A6" w14:textId="77777777" w:rsidR="007C0C5A" w:rsidRPr="00193598" w:rsidRDefault="007C0C5A" w:rsidP="00A90F5F">
            <w:pPr>
              <w:pStyle w:val="Normal6"/>
              <w:rPr>
                <w:lang w:val="nl-NL"/>
              </w:rPr>
            </w:pPr>
            <w:r w:rsidRPr="00193598">
              <w:rPr>
                <w:lang w:val="nl-NL"/>
              </w:rPr>
              <w:t>(26)</w:t>
            </w:r>
            <w:r w:rsidRPr="00193598">
              <w:rPr>
                <w:lang w:val="nl-NL"/>
              </w:rPr>
              <w:tab/>
              <w:t>Europese statistieken over bevolking en huisvesting moeten voldoen aan de kwaliteitscriteria inzake relevantie, nauwkeurigheid, tijdigheid en stiptheid, toegankelijkheid en duidelijkheid, vergelijkbaarheid en samenhang zoals gespecificeerd in Verordening (EG) nr. 223/2009. De kwaliteit ervan moet worden verbeterd naarmate de behoeften van de Unie evolueren. Passende resultaten van de door de Commissie (Eurostat) verrichte kwaliteitsbeoordeling moeten openbaar toegankelijk zijn voor gebruikers van statistieken</w:t>
            </w:r>
            <w:r w:rsidRPr="00193598">
              <w:rPr>
                <w:b/>
                <w:i/>
                <w:lang w:val="nl-NL"/>
              </w:rPr>
              <w:t>.</w:t>
            </w:r>
            <w:r w:rsidRPr="00193598">
              <w:rPr>
                <w:lang w:val="nl-NL"/>
              </w:rPr>
              <w:t xml:space="preserve"> Deze statistieken </w:t>
            </w:r>
            <w:r w:rsidRPr="00193598">
              <w:rPr>
                <w:b/>
                <w:i/>
                <w:lang w:val="nl-NL"/>
              </w:rPr>
              <w:t xml:space="preserve">moeten </w:t>
            </w:r>
            <w:r w:rsidRPr="00193598">
              <w:rPr>
                <w:lang w:val="nl-NL"/>
              </w:rPr>
              <w:t>gratis en gemakkelijk toegankelijk zijn via de databanken van de Commissie (Eurostat) op haar website en in haar publicaties.</w:t>
            </w:r>
          </w:p>
        </w:tc>
        <w:tc>
          <w:tcPr>
            <w:tcW w:w="4876" w:type="dxa"/>
            <w:hideMark/>
          </w:tcPr>
          <w:p w14:paraId="4A30FFC0" w14:textId="77777777" w:rsidR="007C0C5A" w:rsidRPr="00193598" w:rsidRDefault="007C0C5A" w:rsidP="00A90F5F">
            <w:pPr>
              <w:pStyle w:val="Normal6"/>
              <w:rPr>
                <w:szCs w:val="24"/>
                <w:lang w:val="nl-NL"/>
              </w:rPr>
            </w:pPr>
            <w:r w:rsidRPr="00193598">
              <w:rPr>
                <w:lang w:val="nl-NL"/>
              </w:rPr>
              <w:t>(26)</w:t>
            </w:r>
            <w:r w:rsidRPr="00193598">
              <w:rPr>
                <w:lang w:val="nl-NL"/>
              </w:rPr>
              <w:tab/>
              <w:t>Europese statistieken over bevolking en huisvesting moeten voldoen aan de kwaliteitscriteria inzake relevantie, nauwkeurigheid, tijdigheid en stiptheid, toegankelijkheid en duidelijkheid, vergelijkbaarheid en samenhang zoals gespecificeerd in Verordening (EG) nr. 223/2009. De kwaliteit ervan moet worden verbeterd naarmate de behoeften van de Unie evolueren</w:t>
            </w:r>
            <w:r w:rsidRPr="00193598">
              <w:rPr>
                <w:b/>
                <w:i/>
                <w:lang w:val="nl-NL"/>
              </w:rPr>
              <w:t>, en er moeten mechanismen worden vastgesteld voor gevallen waarin de kwaliteit van de gegevens niet gewaarborgd is</w:t>
            </w:r>
            <w:r w:rsidRPr="00193598">
              <w:rPr>
                <w:lang w:val="nl-NL"/>
              </w:rPr>
              <w:t>.</w:t>
            </w:r>
            <w:r w:rsidRPr="00193598">
              <w:rPr>
                <w:b/>
                <w:i/>
                <w:lang w:val="nl-NL"/>
              </w:rPr>
              <w:t xml:space="preserve"> In dat geval moet de Commissie (Eurostat) gerechtigd zijn om de gebruikte methoden te controleren en bezoeken ter plaatse te organiseren bij de instanties die de gegevens verzamelen. Daarnaast moeten op verzoek van de nationale instanties bijstand en technische ondersteuning worden verleend.</w:t>
            </w:r>
            <w:r w:rsidRPr="00193598">
              <w:rPr>
                <w:lang w:val="nl-NL"/>
              </w:rPr>
              <w:t xml:space="preserve"> Passende resultaten van de door de Commissie (Eurostat) verrichte kwaliteitsbeoordeling moeten openbaar toegankelijk zijn voor gebruikers van statistieken </w:t>
            </w:r>
            <w:r w:rsidRPr="00193598">
              <w:rPr>
                <w:b/>
                <w:i/>
                <w:lang w:val="nl-NL"/>
              </w:rPr>
              <w:t xml:space="preserve">door ervoor te zorgen dat </w:t>
            </w:r>
            <w:r w:rsidRPr="00193598">
              <w:rPr>
                <w:lang w:val="nl-NL"/>
              </w:rPr>
              <w:t xml:space="preserve">deze statistieken gratis en gemakkelijk toegankelijk zijn via de databanken van de Commissie (Eurostat) op haar website en </w:t>
            </w:r>
            <w:r w:rsidRPr="00193598">
              <w:rPr>
                <w:lang w:val="nl-NL"/>
              </w:rPr>
              <w:lastRenderedPageBreak/>
              <w:t>in haar publicaties.</w:t>
            </w:r>
          </w:p>
        </w:tc>
      </w:tr>
    </w:tbl>
    <w:p w14:paraId="52EB1FCC"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12FAEBA" w14:textId="77777777" w:rsidR="007C0C5A" w:rsidRPr="00193598" w:rsidRDefault="007C0C5A" w:rsidP="007C0C5A">
      <w:r w:rsidRPr="00193598">
        <w:rPr>
          <w:rStyle w:val="HideTWBExt"/>
        </w:rPr>
        <w:t>&lt;/Amend&gt;</w:t>
      </w:r>
    </w:p>
    <w:p w14:paraId="7D56A3B3"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63</w:t>
      </w:r>
      <w:r w:rsidRPr="00193598">
        <w:rPr>
          <w:rStyle w:val="HideTWBExt"/>
          <w:b w:val="0"/>
          <w:lang w:val="nl-NL"/>
        </w:rPr>
        <w:t>&lt;/NumAm&gt;</w:t>
      </w:r>
    </w:p>
    <w:p w14:paraId="7FD315EA"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5FFCB701" w14:textId="77777777" w:rsidR="007C0C5A" w:rsidRPr="00193598" w:rsidRDefault="007C0C5A" w:rsidP="007C0C5A">
      <w:r w:rsidRPr="00193598">
        <w:rPr>
          <w:rStyle w:val="HideTWBExt"/>
        </w:rPr>
        <w:t>&lt;/RepeatBlock-By&gt;</w:t>
      </w:r>
    </w:p>
    <w:p w14:paraId="7D058B15"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8B5B025" w14:textId="77777777" w:rsidR="007C0C5A" w:rsidRPr="00193598" w:rsidRDefault="007C0C5A" w:rsidP="007C0C5A">
      <w:pPr>
        <w:pStyle w:val="NormalBold"/>
      </w:pPr>
      <w:r w:rsidRPr="00193598">
        <w:rPr>
          <w:rStyle w:val="HideTWBExt"/>
          <w:b w:val="0"/>
        </w:rPr>
        <w:t>&lt;Article&gt;</w:t>
      </w:r>
      <w:r w:rsidRPr="00193598">
        <w:t>Overweging 26 ter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69D6E58" w14:textId="77777777" w:rsidTr="00A90F5F">
        <w:trPr>
          <w:jc w:val="center"/>
        </w:trPr>
        <w:tc>
          <w:tcPr>
            <w:tcW w:w="9752" w:type="dxa"/>
            <w:gridSpan w:val="2"/>
          </w:tcPr>
          <w:p w14:paraId="4D335DAC" w14:textId="77777777" w:rsidR="007C0C5A" w:rsidRPr="00193598" w:rsidRDefault="007C0C5A" w:rsidP="00A90F5F">
            <w:pPr>
              <w:keepNext/>
            </w:pPr>
          </w:p>
        </w:tc>
      </w:tr>
      <w:tr w:rsidR="002921A7" w:rsidRPr="00193598" w14:paraId="41EB1FCF" w14:textId="77777777" w:rsidTr="00A90F5F">
        <w:trPr>
          <w:jc w:val="center"/>
        </w:trPr>
        <w:tc>
          <w:tcPr>
            <w:tcW w:w="4876" w:type="dxa"/>
            <w:hideMark/>
          </w:tcPr>
          <w:p w14:paraId="209EFE29"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E893CB8" w14:textId="77777777" w:rsidR="007C0C5A" w:rsidRPr="00193598" w:rsidRDefault="007C0C5A" w:rsidP="00A90F5F">
            <w:pPr>
              <w:pStyle w:val="ColumnHeading"/>
              <w:keepNext/>
              <w:rPr>
                <w:lang w:val="nl-NL"/>
              </w:rPr>
            </w:pPr>
            <w:r w:rsidRPr="00193598">
              <w:rPr>
                <w:lang w:val="nl-NL"/>
              </w:rPr>
              <w:t>Amendement</w:t>
            </w:r>
          </w:p>
        </w:tc>
      </w:tr>
      <w:tr w:rsidR="002921A7" w:rsidRPr="00193598" w14:paraId="09530BC7" w14:textId="77777777" w:rsidTr="00A90F5F">
        <w:trPr>
          <w:jc w:val="center"/>
        </w:trPr>
        <w:tc>
          <w:tcPr>
            <w:tcW w:w="4876" w:type="dxa"/>
          </w:tcPr>
          <w:p w14:paraId="74300E2E" w14:textId="77777777" w:rsidR="007C0C5A" w:rsidRPr="00193598" w:rsidRDefault="007C0C5A" w:rsidP="00A90F5F">
            <w:pPr>
              <w:pStyle w:val="Normal6"/>
              <w:rPr>
                <w:lang w:val="nl-NL"/>
              </w:rPr>
            </w:pPr>
          </w:p>
        </w:tc>
        <w:tc>
          <w:tcPr>
            <w:tcW w:w="4876" w:type="dxa"/>
            <w:hideMark/>
          </w:tcPr>
          <w:p w14:paraId="729CED93" w14:textId="77777777" w:rsidR="007C0C5A" w:rsidRPr="00193598" w:rsidRDefault="007C0C5A" w:rsidP="00A90F5F">
            <w:pPr>
              <w:pStyle w:val="Normal6"/>
              <w:rPr>
                <w:szCs w:val="24"/>
                <w:lang w:val="nl-NL"/>
              </w:rPr>
            </w:pPr>
            <w:r w:rsidRPr="00193598">
              <w:rPr>
                <w:b/>
                <w:i/>
                <w:lang w:val="nl-NL"/>
              </w:rPr>
              <w:t>(26 ter)</w:t>
            </w:r>
            <w:r w:rsidRPr="00193598">
              <w:rPr>
                <w:b/>
                <w:i/>
                <w:lang w:val="nl-NL"/>
              </w:rPr>
              <w:tab/>
              <w:t>Adequaat, tijdig en doeltreffend beleid veronderstelt betrouwbare en vergelijkbare gegevens, uitgesplitst naar gender, leeftijd, nationaliteit, etnische afkomst, handicap, sociaaleconomische status, geografisch gebied en andere parameters overeenkomstig de grondbeginselen van de officiële statistiek van de Verenigde Naties. Deze gegevens zijn van belang voor een beter begrip van bevolkings- en huisvestingstrends, de bestrijding van intersectionele discriminatie en de tenuitvoerlegging en beoordeling van het beleid, de doelstellingen en de acties van de Unie, zoals de Europese pijler van sociale rechten, de Europese kindergarantie, de Europese zorgstrategie, de strategie inzake de rechten van personen met een handicap en het Europees platform voor de bestrijding van dakloosheid, die alle zwaar leunen op gegevens over huishoudens en gezinnen. Bij het verzamelen en gebruiken van die gegevens moeten de Europese en nationale normen op het gebied van privacy en grondrechten ten volle worden geëerbiedigd, met name bij statistisch onderzoek met minderjarigen.</w:t>
            </w:r>
          </w:p>
        </w:tc>
      </w:tr>
    </w:tbl>
    <w:p w14:paraId="51F79002"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15C77D7" w14:textId="77777777" w:rsidR="007C0C5A" w:rsidRPr="00193598" w:rsidRDefault="007C0C5A" w:rsidP="007C0C5A">
      <w:r w:rsidRPr="00193598">
        <w:rPr>
          <w:rStyle w:val="HideTWBExt"/>
        </w:rPr>
        <w:lastRenderedPageBreak/>
        <w:t>&lt;/Amend&gt;</w:t>
      </w:r>
    </w:p>
    <w:p w14:paraId="4C383A12"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64</w:t>
      </w:r>
      <w:r w:rsidRPr="00193598">
        <w:rPr>
          <w:rStyle w:val="HideTWBExt"/>
          <w:b w:val="0"/>
          <w:lang w:val="nl-NL"/>
        </w:rPr>
        <w:t>&lt;/NumAm&gt;</w:t>
      </w:r>
    </w:p>
    <w:p w14:paraId="2418AF04"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61FEE433" w14:textId="77777777" w:rsidR="007C0C5A" w:rsidRPr="00193598" w:rsidRDefault="007C0C5A" w:rsidP="007C0C5A">
      <w:r w:rsidRPr="00193598">
        <w:rPr>
          <w:rStyle w:val="HideTWBExt"/>
        </w:rPr>
        <w:t>&lt;/RepeatBlock-By&gt;</w:t>
      </w:r>
    </w:p>
    <w:p w14:paraId="0A8557C4"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884A882" w14:textId="77777777" w:rsidR="007C0C5A" w:rsidRPr="00193598" w:rsidRDefault="007C0C5A" w:rsidP="007C0C5A">
      <w:pPr>
        <w:pStyle w:val="NormalBold"/>
      </w:pPr>
      <w:r w:rsidRPr="00193598">
        <w:rPr>
          <w:rStyle w:val="HideTWBExt"/>
          <w:b w:val="0"/>
        </w:rPr>
        <w:t>&lt;Article&gt;</w:t>
      </w:r>
      <w:r w:rsidRPr="00193598">
        <w:t>Overweging 26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C11D608" w14:textId="77777777" w:rsidTr="00A90F5F">
        <w:trPr>
          <w:jc w:val="center"/>
        </w:trPr>
        <w:tc>
          <w:tcPr>
            <w:tcW w:w="9752" w:type="dxa"/>
            <w:gridSpan w:val="2"/>
          </w:tcPr>
          <w:p w14:paraId="544166CE" w14:textId="77777777" w:rsidR="007C0C5A" w:rsidRPr="00193598" w:rsidRDefault="007C0C5A" w:rsidP="00A90F5F">
            <w:pPr>
              <w:keepNext/>
            </w:pPr>
          </w:p>
        </w:tc>
      </w:tr>
      <w:tr w:rsidR="002921A7" w:rsidRPr="00193598" w14:paraId="56735E6B" w14:textId="77777777" w:rsidTr="00A90F5F">
        <w:trPr>
          <w:jc w:val="center"/>
        </w:trPr>
        <w:tc>
          <w:tcPr>
            <w:tcW w:w="4876" w:type="dxa"/>
            <w:hideMark/>
          </w:tcPr>
          <w:p w14:paraId="034CF20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9ED0F5E" w14:textId="77777777" w:rsidR="007C0C5A" w:rsidRPr="00193598" w:rsidRDefault="007C0C5A" w:rsidP="00A90F5F">
            <w:pPr>
              <w:pStyle w:val="ColumnHeading"/>
              <w:keepNext/>
              <w:rPr>
                <w:lang w:val="nl-NL"/>
              </w:rPr>
            </w:pPr>
            <w:r w:rsidRPr="00193598">
              <w:rPr>
                <w:lang w:val="nl-NL"/>
              </w:rPr>
              <w:t>Amendement</w:t>
            </w:r>
          </w:p>
        </w:tc>
      </w:tr>
      <w:tr w:rsidR="002921A7" w:rsidRPr="00193598" w14:paraId="138CB29C" w14:textId="77777777" w:rsidTr="00A90F5F">
        <w:trPr>
          <w:jc w:val="center"/>
        </w:trPr>
        <w:tc>
          <w:tcPr>
            <w:tcW w:w="4876" w:type="dxa"/>
          </w:tcPr>
          <w:p w14:paraId="22FA147A" w14:textId="77777777" w:rsidR="007C0C5A" w:rsidRPr="00193598" w:rsidRDefault="007C0C5A" w:rsidP="00A90F5F">
            <w:pPr>
              <w:pStyle w:val="Normal6"/>
              <w:rPr>
                <w:lang w:val="nl-NL"/>
              </w:rPr>
            </w:pPr>
          </w:p>
        </w:tc>
        <w:tc>
          <w:tcPr>
            <w:tcW w:w="4876" w:type="dxa"/>
            <w:hideMark/>
          </w:tcPr>
          <w:p w14:paraId="6EF04B7B" w14:textId="77777777" w:rsidR="007C0C5A" w:rsidRPr="00193598" w:rsidRDefault="007C0C5A" w:rsidP="00A90F5F">
            <w:pPr>
              <w:pStyle w:val="Normal6"/>
              <w:rPr>
                <w:szCs w:val="24"/>
                <w:lang w:val="nl-NL"/>
              </w:rPr>
            </w:pPr>
            <w:r w:rsidRPr="00193598">
              <w:rPr>
                <w:b/>
                <w:i/>
                <w:lang w:val="nl-NL"/>
              </w:rPr>
              <w:t>(26 bis)</w:t>
            </w:r>
            <w:r w:rsidRPr="00193598">
              <w:rPr>
                <w:b/>
                <w:i/>
                <w:lang w:val="nl-NL"/>
              </w:rPr>
              <w:tab/>
              <w:t>In de Europese statistieken over bevolking en huisvesting moet aandacht worden besteed aan het aanhoudende gebrek aan gegevens over kwetsbare groepen (moeilijk te bereiken bevolkingsgroepen), zoals personen die in een inrichting verblijven (bv. militaire inrichtingen, justitiële en penitentiaire inrichtingen, internaten en universiteitscampussen, religieuze instellingen, ziekenhuizen, woonzorgcentra, instellingen voor mensen met een handicap en weeshuizen), 75+’ers, personen met een handicap, daklozen, personen met een migratieachtergrond en staatlozen. Om deze gegevenskloof te overbruggen en de daaruit voortvloeiende sociale en economische ongelijkheid te voorkomen, moeten de lidstaten strategieën en gerichte oplossingen uitwerken voor het verzamelen van gegevens over moeilijk te bereiken bevolkingsgroepen, met name met betrekking tot het vinden, benaderen, overtuigen en ondervragen van dergelijke bevolkingsgroepen.</w:t>
            </w:r>
          </w:p>
        </w:tc>
      </w:tr>
    </w:tbl>
    <w:p w14:paraId="17ACC724"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A6079F5" w14:textId="77777777" w:rsidR="007C0C5A" w:rsidRPr="00193598" w:rsidRDefault="007C0C5A" w:rsidP="007C0C5A">
      <w:r w:rsidRPr="00193598">
        <w:rPr>
          <w:rStyle w:val="HideTWBExt"/>
        </w:rPr>
        <w:t>&lt;/Amend&gt;</w:t>
      </w:r>
    </w:p>
    <w:p w14:paraId="34FA3E16"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65</w:t>
      </w:r>
      <w:r w:rsidRPr="00193598">
        <w:rPr>
          <w:rStyle w:val="HideTWBExt"/>
          <w:b w:val="0"/>
          <w:lang w:val="nl-NL"/>
        </w:rPr>
        <w:t>&lt;/NumAm&gt;</w:t>
      </w:r>
    </w:p>
    <w:p w14:paraId="7F2CB2CC"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70D43005" w14:textId="77777777" w:rsidR="007C0C5A" w:rsidRPr="00193598" w:rsidRDefault="007C0C5A" w:rsidP="007C0C5A">
      <w:r w:rsidRPr="00193598">
        <w:rPr>
          <w:rStyle w:val="HideTWBExt"/>
        </w:rPr>
        <w:t>&lt;/RepeatBlock-By&gt;</w:t>
      </w:r>
    </w:p>
    <w:p w14:paraId="17433006"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07960191" w14:textId="77777777" w:rsidR="007C0C5A" w:rsidRPr="00193598" w:rsidRDefault="007C0C5A" w:rsidP="007C0C5A">
      <w:pPr>
        <w:pStyle w:val="NormalBold"/>
      </w:pPr>
      <w:r w:rsidRPr="00193598">
        <w:rPr>
          <w:rStyle w:val="HideTWBExt"/>
          <w:b w:val="0"/>
        </w:rPr>
        <w:t>&lt;Article&gt;</w:t>
      </w:r>
      <w:r w:rsidRPr="00193598">
        <w:t>Overweging 27</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06667D98" w14:textId="77777777" w:rsidTr="00A90F5F">
        <w:trPr>
          <w:jc w:val="center"/>
        </w:trPr>
        <w:tc>
          <w:tcPr>
            <w:tcW w:w="9752" w:type="dxa"/>
            <w:gridSpan w:val="2"/>
          </w:tcPr>
          <w:p w14:paraId="20C6D1AC" w14:textId="77777777" w:rsidR="007C0C5A" w:rsidRPr="00193598" w:rsidRDefault="007C0C5A" w:rsidP="00A90F5F">
            <w:pPr>
              <w:keepNext/>
            </w:pPr>
          </w:p>
        </w:tc>
      </w:tr>
      <w:tr w:rsidR="002921A7" w:rsidRPr="00193598" w14:paraId="3F660BA4" w14:textId="77777777" w:rsidTr="00A90F5F">
        <w:trPr>
          <w:jc w:val="center"/>
        </w:trPr>
        <w:tc>
          <w:tcPr>
            <w:tcW w:w="4876" w:type="dxa"/>
            <w:hideMark/>
          </w:tcPr>
          <w:p w14:paraId="24ECD5F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CD9ED01" w14:textId="77777777" w:rsidR="007C0C5A" w:rsidRPr="00193598" w:rsidRDefault="007C0C5A" w:rsidP="00A90F5F">
            <w:pPr>
              <w:pStyle w:val="ColumnHeading"/>
              <w:keepNext/>
              <w:rPr>
                <w:lang w:val="nl-NL"/>
              </w:rPr>
            </w:pPr>
            <w:r w:rsidRPr="00193598">
              <w:rPr>
                <w:lang w:val="nl-NL"/>
              </w:rPr>
              <w:t>Amendement</w:t>
            </w:r>
          </w:p>
        </w:tc>
      </w:tr>
      <w:tr w:rsidR="002921A7" w:rsidRPr="00193598" w14:paraId="37C3A4EA" w14:textId="77777777" w:rsidTr="00A90F5F">
        <w:trPr>
          <w:jc w:val="center"/>
        </w:trPr>
        <w:tc>
          <w:tcPr>
            <w:tcW w:w="4876" w:type="dxa"/>
            <w:hideMark/>
          </w:tcPr>
          <w:p w14:paraId="48D968F8" w14:textId="77777777" w:rsidR="007C0C5A" w:rsidRPr="00193598" w:rsidRDefault="007C0C5A" w:rsidP="00A90F5F">
            <w:pPr>
              <w:pStyle w:val="Normal6"/>
              <w:rPr>
                <w:lang w:val="nl-NL"/>
              </w:rPr>
            </w:pPr>
            <w:r w:rsidRPr="00193598">
              <w:rPr>
                <w:lang w:val="nl-NL"/>
              </w:rPr>
              <w:t>(27)</w:t>
            </w:r>
            <w:r w:rsidRPr="00193598">
              <w:rPr>
                <w:lang w:val="nl-NL"/>
              </w:rPr>
              <w:tab/>
              <w:t>Verordening (EG) nr. 223/2009 voorziet in voorschriften voor de verstrekking van gegevens van de lidstaten naar de Commissie (Eurostat) en het gebruik daarvan, waaronder voor de verzending en bescherming van vertrouwelijke gegevens. Overeenkomstig deze verordening genomen maatregelen moeten ervoor zorgen dat vertrouwelijke gegevens uitsluitend voor statistische doeleinden worden verstrekt en gebruikt overeenkomstig de artikelen 21 en 22 van die verordening.</w:t>
            </w:r>
          </w:p>
        </w:tc>
        <w:tc>
          <w:tcPr>
            <w:tcW w:w="4876" w:type="dxa"/>
            <w:hideMark/>
          </w:tcPr>
          <w:p w14:paraId="579CDC7E" w14:textId="77777777" w:rsidR="007C0C5A" w:rsidRPr="00193598" w:rsidRDefault="007C0C5A" w:rsidP="00A90F5F">
            <w:pPr>
              <w:pStyle w:val="Normal6"/>
              <w:rPr>
                <w:szCs w:val="24"/>
                <w:lang w:val="nl-NL"/>
              </w:rPr>
            </w:pPr>
            <w:r w:rsidRPr="00193598">
              <w:rPr>
                <w:lang w:val="nl-NL"/>
              </w:rPr>
              <w:t>(27)</w:t>
            </w:r>
            <w:r w:rsidRPr="00193598">
              <w:rPr>
                <w:lang w:val="nl-NL"/>
              </w:rPr>
              <w:tab/>
              <w:t xml:space="preserve">Verordening (EG) nr. 223/2009 voorziet in voorschriften voor de verstrekking van gegevens van de lidstaten naar de Commissie (Eurostat) en het gebruik daarvan, waaronder voor de verzending en bescherming van vertrouwelijke gegevens. Overeenkomstig deze verordening genomen maatregelen moeten ervoor zorgen dat vertrouwelijke gegevens uitsluitend voor </w:t>
            </w:r>
            <w:r w:rsidRPr="00193598">
              <w:rPr>
                <w:b/>
                <w:i/>
                <w:lang w:val="nl-NL"/>
              </w:rPr>
              <w:t xml:space="preserve">louter </w:t>
            </w:r>
            <w:r w:rsidRPr="00193598">
              <w:rPr>
                <w:lang w:val="nl-NL"/>
              </w:rPr>
              <w:t>statistische doeleinden worden verstrekt en gebruikt overeenkomstig de artikelen 21 en 22 van die verordening.</w:t>
            </w:r>
          </w:p>
        </w:tc>
      </w:tr>
    </w:tbl>
    <w:p w14:paraId="679A885C"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E6E2C15" w14:textId="77777777" w:rsidR="007C0C5A" w:rsidRPr="00193598" w:rsidRDefault="007C0C5A" w:rsidP="007C0C5A">
      <w:r w:rsidRPr="00193598">
        <w:rPr>
          <w:rStyle w:val="HideTWBExt"/>
        </w:rPr>
        <w:t>&lt;/Amend&gt;</w:t>
      </w:r>
    </w:p>
    <w:p w14:paraId="1D843384"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66</w:t>
      </w:r>
      <w:r w:rsidRPr="00193598">
        <w:rPr>
          <w:rStyle w:val="HideTWBExt"/>
          <w:b w:val="0"/>
          <w:lang w:val="nl-NL"/>
        </w:rPr>
        <w:t>&lt;/NumAm&gt;</w:t>
      </w:r>
    </w:p>
    <w:p w14:paraId="73B90E90"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1D70B2AF" w14:textId="77777777" w:rsidR="007C0C5A" w:rsidRPr="00193598" w:rsidRDefault="007C0C5A" w:rsidP="007C0C5A">
      <w:r w:rsidRPr="00193598">
        <w:rPr>
          <w:rStyle w:val="HideTWBExt"/>
        </w:rPr>
        <w:t>&lt;/RepeatBlock-By&gt;</w:t>
      </w:r>
    </w:p>
    <w:p w14:paraId="0783AD88"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1A4F898" w14:textId="77777777" w:rsidR="007C0C5A" w:rsidRPr="00193598" w:rsidRDefault="007C0C5A" w:rsidP="007C0C5A">
      <w:pPr>
        <w:pStyle w:val="NormalBold"/>
      </w:pPr>
      <w:r w:rsidRPr="00193598">
        <w:rPr>
          <w:rStyle w:val="HideTWBExt"/>
          <w:b w:val="0"/>
        </w:rPr>
        <w:t>&lt;Article&gt;</w:t>
      </w:r>
      <w:r w:rsidRPr="00193598">
        <w:t>Overweging 29</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2E653AF" w14:textId="77777777" w:rsidTr="00A90F5F">
        <w:trPr>
          <w:jc w:val="center"/>
        </w:trPr>
        <w:tc>
          <w:tcPr>
            <w:tcW w:w="9752" w:type="dxa"/>
            <w:gridSpan w:val="2"/>
          </w:tcPr>
          <w:p w14:paraId="10E1D648" w14:textId="77777777" w:rsidR="007C0C5A" w:rsidRPr="00193598" w:rsidRDefault="007C0C5A" w:rsidP="00A90F5F">
            <w:pPr>
              <w:keepNext/>
            </w:pPr>
          </w:p>
        </w:tc>
      </w:tr>
      <w:tr w:rsidR="002921A7" w:rsidRPr="00193598" w14:paraId="647986DA" w14:textId="77777777" w:rsidTr="00A90F5F">
        <w:trPr>
          <w:jc w:val="center"/>
        </w:trPr>
        <w:tc>
          <w:tcPr>
            <w:tcW w:w="4876" w:type="dxa"/>
            <w:hideMark/>
          </w:tcPr>
          <w:p w14:paraId="19253E0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4C8BFF9" w14:textId="77777777" w:rsidR="007C0C5A" w:rsidRPr="00193598" w:rsidRDefault="007C0C5A" w:rsidP="00A90F5F">
            <w:pPr>
              <w:pStyle w:val="ColumnHeading"/>
              <w:keepNext/>
              <w:rPr>
                <w:lang w:val="nl-NL"/>
              </w:rPr>
            </w:pPr>
            <w:r w:rsidRPr="00193598">
              <w:rPr>
                <w:lang w:val="nl-NL"/>
              </w:rPr>
              <w:t>Amendement</w:t>
            </w:r>
          </w:p>
        </w:tc>
      </w:tr>
      <w:tr w:rsidR="002921A7" w:rsidRPr="00193598" w14:paraId="2CF16CA6" w14:textId="77777777" w:rsidTr="00A90F5F">
        <w:trPr>
          <w:jc w:val="center"/>
        </w:trPr>
        <w:tc>
          <w:tcPr>
            <w:tcW w:w="4876" w:type="dxa"/>
            <w:hideMark/>
          </w:tcPr>
          <w:p w14:paraId="25373968" w14:textId="77777777" w:rsidR="007C0C5A" w:rsidRPr="00193598" w:rsidRDefault="007C0C5A" w:rsidP="00A90F5F">
            <w:pPr>
              <w:pStyle w:val="Normal6"/>
              <w:rPr>
                <w:lang w:val="nl-NL"/>
              </w:rPr>
            </w:pPr>
            <w:r w:rsidRPr="00193598">
              <w:rPr>
                <w:lang w:val="nl-NL"/>
              </w:rPr>
              <w:t>(29)</w:t>
            </w:r>
            <w:r w:rsidRPr="00193598">
              <w:rPr>
                <w:lang w:val="nl-NL"/>
              </w:rPr>
              <w:tab/>
              <w:t xml:space="preserve">Op nationaal niveau beschikbare gegevensbronnen zijn niet altijd in staat om verschijnselen in verband met het vrije verkeer van personen in de Unie, de toegang van personen tot grensoverschrijdende diensten in verband met demografische vitale gebeurtenissen en de uitoefening van het recht van personen om woningen te kopen en te bezitten die worden gebruikt als primaire, vakantie- en secundaire accommodatie in de hele Unie, nauwkeurig weer te geven. Er zijn ook asymmetrieën in de bilaterale migratiestromen en problemen bij het meten van bevolkingsgroepen, bijvoorbeeld onder migranten, daklozen of staatlozen. Daarom moet het delen van gegevens met het oog op het opstellen van </w:t>
            </w:r>
            <w:r w:rsidRPr="00193598">
              <w:rPr>
                <w:lang w:val="nl-NL"/>
              </w:rPr>
              <w:lastRenderedPageBreak/>
              <w:t>bevolkings- en migratiestatistieken en het waarborgen van de kwaliteit ervan worden versterkt en als een andere gegevensbron worden beschouwd. Een dergelijke versterkte uitwisseling van gegevens kan betrekking hebben op een breed scala aan relevante gegevens, van gegevens die duidelijk niet de identificatie van statistische eenheden mogelijk maken, het zij direct of indirect, tot gegevens waarvoor mogelijk vereisten inzake statistische geheimhouding gelden. De lidstaten moeten, in hun eigen belang en in het belang van de andere lidstaten, deelnemen aan activiteiten voor het delen van gegevens, onder meer aan proefprojecten ter beoordeling van innovatieve veilige oplossingen. De Commissie (Eurostat) moet ook een beveiligde infrastructuur opzetten om het delen van gegevens te vergemakkelijken, met inachtneming van alle nodige waarborgen.</w:t>
            </w:r>
          </w:p>
        </w:tc>
        <w:tc>
          <w:tcPr>
            <w:tcW w:w="4876" w:type="dxa"/>
            <w:hideMark/>
          </w:tcPr>
          <w:p w14:paraId="52A206F3" w14:textId="77777777" w:rsidR="007C0C5A" w:rsidRPr="00193598" w:rsidRDefault="007C0C5A" w:rsidP="00A90F5F">
            <w:pPr>
              <w:pStyle w:val="Normal6"/>
              <w:rPr>
                <w:szCs w:val="24"/>
                <w:lang w:val="nl-NL"/>
              </w:rPr>
            </w:pPr>
            <w:r w:rsidRPr="00193598">
              <w:rPr>
                <w:lang w:val="nl-NL"/>
              </w:rPr>
              <w:lastRenderedPageBreak/>
              <w:t>(29)</w:t>
            </w:r>
            <w:r w:rsidRPr="00193598">
              <w:rPr>
                <w:lang w:val="nl-NL"/>
              </w:rPr>
              <w:tab/>
              <w:t xml:space="preserve">Op nationaal niveau beschikbare gegevensbronnen zijn niet altijd in staat om verschijnselen in verband met het vrije verkeer van personen in de Unie, de toegang van personen tot grensoverschrijdende diensten in verband met demografische vitale gebeurtenissen en de uitoefening van het recht van personen om woningen te kopen en te bezitten die worden gebruikt als primaire, vakantie- en secundaire accommodatie in de hele Unie, nauwkeurig weer te geven. Er zijn ook asymmetrieën in de bilaterale migratiestromen en problemen bij het meten van bevolkingsgroepen, bijvoorbeeld onder migranten, daklozen of staatlozen. Daarom moet het delen van gegevens met het oog op het opstellen van </w:t>
            </w:r>
            <w:r w:rsidRPr="00193598">
              <w:rPr>
                <w:lang w:val="nl-NL"/>
              </w:rPr>
              <w:lastRenderedPageBreak/>
              <w:t xml:space="preserve">bevolkings- en migratiestatistieken en het waarborgen van de kwaliteit ervan worden versterkt en als een andere gegevensbron worden beschouwd. Een dergelijke versterkte uitwisseling van gegevens kan betrekking hebben op een breed scala aan relevante gegevens, van gegevens die duidelijk niet de identificatie van statistische eenheden mogelijk maken, het zij direct of indirect, tot gegevens waarvoor mogelijk vereisten inzake statistische geheimhouding gelden. De lidstaten moeten, in hun eigen belang en in het belang van de andere lidstaten, deelnemen aan activiteiten voor het delen van gegevens, onder meer aan proefprojecten ter beoordeling van innovatieve veilige oplossingen. De Commissie (Eurostat) moet ook een beveiligde infrastructuur opzetten om het delen van gegevens te vergemakkelijken, met inachtneming van alle nodige waarborgen </w:t>
            </w:r>
            <w:r w:rsidRPr="00193598">
              <w:rPr>
                <w:b/>
                <w:i/>
                <w:lang w:val="nl-NL"/>
              </w:rPr>
              <w:t>voor gegevensbescherming</w:t>
            </w:r>
            <w:r w:rsidRPr="00193598">
              <w:rPr>
                <w:lang w:val="nl-NL"/>
              </w:rPr>
              <w:t>.</w:t>
            </w:r>
          </w:p>
        </w:tc>
      </w:tr>
    </w:tbl>
    <w:p w14:paraId="44E1E403"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8F51A69" w14:textId="77777777" w:rsidR="007C0C5A" w:rsidRPr="00193598" w:rsidRDefault="007C0C5A" w:rsidP="007C0C5A">
      <w:r w:rsidRPr="00193598">
        <w:rPr>
          <w:rStyle w:val="HideTWBExt"/>
        </w:rPr>
        <w:t>&lt;/Amend&gt;</w:t>
      </w:r>
    </w:p>
    <w:p w14:paraId="352B5307"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67</w:t>
      </w:r>
      <w:r w:rsidRPr="00193598">
        <w:rPr>
          <w:rStyle w:val="HideTWBExt"/>
          <w:b w:val="0"/>
          <w:lang w:val="nl-NL"/>
        </w:rPr>
        <w:t>&lt;/NumAm&gt;</w:t>
      </w:r>
    </w:p>
    <w:p w14:paraId="5A1D0FB4"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27F05644" w14:textId="77777777" w:rsidR="007C0C5A" w:rsidRPr="00193598" w:rsidRDefault="007C0C5A" w:rsidP="007C0C5A">
      <w:r w:rsidRPr="00193598">
        <w:rPr>
          <w:rStyle w:val="HideTWBExt"/>
        </w:rPr>
        <w:t>&lt;/RepeatBlock-By&gt;</w:t>
      </w:r>
    </w:p>
    <w:p w14:paraId="4A2A3B6E"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136C4CD" w14:textId="77777777" w:rsidR="007C0C5A" w:rsidRPr="00193598" w:rsidRDefault="007C0C5A" w:rsidP="007C0C5A">
      <w:pPr>
        <w:pStyle w:val="NormalBold"/>
      </w:pPr>
      <w:r w:rsidRPr="00193598">
        <w:rPr>
          <w:rStyle w:val="HideTWBExt"/>
          <w:b w:val="0"/>
        </w:rPr>
        <w:t>&lt;Article&gt;</w:t>
      </w:r>
      <w:r w:rsidRPr="00193598">
        <w:t>Overweging 30</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F136AD4" w14:textId="77777777" w:rsidTr="00A90F5F">
        <w:trPr>
          <w:jc w:val="center"/>
        </w:trPr>
        <w:tc>
          <w:tcPr>
            <w:tcW w:w="9752" w:type="dxa"/>
            <w:gridSpan w:val="2"/>
          </w:tcPr>
          <w:p w14:paraId="3D28BE25" w14:textId="77777777" w:rsidR="007C0C5A" w:rsidRPr="00193598" w:rsidRDefault="007C0C5A" w:rsidP="00A90F5F">
            <w:pPr>
              <w:keepNext/>
            </w:pPr>
          </w:p>
        </w:tc>
      </w:tr>
      <w:tr w:rsidR="002921A7" w:rsidRPr="00193598" w14:paraId="15ECB2CB" w14:textId="77777777" w:rsidTr="00A90F5F">
        <w:trPr>
          <w:jc w:val="center"/>
        </w:trPr>
        <w:tc>
          <w:tcPr>
            <w:tcW w:w="4876" w:type="dxa"/>
            <w:hideMark/>
          </w:tcPr>
          <w:p w14:paraId="06F63B9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F597510" w14:textId="77777777" w:rsidR="007C0C5A" w:rsidRPr="00193598" w:rsidRDefault="007C0C5A" w:rsidP="00A90F5F">
            <w:pPr>
              <w:pStyle w:val="ColumnHeading"/>
              <w:keepNext/>
              <w:rPr>
                <w:lang w:val="nl-NL"/>
              </w:rPr>
            </w:pPr>
            <w:r w:rsidRPr="00193598">
              <w:rPr>
                <w:lang w:val="nl-NL"/>
              </w:rPr>
              <w:t>Amendement</w:t>
            </w:r>
          </w:p>
        </w:tc>
      </w:tr>
      <w:tr w:rsidR="002921A7" w:rsidRPr="00193598" w14:paraId="75CE8159" w14:textId="77777777" w:rsidTr="00A90F5F">
        <w:trPr>
          <w:jc w:val="center"/>
        </w:trPr>
        <w:tc>
          <w:tcPr>
            <w:tcW w:w="4876" w:type="dxa"/>
            <w:hideMark/>
          </w:tcPr>
          <w:p w14:paraId="3493D044" w14:textId="77777777" w:rsidR="007C0C5A" w:rsidRPr="00193598" w:rsidRDefault="007C0C5A" w:rsidP="00A90F5F">
            <w:pPr>
              <w:pStyle w:val="Normal6"/>
              <w:rPr>
                <w:lang w:val="nl-NL"/>
              </w:rPr>
            </w:pPr>
            <w:r w:rsidRPr="00193598">
              <w:rPr>
                <w:lang w:val="nl-NL"/>
              </w:rPr>
              <w:t>(30)</w:t>
            </w:r>
            <w:r w:rsidRPr="00193598">
              <w:rPr>
                <w:lang w:val="nl-NL"/>
              </w:rPr>
              <w:tab/>
              <w:t xml:space="preserve">Wanneer het delen van gegevens de verwerking van persoonsgegevens overeenkomstig Verordening (EU) 2016/679 van het Europees Parlement en de Raad of Verordening (EU) 2018/1725 inhoudt, moeten de beginselen van doelbinding, gegevensminimalisering, opslagbeperking, integriteit en vertrouwelijkheid volledig worden toegepast. Met name mechanismen voor het delen van gegevens op basis van </w:t>
            </w:r>
            <w:r w:rsidRPr="00193598">
              <w:rPr>
                <w:lang w:val="nl-NL"/>
              </w:rPr>
              <w:lastRenderedPageBreak/>
              <w:t xml:space="preserve">privacybevorderende technologieën die specifiek zijn ontworpen om deze beginselen toe te passen, moeten de </w:t>
            </w:r>
            <w:r w:rsidRPr="00193598">
              <w:rPr>
                <w:b/>
                <w:i/>
                <w:lang w:val="nl-NL"/>
              </w:rPr>
              <w:t>voorkeur krijgen boven directe datatransmissie</w:t>
            </w:r>
            <w:r w:rsidRPr="00193598">
              <w:rPr>
                <w:lang w:val="nl-NL"/>
              </w:rPr>
              <w:t>.</w:t>
            </w:r>
          </w:p>
        </w:tc>
        <w:tc>
          <w:tcPr>
            <w:tcW w:w="4876" w:type="dxa"/>
            <w:hideMark/>
          </w:tcPr>
          <w:p w14:paraId="25A99539" w14:textId="77777777" w:rsidR="007C0C5A" w:rsidRPr="00193598" w:rsidRDefault="007C0C5A" w:rsidP="00A90F5F">
            <w:pPr>
              <w:pStyle w:val="Normal6"/>
              <w:rPr>
                <w:szCs w:val="24"/>
                <w:lang w:val="nl-NL"/>
              </w:rPr>
            </w:pPr>
            <w:r w:rsidRPr="00193598">
              <w:rPr>
                <w:lang w:val="nl-NL"/>
              </w:rPr>
              <w:lastRenderedPageBreak/>
              <w:t>(30)</w:t>
            </w:r>
            <w:r w:rsidRPr="00193598">
              <w:rPr>
                <w:lang w:val="nl-NL"/>
              </w:rPr>
              <w:tab/>
              <w:t xml:space="preserve">Wanneer het delen van gegevens de verwerking van persoonsgegevens overeenkomstig Verordening (EU) 2016/679 van het Europees Parlement en de Raad of Verordening (EU) 2018/1725 inhoudt, moeten </w:t>
            </w:r>
            <w:r w:rsidRPr="00193598">
              <w:rPr>
                <w:b/>
                <w:i/>
                <w:lang w:val="nl-NL"/>
              </w:rPr>
              <w:t>de gedeelde gegevens worden geanonimiseerd of gepseudonimiseerd en</w:t>
            </w:r>
            <w:r w:rsidRPr="00193598">
              <w:rPr>
                <w:lang w:val="nl-NL"/>
              </w:rPr>
              <w:t xml:space="preserve"> de beginselen van doelbinding, gegevensminimalisering, opslagbeperking, integriteit en vertrouwelijkheid volledig worden </w:t>
            </w:r>
            <w:r w:rsidRPr="00193598">
              <w:rPr>
                <w:lang w:val="nl-NL"/>
              </w:rPr>
              <w:lastRenderedPageBreak/>
              <w:t xml:space="preserve">toegepast. Met name mechanismen voor het delen van gegevens op basis van privacybevorderende technologieën die specifiek zijn ontworpen om deze beginselen toe te passen, moeten de </w:t>
            </w:r>
            <w:r w:rsidRPr="00193598">
              <w:rPr>
                <w:b/>
                <w:i/>
                <w:lang w:val="nl-NL"/>
              </w:rPr>
              <w:t>nieuwe norm worden</w:t>
            </w:r>
            <w:r w:rsidRPr="00193598">
              <w:rPr>
                <w:lang w:val="nl-NL"/>
              </w:rPr>
              <w:t>.</w:t>
            </w:r>
          </w:p>
        </w:tc>
      </w:tr>
      <w:tr w:rsidR="002921A7" w:rsidRPr="00193598" w14:paraId="65436BB8" w14:textId="77777777" w:rsidTr="00A90F5F">
        <w:trPr>
          <w:jc w:val="center"/>
        </w:trPr>
        <w:tc>
          <w:tcPr>
            <w:tcW w:w="4876" w:type="dxa"/>
            <w:hideMark/>
          </w:tcPr>
          <w:p w14:paraId="0E4524C7" w14:textId="77777777" w:rsidR="007C0C5A" w:rsidRPr="00193598" w:rsidRDefault="007C0C5A" w:rsidP="00A90F5F">
            <w:pPr>
              <w:pStyle w:val="Normal6"/>
              <w:rPr>
                <w:lang w:val="nl-NL"/>
              </w:rPr>
            </w:pPr>
            <w:r w:rsidRPr="00193598">
              <w:rPr>
                <w:lang w:val="nl-NL"/>
              </w:rPr>
              <w:lastRenderedPageBreak/>
              <w:t>__________________</w:t>
            </w:r>
          </w:p>
        </w:tc>
        <w:tc>
          <w:tcPr>
            <w:tcW w:w="4876" w:type="dxa"/>
            <w:hideMark/>
          </w:tcPr>
          <w:p w14:paraId="0DA09A12"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0BF37902" w14:textId="77777777" w:rsidTr="00A90F5F">
        <w:trPr>
          <w:jc w:val="center"/>
        </w:trPr>
        <w:tc>
          <w:tcPr>
            <w:tcW w:w="4876" w:type="dxa"/>
            <w:hideMark/>
          </w:tcPr>
          <w:p w14:paraId="6688611C" w14:textId="77777777" w:rsidR="007C0C5A" w:rsidRPr="00193598" w:rsidRDefault="007C0C5A" w:rsidP="00A90F5F">
            <w:pPr>
              <w:pStyle w:val="Normal6"/>
              <w:rPr>
                <w:lang w:val="nl-NL"/>
              </w:rPr>
            </w:pPr>
            <w:r w:rsidRPr="00193598">
              <w:rPr>
                <w:vertAlign w:val="superscript"/>
                <w:lang w:val="nl-NL"/>
              </w:rPr>
              <w:t>37</w:t>
            </w:r>
            <w:r w:rsidRPr="00193598">
              <w:rPr>
                <w:lang w:val="nl-NL"/>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hideMark/>
          </w:tcPr>
          <w:p w14:paraId="19026543" w14:textId="77777777" w:rsidR="007C0C5A" w:rsidRPr="00193598" w:rsidRDefault="007C0C5A" w:rsidP="00A90F5F">
            <w:pPr>
              <w:pStyle w:val="Normal6"/>
              <w:rPr>
                <w:szCs w:val="24"/>
                <w:lang w:val="nl-NL"/>
              </w:rPr>
            </w:pPr>
            <w:r w:rsidRPr="00193598">
              <w:rPr>
                <w:vertAlign w:val="superscript"/>
                <w:lang w:val="nl-NL"/>
              </w:rPr>
              <w:t>37</w:t>
            </w:r>
            <w:r w:rsidRPr="00193598">
              <w:rPr>
                <w:lang w:val="nl-NL"/>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r>
    </w:tbl>
    <w:p w14:paraId="16760803"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491E1D1A" w14:textId="77777777" w:rsidR="007C0C5A" w:rsidRPr="00193598" w:rsidRDefault="007C0C5A" w:rsidP="007C0C5A">
      <w:r w:rsidRPr="00193598">
        <w:rPr>
          <w:rStyle w:val="HideTWBExt"/>
        </w:rPr>
        <w:t>&lt;/Amend&gt;</w:t>
      </w:r>
    </w:p>
    <w:p w14:paraId="5DA39DAB"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68</w:t>
      </w:r>
      <w:r w:rsidRPr="00193598">
        <w:rPr>
          <w:rStyle w:val="HideTWBExt"/>
          <w:b w:val="0"/>
          <w:lang w:val="nl-NL"/>
        </w:rPr>
        <w:t>&lt;/NumAm&gt;</w:t>
      </w:r>
    </w:p>
    <w:p w14:paraId="68E495FD" w14:textId="77777777" w:rsidR="007C0C5A" w:rsidRPr="00193598" w:rsidRDefault="007C0C5A" w:rsidP="007C0C5A">
      <w:pPr>
        <w:pStyle w:val="NormalBold"/>
      </w:pPr>
      <w:r w:rsidRPr="00193598">
        <w:rPr>
          <w:rStyle w:val="HideTWBExt"/>
          <w:b w:val="0"/>
        </w:rPr>
        <w:t>&lt;RepeatBlock-By&gt;&lt;Members&gt;</w:t>
      </w:r>
      <w:r w:rsidRPr="00193598">
        <w:t>Lívia Járóka</w:t>
      </w:r>
      <w:r w:rsidRPr="00193598">
        <w:rPr>
          <w:rStyle w:val="HideTWBExt"/>
          <w:b w:val="0"/>
        </w:rPr>
        <w:t>&lt;/Members&gt;</w:t>
      </w:r>
    </w:p>
    <w:p w14:paraId="245B0831" w14:textId="77777777" w:rsidR="007C0C5A" w:rsidRPr="00193598" w:rsidRDefault="007C0C5A" w:rsidP="007C0C5A">
      <w:r w:rsidRPr="00193598">
        <w:rPr>
          <w:rStyle w:val="HideTWBExt"/>
        </w:rPr>
        <w:t>&lt;/RepeatBlock-By&gt;</w:t>
      </w:r>
    </w:p>
    <w:p w14:paraId="53560E4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76D8DE9" w14:textId="77777777" w:rsidR="007C0C5A" w:rsidRPr="00193598" w:rsidRDefault="007C0C5A" w:rsidP="007C0C5A">
      <w:pPr>
        <w:pStyle w:val="NormalBold"/>
      </w:pPr>
      <w:r w:rsidRPr="00193598">
        <w:rPr>
          <w:rStyle w:val="HideTWBExt"/>
          <w:b w:val="0"/>
        </w:rPr>
        <w:t>&lt;Article&gt;</w:t>
      </w:r>
      <w:r w:rsidRPr="00193598">
        <w:t>Overweging 30</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7C03CFC" w14:textId="77777777" w:rsidTr="00A90F5F">
        <w:trPr>
          <w:jc w:val="center"/>
        </w:trPr>
        <w:tc>
          <w:tcPr>
            <w:tcW w:w="9752" w:type="dxa"/>
            <w:gridSpan w:val="2"/>
          </w:tcPr>
          <w:p w14:paraId="30E9E343" w14:textId="77777777" w:rsidR="007C0C5A" w:rsidRPr="00193598" w:rsidRDefault="007C0C5A" w:rsidP="00A90F5F">
            <w:pPr>
              <w:keepNext/>
            </w:pPr>
          </w:p>
        </w:tc>
      </w:tr>
      <w:tr w:rsidR="002921A7" w:rsidRPr="00193598" w14:paraId="31F2B1C9" w14:textId="77777777" w:rsidTr="00A90F5F">
        <w:trPr>
          <w:jc w:val="center"/>
        </w:trPr>
        <w:tc>
          <w:tcPr>
            <w:tcW w:w="4876" w:type="dxa"/>
            <w:hideMark/>
          </w:tcPr>
          <w:p w14:paraId="44F05980"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53A6680E" w14:textId="77777777" w:rsidR="007C0C5A" w:rsidRPr="00193598" w:rsidRDefault="007C0C5A" w:rsidP="00A90F5F">
            <w:pPr>
              <w:pStyle w:val="ColumnHeading"/>
              <w:keepNext/>
              <w:rPr>
                <w:lang w:val="nl-NL"/>
              </w:rPr>
            </w:pPr>
            <w:r w:rsidRPr="00193598">
              <w:rPr>
                <w:lang w:val="nl-NL"/>
              </w:rPr>
              <w:t>Amendement</w:t>
            </w:r>
          </w:p>
        </w:tc>
      </w:tr>
      <w:tr w:rsidR="002921A7" w:rsidRPr="00193598" w14:paraId="0CECD17F" w14:textId="77777777" w:rsidTr="00A90F5F">
        <w:trPr>
          <w:jc w:val="center"/>
        </w:trPr>
        <w:tc>
          <w:tcPr>
            <w:tcW w:w="4876" w:type="dxa"/>
            <w:hideMark/>
          </w:tcPr>
          <w:p w14:paraId="469B378C" w14:textId="77777777" w:rsidR="007C0C5A" w:rsidRPr="00193598" w:rsidRDefault="007C0C5A" w:rsidP="00A90F5F">
            <w:pPr>
              <w:pStyle w:val="Normal6"/>
              <w:rPr>
                <w:lang w:val="nl-NL"/>
              </w:rPr>
            </w:pPr>
            <w:r w:rsidRPr="00193598">
              <w:rPr>
                <w:lang w:val="nl-NL"/>
              </w:rPr>
              <w:t>(30)</w:t>
            </w:r>
            <w:r w:rsidRPr="00193598">
              <w:rPr>
                <w:lang w:val="nl-NL"/>
              </w:rPr>
              <w:tab/>
              <w:t>Wanneer het delen van gegevens de verwerking van persoonsgegevens overeenkomstig Verordening (EU) 2016/679 van het Europees Parlement en de Raad</w:t>
            </w:r>
            <w:r w:rsidRPr="00193598">
              <w:rPr>
                <w:vertAlign w:val="superscript"/>
                <w:lang w:val="nl-NL"/>
              </w:rPr>
              <w:t>37</w:t>
            </w:r>
            <w:r w:rsidRPr="00193598">
              <w:rPr>
                <w:lang w:val="nl-NL"/>
              </w:rPr>
              <w:t xml:space="preserve"> of Verordening (EU) 2018/1725 inhoudt, moeten de beginselen van doelbinding, gegevensminimalisering, opslagbeperking, integriteit en vertrouwelijkheid volledig worden toegepast. Met name mechanismen voor het delen van gegevens op basis van privacybevorderende technologieën die specifiek zijn ontworpen om deze beginselen toe te passen, moeten de voorkeur krijgen boven directe datatransmissie.</w:t>
            </w:r>
          </w:p>
        </w:tc>
        <w:tc>
          <w:tcPr>
            <w:tcW w:w="4876" w:type="dxa"/>
            <w:hideMark/>
          </w:tcPr>
          <w:p w14:paraId="4BAED34B" w14:textId="23B7FD24" w:rsidR="007C0C5A" w:rsidRPr="00193598" w:rsidRDefault="007C0C5A" w:rsidP="00A90F5F">
            <w:pPr>
              <w:pStyle w:val="Normal6"/>
              <w:rPr>
                <w:szCs w:val="24"/>
                <w:lang w:val="nl-NL"/>
              </w:rPr>
            </w:pPr>
            <w:r w:rsidRPr="00193598">
              <w:rPr>
                <w:i/>
                <w:iCs/>
                <w:lang w:val="nl-NL"/>
              </w:rPr>
              <w:t>(Niet van toepassing op de Nederlandse versie</w:t>
            </w:r>
            <w:r w:rsidR="00DC74CE">
              <w:rPr>
                <w:i/>
                <w:iCs/>
                <w:lang w:val="nl-NL"/>
              </w:rPr>
              <w:t>.</w:t>
            </w:r>
            <w:bookmarkStart w:id="0" w:name="_GoBack"/>
            <w:bookmarkEnd w:id="0"/>
            <w:r w:rsidRPr="00193598">
              <w:rPr>
                <w:i/>
                <w:iCs/>
                <w:lang w:val="nl-NL"/>
              </w:rPr>
              <w:t>)</w:t>
            </w:r>
            <w:r w:rsidRPr="00193598">
              <w:rPr>
                <w:lang w:val="nl-NL"/>
              </w:rPr>
              <w:tab/>
              <w:t xml:space="preserve"> </w:t>
            </w:r>
          </w:p>
        </w:tc>
      </w:tr>
      <w:tr w:rsidR="002921A7" w:rsidRPr="00193598" w14:paraId="15A5468D" w14:textId="77777777" w:rsidTr="00A90F5F">
        <w:trPr>
          <w:jc w:val="center"/>
        </w:trPr>
        <w:tc>
          <w:tcPr>
            <w:tcW w:w="4876" w:type="dxa"/>
            <w:hideMark/>
          </w:tcPr>
          <w:p w14:paraId="742DA22A" w14:textId="77777777" w:rsidR="007C0C5A" w:rsidRPr="00193598" w:rsidRDefault="007C0C5A" w:rsidP="00A90F5F">
            <w:pPr>
              <w:pStyle w:val="Normal6"/>
              <w:rPr>
                <w:lang w:val="nl-NL"/>
              </w:rPr>
            </w:pPr>
            <w:r w:rsidRPr="00193598">
              <w:rPr>
                <w:lang w:val="nl-NL"/>
              </w:rPr>
              <w:lastRenderedPageBreak/>
              <w:t>__________________</w:t>
            </w:r>
          </w:p>
        </w:tc>
        <w:tc>
          <w:tcPr>
            <w:tcW w:w="4876" w:type="dxa"/>
            <w:hideMark/>
          </w:tcPr>
          <w:p w14:paraId="15B32BD5" w14:textId="0B5F2A09" w:rsidR="007C0C5A" w:rsidRPr="00193598" w:rsidRDefault="007C0C5A" w:rsidP="00A90F5F">
            <w:pPr>
              <w:pStyle w:val="Normal6"/>
              <w:rPr>
                <w:szCs w:val="24"/>
                <w:lang w:val="nl-NL"/>
              </w:rPr>
            </w:pPr>
            <w:r w:rsidRPr="00193598">
              <w:rPr>
                <w:lang w:val="nl-NL"/>
              </w:rPr>
              <w:t xml:space="preserve"> </w:t>
            </w:r>
          </w:p>
        </w:tc>
      </w:tr>
      <w:tr w:rsidR="002921A7" w:rsidRPr="00193598" w14:paraId="18CFE067" w14:textId="77777777" w:rsidTr="00A90F5F">
        <w:trPr>
          <w:jc w:val="center"/>
        </w:trPr>
        <w:tc>
          <w:tcPr>
            <w:tcW w:w="4876" w:type="dxa"/>
            <w:hideMark/>
          </w:tcPr>
          <w:p w14:paraId="00903D3C" w14:textId="77777777" w:rsidR="007C0C5A" w:rsidRPr="00193598" w:rsidRDefault="007C0C5A" w:rsidP="00A90F5F">
            <w:pPr>
              <w:pStyle w:val="Normal6"/>
              <w:rPr>
                <w:lang w:val="nl-NL"/>
              </w:rPr>
            </w:pPr>
            <w:r w:rsidRPr="00193598">
              <w:rPr>
                <w:vertAlign w:val="superscript"/>
                <w:lang w:val="nl-NL"/>
              </w:rPr>
              <w:t>37</w:t>
            </w:r>
            <w:r w:rsidRPr="00193598">
              <w:rPr>
                <w:lang w:val="nl-NL"/>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hideMark/>
          </w:tcPr>
          <w:p w14:paraId="3889C824" w14:textId="5CDC4407" w:rsidR="007C0C5A" w:rsidRPr="00193598" w:rsidRDefault="007C0C5A" w:rsidP="00A90F5F">
            <w:pPr>
              <w:pStyle w:val="Normal6"/>
              <w:rPr>
                <w:szCs w:val="24"/>
                <w:lang w:val="nl-NL"/>
              </w:rPr>
            </w:pPr>
            <w:r w:rsidRPr="00193598">
              <w:rPr>
                <w:i/>
                <w:lang w:val="nl-NL"/>
              </w:rPr>
              <w:t xml:space="preserve"> </w:t>
            </w:r>
          </w:p>
        </w:tc>
      </w:tr>
    </w:tbl>
    <w:p w14:paraId="79E08DC1"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{HU}</w:t>
      </w:r>
      <w:r w:rsidRPr="00193598">
        <w:rPr>
          <w:noProof w:val="0"/>
          <w:lang w:val="nl-NL"/>
        </w:rPr>
        <w:t>hu</w:t>
      </w:r>
      <w:r w:rsidRPr="00193598">
        <w:rPr>
          <w:rStyle w:val="HideTWBExt"/>
          <w:lang w:val="nl-NL"/>
        </w:rPr>
        <w:t>&lt;/Original&gt;</w:t>
      </w:r>
    </w:p>
    <w:p w14:paraId="36AB2A1D" w14:textId="77777777" w:rsidR="007C0C5A" w:rsidRPr="00193598" w:rsidRDefault="007C0C5A" w:rsidP="007C0C5A">
      <w:r w:rsidRPr="00193598">
        <w:rPr>
          <w:rStyle w:val="HideTWBExt"/>
        </w:rPr>
        <w:t>&lt;/Amend&gt;</w:t>
      </w:r>
    </w:p>
    <w:p w14:paraId="67469370"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69</w:t>
      </w:r>
      <w:r w:rsidRPr="00193598">
        <w:rPr>
          <w:rStyle w:val="HideTWBExt"/>
          <w:b w:val="0"/>
          <w:lang w:val="nl-NL"/>
        </w:rPr>
        <w:t>&lt;/NumAm&gt;</w:t>
      </w:r>
    </w:p>
    <w:p w14:paraId="19930B07"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91ACF21" w14:textId="77777777" w:rsidR="007C0C5A" w:rsidRPr="00193598" w:rsidRDefault="007C0C5A" w:rsidP="007C0C5A">
      <w:r w:rsidRPr="00193598">
        <w:rPr>
          <w:rStyle w:val="HideTWBExt"/>
        </w:rPr>
        <w:t>&lt;/RepeatBlock-By&gt;</w:t>
      </w:r>
    </w:p>
    <w:p w14:paraId="5488F8A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5B9274B" w14:textId="77777777" w:rsidR="007C0C5A" w:rsidRPr="00193598" w:rsidRDefault="007C0C5A" w:rsidP="007C0C5A">
      <w:pPr>
        <w:pStyle w:val="NormalBold"/>
      </w:pPr>
      <w:r w:rsidRPr="00193598">
        <w:rPr>
          <w:rStyle w:val="HideTWBExt"/>
          <w:b w:val="0"/>
        </w:rPr>
        <w:t>&lt;Article&gt;</w:t>
      </w:r>
      <w:r w:rsidRPr="00193598">
        <w:t>Overweging 32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E3A251D" w14:textId="77777777" w:rsidTr="00A90F5F">
        <w:trPr>
          <w:jc w:val="center"/>
        </w:trPr>
        <w:tc>
          <w:tcPr>
            <w:tcW w:w="9752" w:type="dxa"/>
            <w:gridSpan w:val="2"/>
          </w:tcPr>
          <w:p w14:paraId="4B253A4B" w14:textId="77777777" w:rsidR="007C0C5A" w:rsidRPr="00193598" w:rsidRDefault="007C0C5A" w:rsidP="00A90F5F">
            <w:pPr>
              <w:keepNext/>
            </w:pPr>
          </w:p>
        </w:tc>
      </w:tr>
      <w:tr w:rsidR="002921A7" w:rsidRPr="00193598" w14:paraId="23C17E28" w14:textId="77777777" w:rsidTr="00A90F5F">
        <w:trPr>
          <w:jc w:val="center"/>
        </w:trPr>
        <w:tc>
          <w:tcPr>
            <w:tcW w:w="4876" w:type="dxa"/>
            <w:hideMark/>
          </w:tcPr>
          <w:p w14:paraId="47AEA985"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12AA2105" w14:textId="77777777" w:rsidR="007C0C5A" w:rsidRPr="00193598" w:rsidRDefault="007C0C5A" w:rsidP="00A90F5F">
            <w:pPr>
              <w:pStyle w:val="ColumnHeading"/>
              <w:keepNext/>
              <w:rPr>
                <w:lang w:val="nl-NL"/>
              </w:rPr>
            </w:pPr>
            <w:r w:rsidRPr="00193598">
              <w:rPr>
                <w:lang w:val="nl-NL"/>
              </w:rPr>
              <w:t>Amendement</w:t>
            </w:r>
          </w:p>
        </w:tc>
      </w:tr>
      <w:tr w:rsidR="002921A7" w:rsidRPr="00193598" w14:paraId="1CA5FA94" w14:textId="77777777" w:rsidTr="00A90F5F">
        <w:trPr>
          <w:jc w:val="center"/>
        </w:trPr>
        <w:tc>
          <w:tcPr>
            <w:tcW w:w="4876" w:type="dxa"/>
            <w:hideMark/>
          </w:tcPr>
          <w:p w14:paraId="511186FE" w14:textId="77777777" w:rsidR="007C0C5A" w:rsidRPr="00193598" w:rsidRDefault="007C0C5A" w:rsidP="00A90F5F">
            <w:pPr>
              <w:pStyle w:val="Normal6"/>
              <w:rPr>
                <w:lang w:val="nl-NL"/>
              </w:rPr>
            </w:pPr>
            <w:r w:rsidRPr="00193598">
              <w:rPr>
                <w:lang w:val="nl-NL"/>
              </w:rPr>
              <w:t>(32)</w:t>
            </w:r>
            <w:r w:rsidRPr="00193598">
              <w:rPr>
                <w:lang w:val="nl-NL"/>
              </w:rPr>
              <w:tab/>
              <w:t xml:space="preserve">Op langere termijn moeten de gezamenlijke inspanningen in het kader van het Europees statistisch systeem om grensoverschrijdende statistische kwaliteitsproblemen te beperken, zoals dubbeltelling van ingezetenen van de Unie die recht van vrij verkeer genieten, </w:t>
            </w:r>
            <w:r w:rsidRPr="00193598">
              <w:rPr>
                <w:b/>
                <w:i/>
                <w:lang w:val="nl-NL"/>
              </w:rPr>
              <w:t>zoveel mogelijk profiteren</w:t>
            </w:r>
            <w:r w:rsidRPr="00193598">
              <w:rPr>
                <w:lang w:val="nl-NL"/>
              </w:rPr>
              <w:t xml:space="preserve"> van unieke digitale identificatiemiddelen die op Unieniveau zijn vastgesteld bij Verordening (EU) nr. 910/2014.</w:t>
            </w:r>
          </w:p>
        </w:tc>
        <w:tc>
          <w:tcPr>
            <w:tcW w:w="4876" w:type="dxa"/>
            <w:hideMark/>
          </w:tcPr>
          <w:p w14:paraId="28749C89" w14:textId="77777777" w:rsidR="007C0C5A" w:rsidRPr="00193598" w:rsidRDefault="007C0C5A" w:rsidP="00A90F5F">
            <w:pPr>
              <w:pStyle w:val="Normal6"/>
              <w:rPr>
                <w:szCs w:val="24"/>
                <w:lang w:val="nl-NL"/>
              </w:rPr>
            </w:pPr>
            <w:r w:rsidRPr="00193598">
              <w:rPr>
                <w:lang w:val="nl-NL"/>
              </w:rPr>
              <w:t>(32)</w:t>
            </w:r>
            <w:r w:rsidRPr="00193598">
              <w:rPr>
                <w:lang w:val="nl-NL"/>
              </w:rPr>
              <w:tab/>
              <w:t xml:space="preserve">Op langere termijn moeten de gezamenlijke inspanningen in het kader van het Europees statistisch systeem om grensoverschrijdende statistische kwaliteitsproblemen te beperken, zoals dubbeltelling van ingezetenen van de Unie die recht van vrij verkeer genieten, </w:t>
            </w:r>
            <w:r w:rsidRPr="00193598">
              <w:rPr>
                <w:b/>
                <w:i/>
                <w:lang w:val="nl-NL"/>
              </w:rPr>
              <w:t xml:space="preserve">worden vereenvoudigd door de invoering </w:t>
            </w:r>
            <w:r w:rsidRPr="00193598">
              <w:rPr>
                <w:lang w:val="nl-NL"/>
              </w:rPr>
              <w:t>van unieke digitale identificatiemiddelen die op Unieniveau zijn vastgesteld bij Verordening (EU) nr. 910/2014.</w:t>
            </w:r>
          </w:p>
        </w:tc>
      </w:tr>
    </w:tbl>
    <w:p w14:paraId="268ACC32"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5C85821" w14:textId="77777777" w:rsidR="007C0C5A" w:rsidRPr="00193598" w:rsidRDefault="007C0C5A" w:rsidP="007C0C5A">
      <w:r w:rsidRPr="00193598">
        <w:rPr>
          <w:rStyle w:val="HideTWBExt"/>
        </w:rPr>
        <w:t>&lt;/Amend&gt;</w:t>
      </w:r>
    </w:p>
    <w:p w14:paraId="7ECB19BC"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70</w:t>
      </w:r>
      <w:r w:rsidRPr="00193598">
        <w:rPr>
          <w:rStyle w:val="HideTWBExt"/>
          <w:b w:val="0"/>
          <w:lang w:val="nl-NL"/>
        </w:rPr>
        <w:t>&lt;/NumAm&gt;</w:t>
      </w:r>
    </w:p>
    <w:p w14:paraId="50A74B04"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CF5ACE6" w14:textId="77777777" w:rsidR="007C0C5A" w:rsidRPr="00193598" w:rsidRDefault="007C0C5A" w:rsidP="007C0C5A">
      <w:r w:rsidRPr="00193598">
        <w:rPr>
          <w:rStyle w:val="HideTWBExt"/>
        </w:rPr>
        <w:t>&lt;/RepeatBlock-By&gt;</w:t>
      </w:r>
    </w:p>
    <w:p w14:paraId="37F6C23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08620A3" w14:textId="77777777" w:rsidR="007C0C5A" w:rsidRPr="00193598" w:rsidRDefault="007C0C5A" w:rsidP="007C0C5A">
      <w:pPr>
        <w:pStyle w:val="NormalBold"/>
      </w:pPr>
      <w:r w:rsidRPr="00193598">
        <w:rPr>
          <w:rStyle w:val="HideTWBExt"/>
          <w:b w:val="0"/>
        </w:rPr>
        <w:t>&lt;Article&gt;</w:t>
      </w:r>
      <w:r w:rsidRPr="00193598">
        <w:t>Overweging 33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94A785C" w14:textId="77777777" w:rsidTr="00A90F5F">
        <w:trPr>
          <w:jc w:val="center"/>
        </w:trPr>
        <w:tc>
          <w:tcPr>
            <w:tcW w:w="9752" w:type="dxa"/>
            <w:gridSpan w:val="2"/>
          </w:tcPr>
          <w:p w14:paraId="049EC078" w14:textId="77777777" w:rsidR="007C0C5A" w:rsidRPr="00193598" w:rsidRDefault="007C0C5A" w:rsidP="00A90F5F">
            <w:pPr>
              <w:keepNext/>
            </w:pPr>
          </w:p>
        </w:tc>
      </w:tr>
      <w:tr w:rsidR="002921A7" w:rsidRPr="00193598" w14:paraId="38345018" w14:textId="77777777" w:rsidTr="00A90F5F">
        <w:trPr>
          <w:jc w:val="center"/>
        </w:trPr>
        <w:tc>
          <w:tcPr>
            <w:tcW w:w="4876" w:type="dxa"/>
            <w:hideMark/>
          </w:tcPr>
          <w:p w14:paraId="18F8472D"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7CF5674" w14:textId="77777777" w:rsidR="007C0C5A" w:rsidRPr="00193598" w:rsidRDefault="007C0C5A" w:rsidP="00A90F5F">
            <w:pPr>
              <w:pStyle w:val="ColumnHeading"/>
              <w:keepNext/>
              <w:rPr>
                <w:lang w:val="nl-NL"/>
              </w:rPr>
            </w:pPr>
            <w:r w:rsidRPr="00193598">
              <w:rPr>
                <w:lang w:val="nl-NL"/>
              </w:rPr>
              <w:t>Amendement</w:t>
            </w:r>
          </w:p>
        </w:tc>
      </w:tr>
      <w:tr w:rsidR="002921A7" w:rsidRPr="00193598" w14:paraId="08BD9429" w14:textId="77777777" w:rsidTr="00A90F5F">
        <w:trPr>
          <w:jc w:val="center"/>
        </w:trPr>
        <w:tc>
          <w:tcPr>
            <w:tcW w:w="4876" w:type="dxa"/>
            <w:hideMark/>
          </w:tcPr>
          <w:p w14:paraId="49F18C26" w14:textId="77777777" w:rsidR="007C0C5A" w:rsidRPr="00193598" w:rsidRDefault="007C0C5A" w:rsidP="00A90F5F">
            <w:pPr>
              <w:pStyle w:val="Normal6"/>
              <w:rPr>
                <w:lang w:val="nl-NL"/>
              </w:rPr>
            </w:pPr>
            <w:r w:rsidRPr="00193598">
              <w:rPr>
                <w:lang w:val="nl-NL"/>
              </w:rPr>
              <w:t>(33)</w:t>
            </w:r>
            <w:r w:rsidRPr="00193598">
              <w:rPr>
                <w:lang w:val="nl-NL"/>
              </w:rPr>
              <w:tab/>
              <w:t>Deze verordening doet geen afbreuk aan de Verordeningen (EU) 2016/679 en (EU) 2018/1725 en Richtlijn 2002/58/EG van het Europees Parlement en de Raad</w:t>
            </w:r>
            <w:r w:rsidRPr="00193598">
              <w:rPr>
                <w:vertAlign w:val="superscript"/>
                <w:lang w:val="nl-NL"/>
              </w:rPr>
              <w:t>38</w:t>
            </w:r>
            <w:r w:rsidRPr="00193598">
              <w:rPr>
                <w:lang w:val="nl-NL"/>
              </w:rPr>
              <w:t>. Binnen hun respectieve toepassingsgebied zijn laatstgenoemde verordeningen van toepassing op de verwerking van persoonsgegevens in het kader van deze verordening.</w:t>
            </w:r>
          </w:p>
        </w:tc>
        <w:tc>
          <w:tcPr>
            <w:tcW w:w="4876" w:type="dxa"/>
            <w:hideMark/>
          </w:tcPr>
          <w:p w14:paraId="529A6911" w14:textId="77777777" w:rsidR="007C0C5A" w:rsidRPr="00193598" w:rsidRDefault="007C0C5A" w:rsidP="00A90F5F">
            <w:pPr>
              <w:pStyle w:val="Normal6"/>
              <w:rPr>
                <w:szCs w:val="24"/>
                <w:lang w:val="nl-NL"/>
              </w:rPr>
            </w:pPr>
            <w:r w:rsidRPr="00193598">
              <w:rPr>
                <w:lang w:val="nl-NL"/>
              </w:rPr>
              <w:t>(33)</w:t>
            </w:r>
            <w:r w:rsidRPr="00193598">
              <w:rPr>
                <w:lang w:val="nl-NL"/>
              </w:rPr>
              <w:tab/>
              <w:t>Deze verordening doet geen afbreuk aan de Verordeningen (EU) 2016/679 en (EU) 2018/1725 en Richtlijn 2002/58/EG van het Europees Parlement en de Raad</w:t>
            </w:r>
            <w:r w:rsidRPr="00193598">
              <w:rPr>
                <w:vertAlign w:val="superscript"/>
                <w:lang w:val="nl-NL"/>
              </w:rPr>
              <w:t>38</w:t>
            </w:r>
            <w:r w:rsidRPr="00193598">
              <w:rPr>
                <w:lang w:val="nl-NL"/>
              </w:rPr>
              <w:t xml:space="preserve">. Binnen hun respectieve toepassingsgebied zijn laatstgenoemde verordeningen van toepassing op de verwerking van persoonsgegevens in het kader van deze verordening. </w:t>
            </w:r>
            <w:r w:rsidRPr="00193598">
              <w:rPr>
                <w:b/>
                <w:i/>
                <w:lang w:val="nl-NL"/>
              </w:rPr>
              <w:t>Al naargelang van de noodzaak van verdere verwerking van persoonsgegevens voor statistische doeleinden moeten geanonimiseerde of gepseudonimiseerde gegevens worden gebruikt om de waarborgen als vastgesteld in artikel 89 van Verordening (EU) 2016/679 en artikel 13 van Verordening (EU) 2018/1725 te garanderen.</w:t>
            </w:r>
          </w:p>
        </w:tc>
      </w:tr>
      <w:tr w:rsidR="002921A7" w:rsidRPr="00193598" w14:paraId="6D264B7D" w14:textId="77777777" w:rsidTr="00A90F5F">
        <w:trPr>
          <w:jc w:val="center"/>
        </w:trPr>
        <w:tc>
          <w:tcPr>
            <w:tcW w:w="4876" w:type="dxa"/>
            <w:hideMark/>
          </w:tcPr>
          <w:p w14:paraId="6BE99A58" w14:textId="77777777" w:rsidR="007C0C5A" w:rsidRPr="00193598" w:rsidRDefault="007C0C5A" w:rsidP="00A90F5F">
            <w:pPr>
              <w:pStyle w:val="Normal6"/>
              <w:rPr>
                <w:lang w:val="nl-NL"/>
              </w:rPr>
            </w:pPr>
            <w:r w:rsidRPr="00193598">
              <w:rPr>
                <w:lang w:val="nl-NL"/>
              </w:rPr>
              <w:t>__________________</w:t>
            </w:r>
          </w:p>
        </w:tc>
        <w:tc>
          <w:tcPr>
            <w:tcW w:w="4876" w:type="dxa"/>
            <w:hideMark/>
          </w:tcPr>
          <w:p w14:paraId="7BD31DAC"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09D60886" w14:textId="77777777" w:rsidTr="00A90F5F">
        <w:trPr>
          <w:jc w:val="center"/>
        </w:trPr>
        <w:tc>
          <w:tcPr>
            <w:tcW w:w="4876" w:type="dxa"/>
            <w:hideMark/>
          </w:tcPr>
          <w:p w14:paraId="712AEBED" w14:textId="77777777" w:rsidR="007C0C5A" w:rsidRPr="00193598" w:rsidRDefault="007C0C5A" w:rsidP="00A90F5F">
            <w:pPr>
              <w:pStyle w:val="Normal6"/>
              <w:rPr>
                <w:lang w:val="nl-NL"/>
              </w:rPr>
            </w:pPr>
            <w:r w:rsidRPr="00193598">
              <w:rPr>
                <w:vertAlign w:val="superscript"/>
                <w:lang w:val="nl-NL"/>
              </w:rPr>
              <w:t>38</w:t>
            </w:r>
            <w:r w:rsidRPr="00193598">
              <w:rPr>
                <w:lang w:val="nl-NL"/>
              </w:rPr>
              <w:t xml:space="preserve"> Richtlĳn 2002/58/EG van het Europees Parlement en de Raad van 12 juli 2002 betreffende de verwerking van persoonsgegevens en de bescherming van de persoonlĳke levenssfeer in de sector elektronische communicatie (richtlĳn betreffende privacy en elektronische communicatie) (PB L 201 van 31.7.2002, blz. 37).</w:t>
            </w:r>
          </w:p>
        </w:tc>
        <w:tc>
          <w:tcPr>
            <w:tcW w:w="4876" w:type="dxa"/>
            <w:hideMark/>
          </w:tcPr>
          <w:p w14:paraId="16A9C422" w14:textId="77777777" w:rsidR="007C0C5A" w:rsidRPr="00193598" w:rsidRDefault="007C0C5A" w:rsidP="00A90F5F">
            <w:pPr>
              <w:pStyle w:val="Normal6"/>
              <w:rPr>
                <w:szCs w:val="24"/>
                <w:lang w:val="nl-NL"/>
              </w:rPr>
            </w:pPr>
            <w:r w:rsidRPr="00193598">
              <w:rPr>
                <w:vertAlign w:val="superscript"/>
                <w:lang w:val="nl-NL"/>
              </w:rPr>
              <w:t>38</w:t>
            </w:r>
            <w:r w:rsidRPr="00193598">
              <w:rPr>
                <w:lang w:val="nl-NL"/>
              </w:rPr>
              <w:t xml:space="preserve"> Richtlĳn 2002/58/EG van het Europees Parlement en de Raad van 12 juli 2002 betreffende de verwerking van persoonsgegevens en de bescherming van de persoonlĳke levenssfeer in de sector elektronische communicatie (richtlĳn betreffende privacy en elektronische communicatie) (PB L 201 van 31.7.2002, blz. 37).</w:t>
            </w:r>
          </w:p>
        </w:tc>
      </w:tr>
    </w:tbl>
    <w:p w14:paraId="7311AAAF"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7CDE9A6" w14:textId="77777777" w:rsidR="007C0C5A" w:rsidRPr="00193598" w:rsidRDefault="007C0C5A" w:rsidP="007C0C5A">
      <w:r w:rsidRPr="00193598">
        <w:rPr>
          <w:rStyle w:val="HideTWBExt"/>
        </w:rPr>
        <w:t>&lt;/Amend&gt;</w:t>
      </w:r>
    </w:p>
    <w:p w14:paraId="64620B49"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71</w:t>
      </w:r>
      <w:r w:rsidRPr="00193598">
        <w:rPr>
          <w:rStyle w:val="HideTWBExt"/>
          <w:b w:val="0"/>
          <w:lang w:val="nl-NL"/>
        </w:rPr>
        <w:t>&lt;/NumAm&gt;</w:t>
      </w:r>
    </w:p>
    <w:p w14:paraId="2057DEDD" w14:textId="77777777" w:rsidR="007C0C5A" w:rsidRPr="00193598" w:rsidRDefault="007C0C5A" w:rsidP="007C0C5A">
      <w:pPr>
        <w:pStyle w:val="NormalBold"/>
      </w:pPr>
      <w:r w:rsidRPr="00193598">
        <w:rPr>
          <w:rStyle w:val="HideTWBExt"/>
          <w:b w:val="0"/>
        </w:rPr>
        <w:t>&lt;RepeatBlock-By&gt;&lt;Members&gt;</w:t>
      </w:r>
      <w:r w:rsidRPr="00193598">
        <w:t>Katrin Langensiepen</w:t>
      </w:r>
      <w:r w:rsidRPr="00193598">
        <w:rPr>
          <w:rStyle w:val="HideTWBExt"/>
          <w:b w:val="0"/>
        </w:rPr>
        <w:t>&lt;/Members&gt;</w:t>
      </w:r>
    </w:p>
    <w:p w14:paraId="660D9AFA" w14:textId="77777777" w:rsidR="007C0C5A" w:rsidRPr="00193598" w:rsidRDefault="007C0C5A" w:rsidP="007C0C5A">
      <w:r w:rsidRPr="00193598">
        <w:rPr>
          <w:rStyle w:val="HideTWBExt"/>
        </w:rPr>
        <w:t>&lt;/RepeatBlock-By&gt;</w:t>
      </w:r>
    </w:p>
    <w:p w14:paraId="32FF48B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0695F498" w14:textId="77777777" w:rsidR="007C0C5A" w:rsidRPr="00193598" w:rsidRDefault="007C0C5A" w:rsidP="007C0C5A">
      <w:pPr>
        <w:pStyle w:val="NormalBold"/>
      </w:pPr>
      <w:r w:rsidRPr="00193598">
        <w:rPr>
          <w:rStyle w:val="HideTWBExt"/>
          <w:b w:val="0"/>
        </w:rPr>
        <w:t>&lt;Article&gt;</w:t>
      </w:r>
      <w:r w:rsidRPr="00193598">
        <w:t>Overweging 33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9ADF154" w14:textId="77777777" w:rsidTr="00A90F5F">
        <w:trPr>
          <w:jc w:val="center"/>
        </w:trPr>
        <w:tc>
          <w:tcPr>
            <w:tcW w:w="9752" w:type="dxa"/>
            <w:gridSpan w:val="2"/>
          </w:tcPr>
          <w:p w14:paraId="41D529B6" w14:textId="77777777" w:rsidR="007C0C5A" w:rsidRPr="00193598" w:rsidRDefault="007C0C5A" w:rsidP="00A90F5F">
            <w:pPr>
              <w:keepNext/>
            </w:pPr>
          </w:p>
        </w:tc>
      </w:tr>
      <w:tr w:rsidR="002921A7" w:rsidRPr="00193598" w14:paraId="4C47A743" w14:textId="77777777" w:rsidTr="00A90F5F">
        <w:trPr>
          <w:jc w:val="center"/>
        </w:trPr>
        <w:tc>
          <w:tcPr>
            <w:tcW w:w="4876" w:type="dxa"/>
            <w:hideMark/>
          </w:tcPr>
          <w:p w14:paraId="110FDE90"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8D9F2E3" w14:textId="77777777" w:rsidR="007C0C5A" w:rsidRPr="00193598" w:rsidRDefault="007C0C5A" w:rsidP="00A90F5F">
            <w:pPr>
              <w:pStyle w:val="ColumnHeading"/>
              <w:keepNext/>
              <w:rPr>
                <w:lang w:val="nl-NL"/>
              </w:rPr>
            </w:pPr>
            <w:r w:rsidRPr="00193598">
              <w:rPr>
                <w:lang w:val="nl-NL"/>
              </w:rPr>
              <w:t>Amendement</w:t>
            </w:r>
          </w:p>
        </w:tc>
      </w:tr>
      <w:tr w:rsidR="002921A7" w:rsidRPr="00193598" w14:paraId="79E4EBB3" w14:textId="77777777" w:rsidTr="00A90F5F">
        <w:trPr>
          <w:jc w:val="center"/>
        </w:trPr>
        <w:tc>
          <w:tcPr>
            <w:tcW w:w="4876" w:type="dxa"/>
            <w:hideMark/>
          </w:tcPr>
          <w:p w14:paraId="73E8830A" w14:textId="77777777" w:rsidR="007C0C5A" w:rsidRPr="00193598" w:rsidRDefault="007C0C5A" w:rsidP="00A90F5F">
            <w:pPr>
              <w:pStyle w:val="Normal6"/>
              <w:rPr>
                <w:lang w:val="nl-NL"/>
              </w:rPr>
            </w:pPr>
            <w:r w:rsidRPr="00193598">
              <w:rPr>
                <w:lang w:val="nl-NL"/>
              </w:rPr>
              <w:t>(33)</w:t>
            </w:r>
            <w:r w:rsidRPr="00193598">
              <w:rPr>
                <w:lang w:val="nl-NL"/>
              </w:rPr>
              <w:tab/>
              <w:t xml:space="preserve">Deze verordening doet geen afbreuk aan de Verordeningen (EU) 2016/679 en (EU) 2018/1725 en Richtlijn </w:t>
            </w:r>
            <w:r w:rsidRPr="00193598">
              <w:rPr>
                <w:lang w:val="nl-NL"/>
              </w:rPr>
              <w:lastRenderedPageBreak/>
              <w:t>2002/58/EG van het Europees Parlement en de Raad</w:t>
            </w:r>
            <w:r w:rsidRPr="00193598">
              <w:rPr>
                <w:vertAlign w:val="superscript"/>
                <w:lang w:val="nl-NL"/>
              </w:rPr>
              <w:t>38</w:t>
            </w:r>
            <w:r w:rsidRPr="00193598">
              <w:rPr>
                <w:lang w:val="nl-NL"/>
              </w:rPr>
              <w:t>. Binnen hun respectieve toepassingsgebied zijn laatstgenoemde verordeningen van toepassing op de verwerking van persoonsgegevens in het kader van deze verordening.</w:t>
            </w:r>
          </w:p>
        </w:tc>
        <w:tc>
          <w:tcPr>
            <w:tcW w:w="4876" w:type="dxa"/>
            <w:hideMark/>
          </w:tcPr>
          <w:p w14:paraId="39F7FE56" w14:textId="77777777" w:rsidR="007C0C5A" w:rsidRPr="00193598" w:rsidRDefault="007C0C5A" w:rsidP="00A90F5F">
            <w:pPr>
              <w:pStyle w:val="Normal6"/>
              <w:rPr>
                <w:szCs w:val="24"/>
                <w:lang w:val="nl-NL"/>
              </w:rPr>
            </w:pPr>
            <w:r w:rsidRPr="00193598">
              <w:rPr>
                <w:lang w:val="nl-NL"/>
              </w:rPr>
              <w:lastRenderedPageBreak/>
              <w:t>(33)</w:t>
            </w:r>
            <w:r w:rsidRPr="00193598">
              <w:rPr>
                <w:lang w:val="nl-NL"/>
              </w:rPr>
              <w:tab/>
              <w:t xml:space="preserve">Deze verordening doet geen afbreuk aan de Verordeningen (EU) 2016/679 en (EU) 2018/1725 en Richtlijn </w:t>
            </w:r>
            <w:r w:rsidRPr="00193598">
              <w:rPr>
                <w:lang w:val="nl-NL"/>
              </w:rPr>
              <w:lastRenderedPageBreak/>
              <w:t>2002/58/EG van het Europees Parlement en de Raad</w:t>
            </w:r>
            <w:r w:rsidRPr="00193598">
              <w:rPr>
                <w:vertAlign w:val="superscript"/>
                <w:lang w:val="nl-NL"/>
              </w:rPr>
              <w:t>38</w:t>
            </w:r>
            <w:r w:rsidRPr="00193598">
              <w:rPr>
                <w:lang w:val="nl-NL"/>
              </w:rPr>
              <w:t>. Binnen hun respectieve toepassingsgebied zijn laatstgenoemde verordeningen van toepassing op de verwerking van persoonsgegevens in het kader van deze verordening.</w:t>
            </w:r>
            <w:r w:rsidRPr="00193598">
              <w:rPr>
                <w:b/>
                <w:i/>
                <w:lang w:val="nl-NL"/>
              </w:rPr>
              <w:t xml:space="preserve"> Er moeten met name statistieken worden geproduceerd door verwerking van geanonimiseerde gegevens. Alleen indien statistieken niet kunnen worden geproduceerd door verwerking van geanonimiseerde gegevens, moeten er gepseudonimiseerde gegevens worden verwerkt.</w:t>
            </w:r>
          </w:p>
        </w:tc>
      </w:tr>
      <w:tr w:rsidR="002921A7" w:rsidRPr="00193598" w14:paraId="2361B37E" w14:textId="77777777" w:rsidTr="00A90F5F">
        <w:trPr>
          <w:jc w:val="center"/>
        </w:trPr>
        <w:tc>
          <w:tcPr>
            <w:tcW w:w="4876" w:type="dxa"/>
            <w:hideMark/>
          </w:tcPr>
          <w:p w14:paraId="5E3336A6" w14:textId="77777777" w:rsidR="007C0C5A" w:rsidRPr="00193598" w:rsidRDefault="007C0C5A" w:rsidP="00A90F5F">
            <w:pPr>
              <w:pStyle w:val="Normal6"/>
              <w:rPr>
                <w:lang w:val="nl-NL"/>
              </w:rPr>
            </w:pPr>
            <w:r w:rsidRPr="00193598">
              <w:rPr>
                <w:lang w:val="nl-NL"/>
              </w:rPr>
              <w:lastRenderedPageBreak/>
              <w:t>__________________</w:t>
            </w:r>
          </w:p>
        </w:tc>
        <w:tc>
          <w:tcPr>
            <w:tcW w:w="4876" w:type="dxa"/>
            <w:hideMark/>
          </w:tcPr>
          <w:p w14:paraId="6DC46B9F"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641EB7C6" w14:textId="77777777" w:rsidTr="00A90F5F">
        <w:trPr>
          <w:jc w:val="center"/>
        </w:trPr>
        <w:tc>
          <w:tcPr>
            <w:tcW w:w="4876" w:type="dxa"/>
            <w:hideMark/>
          </w:tcPr>
          <w:p w14:paraId="762F9EA5" w14:textId="77777777" w:rsidR="007C0C5A" w:rsidRPr="00193598" w:rsidRDefault="007C0C5A" w:rsidP="00A90F5F">
            <w:pPr>
              <w:pStyle w:val="Normal6"/>
              <w:rPr>
                <w:lang w:val="nl-NL"/>
              </w:rPr>
            </w:pPr>
            <w:r w:rsidRPr="00193598">
              <w:rPr>
                <w:vertAlign w:val="superscript"/>
                <w:lang w:val="nl-NL"/>
              </w:rPr>
              <w:t>38</w:t>
            </w:r>
            <w:r w:rsidRPr="00193598">
              <w:rPr>
                <w:lang w:val="nl-NL"/>
              </w:rPr>
              <w:t xml:space="preserve"> Richtlĳn 2002/58/EG van het Europees Parlement en de Raad van 12 juli 2002 betreffende de verwerking van persoonsgegevens en de bescherming van de persoonlĳke levenssfeer in de sector elektronische communicatie (richtlĳn betreffende privacy en elektronische communicatie) (PB L 201 van 31.7.2002, blz. 37).</w:t>
            </w:r>
          </w:p>
        </w:tc>
        <w:tc>
          <w:tcPr>
            <w:tcW w:w="4876" w:type="dxa"/>
            <w:hideMark/>
          </w:tcPr>
          <w:p w14:paraId="1BE610C9" w14:textId="77777777" w:rsidR="007C0C5A" w:rsidRPr="00193598" w:rsidRDefault="007C0C5A" w:rsidP="00A90F5F">
            <w:pPr>
              <w:pStyle w:val="Normal6"/>
              <w:rPr>
                <w:szCs w:val="24"/>
                <w:lang w:val="nl-NL"/>
              </w:rPr>
            </w:pPr>
            <w:r w:rsidRPr="00193598">
              <w:rPr>
                <w:vertAlign w:val="superscript"/>
                <w:lang w:val="nl-NL"/>
              </w:rPr>
              <w:t>38</w:t>
            </w:r>
            <w:r w:rsidRPr="00193598">
              <w:rPr>
                <w:lang w:val="nl-NL"/>
              </w:rPr>
              <w:t xml:space="preserve"> Richtlĳn 2002/58/EG van het Europees Parlement en de Raad van 12 juli 2002 betreffende de verwerking van persoonsgegevens en de bescherming van de persoonlĳke levenssfeer in de sector elektronische communicatie (richtlĳn betreffende privacy en elektronische communicatie) (PB L 201 van 31.7.2002, blz. 37).</w:t>
            </w:r>
          </w:p>
        </w:tc>
      </w:tr>
    </w:tbl>
    <w:p w14:paraId="097D0F15"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DB85E8A" w14:textId="77777777" w:rsidR="007C0C5A" w:rsidRPr="00193598" w:rsidRDefault="007C0C5A" w:rsidP="007C0C5A">
      <w:r w:rsidRPr="00193598">
        <w:rPr>
          <w:rStyle w:val="HideTWBExt"/>
        </w:rPr>
        <w:t>&lt;/Amend&gt;</w:t>
      </w:r>
    </w:p>
    <w:p w14:paraId="3B4D9F3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72</w:t>
      </w:r>
      <w:r w:rsidRPr="00193598">
        <w:rPr>
          <w:rStyle w:val="HideTWBExt"/>
          <w:b w:val="0"/>
          <w:lang w:val="nl-NL"/>
        </w:rPr>
        <w:t>&lt;/NumAm&gt;</w:t>
      </w:r>
    </w:p>
    <w:p w14:paraId="2BE203BB"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18B5F55A" w14:textId="77777777" w:rsidR="007C0C5A" w:rsidRPr="00193598" w:rsidRDefault="007C0C5A" w:rsidP="007C0C5A">
      <w:r w:rsidRPr="00193598">
        <w:rPr>
          <w:rStyle w:val="HideTWBExt"/>
        </w:rPr>
        <w:t>&lt;/RepeatBlock-By&gt;</w:t>
      </w:r>
    </w:p>
    <w:p w14:paraId="17923E1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063A069" w14:textId="77777777" w:rsidR="007C0C5A" w:rsidRPr="00193598" w:rsidRDefault="007C0C5A" w:rsidP="007C0C5A">
      <w:pPr>
        <w:pStyle w:val="NormalBold"/>
      </w:pPr>
      <w:r w:rsidRPr="00193598">
        <w:rPr>
          <w:rStyle w:val="HideTWBExt"/>
          <w:b w:val="0"/>
        </w:rPr>
        <w:t>&lt;Article&gt;</w:t>
      </w:r>
      <w:r w:rsidRPr="00193598">
        <w:t>Overweging 35</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0FC7456" w14:textId="77777777" w:rsidTr="00A90F5F">
        <w:trPr>
          <w:jc w:val="center"/>
        </w:trPr>
        <w:tc>
          <w:tcPr>
            <w:tcW w:w="9752" w:type="dxa"/>
            <w:gridSpan w:val="2"/>
          </w:tcPr>
          <w:p w14:paraId="690DC99D" w14:textId="77777777" w:rsidR="007C0C5A" w:rsidRPr="00193598" w:rsidRDefault="007C0C5A" w:rsidP="00A90F5F">
            <w:pPr>
              <w:keepNext/>
            </w:pPr>
          </w:p>
        </w:tc>
      </w:tr>
      <w:tr w:rsidR="002921A7" w:rsidRPr="00193598" w14:paraId="0EDAB01D" w14:textId="77777777" w:rsidTr="00A90F5F">
        <w:trPr>
          <w:jc w:val="center"/>
        </w:trPr>
        <w:tc>
          <w:tcPr>
            <w:tcW w:w="4876" w:type="dxa"/>
            <w:hideMark/>
          </w:tcPr>
          <w:p w14:paraId="0007DB17"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86CBEA6" w14:textId="77777777" w:rsidR="007C0C5A" w:rsidRPr="00193598" w:rsidRDefault="007C0C5A" w:rsidP="00A90F5F">
            <w:pPr>
              <w:pStyle w:val="ColumnHeading"/>
              <w:keepNext/>
              <w:rPr>
                <w:lang w:val="nl-NL"/>
              </w:rPr>
            </w:pPr>
            <w:r w:rsidRPr="00193598">
              <w:rPr>
                <w:lang w:val="nl-NL"/>
              </w:rPr>
              <w:t>Amendement</w:t>
            </w:r>
          </w:p>
        </w:tc>
      </w:tr>
      <w:tr w:rsidR="002921A7" w:rsidRPr="00193598" w14:paraId="4553211B" w14:textId="77777777" w:rsidTr="00A90F5F">
        <w:trPr>
          <w:jc w:val="center"/>
        </w:trPr>
        <w:tc>
          <w:tcPr>
            <w:tcW w:w="4876" w:type="dxa"/>
            <w:hideMark/>
          </w:tcPr>
          <w:p w14:paraId="76A3066C" w14:textId="77777777" w:rsidR="007C0C5A" w:rsidRPr="00193598" w:rsidRDefault="007C0C5A" w:rsidP="00A90F5F">
            <w:pPr>
              <w:pStyle w:val="Normal6"/>
              <w:rPr>
                <w:lang w:val="nl-NL"/>
              </w:rPr>
            </w:pPr>
            <w:r w:rsidRPr="00193598">
              <w:rPr>
                <w:lang w:val="nl-NL"/>
              </w:rPr>
              <w:t>(35)</w:t>
            </w:r>
            <w:r w:rsidRPr="00193598">
              <w:rPr>
                <w:lang w:val="nl-NL"/>
              </w:rPr>
              <w:tab/>
              <w:t xml:space="preserve">Teneinde rekening te houden met demografische, economische en sociale trends en technologische ontwikkelingen, moet aan de Commissie de bevoegdheid worden overgedragen om overeenkomstig artikel 290 VWEU handelingen vast te stellen tot wijziging van de lijst, de beschrijving, de termijnen en de referentietijden van gedetailleerde onderwerpen die onder Europese </w:t>
            </w:r>
            <w:r w:rsidRPr="00193598">
              <w:rPr>
                <w:lang w:val="nl-NL"/>
              </w:rPr>
              <w:lastRenderedPageBreak/>
              <w:t>statistieken over bevolking en huisvesting vallen; de termijnen en referentietijden in de bijlage bij deze verordening bij te werken en de door de lidstaten op ad-hocbasis te verstrekken informatie te specificeren.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193598">
              <w:rPr>
                <w:vertAlign w:val="superscript"/>
                <w:lang w:val="nl-NL"/>
              </w:rPr>
              <w:t>39</w:t>
            </w:r>
            <w:r w:rsidRPr="00193598">
              <w:rPr>
                <w:lang w:val="nl-NL"/>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hideMark/>
          </w:tcPr>
          <w:p w14:paraId="673A5EC9" w14:textId="77777777" w:rsidR="007C0C5A" w:rsidRPr="00193598" w:rsidRDefault="007C0C5A" w:rsidP="00A90F5F">
            <w:pPr>
              <w:pStyle w:val="Normal6"/>
              <w:rPr>
                <w:szCs w:val="24"/>
                <w:lang w:val="nl-NL"/>
              </w:rPr>
            </w:pPr>
            <w:r w:rsidRPr="00193598">
              <w:rPr>
                <w:lang w:val="nl-NL"/>
              </w:rPr>
              <w:lastRenderedPageBreak/>
              <w:t>(35)</w:t>
            </w:r>
            <w:r w:rsidRPr="00193598">
              <w:rPr>
                <w:lang w:val="nl-NL"/>
              </w:rPr>
              <w:tab/>
              <w:t xml:space="preserve">Teneinde rekening te houden met demografische, economische en sociale trends en technologische ontwikkelingen, moet aan de Commissie de bevoegdheid worden overgedragen om overeenkomstig artikel 290 VWEU handelingen vast te stellen tot wijziging van de lijst, de beschrijving, de termijnen en de referentietijden van gedetailleerde onderwerpen die onder Europese </w:t>
            </w:r>
            <w:r w:rsidRPr="00193598">
              <w:rPr>
                <w:lang w:val="nl-NL"/>
              </w:rPr>
              <w:lastRenderedPageBreak/>
              <w:t>statistieken over bevolking en huisvesting vallen; de termijnen en referentietijden in de bijlage bij deze verordening bij te werken en de door de lidstaten op ad-hocbasis te verstrekken informatie te specificeren.</w:t>
            </w:r>
            <w:r w:rsidRPr="00193598">
              <w:rPr>
                <w:b/>
                <w:i/>
                <w:lang w:val="nl-NL"/>
              </w:rPr>
              <w:t xml:space="preserve"> In geen van die gedelegeerde handelingen worden de lidstaten verplicht taken op zich te nemen die alleen uitvoerbaar zijn door direct gegevens van personen te verzamelen, en in geen van die gedelegeerde handelingen worden de lidstaten verzocht gevoelige persoonsgegevens als gedefinieerd in Verordening (EU) 2016/679 te verzamelen of te onderzoeken</w:t>
            </w:r>
            <w:r w:rsidRPr="00193598">
              <w:rPr>
                <w:lang w:val="nl-NL"/>
              </w:rPr>
              <w:t>.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193598">
              <w:rPr>
                <w:vertAlign w:val="superscript"/>
                <w:lang w:val="nl-NL"/>
              </w:rPr>
              <w:t>39</w:t>
            </w:r>
            <w:r w:rsidRPr="00193598">
              <w:rPr>
                <w:lang w:val="nl-NL"/>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2921A7" w:rsidRPr="00193598" w14:paraId="432E1BFB" w14:textId="77777777" w:rsidTr="00A90F5F">
        <w:trPr>
          <w:jc w:val="center"/>
        </w:trPr>
        <w:tc>
          <w:tcPr>
            <w:tcW w:w="4876" w:type="dxa"/>
            <w:hideMark/>
          </w:tcPr>
          <w:p w14:paraId="2129EBB7" w14:textId="77777777" w:rsidR="007C0C5A" w:rsidRPr="00193598" w:rsidRDefault="007C0C5A" w:rsidP="00A90F5F">
            <w:pPr>
              <w:pStyle w:val="Normal6"/>
              <w:rPr>
                <w:lang w:val="nl-NL"/>
              </w:rPr>
            </w:pPr>
            <w:r w:rsidRPr="00193598">
              <w:rPr>
                <w:lang w:val="nl-NL"/>
              </w:rPr>
              <w:lastRenderedPageBreak/>
              <w:t>__________________</w:t>
            </w:r>
          </w:p>
        </w:tc>
        <w:tc>
          <w:tcPr>
            <w:tcW w:w="4876" w:type="dxa"/>
            <w:hideMark/>
          </w:tcPr>
          <w:p w14:paraId="60449C54"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3EBE505D" w14:textId="77777777" w:rsidTr="00A90F5F">
        <w:trPr>
          <w:jc w:val="center"/>
        </w:trPr>
        <w:tc>
          <w:tcPr>
            <w:tcW w:w="4876" w:type="dxa"/>
            <w:hideMark/>
          </w:tcPr>
          <w:p w14:paraId="5AF44160" w14:textId="77777777" w:rsidR="007C0C5A" w:rsidRPr="00193598" w:rsidRDefault="007C0C5A" w:rsidP="00A90F5F">
            <w:pPr>
              <w:pStyle w:val="Normal6"/>
              <w:rPr>
                <w:lang w:val="nl-NL"/>
              </w:rPr>
            </w:pPr>
            <w:r w:rsidRPr="00193598">
              <w:rPr>
                <w:vertAlign w:val="superscript"/>
                <w:lang w:val="nl-NL"/>
              </w:rPr>
              <w:t>39</w:t>
            </w:r>
            <w:r w:rsidRPr="00193598">
              <w:rPr>
                <w:lang w:val="nl-NL"/>
              </w:rPr>
              <w:t xml:space="preserve"> PB L 123 van 12.5.2016, blz. 1.</w:t>
            </w:r>
          </w:p>
        </w:tc>
        <w:tc>
          <w:tcPr>
            <w:tcW w:w="4876" w:type="dxa"/>
            <w:hideMark/>
          </w:tcPr>
          <w:p w14:paraId="677CEDDE" w14:textId="77777777" w:rsidR="007C0C5A" w:rsidRPr="00193598" w:rsidRDefault="007C0C5A" w:rsidP="00A90F5F">
            <w:pPr>
              <w:pStyle w:val="Normal6"/>
              <w:rPr>
                <w:szCs w:val="24"/>
                <w:lang w:val="nl-NL"/>
              </w:rPr>
            </w:pPr>
            <w:r w:rsidRPr="00193598">
              <w:rPr>
                <w:vertAlign w:val="superscript"/>
                <w:lang w:val="nl-NL"/>
              </w:rPr>
              <w:t>39</w:t>
            </w:r>
            <w:r w:rsidRPr="00193598">
              <w:rPr>
                <w:lang w:val="nl-NL"/>
              </w:rPr>
              <w:t xml:space="preserve"> PB L 123 van 12.5.2016, blz. 1.</w:t>
            </w:r>
          </w:p>
        </w:tc>
      </w:tr>
    </w:tbl>
    <w:p w14:paraId="261DDD26"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2B9BAB7" w14:textId="77777777" w:rsidR="007C0C5A" w:rsidRPr="00193598" w:rsidRDefault="007C0C5A" w:rsidP="007C0C5A">
      <w:r w:rsidRPr="00193598">
        <w:rPr>
          <w:rStyle w:val="HideTWBExt"/>
        </w:rPr>
        <w:t>&lt;/Amend&gt;</w:t>
      </w:r>
    </w:p>
    <w:p w14:paraId="6EF3551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73</w:t>
      </w:r>
      <w:r w:rsidRPr="00193598">
        <w:rPr>
          <w:rStyle w:val="HideTWBExt"/>
          <w:b w:val="0"/>
          <w:lang w:val="nl-NL"/>
        </w:rPr>
        <w:t>&lt;/NumAm&gt;</w:t>
      </w:r>
    </w:p>
    <w:p w14:paraId="0814623F"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1109CD5A" w14:textId="77777777" w:rsidR="007C0C5A" w:rsidRPr="00193598" w:rsidRDefault="007C0C5A" w:rsidP="007C0C5A">
      <w:r w:rsidRPr="00193598">
        <w:rPr>
          <w:rStyle w:val="HideTWBExt"/>
        </w:rPr>
        <w:t>&lt;/RepeatBlock-By&gt;</w:t>
      </w:r>
    </w:p>
    <w:p w14:paraId="4017AD98"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76B6706" w14:textId="77777777" w:rsidR="007C0C5A" w:rsidRPr="00193598" w:rsidRDefault="007C0C5A" w:rsidP="007C0C5A">
      <w:pPr>
        <w:pStyle w:val="NormalBold"/>
      </w:pPr>
      <w:r w:rsidRPr="00193598">
        <w:rPr>
          <w:rStyle w:val="HideTWBExt"/>
          <w:b w:val="0"/>
        </w:rPr>
        <w:t>&lt;Article&gt;</w:t>
      </w:r>
      <w:r w:rsidRPr="00193598">
        <w:t>Overweging 35</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4A8656C" w14:textId="77777777" w:rsidTr="00A90F5F">
        <w:trPr>
          <w:jc w:val="center"/>
        </w:trPr>
        <w:tc>
          <w:tcPr>
            <w:tcW w:w="9752" w:type="dxa"/>
            <w:gridSpan w:val="2"/>
          </w:tcPr>
          <w:p w14:paraId="1E5C43F9" w14:textId="77777777" w:rsidR="007C0C5A" w:rsidRPr="00193598" w:rsidRDefault="007C0C5A" w:rsidP="00A90F5F">
            <w:pPr>
              <w:keepNext/>
            </w:pPr>
          </w:p>
        </w:tc>
      </w:tr>
      <w:tr w:rsidR="002921A7" w:rsidRPr="00193598" w14:paraId="793A96A7" w14:textId="77777777" w:rsidTr="00A90F5F">
        <w:trPr>
          <w:jc w:val="center"/>
        </w:trPr>
        <w:tc>
          <w:tcPr>
            <w:tcW w:w="4876" w:type="dxa"/>
            <w:hideMark/>
          </w:tcPr>
          <w:p w14:paraId="5B47C264"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AF94E37" w14:textId="77777777" w:rsidR="007C0C5A" w:rsidRPr="00193598" w:rsidRDefault="007C0C5A" w:rsidP="00A90F5F">
            <w:pPr>
              <w:pStyle w:val="ColumnHeading"/>
              <w:keepNext/>
              <w:rPr>
                <w:lang w:val="nl-NL"/>
              </w:rPr>
            </w:pPr>
            <w:r w:rsidRPr="00193598">
              <w:rPr>
                <w:lang w:val="nl-NL"/>
              </w:rPr>
              <w:t>Amendement</w:t>
            </w:r>
          </w:p>
        </w:tc>
      </w:tr>
      <w:tr w:rsidR="002921A7" w:rsidRPr="00193598" w14:paraId="3BAD0F15" w14:textId="77777777" w:rsidTr="00A90F5F">
        <w:trPr>
          <w:jc w:val="center"/>
        </w:trPr>
        <w:tc>
          <w:tcPr>
            <w:tcW w:w="4876" w:type="dxa"/>
            <w:hideMark/>
          </w:tcPr>
          <w:p w14:paraId="57B27C7A" w14:textId="77777777" w:rsidR="007C0C5A" w:rsidRPr="00193598" w:rsidRDefault="007C0C5A" w:rsidP="00A90F5F">
            <w:pPr>
              <w:pStyle w:val="Normal6"/>
              <w:rPr>
                <w:lang w:val="nl-NL"/>
              </w:rPr>
            </w:pPr>
            <w:r w:rsidRPr="00193598">
              <w:rPr>
                <w:lang w:val="nl-NL"/>
              </w:rPr>
              <w:t>(35)</w:t>
            </w:r>
            <w:r w:rsidRPr="00193598">
              <w:rPr>
                <w:lang w:val="nl-NL"/>
              </w:rPr>
              <w:tab/>
              <w:t xml:space="preserve">Teneinde rekening te houden met demografische, economische en sociale trends </w:t>
            </w:r>
            <w:r w:rsidRPr="00193598">
              <w:rPr>
                <w:b/>
                <w:bCs/>
                <w:i/>
                <w:iCs/>
                <w:lang w:val="nl-NL"/>
              </w:rPr>
              <w:t>en</w:t>
            </w:r>
            <w:r w:rsidRPr="00193598">
              <w:rPr>
                <w:lang w:val="nl-NL"/>
              </w:rPr>
              <w:t xml:space="preserve"> technologische ontwikkelingen, moet aan de Commissie de bevoegdheid worden overgedragen om overeenkomstig artikel 290 VWEU handelingen vast te stellen tot wijziging van de lijst, de beschrijving, de termijnen en de referentietijden van gedetailleerde onderwerpen die onder Europese statistieken over bevolking en huisvesting vallen; de termijnen en referentietijden in de bijlage bij deze verordening bij te werken en de door de lidstaten op ad-hocbasis te verstrekken informatie te specificeren.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193598">
              <w:rPr>
                <w:vertAlign w:val="superscript"/>
                <w:lang w:val="nl-NL"/>
              </w:rPr>
              <w:t>39</w:t>
            </w:r>
            <w:r w:rsidRPr="00193598">
              <w:rPr>
                <w:lang w:val="nl-NL"/>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hideMark/>
          </w:tcPr>
          <w:p w14:paraId="755E3F3D" w14:textId="77777777" w:rsidR="007C0C5A" w:rsidRPr="00193598" w:rsidRDefault="007C0C5A" w:rsidP="00A90F5F">
            <w:pPr>
              <w:pStyle w:val="Normal6"/>
              <w:rPr>
                <w:szCs w:val="24"/>
                <w:lang w:val="nl-NL"/>
              </w:rPr>
            </w:pPr>
            <w:r w:rsidRPr="00193598">
              <w:rPr>
                <w:lang w:val="nl-NL"/>
              </w:rPr>
              <w:t>(35)</w:t>
            </w:r>
            <w:r w:rsidRPr="00193598">
              <w:rPr>
                <w:lang w:val="nl-NL"/>
              </w:rPr>
              <w:tab/>
              <w:t>Teneinde rekening te houden met demografische, economische en sociale trends</w:t>
            </w:r>
            <w:r w:rsidRPr="00193598">
              <w:rPr>
                <w:b/>
                <w:i/>
                <w:lang w:val="nl-NL"/>
              </w:rPr>
              <w:t>,</w:t>
            </w:r>
            <w:r w:rsidRPr="00193598">
              <w:rPr>
                <w:lang w:val="nl-NL"/>
              </w:rPr>
              <w:t xml:space="preserve"> technologische ontwikkelingen </w:t>
            </w:r>
            <w:r w:rsidRPr="00193598">
              <w:rPr>
                <w:b/>
                <w:i/>
                <w:lang w:val="nl-NL"/>
              </w:rPr>
              <w:t>en de noodzaak om tijdig doelgericht beleid uit te stippelen</w:t>
            </w:r>
            <w:r w:rsidRPr="00193598">
              <w:rPr>
                <w:lang w:val="nl-NL"/>
              </w:rPr>
              <w:t>, moet aan de Commissie de bevoegdheid worden overgedragen om overeenkomstig artikel 290 VWEU handelingen vast te stellen tot wijziging van de lijst, de beschrijving, de termijnen en de referentietijden van gedetailleerde onderwerpen die onder Europese statistieken over bevolking en huisvesting vallen; de termijnen en referentietijden in de bijlage bij deze verordening bij te werken en de door de lidstaten op ad-hocbasis te verstrekken informatie te specificeren.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193598">
              <w:rPr>
                <w:vertAlign w:val="superscript"/>
                <w:lang w:val="nl-NL"/>
              </w:rPr>
              <w:t>39</w:t>
            </w:r>
            <w:r w:rsidRPr="00193598">
              <w:rPr>
                <w:lang w:val="nl-NL"/>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2921A7" w:rsidRPr="00193598" w14:paraId="4C37213B" w14:textId="77777777" w:rsidTr="00A90F5F">
        <w:trPr>
          <w:jc w:val="center"/>
        </w:trPr>
        <w:tc>
          <w:tcPr>
            <w:tcW w:w="4876" w:type="dxa"/>
            <w:hideMark/>
          </w:tcPr>
          <w:p w14:paraId="79285F48" w14:textId="77777777" w:rsidR="007C0C5A" w:rsidRPr="00193598" w:rsidRDefault="007C0C5A" w:rsidP="00A90F5F">
            <w:pPr>
              <w:pStyle w:val="Normal6"/>
              <w:rPr>
                <w:lang w:val="nl-NL"/>
              </w:rPr>
            </w:pPr>
            <w:r w:rsidRPr="00193598">
              <w:rPr>
                <w:lang w:val="nl-NL"/>
              </w:rPr>
              <w:t>__________________</w:t>
            </w:r>
          </w:p>
        </w:tc>
        <w:tc>
          <w:tcPr>
            <w:tcW w:w="4876" w:type="dxa"/>
            <w:hideMark/>
          </w:tcPr>
          <w:p w14:paraId="1CDC5860" w14:textId="77777777" w:rsidR="007C0C5A" w:rsidRPr="00193598" w:rsidRDefault="007C0C5A" w:rsidP="00A90F5F">
            <w:pPr>
              <w:pStyle w:val="Normal6"/>
              <w:rPr>
                <w:szCs w:val="24"/>
                <w:lang w:val="nl-NL"/>
              </w:rPr>
            </w:pPr>
            <w:r w:rsidRPr="00193598">
              <w:rPr>
                <w:lang w:val="nl-NL"/>
              </w:rPr>
              <w:t>__________________</w:t>
            </w:r>
          </w:p>
        </w:tc>
      </w:tr>
      <w:tr w:rsidR="002921A7" w:rsidRPr="00193598" w14:paraId="21C3C688" w14:textId="77777777" w:rsidTr="00A90F5F">
        <w:trPr>
          <w:jc w:val="center"/>
        </w:trPr>
        <w:tc>
          <w:tcPr>
            <w:tcW w:w="4876" w:type="dxa"/>
            <w:hideMark/>
          </w:tcPr>
          <w:p w14:paraId="7A02C3C6" w14:textId="77777777" w:rsidR="007C0C5A" w:rsidRPr="00193598" w:rsidRDefault="007C0C5A" w:rsidP="00A90F5F">
            <w:pPr>
              <w:pStyle w:val="Normal6"/>
              <w:rPr>
                <w:lang w:val="nl-NL"/>
              </w:rPr>
            </w:pPr>
            <w:r w:rsidRPr="00193598">
              <w:rPr>
                <w:vertAlign w:val="superscript"/>
                <w:lang w:val="nl-NL"/>
              </w:rPr>
              <w:t>39</w:t>
            </w:r>
            <w:r w:rsidRPr="00193598">
              <w:rPr>
                <w:lang w:val="nl-NL"/>
              </w:rPr>
              <w:t xml:space="preserve"> PB L 123 van 12.5.2016, blz. 1.</w:t>
            </w:r>
          </w:p>
        </w:tc>
        <w:tc>
          <w:tcPr>
            <w:tcW w:w="4876" w:type="dxa"/>
            <w:hideMark/>
          </w:tcPr>
          <w:p w14:paraId="571D7FFC" w14:textId="77777777" w:rsidR="007C0C5A" w:rsidRPr="00193598" w:rsidRDefault="007C0C5A" w:rsidP="00A90F5F">
            <w:pPr>
              <w:pStyle w:val="Normal6"/>
              <w:rPr>
                <w:szCs w:val="24"/>
                <w:lang w:val="nl-NL"/>
              </w:rPr>
            </w:pPr>
            <w:r w:rsidRPr="00193598">
              <w:rPr>
                <w:vertAlign w:val="superscript"/>
                <w:lang w:val="nl-NL"/>
              </w:rPr>
              <w:t>39</w:t>
            </w:r>
            <w:r w:rsidRPr="00193598">
              <w:rPr>
                <w:lang w:val="nl-NL"/>
              </w:rPr>
              <w:t xml:space="preserve"> PB L 123 van 12.5.2016, blz. 1.</w:t>
            </w:r>
          </w:p>
        </w:tc>
      </w:tr>
    </w:tbl>
    <w:p w14:paraId="6EA41D08"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8FA9CA4" w14:textId="77777777" w:rsidR="007C0C5A" w:rsidRPr="00193598" w:rsidRDefault="007C0C5A" w:rsidP="007C0C5A">
      <w:r w:rsidRPr="00193598">
        <w:rPr>
          <w:rStyle w:val="HideTWBExt"/>
        </w:rPr>
        <w:t>&lt;/Amend&gt;</w:t>
      </w:r>
    </w:p>
    <w:p w14:paraId="6960573C" w14:textId="77777777" w:rsidR="007C0C5A" w:rsidRPr="00193598" w:rsidRDefault="007C0C5A" w:rsidP="007C0C5A">
      <w:pPr>
        <w:pStyle w:val="AMNumberTabs0"/>
        <w:keepNext/>
        <w:rPr>
          <w:lang w:val="nl-NL"/>
        </w:rPr>
      </w:pPr>
      <w:r w:rsidRPr="00193598">
        <w:rPr>
          <w:rStyle w:val="HideTWBExt"/>
          <w:b w:val="0"/>
          <w:lang w:val="nl-NL"/>
        </w:rPr>
        <w:lastRenderedPageBreak/>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74</w:t>
      </w:r>
      <w:r w:rsidRPr="00193598">
        <w:rPr>
          <w:rStyle w:val="HideTWBExt"/>
          <w:b w:val="0"/>
          <w:lang w:val="nl-NL"/>
        </w:rPr>
        <w:t>&lt;/NumAm&gt;</w:t>
      </w:r>
    </w:p>
    <w:p w14:paraId="2FFF94CE"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7AFC6DE9" w14:textId="77777777" w:rsidR="007C0C5A" w:rsidRPr="00193598" w:rsidRDefault="007C0C5A" w:rsidP="007C0C5A">
      <w:r w:rsidRPr="00193598">
        <w:rPr>
          <w:rStyle w:val="HideTWBExt"/>
        </w:rPr>
        <w:t>&lt;/RepeatBlock-By&gt;</w:t>
      </w:r>
    </w:p>
    <w:p w14:paraId="411183F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801AD52" w14:textId="77777777" w:rsidR="007C0C5A" w:rsidRPr="00193598" w:rsidRDefault="007C0C5A" w:rsidP="007C0C5A">
      <w:pPr>
        <w:pStyle w:val="NormalBold"/>
      </w:pPr>
      <w:r w:rsidRPr="00193598">
        <w:rPr>
          <w:rStyle w:val="HideTWBExt"/>
          <w:b w:val="0"/>
        </w:rPr>
        <w:t>&lt;Article&gt;</w:t>
      </w:r>
      <w:r w:rsidRPr="00193598">
        <w:t>Overweging 35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7406123" w14:textId="77777777" w:rsidTr="00A90F5F">
        <w:trPr>
          <w:jc w:val="center"/>
        </w:trPr>
        <w:tc>
          <w:tcPr>
            <w:tcW w:w="9752" w:type="dxa"/>
            <w:gridSpan w:val="2"/>
          </w:tcPr>
          <w:p w14:paraId="5362FAE7" w14:textId="77777777" w:rsidR="007C0C5A" w:rsidRPr="00193598" w:rsidRDefault="007C0C5A" w:rsidP="00A90F5F">
            <w:pPr>
              <w:keepNext/>
            </w:pPr>
          </w:p>
        </w:tc>
      </w:tr>
      <w:tr w:rsidR="002921A7" w:rsidRPr="00193598" w14:paraId="6BF5FBA6" w14:textId="77777777" w:rsidTr="00A90F5F">
        <w:trPr>
          <w:jc w:val="center"/>
        </w:trPr>
        <w:tc>
          <w:tcPr>
            <w:tcW w:w="4876" w:type="dxa"/>
            <w:hideMark/>
          </w:tcPr>
          <w:p w14:paraId="1BDB40CD"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551BE15" w14:textId="77777777" w:rsidR="007C0C5A" w:rsidRPr="00193598" w:rsidRDefault="007C0C5A" w:rsidP="00A90F5F">
            <w:pPr>
              <w:pStyle w:val="ColumnHeading"/>
              <w:keepNext/>
              <w:rPr>
                <w:lang w:val="nl-NL"/>
              </w:rPr>
            </w:pPr>
            <w:r w:rsidRPr="00193598">
              <w:rPr>
                <w:lang w:val="nl-NL"/>
              </w:rPr>
              <w:t>Amendement</w:t>
            </w:r>
          </w:p>
        </w:tc>
      </w:tr>
      <w:tr w:rsidR="002921A7" w:rsidRPr="00193598" w14:paraId="181EEC41" w14:textId="77777777" w:rsidTr="00A90F5F">
        <w:trPr>
          <w:jc w:val="center"/>
        </w:trPr>
        <w:tc>
          <w:tcPr>
            <w:tcW w:w="4876" w:type="dxa"/>
          </w:tcPr>
          <w:p w14:paraId="56C40F35" w14:textId="77777777" w:rsidR="007C0C5A" w:rsidRPr="00193598" w:rsidRDefault="007C0C5A" w:rsidP="00A90F5F">
            <w:pPr>
              <w:pStyle w:val="Normal6"/>
              <w:rPr>
                <w:lang w:val="nl-NL"/>
              </w:rPr>
            </w:pPr>
          </w:p>
        </w:tc>
        <w:tc>
          <w:tcPr>
            <w:tcW w:w="4876" w:type="dxa"/>
            <w:hideMark/>
          </w:tcPr>
          <w:p w14:paraId="3A88407E" w14:textId="77777777" w:rsidR="007C0C5A" w:rsidRPr="00193598" w:rsidRDefault="007C0C5A" w:rsidP="00A90F5F">
            <w:pPr>
              <w:pStyle w:val="Normal6"/>
              <w:rPr>
                <w:szCs w:val="24"/>
                <w:lang w:val="nl-NL"/>
              </w:rPr>
            </w:pPr>
            <w:r w:rsidRPr="00193598">
              <w:rPr>
                <w:b/>
                <w:i/>
                <w:lang w:val="nl-NL"/>
              </w:rPr>
              <w:t>(35 bis)</w:t>
            </w:r>
            <w:r w:rsidRPr="00193598">
              <w:rPr>
                <w:b/>
                <w:i/>
                <w:lang w:val="nl-NL"/>
              </w:rPr>
              <w:tab/>
              <w:t>Uit de EU-begroting 2021-2027 blijkt dat Europese statistieken van vitaal belang zijn voor de empirische besluitvorming om financiële steun te waarborgen voor de ontwikkeling, productie en verspreiding van hoogwaardige Europese statistieken in het kader van het programma voor de interne markt. De hervorming van de verzameling van gegevens door middel van doeltreffende samenwerking tussen de relevante nationale instanties, bureaus voor de statistiek en gegevensverstrekkers en de verbetering van de gegevenskwaliteit moeten in aanmerking komen voor steunverlening uit het instrument voor technische ondersteuning. Hierbij worden de financiële middelen aangewend om de nationale bureaus voor de statistiek en andere bevoegde nationale instanties te helpen de benodigde gegevens te verzamelen op verzoek van de Commissie (Eurostat), met name wanneer sprake is van ad-hocgegevensverzameling als bepaald bij deze verordening.</w:t>
            </w:r>
          </w:p>
        </w:tc>
      </w:tr>
    </w:tbl>
    <w:p w14:paraId="755A423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2AB388F" w14:textId="77777777" w:rsidR="007C0C5A" w:rsidRPr="00193598" w:rsidRDefault="007C0C5A" w:rsidP="007C0C5A">
      <w:r w:rsidRPr="00193598">
        <w:rPr>
          <w:rStyle w:val="HideTWBExt"/>
        </w:rPr>
        <w:t>&lt;/Amend&gt;</w:t>
      </w:r>
    </w:p>
    <w:p w14:paraId="4C9B79A3"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75</w:t>
      </w:r>
      <w:r w:rsidRPr="00193598">
        <w:rPr>
          <w:rStyle w:val="HideTWBExt"/>
          <w:b w:val="0"/>
          <w:lang w:val="nl-NL"/>
        </w:rPr>
        <w:t>&lt;/NumAm&gt;</w:t>
      </w:r>
    </w:p>
    <w:p w14:paraId="03964AE5"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37C3DD27" w14:textId="77777777" w:rsidR="007C0C5A" w:rsidRPr="00193598" w:rsidRDefault="007C0C5A" w:rsidP="007C0C5A">
      <w:r w:rsidRPr="00193598">
        <w:rPr>
          <w:rStyle w:val="HideTWBExt"/>
        </w:rPr>
        <w:t>&lt;/RepeatBlock-By&gt;</w:t>
      </w:r>
    </w:p>
    <w:p w14:paraId="7007F037"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B976005" w14:textId="77777777" w:rsidR="007C0C5A" w:rsidRPr="00193598" w:rsidRDefault="007C0C5A" w:rsidP="007C0C5A">
      <w:pPr>
        <w:pStyle w:val="NormalBold"/>
      </w:pPr>
      <w:r w:rsidRPr="00193598">
        <w:rPr>
          <w:rStyle w:val="HideTWBExt"/>
          <w:b w:val="0"/>
        </w:rPr>
        <w:t>&lt;Article&gt;</w:t>
      </w:r>
      <w:r w:rsidRPr="00193598">
        <w:t>Artikel 2 – alinea 1 – punt 2 – b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22D5541" w14:textId="77777777" w:rsidTr="00A90F5F">
        <w:trPr>
          <w:jc w:val="center"/>
        </w:trPr>
        <w:tc>
          <w:tcPr>
            <w:tcW w:w="9752" w:type="dxa"/>
            <w:gridSpan w:val="2"/>
          </w:tcPr>
          <w:p w14:paraId="794B8B56" w14:textId="77777777" w:rsidR="007C0C5A" w:rsidRPr="00193598" w:rsidRDefault="007C0C5A" w:rsidP="00A90F5F">
            <w:pPr>
              <w:keepNext/>
            </w:pPr>
          </w:p>
        </w:tc>
      </w:tr>
      <w:tr w:rsidR="002921A7" w:rsidRPr="00193598" w14:paraId="5BBE7E08" w14:textId="77777777" w:rsidTr="00A90F5F">
        <w:trPr>
          <w:jc w:val="center"/>
        </w:trPr>
        <w:tc>
          <w:tcPr>
            <w:tcW w:w="4876" w:type="dxa"/>
            <w:hideMark/>
          </w:tcPr>
          <w:p w14:paraId="002C97ED"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9CD157F" w14:textId="77777777" w:rsidR="007C0C5A" w:rsidRPr="00193598" w:rsidRDefault="007C0C5A" w:rsidP="00A90F5F">
            <w:pPr>
              <w:pStyle w:val="ColumnHeading"/>
              <w:keepNext/>
              <w:rPr>
                <w:lang w:val="nl-NL"/>
              </w:rPr>
            </w:pPr>
            <w:r w:rsidRPr="00193598">
              <w:rPr>
                <w:lang w:val="nl-NL"/>
              </w:rPr>
              <w:t>Amendement</w:t>
            </w:r>
          </w:p>
        </w:tc>
      </w:tr>
      <w:tr w:rsidR="002921A7" w:rsidRPr="00193598" w14:paraId="7E69D81B" w14:textId="77777777" w:rsidTr="00A90F5F">
        <w:trPr>
          <w:jc w:val="center"/>
        </w:trPr>
        <w:tc>
          <w:tcPr>
            <w:tcW w:w="4876" w:type="dxa"/>
          </w:tcPr>
          <w:p w14:paraId="35F5D96A" w14:textId="77777777" w:rsidR="007C0C5A" w:rsidRPr="00193598" w:rsidRDefault="007C0C5A" w:rsidP="00A90F5F">
            <w:pPr>
              <w:pStyle w:val="Normal6"/>
              <w:rPr>
                <w:lang w:val="nl-NL"/>
              </w:rPr>
            </w:pPr>
          </w:p>
        </w:tc>
        <w:tc>
          <w:tcPr>
            <w:tcW w:w="4876" w:type="dxa"/>
            <w:hideMark/>
          </w:tcPr>
          <w:p w14:paraId="33A28F8D" w14:textId="77777777" w:rsidR="007C0C5A" w:rsidRPr="00193598" w:rsidRDefault="007C0C5A" w:rsidP="00A90F5F">
            <w:pPr>
              <w:pStyle w:val="Normal6"/>
              <w:rPr>
                <w:szCs w:val="24"/>
                <w:lang w:val="nl-NL"/>
              </w:rPr>
            </w:pPr>
            <w:r w:rsidRPr="00193598">
              <w:rPr>
                <w:b/>
                <w:i/>
                <w:lang w:val="nl-NL"/>
              </w:rPr>
              <w:t>b bis)</w:t>
            </w:r>
            <w:r w:rsidRPr="00193598">
              <w:rPr>
                <w:b/>
                <w:i/>
                <w:lang w:val="nl-NL"/>
              </w:rPr>
              <w:tab/>
              <w:t>indien de in de punten a) en b) omschreven omstandigheden niet kunnen worden vastgesteld, wordt onder “gewoonlijke verblijfplaats” de wettelijke of geregistreerde woonplaats verstaan;</w:t>
            </w:r>
          </w:p>
        </w:tc>
      </w:tr>
    </w:tbl>
    <w:p w14:paraId="3D947361"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31B158D" w14:textId="77777777" w:rsidR="007C0C5A" w:rsidRPr="00193598" w:rsidRDefault="007C0C5A" w:rsidP="007C0C5A">
      <w:pPr>
        <w:pStyle w:val="JustificationTitle"/>
        <w:rPr>
          <w:noProof w:val="0"/>
          <w:lang w:val="nl-NL"/>
        </w:rPr>
      </w:pPr>
      <w:r w:rsidRPr="00193598">
        <w:rPr>
          <w:rStyle w:val="HideTWBExt"/>
          <w:i w:val="0"/>
          <w:lang w:val="nl-NL"/>
        </w:rPr>
        <w:t>&lt;TitreJust&gt;</w:t>
      </w:r>
      <w:r w:rsidRPr="00193598">
        <w:rPr>
          <w:lang w:val="nl-NL"/>
        </w:rPr>
        <w:t>Motivering</w:t>
      </w:r>
      <w:r w:rsidRPr="00193598">
        <w:rPr>
          <w:rStyle w:val="HideTWBExt"/>
          <w:i w:val="0"/>
          <w:lang w:val="nl-NL"/>
        </w:rPr>
        <w:t>&lt;/TitreJust&gt;</w:t>
      </w:r>
    </w:p>
    <w:p w14:paraId="4116765F" w14:textId="77777777" w:rsidR="007C0C5A" w:rsidRPr="00193598" w:rsidRDefault="007C0C5A" w:rsidP="007C0C5A">
      <w:pPr>
        <w:pStyle w:val="Normal12Italic"/>
        <w:rPr>
          <w:noProof w:val="0"/>
          <w:lang w:val="nl-NL"/>
        </w:rPr>
      </w:pPr>
      <w:r w:rsidRPr="00193598">
        <w:rPr>
          <w:lang w:val="nl-NL"/>
        </w:rPr>
        <w:t>In bevolkingsregisters komt het begrip bevolkingsbasis niet volledig tot zijn recht en daarom moeten de bepalingen van artikel 2, punt d), van Verordening (EG) nr. 763/2008 en artikel 2, punt d), van Verordening (EU) nr. 1260/2013 opnieuw worden ingevoerd.</w:t>
      </w:r>
    </w:p>
    <w:p w14:paraId="15C8048A" w14:textId="77777777" w:rsidR="007C0C5A" w:rsidRPr="00193598" w:rsidRDefault="007C0C5A" w:rsidP="007C0C5A">
      <w:r w:rsidRPr="00193598">
        <w:rPr>
          <w:rStyle w:val="HideTWBExt"/>
        </w:rPr>
        <w:t>&lt;/Amend&gt;</w:t>
      </w:r>
    </w:p>
    <w:p w14:paraId="13FE5206"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76</w:t>
      </w:r>
      <w:r w:rsidRPr="00193598">
        <w:rPr>
          <w:rStyle w:val="HideTWBExt"/>
          <w:b w:val="0"/>
          <w:lang w:val="nl-NL"/>
        </w:rPr>
        <w:t>&lt;/NumAm&gt;</w:t>
      </w:r>
    </w:p>
    <w:p w14:paraId="1E9D6036"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1680BBA8" w14:textId="77777777" w:rsidR="007C0C5A" w:rsidRPr="00193598" w:rsidRDefault="007C0C5A" w:rsidP="007C0C5A">
      <w:r w:rsidRPr="00193598">
        <w:rPr>
          <w:rStyle w:val="HideTWBExt"/>
        </w:rPr>
        <w:t>&lt;/RepeatBlock-By&gt;</w:t>
      </w:r>
    </w:p>
    <w:p w14:paraId="63ABCCC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0DD048E" w14:textId="77777777" w:rsidR="007C0C5A" w:rsidRPr="00193598" w:rsidRDefault="007C0C5A" w:rsidP="007C0C5A">
      <w:pPr>
        <w:pStyle w:val="NormalBold"/>
      </w:pPr>
      <w:r w:rsidRPr="00193598">
        <w:rPr>
          <w:rStyle w:val="HideTWBExt"/>
          <w:b w:val="0"/>
        </w:rPr>
        <w:t>&lt;Article&gt;</w:t>
      </w:r>
      <w:r w:rsidRPr="00193598">
        <w:t>Artikel 2 – alinea 1 – punt 8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C1091D7" w14:textId="77777777" w:rsidTr="00A90F5F">
        <w:trPr>
          <w:jc w:val="center"/>
        </w:trPr>
        <w:tc>
          <w:tcPr>
            <w:tcW w:w="9752" w:type="dxa"/>
            <w:gridSpan w:val="2"/>
          </w:tcPr>
          <w:p w14:paraId="4A048FE1" w14:textId="77777777" w:rsidR="007C0C5A" w:rsidRPr="00193598" w:rsidRDefault="007C0C5A" w:rsidP="00A90F5F">
            <w:pPr>
              <w:keepNext/>
            </w:pPr>
          </w:p>
        </w:tc>
      </w:tr>
      <w:tr w:rsidR="002921A7" w:rsidRPr="00193598" w14:paraId="17D2E662" w14:textId="77777777" w:rsidTr="00A90F5F">
        <w:trPr>
          <w:jc w:val="center"/>
        </w:trPr>
        <w:tc>
          <w:tcPr>
            <w:tcW w:w="4876" w:type="dxa"/>
            <w:hideMark/>
          </w:tcPr>
          <w:p w14:paraId="12B7BC8D"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DC91FBA" w14:textId="77777777" w:rsidR="007C0C5A" w:rsidRPr="00193598" w:rsidRDefault="007C0C5A" w:rsidP="00A90F5F">
            <w:pPr>
              <w:pStyle w:val="ColumnHeading"/>
              <w:keepNext/>
              <w:rPr>
                <w:lang w:val="nl-NL"/>
              </w:rPr>
            </w:pPr>
            <w:r w:rsidRPr="00193598">
              <w:rPr>
                <w:lang w:val="nl-NL"/>
              </w:rPr>
              <w:t>Amendement</w:t>
            </w:r>
          </w:p>
        </w:tc>
      </w:tr>
      <w:tr w:rsidR="002921A7" w:rsidRPr="00193598" w14:paraId="4F651609" w14:textId="77777777" w:rsidTr="00A90F5F">
        <w:trPr>
          <w:jc w:val="center"/>
        </w:trPr>
        <w:tc>
          <w:tcPr>
            <w:tcW w:w="4876" w:type="dxa"/>
          </w:tcPr>
          <w:p w14:paraId="10DCFFD7" w14:textId="77777777" w:rsidR="007C0C5A" w:rsidRPr="00193598" w:rsidRDefault="007C0C5A" w:rsidP="00A90F5F">
            <w:pPr>
              <w:pStyle w:val="Normal6"/>
              <w:rPr>
                <w:lang w:val="nl-NL"/>
              </w:rPr>
            </w:pPr>
          </w:p>
        </w:tc>
        <w:tc>
          <w:tcPr>
            <w:tcW w:w="4876" w:type="dxa"/>
            <w:hideMark/>
          </w:tcPr>
          <w:p w14:paraId="094FA477" w14:textId="77777777" w:rsidR="007C0C5A" w:rsidRPr="00193598" w:rsidRDefault="007C0C5A" w:rsidP="00A90F5F">
            <w:pPr>
              <w:pStyle w:val="Normal6"/>
              <w:rPr>
                <w:szCs w:val="24"/>
                <w:lang w:val="nl-NL"/>
              </w:rPr>
            </w:pPr>
            <w:r w:rsidRPr="00193598">
              <w:rPr>
                <w:b/>
                <w:i/>
                <w:lang w:val="nl-NL"/>
              </w:rPr>
              <w:t>8 bis)</w:t>
            </w:r>
            <w:r w:rsidRPr="00193598">
              <w:rPr>
                <w:b/>
                <w:i/>
                <w:lang w:val="nl-NL"/>
              </w:rPr>
              <w:tab/>
              <w:t>“moeilijk te bereiken bevolkingsgroepen”: groepen personen voor wie er een daadwerkelijke of veronderstelde belemmering bestaat om volledig en representatief te worden opgenomen in de verzameling statistische gegevens;</w:t>
            </w:r>
          </w:p>
        </w:tc>
      </w:tr>
    </w:tbl>
    <w:p w14:paraId="740B48EF"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FF9E7B7" w14:textId="77777777" w:rsidR="007C0C5A" w:rsidRPr="00193598" w:rsidRDefault="007C0C5A" w:rsidP="007C0C5A">
      <w:r w:rsidRPr="00193598">
        <w:rPr>
          <w:rStyle w:val="HideTWBExt"/>
        </w:rPr>
        <w:t>&lt;/Amend&gt;</w:t>
      </w:r>
    </w:p>
    <w:p w14:paraId="0ACBD009"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77</w:t>
      </w:r>
      <w:r w:rsidRPr="00193598">
        <w:rPr>
          <w:rStyle w:val="HideTWBExt"/>
          <w:b w:val="0"/>
          <w:lang w:val="nl-NL"/>
        </w:rPr>
        <w:t>&lt;/NumAm&gt;</w:t>
      </w:r>
    </w:p>
    <w:p w14:paraId="47F89C72"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27969D94" w14:textId="77777777" w:rsidR="007C0C5A" w:rsidRPr="00193598" w:rsidRDefault="007C0C5A" w:rsidP="007C0C5A">
      <w:r w:rsidRPr="00193598">
        <w:rPr>
          <w:rStyle w:val="HideTWBExt"/>
        </w:rPr>
        <w:t>&lt;/RepeatBlock-By&gt;</w:t>
      </w:r>
    </w:p>
    <w:p w14:paraId="5827FA46"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0B94286" w14:textId="77777777" w:rsidR="007C0C5A" w:rsidRPr="00193598" w:rsidRDefault="007C0C5A" w:rsidP="007C0C5A">
      <w:pPr>
        <w:pStyle w:val="NormalBold"/>
      </w:pPr>
      <w:r w:rsidRPr="00193598">
        <w:rPr>
          <w:rStyle w:val="HideTWBExt"/>
          <w:b w:val="0"/>
        </w:rPr>
        <w:t>&lt;Article&gt;</w:t>
      </w:r>
      <w:r w:rsidRPr="00193598">
        <w:t>Artikel 2 – alinea 1 – punt 8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8DA4A33" w14:textId="77777777" w:rsidTr="00A90F5F">
        <w:trPr>
          <w:jc w:val="center"/>
        </w:trPr>
        <w:tc>
          <w:tcPr>
            <w:tcW w:w="9752" w:type="dxa"/>
            <w:gridSpan w:val="2"/>
          </w:tcPr>
          <w:p w14:paraId="2E39C228" w14:textId="77777777" w:rsidR="007C0C5A" w:rsidRPr="00193598" w:rsidRDefault="007C0C5A" w:rsidP="00A90F5F">
            <w:pPr>
              <w:keepNext/>
            </w:pPr>
          </w:p>
        </w:tc>
      </w:tr>
      <w:tr w:rsidR="002921A7" w:rsidRPr="00193598" w14:paraId="339CC93A" w14:textId="77777777" w:rsidTr="00A90F5F">
        <w:trPr>
          <w:jc w:val="center"/>
        </w:trPr>
        <w:tc>
          <w:tcPr>
            <w:tcW w:w="4876" w:type="dxa"/>
            <w:hideMark/>
          </w:tcPr>
          <w:p w14:paraId="695D8647"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3F54675" w14:textId="77777777" w:rsidR="007C0C5A" w:rsidRPr="00193598" w:rsidRDefault="007C0C5A" w:rsidP="00A90F5F">
            <w:pPr>
              <w:pStyle w:val="ColumnHeading"/>
              <w:keepNext/>
              <w:rPr>
                <w:lang w:val="nl-NL"/>
              </w:rPr>
            </w:pPr>
            <w:r w:rsidRPr="00193598">
              <w:rPr>
                <w:lang w:val="nl-NL"/>
              </w:rPr>
              <w:t>Amendement</w:t>
            </w:r>
          </w:p>
        </w:tc>
      </w:tr>
      <w:tr w:rsidR="002921A7" w:rsidRPr="00193598" w14:paraId="7A384A0E" w14:textId="77777777" w:rsidTr="00A90F5F">
        <w:trPr>
          <w:jc w:val="center"/>
        </w:trPr>
        <w:tc>
          <w:tcPr>
            <w:tcW w:w="4876" w:type="dxa"/>
          </w:tcPr>
          <w:p w14:paraId="20E07DEE" w14:textId="77777777" w:rsidR="007C0C5A" w:rsidRPr="00193598" w:rsidRDefault="007C0C5A" w:rsidP="00A90F5F">
            <w:pPr>
              <w:pStyle w:val="Normal6"/>
              <w:rPr>
                <w:lang w:val="nl-NL"/>
              </w:rPr>
            </w:pPr>
          </w:p>
        </w:tc>
        <w:tc>
          <w:tcPr>
            <w:tcW w:w="4876" w:type="dxa"/>
            <w:hideMark/>
          </w:tcPr>
          <w:p w14:paraId="5F4BCE5A" w14:textId="77777777" w:rsidR="007C0C5A" w:rsidRPr="00193598" w:rsidRDefault="007C0C5A" w:rsidP="00A90F5F">
            <w:pPr>
              <w:pStyle w:val="Normal6"/>
              <w:rPr>
                <w:szCs w:val="24"/>
                <w:lang w:val="nl-NL"/>
              </w:rPr>
            </w:pPr>
            <w:r w:rsidRPr="00193598">
              <w:rPr>
                <w:b/>
                <w:i/>
                <w:lang w:val="nl-NL"/>
              </w:rPr>
              <w:t>8 bis)</w:t>
            </w:r>
            <w:r w:rsidRPr="00193598">
              <w:rPr>
                <w:b/>
                <w:i/>
                <w:lang w:val="nl-NL"/>
              </w:rPr>
              <w:tab/>
              <w:t>“moeilijk te bereiken bevolkingsgroepen”: groepen personen voor wie er een daadwerkelijke of veronderstelde belemmering bestaat om volledig en representatief te worden opgenomen in de verzameling statistische gegevens;</w:t>
            </w:r>
          </w:p>
        </w:tc>
      </w:tr>
    </w:tbl>
    <w:p w14:paraId="5C7DE27C"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466A25C" w14:textId="77777777" w:rsidR="007C0C5A" w:rsidRPr="00193598" w:rsidRDefault="007C0C5A" w:rsidP="007C0C5A">
      <w:r w:rsidRPr="00193598">
        <w:rPr>
          <w:rStyle w:val="HideTWBExt"/>
        </w:rPr>
        <w:t>&lt;/Amend&gt;</w:t>
      </w:r>
    </w:p>
    <w:p w14:paraId="4B41BBE0"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78</w:t>
      </w:r>
      <w:r w:rsidRPr="00193598">
        <w:rPr>
          <w:rStyle w:val="HideTWBExt"/>
          <w:b w:val="0"/>
          <w:lang w:val="nl-NL"/>
        </w:rPr>
        <w:t>&lt;/NumAm&gt;</w:t>
      </w:r>
    </w:p>
    <w:p w14:paraId="33D15CD6"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01E35D21" w14:textId="77777777" w:rsidR="007C0C5A" w:rsidRPr="00193598" w:rsidRDefault="007C0C5A" w:rsidP="007C0C5A">
      <w:r w:rsidRPr="00193598">
        <w:rPr>
          <w:rStyle w:val="HideTWBExt"/>
        </w:rPr>
        <w:t>&lt;/RepeatBlock-By&gt;</w:t>
      </w:r>
    </w:p>
    <w:p w14:paraId="0A78773C"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A82EDC6" w14:textId="77777777" w:rsidR="007C0C5A" w:rsidRPr="00193598" w:rsidRDefault="007C0C5A" w:rsidP="007C0C5A">
      <w:pPr>
        <w:pStyle w:val="NormalBold"/>
      </w:pPr>
      <w:r w:rsidRPr="00193598">
        <w:rPr>
          <w:rStyle w:val="HideTWBExt"/>
          <w:b w:val="0"/>
        </w:rPr>
        <w:t>&lt;Article&gt;</w:t>
      </w:r>
      <w:r w:rsidRPr="00193598">
        <w:t>Artikel 2 – alinea 1 – punt 12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63C1FEF" w14:textId="77777777" w:rsidTr="00A90F5F">
        <w:trPr>
          <w:jc w:val="center"/>
        </w:trPr>
        <w:tc>
          <w:tcPr>
            <w:tcW w:w="9752" w:type="dxa"/>
            <w:gridSpan w:val="2"/>
          </w:tcPr>
          <w:p w14:paraId="1BE89F83" w14:textId="77777777" w:rsidR="007C0C5A" w:rsidRPr="00193598" w:rsidRDefault="007C0C5A" w:rsidP="00A90F5F">
            <w:pPr>
              <w:keepNext/>
            </w:pPr>
          </w:p>
        </w:tc>
      </w:tr>
      <w:tr w:rsidR="002921A7" w:rsidRPr="00193598" w14:paraId="2476E13A" w14:textId="77777777" w:rsidTr="00A90F5F">
        <w:trPr>
          <w:jc w:val="center"/>
        </w:trPr>
        <w:tc>
          <w:tcPr>
            <w:tcW w:w="4876" w:type="dxa"/>
            <w:hideMark/>
          </w:tcPr>
          <w:p w14:paraId="0BA1E846"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5D586DBD" w14:textId="77777777" w:rsidR="007C0C5A" w:rsidRPr="00193598" w:rsidRDefault="007C0C5A" w:rsidP="00A90F5F">
            <w:pPr>
              <w:pStyle w:val="ColumnHeading"/>
              <w:keepNext/>
              <w:rPr>
                <w:lang w:val="nl-NL"/>
              </w:rPr>
            </w:pPr>
            <w:r w:rsidRPr="00193598">
              <w:rPr>
                <w:lang w:val="nl-NL"/>
              </w:rPr>
              <w:t>Amendement</w:t>
            </w:r>
          </w:p>
        </w:tc>
      </w:tr>
      <w:tr w:rsidR="002921A7" w:rsidRPr="00193598" w14:paraId="63970232" w14:textId="77777777" w:rsidTr="00A90F5F">
        <w:trPr>
          <w:jc w:val="center"/>
        </w:trPr>
        <w:tc>
          <w:tcPr>
            <w:tcW w:w="4876" w:type="dxa"/>
          </w:tcPr>
          <w:p w14:paraId="7FAB2151" w14:textId="77777777" w:rsidR="007C0C5A" w:rsidRPr="00193598" w:rsidRDefault="007C0C5A" w:rsidP="00A90F5F">
            <w:pPr>
              <w:pStyle w:val="Normal6"/>
              <w:rPr>
                <w:lang w:val="nl-NL"/>
              </w:rPr>
            </w:pPr>
          </w:p>
        </w:tc>
        <w:tc>
          <w:tcPr>
            <w:tcW w:w="4876" w:type="dxa"/>
            <w:hideMark/>
          </w:tcPr>
          <w:p w14:paraId="632A29EB" w14:textId="77777777" w:rsidR="007C0C5A" w:rsidRPr="00193598" w:rsidRDefault="007C0C5A" w:rsidP="00A90F5F">
            <w:pPr>
              <w:pStyle w:val="Normal6"/>
              <w:rPr>
                <w:szCs w:val="24"/>
                <w:lang w:val="nl-NL"/>
              </w:rPr>
            </w:pPr>
            <w:r w:rsidRPr="00193598">
              <w:rPr>
                <w:b/>
                <w:i/>
                <w:lang w:val="nl-NL"/>
              </w:rPr>
              <w:t>12 bis)</w:t>
            </w:r>
            <w:r w:rsidRPr="00193598">
              <w:rPr>
                <w:b/>
                <w:i/>
                <w:lang w:val="nl-NL"/>
              </w:rPr>
              <w:tab/>
              <w:t>“inrichting”: een collectief woonverblijf dat is bedoeld voor langdurige bewoning en verstrekking van diensten aan een groep personen;</w:t>
            </w:r>
          </w:p>
        </w:tc>
      </w:tr>
    </w:tbl>
    <w:p w14:paraId="333C3299"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76DE9C8" w14:textId="77777777" w:rsidR="007C0C5A" w:rsidRPr="00193598" w:rsidRDefault="007C0C5A" w:rsidP="007C0C5A">
      <w:r w:rsidRPr="00193598">
        <w:rPr>
          <w:rStyle w:val="HideTWBExt"/>
        </w:rPr>
        <w:t>&lt;/Amend&gt;</w:t>
      </w:r>
    </w:p>
    <w:p w14:paraId="42F5BAF7"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79</w:t>
      </w:r>
      <w:r w:rsidRPr="00193598">
        <w:rPr>
          <w:rStyle w:val="HideTWBExt"/>
          <w:b w:val="0"/>
          <w:lang w:val="nl-NL"/>
        </w:rPr>
        <w:t>&lt;/NumAm&gt;</w:t>
      </w:r>
    </w:p>
    <w:p w14:paraId="68126FA4"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2651E595" w14:textId="77777777" w:rsidR="007C0C5A" w:rsidRPr="00193598" w:rsidRDefault="007C0C5A" w:rsidP="007C0C5A">
      <w:r w:rsidRPr="00193598">
        <w:rPr>
          <w:rStyle w:val="HideTWBExt"/>
        </w:rPr>
        <w:t>&lt;/RepeatBlock-By&gt;</w:t>
      </w:r>
    </w:p>
    <w:p w14:paraId="2EE15A66"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655C9A8" w14:textId="77777777" w:rsidR="007C0C5A" w:rsidRPr="00193598" w:rsidRDefault="007C0C5A" w:rsidP="007C0C5A">
      <w:pPr>
        <w:pStyle w:val="NormalBold"/>
      </w:pPr>
      <w:r w:rsidRPr="00193598">
        <w:rPr>
          <w:rStyle w:val="HideTWBExt"/>
          <w:b w:val="0"/>
        </w:rPr>
        <w:t>&lt;Article&gt;</w:t>
      </w:r>
      <w:r w:rsidRPr="00193598">
        <w:t>Artikel 2 – alinea 1 – punt 13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FFEBA13" w14:textId="77777777" w:rsidTr="00A90F5F">
        <w:trPr>
          <w:jc w:val="center"/>
        </w:trPr>
        <w:tc>
          <w:tcPr>
            <w:tcW w:w="9752" w:type="dxa"/>
            <w:gridSpan w:val="2"/>
          </w:tcPr>
          <w:p w14:paraId="7425FA42" w14:textId="77777777" w:rsidR="007C0C5A" w:rsidRPr="00193598" w:rsidRDefault="007C0C5A" w:rsidP="00A90F5F">
            <w:pPr>
              <w:keepNext/>
            </w:pPr>
          </w:p>
        </w:tc>
      </w:tr>
      <w:tr w:rsidR="002921A7" w:rsidRPr="00193598" w14:paraId="6E2E4ECD" w14:textId="77777777" w:rsidTr="00A90F5F">
        <w:trPr>
          <w:jc w:val="center"/>
        </w:trPr>
        <w:tc>
          <w:tcPr>
            <w:tcW w:w="4876" w:type="dxa"/>
            <w:hideMark/>
          </w:tcPr>
          <w:p w14:paraId="1A354DB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9F3EF41" w14:textId="77777777" w:rsidR="007C0C5A" w:rsidRPr="00193598" w:rsidRDefault="007C0C5A" w:rsidP="00A90F5F">
            <w:pPr>
              <w:pStyle w:val="ColumnHeading"/>
              <w:keepNext/>
              <w:rPr>
                <w:lang w:val="nl-NL"/>
              </w:rPr>
            </w:pPr>
            <w:r w:rsidRPr="00193598">
              <w:rPr>
                <w:lang w:val="nl-NL"/>
              </w:rPr>
              <w:t>Amendement</w:t>
            </w:r>
          </w:p>
        </w:tc>
      </w:tr>
      <w:tr w:rsidR="002921A7" w:rsidRPr="00193598" w14:paraId="2CDF34EB" w14:textId="77777777" w:rsidTr="00A90F5F">
        <w:trPr>
          <w:jc w:val="center"/>
        </w:trPr>
        <w:tc>
          <w:tcPr>
            <w:tcW w:w="4876" w:type="dxa"/>
            <w:hideMark/>
          </w:tcPr>
          <w:p w14:paraId="0192058A" w14:textId="77777777" w:rsidR="007C0C5A" w:rsidRPr="00193598" w:rsidRDefault="007C0C5A" w:rsidP="00A90F5F">
            <w:pPr>
              <w:pStyle w:val="Normal6"/>
              <w:rPr>
                <w:lang w:val="nl-NL"/>
              </w:rPr>
            </w:pPr>
            <w:r w:rsidRPr="00193598">
              <w:rPr>
                <w:lang w:val="nl-NL"/>
              </w:rPr>
              <w:t>13)</w:t>
            </w:r>
            <w:r w:rsidRPr="00193598">
              <w:rPr>
                <w:lang w:val="nl-NL"/>
              </w:rPr>
              <w:tab/>
              <w:t xml:space="preserve">“gezin”: een groep van twee of meer personen die in hetzelfde huishouden wonen en die verwant zijn door ouderschap </w:t>
            </w:r>
            <w:r w:rsidRPr="00193598">
              <w:rPr>
                <w:lang w:val="nl-NL"/>
              </w:rPr>
              <w:lastRenderedPageBreak/>
              <w:t>of via een geregistreerd partnerschap of partnerschap tussen partners;</w:t>
            </w:r>
          </w:p>
        </w:tc>
        <w:tc>
          <w:tcPr>
            <w:tcW w:w="4876" w:type="dxa"/>
            <w:hideMark/>
          </w:tcPr>
          <w:p w14:paraId="59EB245F" w14:textId="77777777" w:rsidR="007C0C5A" w:rsidRPr="00193598" w:rsidRDefault="007C0C5A" w:rsidP="00A90F5F">
            <w:pPr>
              <w:pStyle w:val="Normal6"/>
              <w:rPr>
                <w:szCs w:val="24"/>
                <w:lang w:val="nl-NL"/>
              </w:rPr>
            </w:pPr>
            <w:r w:rsidRPr="00193598">
              <w:rPr>
                <w:lang w:val="nl-NL"/>
              </w:rPr>
              <w:lastRenderedPageBreak/>
              <w:t>13)</w:t>
            </w:r>
            <w:r w:rsidRPr="00193598">
              <w:rPr>
                <w:lang w:val="nl-NL"/>
              </w:rPr>
              <w:tab/>
              <w:t xml:space="preserve">“gezin”: een groep van twee of meer personen die in hetzelfde huishouden </w:t>
            </w:r>
            <w:r w:rsidRPr="00193598">
              <w:rPr>
                <w:b/>
                <w:i/>
                <w:lang w:val="nl-NL"/>
              </w:rPr>
              <w:t xml:space="preserve">of in meerdere huishoudens </w:t>
            </w:r>
            <w:r w:rsidRPr="00193598">
              <w:rPr>
                <w:lang w:val="nl-NL"/>
              </w:rPr>
              <w:t xml:space="preserve">wonen en die </w:t>
            </w:r>
            <w:r w:rsidRPr="00193598">
              <w:rPr>
                <w:lang w:val="nl-NL"/>
              </w:rPr>
              <w:lastRenderedPageBreak/>
              <w:t>verwant zijn door ouderschap of via een geregistreerd partnerschap of partnerschap tussen partners;</w:t>
            </w:r>
          </w:p>
        </w:tc>
      </w:tr>
    </w:tbl>
    <w:p w14:paraId="09FDE99A"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CF75E55" w14:textId="77777777" w:rsidR="007C0C5A" w:rsidRPr="00193598" w:rsidRDefault="007C0C5A" w:rsidP="007C0C5A">
      <w:r w:rsidRPr="00193598">
        <w:rPr>
          <w:rStyle w:val="HideTWBExt"/>
        </w:rPr>
        <w:t>&lt;/Amend&gt;</w:t>
      </w:r>
    </w:p>
    <w:p w14:paraId="42C051BC"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80</w:t>
      </w:r>
      <w:r w:rsidRPr="00193598">
        <w:rPr>
          <w:rStyle w:val="HideTWBExt"/>
          <w:b w:val="0"/>
          <w:lang w:val="nl-NL"/>
        </w:rPr>
        <w:t>&lt;/NumAm&gt;</w:t>
      </w:r>
    </w:p>
    <w:p w14:paraId="670C62CD"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61373394" w14:textId="77777777" w:rsidR="007C0C5A" w:rsidRPr="00193598" w:rsidRDefault="007C0C5A" w:rsidP="007C0C5A">
      <w:r w:rsidRPr="00193598">
        <w:rPr>
          <w:rStyle w:val="HideTWBExt"/>
        </w:rPr>
        <w:t>&lt;/RepeatBlock-By&gt;</w:t>
      </w:r>
    </w:p>
    <w:p w14:paraId="1DC29E31"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E3B8715" w14:textId="77777777" w:rsidR="007C0C5A" w:rsidRPr="00193598" w:rsidRDefault="007C0C5A" w:rsidP="007C0C5A">
      <w:pPr>
        <w:pStyle w:val="NormalBold"/>
      </w:pPr>
      <w:r w:rsidRPr="00193598">
        <w:rPr>
          <w:rStyle w:val="HideTWBExt"/>
          <w:b w:val="0"/>
        </w:rPr>
        <w:t>&lt;Article&gt;</w:t>
      </w:r>
      <w:r w:rsidRPr="00193598">
        <w:t>Artikel 2 – alinea 1 – punt 21</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62546CD" w14:textId="77777777" w:rsidTr="00A90F5F">
        <w:trPr>
          <w:jc w:val="center"/>
        </w:trPr>
        <w:tc>
          <w:tcPr>
            <w:tcW w:w="9752" w:type="dxa"/>
            <w:gridSpan w:val="2"/>
          </w:tcPr>
          <w:p w14:paraId="5CB9FCD4" w14:textId="77777777" w:rsidR="007C0C5A" w:rsidRPr="00193598" w:rsidRDefault="007C0C5A" w:rsidP="00A90F5F">
            <w:pPr>
              <w:keepNext/>
            </w:pPr>
          </w:p>
        </w:tc>
      </w:tr>
      <w:tr w:rsidR="002921A7" w:rsidRPr="00193598" w14:paraId="43140582" w14:textId="77777777" w:rsidTr="00A90F5F">
        <w:trPr>
          <w:jc w:val="center"/>
        </w:trPr>
        <w:tc>
          <w:tcPr>
            <w:tcW w:w="4876" w:type="dxa"/>
            <w:hideMark/>
          </w:tcPr>
          <w:p w14:paraId="3F1A14FE"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6A42B0A" w14:textId="77777777" w:rsidR="007C0C5A" w:rsidRPr="00193598" w:rsidRDefault="007C0C5A" w:rsidP="00A90F5F">
            <w:pPr>
              <w:pStyle w:val="ColumnHeading"/>
              <w:keepNext/>
              <w:rPr>
                <w:lang w:val="nl-NL"/>
              </w:rPr>
            </w:pPr>
            <w:r w:rsidRPr="00193598">
              <w:rPr>
                <w:lang w:val="nl-NL"/>
              </w:rPr>
              <w:t>Amendement</w:t>
            </w:r>
          </w:p>
        </w:tc>
      </w:tr>
      <w:tr w:rsidR="002921A7" w:rsidRPr="00193598" w14:paraId="75492151" w14:textId="77777777" w:rsidTr="00A90F5F">
        <w:trPr>
          <w:jc w:val="center"/>
        </w:trPr>
        <w:tc>
          <w:tcPr>
            <w:tcW w:w="4876" w:type="dxa"/>
            <w:hideMark/>
          </w:tcPr>
          <w:p w14:paraId="72243520" w14:textId="77777777" w:rsidR="007C0C5A" w:rsidRPr="00193598" w:rsidRDefault="007C0C5A" w:rsidP="00A90F5F">
            <w:pPr>
              <w:pStyle w:val="Normal6"/>
              <w:rPr>
                <w:lang w:val="nl-NL"/>
              </w:rPr>
            </w:pPr>
            <w:r w:rsidRPr="00193598">
              <w:rPr>
                <w:lang w:val="nl-NL"/>
              </w:rPr>
              <w:t>21)</w:t>
            </w:r>
            <w:r w:rsidRPr="00193598">
              <w:rPr>
                <w:lang w:val="nl-NL"/>
              </w:rPr>
              <w:tab/>
              <w:t>“variabele”: een kenmerk van een statistische eenheid dat meer dan één waarde uit een reeks waarden kan bedragen;</w:t>
            </w:r>
          </w:p>
        </w:tc>
        <w:tc>
          <w:tcPr>
            <w:tcW w:w="4876" w:type="dxa"/>
            <w:hideMark/>
          </w:tcPr>
          <w:p w14:paraId="7216F1DA" w14:textId="77777777" w:rsidR="007C0C5A" w:rsidRPr="00193598" w:rsidRDefault="007C0C5A" w:rsidP="00A90F5F">
            <w:pPr>
              <w:pStyle w:val="Normal6"/>
              <w:rPr>
                <w:szCs w:val="24"/>
                <w:lang w:val="nl-NL"/>
              </w:rPr>
            </w:pPr>
            <w:r w:rsidRPr="00193598">
              <w:rPr>
                <w:lang w:val="nl-NL"/>
              </w:rPr>
              <w:t>21)</w:t>
            </w:r>
            <w:r w:rsidRPr="00193598">
              <w:rPr>
                <w:lang w:val="nl-NL"/>
              </w:rPr>
              <w:tab/>
              <w:t xml:space="preserve">“variabele”: een kenmerk van een statistische eenheid dat meer dan één waarde uit een reeks waarden kan bedragen; </w:t>
            </w:r>
            <w:r w:rsidRPr="00193598">
              <w:rPr>
                <w:b/>
                <w:i/>
                <w:lang w:val="nl-NL"/>
              </w:rPr>
              <w:t>een variabele wordt geteld als een combinatie van een kenmerk van een waarnemingseenheid met de overeenkomstige meeteenheid waarbij de geografische uitsplitsing telt als een;</w:t>
            </w:r>
          </w:p>
        </w:tc>
      </w:tr>
    </w:tbl>
    <w:p w14:paraId="11901AA3"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05A9C94" w14:textId="77777777" w:rsidR="007C0C5A" w:rsidRPr="00193598" w:rsidRDefault="007C0C5A" w:rsidP="007C0C5A">
      <w:pPr>
        <w:pStyle w:val="JustificationTitle"/>
        <w:rPr>
          <w:noProof w:val="0"/>
          <w:lang w:val="nl-NL"/>
        </w:rPr>
      </w:pPr>
      <w:r w:rsidRPr="00193598">
        <w:rPr>
          <w:rStyle w:val="HideTWBExt"/>
          <w:i w:val="0"/>
          <w:lang w:val="nl-NL"/>
        </w:rPr>
        <w:t>&lt;TitreJust&gt;</w:t>
      </w:r>
      <w:r w:rsidRPr="00193598">
        <w:rPr>
          <w:lang w:val="nl-NL"/>
        </w:rPr>
        <w:t>Motivering</w:t>
      </w:r>
      <w:r w:rsidRPr="00193598">
        <w:rPr>
          <w:rStyle w:val="HideTWBExt"/>
          <w:i w:val="0"/>
          <w:lang w:val="nl-NL"/>
        </w:rPr>
        <w:t>&lt;/TitreJust&gt;</w:t>
      </w:r>
    </w:p>
    <w:p w14:paraId="0F35D0E8" w14:textId="77777777" w:rsidR="007C0C5A" w:rsidRPr="00193598" w:rsidRDefault="007C0C5A" w:rsidP="007C0C5A">
      <w:pPr>
        <w:pStyle w:val="Normal12Italic"/>
        <w:rPr>
          <w:noProof w:val="0"/>
          <w:lang w:val="nl-NL"/>
        </w:rPr>
      </w:pPr>
      <w:r w:rsidRPr="00193598">
        <w:rPr>
          <w:lang w:val="nl-NL"/>
        </w:rPr>
        <w:t>Het zou nuttig zijn een soortgelijke bepaling in te voeren als in de SAIO-verordening naar aanleiding van de overeenkomst met de Commissie over de berekening van het aantal variabelen.</w:t>
      </w:r>
    </w:p>
    <w:p w14:paraId="1E9C006B" w14:textId="77777777" w:rsidR="007C0C5A" w:rsidRPr="00193598" w:rsidRDefault="007C0C5A" w:rsidP="007C0C5A">
      <w:r w:rsidRPr="00193598">
        <w:rPr>
          <w:rStyle w:val="HideTWBExt"/>
        </w:rPr>
        <w:t>&lt;/Amend&gt;</w:t>
      </w:r>
    </w:p>
    <w:p w14:paraId="626437AC"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81</w:t>
      </w:r>
      <w:r w:rsidRPr="00193598">
        <w:rPr>
          <w:rStyle w:val="HideTWBExt"/>
          <w:b w:val="0"/>
          <w:lang w:val="nl-NL"/>
        </w:rPr>
        <w:t>&lt;/NumAm&gt;</w:t>
      </w:r>
    </w:p>
    <w:p w14:paraId="39B89DCC"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w:t>
      </w:r>
      <w:r w:rsidRPr="00193598">
        <w:rPr>
          <w:rStyle w:val="HideTWBExt"/>
          <w:b w:val="0"/>
        </w:rPr>
        <w:t>&lt;/Members&gt;</w:t>
      </w:r>
    </w:p>
    <w:p w14:paraId="7A8A6C8E" w14:textId="77777777" w:rsidR="007C0C5A" w:rsidRPr="00193598" w:rsidRDefault="007C0C5A" w:rsidP="007C0C5A">
      <w:r w:rsidRPr="00193598">
        <w:rPr>
          <w:rStyle w:val="HideTWBExt"/>
        </w:rPr>
        <w:t>&lt;/RepeatBlock-By&gt;</w:t>
      </w:r>
    </w:p>
    <w:p w14:paraId="2B736E6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06607311" w14:textId="77777777" w:rsidR="007C0C5A" w:rsidRPr="00193598" w:rsidRDefault="007C0C5A" w:rsidP="007C0C5A">
      <w:pPr>
        <w:pStyle w:val="NormalBold"/>
      </w:pPr>
      <w:r w:rsidRPr="00193598">
        <w:rPr>
          <w:rStyle w:val="HideTWBExt"/>
          <w:b w:val="0"/>
        </w:rPr>
        <w:t>&lt;Article&gt;</w:t>
      </w:r>
      <w:r w:rsidRPr="00193598">
        <w:t>Artikel 3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67A288A" w14:textId="77777777" w:rsidTr="00A90F5F">
        <w:trPr>
          <w:jc w:val="center"/>
        </w:trPr>
        <w:tc>
          <w:tcPr>
            <w:tcW w:w="9752" w:type="dxa"/>
            <w:gridSpan w:val="2"/>
          </w:tcPr>
          <w:p w14:paraId="3D2B0561" w14:textId="77777777" w:rsidR="007C0C5A" w:rsidRPr="00193598" w:rsidRDefault="007C0C5A" w:rsidP="00A90F5F">
            <w:pPr>
              <w:keepNext/>
            </w:pPr>
          </w:p>
        </w:tc>
      </w:tr>
      <w:tr w:rsidR="002921A7" w:rsidRPr="00193598" w14:paraId="3FD3A0C4" w14:textId="77777777" w:rsidTr="00A90F5F">
        <w:trPr>
          <w:jc w:val="center"/>
        </w:trPr>
        <w:tc>
          <w:tcPr>
            <w:tcW w:w="4876" w:type="dxa"/>
            <w:hideMark/>
          </w:tcPr>
          <w:p w14:paraId="077208D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CCA816A" w14:textId="77777777" w:rsidR="007C0C5A" w:rsidRPr="00193598" w:rsidRDefault="007C0C5A" w:rsidP="00A90F5F">
            <w:pPr>
              <w:pStyle w:val="ColumnHeading"/>
              <w:keepNext/>
              <w:rPr>
                <w:lang w:val="nl-NL"/>
              </w:rPr>
            </w:pPr>
            <w:r w:rsidRPr="00193598">
              <w:rPr>
                <w:lang w:val="nl-NL"/>
              </w:rPr>
              <w:t>Amendement</w:t>
            </w:r>
          </w:p>
        </w:tc>
      </w:tr>
      <w:tr w:rsidR="002921A7" w:rsidRPr="00193598" w14:paraId="3BFAC66A" w14:textId="77777777" w:rsidTr="00A90F5F">
        <w:trPr>
          <w:jc w:val="center"/>
        </w:trPr>
        <w:tc>
          <w:tcPr>
            <w:tcW w:w="4876" w:type="dxa"/>
            <w:hideMark/>
          </w:tcPr>
          <w:p w14:paraId="34CB5034" w14:textId="77777777" w:rsidR="007C0C5A" w:rsidRPr="00193598" w:rsidRDefault="007C0C5A" w:rsidP="00A90F5F">
            <w:pPr>
              <w:pStyle w:val="Normal6"/>
              <w:rPr>
                <w:lang w:val="nl-NL"/>
              </w:rPr>
            </w:pPr>
            <w:r w:rsidRPr="00193598">
              <w:rPr>
                <w:lang w:val="nl-NL"/>
              </w:rPr>
              <w:t>2.</w:t>
            </w:r>
            <w:r w:rsidRPr="00193598">
              <w:rPr>
                <w:lang w:val="nl-NL"/>
              </w:rPr>
              <w:tab/>
              <w:t>De bevolkingsbasis omvat alle gewoonlijk verblijvende personen, ongeacht het staatsburgerschap of de vraag of de betrokkene staatloos is of voorheen was</w:t>
            </w:r>
            <w:r w:rsidRPr="00193598">
              <w:rPr>
                <w:b/>
                <w:i/>
                <w:lang w:val="nl-NL"/>
              </w:rPr>
              <w:t xml:space="preserve">, en ongeacht of de betrokkene door de bevoegde autoriteiten is toegestaan of </w:t>
            </w:r>
            <w:r w:rsidRPr="00193598">
              <w:rPr>
                <w:b/>
                <w:i/>
                <w:lang w:val="nl-NL"/>
              </w:rPr>
              <w:lastRenderedPageBreak/>
              <w:t>toegestaan</w:t>
            </w:r>
            <w:r w:rsidRPr="00193598">
              <w:rPr>
                <w:lang w:val="nl-NL"/>
              </w:rPr>
              <w:t>.</w:t>
            </w:r>
          </w:p>
        </w:tc>
        <w:tc>
          <w:tcPr>
            <w:tcW w:w="4876" w:type="dxa"/>
            <w:hideMark/>
          </w:tcPr>
          <w:p w14:paraId="76D09BED" w14:textId="77777777" w:rsidR="007C0C5A" w:rsidRPr="00193598" w:rsidRDefault="007C0C5A" w:rsidP="00A90F5F">
            <w:pPr>
              <w:pStyle w:val="Normal6"/>
              <w:rPr>
                <w:szCs w:val="24"/>
                <w:lang w:val="nl-NL"/>
              </w:rPr>
            </w:pPr>
            <w:r w:rsidRPr="00193598">
              <w:rPr>
                <w:lang w:val="nl-NL"/>
              </w:rPr>
              <w:lastRenderedPageBreak/>
              <w:t>2.</w:t>
            </w:r>
            <w:r w:rsidRPr="00193598">
              <w:rPr>
                <w:lang w:val="nl-NL"/>
              </w:rPr>
              <w:tab/>
              <w:t>De bevolkingsbasis omvat alle gewoonlijk verblijvende personen, ongeacht het staatsburgerschap of de vraag of de betrokkene staatloos is of voorheen was.</w:t>
            </w:r>
          </w:p>
        </w:tc>
      </w:tr>
    </w:tbl>
    <w:p w14:paraId="1E9A98F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BEB0802" w14:textId="77777777" w:rsidR="007C0C5A" w:rsidRPr="00193598" w:rsidRDefault="007C0C5A" w:rsidP="007C0C5A">
      <w:r w:rsidRPr="00193598">
        <w:rPr>
          <w:rStyle w:val="HideTWBExt"/>
        </w:rPr>
        <w:t>&lt;/Amend&gt;</w:t>
      </w:r>
    </w:p>
    <w:p w14:paraId="6E4F6B1A"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82</w:t>
      </w:r>
      <w:r w:rsidRPr="00193598">
        <w:rPr>
          <w:rStyle w:val="HideTWBExt"/>
          <w:b w:val="0"/>
          <w:lang w:val="nl-NL"/>
        </w:rPr>
        <w:t>&lt;/NumAm&gt;</w:t>
      </w:r>
    </w:p>
    <w:p w14:paraId="77CCC698"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05EBA2B1" w14:textId="77777777" w:rsidR="007C0C5A" w:rsidRPr="00193598" w:rsidRDefault="007C0C5A" w:rsidP="007C0C5A">
      <w:r w:rsidRPr="00193598">
        <w:rPr>
          <w:rStyle w:val="HideTWBExt"/>
        </w:rPr>
        <w:t>&lt;/RepeatBlock-By&gt;</w:t>
      </w:r>
    </w:p>
    <w:p w14:paraId="3BCD225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7AA31E0" w14:textId="77777777" w:rsidR="007C0C5A" w:rsidRPr="00193598" w:rsidRDefault="007C0C5A" w:rsidP="007C0C5A">
      <w:pPr>
        <w:pStyle w:val="NormalBold"/>
      </w:pPr>
      <w:r w:rsidRPr="00193598">
        <w:rPr>
          <w:rStyle w:val="HideTWBExt"/>
          <w:b w:val="0"/>
        </w:rPr>
        <w:t>&lt;Article&gt;</w:t>
      </w:r>
      <w:r w:rsidRPr="00193598">
        <w:t>Artikel 3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97BDDD3" w14:textId="77777777" w:rsidTr="00A90F5F">
        <w:trPr>
          <w:jc w:val="center"/>
        </w:trPr>
        <w:tc>
          <w:tcPr>
            <w:tcW w:w="9752" w:type="dxa"/>
            <w:gridSpan w:val="2"/>
          </w:tcPr>
          <w:p w14:paraId="67483DE8" w14:textId="77777777" w:rsidR="007C0C5A" w:rsidRPr="00193598" w:rsidRDefault="007C0C5A" w:rsidP="00A90F5F">
            <w:pPr>
              <w:keepNext/>
            </w:pPr>
          </w:p>
        </w:tc>
      </w:tr>
      <w:tr w:rsidR="002921A7" w:rsidRPr="00193598" w14:paraId="430844A5" w14:textId="77777777" w:rsidTr="00A90F5F">
        <w:trPr>
          <w:jc w:val="center"/>
        </w:trPr>
        <w:tc>
          <w:tcPr>
            <w:tcW w:w="4876" w:type="dxa"/>
            <w:hideMark/>
          </w:tcPr>
          <w:p w14:paraId="7FF9BABF"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A7E1C16" w14:textId="77777777" w:rsidR="007C0C5A" w:rsidRPr="00193598" w:rsidRDefault="007C0C5A" w:rsidP="00A90F5F">
            <w:pPr>
              <w:pStyle w:val="ColumnHeading"/>
              <w:keepNext/>
              <w:rPr>
                <w:lang w:val="nl-NL"/>
              </w:rPr>
            </w:pPr>
            <w:r w:rsidRPr="00193598">
              <w:rPr>
                <w:lang w:val="nl-NL"/>
              </w:rPr>
              <w:t>Amendement</w:t>
            </w:r>
          </w:p>
        </w:tc>
      </w:tr>
      <w:tr w:rsidR="002921A7" w:rsidRPr="00193598" w14:paraId="4F5D1913" w14:textId="77777777" w:rsidTr="00A90F5F">
        <w:trPr>
          <w:jc w:val="center"/>
        </w:trPr>
        <w:tc>
          <w:tcPr>
            <w:tcW w:w="4876" w:type="dxa"/>
            <w:hideMark/>
          </w:tcPr>
          <w:p w14:paraId="2F3E40D0" w14:textId="77777777" w:rsidR="007C0C5A" w:rsidRPr="00193598" w:rsidRDefault="007C0C5A" w:rsidP="00A90F5F">
            <w:pPr>
              <w:pStyle w:val="Normal6"/>
              <w:rPr>
                <w:lang w:val="nl-NL"/>
              </w:rPr>
            </w:pPr>
            <w:r w:rsidRPr="00193598">
              <w:rPr>
                <w:lang w:val="nl-NL"/>
              </w:rPr>
              <w:t>2.</w:t>
            </w:r>
            <w:r w:rsidRPr="00193598">
              <w:rPr>
                <w:lang w:val="nl-NL"/>
              </w:rPr>
              <w:tab/>
              <w:t>De bevolkingsbasis omvat alle gewoonlijk verblijvende personen, ongeacht het staatsburgerschap of de vraag of de betrokkene staatloos is of voorheen was</w:t>
            </w:r>
            <w:r w:rsidRPr="00193598">
              <w:rPr>
                <w:b/>
                <w:i/>
                <w:lang w:val="nl-NL"/>
              </w:rPr>
              <w:t>, en ongeacht of de betrokkene door de bevoegde autoriteiten is toegestaan of toegestaan</w:t>
            </w:r>
            <w:r w:rsidRPr="00193598">
              <w:rPr>
                <w:lang w:val="nl-NL"/>
              </w:rPr>
              <w:t>.</w:t>
            </w:r>
          </w:p>
        </w:tc>
        <w:tc>
          <w:tcPr>
            <w:tcW w:w="4876" w:type="dxa"/>
            <w:hideMark/>
          </w:tcPr>
          <w:p w14:paraId="0249415C" w14:textId="77777777" w:rsidR="007C0C5A" w:rsidRPr="00193598" w:rsidRDefault="007C0C5A" w:rsidP="00A90F5F">
            <w:pPr>
              <w:pStyle w:val="Normal6"/>
              <w:rPr>
                <w:szCs w:val="24"/>
                <w:lang w:val="nl-NL"/>
              </w:rPr>
            </w:pPr>
            <w:r w:rsidRPr="00193598">
              <w:rPr>
                <w:lang w:val="nl-NL"/>
              </w:rPr>
              <w:t>2.</w:t>
            </w:r>
            <w:r w:rsidRPr="00193598">
              <w:rPr>
                <w:lang w:val="nl-NL"/>
              </w:rPr>
              <w:tab/>
              <w:t>De bevolkingsbasis omvat alle gewoonlijk verblijvende personen, ongeacht het staatsburgerschap of de vraag of de betrokkene staatloos is of voorheen was.</w:t>
            </w:r>
          </w:p>
        </w:tc>
      </w:tr>
    </w:tbl>
    <w:p w14:paraId="4197BFA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75A03AAA" w14:textId="77777777" w:rsidR="007C0C5A" w:rsidRPr="00193598" w:rsidRDefault="007C0C5A" w:rsidP="007C0C5A">
      <w:r w:rsidRPr="00193598">
        <w:rPr>
          <w:rStyle w:val="HideTWBExt"/>
        </w:rPr>
        <w:t>&lt;/Amend&gt;</w:t>
      </w:r>
    </w:p>
    <w:p w14:paraId="5849EA2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83</w:t>
      </w:r>
      <w:r w:rsidRPr="00193598">
        <w:rPr>
          <w:rStyle w:val="HideTWBExt"/>
          <w:b w:val="0"/>
          <w:lang w:val="nl-NL"/>
        </w:rPr>
        <w:t>&lt;/NumAm&gt;</w:t>
      </w:r>
    </w:p>
    <w:p w14:paraId="26A8EDDA"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39B99E8F" w14:textId="77777777" w:rsidR="007C0C5A" w:rsidRPr="00193598" w:rsidRDefault="007C0C5A" w:rsidP="007C0C5A">
      <w:r w:rsidRPr="00193598">
        <w:rPr>
          <w:rStyle w:val="HideTWBExt"/>
        </w:rPr>
        <w:t>&lt;/RepeatBlock-By&gt;</w:t>
      </w:r>
    </w:p>
    <w:p w14:paraId="2104B00A"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BE22C2D" w14:textId="77777777" w:rsidR="007C0C5A" w:rsidRPr="00193598" w:rsidRDefault="007C0C5A" w:rsidP="007C0C5A">
      <w:pPr>
        <w:pStyle w:val="NormalBold"/>
      </w:pPr>
      <w:r w:rsidRPr="00193598">
        <w:rPr>
          <w:rStyle w:val="HideTWBExt"/>
          <w:b w:val="0"/>
        </w:rPr>
        <w:t>&lt;Article&gt;</w:t>
      </w:r>
      <w:r w:rsidRPr="00193598">
        <w:t>Artikel 3 – lid 6 – punt b</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B79D6A1" w14:textId="77777777" w:rsidTr="00A90F5F">
        <w:trPr>
          <w:jc w:val="center"/>
        </w:trPr>
        <w:tc>
          <w:tcPr>
            <w:tcW w:w="9752" w:type="dxa"/>
            <w:gridSpan w:val="2"/>
          </w:tcPr>
          <w:p w14:paraId="3EC58B32" w14:textId="77777777" w:rsidR="007C0C5A" w:rsidRPr="00193598" w:rsidRDefault="007C0C5A" w:rsidP="00A90F5F">
            <w:pPr>
              <w:keepNext/>
            </w:pPr>
          </w:p>
        </w:tc>
      </w:tr>
      <w:tr w:rsidR="002921A7" w:rsidRPr="00193598" w14:paraId="60DCA59B" w14:textId="77777777" w:rsidTr="00A90F5F">
        <w:trPr>
          <w:jc w:val="center"/>
        </w:trPr>
        <w:tc>
          <w:tcPr>
            <w:tcW w:w="4876" w:type="dxa"/>
            <w:hideMark/>
          </w:tcPr>
          <w:p w14:paraId="4C2BB3AE"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3990835" w14:textId="77777777" w:rsidR="007C0C5A" w:rsidRPr="00193598" w:rsidRDefault="007C0C5A" w:rsidP="00A90F5F">
            <w:pPr>
              <w:pStyle w:val="ColumnHeading"/>
              <w:keepNext/>
              <w:rPr>
                <w:lang w:val="nl-NL"/>
              </w:rPr>
            </w:pPr>
            <w:r w:rsidRPr="00193598">
              <w:rPr>
                <w:lang w:val="nl-NL"/>
              </w:rPr>
              <w:t>Amendement</w:t>
            </w:r>
          </w:p>
        </w:tc>
      </w:tr>
      <w:tr w:rsidR="002921A7" w:rsidRPr="00193598" w14:paraId="11871693" w14:textId="77777777" w:rsidTr="00A90F5F">
        <w:trPr>
          <w:jc w:val="center"/>
        </w:trPr>
        <w:tc>
          <w:tcPr>
            <w:tcW w:w="4876" w:type="dxa"/>
            <w:hideMark/>
          </w:tcPr>
          <w:p w14:paraId="0BCA08AC" w14:textId="77777777" w:rsidR="007C0C5A" w:rsidRPr="00193598" w:rsidRDefault="007C0C5A" w:rsidP="00A90F5F">
            <w:pPr>
              <w:pStyle w:val="Normal6"/>
              <w:rPr>
                <w:lang w:val="nl-NL"/>
              </w:rPr>
            </w:pPr>
            <w:r w:rsidRPr="00193598">
              <w:rPr>
                <w:lang w:val="nl-NL"/>
              </w:rPr>
              <w:t>b)</w:t>
            </w:r>
            <w:r w:rsidRPr="00193598">
              <w:rPr>
                <w:lang w:val="nl-NL"/>
              </w:rPr>
              <w:tab/>
              <w:t xml:space="preserve">schattingsmethoden </w:t>
            </w:r>
            <w:r w:rsidRPr="00193598">
              <w:rPr>
                <w:b/>
                <w:i/>
                <w:lang w:val="nl-NL"/>
              </w:rPr>
              <w:t>zoals “tekenen van leven”</w:t>
            </w:r>
            <w:r w:rsidRPr="00193598">
              <w:rPr>
                <w:lang w:val="nl-NL"/>
              </w:rPr>
              <w:t xml:space="preserve"> ter correctie van de werkelijke aanwezigheid op de vermoedelijke gewone verblijfplaats gedurende het grootste deel van de periode van twaalf maanden eindigend op de referentiedatum, en </w:t>
            </w:r>
            <w:r w:rsidRPr="00193598">
              <w:rPr>
                <w:b/>
                <w:i/>
                <w:lang w:val="nl-NL"/>
              </w:rPr>
              <w:t>“verblijfsgraad”</w:t>
            </w:r>
            <w:r w:rsidRPr="00193598">
              <w:rPr>
                <w:lang w:val="nl-NL"/>
              </w:rPr>
              <w:t xml:space="preserve"> om het aantal personen te schatten dat voornemens is of naar verwachting zal blijven gedurende het grootste deel van de periode van twaalf maanden na aankomst.</w:t>
            </w:r>
          </w:p>
        </w:tc>
        <w:tc>
          <w:tcPr>
            <w:tcW w:w="4876" w:type="dxa"/>
            <w:hideMark/>
          </w:tcPr>
          <w:p w14:paraId="60BB6E66" w14:textId="77777777" w:rsidR="007C0C5A" w:rsidRPr="00193598" w:rsidRDefault="007C0C5A" w:rsidP="00A90F5F">
            <w:pPr>
              <w:pStyle w:val="Normal6"/>
              <w:rPr>
                <w:szCs w:val="24"/>
                <w:lang w:val="nl-NL"/>
              </w:rPr>
            </w:pPr>
            <w:r w:rsidRPr="00193598">
              <w:rPr>
                <w:lang w:val="nl-NL"/>
              </w:rPr>
              <w:t>b)</w:t>
            </w:r>
            <w:r w:rsidRPr="00193598">
              <w:rPr>
                <w:lang w:val="nl-NL"/>
              </w:rPr>
              <w:tab/>
              <w:t>schattingsmethoden ter correctie van de werkelijke aanwezigheid op de vermoedelijke gewone verblijfplaats gedurende het grootste deel van de periode van twaalf maanden eindigend op de referentiedatum, en om het aantal personen te schatten dat voornemens is of naar verwachting zal blijven gedurende het grootste deel van de periode van twaalf maanden na aankomst.</w:t>
            </w:r>
          </w:p>
        </w:tc>
      </w:tr>
    </w:tbl>
    <w:p w14:paraId="0679BEE0"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79C5711" w14:textId="77777777" w:rsidR="007C0C5A" w:rsidRPr="00193598" w:rsidRDefault="007C0C5A" w:rsidP="007C0C5A">
      <w:r w:rsidRPr="00193598">
        <w:rPr>
          <w:rStyle w:val="HideTWBExt"/>
        </w:rPr>
        <w:t>&lt;/Amend&gt;</w:t>
      </w:r>
    </w:p>
    <w:p w14:paraId="39E0AA78" w14:textId="77777777" w:rsidR="007C0C5A" w:rsidRPr="00193598" w:rsidRDefault="007C0C5A" w:rsidP="007C0C5A">
      <w:pPr>
        <w:pStyle w:val="AMNumberTabs0"/>
        <w:keepNext/>
        <w:rPr>
          <w:lang w:val="nl-NL"/>
        </w:rPr>
      </w:pPr>
      <w:r w:rsidRPr="00193598">
        <w:rPr>
          <w:rStyle w:val="HideTWBExt"/>
          <w:b w:val="0"/>
          <w:lang w:val="nl-NL"/>
        </w:rPr>
        <w:lastRenderedPageBreak/>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84</w:t>
      </w:r>
      <w:r w:rsidRPr="00193598">
        <w:rPr>
          <w:rStyle w:val="HideTWBExt"/>
          <w:b w:val="0"/>
          <w:lang w:val="nl-NL"/>
        </w:rPr>
        <w:t>&lt;/NumAm&gt;</w:t>
      </w:r>
    </w:p>
    <w:p w14:paraId="7AF88F0A"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2C94747C" w14:textId="77777777" w:rsidR="007C0C5A" w:rsidRPr="00193598" w:rsidRDefault="007C0C5A" w:rsidP="007C0C5A">
      <w:r w:rsidRPr="00193598">
        <w:rPr>
          <w:rStyle w:val="HideTWBExt"/>
        </w:rPr>
        <w:t>&lt;/RepeatBlock-By&gt;</w:t>
      </w:r>
    </w:p>
    <w:p w14:paraId="56458AA5"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4E4AE5D" w14:textId="77777777" w:rsidR="007C0C5A" w:rsidRPr="00193598" w:rsidRDefault="007C0C5A" w:rsidP="007C0C5A">
      <w:pPr>
        <w:pStyle w:val="NormalBold"/>
      </w:pPr>
      <w:r w:rsidRPr="00193598">
        <w:rPr>
          <w:rStyle w:val="HideTWBExt"/>
          <w:b w:val="0"/>
        </w:rPr>
        <w:t>&lt;Article&gt;</w:t>
      </w:r>
      <w:r w:rsidRPr="00193598">
        <w:t>Artikel 3 – lid 6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A98FBBB" w14:textId="77777777" w:rsidTr="00A90F5F">
        <w:trPr>
          <w:jc w:val="center"/>
        </w:trPr>
        <w:tc>
          <w:tcPr>
            <w:tcW w:w="9752" w:type="dxa"/>
            <w:gridSpan w:val="2"/>
          </w:tcPr>
          <w:p w14:paraId="1401F822" w14:textId="77777777" w:rsidR="007C0C5A" w:rsidRPr="00193598" w:rsidRDefault="007C0C5A" w:rsidP="00A90F5F">
            <w:pPr>
              <w:keepNext/>
            </w:pPr>
          </w:p>
        </w:tc>
      </w:tr>
      <w:tr w:rsidR="002921A7" w:rsidRPr="00193598" w14:paraId="70FB3F6C" w14:textId="77777777" w:rsidTr="00A90F5F">
        <w:trPr>
          <w:jc w:val="center"/>
        </w:trPr>
        <w:tc>
          <w:tcPr>
            <w:tcW w:w="4876" w:type="dxa"/>
            <w:hideMark/>
          </w:tcPr>
          <w:p w14:paraId="49FE046F"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0FCE573" w14:textId="77777777" w:rsidR="007C0C5A" w:rsidRPr="00193598" w:rsidRDefault="007C0C5A" w:rsidP="00A90F5F">
            <w:pPr>
              <w:pStyle w:val="ColumnHeading"/>
              <w:keepNext/>
              <w:rPr>
                <w:lang w:val="nl-NL"/>
              </w:rPr>
            </w:pPr>
            <w:r w:rsidRPr="00193598">
              <w:rPr>
                <w:lang w:val="nl-NL"/>
              </w:rPr>
              <w:t>Amendement</w:t>
            </w:r>
          </w:p>
        </w:tc>
      </w:tr>
      <w:tr w:rsidR="002921A7" w:rsidRPr="00193598" w14:paraId="39E2B90A" w14:textId="77777777" w:rsidTr="00A90F5F">
        <w:trPr>
          <w:jc w:val="center"/>
        </w:trPr>
        <w:tc>
          <w:tcPr>
            <w:tcW w:w="4876" w:type="dxa"/>
          </w:tcPr>
          <w:p w14:paraId="71BCF97C" w14:textId="77777777" w:rsidR="007C0C5A" w:rsidRPr="00193598" w:rsidRDefault="007C0C5A" w:rsidP="00A90F5F">
            <w:pPr>
              <w:pStyle w:val="Normal6"/>
              <w:rPr>
                <w:lang w:val="nl-NL"/>
              </w:rPr>
            </w:pPr>
          </w:p>
        </w:tc>
        <w:tc>
          <w:tcPr>
            <w:tcW w:w="4876" w:type="dxa"/>
            <w:hideMark/>
          </w:tcPr>
          <w:p w14:paraId="79BBEF92" w14:textId="77777777" w:rsidR="007C0C5A" w:rsidRPr="00193598" w:rsidRDefault="007C0C5A" w:rsidP="00A90F5F">
            <w:pPr>
              <w:pStyle w:val="Normal6"/>
              <w:rPr>
                <w:szCs w:val="24"/>
                <w:lang w:val="nl-NL"/>
              </w:rPr>
            </w:pPr>
            <w:r w:rsidRPr="00193598">
              <w:rPr>
                <w:b/>
                <w:i/>
                <w:lang w:val="nl-NL"/>
              </w:rPr>
              <w:t>6 bis.</w:t>
            </w:r>
            <w:r w:rsidRPr="00193598">
              <w:rPr>
                <w:b/>
                <w:i/>
                <w:lang w:val="nl-NL"/>
              </w:rPr>
              <w:tab/>
              <w:t>Lid 5 en lid 6, punt b), zijn niet van toepassing voor zover wetenschappelijk gefundeerde, goed gedocumenteerde en openbaar toegankelijke statistische ramingsmethoden naar behoren kunnen rechtvaardigen dat het verschil tussen de wettige of geregistreerde verblijfplaats van de totale bevolking in de lidstaten overeenkomstig artikel 9, lid 1, punt a), en de gewone verblijfplaats minder dan 3 procentpunten bedraagt.</w:t>
            </w:r>
          </w:p>
        </w:tc>
      </w:tr>
    </w:tbl>
    <w:p w14:paraId="49E177FE"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9C5306D" w14:textId="77777777" w:rsidR="007C0C5A" w:rsidRPr="00193598" w:rsidRDefault="007C0C5A" w:rsidP="007C0C5A">
      <w:r w:rsidRPr="00193598">
        <w:rPr>
          <w:rStyle w:val="HideTWBExt"/>
        </w:rPr>
        <w:t>&lt;/Amend&gt;</w:t>
      </w:r>
    </w:p>
    <w:p w14:paraId="4F52A5D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85</w:t>
      </w:r>
      <w:r w:rsidRPr="00193598">
        <w:rPr>
          <w:rStyle w:val="HideTWBExt"/>
          <w:b w:val="0"/>
          <w:lang w:val="nl-NL"/>
        </w:rPr>
        <w:t>&lt;/NumAm&gt;</w:t>
      </w:r>
    </w:p>
    <w:p w14:paraId="30B02AB4"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716304D1" w14:textId="77777777" w:rsidR="007C0C5A" w:rsidRPr="00193598" w:rsidRDefault="007C0C5A" w:rsidP="007C0C5A">
      <w:r w:rsidRPr="00193598">
        <w:rPr>
          <w:rStyle w:val="HideTWBExt"/>
        </w:rPr>
        <w:t>&lt;/RepeatBlock-By&gt;</w:t>
      </w:r>
    </w:p>
    <w:p w14:paraId="7EBCC66D"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B153138" w14:textId="77777777" w:rsidR="007C0C5A" w:rsidRPr="00193598" w:rsidRDefault="007C0C5A" w:rsidP="007C0C5A">
      <w:pPr>
        <w:pStyle w:val="NormalBold"/>
      </w:pPr>
      <w:r w:rsidRPr="00193598">
        <w:rPr>
          <w:rStyle w:val="HideTWBExt"/>
          <w:b w:val="0"/>
        </w:rPr>
        <w:t>&lt;Article&gt;</w:t>
      </w:r>
      <w:r w:rsidRPr="00193598">
        <w:t>Artikel 4 – alinea 1 – punt e</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F546CD2" w14:textId="77777777" w:rsidTr="00A90F5F">
        <w:trPr>
          <w:jc w:val="center"/>
        </w:trPr>
        <w:tc>
          <w:tcPr>
            <w:tcW w:w="9752" w:type="dxa"/>
            <w:gridSpan w:val="2"/>
          </w:tcPr>
          <w:p w14:paraId="670E014A" w14:textId="77777777" w:rsidR="007C0C5A" w:rsidRPr="00193598" w:rsidRDefault="007C0C5A" w:rsidP="00A90F5F">
            <w:pPr>
              <w:keepNext/>
            </w:pPr>
          </w:p>
        </w:tc>
      </w:tr>
      <w:tr w:rsidR="002921A7" w:rsidRPr="00193598" w14:paraId="63BC4C5C" w14:textId="77777777" w:rsidTr="00A90F5F">
        <w:trPr>
          <w:jc w:val="center"/>
        </w:trPr>
        <w:tc>
          <w:tcPr>
            <w:tcW w:w="4876" w:type="dxa"/>
            <w:hideMark/>
          </w:tcPr>
          <w:p w14:paraId="04DF6E36"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A93D0C2" w14:textId="77777777" w:rsidR="007C0C5A" w:rsidRPr="00193598" w:rsidRDefault="007C0C5A" w:rsidP="00A90F5F">
            <w:pPr>
              <w:pStyle w:val="ColumnHeading"/>
              <w:keepNext/>
              <w:rPr>
                <w:lang w:val="nl-NL"/>
              </w:rPr>
            </w:pPr>
            <w:r w:rsidRPr="00193598">
              <w:rPr>
                <w:lang w:val="nl-NL"/>
              </w:rPr>
              <w:t>Amendement</w:t>
            </w:r>
          </w:p>
        </w:tc>
      </w:tr>
      <w:tr w:rsidR="002921A7" w:rsidRPr="00193598" w14:paraId="0DF56F6A" w14:textId="77777777" w:rsidTr="00A90F5F">
        <w:trPr>
          <w:jc w:val="center"/>
        </w:trPr>
        <w:tc>
          <w:tcPr>
            <w:tcW w:w="4876" w:type="dxa"/>
            <w:hideMark/>
          </w:tcPr>
          <w:p w14:paraId="49CA53DE" w14:textId="77777777" w:rsidR="007C0C5A" w:rsidRPr="00193598" w:rsidRDefault="007C0C5A" w:rsidP="00A90F5F">
            <w:pPr>
              <w:pStyle w:val="Normal6"/>
              <w:rPr>
                <w:lang w:val="nl-NL"/>
              </w:rPr>
            </w:pPr>
            <w:r w:rsidRPr="00193598">
              <w:rPr>
                <w:lang w:val="nl-NL"/>
              </w:rPr>
              <w:t>e)</w:t>
            </w:r>
            <w:r w:rsidRPr="00193598">
              <w:rPr>
                <w:lang w:val="nl-NL"/>
              </w:rPr>
              <w:tab/>
              <w:t>gebouwen die bestemd zijn voor bewoning, woonruimten en conventionele woningen.</w:t>
            </w:r>
          </w:p>
        </w:tc>
        <w:tc>
          <w:tcPr>
            <w:tcW w:w="4876" w:type="dxa"/>
            <w:hideMark/>
          </w:tcPr>
          <w:p w14:paraId="72003B72" w14:textId="77777777" w:rsidR="007C0C5A" w:rsidRPr="00193598" w:rsidRDefault="007C0C5A" w:rsidP="00A90F5F">
            <w:pPr>
              <w:pStyle w:val="Normal6"/>
              <w:rPr>
                <w:szCs w:val="24"/>
                <w:lang w:val="nl-NL"/>
              </w:rPr>
            </w:pPr>
            <w:r w:rsidRPr="00193598">
              <w:rPr>
                <w:lang w:val="nl-NL"/>
              </w:rPr>
              <w:t>e)</w:t>
            </w:r>
            <w:r w:rsidRPr="00193598">
              <w:rPr>
                <w:lang w:val="nl-NL"/>
              </w:rPr>
              <w:tab/>
              <w:t>gebouwen die bestemd zijn voor bewoning, woonruimten en conventionele woningen</w:t>
            </w:r>
            <w:r w:rsidRPr="00193598">
              <w:rPr>
                <w:b/>
                <w:i/>
                <w:lang w:val="nl-NL"/>
              </w:rPr>
              <w:t>, waaronder inrichtingen</w:t>
            </w:r>
            <w:r w:rsidRPr="00193598">
              <w:rPr>
                <w:lang w:val="nl-NL"/>
              </w:rPr>
              <w:t>.</w:t>
            </w:r>
          </w:p>
        </w:tc>
      </w:tr>
    </w:tbl>
    <w:p w14:paraId="1BBFF7AC"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E8D43DF" w14:textId="77777777" w:rsidR="007C0C5A" w:rsidRPr="00193598" w:rsidRDefault="007C0C5A" w:rsidP="007C0C5A">
      <w:r w:rsidRPr="00193598">
        <w:rPr>
          <w:rStyle w:val="HideTWBExt"/>
        </w:rPr>
        <w:t>&lt;/Amend&gt;</w:t>
      </w:r>
    </w:p>
    <w:p w14:paraId="56D42A06"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86</w:t>
      </w:r>
      <w:r w:rsidRPr="00193598">
        <w:rPr>
          <w:rStyle w:val="HideTWBExt"/>
          <w:b w:val="0"/>
          <w:lang w:val="nl-NL"/>
        </w:rPr>
        <w:t>&lt;/NumAm&gt;</w:t>
      </w:r>
    </w:p>
    <w:p w14:paraId="245D09BD"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w:t>
      </w:r>
      <w:r w:rsidRPr="00193598">
        <w:rPr>
          <w:rStyle w:val="HideTWBExt"/>
          <w:b w:val="0"/>
        </w:rPr>
        <w:t>&lt;/Members&gt;</w:t>
      </w:r>
    </w:p>
    <w:p w14:paraId="204B5E2C" w14:textId="77777777" w:rsidR="007C0C5A" w:rsidRPr="00193598" w:rsidRDefault="007C0C5A" w:rsidP="007C0C5A">
      <w:r w:rsidRPr="00193598">
        <w:rPr>
          <w:rStyle w:val="HideTWBExt"/>
        </w:rPr>
        <w:t>&lt;/RepeatBlock-By&gt;</w:t>
      </w:r>
    </w:p>
    <w:p w14:paraId="06686E8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F657295" w14:textId="77777777" w:rsidR="007C0C5A" w:rsidRPr="00193598" w:rsidRDefault="007C0C5A" w:rsidP="007C0C5A">
      <w:pPr>
        <w:pStyle w:val="NormalBold"/>
      </w:pPr>
      <w:r w:rsidRPr="00193598">
        <w:rPr>
          <w:rStyle w:val="HideTWBExt"/>
          <w:b w:val="0"/>
        </w:rPr>
        <w:t>&lt;Article&gt;</w:t>
      </w:r>
      <w:r w:rsidRPr="00193598">
        <w:t>Artikel 5 – lid 1 – inleidende formule</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A7D6B26" w14:textId="77777777" w:rsidTr="00A90F5F">
        <w:trPr>
          <w:jc w:val="center"/>
        </w:trPr>
        <w:tc>
          <w:tcPr>
            <w:tcW w:w="9752" w:type="dxa"/>
            <w:gridSpan w:val="2"/>
          </w:tcPr>
          <w:p w14:paraId="21E99ECA" w14:textId="77777777" w:rsidR="007C0C5A" w:rsidRPr="00193598" w:rsidRDefault="007C0C5A" w:rsidP="00A90F5F">
            <w:pPr>
              <w:keepNext/>
            </w:pPr>
          </w:p>
        </w:tc>
      </w:tr>
      <w:tr w:rsidR="002921A7" w:rsidRPr="00193598" w14:paraId="68F35726" w14:textId="77777777" w:rsidTr="00A90F5F">
        <w:trPr>
          <w:jc w:val="center"/>
        </w:trPr>
        <w:tc>
          <w:tcPr>
            <w:tcW w:w="4876" w:type="dxa"/>
            <w:hideMark/>
          </w:tcPr>
          <w:p w14:paraId="58845A62"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88C49AD" w14:textId="77777777" w:rsidR="007C0C5A" w:rsidRPr="00193598" w:rsidRDefault="007C0C5A" w:rsidP="00A90F5F">
            <w:pPr>
              <w:pStyle w:val="ColumnHeading"/>
              <w:keepNext/>
              <w:rPr>
                <w:lang w:val="nl-NL"/>
              </w:rPr>
            </w:pPr>
            <w:r w:rsidRPr="00193598">
              <w:rPr>
                <w:lang w:val="nl-NL"/>
              </w:rPr>
              <w:t>Amendement</w:t>
            </w:r>
          </w:p>
        </w:tc>
      </w:tr>
      <w:tr w:rsidR="002921A7" w:rsidRPr="00193598" w14:paraId="10BB2510" w14:textId="77777777" w:rsidTr="00A90F5F">
        <w:trPr>
          <w:jc w:val="center"/>
        </w:trPr>
        <w:tc>
          <w:tcPr>
            <w:tcW w:w="4876" w:type="dxa"/>
            <w:hideMark/>
          </w:tcPr>
          <w:p w14:paraId="5A633CD2" w14:textId="77777777" w:rsidR="007C0C5A" w:rsidRPr="00193598" w:rsidRDefault="007C0C5A" w:rsidP="00A90F5F">
            <w:pPr>
              <w:pStyle w:val="Normal6"/>
              <w:rPr>
                <w:lang w:val="nl-NL"/>
              </w:rPr>
            </w:pPr>
            <w:r w:rsidRPr="00193598">
              <w:rPr>
                <w:lang w:val="nl-NL"/>
              </w:rPr>
              <w:t>1.</w:t>
            </w:r>
            <w:r w:rsidRPr="00193598">
              <w:rPr>
                <w:lang w:val="nl-NL"/>
              </w:rPr>
              <w:tab/>
              <w:t>Europese statistieken over bevolking en huisvesting hebben betrekking op de volgende gebieden:</w:t>
            </w:r>
          </w:p>
        </w:tc>
        <w:tc>
          <w:tcPr>
            <w:tcW w:w="4876" w:type="dxa"/>
            <w:hideMark/>
          </w:tcPr>
          <w:p w14:paraId="2C213356" w14:textId="77777777" w:rsidR="007C0C5A" w:rsidRPr="00193598" w:rsidRDefault="007C0C5A" w:rsidP="00A90F5F">
            <w:pPr>
              <w:pStyle w:val="Normal6"/>
              <w:rPr>
                <w:szCs w:val="24"/>
                <w:lang w:val="nl-NL"/>
              </w:rPr>
            </w:pPr>
            <w:r w:rsidRPr="00193598">
              <w:rPr>
                <w:lang w:val="nl-NL"/>
              </w:rPr>
              <w:t>1.</w:t>
            </w:r>
            <w:r w:rsidRPr="00193598">
              <w:rPr>
                <w:lang w:val="nl-NL"/>
              </w:rPr>
              <w:tab/>
              <w:t xml:space="preserve">Europese statistieken over bevolking en huisvesting hebben betrekking op de volgende gebieden </w:t>
            </w:r>
            <w:r w:rsidRPr="00193598">
              <w:rPr>
                <w:b/>
                <w:i/>
                <w:lang w:val="nl-NL"/>
              </w:rPr>
              <w:t>en maken het mogelijk naar leeftijd, geslacht, type handicap en migratieachtergrond uitgesplitste gegevens te produceren</w:t>
            </w:r>
            <w:r w:rsidRPr="00193598">
              <w:rPr>
                <w:lang w:val="nl-NL"/>
              </w:rPr>
              <w:t>:</w:t>
            </w:r>
          </w:p>
        </w:tc>
      </w:tr>
    </w:tbl>
    <w:p w14:paraId="7689A0D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8EC43A1" w14:textId="77777777" w:rsidR="007C0C5A" w:rsidRPr="00193598" w:rsidRDefault="007C0C5A" w:rsidP="007C0C5A">
      <w:r w:rsidRPr="00193598">
        <w:rPr>
          <w:rStyle w:val="HideTWBExt"/>
        </w:rPr>
        <w:t>&lt;/Amend&gt;</w:t>
      </w:r>
    </w:p>
    <w:p w14:paraId="3907ED82"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87</w:t>
      </w:r>
      <w:r w:rsidRPr="00193598">
        <w:rPr>
          <w:rStyle w:val="HideTWBExt"/>
          <w:b w:val="0"/>
          <w:lang w:val="nl-NL"/>
        </w:rPr>
        <w:t>&lt;/NumAm&gt;</w:t>
      </w:r>
    </w:p>
    <w:p w14:paraId="002F6AEC"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36259948" w14:textId="77777777" w:rsidR="007C0C5A" w:rsidRPr="00193598" w:rsidRDefault="007C0C5A" w:rsidP="007C0C5A">
      <w:r w:rsidRPr="00193598">
        <w:rPr>
          <w:rStyle w:val="HideTWBExt"/>
        </w:rPr>
        <w:t>&lt;/RepeatBlock-By&gt;</w:t>
      </w:r>
    </w:p>
    <w:p w14:paraId="5B7625D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E958FCD" w14:textId="77777777" w:rsidR="007C0C5A" w:rsidRPr="00193598" w:rsidRDefault="007C0C5A" w:rsidP="007C0C5A">
      <w:pPr>
        <w:pStyle w:val="NormalBold"/>
      </w:pPr>
      <w:r w:rsidRPr="00193598">
        <w:rPr>
          <w:rStyle w:val="HideTWBExt"/>
          <w:b w:val="0"/>
        </w:rPr>
        <w:t>&lt;Article&gt;</w:t>
      </w:r>
      <w:r w:rsidRPr="00193598">
        <w:t>Artikel 5 – lid 1 – punt c</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2AFC7AE" w14:textId="77777777" w:rsidTr="00A90F5F">
        <w:trPr>
          <w:jc w:val="center"/>
        </w:trPr>
        <w:tc>
          <w:tcPr>
            <w:tcW w:w="9752" w:type="dxa"/>
            <w:gridSpan w:val="2"/>
          </w:tcPr>
          <w:p w14:paraId="2ABA9340" w14:textId="77777777" w:rsidR="007C0C5A" w:rsidRPr="00193598" w:rsidRDefault="007C0C5A" w:rsidP="00A90F5F">
            <w:pPr>
              <w:keepNext/>
            </w:pPr>
          </w:p>
        </w:tc>
      </w:tr>
      <w:tr w:rsidR="002921A7" w:rsidRPr="00193598" w14:paraId="311ACFA5" w14:textId="77777777" w:rsidTr="00A90F5F">
        <w:trPr>
          <w:jc w:val="center"/>
        </w:trPr>
        <w:tc>
          <w:tcPr>
            <w:tcW w:w="4876" w:type="dxa"/>
            <w:hideMark/>
          </w:tcPr>
          <w:p w14:paraId="3C8C385A"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A5A9BE0" w14:textId="77777777" w:rsidR="007C0C5A" w:rsidRPr="00193598" w:rsidRDefault="007C0C5A" w:rsidP="00A90F5F">
            <w:pPr>
              <w:pStyle w:val="ColumnHeading"/>
              <w:keepNext/>
              <w:rPr>
                <w:lang w:val="nl-NL"/>
              </w:rPr>
            </w:pPr>
            <w:r w:rsidRPr="00193598">
              <w:rPr>
                <w:lang w:val="nl-NL"/>
              </w:rPr>
              <w:t>Amendement</w:t>
            </w:r>
          </w:p>
        </w:tc>
      </w:tr>
      <w:tr w:rsidR="002921A7" w:rsidRPr="00193598" w14:paraId="6BC470BD" w14:textId="77777777" w:rsidTr="00A90F5F">
        <w:trPr>
          <w:jc w:val="center"/>
        </w:trPr>
        <w:tc>
          <w:tcPr>
            <w:tcW w:w="4876" w:type="dxa"/>
            <w:hideMark/>
          </w:tcPr>
          <w:p w14:paraId="6C9CBCAA" w14:textId="77777777" w:rsidR="007C0C5A" w:rsidRPr="00193598" w:rsidRDefault="007C0C5A" w:rsidP="00A90F5F">
            <w:pPr>
              <w:pStyle w:val="Normal6"/>
              <w:rPr>
                <w:lang w:val="nl-NL"/>
              </w:rPr>
            </w:pPr>
            <w:r w:rsidRPr="00193598">
              <w:rPr>
                <w:lang w:val="nl-NL"/>
              </w:rPr>
              <w:t>c)</w:t>
            </w:r>
            <w:r w:rsidRPr="00193598">
              <w:rPr>
                <w:lang w:val="nl-NL"/>
              </w:rPr>
              <w:tab/>
              <w:t>gezinnen en huishoudens</w:t>
            </w:r>
            <w:r w:rsidRPr="00193598">
              <w:rPr>
                <w:b/>
                <w:i/>
                <w:lang w:val="nl-NL"/>
              </w:rPr>
              <w:t>.</w:t>
            </w:r>
          </w:p>
        </w:tc>
        <w:tc>
          <w:tcPr>
            <w:tcW w:w="4876" w:type="dxa"/>
            <w:hideMark/>
          </w:tcPr>
          <w:p w14:paraId="53FEA9C9" w14:textId="77777777" w:rsidR="007C0C5A" w:rsidRPr="00193598" w:rsidRDefault="007C0C5A" w:rsidP="00A90F5F">
            <w:pPr>
              <w:pStyle w:val="Normal6"/>
              <w:rPr>
                <w:szCs w:val="24"/>
                <w:lang w:val="nl-NL"/>
              </w:rPr>
            </w:pPr>
            <w:r w:rsidRPr="00193598">
              <w:rPr>
                <w:lang w:val="nl-NL"/>
              </w:rPr>
              <w:t>c)</w:t>
            </w:r>
            <w:r w:rsidRPr="00193598">
              <w:rPr>
                <w:lang w:val="nl-NL"/>
              </w:rPr>
              <w:tab/>
              <w:t>gezinnen</w:t>
            </w:r>
            <w:r w:rsidRPr="00193598">
              <w:rPr>
                <w:b/>
                <w:i/>
                <w:lang w:val="nl-NL"/>
              </w:rPr>
              <w:t>;</w:t>
            </w:r>
          </w:p>
        </w:tc>
      </w:tr>
    </w:tbl>
    <w:p w14:paraId="6A25F200"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4CC1E734" w14:textId="77777777" w:rsidR="007C0C5A" w:rsidRPr="00193598" w:rsidRDefault="007C0C5A" w:rsidP="007C0C5A">
      <w:r w:rsidRPr="00193598">
        <w:rPr>
          <w:rStyle w:val="HideTWBExt"/>
        </w:rPr>
        <w:t>&lt;/Amend&gt;</w:t>
      </w:r>
    </w:p>
    <w:p w14:paraId="0564835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88</w:t>
      </w:r>
      <w:r w:rsidRPr="00193598">
        <w:rPr>
          <w:rStyle w:val="HideTWBExt"/>
          <w:b w:val="0"/>
          <w:lang w:val="nl-NL"/>
        </w:rPr>
        <w:t>&lt;/NumAm&gt;</w:t>
      </w:r>
    </w:p>
    <w:p w14:paraId="7C0E5FF6"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4E8460A5" w14:textId="77777777" w:rsidR="007C0C5A" w:rsidRPr="00193598" w:rsidRDefault="007C0C5A" w:rsidP="007C0C5A">
      <w:r w:rsidRPr="00193598">
        <w:rPr>
          <w:rStyle w:val="HideTWBExt"/>
        </w:rPr>
        <w:t>&lt;/RepeatBlock-By&gt;</w:t>
      </w:r>
    </w:p>
    <w:p w14:paraId="477C7295"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0C449367" w14:textId="77777777" w:rsidR="007C0C5A" w:rsidRPr="00193598" w:rsidRDefault="007C0C5A" w:rsidP="007C0C5A">
      <w:pPr>
        <w:pStyle w:val="NormalBold"/>
      </w:pPr>
      <w:r w:rsidRPr="00193598">
        <w:rPr>
          <w:rStyle w:val="HideTWBExt"/>
          <w:b w:val="0"/>
        </w:rPr>
        <w:t>&lt;Article&gt;</w:t>
      </w:r>
      <w:r w:rsidRPr="00193598">
        <w:t>Artikel 5 – lid 1 – punt c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0F22BB44" w14:textId="77777777" w:rsidTr="00A90F5F">
        <w:trPr>
          <w:jc w:val="center"/>
        </w:trPr>
        <w:tc>
          <w:tcPr>
            <w:tcW w:w="9752" w:type="dxa"/>
            <w:gridSpan w:val="2"/>
          </w:tcPr>
          <w:p w14:paraId="3DD77EA8" w14:textId="77777777" w:rsidR="007C0C5A" w:rsidRPr="00193598" w:rsidRDefault="007C0C5A" w:rsidP="00A90F5F">
            <w:pPr>
              <w:keepNext/>
            </w:pPr>
          </w:p>
        </w:tc>
      </w:tr>
      <w:tr w:rsidR="002921A7" w:rsidRPr="00193598" w14:paraId="1AA8D44F" w14:textId="77777777" w:rsidTr="00A90F5F">
        <w:trPr>
          <w:jc w:val="center"/>
        </w:trPr>
        <w:tc>
          <w:tcPr>
            <w:tcW w:w="4876" w:type="dxa"/>
            <w:hideMark/>
          </w:tcPr>
          <w:p w14:paraId="4276D71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425D6A8" w14:textId="77777777" w:rsidR="007C0C5A" w:rsidRPr="00193598" w:rsidRDefault="007C0C5A" w:rsidP="00A90F5F">
            <w:pPr>
              <w:pStyle w:val="ColumnHeading"/>
              <w:keepNext/>
              <w:rPr>
                <w:lang w:val="nl-NL"/>
              </w:rPr>
            </w:pPr>
            <w:r w:rsidRPr="00193598">
              <w:rPr>
                <w:lang w:val="nl-NL"/>
              </w:rPr>
              <w:t>Amendement</w:t>
            </w:r>
          </w:p>
        </w:tc>
      </w:tr>
      <w:tr w:rsidR="002921A7" w:rsidRPr="00193598" w14:paraId="147CD5BA" w14:textId="77777777" w:rsidTr="00A90F5F">
        <w:trPr>
          <w:jc w:val="center"/>
        </w:trPr>
        <w:tc>
          <w:tcPr>
            <w:tcW w:w="4876" w:type="dxa"/>
          </w:tcPr>
          <w:p w14:paraId="59E5960B" w14:textId="77777777" w:rsidR="007C0C5A" w:rsidRPr="00193598" w:rsidRDefault="007C0C5A" w:rsidP="00A90F5F">
            <w:pPr>
              <w:pStyle w:val="Normal6"/>
              <w:rPr>
                <w:lang w:val="nl-NL"/>
              </w:rPr>
            </w:pPr>
          </w:p>
        </w:tc>
        <w:tc>
          <w:tcPr>
            <w:tcW w:w="4876" w:type="dxa"/>
            <w:hideMark/>
          </w:tcPr>
          <w:p w14:paraId="57B9F870" w14:textId="77777777" w:rsidR="007C0C5A" w:rsidRPr="00193598" w:rsidRDefault="007C0C5A" w:rsidP="00A90F5F">
            <w:pPr>
              <w:pStyle w:val="Normal6"/>
              <w:rPr>
                <w:szCs w:val="24"/>
                <w:lang w:val="nl-NL"/>
              </w:rPr>
            </w:pPr>
            <w:r w:rsidRPr="00193598">
              <w:rPr>
                <w:b/>
                <w:i/>
                <w:lang w:val="nl-NL"/>
              </w:rPr>
              <w:t>c bis)</w:t>
            </w:r>
            <w:r w:rsidRPr="00193598">
              <w:rPr>
                <w:b/>
                <w:i/>
                <w:lang w:val="nl-NL"/>
              </w:rPr>
              <w:tab/>
              <w:t>huishoudens.</w:t>
            </w:r>
          </w:p>
        </w:tc>
      </w:tr>
    </w:tbl>
    <w:p w14:paraId="14200FC6"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D09D22F" w14:textId="77777777" w:rsidR="007C0C5A" w:rsidRPr="00193598" w:rsidRDefault="007C0C5A" w:rsidP="007C0C5A">
      <w:r w:rsidRPr="00193598">
        <w:rPr>
          <w:rStyle w:val="HideTWBExt"/>
        </w:rPr>
        <w:t>&lt;/Amend&gt;</w:t>
      </w:r>
    </w:p>
    <w:p w14:paraId="23ECABFC" w14:textId="77777777" w:rsidR="007C0C5A" w:rsidRPr="00193598" w:rsidRDefault="007C0C5A" w:rsidP="007C0C5A">
      <w:pPr>
        <w:pStyle w:val="AMNumberTabs0"/>
        <w:keepNext/>
        <w:rPr>
          <w:lang w:val="nl-NL"/>
        </w:rPr>
      </w:pPr>
      <w:r w:rsidRPr="00193598">
        <w:rPr>
          <w:rStyle w:val="HideTWBExt"/>
          <w:b w:val="0"/>
          <w:lang w:val="nl-NL"/>
        </w:rPr>
        <w:lastRenderedPageBreak/>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89</w:t>
      </w:r>
      <w:r w:rsidRPr="00193598">
        <w:rPr>
          <w:rStyle w:val="HideTWBExt"/>
          <w:b w:val="0"/>
          <w:lang w:val="nl-NL"/>
        </w:rPr>
        <w:t>&lt;/NumAm&gt;</w:t>
      </w:r>
    </w:p>
    <w:p w14:paraId="498EB651" w14:textId="77777777" w:rsidR="007C0C5A" w:rsidRPr="00193598" w:rsidRDefault="007C0C5A" w:rsidP="007C0C5A">
      <w:pPr>
        <w:pStyle w:val="NormalBold"/>
      </w:pPr>
      <w:r w:rsidRPr="00193598">
        <w:rPr>
          <w:rStyle w:val="HideTWBExt"/>
          <w:b w:val="0"/>
        </w:rPr>
        <w:t>&lt;RepeatBlock-By&gt;&lt;Members&gt;</w:t>
      </w:r>
      <w:r w:rsidRPr="00193598">
        <w:t>Katrin Langensiepen</w:t>
      </w:r>
      <w:r w:rsidRPr="00193598">
        <w:rPr>
          <w:rStyle w:val="HideTWBExt"/>
          <w:b w:val="0"/>
        </w:rPr>
        <w:t>&lt;/Members&gt;</w:t>
      </w:r>
    </w:p>
    <w:p w14:paraId="02F51E1E" w14:textId="77777777" w:rsidR="007C0C5A" w:rsidRPr="00193598" w:rsidRDefault="007C0C5A" w:rsidP="007C0C5A">
      <w:r w:rsidRPr="00193598">
        <w:rPr>
          <w:rStyle w:val="HideTWBExt"/>
        </w:rPr>
        <w:t>&lt;/RepeatBlock-By&gt;</w:t>
      </w:r>
    </w:p>
    <w:p w14:paraId="10910C77"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797E11D" w14:textId="77777777" w:rsidR="007C0C5A" w:rsidRPr="00193598" w:rsidRDefault="007C0C5A" w:rsidP="007C0C5A">
      <w:pPr>
        <w:pStyle w:val="NormalBold"/>
      </w:pPr>
      <w:r w:rsidRPr="00193598">
        <w:rPr>
          <w:rStyle w:val="HideTWBExt"/>
          <w:b w:val="0"/>
        </w:rPr>
        <w:t>&lt;Article&gt;</w:t>
      </w:r>
      <w:r w:rsidRPr="00193598">
        <w:t>Artikel 5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23A5D89" w14:textId="77777777" w:rsidTr="00A90F5F">
        <w:trPr>
          <w:jc w:val="center"/>
        </w:trPr>
        <w:tc>
          <w:tcPr>
            <w:tcW w:w="9752" w:type="dxa"/>
            <w:gridSpan w:val="2"/>
          </w:tcPr>
          <w:p w14:paraId="08A3E2A4" w14:textId="77777777" w:rsidR="007C0C5A" w:rsidRPr="00193598" w:rsidRDefault="007C0C5A" w:rsidP="00A90F5F">
            <w:pPr>
              <w:keepNext/>
            </w:pPr>
          </w:p>
        </w:tc>
      </w:tr>
      <w:tr w:rsidR="002921A7" w:rsidRPr="00193598" w14:paraId="58AB5758" w14:textId="77777777" w:rsidTr="00A90F5F">
        <w:trPr>
          <w:jc w:val="center"/>
        </w:trPr>
        <w:tc>
          <w:tcPr>
            <w:tcW w:w="4876" w:type="dxa"/>
            <w:hideMark/>
          </w:tcPr>
          <w:p w14:paraId="64230DD6"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FD6A602" w14:textId="77777777" w:rsidR="007C0C5A" w:rsidRPr="00193598" w:rsidRDefault="007C0C5A" w:rsidP="00A90F5F">
            <w:pPr>
              <w:pStyle w:val="ColumnHeading"/>
              <w:keepNext/>
              <w:rPr>
                <w:lang w:val="nl-NL"/>
              </w:rPr>
            </w:pPr>
            <w:r w:rsidRPr="00193598">
              <w:rPr>
                <w:lang w:val="nl-NL"/>
              </w:rPr>
              <w:t>Amendement</w:t>
            </w:r>
          </w:p>
        </w:tc>
      </w:tr>
      <w:tr w:rsidR="002921A7" w:rsidRPr="00193598" w14:paraId="5DD89B5A" w14:textId="77777777" w:rsidTr="00A90F5F">
        <w:trPr>
          <w:jc w:val="center"/>
        </w:trPr>
        <w:tc>
          <w:tcPr>
            <w:tcW w:w="4876" w:type="dxa"/>
            <w:hideMark/>
          </w:tcPr>
          <w:p w14:paraId="4042A2C9" w14:textId="77777777" w:rsidR="007C0C5A" w:rsidRPr="00193598" w:rsidRDefault="007C0C5A" w:rsidP="00A90F5F">
            <w:pPr>
              <w:pStyle w:val="Normal6"/>
              <w:rPr>
                <w:lang w:val="nl-NL"/>
              </w:rPr>
            </w:pPr>
            <w:r w:rsidRPr="00193598">
              <w:rPr>
                <w:lang w:val="nl-NL"/>
              </w:rPr>
              <w:t>2.</w:t>
            </w:r>
            <w:r w:rsidRPr="00193598">
              <w:rPr>
                <w:lang w:val="nl-NL"/>
              </w:rPr>
              <w:tab/>
              <w:t>Statistieken op de in lid 1 genoemde gebieden worden georganiseerd in gegevensreeksen volgens de in de bijlage vermelde onderwerpen en gedetailleerde onderwerpen.</w:t>
            </w:r>
          </w:p>
        </w:tc>
        <w:tc>
          <w:tcPr>
            <w:tcW w:w="4876" w:type="dxa"/>
            <w:hideMark/>
          </w:tcPr>
          <w:p w14:paraId="576BCE5D" w14:textId="77777777" w:rsidR="007C0C5A" w:rsidRPr="00193598" w:rsidRDefault="007C0C5A" w:rsidP="00A90F5F">
            <w:pPr>
              <w:pStyle w:val="Normal6"/>
              <w:rPr>
                <w:szCs w:val="24"/>
                <w:lang w:val="nl-NL"/>
              </w:rPr>
            </w:pPr>
            <w:r w:rsidRPr="00193598">
              <w:rPr>
                <w:lang w:val="nl-NL"/>
              </w:rPr>
              <w:t>2.</w:t>
            </w:r>
            <w:r w:rsidRPr="00193598">
              <w:rPr>
                <w:lang w:val="nl-NL"/>
              </w:rPr>
              <w:tab/>
              <w:t>Statistieken op de in lid 1 genoemde gebieden worden georganiseerd in gegevensreeksen volgens de in de bijlage vermelde onderwerpen en gedetailleerde onderwerpen.</w:t>
            </w:r>
            <w:r w:rsidRPr="00193598">
              <w:rPr>
                <w:b/>
                <w:i/>
                <w:lang w:val="nl-NL"/>
              </w:rPr>
              <w:t xml:space="preserve"> De in de bijlage vermelde onderwerpen worden uitgesplitst naar leeftijd en gender.</w:t>
            </w:r>
          </w:p>
        </w:tc>
      </w:tr>
    </w:tbl>
    <w:p w14:paraId="59CCB62B"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D756DBC" w14:textId="77777777" w:rsidR="007C0C5A" w:rsidRPr="00193598" w:rsidRDefault="007C0C5A" w:rsidP="007C0C5A">
      <w:r w:rsidRPr="00193598">
        <w:rPr>
          <w:rStyle w:val="HideTWBExt"/>
        </w:rPr>
        <w:t>&lt;/Amend&gt;</w:t>
      </w:r>
    </w:p>
    <w:p w14:paraId="549C5110"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90</w:t>
      </w:r>
      <w:r w:rsidRPr="00193598">
        <w:rPr>
          <w:rStyle w:val="HideTWBExt"/>
          <w:b w:val="0"/>
          <w:lang w:val="nl-NL"/>
        </w:rPr>
        <w:t>&lt;/NumAm&gt;</w:t>
      </w:r>
    </w:p>
    <w:p w14:paraId="0BDEC648"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7C69681B" w14:textId="77777777" w:rsidR="007C0C5A" w:rsidRPr="00193598" w:rsidRDefault="007C0C5A" w:rsidP="007C0C5A">
      <w:r w:rsidRPr="00193598">
        <w:rPr>
          <w:rStyle w:val="HideTWBExt"/>
        </w:rPr>
        <w:t>&lt;/RepeatBlock-By&gt;</w:t>
      </w:r>
    </w:p>
    <w:p w14:paraId="72CBDD99"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2013849" w14:textId="77777777" w:rsidR="007C0C5A" w:rsidRPr="00193598" w:rsidRDefault="007C0C5A" w:rsidP="007C0C5A">
      <w:pPr>
        <w:pStyle w:val="NormalBold"/>
      </w:pPr>
      <w:r w:rsidRPr="00193598">
        <w:rPr>
          <w:rStyle w:val="HideTWBExt"/>
          <w:b w:val="0"/>
        </w:rPr>
        <w:t>&lt;Article&gt;</w:t>
      </w:r>
      <w:r w:rsidRPr="00193598">
        <w:t>Artikel 5 – lid 3</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8B51B60" w14:textId="77777777" w:rsidTr="00A90F5F">
        <w:trPr>
          <w:jc w:val="center"/>
        </w:trPr>
        <w:tc>
          <w:tcPr>
            <w:tcW w:w="9752" w:type="dxa"/>
            <w:gridSpan w:val="2"/>
          </w:tcPr>
          <w:p w14:paraId="53D90C2E" w14:textId="77777777" w:rsidR="007C0C5A" w:rsidRPr="00193598" w:rsidRDefault="007C0C5A" w:rsidP="00A90F5F">
            <w:pPr>
              <w:keepNext/>
            </w:pPr>
          </w:p>
        </w:tc>
      </w:tr>
      <w:tr w:rsidR="002921A7" w:rsidRPr="00193598" w14:paraId="60F35A95" w14:textId="77777777" w:rsidTr="00A90F5F">
        <w:trPr>
          <w:jc w:val="center"/>
        </w:trPr>
        <w:tc>
          <w:tcPr>
            <w:tcW w:w="4876" w:type="dxa"/>
            <w:hideMark/>
          </w:tcPr>
          <w:p w14:paraId="66E80378"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DDA0B60" w14:textId="77777777" w:rsidR="007C0C5A" w:rsidRPr="00193598" w:rsidRDefault="007C0C5A" w:rsidP="00A90F5F">
            <w:pPr>
              <w:pStyle w:val="ColumnHeading"/>
              <w:keepNext/>
              <w:rPr>
                <w:lang w:val="nl-NL"/>
              </w:rPr>
            </w:pPr>
            <w:r w:rsidRPr="00193598">
              <w:rPr>
                <w:lang w:val="nl-NL"/>
              </w:rPr>
              <w:t>Amendement</w:t>
            </w:r>
          </w:p>
        </w:tc>
      </w:tr>
      <w:tr w:rsidR="002921A7" w:rsidRPr="00193598" w14:paraId="4A80DBC1" w14:textId="77777777" w:rsidTr="00A90F5F">
        <w:trPr>
          <w:jc w:val="center"/>
        </w:trPr>
        <w:tc>
          <w:tcPr>
            <w:tcW w:w="4876" w:type="dxa"/>
            <w:hideMark/>
          </w:tcPr>
          <w:p w14:paraId="72E6F7F1" w14:textId="77777777" w:rsidR="007C0C5A" w:rsidRPr="00193598" w:rsidRDefault="007C0C5A" w:rsidP="00A90F5F">
            <w:pPr>
              <w:pStyle w:val="Normal6"/>
              <w:rPr>
                <w:lang w:val="nl-NL"/>
              </w:rPr>
            </w:pPr>
            <w:r w:rsidRPr="00193598">
              <w:rPr>
                <w:lang w:val="nl-NL"/>
              </w:rPr>
              <w:t>3.</w:t>
            </w:r>
            <w:r w:rsidRPr="00193598">
              <w:rPr>
                <w:lang w:val="nl-NL"/>
              </w:rPr>
              <w:tab/>
              <w:t xml:space="preserve">De Commissie is bevoegd overeenkomstig artikel 17 gedelegeerde handelingen vast te stellen tot wijziging van de lijst van gedetailleerde onderwerpen in de bijlage. </w:t>
            </w:r>
            <w:r w:rsidRPr="00193598">
              <w:rPr>
                <w:b/>
                <w:i/>
                <w:lang w:val="nl-NL"/>
              </w:rPr>
              <w:t>De gedelegeerde handelingen worden ten minste twaalf maanden voor het begin van het desbetreffende referentietijdstip vastgesteld.</w:t>
            </w:r>
          </w:p>
        </w:tc>
        <w:tc>
          <w:tcPr>
            <w:tcW w:w="4876" w:type="dxa"/>
            <w:hideMark/>
          </w:tcPr>
          <w:p w14:paraId="21C2D562" w14:textId="77777777" w:rsidR="007C0C5A" w:rsidRPr="00193598" w:rsidRDefault="007C0C5A" w:rsidP="00A90F5F">
            <w:pPr>
              <w:pStyle w:val="Normal6"/>
              <w:rPr>
                <w:szCs w:val="24"/>
                <w:lang w:val="nl-NL"/>
              </w:rPr>
            </w:pPr>
            <w:r w:rsidRPr="00193598">
              <w:rPr>
                <w:lang w:val="nl-NL"/>
              </w:rPr>
              <w:t>3.</w:t>
            </w:r>
            <w:r w:rsidRPr="00193598">
              <w:rPr>
                <w:lang w:val="nl-NL"/>
              </w:rPr>
              <w:tab/>
              <w:t>De Commissie is bevoegd overeenkomstig artikel 17 gedelegeerde handelingen vast te stellen tot wijziging van de lijst van gedetailleerde onderwerpen in de bijlage.</w:t>
            </w:r>
          </w:p>
        </w:tc>
      </w:tr>
    </w:tbl>
    <w:p w14:paraId="4C7B5C12"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387FA07" w14:textId="77777777" w:rsidR="007C0C5A" w:rsidRPr="00193598" w:rsidRDefault="007C0C5A" w:rsidP="007C0C5A">
      <w:r w:rsidRPr="00193598">
        <w:rPr>
          <w:rStyle w:val="HideTWBExt"/>
        </w:rPr>
        <w:t>&lt;/Amend&gt;</w:t>
      </w:r>
    </w:p>
    <w:p w14:paraId="37551CBE"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91</w:t>
      </w:r>
      <w:r w:rsidRPr="00193598">
        <w:rPr>
          <w:rStyle w:val="HideTWBExt"/>
          <w:b w:val="0"/>
          <w:lang w:val="nl-NL"/>
        </w:rPr>
        <w:t>&lt;/NumAm&gt;</w:t>
      </w:r>
    </w:p>
    <w:p w14:paraId="573C7485"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454F07CE" w14:textId="77777777" w:rsidR="007C0C5A" w:rsidRPr="00193598" w:rsidRDefault="007C0C5A" w:rsidP="007C0C5A">
      <w:r w:rsidRPr="00193598">
        <w:rPr>
          <w:rStyle w:val="HideTWBExt"/>
        </w:rPr>
        <w:t>&lt;/RepeatBlock-By&gt;</w:t>
      </w:r>
    </w:p>
    <w:p w14:paraId="03EB3C7C"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27C21EF" w14:textId="77777777" w:rsidR="007C0C5A" w:rsidRPr="00193598" w:rsidRDefault="007C0C5A" w:rsidP="007C0C5A">
      <w:pPr>
        <w:pStyle w:val="NormalBold"/>
      </w:pPr>
      <w:r w:rsidRPr="00193598">
        <w:rPr>
          <w:rStyle w:val="HideTWBExt"/>
          <w:b w:val="0"/>
        </w:rPr>
        <w:t>&lt;Article&gt;</w:t>
      </w:r>
      <w:r w:rsidRPr="00193598">
        <w:t>Artikel 5 – lid 4</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D9DA296" w14:textId="77777777" w:rsidTr="00A90F5F">
        <w:trPr>
          <w:jc w:val="center"/>
        </w:trPr>
        <w:tc>
          <w:tcPr>
            <w:tcW w:w="9752" w:type="dxa"/>
            <w:gridSpan w:val="2"/>
          </w:tcPr>
          <w:p w14:paraId="1F2EB334" w14:textId="77777777" w:rsidR="007C0C5A" w:rsidRPr="00193598" w:rsidRDefault="007C0C5A" w:rsidP="00A90F5F">
            <w:pPr>
              <w:keepNext/>
            </w:pPr>
          </w:p>
        </w:tc>
      </w:tr>
      <w:tr w:rsidR="002921A7" w:rsidRPr="00193598" w14:paraId="152E7585" w14:textId="77777777" w:rsidTr="00A90F5F">
        <w:trPr>
          <w:jc w:val="center"/>
        </w:trPr>
        <w:tc>
          <w:tcPr>
            <w:tcW w:w="4876" w:type="dxa"/>
            <w:hideMark/>
          </w:tcPr>
          <w:p w14:paraId="0373466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85FFB09" w14:textId="77777777" w:rsidR="007C0C5A" w:rsidRPr="00193598" w:rsidRDefault="007C0C5A" w:rsidP="00A90F5F">
            <w:pPr>
              <w:pStyle w:val="ColumnHeading"/>
              <w:keepNext/>
              <w:rPr>
                <w:lang w:val="nl-NL"/>
              </w:rPr>
            </w:pPr>
            <w:r w:rsidRPr="00193598">
              <w:rPr>
                <w:lang w:val="nl-NL"/>
              </w:rPr>
              <w:t>Amendement</w:t>
            </w:r>
          </w:p>
        </w:tc>
      </w:tr>
      <w:tr w:rsidR="002921A7" w:rsidRPr="00193598" w14:paraId="5C90FE72" w14:textId="77777777" w:rsidTr="00A90F5F">
        <w:trPr>
          <w:jc w:val="center"/>
        </w:trPr>
        <w:tc>
          <w:tcPr>
            <w:tcW w:w="4876" w:type="dxa"/>
            <w:hideMark/>
          </w:tcPr>
          <w:p w14:paraId="325F1C80" w14:textId="77777777" w:rsidR="007C0C5A" w:rsidRPr="00193598" w:rsidRDefault="007C0C5A" w:rsidP="00A90F5F">
            <w:pPr>
              <w:pStyle w:val="Normal6"/>
              <w:rPr>
                <w:lang w:val="nl-NL"/>
              </w:rPr>
            </w:pPr>
            <w:r w:rsidRPr="00193598">
              <w:rPr>
                <w:lang w:val="nl-NL"/>
              </w:rPr>
              <w:t>4.</w:t>
            </w:r>
            <w:r w:rsidRPr="00193598">
              <w:rPr>
                <w:lang w:val="nl-NL"/>
              </w:rPr>
              <w:tab/>
              <w:t xml:space="preserve">Bij de uitoefening van de bevoegdheid om overeenkomstig lid 3 van dit artikel gedelegeerde handelingen vast te stellen, zorgt de Commissie ervoor dat </w:t>
            </w:r>
            <w:r w:rsidRPr="00193598">
              <w:rPr>
                <w:b/>
                <w:i/>
                <w:lang w:val="nl-NL"/>
              </w:rPr>
              <w:t>die</w:t>
            </w:r>
            <w:r w:rsidRPr="00193598">
              <w:rPr>
                <w:lang w:val="nl-NL"/>
              </w:rPr>
              <w:t xml:space="preserve"> handelingen geen aanzienlijke </w:t>
            </w:r>
            <w:r w:rsidRPr="00193598">
              <w:rPr>
                <w:b/>
                <w:i/>
                <w:lang w:val="nl-NL"/>
              </w:rPr>
              <w:t xml:space="preserve">en onevenredige </w:t>
            </w:r>
            <w:r w:rsidRPr="00193598">
              <w:rPr>
                <w:lang w:val="nl-NL"/>
              </w:rPr>
              <w:t xml:space="preserve">lasten met zich meebrengen voor de lidstaten </w:t>
            </w:r>
            <w:r w:rsidRPr="00193598">
              <w:rPr>
                <w:b/>
                <w:i/>
                <w:lang w:val="nl-NL"/>
              </w:rPr>
              <w:t xml:space="preserve">en </w:t>
            </w:r>
            <w:r w:rsidRPr="00193598">
              <w:rPr>
                <w:lang w:val="nl-NL"/>
              </w:rPr>
              <w:t xml:space="preserve">de respondenten </w:t>
            </w:r>
            <w:r w:rsidRPr="00193598">
              <w:rPr>
                <w:b/>
                <w:i/>
                <w:lang w:val="nl-NL"/>
              </w:rPr>
              <w:t>van de enquête</w:t>
            </w:r>
            <w:r w:rsidRPr="00193598">
              <w:rPr>
                <w:lang w:val="nl-NL"/>
              </w:rPr>
              <w:t>. Elk nieuw gedetailleerd onderwerp wordt beoordeeld op de haalbaarheid ervan door middel van proefstudies die door de Commissie (Eurostat) en de lidstaten overeenkomstig artikel 14 worden uitgevoerd.</w:t>
            </w:r>
          </w:p>
        </w:tc>
        <w:tc>
          <w:tcPr>
            <w:tcW w:w="4876" w:type="dxa"/>
            <w:hideMark/>
          </w:tcPr>
          <w:p w14:paraId="05D52249" w14:textId="77777777" w:rsidR="007C0C5A" w:rsidRPr="00193598" w:rsidRDefault="007C0C5A" w:rsidP="00A90F5F">
            <w:pPr>
              <w:pStyle w:val="Normal6"/>
              <w:rPr>
                <w:szCs w:val="24"/>
                <w:lang w:val="nl-NL"/>
              </w:rPr>
            </w:pPr>
            <w:r w:rsidRPr="00193598">
              <w:rPr>
                <w:lang w:val="nl-NL"/>
              </w:rPr>
              <w:t>4.</w:t>
            </w:r>
            <w:r w:rsidRPr="00193598">
              <w:rPr>
                <w:lang w:val="nl-NL"/>
              </w:rPr>
              <w:tab/>
              <w:t>Bij de uitoefening van de bevoegdheid om overeenkomstig lid 3 van dit artikel gedelegeerde handelingen vast te stellen, zorgt de Commissie ervoor dat</w:t>
            </w:r>
            <w:r w:rsidRPr="00193598">
              <w:rPr>
                <w:b/>
                <w:i/>
                <w:lang w:val="nl-NL"/>
              </w:rPr>
              <w:t>:</w:t>
            </w:r>
          </w:p>
        </w:tc>
      </w:tr>
      <w:tr w:rsidR="002921A7" w:rsidRPr="00193598" w14:paraId="4C684ACC" w14:textId="77777777" w:rsidTr="00A90F5F">
        <w:trPr>
          <w:jc w:val="center"/>
        </w:trPr>
        <w:tc>
          <w:tcPr>
            <w:tcW w:w="4876" w:type="dxa"/>
          </w:tcPr>
          <w:p w14:paraId="417E3088" w14:textId="77777777" w:rsidR="007C0C5A" w:rsidRPr="00193598" w:rsidRDefault="007C0C5A" w:rsidP="00A90F5F">
            <w:pPr>
              <w:pStyle w:val="Normal6"/>
              <w:rPr>
                <w:lang w:val="nl-NL"/>
              </w:rPr>
            </w:pPr>
          </w:p>
        </w:tc>
        <w:tc>
          <w:tcPr>
            <w:tcW w:w="4876" w:type="dxa"/>
            <w:hideMark/>
          </w:tcPr>
          <w:p w14:paraId="2118B86F" w14:textId="77777777" w:rsidR="007C0C5A" w:rsidRPr="00193598" w:rsidRDefault="007C0C5A" w:rsidP="00A90F5F">
            <w:pPr>
              <w:pStyle w:val="Normal6"/>
              <w:rPr>
                <w:szCs w:val="24"/>
                <w:lang w:val="nl-NL"/>
              </w:rPr>
            </w:pPr>
            <w:r w:rsidRPr="00193598">
              <w:rPr>
                <w:b/>
                <w:i/>
                <w:lang w:val="nl-NL"/>
              </w:rPr>
              <w:t xml:space="preserve">a) de gedelegeerde </w:t>
            </w:r>
            <w:r w:rsidRPr="00193598">
              <w:rPr>
                <w:lang w:val="nl-NL"/>
              </w:rPr>
              <w:t xml:space="preserve">handelingen </w:t>
            </w:r>
            <w:r w:rsidRPr="00193598">
              <w:rPr>
                <w:b/>
                <w:i/>
                <w:lang w:val="nl-NL"/>
              </w:rPr>
              <w:t>zijn gericht op het bereiken van neutraliteit of vermindering van de kosten en lasten, en in</w:t>
            </w:r>
            <w:r w:rsidRPr="00193598">
              <w:rPr>
                <w:lang w:val="nl-NL"/>
              </w:rPr>
              <w:t xml:space="preserve"> geen </w:t>
            </w:r>
            <w:r w:rsidRPr="00193598">
              <w:rPr>
                <w:b/>
                <w:i/>
                <w:lang w:val="nl-NL"/>
              </w:rPr>
              <w:t xml:space="preserve">geval </w:t>
            </w:r>
            <w:r w:rsidRPr="00193598">
              <w:rPr>
                <w:lang w:val="nl-NL"/>
              </w:rPr>
              <w:t xml:space="preserve">aanzienlijke </w:t>
            </w:r>
            <w:r w:rsidRPr="00193598">
              <w:rPr>
                <w:b/>
                <w:i/>
                <w:lang w:val="nl-NL"/>
              </w:rPr>
              <w:t xml:space="preserve">extra kosten of </w:t>
            </w:r>
            <w:r w:rsidRPr="00193598">
              <w:rPr>
                <w:lang w:val="nl-NL"/>
              </w:rPr>
              <w:t xml:space="preserve">lasten met zich meebrengen voor de lidstaten </w:t>
            </w:r>
            <w:r w:rsidRPr="00193598">
              <w:rPr>
                <w:b/>
                <w:i/>
                <w:lang w:val="nl-NL"/>
              </w:rPr>
              <w:t xml:space="preserve">of voor </w:t>
            </w:r>
            <w:r w:rsidRPr="00193598">
              <w:rPr>
                <w:lang w:val="nl-NL"/>
              </w:rPr>
              <w:t>de respondenten</w:t>
            </w:r>
            <w:r w:rsidRPr="00193598">
              <w:rPr>
                <w:b/>
                <w:i/>
                <w:lang w:val="nl-NL"/>
              </w:rPr>
              <w:t>;</w:t>
            </w:r>
          </w:p>
        </w:tc>
      </w:tr>
      <w:tr w:rsidR="002921A7" w:rsidRPr="00193598" w14:paraId="10528714" w14:textId="77777777" w:rsidTr="00A90F5F">
        <w:trPr>
          <w:jc w:val="center"/>
        </w:trPr>
        <w:tc>
          <w:tcPr>
            <w:tcW w:w="4876" w:type="dxa"/>
          </w:tcPr>
          <w:p w14:paraId="580A5118" w14:textId="77777777" w:rsidR="007C0C5A" w:rsidRPr="00193598" w:rsidRDefault="007C0C5A" w:rsidP="00A90F5F">
            <w:pPr>
              <w:pStyle w:val="Normal6"/>
              <w:rPr>
                <w:lang w:val="nl-NL"/>
              </w:rPr>
            </w:pPr>
          </w:p>
        </w:tc>
        <w:tc>
          <w:tcPr>
            <w:tcW w:w="4876" w:type="dxa"/>
            <w:hideMark/>
          </w:tcPr>
          <w:p w14:paraId="1ED5EF85" w14:textId="77777777" w:rsidR="007C0C5A" w:rsidRPr="00193598" w:rsidRDefault="007C0C5A" w:rsidP="00A90F5F">
            <w:pPr>
              <w:pStyle w:val="Normal6"/>
              <w:rPr>
                <w:szCs w:val="24"/>
                <w:lang w:val="nl-NL"/>
              </w:rPr>
            </w:pPr>
            <w:r w:rsidRPr="00193598">
              <w:rPr>
                <w:b/>
                <w:i/>
                <w:lang w:val="nl-NL"/>
              </w:rPr>
              <w:t>b) ten hoogste twee gedetailleerde onderwerpen voor het domein demografische statistieken, een gedetailleerd onderwerp voor het domein huisvestingsstatistieken en een gedetailleerd onderwerp voor het domein statistieken over gezinnen en huishoudens als vermeld in de bijlage, worden vervangen door een ander gedetailleerd onderwerp en ten hoogste een gedetailleerd onderwerp voor alle domeinen samen wordt toegevoegd gedurende tien opeenvolgende jaren;</w:t>
            </w:r>
          </w:p>
        </w:tc>
      </w:tr>
      <w:tr w:rsidR="002921A7" w:rsidRPr="00193598" w14:paraId="7F158D09" w14:textId="77777777" w:rsidTr="00A90F5F">
        <w:trPr>
          <w:jc w:val="center"/>
        </w:trPr>
        <w:tc>
          <w:tcPr>
            <w:tcW w:w="4876" w:type="dxa"/>
          </w:tcPr>
          <w:p w14:paraId="4914C1DD" w14:textId="77777777" w:rsidR="007C0C5A" w:rsidRPr="00193598" w:rsidRDefault="007C0C5A" w:rsidP="00A90F5F">
            <w:pPr>
              <w:pStyle w:val="Normal6"/>
              <w:rPr>
                <w:lang w:val="nl-NL"/>
              </w:rPr>
            </w:pPr>
          </w:p>
        </w:tc>
        <w:tc>
          <w:tcPr>
            <w:tcW w:w="4876" w:type="dxa"/>
            <w:hideMark/>
          </w:tcPr>
          <w:p w14:paraId="3C5E0C95" w14:textId="77777777" w:rsidR="007C0C5A" w:rsidRPr="00193598" w:rsidRDefault="007C0C5A" w:rsidP="00A90F5F">
            <w:pPr>
              <w:pStyle w:val="Normal6"/>
              <w:rPr>
                <w:szCs w:val="24"/>
                <w:lang w:val="nl-NL"/>
              </w:rPr>
            </w:pPr>
            <w:r w:rsidRPr="00193598">
              <w:rPr>
                <w:b/>
                <w:i/>
                <w:lang w:val="nl-NL"/>
              </w:rPr>
              <w:t>c)</w:t>
            </w:r>
            <w:r w:rsidRPr="00193598">
              <w:rPr>
                <w:lang w:val="nl-NL"/>
              </w:rPr>
              <w:t xml:space="preserve"> elk nieuw gedetailleerd onderwerp wordt beoordeeld op de haalbaarheid ervan door middel van proefstudies die door de Commissie (Eurostat) en de lidstaten overeenkomstig artikel 14 worden uitgevoerd. </w:t>
            </w:r>
            <w:r w:rsidRPr="00193598">
              <w:rPr>
                <w:b/>
                <w:i/>
                <w:lang w:val="nl-NL"/>
              </w:rPr>
              <w:t>De gedelegeerde handelingen worden ten minste 18 maanden voor het begin van het desbetreffende referentietijdstip vastgesteld.</w:t>
            </w:r>
          </w:p>
        </w:tc>
      </w:tr>
    </w:tbl>
    <w:p w14:paraId="78D09B76"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75E8EE2F" w14:textId="77777777" w:rsidR="007C0C5A" w:rsidRPr="00193598" w:rsidRDefault="007C0C5A" w:rsidP="007C0C5A">
      <w:pPr>
        <w:pStyle w:val="JustificationTitle"/>
        <w:rPr>
          <w:noProof w:val="0"/>
          <w:lang w:val="nl-NL"/>
        </w:rPr>
      </w:pPr>
      <w:r w:rsidRPr="00193598">
        <w:rPr>
          <w:rStyle w:val="HideTWBExt"/>
          <w:i w:val="0"/>
          <w:lang w:val="nl-NL"/>
        </w:rPr>
        <w:lastRenderedPageBreak/>
        <w:t>&lt;TitreJust&gt;</w:t>
      </w:r>
      <w:r w:rsidRPr="00193598">
        <w:rPr>
          <w:lang w:val="nl-NL"/>
        </w:rPr>
        <w:t>Motivering</w:t>
      </w:r>
      <w:r w:rsidRPr="00193598">
        <w:rPr>
          <w:rStyle w:val="HideTWBExt"/>
          <w:i w:val="0"/>
          <w:lang w:val="nl-NL"/>
        </w:rPr>
        <w:t>&lt;/TitreJust&gt;</w:t>
      </w:r>
    </w:p>
    <w:p w14:paraId="040665B5" w14:textId="77777777" w:rsidR="007C0C5A" w:rsidRPr="00193598" w:rsidRDefault="007C0C5A" w:rsidP="007C0C5A">
      <w:pPr>
        <w:pStyle w:val="Normal12Italic"/>
        <w:rPr>
          <w:noProof w:val="0"/>
          <w:lang w:val="nl-NL"/>
        </w:rPr>
      </w:pPr>
      <w:r w:rsidRPr="00193598">
        <w:rPr>
          <w:lang w:val="nl-NL"/>
        </w:rPr>
        <w:t>Dit voorstel geeft zeer ruime bevoegdheden aan de Commissie zonder enige beperkingen en waarborgen voor de lidstaten. De bevoegdheden moeten duidelijk worden omschreven en er moeten waarborgen worden opgenomen om een toename van de enquêtedruk en productiekosten te voorkomen.</w:t>
      </w:r>
    </w:p>
    <w:p w14:paraId="04788223" w14:textId="77777777" w:rsidR="007C0C5A" w:rsidRPr="00193598" w:rsidRDefault="007C0C5A" w:rsidP="007C0C5A">
      <w:r w:rsidRPr="00193598">
        <w:rPr>
          <w:rStyle w:val="HideTWBExt"/>
        </w:rPr>
        <w:t>&lt;/Amend&gt;</w:t>
      </w:r>
    </w:p>
    <w:p w14:paraId="3C382FCC"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92</w:t>
      </w:r>
      <w:r w:rsidRPr="00193598">
        <w:rPr>
          <w:rStyle w:val="HideTWBExt"/>
          <w:b w:val="0"/>
          <w:lang w:val="nl-NL"/>
        </w:rPr>
        <w:t>&lt;/NumAm&gt;</w:t>
      </w:r>
    </w:p>
    <w:p w14:paraId="528E7DF9"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3F83A3A1" w14:textId="77777777" w:rsidR="007C0C5A" w:rsidRPr="00193598" w:rsidRDefault="007C0C5A" w:rsidP="007C0C5A">
      <w:r w:rsidRPr="00193598">
        <w:rPr>
          <w:rStyle w:val="HideTWBExt"/>
        </w:rPr>
        <w:t>&lt;/RepeatBlock-By&gt;</w:t>
      </w:r>
    </w:p>
    <w:p w14:paraId="38294017"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18C7BB6" w14:textId="77777777" w:rsidR="007C0C5A" w:rsidRPr="00193598" w:rsidRDefault="007C0C5A" w:rsidP="007C0C5A">
      <w:pPr>
        <w:pStyle w:val="NormalBold"/>
      </w:pPr>
      <w:r w:rsidRPr="00193598">
        <w:rPr>
          <w:rStyle w:val="HideTWBExt"/>
          <w:b w:val="0"/>
        </w:rPr>
        <w:t>&lt;Article&gt;</w:t>
      </w:r>
      <w:r w:rsidRPr="00193598">
        <w:t>Artikel 5 – lid 4</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F7A8A30" w14:textId="77777777" w:rsidTr="00A90F5F">
        <w:trPr>
          <w:jc w:val="center"/>
        </w:trPr>
        <w:tc>
          <w:tcPr>
            <w:tcW w:w="9752" w:type="dxa"/>
            <w:gridSpan w:val="2"/>
          </w:tcPr>
          <w:p w14:paraId="2572C84A" w14:textId="77777777" w:rsidR="007C0C5A" w:rsidRPr="00193598" w:rsidRDefault="007C0C5A" w:rsidP="00A90F5F">
            <w:pPr>
              <w:keepNext/>
            </w:pPr>
          </w:p>
        </w:tc>
      </w:tr>
      <w:tr w:rsidR="002921A7" w:rsidRPr="00193598" w14:paraId="6788F7E0" w14:textId="77777777" w:rsidTr="00A90F5F">
        <w:trPr>
          <w:jc w:val="center"/>
        </w:trPr>
        <w:tc>
          <w:tcPr>
            <w:tcW w:w="4876" w:type="dxa"/>
            <w:hideMark/>
          </w:tcPr>
          <w:p w14:paraId="5B141BF7"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D81CC57" w14:textId="77777777" w:rsidR="007C0C5A" w:rsidRPr="00193598" w:rsidRDefault="007C0C5A" w:rsidP="00A90F5F">
            <w:pPr>
              <w:pStyle w:val="ColumnHeading"/>
              <w:keepNext/>
              <w:rPr>
                <w:lang w:val="nl-NL"/>
              </w:rPr>
            </w:pPr>
            <w:r w:rsidRPr="00193598">
              <w:rPr>
                <w:lang w:val="nl-NL"/>
              </w:rPr>
              <w:t>Amendement</w:t>
            </w:r>
          </w:p>
        </w:tc>
      </w:tr>
      <w:tr w:rsidR="002921A7" w:rsidRPr="00193598" w14:paraId="7945A458" w14:textId="77777777" w:rsidTr="00A90F5F">
        <w:trPr>
          <w:jc w:val="center"/>
        </w:trPr>
        <w:tc>
          <w:tcPr>
            <w:tcW w:w="4876" w:type="dxa"/>
            <w:hideMark/>
          </w:tcPr>
          <w:p w14:paraId="0C9A3727" w14:textId="77777777" w:rsidR="007C0C5A" w:rsidRPr="00193598" w:rsidRDefault="007C0C5A" w:rsidP="00A90F5F">
            <w:pPr>
              <w:pStyle w:val="Normal6"/>
              <w:rPr>
                <w:lang w:val="nl-NL"/>
              </w:rPr>
            </w:pPr>
            <w:r w:rsidRPr="00193598">
              <w:rPr>
                <w:lang w:val="nl-NL"/>
              </w:rPr>
              <w:t>4.</w:t>
            </w:r>
            <w:r w:rsidRPr="00193598">
              <w:rPr>
                <w:lang w:val="nl-NL"/>
              </w:rPr>
              <w:tab/>
              <w:t>Bij de uitoefening van de bevoegdheid om overeenkomstig lid 3 van dit artikel gedelegeerde handelingen vast te stellen, zorgt de Commissie ervoor dat die handelingen geen aanzienlijke en onevenredige lasten met zich meebrengen voor de lidstaten en de respondenten van de enquête. Elk nieuw gedetailleerd onderwerp wordt beoordeeld op de haalbaarheid ervan door middel van proefstudies die door de Commissie (Eurostat) en de lidstaten overeenkomstig artikel 14 worden uitgevoerd.</w:t>
            </w:r>
          </w:p>
        </w:tc>
        <w:tc>
          <w:tcPr>
            <w:tcW w:w="4876" w:type="dxa"/>
            <w:hideMark/>
          </w:tcPr>
          <w:p w14:paraId="1342806D" w14:textId="77777777" w:rsidR="007C0C5A" w:rsidRPr="00193598" w:rsidRDefault="007C0C5A" w:rsidP="00A90F5F">
            <w:pPr>
              <w:pStyle w:val="Normal6"/>
              <w:rPr>
                <w:szCs w:val="24"/>
                <w:lang w:val="nl-NL"/>
              </w:rPr>
            </w:pPr>
            <w:r w:rsidRPr="00193598">
              <w:rPr>
                <w:lang w:val="nl-NL"/>
              </w:rPr>
              <w:t>4.</w:t>
            </w:r>
            <w:r w:rsidRPr="00193598">
              <w:rPr>
                <w:lang w:val="nl-NL"/>
              </w:rPr>
              <w:tab/>
              <w:t>Bij de uitoefening van de bevoegdheid om overeenkomstig lid 3 van dit artikel gedelegeerde handelingen vast te stellen, zorgt de Commissie ervoor dat die handelingen geen aanzienlijke en onevenredige lasten met zich meebrengen voor de lidstaten en de respondenten van de enquête.</w:t>
            </w:r>
            <w:r w:rsidRPr="00193598">
              <w:rPr>
                <w:b/>
                <w:i/>
                <w:lang w:val="nl-NL"/>
              </w:rPr>
              <w:t xml:space="preserve"> In geen van die gedelegeerde handelingen worden de lidstaten derhalve verplicht taken op zich te nemen die alleen uitvoerbaar zijn door direct gegevens van personen te verzamelen, of taken die onder het toepassingsgebied van Verordening (EU) 2019/1700 vallen. Daarnaast worden de lidstaten in geen enkele gedelegeerde handeling verzocht gevoelige persoonsgegevens als gedefinieerd in Verordening (EU) 2016/679 te verzamelen of te onderzoeken</w:t>
            </w:r>
            <w:r w:rsidRPr="00193598">
              <w:rPr>
                <w:lang w:val="nl-NL"/>
              </w:rPr>
              <w:t>. Elk nieuw gedetailleerd onderwerp wordt beoordeeld op de haalbaarheid ervan door middel van proefstudies die door de Commissie (Eurostat) en de lidstaten overeenkomstig artikel 14 worden uitgevoerd.</w:t>
            </w:r>
          </w:p>
        </w:tc>
      </w:tr>
    </w:tbl>
    <w:p w14:paraId="7FBEC07F"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3EBC424" w14:textId="77777777" w:rsidR="007C0C5A" w:rsidRPr="00193598" w:rsidRDefault="007C0C5A" w:rsidP="007C0C5A">
      <w:r w:rsidRPr="00193598">
        <w:rPr>
          <w:rStyle w:val="HideTWBExt"/>
        </w:rPr>
        <w:t>&lt;/Amend&gt;</w:t>
      </w:r>
    </w:p>
    <w:p w14:paraId="09B7FD4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93</w:t>
      </w:r>
      <w:r w:rsidRPr="00193598">
        <w:rPr>
          <w:rStyle w:val="HideTWBExt"/>
          <w:b w:val="0"/>
          <w:lang w:val="nl-NL"/>
        </w:rPr>
        <w:t>&lt;/NumAm&gt;</w:t>
      </w:r>
    </w:p>
    <w:p w14:paraId="727C7491" w14:textId="77777777" w:rsidR="007C0C5A" w:rsidRPr="00193598" w:rsidRDefault="007C0C5A" w:rsidP="007C0C5A">
      <w:pPr>
        <w:pStyle w:val="NormalBold"/>
      </w:pPr>
      <w:r w:rsidRPr="00193598">
        <w:rPr>
          <w:rStyle w:val="HideTWBExt"/>
          <w:b w:val="0"/>
        </w:rPr>
        <w:t>&lt;RepeatBlock-By&gt;&lt;Members&gt;</w:t>
      </w:r>
      <w:r w:rsidRPr="00193598">
        <w:t>Sara Skyttedal</w:t>
      </w:r>
      <w:r w:rsidRPr="00193598">
        <w:rPr>
          <w:rStyle w:val="HideTWBExt"/>
          <w:b w:val="0"/>
        </w:rPr>
        <w:t>&lt;/Members&gt;</w:t>
      </w:r>
    </w:p>
    <w:p w14:paraId="2B90CE78" w14:textId="77777777" w:rsidR="007C0C5A" w:rsidRPr="00193598" w:rsidRDefault="007C0C5A" w:rsidP="007C0C5A">
      <w:r w:rsidRPr="00193598">
        <w:rPr>
          <w:rStyle w:val="HideTWBExt"/>
        </w:rPr>
        <w:lastRenderedPageBreak/>
        <w:t>&lt;/RepeatBlock-By&gt;</w:t>
      </w:r>
    </w:p>
    <w:p w14:paraId="6D4DABB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7C2127A" w14:textId="77777777" w:rsidR="007C0C5A" w:rsidRPr="00193598" w:rsidRDefault="007C0C5A" w:rsidP="007C0C5A">
      <w:pPr>
        <w:pStyle w:val="NormalBold"/>
      </w:pPr>
      <w:r w:rsidRPr="00193598">
        <w:rPr>
          <w:rStyle w:val="HideTWBExt"/>
          <w:b w:val="0"/>
        </w:rPr>
        <w:t>&lt;Article&gt;</w:t>
      </w:r>
      <w:r w:rsidRPr="00193598">
        <w:t>Artikel 5 – lid 5 – alinea 1 – inleidende formule</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4544D52" w14:textId="77777777" w:rsidTr="00A90F5F">
        <w:trPr>
          <w:jc w:val="center"/>
        </w:trPr>
        <w:tc>
          <w:tcPr>
            <w:tcW w:w="9752" w:type="dxa"/>
            <w:gridSpan w:val="2"/>
          </w:tcPr>
          <w:p w14:paraId="4B4BC1BD" w14:textId="77777777" w:rsidR="007C0C5A" w:rsidRPr="00193598" w:rsidRDefault="007C0C5A" w:rsidP="00A90F5F">
            <w:pPr>
              <w:keepNext/>
            </w:pPr>
          </w:p>
        </w:tc>
      </w:tr>
      <w:tr w:rsidR="002921A7" w:rsidRPr="00193598" w14:paraId="71F2A570" w14:textId="77777777" w:rsidTr="00A90F5F">
        <w:trPr>
          <w:jc w:val="center"/>
        </w:trPr>
        <w:tc>
          <w:tcPr>
            <w:tcW w:w="4876" w:type="dxa"/>
            <w:hideMark/>
          </w:tcPr>
          <w:p w14:paraId="21271E94"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4CCDACB" w14:textId="77777777" w:rsidR="007C0C5A" w:rsidRPr="00193598" w:rsidRDefault="007C0C5A" w:rsidP="00A90F5F">
            <w:pPr>
              <w:pStyle w:val="ColumnHeading"/>
              <w:keepNext/>
              <w:rPr>
                <w:lang w:val="nl-NL"/>
              </w:rPr>
            </w:pPr>
            <w:r w:rsidRPr="00193598">
              <w:rPr>
                <w:lang w:val="nl-NL"/>
              </w:rPr>
              <w:t>Amendement</w:t>
            </w:r>
          </w:p>
        </w:tc>
      </w:tr>
      <w:tr w:rsidR="002921A7" w:rsidRPr="00193598" w14:paraId="66B1C762" w14:textId="77777777" w:rsidTr="00A90F5F">
        <w:trPr>
          <w:jc w:val="center"/>
        </w:trPr>
        <w:tc>
          <w:tcPr>
            <w:tcW w:w="4876" w:type="dxa"/>
            <w:hideMark/>
          </w:tcPr>
          <w:p w14:paraId="04C1B818" w14:textId="77777777" w:rsidR="007C0C5A" w:rsidRPr="00193598" w:rsidRDefault="007C0C5A" w:rsidP="00A90F5F">
            <w:pPr>
              <w:pStyle w:val="Normal6"/>
              <w:rPr>
                <w:lang w:val="nl-NL"/>
              </w:rPr>
            </w:pPr>
            <w:r w:rsidRPr="00193598">
              <w:rPr>
                <w:lang w:val="nl-NL"/>
              </w:rPr>
              <w:t>De Commissie stelt uitvoeringshandelingen vast om de technische eigenschappen van de aan de Commissie (Eurostat) te verstrekken gegevensreeksen en metagegevens te specificeren. In die uitvoeringshandelingen worden, in voorkomend geval, de volgende technische elementen gespecificeerd:</w:t>
            </w:r>
          </w:p>
        </w:tc>
        <w:tc>
          <w:tcPr>
            <w:tcW w:w="4876" w:type="dxa"/>
            <w:hideMark/>
          </w:tcPr>
          <w:p w14:paraId="16C034AE" w14:textId="77777777" w:rsidR="007C0C5A" w:rsidRPr="00193598" w:rsidRDefault="007C0C5A" w:rsidP="00A90F5F">
            <w:pPr>
              <w:pStyle w:val="Normal6"/>
              <w:rPr>
                <w:szCs w:val="24"/>
                <w:lang w:val="nl-NL"/>
              </w:rPr>
            </w:pPr>
            <w:r w:rsidRPr="00193598">
              <w:rPr>
                <w:b/>
                <w:i/>
                <w:lang w:val="nl-NL"/>
              </w:rPr>
              <w:t>5.</w:t>
            </w:r>
            <w:r w:rsidRPr="00193598">
              <w:rPr>
                <w:b/>
                <w:i/>
                <w:lang w:val="nl-NL"/>
              </w:rPr>
              <w:tab/>
            </w:r>
            <w:r w:rsidRPr="00193598">
              <w:rPr>
                <w:lang w:val="nl-NL"/>
              </w:rPr>
              <w:t xml:space="preserve">De Commissie stelt uitvoeringshandelingen vast om de technische eigenschappen van de aan de Commissie (Eurostat) te verstrekken gegevensreeksen en metagegevens te specificeren. </w:t>
            </w:r>
            <w:r w:rsidRPr="00193598">
              <w:rPr>
                <w:b/>
                <w:i/>
                <w:lang w:val="nl-NL"/>
              </w:rPr>
              <w:t>In geen van die uitvoeringshandelingen worden de lidstaten verplicht taken op zich te nemen die alleen uitvoerbaar zijn door direct gegevens van personen te verzamelen, of taken die onder het toepassingsgebied van Verordening (EU) 2019/1700 vallen. Daarnaast worden de lidstaten in geen enkele uitvoeringshandeling verzocht gevoelige persoonsgegevens als gedefinieerd in Verordening (EU) 2016/679 te verzamelen of te onderzoeken.</w:t>
            </w:r>
            <w:r w:rsidRPr="00193598">
              <w:rPr>
                <w:lang w:val="nl-NL"/>
              </w:rPr>
              <w:t xml:space="preserve"> In die uitvoeringshandelingen worden, in voorkomend geval, de volgende technische elementen gespecificeerd:</w:t>
            </w:r>
          </w:p>
        </w:tc>
      </w:tr>
    </w:tbl>
    <w:p w14:paraId="4D3AE214"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6FFED2F" w14:textId="77777777" w:rsidR="007C0C5A" w:rsidRPr="00193598" w:rsidRDefault="007C0C5A" w:rsidP="007C0C5A">
      <w:r w:rsidRPr="00193598">
        <w:rPr>
          <w:rStyle w:val="HideTWBExt"/>
        </w:rPr>
        <w:t>&lt;/Amend&gt;</w:t>
      </w:r>
    </w:p>
    <w:p w14:paraId="0C738242"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94</w:t>
      </w:r>
      <w:r w:rsidRPr="00193598">
        <w:rPr>
          <w:rStyle w:val="HideTWBExt"/>
          <w:b w:val="0"/>
          <w:lang w:val="nl-NL"/>
        </w:rPr>
        <w:t>&lt;/NumAm&gt;</w:t>
      </w:r>
    </w:p>
    <w:p w14:paraId="4658CB62"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577F4B49" w14:textId="77777777" w:rsidR="007C0C5A" w:rsidRPr="00193598" w:rsidRDefault="007C0C5A" w:rsidP="007C0C5A">
      <w:r w:rsidRPr="00193598">
        <w:rPr>
          <w:rStyle w:val="HideTWBExt"/>
        </w:rPr>
        <w:t>&lt;/RepeatBlock-By&gt;</w:t>
      </w:r>
    </w:p>
    <w:p w14:paraId="497823C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1029272" w14:textId="77777777" w:rsidR="007C0C5A" w:rsidRPr="00193598" w:rsidRDefault="007C0C5A" w:rsidP="007C0C5A">
      <w:pPr>
        <w:pStyle w:val="NormalBold"/>
      </w:pPr>
      <w:r w:rsidRPr="00193598">
        <w:rPr>
          <w:rStyle w:val="HideTWBExt"/>
          <w:b w:val="0"/>
        </w:rPr>
        <w:t>&lt;Article&gt;</w:t>
      </w:r>
      <w:r w:rsidRPr="00193598">
        <w:t>Artikel 7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FE3E1FA" w14:textId="77777777" w:rsidTr="00A90F5F">
        <w:trPr>
          <w:jc w:val="center"/>
        </w:trPr>
        <w:tc>
          <w:tcPr>
            <w:tcW w:w="9752" w:type="dxa"/>
            <w:gridSpan w:val="2"/>
          </w:tcPr>
          <w:p w14:paraId="7AB8D582" w14:textId="77777777" w:rsidR="007C0C5A" w:rsidRPr="00193598" w:rsidRDefault="007C0C5A" w:rsidP="00A90F5F">
            <w:pPr>
              <w:keepNext/>
            </w:pPr>
          </w:p>
        </w:tc>
      </w:tr>
      <w:tr w:rsidR="002921A7" w:rsidRPr="00193598" w14:paraId="32D612A5" w14:textId="77777777" w:rsidTr="00A90F5F">
        <w:trPr>
          <w:jc w:val="center"/>
        </w:trPr>
        <w:tc>
          <w:tcPr>
            <w:tcW w:w="4876" w:type="dxa"/>
            <w:hideMark/>
          </w:tcPr>
          <w:p w14:paraId="0460F024"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15E95106" w14:textId="77777777" w:rsidR="007C0C5A" w:rsidRPr="00193598" w:rsidRDefault="007C0C5A" w:rsidP="00A90F5F">
            <w:pPr>
              <w:pStyle w:val="ColumnHeading"/>
              <w:keepNext/>
              <w:rPr>
                <w:lang w:val="nl-NL"/>
              </w:rPr>
            </w:pPr>
            <w:r w:rsidRPr="00193598">
              <w:rPr>
                <w:lang w:val="nl-NL"/>
              </w:rPr>
              <w:t>Amendement</w:t>
            </w:r>
          </w:p>
        </w:tc>
      </w:tr>
      <w:tr w:rsidR="002921A7" w:rsidRPr="00193598" w14:paraId="75B8BD52" w14:textId="77777777" w:rsidTr="00A90F5F">
        <w:trPr>
          <w:jc w:val="center"/>
        </w:trPr>
        <w:tc>
          <w:tcPr>
            <w:tcW w:w="4876" w:type="dxa"/>
            <w:hideMark/>
          </w:tcPr>
          <w:p w14:paraId="59961802" w14:textId="77777777" w:rsidR="007C0C5A" w:rsidRPr="00193598" w:rsidRDefault="007C0C5A" w:rsidP="00A90F5F">
            <w:pPr>
              <w:pStyle w:val="Normal6"/>
              <w:rPr>
                <w:lang w:val="nl-NL"/>
              </w:rPr>
            </w:pPr>
            <w:r w:rsidRPr="00193598">
              <w:rPr>
                <w:lang w:val="nl-NL"/>
              </w:rPr>
              <w:t>2.</w:t>
            </w:r>
            <w:r w:rsidRPr="00193598">
              <w:rPr>
                <w:lang w:val="nl-NL"/>
              </w:rPr>
              <w:tab/>
              <w:t xml:space="preserve">De Commissie is bevoegd overeenkomstig artikel 17 gedelegeerde handelingen vast te stellen teneinde deze verordening aan te vullen door de gegevensreeksen en metagegevens te specificeren die de lidstaten op ad-hocbasis moeten verstrekken, indien het verzamelen van aanvullende statistieken noodzakelijk </w:t>
            </w:r>
            <w:r w:rsidRPr="00193598">
              <w:rPr>
                <w:lang w:val="nl-NL"/>
              </w:rPr>
              <w:lastRenderedPageBreak/>
              <w:t>wordt geacht om te voorzien in aanvullende statistische behoeften uit hoofde van deze verordening.</w:t>
            </w:r>
          </w:p>
        </w:tc>
        <w:tc>
          <w:tcPr>
            <w:tcW w:w="4876" w:type="dxa"/>
            <w:hideMark/>
          </w:tcPr>
          <w:p w14:paraId="6E23FD49" w14:textId="77777777" w:rsidR="007C0C5A" w:rsidRPr="00193598" w:rsidRDefault="007C0C5A" w:rsidP="00A90F5F">
            <w:pPr>
              <w:pStyle w:val="Normal6"/>
              <w:rPr>
                <w:szCs w:val="24"/>
                <w:lang w:val="nl-NL"/>
              </w:rPr>
            </w:pPr>
            <w:r w:rsidRPr="00193598">
              <w:rPr>
                <w:lang w:val="nl-NL"/>
              </w:rPr>
              <w:lastRenderedPageBreak/>
              <w:t>2.</w:t>
            </w:r>
            <w:r w:rsidRPr="00193598">
              <w:rPr>
                <w:lang w:val="nl-NL"/>
              </w:rPr>
              <w:tab/>
              <w:t xml:space="preserve">De Commissie is bevoegd overeenkomstig artikel 17 gedelegeerde handelingen vast te stellen teneinde deze verordening aan te vullen door de gegevensreeksen en metagegevens te specificeren die de lidstaten op ad-hocbasis moeten verstrekken, indien het verzamelen van aanvullende statistieken noodzakelijk </w:t>
            </w:r>
            <w:r w:rsidRPr="00193598">
              <w:rPr>
                <w:lang w:val="nl-NL"/>
              </w:rPr>
              <w:lastRenderedPageBreak/>
              <w:t>wordt geacht om te voorzien in aanvullende statistische behoeften uit hoofde van deze verordening</w:t>
            </w:r>
            <w:r w:rsidRPr="00193598">
              <w:rPr>
                <w:b/>
                <w:i/>
                <w:lang w:val="nl-NL"/>
              </w:rPr>
              <w:t>, waarbij tegelijkertijd voorrang wordt gegeven aan de administratieve gegevensbronnen en bestanden die moeten worden gebruikt voor het verzamelen van de gevraagde gegevens</w:t>
            </w:r>
            <w:r w:rsidRPr="00193598">
              <w:rPr>
                <w:lang w:val="nl-NL"/>
              </w:rPr>
              <w:t>.</w:t>
            </w:r>
          </w:p>
        </w:tc>
      </w:tr>
    </w:tbl>
    <w:p w14:paraId="4B43F0E5"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87D4FA5" w14:textId="77777777" w:rsidR="007C0C5A" w:rsidRPr="00193598" w:rsidRDefault="007C0C5A" w:rsidP="007C0C5A">
      <w:r w:rsidRPr="00193598">
        <w:rPr>
          <w:rStyle w:val="HideTWBExt"/>
        </w:rPr>
        <w:t>&lt;/Amend&gt;</w:t>
      </w:r>
    </w:p>
    <w:p w14:paraId="41E8279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95</w:t>
      </w:r>
      <w:r w:rsidRPr="00193598">
        <w:rPr>
          <w:rStyle w:val="HideTWBExt"/>
          <w:b w:val="0"/>
          <w:lang w:val="nl-NL"/>
        </w:rPr>
        <w:t>&lt;/NumAm&gt;</w:t>
      </w:r>
    </w:p>
    <w:p w14:paraId="0243D01C"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7E936622" w14:textId="77777777" w:rsidR="007C0C5A" w:rsidRPr="00193598" w:rsidRDefault="007C0C5A" w:rsidP="007C0C5A">
      <w:r w:rsidRPr="00193598">
        <w:rPr>
          <w:rStyle w:val="HideTWBExt"/>
        </w:rPr>
        <w:t>&lt;/RepeatBlock-By&gt;</w:t>
      </w:r>
    </w:p>
    <w:p w14:paraId="77C22DB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F61F1D8" w14:textId="77777777" w:rsidR="007C0C5A" w:rsidRPr="00193598" w:rsidRDefault="007C0C5A" w:rsidP="007C0C5A">
      <w:pPr>
        <w:pStyle w:val="NormalBold"/>
      </w:pPr>
      <w:r w:rsidRPr="00193598">
        <w:rPr>
          <w:rStyle w:val="HideTWBExt"/>
          <w:b w:val="0"/>
        </w:rPr>
        <w:t>&lt;Article&gt;</w:t>
      </w:r>
      <w:r w:rsidRPr="00193598">
        <w:t>Artikel 8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532DC38" w14:textId="77777777" w:rsidTr="00A90F5F">
        <w:trPr>
          <w:jc w:val="center"/>
        </w:trPr>
        <w:tc>
          <w:tcPr>
            <w:tcW w:w="9752" w:type="dxa"/>
            <w:gridSpan w:val="2"/>
          </w:tcPr>
          <w:p w14:paraId="1B87D63E" w14:textId="77777777" w:rsidR="007C0C5A" w:rsidRPr="00193598" w:rsidRDefault="007C0C5A" w:rsidP="00A90F5F">
            <w:pPr>
              <w:keepNext/>
            </w:pPr>
          </w:p>
        </w:tc>
      </w:tr>
      <w:tr w:rsidR="002921A7" w:rsidRPr="00193598" w14:paraId="51399ECA" w14:textId="77777777" w:rsidTr="00A90F5F">
        <w:trPr>
          <w:jc w:val="center"/>
        </w:trPr>
        <w:tc>
          <w:tcPr>
            <w:tcW w:w="4876" w:type="dxa"/>
            <w:hideMark/>
          </w:tcPr>
          <w:p w14:paraId="4B372610"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1DBC05DD" w14:textId="77777777" w:rsidR="007C0C5A" w:rsidRPr="00193598" w:rsidRDefault="007C0C5A" w:rsidP="00A90F5F">
            <w:pPr>
              <w:pStyle w:val="ColumnHeading"/>
              <w:keepNext/>
              <w:rPr>
                <w:lang w:val="nl-NL"/>
              </w:rPr>
            </w:pPr>
            <w:r w:rsidRPr="00193598">
              <w:rPr>
                <w:lang w:val="nl-NL"/>
              </w:rPr>
              <w:t>Amendement</w:t>
            </w:r>
          </w:p>
        </w:tc>
      </w:tr>
      <w:tr w:rsidR="002921A7" w:rsidRPr="00193598" w14:paraId="0F6226AA" w14:textId="77777777" w:rsidTr="00A90F5F">
        <w:trPr>
          <w:jc w:val="center"/>
        </w:trPr>
        <w:tc>
          <w:tcPr>
            <w:tcW w:w="4876" w:type="dxa"/>
            <w:hideMark/>
          </w:tcPr>
          <w:p w14:paraId="2A8D8B5E" w14:textId="77777777" w:rsidR="007C0C5A" w:rsidRPr="00193598" w:rsidRDefault="007C0C5A" w:rsidP="00A90F5F">
            <w:pPr>
              <w:pStyle w:val="Normal6"/>
              <w:rPr>
                <w:lang w:val="nl-NL"/>
              </w:rPr>
            </w:pPr>
            <w:r w:rsidRPr="00193598">
              <w:rPr>
                <w:b/>
                <w:i/>
                <w:lang w:val="nl-NL"/>
              </w:rPr>
              <w:t>2.</w:t>
            </w:r>
            <w:r w:rsidRPr="00193598">
              <w:rPr>
                <w:b/>
                <w:i/>
                <w:lang w:val="nl-NL"/>
              </w:rPr>
              <w:tab/>
              <w:t>Wanneer de lidstaten de krachtens deze verordening vereiste statistieken op nationaal niveau publiceren vóór de overeenkomstig artikel 5, lid 5, en artikel 7, lid 5, vastgestelde termijnen, verstrekken zij deze als volgt aan de Commissie (Eurostat):</w:t>
            </w:r>
          </w:p>
        </w:tc>
        <w:tc>
          <w:tcPr>
            <w:tcW w:w="4876" w:type="dxa"/>
            <w:hideMark/>
          </w:tcPr>
          <w:p w14:paraId="132862C7" w14:textId="77777777" w:rsidR="007C0C5A" w:rsidRPr="00193598" w:rsidRDefault="007C0C5A" w:rsidP="00A90F5F">
            <w:pPr>
              <w:pStyle w:val="Normal6"/>
              <w:rPr>
                <w:szCs w:val="24"/>
                <w:lang w:val="nl-NL"/>
              </w:rPr>
            </w:pPr>
            <w:r w:rsidRPr="00193598">
              <w:rPr>
                <w:b/>
                <w:i/>
                <w:lang w:val="nl-NL"/>
              </w:rPr>
              <w:t>Schrappen</w:t>
            </w:r>
          </w:p>
        </w:tc>
      </w:tr>
      <w:tr w:rsidR="002921A7" w:rsidRPr="00193598" w14:paraId="66B5951A" w14:textId="77777777" w:rsidTr="00A90F5F">
        <w:trPr>
          <w:jc w:val="center"/>
        </w:trPr>
        <w:tc>
          <w:tcPr>
            <w:tcW w:w="4876" w:type="dxa"/>
            <w:hideMark/>
          </w:tcPr>
          <w:p w14:paraId="43720E57" w14:textId="77777777" w:rsidR="007C0C5A" w:rsidRPr="00193598" w:rsidRDefault="007C0C5A" w:rsidP="00A90F5F">
            <w:pPr>
              <w:pStyle w:val="Normal6"/>
              <w:rPr>
                <w:lang w:val="nl-NL"/>
              </w:rPr>
            </w:pPr>
            <w:r w:rsidRPr="00193598">
              <w:rPr>
                <w:b/>
                <w:i/>
                <w:lang w:val="nl-NL"/>
              </w:rPr>
              <w:t>a)</w:t>
            </w:r>
            <w:r w:rsidRPr="00193598">
              <w:rPr>
                <w:b/>
                <w:i/>
                <w:lang w:val="nl-NL"/>
              </w:rPr>
              <w:tab/>
              <w:t>kwartaal- en zesmaandelijkse statistieken uiterlijk één werkdag na de publicatie op nationaal niveau;</w:t>
            </w:r>
          </w:p>
        </w:tc>
        <w:tc>
          <w:tcPr>
            <w:tcW w:w="4876" w:type="dxa"/>
          </w:tcPr>
          <w:p w14:paraId="099CFD7F" w14:textId="77777777" w:rsidR="007C0C5A" w:rsidRPr="00193598" w:rsidRDefault="007C0C5A" w:rsidP="00A90F5F">
            <w:pPr>
              <w:pStyle w:val="Normal6"/>
              <w:rPr>
                <w:szCs w:val="24"/>
                <w:lang w:val="nl-NL"/>
              </w:rPr>
            </w:pPr>
          </w:p>
        </w:tc>
      </w:tr>
      <w:tr w:rsidR="002921A7" w:rsidRPr="00193598" w14:paraId="1F0640B2" w14:textId="77777777" w:rsidTr="00A90F5F">
        <w:trPr>
          <w:jc w:val="center"/>
        </w:trPr>
        <w:tc>
          <w:tcPr>
            <w:tcW w:w="4876" w:type="dxa"/>
            <w:hideMark/>
          </w:tcPr>
          <w:p w14:paraId="5F25E77A" w14:textId="77777777" w:rsidR="007C0C5A" w:rsidRPr="00193598" w:rsidRDefault="007C0C5A" w:rsidP="00A90F5F">
            <w:pPr>
              <w:pStyle w:val="Normal6"/>
              <w:rPr>
                <w:lang w:val="nl-NL"/>
              </w:rPr>
            </w:pPr>
            <w:r w:rsidRPr="00193598">
              <w:rPr>
                <w:b/>
                <w:i/>
                <w:lang w:val="nl-NL"/>
              </w:rPr>
              <w:t>b)</w:t>
            </w:r>
            <w:r w:rsidRPr="00193598">
              <w:rPr>
                <w:b/>
                <w:i/>
                <w:lang w:val="nl-NL"/>
              </w:rPr>
              <w:tab/>
              <w:t>statistieken van de jaarlijkse periodiciteit uiterlijk drie werkdagen na de publicatie op nationaal niveau;</w:t>
            </w:r>
          </w:p>
        </w:tc>
        <w:tc>
          <w:tcPr>
            <w:tcW w:w="4876" w:type="dxa"/>
          </w:tcPr>
          <w:p w14:paraId="4C2E15C7" w14:textId="77777777" w:rsidR="007C0C5A" w:rsidRPr="00193598" w:rsidRDefault="007C0C5A" w:rsidP="00A90F5F">
            <w:pPr>
              <w:pStyle w:val="Normal6"/>
              <w:rPr>
                <w:szCs w:val="24"/>
                <w:lang w:val="nl-NL"/>
              </w:rPr>
            </w:pPr>
          </w:p>
        </w:tc>
      </w:tr>
      <w:tr w:rsidR="002921A7" w:rsidRPr="00193598" w14:paraId="65194B9A" w14:textId="77777777" w:rsidTr="00A90F5F">
        <w:trPr>
          <w:jc w:val="center"/>
        </w:trPr>
        <w:tc>
          <w:tcPr>
            <w:tcW w:w="4876" w:type="dxa"/>
            <w:hideMark/>
          </w:tcPr>
          <w:p w14:paraId="4DECB87E" w14:textId="77777777" w:rsidR="007C0C5A" w:rsidRPr="00193598" w:rsidRDefault="007C0C5A" w:rsidP="00A90F5F">
            <w:pPr>
              <w:pStyle w:val="Normal6"/>
              <w:rPr>
                <w:lang w:val="nl-NL"/>
              </w:rPr>
            </w:pPr>
            <w:r w:rsidRPr="00193598">
              <w:rPr>
                <w:b/>
                <w:i/>
                <w:lang w:val="nl-NL"/>
              </w:rPr>
              <w:t>c)</w:t>
            </w:r>
            <w:r w:rsidRPr="00193598">
              <w:rPr>
                <w:b/>
                <w:i/>
                <w:lang w:val="nl-NL"/>
              </w:rPr>
              <w:tab/>
              <w:t>statistieken van meerjarige en tienjaarlijkse periodiciteit uiterlijk zeven werkdagen na de publicatie op nationaal niveau.</w:t>
            </w:r>
          </w:p>
        </w:tc>
        <w:tc>
          <w:tcPr>
            <w:tcW w:w="4876" w:type="dxa"/>
          </w:tcPr>
          <w:p w14:paraId="0D6E8CB9" w14:textId="77777777" w:rsidR="007C0C5A" w:rsidRPr="00193598" w:rsidRDefault="007C0C5A" w:rsidP="00A90F5F">
            <w:pPr>
              <w:pStyle w:val="Normal6"/>
              <w:rPr>
                <w:szCs w:val="24"/>
                <w:lang w:val="nl-NL"/>
              </w:rPr>
            </w:pPr>
          </w:p>
        </w:tc>
      </w:tr>
    </w:tbl>
    <w:p w14:paraId="16764E35"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3A2F303" w14:textId="77777777" w:rsidR="007C0C5A" w:rsidRPr="00193598" w:rsidRDefault="007C0C5A" w:rsidP="007C0C5A">
      <w:pPr>
        <w:pStyle w:val="JustificationTitle"/>
        <w:rPr>
          <w:noProof w:val="0"/>
          <w:lang w:val="nl-NL"/>
        </w:rPr>
      </w:pPr>
      <w:r w:rsidRPr="00193598">
        <w:rPr>
          <w:rStyle w:val="HideTWBExt"/>
          <w:i w:val="0"/>
          <w:lang w:val="nl-NL"/>
        </w:rPr>
        <w:t>&lt;TitreJust&gt;</w:t>
      </w:r>
      <w:r w:rsidRPr="00193598">
        <w:rPr>
          <w:lang w:val="nl-NL"/>
        </w:rPr>
        <w:t>Motivering</w:t>
      </w:r>
      <w:r w:rsidRPr="00193598">
        <w:rPr>
          <w:rStyle w:val="HideTWBExt"/>
          <w:i w:val="0"/>
          <w:lang w:val="nl-NL"/>
        </w:rPr>
        <w:t>&lt;/TitreJust&gt;</w:t>
      </w:r>
    </w:p>
    <w:p w14:paraId="2D5196ED" w14:textId="77777777" w:rsidR="007C0C5A" w:rsidRPr="00193598" w:rsidRDefault="007C0C5A" w:rsidP="007C0C5A">
      <w:pPr>
        <w:pStyle w:val="Normal12Italic"/>
        <w:rPr>
          <w:noProof w:val="0"/>
          <w:lang w:val="nl-NL"/>
        </w:rPr>
      </w:pPr>
      <w:r w:rsidRPr="00193598">
        <w:rPr>
          <w:lang w:val="nl-NL"/>
        </w:rPr>
        <w:t xml:space="preserve">Het formaat en de reikwijdte waarin op nationaal niveau gepubliceerde gegevens worden gepresenteerd kunnen totaal verschillen van die van de gegevensreeksen die op grond van deze verordening aan de Commissie worden overgedragen. Het op de juiste manier voorbereiden van de gegevens op basis van deze verordening kan een bijzonder lastig karwei </w:t>
      </w:r>
      <w:r w:rsidRPr="00193598">
        <w:rPr>
          <w:lang w:val="nl-NL"/>
        </w:rPr>
        <w:lastRenderedPageBreak/>
        <w:t>zijn. Om de termijnen in lid 2 van dit voorstel te halen, kan het zijn dat de lidstaten zich gedwongen zien de nationale publicaties uit te stellen en dat zou nadelig uitpakken voor de gebruikers. Veeleer is het mogelijk dat het eerder indienen van gegevens verband houden met overeenkomsten op operationeel niveau (Eurostat), vooral gezien de bestaande voorbeelden.</w:t>
      </w:r>
    </w:p>
    <w:p w14:paraId="2E17DDF6" w14:textId="77777777" w:rsidR="007C0C5A" w:rsidRPr="00193598" w:rsidRDefault="007C0C5A" w:rsidP="007C0C5A">
      <w:r w:rsidRPr="00193598">
        <w:rPr>
          <w:rStyle w:val="HideTWBExt"/>
        </w:rPr>
        <w:t>&lt;/Amend&gt;</w:t>
      </w:r>
    </w:p>
    <w:p w14:paraId="2C1C2A4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96</w:t>
      </w:r>
      <w:r w:rsidRPr="00193598">
        <w:rPr>
          <w:rStyle w:val="HideTWBExt"/>
          <w:b w:val="0"/>
          <w:lang w:val="nl-NL"/>
        </w:rPr>
        <w:t>&lt;/NumAm&gt;</w:t>
      </w:r>
    </w:p>
    <w:p w14:paraId="4F8EE745"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84B171C" w14:textId="77777777" w:rsidR="007C0C5A" w:rsidRPr="00193598" w:rsidRDefault="007C0C5A" w:rsidP="007C0C5A">
      <w:r w:rsidRPr="00193598">
        <w:rPr>
          <w:rStyle w:val="HideTWBExt"/>
        </w:rPr>
        <w:t>&lt;/RepeatBlock-By&gt;</w:t>
      </w:r>
    </w:p>
    <w:p w14:paraId="33C26D3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4E54507" w14:textId="77777777" w:rsidR="007C0C5A" w:rsidRPr="00193598" w:rsidRDefault="007C0C5A" w:rsidP="007C0C5A">
      <w:pPr>
        <w:pStyle w:val="NormalBold"/>
      </w:pPr>
      <w:r w:rsidRPr="00193598">
        <w:rPr>
          <w:rStyle w:val="HideTWBExt"/>
          <w:b w:val="0"/>
        </w:rPr>
        <w:t>&lt;Article&gt;</w:t>
      </w:r>
      <w:r w:rsidRPr="00193598">
        <w:t>Artikel 8 – lid 3 – alinea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6AA977D" w14:textId="77777777" w:rsidTr="00A90F5F">
        <w:trPr>
          <w:jc w:val="center"/>
        </w:trPr>
        <w:tc>
          <w:tcPr>
            <w:tcW w:w="9752" w:type="dxa"/>
            <w:gridSpan w:val="2"/>
          </w:tcPr>
          <w:p w14:paraId="2A95FA28" w14:textId="77777777" w:rsidR="007C0C5A" w:rsidRPr="00193598" w:rsidRDefault="007C0C5A" w:rsidP="00A90F5F">
            <w:pPr>
              <w:keepNext/>
            </w:pPr>
          </w:p>
        </w:tc>
      </w:tr>
      <w:tr w:rsidR="002921A7" w:rsidRPr="00193598" w14:paraId="7DCAD45B" w14:textId="77777777" w:rsidTr="00A90F5F">
        <w:trPr>
          <w:jc w:val="center"/>
        </w:trPr>
        <w:tc>
          <w:tcPr>
            <w:tcW w:w="4876" w:type="dxa"/>
            <w:hideMark/>
          </w:tcPr>
          <w:p w14:paraId="698270C5"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C2D3804" w14:textId="77777777" w:rsidR="007C0C5A" w:rsidRPr="00193598" w:rsidRDefault="007C0C5A" w:rsidP="00A90F5F">
            <w:pPr>
              <w:pStyle w:val="ColumnHeading"/>
              <w:keepNext/>
              <w:rPr>
                <w:lang w:val="nl-NL"/>
              </w:rPr>
            </w:pPr>
            <w:r w:rsidRPr="00193598">
              <w:rPr>
                <w:lang w:val="nl-NL"/>
              </w:rPr>
              <w:t>Amendement</w:t>
            </w:r>
          </w:p>
        </w:tc>
      </w:tr>
      <w:tr w:rsidR="002921A7" w:rsidRPr="00193598" w14:paraId="5BDB9478" w14:textId="77777777" w:rsidTr="00A90F5F">
        <w:trPr>
          <w:jc w:val="center"/>
        </w:trPr>
        <w:tc>
          <w:tcPr>
            <w:tcW w:w="4876" w:type="dxa"/>
            <w:hideMark/>
          </w:tcPr>
          <w:p w14:paraId="69419E44" w14:textId="77777777" w:rsidR="007C0C5A" w:rsidRPr="00193598" w:rsidRDefault="007C0C5A" w:rsidP="00A90F5F">
            <w:pPr>
              <w:pStyle w:val="Normal6"/>
              <w:rPr>
                <w:lang w:val="nl-NL"/>
              </w:rPr>
            </w:pPr>
            <w:r w:rsidRPr="00193598">
              <w:rPr>
                <w:lang w:val="nl-NL"/>
              </w:rPr>
              <w:t>De herziene gegevensreeksen en metagegevens worden verstrekt binnen de in lid 2 van dit artikel genoemde termijnen en worden aangevuld met kwaliteitsrapportage overeenkomstig artikel 12.</w:t>
            </w:r>
          </w:p>
        </w:tc>
        <w:tc>
          <w:tcPr>
            <w:tcW w:w="4876" w:type="dxa"/>
            <w:hideMark/>
          </w:tcPr>
          <w:p w14:paraId="1561969C" w14:textId="77777777" w:rsidR="007C0C5A" w:rsidRPr="00193598" w:rsidRDefault="007C0C5A" w:rsidP="00A90F5F">
            <w:pPr>
              <w:pStyle w:val="Normal6"/>
              <w:rPr>
                <w:szCs w:val="24"/>
                <w:lang w:val="nl-NL"/>
              </w:rPr>
            </w:pPr>
            <w:r w:rsidRPr="00193598">
              <w:rPr>
                <w:lang w:val="nl-NL"/>
              </w:rPr>
              <w:t xml:space="preserve">De herziene gegevensreeksen en metagegevens worden verstrekt binnen de in lid 2 van dit artikel genoemde termijnen en worden aangevuld met kwaliteitsrapportage overeenkomstig artikel 12. </w:t>
            </w:r>
            <w:r w:rsidRPr="00193598">
              <w:rPr>
                <w:b/>
                <w:i/>
                <w:lang w:val="nl-NL"/>
              </w:rPr>
              <w:t>De lidstaten stellen de Commissie in kennis van het besluit om bepaalde gegevensreeksen te herzien zodra het besluit daartoe is genomen.</w:t>
            </w:r>
          </w:p>
        </w:tc>
      </w:tr>
    </w:tbl>
    <w:p w14:paraId="11DBA978"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3012D52" w14:textId="77777777" w:rsidR="007C0C5A" w:rsidRPr="00193598" w:rsidRDefault="007C0C5A" w:rsidP="007C0C5A">
      <w:r w:rsidRPr="00193598">
        <w:rPr>
          <w:rStyle w:val="HideTWBExt"/>
        </w:rPr>
        <w:t>&lt;/Amend&gt;</w:t>
      </w:r>
    </w:p>
    <w:p w14:paraId="2615D7FB"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97</w:t>
      </w:r>
      <w:r w:rsidRPr="00193598">
        <w:rPr>
          <w:rStyle w:val="HideTWBExt"/>
          <w:b w:val="0"/>
          <w:lang w:val="nl-NL"/>
        </w:rPr>
        <w:t>&lt;/NumAm&gt;</w:t>
      </w:r>
    </w:p>
    <w:p w14:paraId="2F0B7181"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650E39FA" w14:textId="77777777" w:rsidR="007C0C5A" w:rsidRPr="00193598" w:rsidRDefault="007C0C5A" w:rsidP="007C0C5A">
      <w:r w:rsidRPr="00193598">
        <w:rPr>
          <w:rStyle w:val="HideTWBExt"/>
        </w:rPr>
        <w:t>&lt;/RepeatBlock-By&gt;</w:t>
      </w:r>
    </w:p>
    <w:p w14:paraId="6DD31D09"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70DCDB7" w14:textId="77777777" w:rsidR="007C0C5A" w:rsidRPr="00193598" w:rsidRDefault="007C0C5A" w:rsidP="007C0C5A">
      <w:pPr>
        <w:pStyle w:val="NormalBold"/>
      </w:pPr>
      <w:r w:rsidRPr="00193598">
        <w:rPr>
          <w:rStyle w:val="HideTWBExt"/>
          <w:b w:val="0"/>
        </w:rPr>
        <w:t>&lt;Article&gt;</w:t>
      </w:r>
      <w:r w:rsidRPr="00193598">
        <w:t>Artikel 8 – lid 3 – alinea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30ADEE7" w14:textId="77777777" w:rsidTr="00A90F5F">
        <w:trPr>
          <w:jc w:val="center"/>
        </w:trPr>
        <w:tc>
          <w:tcPr>
            <w:tcW w:w="9752" w:type="dxa"/>
            <w:gridSpan w:val="2"/>
          </w:tcPr>
          <w:p w14:paraId="4799D19A" w14:textId="77777777" w:rsidR="007C0C5A" w:rsidRPr="00193598" w:rsidRDefault="007C0C5A" w:rsidP="00A90F5F">
            <w:pPr>
              <w:keepNext/>
            </w:pPr>
          </w:p>
        </w:tc>
      </w:tr>
      <w:tr w:rsidR="002921A7" w:rsidRPr="00193598" w14:paraId="0563A48E" w14:textId="77777777" w:rsidTr="00A90F5F">
        <w:trPr>
          <w:jc w:val="center"/>
        </w:trPr>
        <w:tc>
          <w:tcPr>
            <w:tcW w:w="4876" w:type="dxa"/>
            <w:hideMark/>
          </w:tcPr>
          <w:p w14:paraId="03163B95"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6F879C1" w14:textId="77777777" w:rsidR="007C0C5A" w:rsidRPr="00193598" w:rsidRDefault="007C0C5A" w:rsidP="00A90F5F">
            <w:pPr>
              <w:pStyle w:val="ColumnHeading"/>
              <w:keepNext/>
              <w:rPr>
                <w:lang w:val="nl-NL"/>
              </w:rPr>
            </w:pPr>
            <w:r w:rsidRPr="00193598">
              <w:rPr>
                <w:lang w:val="nl-NL"/>
              </w:rPr>
              <w:t>Amendement</w:t>
            </w:r>
          </w:p>
        </w:tc>
      </w:tr>
      <w:tr w:rsidR="002921A7" w:rsidRPr="00193598" w14:paraId="38D104F2" w14:textId="77777777" w:rsidTr="00A90F5F">
        <w:trPr>
          <w:jc w:val="center"/>
        </w:trPr>
        <w:tc>
          <w:tcPr>
            <w:tcW w:w="4876" w:type="dxa"/>
            <w:hideMark/>
          </w:tcPr>
          <w:p w14:paraId="5AAC91F9" w14:textId="77777777" w:rsidR="007C0C5A" w:rsidRPr="00193598" w:rsidRDefault="007C0C5A" w:rsidP="00A90F5F">
            <w:pPr>
              <w:pStyle w:val="Normal6"/>
              <w:rPr>
                <w:lang w:val="nl-NL"/>
              </w:rPr>
            </w:pPr>
            <w:r w:rsidRPr="00193598">
              <w:rPr>
                <w:lang w:val="nl-NL"/>
              </w:rPr>
              <w:t xml:space="preserve">De herziene gegevensreeksen en metagegevens worden verstrekt binnen </w:t>
            </w:r>
            <w:r w:rsidRPr="00193598">
              <w:rPr>
                <w:b/>
                <w:i/>
                <w:lang w:val="nl-NL"/>
              </w:rPr>
              <w:t>de in lid 2 van dit artikel genoemde termijnen en worden aangevuld met kwaliteitsrapportage overeenkomstig artikel 12</w:t>
            </w:r>
            <w:r w:rsidRPr="00193598">
              <w:rPr>
                <w:lang w:val="nl-NL"/>
              </w:rPr>
              <w:t>.</w:t>
            </w:r>
          </w:p>
        </w:tc>
        <w:tc>
          <w:tcPr>
            <w:tcW w:w="4876" w:type="dxa"/>
            <w:hideMark/>
          </w:tcPr>
          <w:p w14:paraId="2968E975" w14:textId="77777777" w:rsidR="007C0C5A" w:rsidRPr="00193598" w:rsidRDefault="007C0C5A" w:rsidP="00A90F5F">
            <w:pPr>
              <w:pStyle w:val="Normal6"/>
              <w:rPr>
                <w:szCs w:val="24"/>
                <w:lang w:val="nl-NL"/>
              </w:rPr>
            </w:pPr>
            <w:r w:rsidRPr="00193598">
              <w:rPr>
                <w:lang w:val="nl-NL"/>
              </w:rPr>
              <w:t xml:space="preserve">De herziene gegevensreeksen en metagegevens worden verstrekt binnen </w:t>
            </w:r>
            <w:r w:rsidRPr="00193598">
              <w:rPr>
                <w:b/>
                <w:i/>
                <w:lang w:val="nl-NL"/>
              </w:rPr>
              <w:t>veertig werkdagen</w:t>
            </w:r>
            <w:r w:rsidRPr="00193598">
              <w:rPr>
                <w:lang w:val="nl-NL"/>
              </w:rPr>
              <w:t>.</w:t>
            </w:r>
          </w:p>
        </w:tc>
      </w:tr>
    </w:tbl>
    <w:p w14:paraId="45B790C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E3A0C78" w14:textId="77777777" w:rsidR="007C0C5A" w:rsidRPr="00193598" w:rsidRDefault="007C0C5A" w:rsidP="007C0C5A">
      <w:pPr>
        <w:pStyle w:val="JustificationTitle"/>
        <w:rPr>
          <w:noProof w:val="0"/>
          <w:lang w:val="nl-NL"/>
        </w:rPr>
      </w:pPr>
      <w:r w:rsidRPr="00193598">
        <w:rPr>
          <w:rStyle w:val="HideTWBExt"/>
          <w:i w:val="0"/>
          <w:lang w:val="nl-NL"/>
        </w:rPr>
        <w:lastRenderedPageBreak/>
        <w:t>&lt;TitreJust&gt;</w:t>
      </w:r>
      <w:r w:rsidRPr="00193598">
        <w:rPr>
          <w:lang w:val="nl-NL"/>
        </w:rPr>
        <w:t>Motivering</w:t>
      </w:r>
      <w:r w:rsidRPr="00193598">
        <w:rPr>
          <w:rStyle w:val="HideTWBExt"/>
          <w:i w:val="0"/>
          <w:lang w:val="nl-NL"/>
        </w:rPr>
        <w:t>&lt;/TitreJust&gt;</w:t>
      </w:r>
    </w:p>
    <w:p w14:paraId="03FD19D6" w14:textId="77777777" w:rsidR="007C0C5A" w:rsidRPr="00193598" w:rsidRDefault="007C0C5A" w:rsidP="007C0C5A">
      <w:pPr>
        <w:pStyle w:val="Normal12Italic"/>
        <w:rPr>
          <w:noProof w:val="0"/>
          <w:lang w:val="nl-NL"/>
        </w:rPr>
      </w:pPr>
      <w:r w:rsidRPr="00193598">
        <w:rPr>
          <w:lang w:val="nl-NL"/>
        </w:rPr>
        <w:t>De indieningstermijnen van lid 2 zijn te krap en moeten worden verlengd om de extra lasten voor de nationale bureaus voor de statistiek te beperken.</w:t>
      </w:r>
    </w:p>
    <w:p w14:paraId="1FD4C9BC" w14:textId="77777777" w:rsidR="007C0C5A" w:rsidRPr="00193598" w:rsidRDefault="007C0C5A" w:rsidP="007C0C5A">
      <w:r w:rsidRPr="00193598">
        <w:rPr>
          <w:rStyle w:val="HideTWBExt"/>
        </w:rPr>
        <w:t>&lt;/Amend&gt;</w:t>
      </w:r>
    </w:p>
    <w:p w14:paraId="36F7EA6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98</w:t>
      </w:r>
      <w:r w:rsidRPr="00193598">
        <w:rPr>
          <w:rStyle w:val="HideTWBExt"/>
          <w:b w:val="0"/>
          <w:lang w:val="nl-NL"/>
        </w:rPr>
        <w:t>&lt;/NumAm&gt;</w:t>
      </w:r>
    </w:p>
    <w:p w14:paraId="5FE86EEC"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72F43716" w14:textId="77777777" w:rsidR="007C0C5A" w:rsidRPr="00193598" w:rsidRDefault="007C0C5A" w:rsidP="007C0C5A">
      <w:r w:rsidRPr="00193598">
        <w:rPr>
          <w:rStyle w:val="HideTWBExt"/>
        </w:rPr>
        <w:t>&lt;/RepeatBlock-By&gt;</w:t>
      </w:r>
    </w:p>
    <w:p w14:paraId="1DF241A7"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1CD647A" w14:textId="77777777" w:rsidR="007C0C5A" w:rsidRPr="00193598" w:rsidRDefault="007C0C5A" w:rsidP="007C0C5A">
      <w:pPr>
        <w:pStyle w:val="NormalBold"/>
      </w:pPr>
      <w:r w:rsidRPr="00193598">
        <w:rPr>
          <w:rStyle w:val="HideTWBExt"/>
          <w:b w:val="0"/>
        </w:rPr>
        <w:t>&lt;Article&gt;</w:t>
      </w:r>
      <w:r w:rsidRPr="00193598">
        <w:t>Artikel 9 – lid 1 – inleidende formule</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3F4EA77" w14:textId="77777777" w:rsidTr="00A90F5F">
        <w:trPr>
          <w:jc w:val="center"/>
        </w:trPr>
        <w:tc>
          <w:tcPr>
            <w:tcW w:w="9752" w:type="dxa"/>
            <w:gridSpan w:val="2"/>
          </w:tcPr>
          <w:p w14:paraId="6F94A117" w14:textId="77777777" w:rsidR="007C0C5A" w:rsidRPr="00193598" w:rsidRDefault="007C0C5A" w:rsidP="00A90F5F">
            <w:pPr>
              <w:keepNext/>
            </w:pPr>
          </w:p>
        </w:tc>
      </w:tr>
      <w:tr w:rsidR="002921A7" w:rsidRPr="00193598" w14:paraId="69FBBD7E" w14:textId="77777777" w:rsidTr="00A90F5F">
        <w:trPr>
          <w:jc w:val="center"/>
        </w:trPr>
        <w:tc>
          <w:tcPr>
            <w:tcW w:w="4876" w:type="dxa"/>
            <w:hideMark/>
          </w:tcPr>
          <w:p w14:paraId="55D39B7D"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200F675" w14:textId="77777777" w:rsidR="007C0C5A" w:rsidRPr="00193598" w:rsidRDefault="007C0C5A" w:rsidP="00A90F5F">
            <w:pPr>
              <w:pStyle w:val="ColumnHeading"/>
              <w:keepNext/>
              <w:rPr>
                <w:lang w:val="nl-NL"/>
              </w:rPr>
            </w:pPr>
            <w:r w:rsidRPr="00193598">
              <w:rPr>
                <w:lang w:val="nl-NL"/>
              </w:rPr>
              <w:t>Amendement</w:t>
            </w:r>
          </w:p>
        </w:tc>
      </w:tr>
      <w:tr w:rsidR="002921A7" w:rsidRPr="00193598" w14:paraId="4190D5B0" w14:textId="77777777" w:rsidTr="00A90F5F">
        <w:trPr>
          <w:jc w:val="center"/>
        </w:trPr>
        <w:tc>
          <w:tcPr>
            <w:tcW w:w="4876" w:type="dxa"/>
            <w:hideMark/>
          </w:tcPr>
          <w:p w14:paraId="79A1868D" w14:textId="77777777" w:rsidR="007C0C5A" w:rsidRPr="00193598" w:rsidRDefault="007C0C5A" w:rsidP="00A90F5F">
            <w:pPr>
              <w:pStyle w:val="Normal6"/>
              <w:rPr>
                <w:lang w:val="nl-NL"/>
              </w:rPr>
            </w:pPr>
            <w:r w:rsidRPr="00193598">
              <w:rPr>
                <w:lang w:val="nl-NL"/>
              </w:rPr>
              <w:t>1.</w:t>
            </w:r>
            <w:r w:rsidRPr="00193598">
              <w:rPr>
                <w:lang w:val="nl-NL"/>
              </w:rPr>
              <w:tab/>
              <w:t>De lidstaten en de Commissie (Eurostat) gebruiken één of een combinatie van de volgende gegevensbronnen, mits zij het mogelijk maken statistieken te produceren die voldoen aan de kwaliteitseisen van artikel 12:</w:t>
            </w:r>
          </w:p>
        </w:tc>
        <w:tc>
          <w:tcPr>
            <w:tcW w:w="4876" w:type="dxa"/>
            <w:hideMark/>
          </w:tcPr>
          <w:p w14:paraId="44B3D21F" w14:textId="77777777" w:rsidR="007C0C5A" w:rsidRPr="00193598" w:rsidRDefault="007C0C5A" w:rsidP="00A90F5F">
            <w:pPr>
              <w:pStyle w:val="Normal6"/>
              <w:rPr>
                <w:szCs w:val="24"/>
                <w:lang w:val="nl-NL"/>
              </w:rPr>
            </w:pPr>
            <w:r w:rsidRPr="00193598">
              <w:rPr>
                <w:lang w:val="nl-NL"/>
              </w:rPr>
              <w:t>1.</w:t>
            </w:r>
            <w:r w:rsidRPr="00193598">
              <w:rPr>
                <w:lang w:val="nl-NL"/>
              </w:rPr>
              <w:tab/>
              <w:t xml:space="preserve">De lidstaten en de Commissie (Eurostat) gebruiken één of een combinatie van de volgende gegevensbronnen, </w:t>
            </w:r>
            <w:r w:rsidRPr="00193598">
              <w:rPr>
                <w:b/>
                <w:i/>
                <w:lang w:val="nl-NL"/>
              </w:rPr>
              <w:t>onder de voorwaarde dat de gegevens worden verzameld en verwerkt overeenkomstig de waarborgen als vastgesteld in de toepasselijke EU-wetgeving inzake gegevensbescherming en</w:t>
            </w:r>
            <w:r w:rsidRPr="00193598">
              <w:rPr>
                <w:lang w:val="nl-NL"/>
              </w:rPr>
              <w:t xml:space="preserve"> mits zij het mogelijk maken statistieken te produceren die voldoen aan de kwaliteitseisen van artikel 12:</w:t>
            </w:r>
          </w:p>
        </w:tc>
      </w:tr>
    </w:tbl>
    <w:p w14:paraId="6C62A663"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F9621EC" w14:textId="77777777" w:rsidR="007C0C5A" w:rsidRPr="00193598" w:rsidRDefault="007C0C5A" w:rsidP="007C0C5A">
      <w:r w:rsidRPr="00193598">
        <w:rPr>
          <w:rStyle w:val="HideTWBExt"/>
        </w:rPr>
        <w:t>&lt;/Amend&gt;</w:t>
      </w:r>
    </w:p>
    <w:p w14:paraId="4392FB94"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99</w:t>
      </w:r>
      <w:r w:rsidRPr="00193598">
        <w:rPr>
          <w:rStyle w:val="HideTWBExt"/>
          <w:b w:val="0"/>
          <w:lang w:val="nl-NL"/>
        </w:rPr>
        <w:t>&lt;/NumAm&gt;</w:t>
      </w:r>
    </w:p>
    <w:p w14:paraId="78CA2F09"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7F7B570A" w14:textId="77777777" w:rsidR="007C0C5A" w:rsidRPr="00193598" w:rsidRDefault="007C0C5A" w:rsidP="007C0C5A">
      <w:r w:rsidRPr="00193598">
        <w:rPr>
          <w:rStyle w:val="HideTWBExt"/>
        </w:rPr>
        <w:t>&lt;/RepeatBlock-By&gt;</w:t>
      </w:r>
    </w:p>
    <w:p w14:paraId="39C714B1"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571A018" w14:textId="77777777" w:rsidR="007C0C5A" w:rsidRPr="00193598" w:rsidRDefault="007C0C5A" w:rsidP="007C0C5A">
      <w:pPr>
        <w:pStyle w:val="NormalBold"/>
      </w:pPr>
      <w:r w:rsidRPr="00193598">
        <w:rPr>
          <w:rStyle w:val="HideTWBExt"/>
          <w:b w:val="0"/>
        </w:rPr>
        <w:t>&lt;Article&gt;</w:t>
      </w:r>
      <w:r w:rsidRPr="00193598">
        <w:t>Artikel 9 – lid 1 – punt d</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0A3EAB0C" w14:textId="77777777" w:rsidTr="00A90F5F">
        <w:trPr>
          <w:jc w:val="center"/>
        </w:trPr>
        <w:tc>
          <w:tcPr>
            <w:tcW w:w="9752" w:type="dxa"/>
            <w:gridSpan w:val="2"/>
          </w:tcPr>
          <w:p w14:paraId="131791BD" w14:textId="77777777" w:rsidR="007C0C5A" w:rsidRPr="00193598" w:rsidRDefault="007C0C5A" w:rsidP="00A90F5F">
            <w:pPr>
              <w:keepNext/>
            </w:pPr>
          </w:p>
        </w:tc>
      </w:tr>
      <w:tr w:rsidR="002921A7" w:rsidRPr="00193598" w14:paraId="6B013D62" w14:textId="77777777" w:rsidTr="00A90F5F">
        <w:trPr>
          <w:jc w:val="center"/>
        </w:trPr>
        <w:tc>
          <w:tcPr>
            <w:tcW w:w="4876" w:type="dxa"/>
            <w:hideMark/>
          </w:tcPr>
          <w:p w14:paraId="2134A55B"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BB85E29" w14:textId="77777777" w:rsidR="007C0C5A" w:rsidRPr="00193598" w:rsidRDefault="007C0C5A" w:rsidP="00A90F5F">
            <w:pPr>
              <w:pStyle w:val="ColumnHeading"/>
              <w:keepNext/>
              <w:rPr>
                <w:lang w:val="nl-NL"/>
              </w:rPr>
            </w:pPr>
            <w:r w:rsidRPr="00193598">
              <w:rPr>
                <w:lang w:val="nl-NL"/>
              </w:rPr>
              <w:t>Amendement</w:t>
            </w:r>
          </w:p>
        </w:tc>
      </w:tr>
      <w:tr w:rsidR="002921A7" w:rsidRPr="00193598" w14:paraId="25EFC5DB" w14:textId="77777777" w:rsidTr="00A90F5F">
        <w:trPr>
          <w:jc w:val="center"/>
        </w:trPr>
        <w:tc>
          <w:tcPr>
            <w:tcW w:w="4876" w:type="dxa"/>
            <w:hideMark/>
          </w:tcPr>
          <w:p w14:paraId="299CC76C" w14:textId="77777777" w:rsidR="007C0C5A" w:rsidRPr="00193598" w:rsidRDefault="007C0C5A" w:rsidP="00A90F5F">
            <w:pPr>
              <w:pStyle w:val="Normal6"/>
              <w:rPr>
                <w:lang w:val="nl-NL"/>
              </w:rPr>
            </w:pPr>
            <w:r w:rsidRPr="00193598">
              <w:rPr>
                <w:lang w:val="nl-NL"/>
              </w:rPr>
              <w:t>d)</w:t>
            </w:r>
            <w:r w:rsidRPr="00193598">
              <w:rPr>
                <w:lang w:val="nl-NL"/>
              </w:rPr>
              <w:tab/>
              <w:t>hergebruik van gegevens die afkomstig zijn van het delen van gegevens tussen de nationale statistische instanties en de Commissie (Eurostat) binnen het Europees statistisch systeem.</w:t>
            </w:r>
          </w:p>
        </w:tc>
        <w:tc>
          <w:tcPr>
            <w:tcW w:w="4876" w:type="dxa"/>
            <w:hideMark/>
          </w:tcPr>
          <w:p w14:paraId="7E9B4695" w14:textId="77777777" w:rsidR="007C0C5A" w:rsidRPr="00193598" w:rsidRDefault="007C0C5A" w:rsidP="00A90F5F">
            <w:pPr>
              <w:pStyle w:val="Normal6"/>
              <w:rPr>
                <w:szCs w:val="24"/>
                <w:lang w:val="nl-NL"/>
              </w:rPr>
            </w:pPr>
            <w:r w:rsidRPr="00193598">
              <w:rPr>
                <w:lang w:val="nl-NL"/>
              </w:rPr>
              <w:t>d)</w:t>
            </w:r>
            <w:r w:rsidRPr="00193598">
              <w:rPr>
                <w:lang w:val="nl-NL"/>
              </w:rPr>
              <w:tab/>
              <w:t xml:space="preserve">hergebruik van gegevens die afkomstig zijn van het </w:t>
            </w:r>
            <w:r w:rsidRPr="00193598">
              <w:rPr>
                <w:b/>
                <w:i/>
                <w:lang w:val="nl-NL"/>
              </w:rPr>
              <w:t xml:space="preserve">vrijwillig </w:t>
            </w:r>
            <w:r w:rsidRPr="00193598">
              <w:rPr>
                <w:lang w:val="nl-NL"/>
              </w:rPr>
              <w:t>delen van gegevens tussen de nationale statistische instanties en de Commissie (Eurostat) binnen het Europees statistisch systeem.</w:t>
            </w:r>
          </w:p>
        </w:tc>
      </w:tr>
    </w:tbl>
    <w:p w14:paraId="7A86229E"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6EB1338" w14:textId="77777777" w:rsidR="007C0C5A" w:rsidRPr="00193598" w:rsidRDefault="007C0C5A" w:rsidP="007C0C5A">
      <w:r w:rsidRPr="00193598">
        <w:rPr>
          <w:rStyle w:val="HideTWBExt"/>
        </w:rPr>
        <w:t>&lt;/Amend&gt;</w:t>
      </w:r>
    </w:p>
    <w:p w14:paraId="4575C2AD" w14:textId="77777777" w:rsidR="007C0C5A" w:rsidRPr="00193598" w:rsidRDefault="007C0C5A" w:rsidP="007C0C5A">
      <w:pPr>
        <w:pStyle w:val="AMNumberTabs0"/>
        <w:keepNext/>
        <w:rPr>
          <w:lang w:val="nl-NL"/>
        </w:rPr>
      </w:pPr>
      <w:r w:rsidRPr="00193598">
        <w:rPr>
          <w:rStyle w:val="HideTWBExt"/>
          <w:b w:val="0"/>
          <w:lang w:val="nl-NL"/>
        </w:rPr>
        <w:lastRenderedPageBreak/>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100</w:t>
      </w:r>
      <w:r w:rsidRPr="00193598">
        <w:rPr>
          <w:rStyle w:val="HideTWBExt"/>
          <w:b w:val="0"/>
          <w:lang w:val="nl-NL"/>
        </w:rPr>
        <w:t>&lt;/NumAm&gt;</w:t>
      </w:r>
    </w:p>
    <w:p w14:paraId="51BA51C5"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73DFD41F" w14:textId="77777777" w:rsidR="007C0C5A" w:rsidRPr="00193598" w:rsidRDefault="007C0C5A" w:rsidP="007C0C5A">
      <w:r w:rsidRPr="00193598">
        <w:rPr>
          <w:rStyle w:val="HideTWBExt"/>
        </w:rPr>
        <w:t>&lt;/RepeatBlock-By&gt;</w:t>
      </w:r>
    </w:p>
    <w:p w14:paraId="6CD99621"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2616D57" w14:textId="77777777" w:rsidR="007C0C5A" w:rsidRPr="00193598" w:rsidRDefault="007C0C5A" w:rsidP="007C0C5A">
      <w:pPr>
        <w:pStyle w:val="NormalBold"/>
      </w:pPr>
      <w:r w:rsidRPr="00193598">
        <w:rPr>
          <w:rStyle w:val="HideTWBExt"/>
          <w:b w:val="0"/>
        </w:rPr>
        <w:t>&lt;Article&gt;</w:t>
      </w:r>
      <w:r w:rsidRPr="00193598">
        <w:t>Artikel 9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F47F872" w14:textId="77777777" w:rsidTr="00A90F5F">
        <w:trPr>
          <w:jc w:val="center"/>
        </w:trPr>
        <w:tc>
          <w:tcPr>
            <w:tcW w:w="9752" w:type="dxa"/>
            <w:gridSpan w:val="2"/>
          </w:tcPr>
          <w:p w14:paraId="1EAC9E77" w14:textId="77777777" w:rsidR="007C0C5A" w:rsidRPr="00193598" w:rsidRDefault="007C0C5A" w:rsidP="00A90F5F">
            <w:pPr>
              <w:keepNext/>
            </w:pPr>
          </w:p>
        </w:tc>
      </w:tr>
      <w:tr w:rsidR="002921A7" w:rsidRPr="00193598" w14:paraId="4D02077F" w14:textId="77777777" w:rsidTr="00A90F5F">
        <w:trPr>
          <w:jc w:val="center"/>
        </w:trPr>
        <w:tc>
          <w:tcPr>
            <w:tcW w:w="4876" w:type="dxa"/>
            <w:hideMark/>
          </w:tcPr>
          <w:p w14:paraId="6713169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2575FC6" w14:textId="77777777" w:rsidR="007C0C5A" w:rsidRPr="00193598" w:rsidRDefault="007C0C5A" w:rsidP="00A90F5F">
            <w:pPr>
              <w:pStyle w:val="ColumnHeading"/>
              <w:keepNext/>
              <w:rPr>
                <w:lang w:val="nl-NL"/>
              </w:rPr>
            </w:pPr>
            <w:r w:rsidRPr="00193598">
              <w:rPr>
                <w:lang w:val="nl-NL"/>
              </w:rPr>
              <w:t>Amendement</w:t>
            </w:r>
          </w:p>
        </w:tc>
      </w:tr>
      <w:tr w:rsidR="002921A7" w:rsidRPr="00193598" w14:paraId="2C5EFC01" w14:textId="77777777" w:rsidTr="00A90F5F">
        <w:trPr>
          <w:jc w:val="center"/>
        </w:trPr>
        <w:tc>
          <w:tcPr>
            <w:tcW w:w="4876" w:type="dxa"/>
            <w:hideMark/>
          </w:tcPr>
          <w:p w14:paraId="61E6616F" w14:textId="77777777" w:rsidR="007C0C5A" w:rsidRPr="00193598" w:rsidRDefault="007C0C5A" w:rsidP="00A90F5F">
            <w:pPr>
              <w:pStyle w:val="Normal6"/>
              <w:rPr>
                <w:lang w:val="nl-NL"/>
              </w:rPr>
            </w:pPr>
            <w:r w:rsidRPr="00193598">
              <w:rPr>
                <w:lang w:val="nl-NL"/>
              </w:rPr>
              <w:t>2.</w:t>
            </w:r>
            <w:r w:rsidRPr="00193598">
              <w:rPr>
                <w:lang w:val="nl-NL"/>
              </w:rPr>
              <w:tab/>
              <w:t>De lidstaten beoordelen en monitoren de kwaliteit van hun gegevensbronnen</w:t>
            </w:r>
            <w:r w:rsidRPr="00193598">
              <w:rPr>
                <w:b/>
                <w:i/>
                <w:lang w:val="nl-NL"/>
              </w:rPr>
              <w:t>, met inbegrip van administratieve bestanden en andere geschikte bronnen die worden gebruikt</w:t>
            </w:r>
            <w:r w:rsidRPr="00193598">
              <w:rPr>
                <w:lang w:val="nl-NL"/>
              </w:rPr>
              <w:t>.</w:t>
            </w:r>
          </w:p>
        </w:tc>
        <w:tc>
          <w:tcPr>
            <w:tcW w:w="4876" w:type="dxa"/>
            <w:hideMark/>
          </w:tcPr>
          <w:p w14:paraId="5E34D868" w14:textId="77777777" w:rsidR="007C0C5A" w:rsidRPr="00193598" w:rsidRDefault="007C0C5A" w:rsidP="00A90F5F">
            <w:pPr>
              <w:pStyle w:val="Normal6"/>
              <w:rPr>
                <w:szCs w:val="24"/>
                <w:lang w:val="nl-NL"/>
              </w:rPr>
            </w:pPr>
            <w:r w:rsidRPr="00193598">
              <w:rPr>
                <w:lang w:val="nl-NL"/>
              </w:rPr>
              <w:t>2.</w:t>
            </w:r>
            <w:r w:rsidRPr="00193598">
              <w:rPr>
                <w:lang w:val="nl-NL"/>
              </w:rPr>
              <w:tab/>
              <w:t>De lidstaten beoordelen en monitoren de kwaliteit van hun gegevensbronnen.</w:t>
            </w:r>
          </w:p>
        </w:tc>
      </w:tr>
    </w:tbl>
    <w:p w14:paraId="52F66D42"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2CA4DF9" w14:textId="77777777" w:rsidR="007C0C5A" w:rsidRPr="00193598" w:rsidRDefault="007C0C5A" w:rsidP="007C0C5A">
      <w:pPr>
        <w:pStyle w:val="JustificationTitle"/>
        <w:rPr>
          <w:noProof w:val="0"/>
          <w:lang w:val="nl-NL"/>
        </w:rPr>
      </w:pPr>
      <w:r w:rsidRPr="00193598">
        <w:rPr>
          <w:rStyle w:val="HideTWBExt"/>
          <w:i w:val="0"/>
          <w:lang w:val="nl-NL"/>
        </w:rPr>
        <w:t>&lt;TitreJust&gt;</w:t>
      </w:r>
      <w:r w:rsidRPr="00193598">
        <w:rPr>
          <w:lang w:val="nl-NL"/>
        </w:rPr>
        <w:t>Motivering</w:t>
      </w:r>
      <w:r w:rsidRPr="00193598">
        <w:rPr>
          <w:rStyle w:val="HideTWBExt"/>
          <w:i w:val="0"/>
          <w:lang w:val="nl-NL"/>
        </w:rPr>
        <w:t>&lt;/TitreJust&gt;</w:t>
      </w:r>
    </w:p>
    <w:p w14:paraId="361E30DC" w14:textId="77777777" w:rsidR="007C0C5A" w:rsidRPr="00193598" w:rsidRDefault="007C0C5A" w:rsidP="007C0C5A">
      <w:pPr>
        <w:pStyle w:val="Normal12Italic"/>
        <w:rPr>
          <w:noProof w:val="0"/>
          <w:lang w:val="nl-NL"/>
        </w:rPr>
      </w:pPr>
      <w:r w:rsidRPr="00193598">
        <w:rPr>
          <w:lang w:val="nl-NL"/>
        </w:rPr>
        <w:t>Het is niet nodig om de aandacht te vestigen op een bepaalde bron. Alle gegevensbronnen moeten van een vergelijkbare hoge kwaliteit zijn.</w:t>
      </w:r>
    </w:p>
    <w:p w14:paraId="3F4534E0" w14:textId="77777777" w:rsidR="007C0C5A" w:rsidRPr="00193598" w:rsidRDefault="007C0C5A" w:rsidP="007C0C5A">
      <w:r w:rsidRPr="00193598">
        <w:rPr>
          <w:rStyle w:val="HideTWBExt"/>
        </w:rPr>
        <w:t>&lt;/Amend&gt;</w:t>
      </w:r>
    </w:p>
    <w:p w14:paraId="11115D5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101</w:t>
      </w:r>
      <w:r w:rsidRPr="00193598">
        <w:rPr>
          <w:rStyle w:val="HideTWBExt"/>
          <w:b w:val="0"/>
          <w:lang w:val="nl-NL"/>
        </w:rPr>
        <w:t>&lt;/NumAm&gt;</w:t>
      </w:r>
    </w:p>
    <w:p w14:paraId="6235A1EC"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E91CF19" w14:textId="77777777" w:rsidR="007C0C5A" w:rsidRPr="00193598" w:rsidRDefault="007C0C5A" w:rsidP="007C0C5A">
      <w:r w:rsidRPr="00193598">
        <w:rPr>
          <w:rStyle w:val="HideTWBExt"/>
        </w:rPr>
        <w:t>&lt;/RepeatBlock-By&gt;</w:t>
      </w:r>
    </w:p>
    <w:p w14:paraId="7AC2CF4A"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E974897" w14:textId="77777777" w:rsidR="007C0C5A" w:rsidRPr="00193598" w:rsidRDefault="007C0C5A" w:rsidP="007C0C5A">
      <w:pPr>
        <w:pStyle w:val="NormalBold"/>
      </w:pPr>
      <w:r w:rsidRPr="00193598">
        <w:rPr>
          <w:rStyle w:val="HideTWBExt"/>
          <w:b w:val="0"/>
        </w:rPr>
        <w:t>&lt;Article&gt;</w:t>
      </w:r>
      <w:r w:rsidRPr="00193598">
        <w:t>Artikel 9 – lid 4</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33C9035" w14:textId="77777777" w:rsidTr="00A90F5F">
        <w:trPr>
          <w:jc w:val="center"/>
        </w:trPr>
        <w:tc>
          <w:tcPr>
            <w:tcW w:w="9752" w:type="dxa"/>
            <w:gridSpan w:val="2"/>
          </w:tcPr>
          <w:p w14:paraId="2CC88254" w14:textId="77777777" w:rsidR="007C0C5A" w:rsidRPr="00193598" w:rsidRDefault="007C0C5A" w:rsidP="00A90F5F">
            <w:pPr>
              <w:keepNext/>
            </w:pPr>
          </w:p>
        </w:tc>
      </w:tr>
      <w:tr w:rsidR="002921A7" w:rsidRPr="00193598" w14:paraId="196B509D" w14:textId="77777777" w:rsidTr="00A90F5F">
        <w:trPr>
          <w:jc w:val="center"/>
        </w:trPr>
        <w:tc>
          <w:tcPr>
            <w:tcW w:w="4876" w:type="dxa"/>
            <w:hideMark/>
          </w:tcPr>
          <w:p w14:paraId="657503DD"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5522217B" w14:textId="77777777" w:rsidR="007C0C5A" w:rsidRPr="00193598" w:rsidRDefault="007C0C5A" w:rsidP="00A90F5F">
            <w:pPr>
              <w:pStyle w:val="ColumnHeading"/>
              <w:keepNext/>
              <w:rPr>
                <w:lang w:val="nl-NL"/>
              </w:rPr>
            </w:pPr>
            <w:r w:rsidRPr="00193598">
              <w:rPr>
                <w:lang w:val="nl-NL"/>
              </w:rPr>
              <w:t>Amendement</w:t>
            </w:r>
          </w:p>
        </w:tc>
      </w:tr>
      <w:tr w:rsidR="002921A7" w:rsidRPr="00193598" w14:paraId="2126A53B" w14:textId="77777777" w:rsidTr="00A90F5F">
        <w:trPr>
          <w:jc w:val="center"/>
        </w:trPr>
        <w:tc>
          <w:tcPr>
            <w:tcW w:w="4876" w:type="dxa"/>
            <w:hideMark/>
          </w:tcPr>
          <w:p w14:paraId="45006436" w14:textId="77777777" w:rsidR="007C0C5A" w:rsidRPr="00193598" w:rsidRDefault="007C0C5A" w:rsidP="00A90F5F">
            <w:pPr>
              <w:pStyle w:val="Normal6"/>
              <w:rPr>
                <w:lang w:val="nl-NL"/>
              </w:rPr>
            </w:pPr>
            <w:r w:rsidRPr="00193598">
              <w:rPr>
                <w:lang w:val="nl-NL"/>
              </w:rPr>
              <w:t>4.</w:t>
            </w:r>
            <w:r w:rsidRPr="00193598">
              <w:rPr>
                <w:lang w:val="nl-NL"/>
              </w:rPr>
              <w:tab/>
              <w:t>De krachtens deze verordening opgestelde statistieken worden gebaseerd op statistisch verantwoorde en goed gedocumenteerde methoden, rekening houdend met internationale aanbevelingen en beste praktijken, zoals “tekenen van leven”, “verblijfsgraad” en andere wetenschappelijk gefundeerde statistische ramingsmethoden die worden gebruikt voor de samenstelling van de gewoonlijk in de lidstaten verblijvende bevolking.</w:t>
            </w:r>
          </w:p>
        </w:tc>
        <w:tc>
          <w:tcPr>
            <w:tcW w:w="4876" w:type="dxa"/>
            <w:hideMark/>
          </w:tcPr>
          <w:p w14:paraId="3B1148E7" w14:textId="77777777" w:rsidR="007C0C5A" w:rsidRPr="00193598" w:rsidRDefault="007C0C5A" w:rsidP="00A90F5F">
            <w:pPr>
              <w:pStyle w:val="Normal6"/>
              <w:rPr>
                <w:szCs w:val="24"/>
                <w:lang w:val="nl-NL"/>
              </w:rPr>
            </w:pPr>
            <w:r w:rsidRPr="00193598">
              <w:rPr>
                <w:lang w:val="nl-NL"/>
              </w:rPr>
              <w:t>4.</w:t>
            </w:r>
            <w:r w:rsidRPr="00193598">
              <w:rPr>
                <w:lang w:val="nl-NL"/>
              </w:rPr>
              <w:tab/>
              <w:t xml:space="preserve">De krachtens deze verordening opgestelde statistieken worden gebaseerd op statistisch verantwoorde en goed gedocumenteerde methoden, rekening houdend met internationale aanbevelingen en beste praktijken, zoals “tekenen van leven”, “verblijfsgraad” en andere wetenschappelijk gefundeerde statistische ramingsmethoden die worden gebruikt voor de samenstelling van de gewoonlijk in de lidstaten verblijvende bevolking </w:t>
            </w:r>
            <w:r w:rsidRPr="00193598">
              <w:rPr>
                <w:b/>
                <w:i/>
                <w:lang w:val="nl-NL"/>
              </w:rPr>
              <w:t>mits passende maatregelen ter bescherming van de rechten en vrijheden van de betrokkenen worden gerespecteerd</w:t>
            </w:r>
            <w:r w:rsidRPr="00193598">
              <w:rPr>
                <w:lang w:val="nl-NL"/>
              </w:rPr>
              <w:t>.</w:t>
            </w:r>
          </w:p>
        </w:tc>
      </w:tr>
    </w:tbl>
    <w:p w14:paraId="629D7DB5"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4EEC6836" w14:textId="77777777" w:rsidR="007C0C5A" w:rsidRPr="00193598" w:rsidRDefault="007C0C5A" w:rsidP="007C0C5A">
      <w:r w:rsidRPr="00193598">
        <w:rPr>
          <w:rStyle w:val="HideTWBExt"/>
        </w:rPr>
        <w:lastRenderedPageBreak/>
        <w:t>&lt;/Amend&gt;</w:t>
      </w:r>
    </w:p>
    <w:p w14:paraId="2CAB364F"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102</w:t>
      </w:r>
      <w:r w:rsidRPr="00193598">
        <w:rPr>
          <w:rStyle w:val="HideTWBExt"/>
          <w:b w:val="0"/>
          <w:lang w:val="nl-NL"/>
        </w:rPr>
        <w:t>&lt;/NumAm&gt;</w:t>
      </w:r>
    </w:p>
    <w:p w14:paraId="3F4F3357"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5C7164C0" w14:textId="77777777" w:rsidR="007C0C5A" w:rsidRPr="00193598" w:rsidRDefault="007C0C5A" w:rsidP="007C0C5A">
      <w:r w:rsidRPr="00193598">
        <w:rPr>
          <w:rStyle w:val="HideTWBExt"/>
        </w:rPr>
        <w:t>&lt;/RepeatBlock-By&gt;</w:t>
      </w:r>
    </w:p>
    <w:p w14:paraId="0532F2E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0E9DDAB2" w14:textId="77777777" w:rsidR="007C0C5A" w:rsidRPr="00193598" w:rsidRDefault="007C0C5A" w:rsidP="007C0C5A">
      <w:pPr>
        <w:pStyle w:val="NormalBold"/>
      </w:pPr>
      <w:r w:rsidRPr="00193598">
        <w:rPr>
          <w:rStyle w:val="HideTWBExt"/>
          <w:b w:val="0"/>
        </w:rPr>
        <w:t>&lt;Article&gt;</w:t>
      </w:r>
      <w:r w:rsidRPr="00193598">
        <w:t>Artikel 9 – lid 5</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A4023B9" w14:textId="77777777" w:rsidTr="00A90F5F">
        <w:trPr>
          <w:jc w:val="center"/>
        </w:trPr>
        <w:tc>
          <w:tcPr>
            <w:tcW w:w="9752" w:type="dxa"/>
            <w:gridSpan w:val="2"/>
          </w:tcPr>
          <w:p w14:paraId="58DB906A" w14:textId="77777777" w:rsidR="007C0C5A" w:rsidRPr="00193598" w:rsidRDefault="007C0C5A" w:rsidP="00A90F5F">
            <w:pPr>
              <w:keepNext/>
            </w:pPr>
          </w:p>
        </w:tc>
      </w:tr>
      <w:tr w:rsidR="002921A7" w:rsidRPr="00193598" w14:paraId="21758058" w14:textId="77777777" w:rsidTr="00A90F5F">
        <w:trPr>
          <w:jc w:val="center"/>
        </w:trPr>
        <w:tc>
          <w:tcPr>
            <w:tcW w:w="4876" w:type="dxa"/>
            <w:hideMark/>
          </w:tcPr>
          <w:p w14:paraId="09A75BA8"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47401C9" w14:textId="77777777" w:rsidR="007C0C5A" w:rsidRPr="00193598" w:rsidRDefault="007C0C5A" w:rsidP="00A90F5F">
            <w:pPr>
              <w:pStyle w:val="ColumnHeading"/>
              <w:keepNext/>
              <w:rPr>
                <w:lang w:val="nl-NL"/>
              </w:rPr>
            </w:pPr>
            <w:r w:rsidRPr="00193598">
              <w:rPr>
                <w:lang w:val="nl-NL"/>
              </w:rPr>
              <w:t>Amendement</w:t>
            </w:r>
          </w:p>
        </w:tc>
      </w:tr>
      <w:tr w:rsidR="002921A7" w:rsidRPr="00193598" w14:paraId="67723FA5" w14:textId="77777777" w:rsidTr="00A90F5F">
        <w:trPr>
          <w:jc w:val="center"/>
        </w:trPr>
        <w:tc>
          <w:tcPr>
            <w:tcW w:w="4876" w:type="dxa"/>
            <w:hideMark/>
          </w:tcPr>
          <w:p w14:paraId="33C9816B" w14:textId="77777777" w:rsidR="007C0C5A" w:rsidRPr="00193598" w:rsidRDefault="007C0C5A" w:rsidP="00A90F5F">
            <w:pPr>
              <w:pStyle w:val="Normal6"/>
              <w:rPr>
                <w:lang w:val="nl-NL"/>
              </w:rPr>
            </w:pPr>
            <w:r w:rsidRPr="00193598">
              <w:rPr>
                <w:lang w:val="nl-NL"/>
              </w:rPr>
              <w:t>5.</w:t>
            </w:r>
            <w:r w:rsidRPr="00193598">
              <w:rPr>
                <w:lang w:val="nl-NL"/>
              </w:rPr>
              <w:tab/>
            </w:r>
            <w:r w:rsidRPr="00193598">
              <w:rPr>
                <w:b/>
                <w:i/>
                <w:lang w:val="nl-NL"/>
              </w:rPr>
              <w:t>Wanneer wordt gevraagd om redenen van beoordeling van de statistische kwaliteit</w:t>
            </w:r>
            <w:r w:rsidRPr="00193598">
              <w:rPr>
                <w:lang w:val="nl-NL"/>
              </w:rPr>
              <w:t xml:space="preserve"> verstrekken de lidstaten de Commissie (Eurostat) de beoordelingsresultaten van de gegevensbronnen, de documentatie van de methoden en de nodige verduidelijkingen.</w:t>
            </w:r>
          </w:p>
        </w:tc>
        <w:tc>
          <w:tcPr>
            <w:tcW w:w="4876" w:type="dxa"/>
            <w:hideMark/>
          </w:tcPr>
          <w:p w14:paraId="5476AA5B" w14:textId="77777777" w:rsidR="007C0C5A" w:rsidRPr="00193598" w:rsidRDefault="007C0C5A" w:rsidP="00A90F5F">
            <w:pPr>
              <w:pStyle w:val="Normal6"/>
              <w:rPr>
                <w:szCs w:val="24"/>
                <w:lang w:val="nl-NL"/>
              </w:rPr>
            </w:pPr>
            <w:r w:rsidRPr="00193598">
              <w:rPr>
                <w:lang w:val="nl-NL"/>
              </w:rPr>
              <w:t>5.</w:t>
            </w:r>
            <w:r w:rsidRPr="00193598">
              <w:rPr>
                <w:lang w:val="nl-NL"/>
              </w:rPr>
              <w:tab/>
            </w:r>
            <w:r w:rsidRPr="00193598">
              <w:rPr>
                <w:b/>
                <w:i/>
                <w:lang w:val="nl-NL"/>
              </w:rPr>
              <w:t xml:space="preserve">Op een terdege gemotiveerd verzoek van de Commissie (Eurostat) </w:t>
            </w:r>
            <w:r w:rsidRPr="00193598">
              <w:rPr>
                <w:lang w:val="nl-NL"/>
              </w:rPr>
              <w:t>verstrekken de lidstaten de Commissie (Eurostat) de beoordelingsresultaten van de gegevensbronnen, de documentatie van de methoden en de nodige verduidelijkingen.</w:t>
            </w:r>
          </w:p>
        </w:tc>
      </w:tr>
    </w:tbl>
    <w:p w14:paraId="25008DEF"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151E05E" w14:textId="77777777" w:rsidR="007C0C5A" w:rsidRPr="00193598" w:rsidRDefault="007C0C5A" w:rsidP="007C0C5A">
      <w:pPr>
        <w:pStyle w:val="JustificationTitle"/>
        <w:rPr>
          <w:noProof w:val="0"/>
          <w:lang w:val="nl-NL"/>
        </w:rPr>
      </w:pPr>
      <w:r w:rsidRPr="00193598">
        <w:rPr>
          <w:rStyle w:val="HideTWBExt"/>
          <w:i w:val="0"/>
          <w:lang w:val="nl-NL"/>
        </w:rPr>
        <w:t>&lt;TitreJust&gt;</w:t>
      </w:r>
      <w:r w:rsidRPr="00193598">
        <w:rPr>
          <w:lang w:val="nl-NL"/>
        </w:rPr>
        <w:t>Motivering</w:t>
      </w:r>
      <w:r w:rsidRPr="00193598">
        <w:rPr>
          <w:rStyle w:val="HideTWBExt"/>
          <w:i w:val="0"/>
          <w:lang w:val="nl-NL"/>
        </w:rPr>
        <w:t>&lt;/TitreJust&gt;</w:t>
      </w:r>
    </w:p>
    <w:p w14:paraId="5D19481E" w14:textId="77777777" w:rsidR="007C0C5A" w:rsidRPr="00193598" w:rsidRDefault="007C0C5A" w:rsidP="007C0C5A">
      <w:pPr>
        <w:pStyle w:val="Normal12Italic"/>
        <w:rPr>
          <w:noProof w:val="0"/>
          <w:lang w:val="nl-NL"/>
        </w:rPr>
      </w:pPr>
      <w:r w:rsidRPr="00193598">
        <w:rPr>
          <w:lang w:val="nl-NL"/>
        </w:rPr>
        <w:t>De bewoordingen van de IESS-verordening (Verordening (EU) 2019/1700) lijken beter te passen.</w:t>
      </w:r>
    </w:p>
    <w:p w14:paraId="2DF09C2A" w14:textId="77777777" w:rsidR="007C0C5A" w:rsidRPr="00193598" w:rsidRDefault="007C0C5A" w:rsidP="007C0C5A">
      <w:r w:rsidRPr="00193598">
        <w:rPr>
          <w:rStyle w:val="HideTWBExt"/>
        </w:rPr>
        <w:t>&lt;/Amend&gt;</w:t>
      </w:r>
    </w:p>
    <w:p w14:paraId="20C709E0"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103</w:t>
      </w:r>
      <w:r w:rsidRPr="00193598">
        <w:rPr>
          <w:rStyle w:val="HideTWBExt"/>
          <w:b w:val="0"/>
          <w:lang w:val="nl-NL"/>
        </w:rPr>
        <w:t>&lt;/NumAm&gt;</w:t>
      </w:r>
    </w:p>
    <w:p w14:paraId="0ED2958B"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3FBFADB1" w14:textId="77777777" w:rsidR="007C0C5A" w:rsidRPr="00193598" w:rsidRDefault="007C0C5A" w:rsidP="007C0C5A">
      <w:r w:rsidRPr="00193598">
        <w:rPr>
          <w:rStyle w:val="HideTWBExt"/>
        </w:rPr>
        <w:t>&lt;/RepeatBlock-By&gt;</w:t>
      </w:r>
    </w:p>
    <w:p w14:paraId="377741F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52B1C7D" w14:textId="77777777" w:rsidR="007C0C5A" w:rsidRPr="00193598" w:rsidRDefault="007C0C5A" w:rsidP="007C0C5A">
      <w:pPr>
        <w:pStyle w:val="NormalBold"/>
      </w:pPr>
      <w:r w:rsidRPr="00193598">
        <w:rPr>
          <w:rStyle w:val="HideTWBExt"/>
          <w:b w:val="0"/>
        </w:rPr>
        <w:t>&lt;Article&gt;</w:t>
      </w:r>
      <w:r w:rsidRPr="00193598">
        <w:t>Artikel 10 – lid 1</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DFE714E" w14:textId="77777777" w:rsidTr="00A90F5F">
        <w:trPr>
          <w:jc w:val="center"/>
        </w:trPr>
        <w:tc>
          <w:tcPr>
            <w:tcW w:w="9752" w:type="dxa"/>
            <w:gridSpan w:val="2"/>
          </w:tcPr>
          <w:p w14:paraId="11F0CD3E" w14:textId="77777777" w:rsidR="007C0C5A" w:rsidRPr="00193598" w:rsidRDefault="007C0C5A" w:rsidP="00A90F5F">
            <w:pPr>
              <w:keepNext/>
            </w:pPr>
          </w:p>
        </w:tc>
      </w:tr>
      <w:tr w:rsidR="002921A7" w:rsidRPr="00193598" w14:paraId="1375BF31" w14:textId="77777777" w:rsidTr="00A90F5F">
        <w:trPr>
          <w:jc w:val="center"/>
        </w:trPr>
        <w:tc>
          <w:tcPr>
            <w:tcW w:w="4876" w:type="dxa"/>
            <w:hideMark/>
          </w:tcPr>
          <w:p w14:paraId="054D9681"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C938C30" w14:textId="77777777" w:rsidR="007C0C5A" w:rsidRPr="00193598" w:rsidRDefault="007C0C5A" w:rsidP="00A90F5F">
            <w:pPr>
              <w:pStyle w:val="ColumnHeading"/>
              <w:keepNext/>
              <w:rPr>
                <w:lang w:val="nl-NL"/>
              </w:rPr>
            </w:pPr>
            <w:r w:rsidRPr="00193598">
              <w:rPr>
                <w:lang w:val="nl-NL"/>
              </w:rPr>
              <w:t>Amendement</w:t>
            </w:r>
          </w:p>
        </w:tc>
      </w:tr>
      <w:tr w:rsidR="002921A7" w:rsidRPr="00193598" w14:paraId="63339B81" w14:textId="77777777" w:rsidTr="00A90F5F">
        <w:trPr>
          <w:jc w:val="center"/>
        </w:trPr>
        <w:tc>
          <w:tcPr>
            <w:tcW w:w="4876" w:type="dxa"/>
            <w:hideMark/>
          </w:tcPr>
          <w:p w14:paraId="273485A8" w14:textId="77777777" w:rsidR="007C0C5A" w:rsidRPr="00193598" w:rsidRDefault="007C0C5A" w:rsidP="00A90F5F">
            <w:pPr>
              <w:pStyle w:val="Normal6"/>
              <w:rPr>
                <w:lang w:val="nl-NL"/>
              </w:rPr>
            </w:pPr>
            <w:r w:rsidRPr="00193598">
              <w:rPr>
                <w:lang w:val="nl-NL"/>
              </w:rPr>
              <w:t>1.</w:t>
            </w:r>
            <w:r w:rsidRPr="00193598">
              <w:rPr>
                <w:lang w:val="nl-NL"/>
              </w:rPr>
              <w:tab/>
              <w:t xml:space="preserve">De nationale autoriteiten die verantwoordelijk zijn voor administratieve gegevensbronnen die relevant zijn voor de toepassing van deze verordening, staan hergebruik van deze gegevens toe in voldoende tijd en met voldoende frequentie om statistieken te produceren en in te dienen binnen de termijnen en in overeenstemming met de specifieke kwaliteitseisen van deze verordening. De tijdige toegang tot administratieve bestanden en de operationele modaliteiten ervan worden opgenomen in samenwerkingsovereenkomsten die tussen </w:t>
            </w:r>
            <w:r w:rsidRPr="00193598">
              <w:rPr>
                <w:lang w:val="nl-NL"/>
              </w:rPr>
              <w:lastRenderedPageBreak/>
              <w:t>die nationale instanties en de nationale statistische instanties worden gesloten.</w:t>
            </w:r>
          </w:p>
        </w:tc>
        <w:tc>
          <w:tcPr>
            <w:tcW w:w="4876" w:type="dxa"/>
            <w:hideMark/>
          </w:tcPr>
          <w:p w14:paraId="24F8431E" w14:textId="77777777" w:rsidR="007C0C5A" w:rsidRPr="00193598" w:rsidRDefault="007C0C5A" w:rsidP="00A90F5F">
            <w:pPr>
              <w:pStyle w:val="Normal6"/>
              <w:rPr>
                <w:szCs w:val="24"/>
                <w:lang w:val="nl-NL"/>
              </w:rPr>
            </w:pPr>
            <w:r w:rsidRPr="00193598">
              <w:rPr>
                <w:lang w:val="nl-NL"/>
              </w:rPr>
              <w:lastRenderedPageBreak/>
              <w:t>1.</w:t>
            </w:r>
            <w:r w:rsidRPr="00193598">
              <w:rPr>
                <w:lang w:val="nl-NL"/>
              </w:rPr>
              <w:tab/>
              <w:t xml:space="preserve">De nationale autoriteiten die verantwoordelijk zijn voor administratieve gegevensbronnen die relevant zijn voor de toepassing van deze verordening, staan hergebruik van deze gegevens toe in voldoende tijd en met voldoende frequentie om statistieken te produceren en in te dienen binnen de termijnen en in overeenstemming met de specifieke kwaliteitseisen van deze verordening. De tijdige toegang tot administratieve bestanden en de operationele modaliteiten ervan worden opgenomen in samenwerkingsovereenkomsten die tussen </w:t>
            </w:r>
            <w:r w:rsidRPr="00193598">
              <w:rPr>
                <w:lang w:val="nl-NL"/>
              </w:rPr>
              <w:lastRenderedPageBreak/>
              <w:t xml:space="preserve">die nationale instanties en de nationale statistische instanties worden gesloten </w:t>
            </w:r>
            <w:r w:rsidRPr="00193598">
              <w:rPr>
                <w:b/>
                <w:i/>
                <w:lang w:val="nl-NL"/>
              </w:rPr>
              <w:t>of in relevante nationale wetgeving waarin de toegang tot de desbetreffende gegevensbronnen wordt vastgesteld</w:t>
            </w:r>
            <w:r w:rsidRPr="00193598">
              <w:rPr>
                <w:lang w:val="nl-NL"/>
              </w:rPr>
              <w:t>.</w:t>
            </w:r>
          </w:p>
        </w:tc>
      </w:tr>
    </w:tbl>
    <w:p w14:paraId="4DE19A40"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2E762CA" w14:textId="77777777" w:rsidR="007C0C5A" w:rsidRPr="00193598" w:rsidRDefault="007C0C5A" w:rsidP="007C0C5A">
      <w:pPr>
        <w:pStyle w:val="JustificationTitle"/>
        <w:rPr>
          <w:noProof w:val="0"/>
          <w:lang w:val="nl-NL"/>
        </w:rPr>
      </w:pPr>
      <w:r w:rsidRPr="00193598">
        <w:rPr>
          <w:rStyle w:val="HideTWBExt"/>
          <w:i w:val="0"/>
          <w:lang w:val="nl-NL"/>
        </w:rPr>
        <w:t>&lt;TitreJust&gt;</w:t>
      </w:r>
      <w:r w:rsidRPr="00193598">
        <w:rPr>
          <w:lang w:val="nl-NL"/>
        </w:rPr>
        <w:t>Motivering</w:t>
      </w:r>
      <w:r w:rsidRPr="00193598">
        <w:rPr>
          <w:rStyle w:val="HideTWBExt"/>
          <w:i w:val="0"/>
          <w:lang w:val="nl-NL"/>
        </w:rPr>
        <w:t>&lt;/TitreJust&gt;</w:t>
      </w:r>
    </w:p>
    <w:p w14:paraId="61C5BB8B" w14:textId="77777777" w:rsidR="007C0C5A" w:rsidRPr="00193598" w:rsidRDefault="007C0C5A" w:rsidP="007C0C5A">
      <w:pPr>
        <w:pStyle w:val="Normal12Italic"/>
        <w:rPr>
          <w:noProof w:val="0"/>
          <w:lang w:val="nl-NL"/>
        </w:rPr>
      </w:pPr>
      <w:r w:rsidRPr="00193598">
        <w:rPr>
          <w:lang w:val="nl-NL"/>
        </w:rPr>
        <w:t>Hoe overeenstemming wordt bereikt met de nationale gegevensverstrekkers moet worden overgelaten aan de lidstaten gezien de verschillen in administratieve setting en juridische procedures. Op dit punt moet de bepaling dan ook meer flexibiliteit bieden.</w:t>
      </w:r>
    </w:p>
    <w:p w14:paraId="79B8AD5E" w14:textId="77777777" w:rsidR="007C0C5A" w:rsidRPr="00193598" w:rsidRDefault="007C0C5A" w:rsidP="007C0C5A">
      <w:r w:rsidRPr="00193598">
        <w:rPr>
          <w:rStyle w:val="HideTWBExt"/>
        </w:rPr>
        <w:t>&lt;/Amend&gt;</w:t>
      </w:r>
    </w:p>
    <w:p w14:paraId="711E4F90"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104</w:t>
      </w:r>
      <w:r w:rsidRPr="00193598">
        <w:rPr>
          <w:rStyle w:val="HideTWBExt"/>
          <w:b w:val="0"/>
          <w:lang w:val="nl-NL"/>
        </w:rPr>
        <w:t>&lt;/NumAm&gt;</w:t>
      </w:r>
    </w:p>
    <w:p w14:paraId="32DF29D8"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365517EA" w14:textId="77777777" w:rsidR="007C0C5A" w:rsidRPr="00193598" w:rsidRDefault="007C0C5A" w:rsidP="007C0C5A">
      <w:r w:rsidRPr="00193598">
        <w:rPr>
          <w:rStyle w:val="HideTWBExt"/>
        </w:rPr>
        <w:t>&lt;/RepeatBlock-By&gt;</w:t>
      </w:r>
    </w:p>
    <w:p w14:paraId="79833AAE"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A6F1AC6" w14:textId="77777777" w:rsidR="007C0C5A" w:rsidRPr="00193598" w:rsidRDefault="007C0C5A" w:rsidP="007C0C5A">
      <w:pPr>
        <w:pStyle w:val="NormalBold"/>
      </w:pPr>
      <w:r w:rsidRPr="00193598">
        <w:rPr>
          <w:rStyle w:val="HideTWBExt"/>
          <w:b w:val="0"/>
        </w:rPr>
        <w:t>&lt;Article&gt;</w:t>
      </w:r>
      <w:r w:rsidRPr="00193598">
        <w:t>Artikel 12 – lid 2 – punt b</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6C25280" w14:textId="77777777" w:rsidTr="00A90F5F">
        <w:trPr>
          <w:jc w:val="center"/>
        </w:trPr>
        <w:tc>
          <w:tcPr>
            <w:tcW w:w="9752" w:type="dxa"/>
            <w:gridSpan w:val="2"/>
          </w:tcPr>
          <w:p w14:paraId="5362F79E" w14:textId="77777777" w:rsidR="007C0C5A" w:rsidRPr="00193598" w:rsidRDefault="007C0C5A" w:rsidP="00A90F5F">
            <w:pPr>
              <w:keepNext/>
            </w:pPr>
          </w:p>
        </w:tc>
      </w:tr>
      <w:tr w:rsidR="002921A7" w:rsidRPr="00193598" w14:paraId="4BAF2ACB" w14:textId="77777777" w:rsidTr="00A90F5F">
        <w:trPr>
          <w:jc w:val="center"/>
        </w:trPr>
        <w:tc>
          <w:tcPr>
            <w:tcW w:w="4876" w:type="dxa"/>
            <w:hideMark/>
          </w:tcPr>
          <w:p w14:paraId="37E3B3C5"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5745A0B" w14:textId="77777777" w:rsidR="007C0C5A" w:rsidRPr="00193598" w:rsidRDefault="007C0C5A" w:rsidP="00A90F5F">
            <w:pPr>
              <w:pStyle w:val="ColumnHeading"/>
              <w:keepNext/>
              <w:rPr>
                <w:lang w:val="nl-NL"/>
              </w:rPr>
            </w:pPr>
            <w:r w:rsidRPr="00193598">
              <w:rPr>
                <w:lang w:val="nl-NL"/>
              </w:rPr>
              <w:t>Amendement</w:t>
            </w:r>
          </w:p>
        </w:tc>
      </w:tr>
      <w:tr w:rsidR="002921A7" w:rsidRPr="00193598" w14:paraId="14E4F1B9" w14:textId="77777777" w:rsidTr="00A90F5F">
        <w:trPr>
          <w:jc w:val="center"/>
        </w:trPr>
        <w:tc>
          <w:tcPr>
            <w:tcW w:w="4876" w:type="dxa"/>
            <w:hideMark/>
          </w:tcPr>
          <w:p w14:paraId="1A097C93" w14:textId="77777777" w:rsidR="007C0C5A" w:rsidRPr="00193598" w:rsidRDefault="007C0C5A" w:rsidP="00A90F5F">
            <w:pPr>
              <w:pStyle w:val="Normal6"/>
              <w:rPr>
                <w:lang w:val="nl-NL"/>
              </w:rPr>
            </w:pPr>
            <w:r w:rsidRPr="00193598">
              <w:rPr>
                <w:b/>
                <w:i/>
                <w:lang w:val="nl-NL"/>
              </w:rPr>
              <w:t>b)</w:t>
            </w:r>
            <w:r w:rsidRPr="00193598">
              <w:rPr>
                <w:b/>
                <w:i/>
                <w:lang w:val="nl-NL"/>
              </w:rPr>
              <w:tab/>
              <w:t>moeilijk te bereiken bevolkingsgroepen weer te geven of te ramen;</w:t>
            </w:r>
          </w:p>
        </w:tc>
        <w:tc>
          <w:tcPr>
            <w:tcW w:w="4876" w:type="dxa"/>
            <w:hideMark/>
          </w:tcPr>
          <w:p w14:paraId="78FCCA2C" w14:textId="77777777" w:rsidR="007C0C5A" w:rsidRPr="00193598" w:rsidRDefault="007C0C5A" w:rsidP="00A90F5F">
            <w:pPr>
              <w:pStyle w:val="Normal6"/>
              <w:rPr>
                <w:szCs w:val="24"/>
                <w:lang w:val="nl-NL"/>
              </w:rPr>
            </w:pPr>
            <w:r w:rsidRPr="00193598">
              <w:rPr>
                <w:b/>
                <w:i/>
                <w:lang w:val="nl-NL"/>
              </w:rPr>
              <w:t>Schrappen</w:t>
            </w:r>
          </w:p>
        </w:tc>
      </w:tr>
    </w:tbl>
    <w:p w14:paraId="2E1A03E0"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7136EA9" w14:textId="77777777" w:rsidR="007C0C5A" w:rsidRPr="00193598" w:rsidRDefault="007C0C5A" w:rsidP="007C0C5A">
      <w:pPr>
        <w:pStyle w:val="JustificationTitle"/>
        <w:rPr>
          <w:noProof w:val="0"/>
          <w:lang w:val="nl-NL"/>
        </w:rPr>
      </w:pPr>
      <w:r w:rsidRPr="00193598">
        <w:rPr>
          <w:rStyle w:val="HideTWBExt"/>
          <w:i w:val="0"/>
          <w:lang w:val="nl-NL"/>
        </w:rPr>
        <w:t>&lt;TitreJust&gt;</w:t>
      </w:r>
      <w:r w:rsidRPr="00193598">
        <w:rPr>
          <w:lang w:val="nl-NL"/>
        </w:rPr>
        <w:t>Motivering</w:t>
      </w:r>
      <w:r w:rsidRPr="00193598">
        <w:rPr>
          <w:rStyle w:val="HideTWBExt"/>
          <w:i w:val="0"/>
          <w:lang w:val="nl-NL"/>
        </w:rPr>
        <w:t>&lt;/TitreJust&gt;</w:t>
      </w:r>
    </w:p>
    <w:p w14:paraId="7F890B67" w14:textId="77777777" w:rsidR="007C0C5A" w:rsidRPr="00193598" w:rsidRDefault="007C0C5A" w:rsidP="007C0C5A">
      <w:pPr>
        <w:pStyle w:val="Normal12Italic"/>
        <w:rPr>
          <w:noProof w:val="0"/>
          <w:lang w:val="nl-NL"/>
        </w:rPr>
      </w:pPr>
      <w:r w:rsidRPr="00193598">
        <w:rPr>
          <w:lang w:val="nl-NL"/>
        </w:rPr>
        <w:t>Aangezien er geen algemeen aanvaarde bronnen of methoden zijn die voldoen aan deze bepaling, lijkt het nog te vroeg om een en ander in een wet te gieten.</w:t>
      </w:r>
    </w:p>
    <w:p w14:paraId="47876F98" w14:textId="77777777" w:rsidR="007C0C5A" w:rsidRPr="00193598" w:rsidRDefault="007C0C5A" w:rsidP="007C0C5A">
      <w:r w:rsidRPr="00193598">
        <w:rPr>
          <w:rStyle w:val="HideTWBExt"/>
        </w:rPr>
        <w:t>&lt;/Amend&gt;</w:t>
      </w:r>
    </w:p>
    <w:p w14:paraId="6D7650A7"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105</w:t>
      </w:r>
      <w:r w:rsidRPr="00193598">
        <w:rPr>
          <w:rStyle w:val="HideTWBExt"/>
          <w:b w:val="0"/>
          <w:lang w:val="nl-NL"/>
        </w:rPr>
        <w:t>&lt;/NumAm&gt;</w:t>
      </w:r>
    </w:p>
    <w:p w14:paraId="6F011931"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183056D4" w14:textId="77777777" w:rsidR="007C0C5A" w:rsidRPr="00193598" w:rsidRDefault="007C0C5A" w:rsidP="007C0C5A">
      <w:r w:rsidRPr="00193598">
        <w:rPr>
          <w:rStyle w:val="HideTWBExt"/>
        </w:rPr>
        <w:t>&lt;/RepeatBlock-By&gt;</w:t>
      </w:r>
    </w:p>
    <w:p w14:paraId="117FB765"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BAB4FE4" w14:textId="77777777" w:rsidR="007C0C5A" w:rsidRPr="00193598" w:rsidRDefault="007C0C5A" w:rsidP="007C0C5A">
      <w:pPr>
        <w:pStyle w:val="NormalBold"/>
      </w:pPr>
      <w:r w:rsidRPr="00193598">
        <w:rPr>
          <w:rStyle w:val="HideTWBExt"/>
          <w:b w:val="0"/>
        </w:rPr>
        <w:t>&lt;Article&gt;</w:t>
      </w:r>
      <w:r w:rsidRPr="00193598">
        <w:t>Artikel 12 – lid 2 – punt b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DABFE91" w14:textId="77777777" w:rsidTr="00A90F5F">
        <w:trPr>
          <w:jc w:val="center"/>
        </w:trPr>
        <w:tc>
          <w:tcPr>
            <w:tcW w:w="9752" w:type="dxa"/>
            <w:gridSpan w:val="2"/>
          </w:tcPr>
          <w:p w14:paraId="2624D27E" w14:textId="77777777" w:rsidR="007C0C5A" w:rsidRPr="00193598" w:rsidRDefault="007C0C5A" w:rsidP="00A90F5F">
            <w:pPr>
              <w:keepNext/>
            </w:pPr>
          </w:p>
        </w:tc>
      </w:tr>
      <w:tr w:rsidR="002921A7" w:rsidRPr="00193598" w14:paraId="254D8CAF" w14:textId="77777777" w:rsidTr="00A90F5F">
        <w:trPr>
          <w:jc w:val="center"/>
        </w:trPr>
        <w:tc>
          <w:tcPr>
            <w:tcW w:w="4876" w:type="dxa"/>
            <w:hideMark/>
          </w:tcPr>
          <w:p w14:paraId="7A51F5D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551FC6C" w14:textId="77777777" w:rsidR="007C0C5A" w:rsidRPr="00193598" w:rsidRDefault="007C0C5A" w:rsidP="00A90F5F">
            <w:pPr>
              <w:pStyle w:val="ColumnHeading"/>
              <w:keepNext/>
              <w:rPr>
                <w:lang w:val="nl-NL"/>
              </w:rPr>
            </w:pPr>
            <w:r w:rsidRPr="00193598">
              <w:rPr>
                <w:lang w:val="nl-NL"/>
              </w:rPr>
              <w:t>Amendement</w:t>
            </w:r>
          </w:p>
        </w:tc>
      </w:tr>
      <w:tr w:rsidR="002921A7" w:rsidRPr="00193598" w14:paraId="7E6DE642" w14:textId="77777777" w:rsidTr="00A90F5F">
        <w:trPr>
          <w:jc w:val="center"/>
        </w:trPr>
        <w:tc>
          <w:tcPr>
            <w:tcW w:w="4876" w:type="dxa"/>
          </w:tcPr>
          <w:p w14:paraId="2B1ADA0F" w14:textId="77777777" w:rsidR="007C0C5A" w:rsidRPr="00193598" w:rsidRDefault="007C0C5A" w:rsidP="00A90F5F">
            <w:pPr>
              <w:pStyle w:val="Normal6"/>
              <w:rPr>
                <w:lang w:val="nl-NL"/>
              </w:rPr>
            </w:pPr>
          </w:p>
        </w:tc>
        <w:tc>
          <w:tcPr>
            <w:tcW w:w="4876" w:type="dxa"/>
            <w:hideMark/>
          </w:tcPr>
          <w:p w14:paraId="402C4C0A" w14:textId="77777777" w:rsidR="007C0C5A" w:rsidRPr="00193598" w:rsidRDefault="007C0C5A" w:rsidP="00A90F5F">
            <w:pPr>
              <w:pStyle w:val="Normal6"/>
              <w:rPr>
                <w:szCs w:val="24"/>
                <w:lang w:val="nl-NL"/>
              </w:rPr>
            </w:pPr>
            <w:r w:rsidRPr="00193598">
              <w:rPr>
                <w:b/>
                <w:i/>
                <w:lang w:val="nl-NL"/>
              </w:rPr>
              <w:t>b bis)</w:t>
            </w:r>
            <w:r w:rsidRPr="00193598">
              <w:rPr>
                <w:b/>
                <w:i/>
                <w:lang w:val="nl-NL"/>
              </w:rPr>
              <w:tab/>
              <w:t xml:space="preserve">gegevens, waar relevant, uit te </w:t>
            </w:r>
            <w:r w:rsidRPr="00193598">
              <w:rPr>
                <w:b/>
                <w:i/>
                <w:lang w:val="nl-NL"/>
              </w:rPr>
              <w:lastRenderedPageBreak/>
              <w:t>splitsen naar leeftijd, gender, handicap, sociaaleconomische status en andere kenmerken, overeenkomstig de grondbeginselen van de officiële statistiek van de Verenigde Naties;</w:t>
            </w:r>
          </w:p>
        </w:tc>
      </w:tr>
    </w:tbl>
    <w:p w14:paraId="59276EE1"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8D5A626" w14:textId="77777777" w:rsidR="007C0C5A" w:rsidRPr="00193598" w:rsidRDefault="007C0C5A" w:rsidP="007C0C5A">
      <w:r w:rsidRPr="00193598">
        <w:rPr>
          <w:rStyle w:val="HideTWBExt"/>
        </w:rPr>
        <w:t>&lt;/Amend&gt;</w:t>
      </w:r>
    </w:p>
    <w:p w14:paraId="66F37DAD"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106</w:t>
      </w:r>
      <w:r w:rsidRPr="00193598">
        <w:rPr>
          <w:rStyle w:val="HideTWBExt"/>
          <w:b w:val="0"/>
          <w:lang w:val="nl-NL"/>
        </w:rPr>
        <w:t>&lt;/NumAm&gt;</w:t>
      </w:r>
    </w:p>
    <w:p w14:paraId="26293875"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1667957B" w14:textId="77777777" w:rsidR="007C0C5A" w:rsidRPr="00193598" w:rsidRDefault="007C0C5A" w:rsidP="007C0C5A">
      <w:r w:rsidRPr="00193598">
        <w:rPr>
          <w:rStyle w:val="HideTWBExt"/>
        </w:rPr>
        <w:t>&lt;/RepeatBlock-By&gt;</w:t>
      </w:r>
    </w:p>
    <w:p w14:paraId="1EDE5345"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22D51C3" w14:textId="77777777" w:rsidR="007C0C5A" w:rsidRPr="00193598" w:rsidRDefault="007C0C5A" w:rsidP="007C0C5A">
      <w:pPr>
        <w:pStyle w:val="NormalBold"/>
      </w:pPr>
      <w:r w:rsidRPr="00193598">
        <w:rPr>
          <w:rStyle w:val="HideTWBExt"/>
          <w:b w:val="0"/>
        </w:rPr>
        <w:t>&lt;Article&gt;</w:t>
      </w:r>
      <w:r w:rsidRPr="00193598">
        <w:t>Artikel 12 – lid 2 – punt d</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0DEEEFF" w14:textId="77777777" w:rsidTr="00A90F5F">
        <w:trPr>
          <w:jc w:val="center"/>
        </w:trPr>
        <w:tc>
          <w:tcPr>
            <w:tcW w:w="9752" w:type="dxa"/>
            <w:gridSpan w:val="2"/>
          </w:tcPr>
          <w:p w14:paraId="2FA67B8F" w14:textId="77777777" w:rsidR="007C0C5A" w:rsidRPr="00193598" w:rsidRDefault="007C0C5A" w:rsidP="00A90F5F">
            <w:pPr>
              <w:keepNext/>
            </w:pPr>
          </w:p>
        </w:tc>
      </w:tr>
      <w:tr w:rsidR="002921A7" w:rsidRPr="00193598" w14:paraId="34D34875" w14:textId="77777777" w:rsidTr="00A90F5F">
        <w:trPr>
          <w:jc w:val="center"/>
        </w:trPr>
        <w:tc>
          <w:tcPr>
            <w:tcW w:w="4876" w:type="dxa"/>
            <w:hideMark/>
          </w:tcPr>
          <w:p w14:paraId="23838282"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7326EDA" w14:textId="77777777" w:rsidR="007C0C5A" w:rsidRPr="00193598" w:rsidRDefault="007C0C5A" w:rsidP="00A90F5F">
            <w:pPr>
              <w:pStyle w:val="ColumnHeading"/>
              <w:keepNext/>
              <w:rPr>
                <w:lang w:val="nl-NL"/>
              </w:rPr>
            </w:pPr>
            <w:r w:rsidRPr="00193598">
              <w:rPr>
                <w:lang w:val="nl-NL"/>
              </w:rPr>
              <w:t>Amendement</w:t>
            </w:r>
          </w:p>
        </w:tc>
      </w:tr>
      <w:tr w:rsidR="002921A7" w:rsidRPr="00193598" w14:paraId="38A131E9" w14:textId="77777777" w:rsidTr="00A90F5F">
        <w:trPr>
          <w:jc w:val="center"/>
        </w:trPr>
        <w:tc>
          <w:tcPr>
            <w:tcW w:w="4876" w:type="dxa"/>
            <w:hideMark/>
          </w:tcPr>
          <w:p w14:paraId="288F913D" w14:textId="77777777" w:rsidR="007C0C5A" w:rsidRPr="00193598" w:rsidRDefault="007C0C5A" w:rsidP="00A90F5F">
            <w:pPr>
              <w:pStyle w:val="Normal6"/>
              <w:rPr>
                <w:lang w:val="nl-NL"/>
              </w:rPr>
            </w:pPr>
            <w:r w:rsidRPr="00193598">
              <w:rPr>
                <w:b/>
                <w:i/>
                <w:lang w:val="nl-NL"/>
              </w:rPr>
              <w:t>d)</w:t>
            </w:r>
            <w:r w:rsidRPr="00193598">
              <w:rPr>
                <w:b/>
                <w:i/>
                <w:lang w:val="nl-NL"/>
              </w:rPr>
              <w:tab/>
              <w:t>frames vast te stellen die geschikt zijn voor de toepassing van deze verordening en van artikel 12 van Verordening (EU) 2019/1700;</w:t>
            </w:r>
          </w:p>
        </w:tc>
        <w:tc>
          <w:tcPr>
            <w:tcW w:w="4876" w:type="dxa"/>
            <w:hideMark/>
          </w:tcPr>
          <w:p w14:paraId="26C397BF" w14:textId="77777777" w:rsidR="007C0C5A" w:rsidRPr="00193598" w:rsidRDefault="007C0C5A" w:rsidP="00A90F5F">
            <w:pPr>
              <w:pStyle w:val="Normal6"/>
              <w:rPr>
                <w:szCs w:val="24"/>
                <w:lang w:val="nl-NL"/>
              </w:rPr>
            </w:pPr>
            <w:r w:rsidRPr="00193598">
              <w:rPr>
                <w:b/>
                <w:i/>
                <w:lang w:val="nl-NL"/>
              </w:rPr>
              <w:t>Schrappen</w:t>
            </w:r>
          </w:p>
        </w:tc>
      </w:tr>
    </w:tbl>
    <w:p w14:paraId="1B0481FA"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6FB0E7E" w14:textId="77777777" w:rsidR="007C0C5A" w:rsidRPr="00193598" w:rsidRDefault="007C0C5A" w:rsidP="007C0C5A">
      <w:r w:rsidRPr="00193598">
        <w:rPr>
          <w:rStyle w:val="HideTWBExt"/>
        </w:rPr>
        <w:t>&lt;/Amend&gt;</w:t>
      </w:r>
    </w:p>
    <w:p w14:paraId="27FCA37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107</w:t>
      </w:r>
      <w:r w:rsidRPr="00193598">
        <w:rPr>
          <w:rStyle w:val="HideTWBExt"/>
          <w:b w:val="0"/>
          <w:lang w:val="nl-NL"/>
        </w:rPr>
        <w:t>&lt;/NumAm&gt;</w:t>
      </w:r>
    </w:p>
    <w:p w14:paraId="2216F8B3"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664FABEA" w14:textId="77777777" w:rsidR="007C0C5A" w:rsidRPr="00193598" w:rsidRDefault="007C0C5A" w:rsidP="007C0C5A">
      <w:r w:rsidRPr="00193598">
        <w:rPr>
          <w:rStyle w:val="HideTWBExt"/>
        </w:rPr>
        <w:t>&lt;/RepeatBlock-By&gt;</w:t>
      </w:r>
    </w:p>
    <w:p w14:paraId="19831563"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4D84796" w14:textId="77777777" w:rsidR="007C0C5A" w:rsidRPr="00193598" w:rsidRDefault="007C0C5A" w:rsidP="007C0C5A">
      <w:pPr>
        <w:pStyle w:val="NormalBold"/>
      </w:pPr>
      <w:r w:rsidRPr="00193598">
        <w:rPr>
          <w:rStyle w:val="HideTWBExt"/>
          <w:b w:val="0"/>
        </w:rPr>
        <w:t>&lt;Article&gt;</w:t>
      </w:r>
      <w:r w:rsidRPr="00193598">
        <w:t>Artikel 12 – lid 2 – punt e</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B313410" w14:textId="77777777" w:rsidTr="00A90F5F">
        <w:trPr>
          <w:jc w:val="center"/>
        </w:trPr>
        <w:tc>
          <w:tcPr>
            <w:tcW w:w="9752" w:type="dxa"/>
            <w:gridSpan w:val="2"/>
          </w:tcPr>
          <w:p w14:paraId="083F306B" w14:textId="77777777" w:rsidR="007C0C5A" w:rsidRPr="00193598" w:rsidRDefault="007C0C5A" w:rsidP="00A90F5F">
            <w:pPr>
              <w:keepNext/>
            </w:pPr>
          </w:p>
        </w:tc>
      </w:tr>
      <w:tr w:rsidR="002921A7" w:rsidRPr="00193598" w14:paraId="35DAC618" w14:textId="77777777" w:rsidTr="00A90F5F">
        <w:trPr>
          <w:jc w:val="center"/>
        </w:trPr>
        <w:tc>
          <w:tcPr>
            <w:tcW w:w="4876" w:type="dxa"/>
            <w:hideMark/>
          </w:tcPr>
          <w:p w14:paraId="29A736AF"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EE9AE92" w14:textId="77777777" w:rsidR="007C0C5A" w:rsidRPr="00193598" w:rsidRDefault="007C0C5A" w:rsidP="00A90F5F">
            <w:pPr>
              <w:pStyle w:val="ColumnHeading"/>
              <w:keepNext/>
              <w:rPr>
                <w:lang w:val="nl-NL"/>
              </w:rPr>
            </w:pPr>
            <w:r w:rsidRPr="00193598">
              <w:rPr>
                <w:lang w:val="nl-NL"/>
              </w:rPr>
              <w:t>Amendement</w:t>
            </w:r>
          </w:p>
        </w:tc>
      </w:tr>
      <w:tr w:rsidR="002921A7" w:rsidRPr="00193598" w14:paraId="29DFD437" w14:textId="77777777" w:rsidTr="00A90F5F">
        <w:trPr>
          <w:jc w:val="center"/>
        </w:trPr>
        <w:tc>
          <w:tcPr>
            <w:tcW w:w="4876" w:type="dxa"/>
            <w:hideMark/>
          </w:tcPr>
          <w:p w14:paraId="24EE6342" w14:textId="77777777" w:rsidR="007C0C5A" w:rsidRPr="00193598" w:rsidRDefault="007C0C5A" w:rsidP="00A90F5F">
            <w:pPr>
              <w:pStyle w:val="Normal6"/>
              <w:rPr>
                <w:lang w:val="nl-NL"/>
              </w:rPr>
            </w:pPr>
            <w:r w:rsidRPr="00193598">
              <w:rPr>
                <w:lang w:val="nl-NL"/>
              </w:rPr>
              <w:t>e)</w:t>
            </w:r>
            <w:r w:rsidRPr="00193598">
              <w:rPr>
                <w:lang w:val="nl-NL"/>
              </w:rPr>
              <w:tab/>
              <w:t>mogelijke risico’s van onderschatting of dubbeltelling in verband met het vrije verkeer van personen in de Unie, de toegang van personen tot grensoverschrijdende diensten in verband met levensgebeurtenissen en het recht van personen om grensoverschrijdend onroerend goed te kopen, eigendom te hebben en te gebruiken in de hele Unie te vermijden;</w:t>
            </w:r>
          </w:p>
        </w:tc>
        <w:tc>
          <w:tcPr>
            <w:tcW w:w="4876" w:type="dxa"/>
            <w:hideMark/>
          </w:tcPr>
          <w:p w14:paraId="68629AF7" w14:textId="77777777" w:rsidR="007C0C5A" w:rsidRPr="00193598" w:rsidRDefault="007C0C5A" w:rsidP="00A90F5F">
            <w:pPr>
              <w:pStyle w:val="Normal6"/>
              <w:rPr>
                <w:szCs w:val="24"/>
                <w:lang w:val="nl-NL"/>
              </w:rPr>
            </w:pPr>
            <w:r w:rsidRPr="00193598">
              <w:rPr>
                <w:lang w:val="nl-NL"/>
              </w:rPr>
              <w:t>e)</w:t>
            </w:r>
            <w:r w:rsidRPr="00193598">
              <w:rPr>
                <w:lang w:val="nl-NL"/>
              </w:rPr>
              <w:tab/>
              <w:t>mogelijke risico’s van onderschatting of dubbeltelling in verband met het vrije verkeer van personen in de Unie, de toegang van personen tot grensoverschrijdende diensten in verband met levensgebeurtenissen en het recht van personen om grensoverschrijdend onroerend goed te kopen, eigendom te hebben en te gebruiken in de hele Unie te vermijden</w:t>
            </w:r>
            <w:r w:rsidRPr="00193598">
              <w:rPr>
                <w:b/>
                <w:i/>
                <w:lang w:val="nl-NL"/>
              </w:rPr>
              <w:t>, ook door middel van de invoering van unieke digitale identificatiemiddelen</w:t>
            </w:r>
            <w:r w:rsidRPr="00193598">
              <w:rPr>
                <w:lang w:val="nl-NL"/>
              </w:rPr>
              <w:t>;</w:t>
            </w:r>
          </w:p>
        </w:tc>
      </w:tr>
    </w:tbl>
    <w:p w14:paraId="0ADD1DB2"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FC8F5BA" w14:textId="77777777" w:rsidR="007C0C5A" w:rsidRPr="00193598" w:rsidRDefault="007C0C5A" w:rsidP="007C0C5A">
      <w:r w:rsidRPr="00193598">
        <w:rPr>
          <w:rStyle w:val="HideTWBExt"/>
        </w:rPr>
        <w:t>&lt;/Amend&gt;</w:t>
      </w:r>
    </w:p>
    <w:p w14:paraId="0C2436EF"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108</w:t>
      </w:r>
      <w:r w:rsidRPr="00193598">
        <w:rPr>
          <w:rStyle w:val="HideTWBExt"/>
          <w:b w:val="0"/>
          <w:lang w:val="nl-NL"/>
        </w:rPr>
        <w:t>&lt;/NumAm&gt;</w:t>
      </w:r>
    </w:p>
    <w:p w14:paraId="645C2F7C"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3F969EE2" w14:textId="77777777" w:rsidR="007C0C5A" w:rsidRPr="00193598" w:rsidRDefault="007C0C5A" w:rsidP="007C0C5A">
      <w:r w:rsidRPr="00193598">
        <w:rPr>
          <w:rStyle w:val="HideTWBExt"/>
        </w:rPr>
        <w:t>&lt;/RepeatBlock-By&gt;</w:t>
      </w:r>
    </w:p>
    <w:p w14:paraId="105A2117"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CB432CA" w14:textId="77777777" w:rsidR="007C0C5A" w:rsidRPr="00193598" w:rsidRDefault="007C0C5A" w:rsidP="007C0C5A">
      <w:pPr>
        <w:pStyle w:val="NormalBold"/>
      </w:pPr>
      <w:r w:rsidRPr="00193598">
        <w:rPr>
          <w:rStyle w:val="HideTWBExt"/>
          <w:b w:val="0"/>
        </w:rPr>
        <w:t>&lt;Article&gt;</w:t>
      </w:r>
      <w:r w:rsidRPr="00193598">
        <w:t>Artikel 12 – lid 2 – punt f</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37C41E7" w14:textId="77777777" w:rsidTr="00A90F5F">
        <w:trPr>
          <w:jc w:val="center"/>
        </w:trPr>
        <w:tc>
          <w:tcPr>
            <w:tcW w:w="9752" w:type="dxa"/>
            <w:gridSpan w:val="2"/>
          </w:tcPr>
          <w:p w14:paraId="580D5B81" w14:textId="77777777" w:rsidR="007C0C5A" w:rsidRPr="00193598" w:rsidRDefault="007C0C5A" w:rsidP="00A90F5F">
            <w:pPr>
              <w:keepNext/>
            </w:pPr>
          </w:p>
        </w:tc>
      </w:tr>
      <w:tr w:rsidR="002921A7" w:rsidRPr="00193598" w14:paraId="4BDC9B78" w14:textId="77777777" w:rsidTr="00A90F5F">
        <w:trPr>
          <w:jc w:val="center"/>
        </w:trPr>
        <w:tc>
          <w:tcPr>
            <w:tcW w:w="4876" w:type="dxa"/>
            <w:hideMark/>
          </w:tcPr>
          <w:p w14:paraId="20F8ECD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8A20D15" w14:textId="77777777" w:rsidR="007C0C5A" w:rsidRPr="00193598" w:rsidRDefault="007C0C5A" w:rsidP="00A90F5F">
            <w:pPr>
              <w:pStyle w:val="ColumnHeading"/>
              <w:keepNext/>
              <w:rPr>
                <w:lang w:val="nl-NL"/>
              </w:rPr>
            </w:pPr>
            <w:r w:rsidRPr="00193598">
              <w:rPr>
                <w:lang w:val="nl-NL"/>
              </w:rPr>
              <w:t>Amendement</w:t>
            </w:r>
          </w:p>
        </w:tc>
      </w:tr>
      <w:tr w:rsidR="002921A7" w:rsidRPr="00193598" w14:paraId="70255778" w14:textId="77777777" w:rsidTr="00A90F5F">
        <w:trPr>
          <w:jc w:val="center"/>
        </w:trPr>
        <w:tc>
          <w:tcPr>
            <w:tcW w:w="4876" w:type="dxa"/>
            <w:hideMark/>
          </w:tcPr>
          <w:p w14:paraId="69453750" w14:textId="77777777" w:rsidR="007C0C5A" w:rsidRPr="00193598" w:rsidRDefault="007C0C5A" w:rsidP="00A90F5F">
            <w:pPr>
              <w:pStyle w:val="Normal6"/>
              <w:rPr>
                <w:lang w:val="nl-NL"/>
              </w:rPr>
            </w:pPr>
            <w:r w:rsidRPr="00193598">
              <w:rPr>
                <w:lang w:val="nl-NL"/>
              </w:rPr>
              <w:t>f)</w:t>
            </w:r>
            <w:r w:rsidRPr="00193598">
              <w:rPr>
                <w:lang w:val="nl-NL"/>
              </w:rPr>
              <w:tab/>
              <w:t xml:space="preserve">de asymmetrie van migratiestromen te </w:t>
            </w:r>
            <w:r w:rsidRPr="00193598">
              <w:rPr>
                <w:b/>
                <w:i/>
                <w:lang w:val="nl-NL"/>
              </w:rPr>
              <w:t>verminderen</w:t>
            </w:r>
            <w:r w:rsidRPr="00193598">
              <w:rPr>
                <w:lang w:val="nl-NL"/>
              </w:rPr>
              <w:t>;</w:t>
            </w:r>
          </w:p>
        </w:tc>
        <w:tc>
          <w:tcPr>
            <w:tcW w:w="4876" w:type="dxa"/>
            <w:hideMark/>
          </w:tcPr>
          <w:p w14:paraId="1F67E769" w14:textId="77777777" w:rsidR="007C0C5A" w:rsidRPr="00193598" w:rsidRDefault="007C0C5A" w:rsidP="00A90F5F">
            <w:pPr>
              <w:pStyle w:val="Normal6"/>
              <w:rPr>
                <w:szCs w:val="24"/>
                <w:lang w:val="nl-NL"/>
              </w:rPr>
            </w:pPr>
            <w:r w:rsidRPr="00193598">
              <w:rPr>
                <w:lang w:val="nl-NL"/>
              </w:rPr>
              <w:t>f)</w:t>
            </w:r>
            <w:r w:rsidRPr="00193598">
              <w:rPr>
                <w:lang w:val="nl-NL"/>
              </w:rPr>
              <w:tab/>
            </w:r>
            <w:r w:rsidRPr="00193598">
              <w:rPr>
                <w:b/>
                <w:i/>
                <w:lang w:val="nl-NL"/>
              </w:rPr>
              <w:t xml:space="preserve">mogelijke risico’s van onderschatting of dubbeltelling in verband met </w:t>
            </w:r>
            <w:r w:rsidRPr="00193598">
              <w:rPr>
                <w:lang w:val="nl-NL"/>
              </w:rPr>
              <w:t xml:space="preserve">de asymmetrie van migratiestromen te </w:t>
            </w:r>
            <w:r w:rsidRPr="00193598">
              <w:rPr>
                <w:b/>
                <w:i/>
                <w:lang w:val="nl-NL"/>
              </w:rPr>
              <w:t>voorkomen</w:t>
            </w:r>
            <w:r w:rsidRPr="00193598">
              <w:rPr>
                <w:lang w:val="nl-NL"/>
              </w:rPr>
              <w:t>;</w:t>
            </w:r>
          </w:p>
        </w:tc>
      </w:tr>
    </w:tbl>
    <w:p w14:paraId="63999CDD"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723B74F" w14:textId="77777777" w:rsidR="007C0C5A" w:rsidRPr="00193598" w:rsidRDefault="007C0C5A" w:rsidP="007C0C5A">
      <w:r w:rsidRPr="00193598">
        <w:rPr>
          <w:rStyle w:val="HideTWBExt"/>
        </w:rPr>
        <w:t>&lt;/Amend&gt;</w:t>
      </w:r>
    </w:p>
    <w:p w14:paraId="218D95FE"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109</w:t>
      </w:r>
      <w:r w:rsidRPr="00193598">
        <w:rPr>
          <w:rStyle w:val="HideTWBExt"/>
          <w:b w:val="0"/>
          <w:lang w:val="nl-NL"/>
        </w:rPr>
        <w:t>&lt;/NumAm&gt;</w:t>
      </w:r>
    </w:p>
    <w:p w14:paraId="4FBFE529"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0FC73AB7" w14:textId="77777777" w:rsidR="007C0C5A" w:rsidRPr="00193598" w:rsidRDefault="007C0C5A" w:rsidP="007C0C5A">
      <w:r w:rsidRPr="00193598">
        <w:rPr>
          <w:rStyle w:val="HideTWBExt"/>
        </w:rPr>
        <w:t>&lt;/RepeatBlock-By&gt;</w:t>
      </w:r>
    </w:p>
    <w:p w14:paraId="69242DFC"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C04FC88" w14:textId="77777777" w:rsidR="007C0C5A" w:rsidRPr="00193598" w:rsidRDefault="007C0C5A" w:rsidP="007C0C5A">
      <w:pPr>
        <w:pStyle w:val="NormalBold"/>
      </w:pPr>
      <w:r w:rsidRPr="00193598">
        <w:rPr>
          <w:rStyle w:val="HideTWBExt"/>
          <w:b w:val="0"/>
        </w:rPr>
        <w:t>&lt;Article&gt;</w:t>
      </w:r>
      <w:r w:rsidRPr="00193598">
        <w:t>Artikel 12 – lid 2 – punt g</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50C02A4" w14:textId="77777777" w:rsidTr="00A90F5F">
        <w:trPr>
          <w:jc w:val="center"/>
        </w:trPr>
        <w:tc>
          <w:tcPr>
            <w:tcW w:w="9752" w:type="dxa"/>
            <w:gridSpan w:val="2"/>
          </w:tcPr>
          <w:p w14:paraId="5658BB08" w14:textId="77777777" w:rsidR="007C0C5A" w:rsidRPr="00193598" w:rsidRDefault="007C0C5A" w:rsidP="00A90F5F">
            <w:pPr>
              <w:keepNext/>
            </w:pPr>
          </w:p>
        </w:tc>
      </w:tr>
      <w:tr w:rsidR="002921A7" w:rsidRPr="00193598" w14:paraId="0DF030FD" w14:textId="77777777" w:rsidTr="00A90F5F">
        <w:trPr>
          <w:jc w:val="center"/>
        </w:trPr>
        <w:tc>
          <w:tcPr>
            <w:tcW w:w="4876" w:type="dxa"/>
            <w:hideMark/>
          </w:tcPr>
          <w:p w14:paraId="58CE1429"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4E846C7" w14:textId="77777777" w:rsidR="007C0C5A" w:rsidRPr="00193598" w:rsidRDefault="007C0C5A" w:rsidP="00A90F5F">
            <w:pPr>
              <w:pStyle w:val="ColumnHeading"/>
              <w:keepNext/>
              <w:rPr>
                <w:lang w:val="nl-NL"/>
              </w:rPr>
            </w:pPr>
            <w:r w:rsidRPr="00193598">
              <w:rPr>
                <w:lang w:val="nl-NL"/>
              </w:rPr>
              <w:t>Amendement</w:t>
            </w:r>
          </w:p>
        </w:tc>
      </w:tr>
      <w:tr w:rsidR="002921A7" w:rsidRPr="00193598" w14:paraId="4039DC1C" w14:textId="77777777" w:rsidTr="00A90F5F">
        <w:trPr>
          <w:jc w:val="center"/>
        </w:trPr>
        <w:tc>
          <w:tcPr>
            <w:tcW w:w="4876" w:type="dxa"/>
            <w:hideMark/>
          </w:tcPr>
          <w:p w14:paraId="52941494" w14:textId="77777777" w:rsidR="007C0C5A" w:rsidRPr="00193598" w:rsidRDefault="007C0C5A" w:rsidP="00A90F5F">
            <w:pPr>
              <w:pStyle w:val="Normal6"/>
              <w:rPr>
                <w:lang w:val="nl-NL"/>
              </w:rPr>
            </w:pPr>
            <w:r w:rsidRPr="00193598">
              <w:rPr>
                <w:b/>
                <w:i/>
                <w:lang w:val="nl-NL"/>
              </w:rPr>
              <w:t>g)</w:t>
            </w:r>
            <w:r w:rsidRPr="00193598">
              <w:rPr>
                <w:b/>
                <w:i/>
                <w:lang w:val="nl-NL"/>
              </w:rPr>
              <w:tab/>
              <w:t>alle gegevens aan de Commissie (Eurostat) te verstekken die nodig zijn om de volledigheid van de gepubliceerde Europese statistieken te waarborgen.</w:t>
            </w:r>
          </w:p>
        </w:tc>
        <w:tc>
          <w:tcPr>
            <w:tcW w:w="4876" w:type="dxa"/>
            <w:hideMark/>
          </w:tcPr>
          <w:p w14:paraId="15E65439" w14:textId="77777777" w:rsidR="007C0C5A" w:rsidRPr="00193598" w:rsidRDefault="007C0C5A" w:rsidP="00A90F5F">
            <w:pPr>
              <w:pStyle w:val="Normal6"/>
              <w:rPr>
                <w:szCs w:val="24"/>
                <w:lang w:val="nl-NL"/>
              </w:rPr>
            </w:pPr>
            <w:r w:rsidRPr="00193598">
              <w:rPr>
                <w:b/>
                <w:i/>
                <w:lang w:val="nl-NL"/>
              </w:rPr>
              <w:t>Schrappen</w:t>
            </w:r>
          </w:p>
        </w:tc>
      </w:tr>
    </w:tbl>
    <w:p w14:paraId="06BDEA01"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EC6D4F2" w14:textId="77777777" w:rsidR="007C0C5A" w:rsidRPr="00193598" w:rsidRDefault="007C0C5A" w:rsidP="007C0C5A">
      <w:r w:rsidRPr="00193598">
        <w:rPr>
          <w:rStyle w:val="HideTWBExt"/>
        </w:rPr>
        <w:t>&lt;/Amend&gt;</w:t>
      </w:r>
    </w:p>
    <w:p w14:paraId="7D4422A5"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110</w:t>
      </w:r>
      <w:r w:rsidRPr="00193598">
        <w:rPr>
          <w:rStyle w:val="HideTWBExt"/>
          <w:b w:val="0"/>
          <w:lang w:val="nl-NL"/>
        </w:rPr>
        <w:t>&lt;/NumAm&gt;</w:t>
      </w:r>
    </w:p>
    <w:p w14:paraId="39F202C3"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1460BF32" w14:textId="77777777" w:rsidR="007C0C5A" w:rsidRPr="00193598" w:rsidRDefault="007C0C5A" w:rsidP="007C0C5A">
      <w:r w:rsidRPr="00193598">
        <w:rPr>
          <w:rStyle w:val="HideTWBExt"/>
        </w:rPr>
        <w:t>&lt;/RepeatBlock-By&gt;</w:t>
      </w:r>
    </w:p>
    <w:p w14:paraId="5E939829"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F41432C" w14:textId="77777777" w:rsidR="007C0C5A" w:rsidRPr="00193598" w:rsidRDefault="007C0C5A" w:rsidP="007C0C5A">
      <w:pPr>
        <w:pStyle w:val="NormalBold"/>
      </w:pPr>
      <w:r w:rsidRPr="00193598">
        <w:rPr>
          <w:rStyle w:val="HideTWBExt"/>
          <w:b w:val="0"/>
        </w:rPr>
        <w:t>&lt;Article&gt;</w:t>
      </w:r>
      <w:r w:rsidRPr="00193598">
        <w:t>Artikel 12 – lid 4</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95DFC55" w14:textId="77777777" w:rsidTr="00A90F5F">
        <w:trPr>
          <w:jc w:val="center"/>
        </w:trPr>
        <w:tc>
          <w:tcPr>
            <w:tcW w:w="9752" w:type="dxa"/>
            <w:gridSpan w:val="2"/>
          </w:tcPr>
          <w:p w14:paraId="65BAC680" w14:textId="77777777" w:rsidR="007C0C5A" w:rsidRPr="00193598" w:rsidRDefault="007C0C5A" w:rsidP="00A90F5F">
            <w:pPr>
              <w:keepNext/>
            </w:pPr>
          </w:p>
        </w:tc>
      </w:tr>
      <w:tr w:rsidR="002921A7" w:rsidRPr="00193598" w14:paraId="53051385" w14:textId="77777777" w:rsidTr="00A90F5F">
        <w:trPr>
          <w:jc w:val="center"/>
        </w:trPr>
        <w:tc>
          <w:tcPr>
            <w:tcW w:w="4876" w:type="dxa"/>
            <w:hideMark/>
          </w:tcPr>
          <w:p w14:paraId="35A62EEF"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3634970" w14:textId="77777777" w:rsidR="007C0C5A" w:rsidRPr="00193598" w:rsidRDefault="007C0C5A" w:rsidP="00A90F5F">
            <w:pPr>
              <w:pStyle w:val="ColumnHeading"/>
              <w:keepNext/>
              <w:rPr>
                <w:lang w:val="nl-NL"/>
              </w:rPr>
            </w:pPr>
            <w:r w:rsidRPr="00193598">
              <w:rPr>
                <w:lang w:val="nl-NL"/>
              </w:rPr>
              <w:t>Amendement</w:t>
            </w:r>
          </w:p>
        </w:tc>
      </w:tr>
      <w:tr w:rsidR="002921A7" w:rsidRPr="00193598" w14:paraId="73D5D318" w14:textId="77777777" w:rsidTr="00A90F5F">
        <w:trPr>
          <w:jc w:val="center"/>
        </w:trPr>
        <w:tc>
          <w:tcPr>
            <w:tcW w:w="4876" w:type="dxa"/>
            <w:hideMark/>
          </w:tcPr>
          <w:p w14:paraId="04CABA40" w14:textId="77777777" w:rsidR="007C0C5A" w:rsidRPr="00193598" w:rsidRDefault="007C0C5A" w:rsidP="00A90F5F">
            <w:pPr>
              <w:pStyle w:val="Normal6"/>
              <w:rPr>
                <w:lang w:val="nl-NL"/>
              </w:rPr>
            </w:pPr>
            <w:r w:rsidRPr="00193598">
              <w:rPr>
                <w:lang w:val="nl-NL"/>
              </w:rPr>
              <w:t>4.</w:t>
            </w:r>
            <w:r w:rsidRPr="00193598">
              <w:rPr>
                <w:lang w:val="nl-NL"/>
              </w:rPr>
              <w:tab/>
              <w:t>De Commissie stelt uitvoeringshandelingen vast waarin de praktische regelingen voor de kwaliteitsverslagen en de inhoud ervan worden bepaald. Die uitvoeringshandelingen worden vastgesteld overeenkomstig de in artikel 18, lid 2, bedoelde onderzoeksprocedure.</w:t>
            </w:r>
          </w:p>
        </w:tc>
        <w:tc>
          <w:tcPr>
            <w:tcW w:w="4876" w:type="dxa"/>
            <w:hideMark/>
          </w:tcPr>
          <w:p w14:paraId="7057D00F" w14:textId="77777777" w:rsidR="007C0C5A" w:rsidRPr="00193598" w:rsidRDefault="007C0C5A" w:rsidP="00A90F5F">
            <w:pPr>
              <w:pStyle w:val="Normal6"/>
              <w:rPr>
                <w:szCs w:val="24"/>
                <w:lang w:val="nl-NL"/>
              </w:rPr>
            </w:pPr>
            <w:r w:rsidRPr="00193598">
              <w:rPr>
                <w:lang w:val="nl-NL"/>
              </w:rPr>
              <w:t>4.</w:t>
            </w:r>
            <w:r w:rsidRPr="00193598">
              <w:rPr>
                <w:lang w:val="nl-NL"/>
              </w:rPr>
              <w:tab/>
              <w:t xml:space="preserve">De Commissie stelt uitvoeringshandelingen vast waarin de praktische regelingen voor de kwaliteitsverslagen en de inhoud ervan worden bepaald. Die uitvoeringshandelingen worden vastgesteld overeenkomstig de in artikel 18, lid 2, bedoelde onderzoeksprocedure </w:t>
            </w:r>
            <w:r w:rsidRPr="00193598">
              <w:rPr>
                <w:b/>
                <w:i/>
                <w:lang w:val="nl-NL"/>
              </w:rPr>
              <w:t>en brengen voor de lidstaten geen aanzienlijke extra kosten of lasten met zich mee</w:t>
            </w:r>
            <w:r w:rsidRPr="00193598">
              <w:rPr>
                <w:lang w:val="nl-NL"/>
              </w:rPr>
              <w:t>.</w:t>
            </w:r>
          </w:p>
        </w:tc>
      </w:tr>
    </w:tbl>
    <w:p w14:paraId="6D10457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445C8EA" w14:textId="77777777" w:rsidR="007C0C5A" w:rsidRPr="00193598" w:rsidRDefault="007C0C5A" w:rsidP="007C0C5A">
      <w:r w:rsidRPr="00193598">
        <w:rPr>
          <w:rStyle w:val="HideTWBExt"/>
        </w:rPr>
        <w:t>&lt;/Amend&gt;</w:t>
      </w:r>
    </w:p>
    <w:p w14:paraId="3755E6C5"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111</w:t>
      </w:r>
      <w:r w:rsidRPr="00193598">
        <w:rPr>
          <w:rStyle w:val="HideTWBExt"/>
          <w:b w:val="0"/>
          <w:lang w:val="nl-NL"/>
        </w:rPr>
        <w:t>&lt;/NumAm&gt;</w:t>
      </w:r>
    </w:p>
    <w:p w14:paraId="7582D247"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6C9EF45" w14:textId="77777777" w:rsidR="007C0C5A" w:rsidRPr="00193598" w:rsidRDefault="007C0C5A" w:rsidP="007C0C5A">
      <w:r w:rsidRPr="00193598">
        <w:rPr>
          <w:rStyle w:val="HideTWBExt"/>
        </w:rPr>
        <w:t>&lt;/RepeatBlock-By&gt;</w:t>
      </w:r>
    </w:p>
    <w:p w14:paraId="7BECFF1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E03B53B" w14:textId="77777777" w:rsidR="007C0C5A" w:rsidRPr="00193598" w:rsidRDefault="007C0C5A" w:rsidP="007C0C5A">
      <w:pPr>
        <w:pStyle w:val="NormalBold"/>
      </w:pPr>
      <w:r w:rsidRPr="00193598">
        <w:rPr>
          <w:rStyle w:val="HideTWBExt"/>
          <w:b w:val="0"/>
        </w:rPr>
        <w:t>&lt;Article&gt;</w:t>
      </w:r>
      <w:r w:rsidRPr="00193598">
        <w:t>Artikel 12 – lid 5</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20541E6" w14:textId="77777777" w:rsidTr="00A90F5F">
        <w:trPr>
          <w:jc w:val="center"/>
        </w:trPr>
        <w:tc>
          <w:tcPr>
            <w:tcW w:w="9752" w:type="dxa"/>
            <w:gridSpan w:val="2"/>
          </w:tcPr>
          <w:p w14:paraId="7F4C6D2D" w14:textId="77777777" w:rsidR="007C0C5A" w:rsidRPr="00193598" w:rsidRDefault="007C0C5A" w:rsidP="00A90F5F">
            <w:pPr>
              <w:keepNext/>
            </w:pPr>
          </w:p>
        </w:tc>
      </w:tr>
      <w:tr w:rsidR="002921A7" w:rsidRPr="00193598" w14:paraId="654B6289" w14:textId="77777777" w:rsidTr="00A90F5F">
        <w:trPr>
          <w:jc w:val="center"/>
        </w:trPr>
        <w:tc>
          <w:tcPr>
            <w:tcW w:w="4876" w:type="dxa"/>
            <w:hideMark/>
          </w:tcPr>
          <w:p w14:paraId="0EBDD36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236498EC" w14:textId="77777777" w:rsidR="007C0C5A" w:rsidRPr="00193598" w:rsidRDefault="007C0C5A" w:rsidP="00A90F5F">
            <w:pPr>
              <w:pStyle w:val="ColumnHeading"/>
              <w:keepNext/>
              <w:rPr>
                <w:lang w:val="nl-NL"/>
              </w:rPr>
            </w:pPr>
            <w:r w:rsidRPr="00193598">
              <w:rPr>
                <w:lang w:val="nl-NL"/>
              </w:rPr>
              <w:t>Amendement</w:t>
            </w:r>
          </w:p>
        </w:tc>
      </w:tr>
      <w:tr w:rsidR="002921A7" w:rsidRPr="00193598" w14:paraId="5C1BBE30" w14:textId="77777777" w:rsidTr="00A90F5F">
        <w:trPr>
          <w:jc w:val="center"/>
        </w:trPr>
        <w:tc>
          <w:tcPr>
            <w:tcW w:w="4876" w:type="dxa"/>
            <w:hideMark/>
          </w:tcPr>
          <w:p w14:paraId="18100294" w14:textId="77777777" w:rsidR="007C0C5A" w:rsidRPr="00193598" w:rsidRDefault="007C0C5A" w:rsidP="00A90F5F">
            <w:pPr>
              <w:pStyle w:val="Normal6"/>
              <w:rPr>
                <w:lang w:val="nl-NL"/>
              </w:rPr>
            </w:pPr>
            <w:r w:rsidRPr="00193598">
              <w:rPr>
                <w:lang w:val="nl-NL"/>
              </w:rPr>
              <w:t>5.</w:t>
            </w:r>
            <w:r w:rsidRPr="00193598">
              <w:rPr>
                <w:lang w:val="nl-NL"/>
              </w:rPr>
              <w:tab/>
              <w:t>De lidstaten stellen de Commissie (Eurostat) zo snel mogelijk in kennis van elke relevante informatie of wijziging in verband met de uitvoering van deze verordening die van invloed kan zijn op de kwaliteit van de verstrekte statistieken.</w:t>
            </w:r>
          </w:p>
        </w:tc>
        <w:tc>
          <w:tcPr>
            <w:tcW w:w="4876" w:type="dxa"/>
            <w:hideMark/>
          </w:tcPr>
          <w:p w14:paraId="393FB551" w14:textId="77777777" w:rsidR="007C0C5A" w:rsidRPr="00193598" w:rsidRDefault="007C0C5A" w:rsidP="00A90F5F">
            <w:pPr>
              <w:pStyle w:val="Normal6"/>
              <w:rPr>
                <w:szCs w:val="24"/>
                <w:lang w:val="nl-NL"/>
              </w:rPr>
            </w:pPr>
            <w:r w:rsidRPr="00193598">
              <w:rPr>
                <w:lang w:val="nl-NL"/>
              </w:rPr>
              <w:t>5.</w:t>
            </w:r>
            <w:r w:rsidRPr="00193598">
              <w:rPr>
                <w:lang w:val="nl-NL"/>
              </w:rPr>
              <w:tab/>
              <w:t xml:space="preserve">De lidstaten stellen de Commissie (Eurostat) zo snel mogelijk in kennis van elke relevante informatie of wijziging in verband met de uitvoering van deze verordening die van invloed kan zijn op de kwaliteit van de verstrekte statistieken. </w:t>
            </w:r>
            <w:r w:rsidRPr="00193598">
              <w:rPr>
                <w:b/>
                <w:i/>
                <w:lang w:val="nl-NL"/>
              </w:rPr>
              <w:t>De lidstaten verhelpen de oorzaken die van invloed kunnen zijn op de kwaliteit van de verstrekte statistieken zo spoedig mogelijk en uiterlijk vier maanden nadat de statistieken zijn verstrekt.</w:t>
            </w:r>
          </w:p>
        </w:tc>
      </w:tr>
    </w:tbl>
    <w:p w14:paraId="2F5C2881"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7D8ABA5F" w14:textId="77777777" w:rsidR="007C0C5A" w:rsidRPr="00193598" w:rsidRDefault="007C0C5A" w:rsidP="007C0C5A">
      <w:r w:rsidRPr="00193598">
        <w:rPr>
          <w:rStyle w:val="HideTWBExt"/>
        </w:rPr>
        <w:t>&lt;/Amend&gt;</w:t>
      </w:r>
    </w:p>
    <w:p w14:paraId="49855179"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112</w:t>
      </w:r>
      <w:r w:rsidRPr="00193598">
        <w:rPr>
          <w:rStyle w:val="HideTWBExt"/>
          <w:b w:val="0"/>
          <w:lang w:val="nl-NL"/>
        </w:rPr>
        <w:t>&lt;/NumAm&gt;</w:t>
      </w:r>
    </w:p>
    <w:p w14:paraId="1A937982"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26A92EF2" w14:textId="77777777" w:rsidR="007C0C5A" w:rsidRPr="00193598" w:rsidRDefault="007C0C5A" w:rsidP="007C0C5A">
      <w:r w:rsidRPr="00193598">
        <w:rPr>
          <w:rStyle w:val="HideTWBExt"/>
        </w:rPr>
        <w:t>&lt;/RepeatBlock-By&gt;</w:t>
      </w:r>
    </w:p>
    <w:p w14:paraId="437AAEAA"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548B84CD" w14:textId="77777777" w:rsidR="007C0C5A" w:rsidRPr="00193598" w:rsidRDefault="007C0C5A" w:rsidP="007C0C5A">
      <w:pPr>
        <w:pStyle w:val="NormalBold"/>
      </w:pPr>
      <w:r w:rsidRPr="00193598">
        <w:rPr>
          <w:rStyle w:val="HideTWBExt"/>
          <w:b w:val="0"/>
        </w:rPr>
        <w:t>&lt;Article&gt;</w:t>
      </w:r>
      <w:r w:rsidRPr="00193598">
        <w:t>Artikel 12 – lid 6</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0861200" w14:textId="77777777" w:rsidTr="00A90F5F">
        <w:trPr>
          <w:jc w:val="center"/>
        </w:trPr>
        <w:tc>
          <w:tcPr>
            <w:tcW w:w="9752" w:type="dxa"/>
            <w:gridSpan w:val="2"/>
          </w:tcPr>
          <w:p w14:paraId="07728C89" w14:textId="77777777" w:rsidR="007C0C5A" w:rsidRPr="00193598" w:rsidRDefault="007C0C5A" w:rsidP="00A90F5F">
            <w:pPr>
              <w:keepNext/>
            </w:pPr>
          </w:p>
        </w:tc>
      </w:tr>
      <w:tr w:rsidR="002921A7" w:rsidRPr="00193598" w14:paraId="6103F9A3" w14:textId="77777777" w:rsidTr="00A90F5F">
        <w:trPr>
          <w:jc w:val="center"/>
        </w:trPr>
        <w:tc>
          <w:tcPr>
            <w:tcW w:w="4876" w:type="dxa"/>
            <w:hideMark/>
          </w:tcPr>
          <w:p w14:paraId="426D669D"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A065BFD" w14:textId="77777777" w:rsidR="007C0C5A" w:rsidRPr="00193598" w:rsidRDefault="007C0C5A" w:rsidP="00A90F5F">
            <w:pPr>
              <w:pStyle w:val="ColumnHeading"/>
              <w:keepNext/>
              <w:rPr>
                <w:lang w:val="nl-NL"/>
              </w:rPr>
            </w:pPr>
            <w:r w:rsidRPr="00193598">
              <w:rPr>
                <w:lang w:val="nl-NL"/>
              </w:rPr>
              <w:t>Amendement</w:t>
            </w:r>
          </w:p>
        </w:tc>
      </w:tr>
      <w:tr w:rsidR="002921A7" w:rsidRPr="00193598" w14:paraId="7869C684" w14:textId="77777777" w:rsidTr="00A90F5F">
        <w:trPr>
          <w:jc w:val="center"/>
        </w:trPr>
        <w:tc>
          <w:tcPr>
            <w:tcW w:w="4876" w:type="dxa"/>
            <w:hideMark/>
          </w:tcPr>
          <w:p w14:paraId="708CBE73" w14:textId="77777777" w:rsidR="007C0C5A" w:rsidRPr="00193598" w:rsidRDefault="007C0C5A" w:rsidP="00A90F5F">
            <w:pPr>
              <w:pStyle w:val="Normal6"/>
              <w:rPr>
                <w:lang w:val="nl-NL"/>
              </w:rPr>
            </w:pPr>
            <w:r w:rsidRPr="00193598">
              <w:rPr>
                <w:lang w:val="nl-NL"/>
              </w:rPr>
              <w:t>6.</w:t>
            </w:r>
            <w:r w:rsidRPr="00193598">
              <w:rPr>
                <w:lang w:val="nl-NL"/>
              </w:rPr>
              <w:tab/>
              <w:t xml:space="preserve">De lidstaten </w:t>
            </w:r>
            <w:r w:rsidRPr="00193598">
              <w:rPr>
                <w:b/>
                <w:i/>
                <w:lang w:val="nl-NL"/>
              </w:rPr>
              <w:t>verstrekken de Commissie (Eurostat) desgevraagd</w:t>
            </w:r>
            <w:r w:rsidRPr="00193598">
              <w:rPr>
                <w:lang w:val="nl-NL"/>
              </w:rPr>
              <w:t xml:space="preserve"> aanvullende verduidelijkingen die nodig zijn om de kwaliteit van de </w:t>
            </w:r>
            <w:r w:rsidRPr="00193598">
              <w:rPr>
                <w:b/>
                <w:i/>
                <w:lang w:val="nl-NL"/>
              </w:rPr>
              <w:t>statistieken</w:t>
            </w:r>
            <w:r w:rsidRPr="00193598">
              <w:rPr>
                <w:lang w:val="nl-NL"/>
              </w:rPr>
              <w:t xml:space="preserve"> te beoordelen.</w:t>
            </w:r>
          </w:p>
        </w:tc>
        <w:tc>
          <w:tcPr>
            <w:tcW w:w="4876" w:type="dxa"/>
            <w:hideMark/>
          </w:tcPr>
          <w:p w14:paraId="6273329E" w14:textId="77777777" w:rsidR="007C0C5A" w:rsidRPr="00193598" w:rsidRDefault="007C0C5A" w:rsidP="00A90F5F">
            <w:pPr>
              <w:pStyle w:val="Normal6"/>
              <w:rPr>
                <w:szCs w:val="24"/>
                <w:lang w:val="nl-NL"/>
              </w:rPr>
            </w:pPr>
            <w:r w:rsidRPr="00193598">
              <w:rPr>
                <w:lang w:val="nl-NL"/>
              </w:rPr>
              <w:t>6.</w:t>
            </w:r>
            <w:r w:rsidRPr="00193598">
              <w:rPr>
                <w:lang w:val="nl-NL"/>
              </w:rPr>
              <w:tab/>
            </w:r>
            <w:r w:rsidRPr="00193598">
              <w:rPr>
                <w:b/>
                <w:i/>
                <w:lang w:val="nl-NL"/>
              </w:rPr>
              <w:t>Op een terdege gemotiveerd verzoek van de Commissie (Eurostat) verstrekken</w:t>
            </w:r>
            <w:r w:rsidRPr="00193598">
              <w:rPr>
                <w:lang w:val="nl-NL"/>
              </w:rPr>
              <w:t xml:space="preserve"> de lidstaten aanvullende verduidelijkingen die nodig zijn om de kwaliteit van de </w:t>
            </w:r>
            <w:r w:rsidRPr="00193598">
              <w:rPr>
                <w:b/>
                <w:i/>
                <w:lang w:val="nl-NL"/>
              </w:rPr>
              <w:t>statistische informatie</w:t>
            </w:r>
            <w:r w:rsidRPr="00193598">
              <w:rPr>
                <w:lang w:val="nl-NL"/>
              </w:rPr>
              <w:t xml:space="preserve"> te beoordelen.</w:t>
            </w:r>
          </w:p>
        </w:tc>
      </w:tr>
    </w:tbl>
    <w:p w14:paraId="0CF19E1B"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C4B37DE" w14:textId="77777777" w:rsidR="007C0C5A" w:rsidRPr="00193598" w:rsidRDefault="007C0C5A" w:rsidP="007C0C5A">
      <w:r w:rsidRPr="00193598">
        <w:rPr>
          <w:rStyle w:val="HideTWBExt"/>
        </w:rPr>
        <w:t>&lt;/Amend&gt;</w:t>
      </w:r>
    </w:p>
    <w:p w14:paraId="42FBBC83"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113</w:t>
      </w:r>
      <w:r w:rsidRPr="00193598">
        <w:rPr>
          <w:rStyle w:val="HideTWBExt"/>
          <w:b w:val="0"/>
          <w:lang w:val="nl-NL"/>
        </w:rPr>
        <w:t>&lt;/NumAm&gt;</w:t>
      </w:r>
    </w:p>
    <w:p w14:paraId="4E7BD3F1"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7F7EA308" w14:textId="77777777" w:rsidR="007C0C5A" w:rsidRPr="00193598" w:rsidRDefault="007C0C5A" w:rsidP="007C0C5A">
      <w:r w:rsidRPr="00193598">
        <w:rPr>
          <w:rStyle w:val="HideTWBExt"/>
        </w:rPr>
        <w:t>&lt;/RepeatBlock-By&gt;</w:t>
      </w:r>
    </w:p>
    <w:p w14:paraId="38416BFC"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0D8629C" w14:textId="77777777" w:rsidR="007C0C5A" w:rsidRPr="00193598" w:rsidRDefault="007C0C5A" w:rsidP="007C0C5A">
      <w:pPr>
        <w:pStyle w:val="NormalBold"/>
      </w:pPr>
      <w:r w:rsidRPr="00193598">
        <w:rPr>
          <w:rStyle w:val="HideTWBExt"/>
          <w:b w:val="0"/>
        </w:rPr>
        <w:t>&lt;Article&gt;</w:t>
      </w:r>
      <w:r w:rsidRPr="00193598">
        <w:t>Artikel 12 – lid 6</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1E20338" w14:textId="77777777" w:rsidTr="00A90F5F">
        <w:trPr>
          <w:jc w:val="center"/>
        </w:trPr>
        <w:tc>
          <w:tcPr>
            <w:tcW w:w="9752" w:type="dxa"/>
            <w:gridSpan w:val="2"/>
          </w:tcPr>
          <w:p w14:paraId="484BE020" w14:textId="77777777" w:rsidR="007C0C5A" w:rsidRPr="00193598" w:rsidRDefault="007C0C5A" w:rsidP="00A90F5F">
            <w:pPr>
              <w:keepNext/>
            </w:pPr>
          </w:p>
        </w:tc>
      </w:tr>
      <w:tr w:rsidR="002921A7" w:rsidRPr="00193598" w14:paraId="45FFE8EB" w14:textId="77777777" w:rsidTr="00A90F5F">
        <w:trPr>
          <w:jc w:val="center"/>
        </w:trPr>
        <w:tc>
          <w:tcPr>
            <w:tcW w:w="4876" w:type="dxa"/>
            <w:hideMark/>
          </w:tcPr>
          <w:p w14:paraId="76A23BC7"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8DC4996" w14:textId="77777777" w:rsidR="007C0C5A" w:rsidRPr="00193598" w:rsidRDefault="007C0C5A" w:rsidP="00A90F5F">
            <w:pPr>
              <w:pStyle w:val="ColumnHeading"/>
              <w:keepNext/>
              <w:rPr>
                <w:lang w:val="nl-NL"/>
              </w:rPr>
            </w:pPr>
            <w:r w:rsidRPr="00193598">
              <w:rPr>
                <w:lang w:val="nl-NL"/>
              </w:rPr>
              <w:t>Amendement</w:t>
            </w:r>
          </w:p>
        </w:tc>
      </w:tr>
      <w:tr w:rsidR="002921A7" w:rsidRPr="00193598" w14:paraId="61070C6F" w14:textId="77777777" w:rsidTr="00A90F5F">
        <w:trPr>
          <w:jc w:val="center"/>
        </w:trPr>
        <w:tc>
          <w:tcPr>
            <w:tcW w:w="4876" w:type="dxa"/>
            <w:hideMark/>
          </w:tcPr>
          <w:p w14:paraId="059748A8" w14:textId="77777777" w:rsidR="007C0C5A" w:rsidRPr="00193598" w:rsidRDefault="007C0C5A" w:rsidP="00A90F5F">
            <w:pPr>
              <w:pStyle w:val="Normal6"/>
              <w:rPr>
                <w:lang w:val="nl-NL"/>
              </w:rPr>
            </w:pPr>
            <w:r w:rsidRPr="00193598">
              <w:rPr>
                <w:lang w:val="nl-NL"/>
              </w:rPr>
              <w:t>6.</w:t>
            </w:r>
            <w:r w:rsidRPr="00193598">
              <w:rPr>
                <w:lang w:val="nl-NL"/>
              </w:rPr>
              <w:tab/>
              <w:t>De lidstaten verstrekken de Commissie (Eurostat) desgevraagd aanvullende verduidelijkingen die nodig zijn om de kwaliteit van de statistieken te beoordelen.</w:t>
            </w:r>
          </w:p>
        </w:tc>
        <w:tc>
          <w:tcPr>
            <w:tcW w:w="4876" w:type="dxa"/>
            <w:hideMark/>
          </w:tcPr>
          <w:p w14:paraId="17CAFADF" w14:textId="77777777" w:rsidR="007C0C5A" w:rsidRPr="00193598" w:rsidRDefault="007C0C5A" w:rsidP="00A90F5F">
            <w:pPr>
              <w:pStyle w:val="Normal6"/>
              <w:rPr>
                <w:szCs w:val="24"/>
                <w:lang w:val="nl-NL"/>
              </w:rPr>
            </w:pPr>
            <w:r w:rsidRPr="00193598">
              <w:rPr>
                <w:lang w:val="nl-NL"/>
              </w:rPr>
              <w:t>6.</w:t>
            </w:r>
            <w:r w:rsidRPr="00193598">
              <w:rPr>
                <w:lang w:val="nl-NL"/>
              </w:rPr>
              <w:tab/>
              <w:t xml:space="preserve">De lidstaten verstrekken de Commissie (Eurostat) desgevraagd aanvullende verduidelijkingen die nodig zijn om de kwaliteit van de statistieken te beoordelen. </w:t>
            </w:r>
            <w:r w:rsidRPr="00193598">
              <w:rPr>
                <w:b/>
                <w:i/>
                <w:lang w:val="nl-NL"/>
              </w:rPr>
              <w:t>De Commissie is gerechtigd om bezoeken bij de nationale bureaus voor de statistiek van de lidstaten te organiseren ingeval de statistische gegevens niet aan het kwaliteitsniveau voldoen.</w:t>
            </w:r>
          </w:p>
        </w:tc>
      </w:tr>
    </w:tbl>
    <w:p w14:paraId="6674ECD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EAEF13D" w14:textId="77777777" w:rsidR="007C0C5A" w:rsidRPr="00193598" w:rsidRDefault="007C0C5A" w:rsidP="007C0C5A">
      <w:r w:rsidRPr="00193598">
        <w:rPr>
          <w:rStyle w:val="HideTWBExt"/>
        </w:rPr>
        <w:t>&lt;/Amend&gt;</w:t>
      </w:r>
    </w:p>
    <w:p w14:paraId="74C59B55"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114</w:t>
      </w:r>
      <w:r w:rsidRPr="00193598">
        <w:rPr>
          <w:rStyle w:val="HideTWBExt"/>
          <w:b w:val="0"/>
          <w:lang w:val="nl-NL"/>
        </w:rPr>
        <w:t>&lt;/NumAm&gt;</w:t>
      </w:r>
    </w:p>
    <w:p w14:paraId="5BE4F500" w14:textId="77777777" w:rsidR="007C0C5A" w:rsidRPr="00193598" w:rsidRDefault="007C0C5A" w:rsidP="007C0C5A">
      <w:pPr>
        <w:pStyle w:val="NormalBold"/>
      </w:pPr>
      <w:r w:rsidRPr="00193598">
        <w:rPr>
          <w:rStyle w:val="HideTWBExt"/>
          <w:b w:val="0"/>
        </w:rPr>
        <w:t>&lt;RepeatBlock-By&gt;&lt;Members&gt;</w:t>
      </w:r>
      <w:r w:rsidRPr="0019359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93598">
        <w:rPr>
          <w:rStyle w:val="HideTWBExt"/>
          <w:b w:val="0"/>
        </w:rPr>
        <w:t>&lt;/Members&gt;</w:t>
      </w:r>
    </w:p>
    <w:p w14:paraId="7997FB34" w14:textId="77777777" w:rsidR="007C0C5A" w:rsidRPr="00193598" w:rsidRDefault="007C0C5A" w:rsidP="007C0C5A">
      <w:r w:rsidRPr="00193598">
        <w:rPr>
          <w:rStyle w:val="HideTWBExt"/>
        </w:rPr>
        <w:t>&lt;/RepeatBlock-By&gt;</w:t>
      </w:r>
    </w:p>
    <w:p w14:paraId="568D03E8"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ADBCB98" w14:textId="77777777" w:rsidR="007C0C5A" w:rsidRPr="00193598" w:rsidRDefault="007C0C5A" w:rsidP="007C0C5A">
      <w:pPr>
        <w:pStyle w:val="NormalBold"/>
      </w:pPr>
      <w:r w:rsidRPr="00193598">
        <w:rPr>
          <w:rStyle w:val="HideTWBExt"/>
          <w:b w:val="0"/>
        </w:rPr>
        <w:t>&lt;Article&gt;</w:t>
      </w:r>
      <w:r w:rsidRPr="00193598">
        <w:t>Artikel 12 – lid 6</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78B2BC8F" w14:textId="77777777" w:rsidTr="00A90F5F">
        <w:trPr>
          <w:jc w:val="center"/>
        </w:trPr>
        <w:tc>
          <w:tcPr>
            <w:tcW w:w="9752" w:type="dxa"/>
            <w:gridSpan w:val="2"/>
          </w:tcPr>
          <w:p w14:paraId="5D1E9122" w14:textId="77777777" w:rsidR="007C0C5A" w:rsidRPr="00193598" w:rsidRDefault="007C0C5A" w:rsidP="00A90F5F">
            <w:pPr>
              <w:keepNext/>
            </w:pPr>
          </w:p>
        </w:tc>
      </w:tr>
      <w:tr w:rsidR="002921A7" w:rsidRPr="00193598" w14:paraId="4C4C2EDC" w14:textId="77777777" w:rsidTr="00A90F5F">
        <w:trPr>
          <w:jc w:val="center"/>
        </w:trPr>
        <w:tc>
          <w:tcPr>
            <w:tcW w:w="4876" w:type="dxa"/>
            <w:hideMark/>
          </w:tcPr>
          <w:p w14:paraId="7BF8B9C6"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FFBDCA4" w14:textId="77777777" w:rsidR="007C0C5A" w:rsidRPr="00193598" w:rsidRDefault="007C0C5A" w:rsidP="00A90F5F">
            <w:pPr>
              <w:pStyle w:val="ColumnHeading"/>
              <w:keepNext/>
              <w:rPr>
                <w:lang w:val="nl-NL"/>
              </w:rPr>
            </w:pPr>
            <w:r w:rsidRPr="00193598">
              <w:rPr>
                <w:lang w:val="nl-NL"/>
              </w:rPr>
              <w:t>Amendement</w:t>
            </w:r>
          </w:p>
        </w:tc>
      </w:tr>
      <w:tr w:rsidR="002921A7" w:rsidRPr="00193598" w14:paraId="5F659F84" w14:textId="77777777" w:rsidTr="00A90F5F">
        <w:trPr>
          <w:jc w:val="center"/>
        </w:trPr>
        <w:tc>
          <w:tcPr>
            <w:tcW w:w="4876" w:type="dxa"/>
            <w:hideMark/>
          </w:tcPr>
          <w:p w14:paraId="21AE7901" w14:textId="77777777" w:rsidR="007C0C5A" w:rsidRPr="00193598" w:rsidRDefault="007C0C5A" w:rsidP="00A90F5F">
            <w:pPr>
              <w:pStyle w:val="Normal6"/>
              <w:rPr>
                <w:lang w:val="nl-NL"/>
              </w:rPr>
            </w:pPr>
            <w:r w:rsidRPr="00193598">
              <w:rPr>
                <w:lang w:val="nl-NL"/>
              </w:rPr>
              <w:t>6.</w:t>
            </w:r>
            <w:r w:rsidRPr="00193598">
              <w:rPr>
                <w:lang w:val="nl-NL"/>
              </w:rPr>
              <w:tab/>
              <w:t>De lidstaten verstrekken de Commissie (Eurostat) desgevraagd aanvullende verduidelijkingen die nodig zijn om de kwaliteit van de statistieken te beoordelen.</w:t>
            </w:r>
          </w:p>
        </w:tc>
        <w:tc>
          <w:tcPr>
            <w:tcW w:w="4876" w:type="dxa"/>
            <w:hideMark/>
          </w:tcPr>
          <w:p w14:paraId="3D64CEFD" w14:textId="77777777" w:rsidR="007C0C5A" w:rsidRPr="00193598" w:rsidRDefault="007C0C5A" w:rsidP="00A90F5F">
            <w:pPr>
              <w:pStyle w:val="Normal6"/>
              <w:rPr>
                <w:szCs w:val="24"/>
                <w:lang w:val="nl-NL"/>
              </w:rPr>
            </w:pPr>
            <w:r w:rsidRPr="00193598">
              <w:rPr>
                <w:lang w:val="nl-NL"/>
              </w:rPr>
              <w:t>6.</w:t>
            </w:r>
            <w:r w:rsidRPr="00193598">
              <w:rPr>
                <w:lang w:val="nl-NL"/>
              </w:rPr>
              <w:tab/>
              <w:t xml:space="preserve">De lidstaten verstrekken de Commissie (Eurostat) desgevraagd </w:t>
            </w:r>
            <w:r w:rsidRPr="00193598">
              <w:rPr>
                <w:b/>
                <w:i/>
                <w:lang w:val="nl-NL"/>
              </w:rPr>
              <w:t xml:space="preserve">en zonder onnodige vertraging </w:t>
            </w:r>
            <w:r w:rsidRPr="00193598">
              <w:rPr>
                <w:lang w:val="nl-NL"/>
              </w:rPr>
              <w:t>aanvullende verduidelijkingen die nodig zijn om de kwaliteit van de statistieken te beoordelen.</w:t>
            </w:r>
          </w:p>
        </w:tc>
      </w:tr>
    </w:tbl>
    <w:p w14:paraId="58A58276"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608ADE34" w14:textId="77777777" w:rsidR="007C0C5A" w:rsidRPr="00193598" w:rsidRDefault="007C0C5A" w:rsidP="007C0C5A">
      <w:r w:rsidRPr="00193598">
        <w:rPr>
          <w:rStyle w:val="HideTWBExt"/>
        </w:rPr>
        <w:t>&lt;/Amend&gt;</w:t>
      </w:r>
    </w:p>
    <w:p w14:paraId="569CA680"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115</w:t>
      </w:r>
      <w:r w:rsidRPr="00193598">
        <w:rPr>
          <w:rStyle w:val="HideTWBExt"/>
          <w:b w:val="0"/>
          <w:lang w:val="nl-NL"/>
        </w:rPr>
        <w:t>&lt;/NumAm&gt;</w:t>
      </w:r>
    </w:p>
    <w:p w14:paraId="52AC5584"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38597AB3" w14:textId="77777777" w:rsidR="007C0C5A" w:rsidRPr="00193598" w:rsidRDefault="007C0C5A" w:rsidP="007C0C5A">
      <w:r w:rsidRPr="00193598">
        <w:rPr>
          <w:rStyle w:val="HideTWBExt"/>
        </w:rPr>
        <w:t>&lt;/RepeatBlock-By&gt;</w:t>
      </w:r>
    </w:p>
    <w:p w14:paraId="5BC50562"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06C7112" w14:textId="77777777" w:rsidR="007C0C5A" w:rsidRPr="00193598" w:rsidRDefault="007C0C5A" w:rsidP="007C0C5A">
      <w:pPr>
        <w:pStyle w:val="NormalBold"/>
      </w:pPr>
      <w:r w:rsidRPr="00193598">
        <w:rPr>
          <w:rStyle w:val="HideTWBExt"/>
          <w:b w:val="0"/>
        </w:rPr>
        <w:t>&lt;Article&gt;</w:t>
      </w:r>
      <w:r w:rsidRPr="00193598">
        <w:t>Artikel 13 – lid 1</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200CE794" w14:textId="77777777" w:rsidTr="00A90F5F">
        <w:trPr>
          <w:jc w:val="center"/>
        </w:trPr>
        <w:tc>
          <w:tcPr>
            <w:tcW w:w="9752" w:type="dxa"/>
            <w:gridSpan w:val="2"/>
          </w:tcPr>
          <w:p w14:paraId="4B3A8BAA" w14:textId="77777777" w:rsidR="007C0C5A" w:rsidRPr="00193598" w:rsidRDefault="007C0C5A" w:rsidP="00A90F5F">
            <w:pPr>
              <w:keepNext/>
            </w:pPr>
          </w:p>
        </w:tc>
      </w:tr>
      <w:tr w:rsidR="002921A7" w:rsidRPr="00193598" w14:paraId="5687995D" w14:textId="77777777" w:rsidTr="00A90F5F">
        <w:trPr>
          <w:jc w:val="center"/>
        </w:trPr>
        <w:tc>
          <w:tcPr>
            <w:tcW w:w="4876" w:type="dxa"/>
            <w:hideMark/>
          </w:tcPr>
          <w:p w14:paraId="2A1CE50B"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18BAD64" w14:textId="77777777" w:rsidR="007C0C5A" w:rsidRPr="00193598" w:rsidRDefault="007C0C5A" w:rsidP="00A90F5F">
            <w:pPr>
              <w:pStyle w:val="ColumnHeading"/>
              <w:keepNext/>
              <w:rPr>
                <w:lang w:val="nl-NL"/>
              </w:rPr>
            </w:pPr>
            <w:r w:rsidRPr="00193598">
              <w:rPr>
                <w:lang w:val="nl-NL"/>
              </w:rPr>
              <w:t>Amendement</w:t>
            </w:r>
          </w:p>
        </w:tc>
      </w:tr>
      <w:tr w:rsidR="002921A7" w:rsidRPr="00193598" w14:paraId="2C5F1470" w14:textId="77777777" w:rsidTr="00A90F5F">
        <w:trPr>
          <w:jc w:val="center"/>
        </w:trPr>
        <w:tc>
          <w:tcPr>
            <w:tcW w:w="4876" w:type="dxa"/>
            <w:hideMark/>
          </w:tcPr>
          <w:p w14:paraId="2B135BEE" w14:textId="77777777" w:rsidR="007C0C5A" w:rsidRPr="00193598" w:rsidRDefault="007C0C5A" w:rsidP="00A90F5F">
            <w:pPr>
              <w:pStyle w:val="Normal6"/>
              <w:rPr>
                <w:lang w:val="nl-NL"/>
              </w:rPr>
            </w:pPr>
            <w:r w:rsidRPr="00193598">
              <w:rPr>
                <w:lang w:val="nl-NL"/>
              </w:rPr>
              <w:t>1.</w:t>
            </w:r>
            <w:r w:rsidRPr="00193598">
              <w:rPr>
                <w:lang w:val="nl-NL"/>
              </w:rPr>
              <w:tab/>
              <w:t xml:space="preserve">De gegevens </w:t>
            </w:r>
            <w:r w:rsidRPr="00193598">
              <w:rPr>
                <w:b/>
                <w:i/>
                <w:lang w:val="nl-NL"/>
              </w:rPr>
              <w:t xml:space="preserve">worden </w:t>
            </w:r>
            <w:r w:rsidRPr="00193598">
              <w:rPr>
                <w:lang w:val="nl-NL"/>
              </w:rPr>
              <w:t>uitsluitend met het oog op de ontwikkeling en productie van onder deze verordening vallende Europese statistieken en de kwaliteit ervan gedeeld tussen de bevoegde nationale instanties van de verschillende lidstaten en tussen deze bevoegde nationale instanties en de Commissie (Eurostat).</w:t>
            </w:r>
          </w:p>
        </w:tc>
        <w:tc>
          <w:tcPr>
            <w:tcW w:w="4876" w:type="dxa"/>
            <w:hideMark/>
          </w:tcPr>
          <w:p w14:paraId="20BA7674" w14:textId="77777777" w:rsidR="007C0C5A" w:rsidRPr="00193598" w:rsidRDefault="007C0C5A" w:rsidP="00A90F5F">
            <w:pPr>
              <w:pStyle w:val="Normal6"/>
              <w:rPr>
                <w:szCs w:val="24"/>
                <w:lang w:val="nl-NL"/>
              </w:rPr>
            </w:pPr>
            <w:r w:rsidRPr="00193598">
              <w:rPr>
                <w:lang w:val="nl-NL"/>
              </w:rPr>
              <w:t>1.</w:t>
            </w:r>
            <w:r w:rsidRPr="00193598">
              <w:rPr>
                <w:lang w:val="nl-NL"/>
              </w:rPr>
              <w:tab/>
              <w:t xml:space="preserve">De gegevens </w:t>
            </w:r>
            <w:r w:rsidRPr="00193598">
              <w:rPr>
                <w:b/>
                <w:i/>
                <w:lang w:val="nl-NL"/>
              </w:rPr>
              <w:t xml:space="preserve">mogen </w:t>
            </w:r>
            <w:r w:rsidRPr="00193598">
              <w:rPr>
                <w:lang w:val="nl-NL"/>
              </w:rPr>
              <w:t xml:space="preserve">uitsluitend met het oog op de ontwikkeling en productie van onder deze verordening vallende Europese statistieken en de kwaliteit ervan </w:t>
            </w:r>
            <w:r w:rsidRPr="00193598">
              <w:rPr>
                <w:b/>
                <w:i/>
                <w:lang w:val="nl-NL"/>
              </w:rPr>
              <w:t xml:space="preserve">worden </w:t>
            </w:r>
            <w:r w:rsidRPr="00193598">
              <w:rPr>
                <w:lang w:val="nl-NL"/>
              </w:rPr>
              <w:t>gedeeld tussen de bevoegde nationale instanties van de verschillende lidstaten en tussen deze bevoegde nationale instanties en de Commissie (Eurostat).</w:t>
            </w:r>
          </w:p>
        </w:tc>
      </w:tr>
    </w:tbl>
    <w:p w14:paraId="569FCD6D"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4B98A60A" w14:textId="77777777" w:rsidR="007C0C5A" w:rsidRPr="00193598" w:rsidRDefault="007C0C5A" w:rsidP="007C0C5A">
      <w:r w:rsidRPr="00193598">
        <w:rPr>
          <w:rStyle w:val="HideTWBExt"/>
        </w:rPr>
        <w:t>&lt;/Amend&gt;</w:t>
      </w:r>
    </w:p>
    <w:p w14:paraId="41A2E43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116</w:t>
      </w:r>
      <w:r w:rsidRPr="00193598">
        <w:rPr>
          <w:rStyle w:val="HideTWBExt"/>
          <w:b w:val="0"/>
          <w:lang w:val="nl-NL"/>
        </w:rPr>
        <w:t>&lt;/NumAm&gt;</w:t>
      </w:r>
    </w:p>
    <w:p w14:paraId="21191168"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59BD81F2" w14:textId="77777777" w:rsidR="007C0C5A" w:rsidRPr="00193598" w:rsidRDefault="007C0C5A" w:rsidP="007C0C5A">
      <w:r w:rsidRPr="00193598">
        <w:rPr>
          <w:rStyle w:val="HideTWBExt"/>
        </w:rPr>
        <w:t>&lt;/RepeatBlock-By&gt;</w:t>
      </w:r>
    </w:p>
    <w:p w14:paraId="562EFF79"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40BA7A3" w14:textId="77777777" w:rsidR="007C0C5A" w:rsidRPr="00193598" w:rsidRDefault="007C0C5A" w:rsidP="007C0C5A">
      <w:pPr>
        <w:pStyle w:val="NormalBold"/>
      </w:pPr>
      <w:r w:rsidRPr="00193598">
        <w:rPr>
          <w:rStyle w:val="HideTWBExt"/>
          <w:b w:val="0"/>
        </w:rPr>
        <w:t>&lt;Article&gt;</w:t>
      </w:r>
      <w:r w:rsidRPr="00193598">
        <w:t>Artikel 13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1D9A625" w14:textId="77777777" w:rsidTr="00A90F5F">
        <w:trPr>
          <w:jc w:val="center"/>
        </w:trPr>
        <w:tc>
          <w:tcPr>
            <w:tcW w:w="9752" w:type="dxa"/>
            <w:gridSpan w:val="2"/>
          </w:tcPr>
          <w:p w14:paraId="2E2AFA86" w14:textId="77777777" w:rsidR="007C0C5A" w:rsidRPr="00193598" w:rsidRDefault="007C0C5A" w:rsidP="00A90F5F">
            <w:pPr>
              <w:keepNext/>
            </w:pPr>
          </w:p>
        </w:tc>
      </w:tr>
      <w:tr w:rsidR="002921A7" w:rsidRPr="00193598" w14:paraId="1E869ED4" w14:textId="77777777" w:rsidTr="00A90F5F">
        <w:trPr>
          <w:jc w:val="center"/>
        </w:trPr>
        <w:tc>
          <w:tcPr>
            <w:tcW w:w="4876" w:type="dxa"/>
            <w:hideMark/>
          </w:tcPr>
          <w:p w14:paraId="55C7AD8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8584CC9" w14:textId="77777777" w:rsidR="007C0C5A" w:rsidRPr="00193598" w:rsidRDefault="007C0C5A" w:rsidP="00A90F5F">
            <w:pPr>
              <w:pStyle w:val="ColumnHeading"/>
              <w:keepNext/>
              <w:rPr>
                <w:lang w:val="nl-NL"/>
              </w:rPr>
            </w:pPr>
            <w:r w:rsidRPr="00193598">
              <w:rPr>
                <w:lang w:val="nl-NL"/>
              </w:rPr>
              <w:t>Amendement</w:t>
            </w:r>
          </w:p>
        </w:tc>
      </w:tr>
      <w:tr w:rsidR="002921A7" w:rsidRPr="00193598" w14:paraId="4B13AEDD" w14:textId="77777777" w:rsidTr="00A90F5F">
        <w:trPr>
          <w:jc w:val="center"/>
        </w:trPr>
        <w:tc>
          <w:tcPr>
            <w:tcW w:w="4876" w:type="dxa"/>
            <w:hideMark/>
          </w:tcPr>
          <w:p w14:paraId="2D87DC65" w14:textId="77777777" w:rsidR="007C0C5A" w:rsidRPr="00193598" w:rsidRDefault="007C0C5A" w:rsidP="00A90F5F">
            <w:pPr>
              <w:pStyle w:val="Normal6"/>
              <w:rPr>
                <w:lang w:val="nl-NL"/>
              </w:rPr>
            </w:pPr>
            <w:r w:rsidRPr="00193598">
              <w:rPr>
                <w:lang w:val="nl-NL"/>
              </w:rPr>
              <w:t>2.</w:t>
            </w:r>
            <w:r w:rsidRPr="00193598">
              <w:rPr>
                <w:lang w:val="nl-NL"/>
              </w:rPr>
              <w:tab/>
              <w:t xml:space="preserve">In het belang van een veilige uitwisseling van gegevens binnen het ESS worden alle nodige waarborgen met betrekking tot de fysieke en logische bescherming van gegevens genomen. De Commissie (Eurostat) zet een beveiligde </w:t>
            </w:r>
            <w:r w:rsidRPr="00193598">
              <w:rPr>
                <w:lang w:val="nl-NL"/>
              </w:rPr>
              <w:lastRenderedPageBreak/>
              <w:t xml:space="preserve">infrastructuur op om de in lid 1 bedoelde gegevensuitwisseling te vergemakkelijken. De bevoegde nationale autoriteiten voor statistieken uit hoofde van deze verordening </w:t>
            </w:r>
            <w:r w:rsidRPr="00193598">
              <w:rPr>
                <w:b/>
                <w:i/>
                <w:lang w:val="nl-NL"/>
              </w:rPr>
              <w:t xml:space="preserve">kunnen </w:t>
            </w:r>
            <w:r w:rsidRPr="00193598">
              <w:rPr>
                <w:lang w:val="nl-NL"/>
              </w:rPr>
              <w:t xml:space="preserve">deze beveiligde infrastructuur voor het delen van gegevens </w:t>
            </w:r>
            <w:r w:rsidRPr="00193598">
              <w:rPr>
                <w:b/>
                <w:i/>
                <w:lang w:val="nl-NL"/>
              </w:rPr>
              <w:t>gebruiken</w:t>
            </w:r>
            <w:r w:rsidRPr="00193598">
              <w:rPr>
                <w:lang w:val="nl-NL"/>
              </w:rPr>
              <w:t xml:space="preserve"> voor het in lid 1 genoemde doel.</w:t>
            </w:r>
          </w:p>
        </w:tc>
        <w:tc>
          <w:tcPr>
            <w:tcW w:w="4876" w:type="dxa"/>
            <w:hideMark/>
          </w:tcPr>
          <w:p w14:paraId="501EDD11" w14:textId="77777777" w:rsidR="007C0C5A" w:rsidRPr="00193598" w:rsidRDefault="007C0C5A" w:rsidP="00A90F5F">
            <w:pPr>
              <w:pStyle w:val="Normal6"/>
              <w:rPr>
                <w:szCs w:val="24"/>
                <w:lang w:val="nl-NL"/>
              </w:rPr>
            </w:pPr>
            <w:r w:rsidRPr="00193598">
              <w:rPr>
                <w:lang w:val="nl-NL"/>
              </w:rPr>
              <w:lastRenderedPageBreak/>
              <w:t>2.</w:t>
            </w:r>
            <w:r w:rsidRPr="00193598">
              <w:rPr>
                <w:lang w:val="nl-NL"/>
              </w:rPr>
              <w:tab/>
              <w:t>In het belang van een veilige uitwisseling van gegevens binnen het ESS worden alle nodige waarborgen met betrekking tot de fysieke</w:t>
            </w:r>
            <w:r w:rsidRPr="00193598">
              <w:rPr>
                <w:b/>
                <w:i/>
                <w:lang w:val="nl-NL"/>
              </w:rPr>
              <w:t>, technische</w:t>
            </w:r>
            <w:r w:rsidRPr="00193598">
              <w:rPr>
                <w:lang w:val="nl-NL"/>
              </w:rPr>
              <w:t xml:space="preserve"> en logische bescherming van gegevens genomen. De Commissie (Eurostat) zet een </w:t>
            </w:r>
            <w:r w:rsidRPr="00193598">
              <w:rPr>
                <w:lang w:val="nl-NL"/>
              </w:rPr>
              <w:lastRenderedPageBreak/>
              <w:t xml:space="preserve">beveiligde infrastructuur op om de in lid 1 bedoelde gegevensuitwisseling te vergemakkelijken. De bevoegde nationale autoriteiten voor statistieken uit hoofde van deze verordening </w:t>
            </w:r>
            <w:r w:rsidRPr="00193598">
              <w:rPr>
                <w:b/>
                <w:i/>
                <w:lang w:val="nl-NL"/>
              </w:rPr>
              <w:t xml:space="preserve">gebruiken </w:t>
            </w:r>
            <w:r w:rsidRPr="00193598">
              <w:rPr>
                <w:lang w:val="nl-NL"/>
              </w:rPr>
              <w:t>deze beveiligde infrastructuur voor het delen van gegevens voor het in lid 1 genoemde doel.</w:t>
            </w:r>
          </w:p>
        </w:tc>
      </w:tr>
    </w:tbl>
    <w:p w14:paraId="4D283E62"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BEE173C" w14:textId="77777777" w:rsidR="007C0C5A" w:rsidRPr="00193598" w:rsidRDefault="007C0C5A" w:rsidP="007C0C5A">
      <w:r w:rsidRPr="00193598">
        <w:rPr>
          <w:rStyle w:val="HideTWBExt"/>
        </w:rPr>
        <w:t>&lt;/Amend&gt;</w:t>
      </w:r>
    </w:p>
    <w:p w14:paraId="3C15B8CB"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117</w:t>
      </w:r>
      <w:r w:rsidRPr="00193598">
        <w:rPr>
          <w:rStyle w:val="HideTWBExt"/>
          <w:b w:val="0"/>
          <w:lang w:val="nl-NL"/>
        </w:rPr>
        <w:t>&lt;/NumAm&gt;</w:t>
      </w:r>
    </w:p>
    <w:p w14:paraId="285F2860"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659CC28A" w14:textId="77777777" w:rsidR="007C0C5A" w:rsidRPr="00193598" w:rsidRDefault="007C0C5A" w:rsidP="007C0C5A">
      <w:r w:rsidRPr="00193598">
        <w:rPr>
          <w:rStyle w:val="HideTWBExt"/>
        </w:rPr>
        <w:t>&lt;/RepeatBlock-By&gt;</w:t>
      </w:r>
    </w:p>
    <w:p w14:paraId="49E015E7"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4B51CBB" w14:textId="77777777" w:rsidR="007C0C5A" w:rsidRPr="00193598" w:rsidRDefault="007C0C5A" w:rsidP="007C0C5A">
      <w:pPr>
        <w:pStyle w:val="NormalBold"/>
      </w:pPr>
      <w:r w:rsidRPr="00193598">
        <w:rPr>
          <w:rStyle w:val="HideTWBExt"/>
          <w:b w:val="0"/>
        </w:rPr>
        <w:t>&lt;Article&gt;</w:t>
      </w:r>
      <w:r w:rsidRPr="00193598">
        <w:t>Artikel 13 – lid 3 – punt b</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029E2367" w14:textId="77777777" w:rsidTr="00A90F5F">
        <w:trPr>
          <w:jc w:val="center"/>
        </w:trPr>
        <w:tc>
          <w:tcPr>
            <w:tcW w:w="9752" w:type="dxa"/>
            <w:gridSpan w:val="2"/>
          </w:tcPr>
          <w:p w14:paraId="231BF54C" w14:textId="77777777" w:rsidR="007C0C5A" w:rsidRPr="00193598" w:rsidRDefault="007C0C5A" w:rsidP="00A90F5F">
            <w:pPr>
              <w:keepNext/>
            </w:pPr>
          </w:p>
        </w:tc>
      </w:tr>
      <w:tr w:rsidR="002921A7" w:rsidRPr="00193598" w14:paraId="3A3A49A4" w14:textId="77777777" w:rsidTr="00A90F5F">
        <w:trPr>
          <w:jc w:val="center"/>
        </w:trPr>
        <w:tc>
          <w:tcPr>
            <w:tcW w:w="4876" w:type="dxa"/>
            <w:hideMark/>
          </w:tcPr>
          <w:p w14:paraId="07C0E224"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0DB029A5" w14:textId="77777777" w:rsidR="007C0C5A" w:rsidRPr="00193598" w:rsidRDefault="007C0C5A" w:rsidP="00A90F5F">
            <w:pPr>
              <w:pStyle w:val="ColumnHeading"/>
              <w:keepNext/>
              <w:rPr>
                <w:lang w:val="nl-NL"/>
              </w:rPr>
            </w:pPr>
            <w:r w:rsidRPr="00193598">
              <w:rPr>
                <w:lang w:val="nl-NL"/>
              </w:rPr>
              <w:t>Amendement</w:t>
            </w:r>
          </w:p>
        </w:tc>
      </w:tr>
      <w:tr w:rsidR="002921A7" w:rsidRPr="00193598" w14:paraId="37629B3E" w14:textId="77777777" w:rsidTr="00A90F5F">
        <w:trPr>
          <w:jc w:val="center"/>
        </w:trPr>
        <w:tc>
          <w:tcPr>
            <w:tcW w:w="4876" w:type="dxa"/>
            <w:hideMark/>
          </w:tcPr>
          <w:p w14:paraId="6927F7B3" w14:textId="77777777" w:rsidR="007C0C5A" w:rsidRPr="00193598" w:rsidRDefault="007C0C5A" w:rsidP="00A90F5F">
            <w:pPr>
              <w:pStyle w:val="Normal6"/>
              <w:rPr>
                <w:lang w:val="nl-NL"/>
              </w:rPr>
            </w:pPr>
            <w:r w:rsidRPr="00193598">
              <w:rPr>
                <w:lang w:val="nl-NL"/>
              </w:rPr>
              <w:t>b)</w:t>
            </w:r>
            <w:r w:rsidRPr="00193598">
              <w:rPr>
                <w:lang w:val="nl-NL"/>
              </w:rPr>
              <w:tab/>
            </w:r>
            <w:r w:rsidRPr="00193598">
              <w:rPr>
                <w:b/>
                <w:i/>
                <w:lang w:val="nl-NL"/>
              </w:rPr>
              <w:t>bij voorkeur</w:t>
            </w:r>
            <w:r w:rsidRPr="00193598">
              <w:rPr>
                <w:lang w:val="nl-NL"/>
              </w:rPr>
              <w:t xml:space="preserve"> is gebaseerd op privacybevorderende technologieën die specifiek zijn ontworpen om de beginselen van de Verordeningen (EU) 2016/679 en (EU) 2018/1725 toe te passen, met bijzondere aandacht voor doelbinding, gegevensminimalisering, opslagbeperking, integriteit en vertrouwelijkheid;</w:t>
            </w:r>
          </w:p>
        </w:tc>
        <w:tc>
          <w:tcPr>
            <w:tcW w:w="4876" w:type="dxa"/>
            <w:hideMark/>
          </w:tcPr>
          <w:p w14:paraId="3D566B63" w14:textId="77777777" w:rsidR="007C0C5A" w:rsidRPr="00193598" w:rsidRDefault="007C0C5A" w:rsidP="00A90F5F">
            <w:pPr>
              <w:pStyle w:val="Normal6"/>
              <w:rPr>
                <w:szCs w:val="24"/>
                <w:lang w:val="nl-NL"/>
              </w:rPr>
            </w:pPr>
            <w:r w:rsidRPr="00193598">
              <w:rPr>
                <w:lang w:val="nl-NL"/>
              </w:rPr>
              <w:t>b)</w:t>
            </w:r>
            <w:r w:rsidRPr="00193598">
              <w:rPr>
                <w:lang w:val="nl-NL"/>
              </w:rPr>
              <w:tab/>
              <w:t>is gebaseerd op privacybevorderende technologieën die specifiek zijn ontworpen om de beginselen van de Verordeningen (EU) 2016/679 en (EU) 2018/1725 toe te passen, met bijzondere aandacht voor doelbinding, gegevensminimalisering, opslagbeperking, integriteit en vertrouwelijkheid;</w:t>
            </w:r>
          </w:p>
        </w:tc>
      </w:tr>
    </w:tbl>
    <w:p w14:paraId="5CEA710A"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8FF6C78" w14:textId="77777777" w:rsidR="007C0C5A" w:rsidRPr="00193598" w:rsidRDefault="007C0C5A" w:rsidP="007C0C5A">
      <w:r w:rsidRPr="00193598">
        <w:rPr>
          <w:rStyle w:val="HideTWBExt"/>
        </w:rPr>
        <w:t>&lt;/Amend&gt;</w:t>
      </w:r>
    </w:p>
    <w:p w14:paraId="0E31A91C"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118</w:t>
      </w:r>
      <w:r w:rsidRPr="00193598">
        <w:rPr>
          <w:rStyle w:val="HideTWBExt"/>
          <w:b w:val="0"/>
          <w:lang w:val="nl-NL"/>
        </w:rPr>
        <w:t>&lt;/NumAm&gt;</w:t>
      </w:r>
    </w:p>
    <w:p w14:paraId="223156CA"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59DB3F06" w14:textId="77777777" w:rsidR="007C0C5A" w:rsidRPr="00193598" w:rsidRDefault="007C0C5A" w:rsidP="007C0C5A">
      <w:r w:rsidRPr="00193598">
        <w:rPr>
          <w:rStyle w:val="HideTWBExt"/>
        </w:rPr>
        <w:t>&lt;/RepeatBlock-By&gt;</w:t>
      </w:r>
    </w:p>
    <w:p w14:paraId="4B0DB97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89221B0" w14:textId="77777777" w:rsidR="007C0C5A" w:rsidRPr="00193598" w:rsidRDefault="007C0C5A" w:rsidP="007C0C5A">
      <w:pPr>
        <w:pStyle w:val="NormalBold"/>
      </w:pPr>
      <w:r w:rsidRPr="00193598">
        <w:rPr>
          <w:rStyle w:val="HideTWBExt"/>
          <w:b w:val="0"/>
        </w:rPr>
        <w:t>&lt;Article&gt;</w:t>
      </w:r>
      <w:r w:rsidRPr="00193598">
        <w:t>Artikel 13 – lid 3 – punt b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B5A4F87" w14:textId="77777777" w:rsidTr="00A90F5F">
        <w:trPr>
          <w:jc w:val="center"/>
        </w:trPr>
        <w:tc>
          <w:tcPr>
            <w:tcW w:w="9752" w:type="dxa"/>
            <w:gridSpan w:val="2"/>
          </w:tcPr>
          <w:p w14:paraId="49235400" w14:textId="77777777" w:rsidR="007C0C5A" w:rsidRPr="00193598" w:rsidRDefault="007C0C5A" w:rsidP="00A90F5F">
            <w:pPr>
              <w:keepNext/>
            </w:pPr>
          </w:p>
        </w:tc>
      </w:tr>
      <w:tr w:rsidR="002921A7" w:rsidRPr="00193598" w14:paraId="7E8911F1" w14:textId="77777777" w:rsidTr="00A90F5F">
        <w:trPr>
          <w:jc w:val="center"/>
        </w:trPr>
        <w:tc>
          <w:tcPr>
            <w:tcW w:w="4876" w:type="dxa"/>
            <w:hideMark/>
          </w:tcPr>
          <w:p w14:paraId="02A9CB7C"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46EFF4A4" w14:textId="77777777" w:rsidR="007C0C5A" w:rsidRPr="00193598" w:rsidRDefault="007C0C5A" w:rsidP="00A90F5F">
            <w:pPr>
              <w:pStyle w:val="ColumnHeading"/>
              <w:keepNext/>
              <w:rPr>
                <w:lang w:val="nl-NL"/>
              </w:rPr>
            </w:pPr>
            <w:r w:rsidRPr="00193598">
              <w:rPr>
                <w:lang w:val="nl-NL"/>
              </w:rPr>
              <w:t>Amendement</w:t>
            </w:r>
          </w:p>
        </w:tc>
      </w:tr>
      <w:tr w:rsidR="002921A7" w:rsidRPr="00193598" w14:paraId="192E589F" w14:textId="77777777" w:rsidTr="00A90F5F">
        <w:trPr>
          <w:jc w:val="center"/>
        </w:trPr>
        <w:tc>
          <w:tcPr>
            <w:tcW w:w="4876" w:type="dxa"/>
          </w:tcPr>
          <w:p w14:paraId="6B823DA3" w14:textId="77777777" w:rsidR="007C0C5A" w:rsidRPr="00193598" w:rsidRDefault="007C0C5A" w:rsidP="00A90F5F">
            <w:pPr>
              <w:pStyle w:val="Normal6"/>
              <w:rPr>
                <w:lang w:val="nl-NL"/>
              </w:rPr>
            </w:pPr>
          </w:p>
        </w:tc>
        <w:tc>
          <w:tcPr>
            <w:tcW w:w="4876" w:type="dxa"/>
            <w:hideMark/>
          </w:tcPr>
          <w:p w14:paraId="7E83966A" w14:textId="77777777" w:rsidR="007C0C5A" w:rsidRPr="00193598" w:rsidRDefault="007C0C5A" w:rsidP="00A90F5F">
            <w:pPr>
              <w:pStyle w:val="Normal6"/>
              <w:rPr>
                <w:szCs w:val="24"/>
                <w:lang w:val="nl-NL"/>
              </w:rPr>
            </w:pPr>
            <w:r w:rsidRPr="00193598">
              <w:rPr>
                <w:b/>
                <w:i/>
                <w:lang w:val="nl-NL"/>
              </w:rPr>
              <w:t>b bis)</w:t>
            </w:r>
            <w:r w:rsidRPr="00193598">
              <w:rPr>
                <w:b/>
                <w:i/>
                <w:lang w:val="nl-NL"/>
              </w:rPr>
              <w:tab/>
              <w:t xml:space="preserve">mits is voldaan aan de voorwaarde ter waarborging van de noodzakelijke bescherming van persoonsgegevens, te weten anonimisering of </w:t>
            </w:r>
            <w:r w:rsidRPr="00193598">
              <w:rPr>
                <w:b/>
                <w:i/>
                <w:lang w:val="nl-NL"/>
              </w:rPr>
              <w:lastRenderedPageBreak/>
              <w:t>pseudonimisering;</w:t>
            </w:r>
          </w:p>
        </w:tc>
      </w:tr>
    </w:tbl>
    <w:p w14:paraId="220A85D5"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08BD0D74" w14:textId="77777777" w:rsidR="007C0C5A" w:rsidRPr="00193598" w:rsidRDefault="007C0C5A" w:rsidP="007C0C5A">
      <w:r w:rsidRPr="00193598">
        <w:rPr>
          <w:rStyle w:val="HideTWBExt"/>
        </w:rPr>
        <w:t>&lt;/Amend&gt;</w:t>
      </w:r>
    </w:p>
    <w:p w14:paraId="00E6D0F8"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119</w:t>
      </w:r>
      <w:r w:rsidRPr="00193598">
        <w:rPr>
          <w:rStyle w:val="HideTWBExt"/>
          <w:b w:val="0"/>
          <w:lang w:val="nl-NL"/>
        </w:rPr>
        <w:t>&lt;/NumAm&gt;</w:t>
      </w:r>
    </w:p>
    <w:p w14:paraId="31EB6C5F"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2FA94DC8" w14:textId="77777777" w:rsidR="007C0C5A" w:rsidRPr="00193598" w:rsidRDefault="007C0C5A" w:rsidP="007C0C5A">
      <w:r w:rsidRPr="00193598">
        <w:rPr>
          <w:rStyle w:val="HideTWBExt"/>
        </w:rPr>
        <w:t>&lt;/RepeatBlock-By&gt;</w:t>
      </w:r>
    </w:p>
    <w:p w14:paraId="0D19CBC3"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1AAA85B" w14:textId="77777777" w:rsidR="007C0C5A" w:rsidRPr="00193598" w:rsidRDefault="007C0C5A" w:rsidP="007C0C5A">
      <w:pPr>
        <w:pStyle w:val="NormalBold"/>
      </w:pPr>
      <w:r w:rsidRPr="00193598">
        <w:rPr>
          <w:rStyle w:val="HideTWBExt"/>
          <w:b w:val="0"/>
        </w:rPr>
        <w:t>&lt;Article&gt;</w:t>
      </w:r>
      <w:r w:rsidRPr="00193598">
        <w:t>Artikel 13 – lid 5</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7E185CB" w14:textId="77777777" w:rsidTr="00A90F5F">
        <w:trPr>
          <w:jc w:val="center"/>
        </w:trPr>
        <w:tc>
          <w:tcPr>
            <w:tcW w:w="9752" w:type="dxa"/>
            <w:gridSpan w:val="2"/>
          </w:tcPr>
          <w:p w14:paraId="7B098934" w14:textId="77777777" w:rsidR="007C0C5A" w:rsidRPr="00193598" w:rsidRDefault="007C0C5A" w:rsidP="00A90F5F">
            <w:pPr>
              <w:keepNext/>
            </w:pPr>
          </w:p>
        </w:tc>
      </w:tr>
      <w:tr w:rsidR="002921A7" w:rsidRPr="00193598" w14:paraId="3B95ED22" w14:textId="77777777" w:rsidTr="00A90F5F">
        <w:trPr>
          <w:jc w:val="center"/>
        </w:trPr>
        <w:tc>
          <w:tcPr>
            <w:tcW w:w="4876" w:type="dxa"/>
            <w:hideMark/>
          </w:tcPr>
          <w:p w14:paraId="61D67C35"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C67F7AF" w14:textId="77777777" w:rsidR="007C0C5A" w:rsidRPr="00193598" w:rsidRDefault="007C0C5A" w:rsidP="00A90F5F">
            <w:pPr>
              <w:pStyle w:val="ColumnHeading"/>
              <w:keepNext/>
              <w:rPr>
                <w:lang w:val="nl-NL"/>
              </w:rPr>
            </w:pPr>
            <w:r w:rsidRPr="00193598">
              <w:rPr>
                <w:lang w:val="nl-NL"/>
              </w:rPr>
              <w:t>Amendement</w:t>
            </w:r>
          </w:p>
        </w:tc>
      </w:tr>
      <w:tr w:rsidR="002921A7" w:rsidRPr="00193598" w14:paraId="5939F0B2" w14:textId="77777777" w:rsidTr="00A90F5F">
        <w:trPr>
          <w:jc w:val="center"/>
        </w:trPr>
        <w:tc>
          <w:tcPr>
            <w:tcW w:w="4876" w:type="dxa"/>
            <w:hideMark/>
          </w:tcPr>
          <w:p w14:paraId="01B7153C" w14:textId="77777777" w:rsidR="007C0C5A" w:rsidRPr="00193598" w:rsidRDefault="007C0C5A" w:rsidP="00A90F5F">
            <w:pPr>
              <w:pStyle w:val="Normal6"/>
              <w:rPr>
                <w:lang w:val="nl-NL"/>
              </w:rPr>
            </w:pPr>
            <w:r w:rsidRPr="00193598">
              <w:rPr>
                <w:b/>
                <w:i/>
                <w:lang w:val="nl-NL"/>
              </w:rPr>
              <w:t>5.</w:t>
            </w:r>
            <w:r w:rsidRPr="00193598">
              <w:rPr>
                <w:b/>
                <w:i/>
                <w:lang w:val="nl-NL"/>
              </w:rPr>
              <w:tab/>
              <w:t>Indien in de in lid 4 van dit artikel bedoelde pilotstudies doeltreffende en veilige oplossingen voor het delen van gegevens voor de in lid 1 bedoelde doeleinden worden vastgesteld, kan de Commissie uitvoeringshandelingen vaststellen met technische specificaties voor het delen van gegevens en maatregelen voor de vertrouwelijkheid en beveiliging van informatie. Deze uitvoeringshandelingen worden overeenkomstig de in artikel 18, lid 2, bedoelde onderzoeksprocedure vastgesteld.</w:t>
            </w:r>
          </w:p>
        </w:tc>
        <w:tc>
          <w:tcPr>
            <w:tcW w:w="4876" w:type="dxa"/>
            <w:hideMark/>
          </w:tcPr>
          <w:p w14:paraId="67B65724" w14:textId="77777777" w:rsidR="007C0C5A" w:rsidRPr="00193598" w:rsidRDefault="007C0C5A" w:rsidP="00A90F5F">
            <w:pPr>
              <w:pStyle w:val="Normal6"/>
              <w:rPr>
                <w:szCs w:val="24"/>
                <w:lang w:val="nl-NL"/>
              </w:rPr>
            </w:pPr>
            <w:r w:rsidRPr="00193598">
              <w:rPr>
                <w:b/>
                <w:i/>
                <w:lang w:val="nl-NL"/>
              </w:rPr>
              <w:t>Schrappen</w:t>
            </w:r>
          </w:p>
        </w:tc>
      </w:tr>
    </w:tbl>
    <w:p w14:paraId="1ED3CDBC"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E885C72" w14:textId="77777777" w:rsidR="007C0C5A" w:rsidRPr="00193598" w:rsidRDefault="007C0C5A" w:rsidP="007C0C5A">
      <w:r w:rsidRPr="00193598">
        <w:rPr>
          <w:rStyle w:val="HideTWBExt"/>
        </w:rPr>
        <w:t>&lt;/Amend&gt;</w:t>
      </w:r>
    </w:p>
    <w:p w14:paraId="370A151F"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120</w:t>
      </w:r>
      <w:r w:rsidRPr="00193598">
        <w:rPr>
          <w:rStyle w:val="HideTWBExt"/>
          <w:b w:val="0"/>
          <w:lang w:val="nl-NL"/>
        </w:rPr>
        <w:t>&lt;/NumAm&gt;</w:t>
      </w:r>
    </w:p>
    <w:p w14:paraId="18D92965"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5E15C714" w14:textId="77777777" w:rsidR="007C0C5A" w:rsidRPr="00193598" w:rsidRDefault="007C0C5A" w:rsidP="007C0C5A">
      <w:r w:rsidRPr="00193598">
        <w:rPr>
          <w:rStyle w:val="HideTWBExt"/>
        </w:rPr>
        <w:t>&lt;/RepeatBlock-By&gt;</w:t>
      </w:r>
    </w:p>
    <w:p w14:paraId="04833DBC"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39E40540" w14:textId="77777777" w:rsidR="007C0C5A" w:rsidRPr="00193598" w:rsidRDefault="007C0C5A" w:rsidP="007C0C5A">
      <w:pPr>
        <w:pStyle w:val="NormalBold"/>
      </w:pPr>
      <w:r w:rsidRPr="00193598">
        <w:rPr>
          <w:rStyle w:val="HideTWBExt"/>
          <w:b w:val="0"/>
        </w:rPr>
        <w:t>&lt;Article&gt;</w:t>
      </w:r>
      <w:r w:rsidRPr="00193598">
        <w:t>Artikel 14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4F262D79" w14:textId="77777777" w:rsidTr="00A90F5F">
        <w:trPr>
          <w:jc w:val="center"/>
        </w:trPr>
        <w:tc>
          <w:tcPr>
            <w:tcW w:w="9752" w:type="dxa"/>
            <w:gridSpan w:val="2"/>
          </w:tcPr>
          <w:p w14:paraId="7BAA4BAD" w14:textId="77777777" w:rsidR="007C0C5A" w:rsidRPr="00193598" w:rsidRDefault="007C0C5A" w:rsidP="00A90F5F">
            <w:pPr>
              <w:keepNext/>
            </w:pPr>
          </w:p>
        </w:tc>
      </w:tr>
      <w:tr w:rsidR="002921A7" w:rsidRPr="00193598" w14:paraId="3A44077D" w14:textId="77777777" w:rsidTr="00A90F5F">
        <w:trPr>
          <w:jc w:val="center"/>
        </w:trPr>
        <w:tc>
          <w:tcPr>
            <w:tcW w:w="4876" w:type="dxa"/>
            <w:hideMark/>
          </w:tcPr>
          <w:p w14:paraId="06AB5E17"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74557BE" w14:textId="77777777" w:rsidR="007C0C5A" w:rsidRPr="00193598" w:rsidRDefault="007C0C5A" w:rsidP="00A90F5F">
            <w:pPr>
              <w:pStyle w:val="ColumnHeading"/>
              <w:keepNext/>
              <w:rPr>
                <w:lang w:val="nl-NL"/>
              </w:rPr>
            </w:pPr>
            <w:r w:rsidRPr="00193598">
              <w:rPr>
                <w:lang w:val="nl-NL"/>
              </w:rPr>
              <w:t>Amendement</w:t>
            </w:r>
          </w:p>
        </w:tc>
      </w:tr>
      <w:tr w:rsidR="002921A7" w:rsidRPr="00193598" w14:paraId="4AB61827" w14:textId="77777777" w:rsidTr="00A90F5F">
        <w:trPr>
          <w:jc w:val="center"/>
        </w:trPr>
        <w:tc>
          <w:tcPr>
            <w:tcW w:w="4876" w:type="dxa"/>
            <w:hideMark/>
          </w:tcPr>
          <w:p w14:paraId="5EE01CCD" w14:textId="77777777" w:rsidR="007C0C5A" w:rsidRPr="00193598" w:rsidRDefault="007C0C5A" w:rsidP="00A90F5F">
            <w:pPr>
              <w:pStyle w:val="Normal6"/>
              <w:rPr>
                <w:lang w:val="nl-NL"/>
              </w:rPr>
            </w:pPr>
            <w:r w:rsidRPr="00193598">
              <w:rPr>
                <w:lang w:val="nl-NL"/>
              </w:rPr>
              <w:t>2.</w:t>
            </w:r>
            <w:r w:rsidRPr="00193598">
              <w:rPr>
                <w:lang w:val="nl-NL"/>
              </w:rPr>
              <w:tab/>
              <w:t>De lidstaten kunnen aan die studies deelnemen, maar zorgen samen met de Commissie (Eurostat) voor de representativiteit van die studies op het niveau van de Unie.</w:t>
            </w:r>
          </w:p>
        </w:tc>
        <w:tc>
          <w:tcPr>
            <w:tcW w:w="4876" w:type="dxa"/>
            <w:hideMark/>
          </w:tcPr>
          <w:p w14:paraId="56BDCEDF" w14:textId="77777777" w:rsidR="007C0C5A" w:rsidRPr="00193598" w:rsidRDefault="007C0C5A" w:rsidP="00A90F5F">
            <w:pPr>
              <w:pStyle w:val="Normal6"/>
              <w:rPr>
                <w:szCs w:val="24"/>
                <w:lang w:val="nl-NL"/>
              </w:rPr>
            </w:pPr>
            <w:r w:rsidRPr="00193598">
              <w:rPr>
                <w:lang w:val="nl-NL"/>
              </w:rPr>
              <w:t>2.</w:t>
            </w:r>
            <w:r w:rsidRPr="00193598">
              <w:rPr>
                <w:lang w:val="nl-NL"/>
              </w:rPr>
              <w:tab/>
              <w:t xml:space="preserve">De lidstaten kunnen aan die studies deelnemen, maar zorgen samen met de Commissie (Eurostat) voor de representativiteit van die studies op het niveau van de Unie </w:t>
            </w:r>
            <w:r w:rsidRPr="00193598">
              <w:rPr>
                <w:b/>
                <w:i/>
                <w:lang w:val="nl-NL"/>
              </w:rPr>
              <w:t xml:space="preserve">zodat de uiteenlopende nationale situaties terdege tot hun recht </w:t>
            </w:r>
            <w:r w:rsidRPr="00193598">
              <w:rPr>
                <w:b/>
                <w:i/>
                <w:lang w:val="nl-NL"/>
              </w:rPr>
              <w:lastRenderedPageBreak/>
              <w:t>komen</w:t>
            </w:r>
            <w:r w:rsidRPr="00193598">
              <w:rPr>
                <w:lang w:val="nl-NL"/>
              </w:rPr>
              <w:t>.</w:t>
            </w:r>
          </w:p>
        </w:tc>
      </w:tr>
    </w:tbl>
    <w:p w14:paraId="46C97386"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961AFFA" w14:textId="77777777" w:rsidR="007C0C5A" w:rsidRPr="00193598" w:rsidRDefault="007C0C5A" w:rsidP="007C0C5A">
      <w:r w:rsidRPr="00193598">
        <w:rPr>
          <w:rStyle w:val="HideTWBExt"/>
        </w:rPr>
        <w:t>&lt;/Amend&gt;</w:t>
      </w:r>
    </w:p>
    <w:p w14:paraId="46387DAA"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121</w:t>
      </w:r>
      <w:r w:rsidRPr="00193598">
        <w:rPr>
          <w:rStyle w:val="HideTWBExt"/>
          <w:b w:val="0"/>
          <w:lang w:val="nl-NL"/>
        </w:rPr>
        <w:t>&lt;/NumAm&gt;</w:t>
      </w:r>
    </w:p>
    <w:p w14:paraId="0039AAB1"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3F560A2A" w14:textId="77777777" w:rsidR="007C0C5A" w:rsidRPr="00193598" w:rsidRDefault="007C0C5A" w:rsidP="007C0C5A">
      <w:r w:rsidRPr="00193598">
        <w:rPr>
          <w:rStyle w:val="HideTWBExt"/>
        </w:rPr>
        <w:t>&lt;/RepeatBlock-By&gt;</w:t>
      </w:r>
    </w:p>
    <w:p w14:paraId="62D0BA22"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C81A083" w14:textId="77777777" w:rsidR="007C0C5A" w:rsidRPr="00193598" w:rsidRDefault="007C0C5A" w:rsidP="007C0C5A">
      <w:pPr>
        <w:pStyle w:val="NormalBold"/>
      </w:pPr>
      <w:r w:rsidRPr="00193598">
        <w:rPr>
          <w:rStyle w:val="HideTWBExt"/>
          <w:b w:val="0"/>
        </w:rPr>
        <w:t>&lt;Article&gt;</w:t>
      </w:r>
      <w:r w:rsidRPr="00193598">
        <w:t>Artikel 15 – lid 1 – inleidende formule</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FA4DF05" w14:textId="77777777" w:rsidTr="00A90F5F">
        <w:trPr>
          <w:jc w:val="center"/>
        </w:trPr>
        <w:tc>
          <w:tcPr>
            <w:tcW w:w="9752" w:type="dxa"/>
            <w:gridSpan w:val="2"/>
          </w:tcPr>
          <w:p w14:paraId="13F7AC97" w14:textId="77777777" w:rsidR="007C0C5A" w:rsidRPr="00193598" w:rsidRDefault="007C0C5A" w:rsidP="00A90F5F">
            <w:pPr>
              <w:keepNext/>
            </w:pPr>
          </w:p>
        </w:tc>
      </w:tr>
      <w:tr w:rsidR="002921A7" w:rsidRPr="00193598" w14:paraId="6FA41D00" w14:textId="77777777" w:rsidTr="00A90F5F">
        <w:trPr>
          <w:jc w:val="center"/>
        </w:trPr>
        <w:tc>
          <w:tcPr>
            <w:tcW w:w="4876" w:type="dxa"/>
            <w:hideMark/>
          </w:tcPr>
          <w:p w14:paraId="130C8535"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25EF32E" w14:textId="77777777" w:rsidR="007C0C5A" w:rsidRPr="00193598" w:rsidRDefault="007C0C5A" w:rsidP="00A90F5F">
            <w:pPr>
              <w:pStyle w:val="ColumnHeading"/>
              <w:keepNext/>
              <w:rPr>
                <w:lang w:val="nl-NL"/>
              </w:rPr>
            </w:pPr>
            <w:r w:rsidRPr="00193598">
              <w:rPr>
                <w:lang w:val="nl-NL"/>
              </w:rPr>
              <w:t>Amendement</w:t>
            </w:r>
          </w:p>
        </w:tc>
      </w:tr>
      <w:tr w:rsidR="002921A7" w:rsidRPr="00193598" w14:paraId="603F6EB0" w14:textId="77777777" w:rsidTr="00A90F5F">
        <w:trPr>
          <w:jc w:val="center"/>
        </w:trPr>
        <w:tc>
          <w:tcPr>
            <w:tcW w:w="4876" w:type="dxa"/>
            <w:hideMark/>
          </w:tcPr>
          <w:p w14:paraId="05F97B6B" w14:textId="77777777" w:rsidR="007C0C5A" w:rsidRPr="00193598" w:rsidRDefault="007C0C5A" w:rsidP="00A90F5F">
            <w:pPr>
              <w:pStyle w:val="Normal6"/>
              <w:rPr>
                <w:lang w:val="nl-NL"/>
              </w:rPr>
            </w:pPr>
            <w:r w:rsidRPr="00193598">
              <w:rPr>
                <w:lang w:val="nl-NL"/>
              </w:rPr>
              <w:t>1.</w:t>
            </w:r>
            <w:r w:rsidRPr="00193598">
              <w:rPr>
                <w:lang w:val="nl-NL"/>
              </w:rPr>
              <w:tab/>
              <w:t xml:space="preserve">Uit de algemene begroting van de Unie </w:t>
            </w:r>
            <w:r w:rsidRPr="00193598">
              <w:rPr>
                <w:b/>
                <w:i/>
                <w:lang w:val="nl-NL"/>
              </w:rPr>
              <w:t>kan</w:t>
            </w:r>
            <w:r w:rsidRPr="00193598">
              <w:rPr>
                <w:lang w:val="nl-NL"/>
              </w:rPr>
              <w:t xml:space="preserve"> een financiële bijdrage </w:t>
            </w:r>
            <w:r w:rsidRPr="00193598">
              <w:rPr>
                <w:b/>
                <w:i/>
                <w:lang w:val="nl-NL"/>
              </w:rPr>
              <w:t>worden</w:t>
            </w:r>
            <w:r w:rsidRPr="00193598">
              <w:rPr>
                <w:lang w:val="nl-NL"/>
              </w:rPr>
              <w:t xml:space="preserve"> verstrekt aan de nationale bureaus voor de statistiek en andere nationale instanties als bedoeld in artikel 5, lid 2, van Verordening (EG) nr. 223/2009, voor:</w:t>
            </w:r>
          </w:p>
        </w:tc>
        <w:tc>
          <w:tcPr>
            <w:tcW w:w="4876" w:type="dxa"/>
            <w:hideMark/>
          </w:tcPr>
          <w:p w14:paraId="4F00796F" w14:textId="77777777" w:rsidR="007C0C5A" w:rsidRPr="00193598" w:rsidRDefault="007C0C5A" w:rsidP="00A90F5F">
            <w:pPr>
              <w:pStyle w:val="Normal6"/>
              <w:rPr>
                <w:szCs w:val="24"/>
                <w:lang w:val="nl-NL"/>
              </w:rPr>
            </w:pPr>
            <w:r w:rsidRPr="00193598">
              <w:rPr>
                <w:lang w:val="nl-NL"/>
              </w:rPr>
              <w:t>1.</w:t>
            </w:r>
            <w:r w:rsidRPr="00193598">
              <w:rPr>
                <w:lang w:val="nl-NL"/>
              </w:rPr>
              <w:tab/>
              <w:t xml:space="preserve">Uit de algemene begroting van de Unie </w:t>
            </w:r>
            <w:r w:rsidRPr="00193598">
              <w:rPr>
                <w:b/>
                <w:i/>
                <w:lang w:val="nl-NL"/>
              </w:rPr>
              <w:t>wordt</w:t>
            </w:r>
            <w:r w:rsidRPr="00193598">
              <w:rPr>
                <w:lang w:val="nl-NL"/>
              </w:rPr>
              <w:t xml:space="preserve"> een financiële bijdrage verstrekt aan de nationale bureaus voor de statistiek en andere nationale instanties als bedoeld in artikel 5, lid 2, van Verordening (EG) nr. 223/2009, voor:</w:t>
            </w:r>
          </w:p>
        </w:tc>
      </w:tr>
      <w:tr w:rsidR="002921A7" w:rsidRPr="00193598" w14:paraId="189AEABB" w14:textId="77777777" w:rsidTr="00A90F5F">
        <w:trPr>
          <w:jc w:val="center"/>
        </w:trPr>
        <w:tc>
          <w:tcPr>
            <w:tcW w:w="4876" w:type="dxa"/>
          </w:tcPr>
          <w:p w14:paraId="7C864E32" w14:textId="77777777" w:rsidR="007C0C5A" w:rsidRPr="00193598" w:rsidRDefault="007C0C5A" w:rsidP="00A90F5F">
            <w:pPr>
              <w:pStyle w:val="Normal6"/>
              <w:rPr>
                <w:lang w:val="nl-NL"/>
              </w:rPr>
            </w:pPr>
          </w:p>
        </w:tc>
        <w:tc>
          <w:tcPr>
            <w:tcW w:w="4876" w:type="dxa"/>
            <w:hideMark/>
          </w:tcPr>
          <w:p w14:paraId="4772C275" w14:textId="77777777" w:rsidR="007C0C5A" w:rsidRPr="00193598" w:rsidRDefault="007C0C5A" w:rsidP="00A90F5F">
            <w:pPr>
              <w:pStyle w:val="Normal6"/>
              <w:rPr>
                <w:szCs w:val="24"/>
                <w:lang w:val="nl-NL"/>
              </w:rPr>
            </w:pPr>
            <w:r w:rsidRPr="00193598">
              <w:rPr>
                <w:b/>
                <w:i/>
                <w:lang w:val="nl-NL"/>
              </w:rPr>
              <w:t>a bis) de ontwikkeling en/of uitvoering, en de verbetering van de tijdigheid, van gegevensverzameling, gegevensverzamelingsmethoden, steekproefkaders en gegevensverwerking voor statistieken in het kader van deze verordening, tijdens de eerste vier jaar van de gegevensverzameling voor elk domein waarop deze verordening betrekking heeft;</w:t>
            </w:r>
          </w:p>
        </w:tc>
      </w:tr>
    </w:tbl>
    <w:p w14:paraId="0A2BD4D0"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4E8FF0F9" w14:textId="77777777" w:rsidR="007C0C5A" w:rsidRPr="00193598" w:rsidRDefault="007C0C5A" w:rsidP="007C0C5A">
      <w:r w:rsidRPr="00193598">
        <w:rPr>
          <w:rStyle w:val="HideTWBExt"/>
        </w:rPr>
        <w:t>&lt;/Amend&gt;</w:t>
      </w:r>
    </w:p>
    <w:p w14:paraId="5B435392"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122</w:t>
      </w:r>
      <w:r w:rsidRPr="00193598">
        <w:rPr>
          <w:rStyle w:val="HideTWBExt"/>
          <w:b w:val="0"/>
          <w:lang w:val="nl-NL"/>
        </w:rPr>
        <w:t>&lt;/NumAm&gt;</w:t>
      </w:r>
    </w:p>
    <w:p w14:paraId="40E9F13D"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69D88BE5" w14:textId="77777777" w:rsidR="007C0C5A" w:rsidRPr="00193598" w:rsidRDefault="007C0C5A" w:rsidP="007C0C5A">
      <w:r w:rsidRPr="00193598">
        <w:rPr>
          <w:rStyle w:val="HideTWBExt"/>
        </w:rPr>
        <w:t>&lt;/RepeatBlock-By&gt;</w:t>
      </w:r>
    </w:p>
    <w:p w14:paraId="337BCF1F"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FC5A690" w14:textId="77777777" w:rsidR="007C0C5A" w:rsidRPr="00193598" w:rsidRDefault="007C0C5A" w:rsidP="007C0C5A">
      <w:pPr>
        <w:pStyle w:val="NormalBold"/>
      </w:pPr>
      <w:r w:rsidRPr="00193598">
        <w:rPr>
          <w:rStyle w:val="HideTWBExt"/>
          <w:b w:val="0"/>
        </w:rPr>
        <w:t>&lt;Article&gt;</w:t>
      </w:r>
      <w:r w:rsidRPr="00193598">
        <w:t>Artikel 15 – lid 1 – inleidende formule</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5994E220" w14:textId="77777777" w:rsidTr="00A90F5F">
        <w:trPr>
          <w:jc w:val="center"/>
        </w:trPr>
        <w:tc>
          <w:tcPr>
            <w:tcW w:w="9752" w:type="dxa"/>
            <w:gridSpan w:val="2"/>
          </w:tcPr>
          <w:p w14:paraId="4C93B508" w14:textId="77777777" w:rsidR="007C0C5A" w:rsidRPr="00193598" w:rsidRDefault="007C0C5A" w:rsidP="00A90F5F">
            <w:pPr>
              <w:keepNext/>
            </w:pPr>
          </w:p>
        </w:tc>
      </w:tr>
      <w:tr w:rsidR="002921A7" w:rsidRPr="00193598" w14:paraId="6054AF7B" w14:textId="77777777" w:rsidTr="00A90F5F">
        <w:trPr>
          <w:jc w:val="center"/>
        </w:trPr>
        <w:tc>
          <w:tcPr>
            <w:tcW w:w="4876" w:type="dxa"/>
            <w:hideMark/>
          </w:tcPr>
          <w:p w14:paraId="3FB3C6E2"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EE19D19" w14:textId="77777777" w:rsidR="007C0C5A" w:rsidRPr="00193598" w:rsidRDefault="007C0C5A" w:rsidP="00A90F5F">
            <w:pPr>
              <w:pStyle w:val="ColumnHeading"/>
              <w:keepNext/>
              <w:rPr>
                <w:lang w:val="nl-NL"/>
              </w:rPr>
            </w:pPr>
            <w:r w:rsidRPr="00193598">
              <w:rPr>
                <w:lang w:val="nl-NL"/>
              </w:rPr>
              <w:t>Amendement</w:t>
            </w:r>
          </w:p>
        </w:tc>
      </w:tr>
      <w:tr w:rsidR="002921A7" w:rsidRPr="00193598" w14:paraId="30CD79E9" w14:textId="77777777" w:rsidTr="00A90F5F">
        <w:trPr>
          <w:jc w:val="center"/>
        </w:trPr>
        <w:tc>
          <w:tcPr>
            <w:tcW w:w="4876" w:type="dxa"/>
            <w:hideMark/>
          </w:tcPr>
          <w:p w14:paraId="2BDCF500" w14:textId="77777777" w:rsidR="007C0C5A" w:rsidRPr="00193598" w:rsidRDefault="007C0C5A" w:rsidP="00A90F5F">
            <w:pPr>
              <w:pStyle w:val="Normal6"/>
              <w:rPr>
                <w:lang w:val="nl-NL"/>
              </w:rPr>
            </w:pPr>
            <w:r w:rsidRPr="00193598">
              <w:rPr>
                <w:lang w:val="nl-NL"/>
              </w:rPr>
              <w:t>1.</w:t>
            </w:r>
            <w:r w:rsidRPr="00193598">
              <w:rPr>
                <w:lang w:val="nl-NL"/>
              </w:rPr>
              <w:tab/>
              <w:t xml:space="preserve">Uit de algemene begroting van de Unie </w:t>
            </w:r>
            <w:r w:rsidRPr="00193598">
              <w:rPr>
                <w:b/>
                <w:i/>
                <w:lang w:val="nl-NL"/>
              </w:rPr>
              <w:t>kan</w:t>
            </w:r>
            <w:r w:rsidRPr="00193598">
              <w:rPr>
                <w:lang w:val="nl-NL"/>
              </w:rPr>
              <w:t xml:space="preserve"> een financiële bijdrage worden verstrekt aan de nationale bureaus voor de statistiek en andere nationale instanties als </w:t>
            </w:r>
            <w:r w:rsidRPr="00193598">
              <w:rPr>
                <w:lang w:val="nl-NL"/>
              </w:rPr>
              <w:lastRenderedPageBreak/>
              <w:t>bedoeld in artikel 5, lid 2, van Verordening (EG) nr. 223/2009, voor:</w:t>
            </w:r>
          </w:p>
        </w:tc>
        <w:tc>
          <w:tcPr>
            <w:tcW w:w="4876" w:type="dxa"/>
            <w:hideMark/>
          </w:tcPr>
          <w:p w14:paraId="56AFC961" w14:textId="77777777" w:rsidR="007C0C5A" w:rsidRPr="00193598" w:rsidRDefault="007C0C5A" w:rsidP="00A90F5F">
            <w:pPr>
              <w:pStyle w:val="Normal6"/>
              <w:rPr>
                <w:szCs w:val="24"/>
                <w:lang w:val="nl-NL"/>
              </w:rPr>
            </w:pPr>
            <w:r w:rsidRPr="00193598">
              <w:rPr>
                <w:lang w:val="nl-NL"/>
              </w:rPr>
              <w:lastRenderedPageBreak/>
              <w:t>1.</w:t>
            </w:r>
            <w:r w:rsidRPr="00193598">
              <w:rPr>
                <w:lang w:val="nl-NL"/>
              </w:rPr>
              <w:tab/>
              <w:t xml:space="preserve">Uit de algemene begroting van de Unie </w:t>
            </w:r>
            <w:r w:rsidRPr="00193598">
              <w:rPr>
                <w:b/>
                <w:i/>
                <w:lang w:val="nl-NL"/>
              </w:rPr>
              <w:t xml:space="preserve">moet in het kader van de doelstellingen van het programma voor de eengemaakte markt </w:t>
            </w:r>
            <w:r w:rsidRPr="00193598">
              <w:rPr>
                <w:lang w:val="nl-NL"/>
              </w:rPr>
              <w:t xml:space="preserve">een financiële bijdrage </w:t>
            </w:r>
            <w:r w:rsidRPr="00193598">
              <w:rPr>
                <w:lang w:val="nl-NL"/>
              </w:rPr>
              <w:lastRenderedPageBreak/>
              <w:t>worden verstrekt aan de nationale bureaus voor de statistiek en andere nationale instanties als bedoeld in artikel 5, lid 2, van Verordening (EG) nr. 223/2009, voor:</w:t>
            </w:r>
          </w:p>
        </w:tc>
      </w:tr>
    </w:tbl>
    <w:p w14:paraId="55CABA28"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5D547A8E" w14:textId="77777777" w:rsidR="007C0C5A" w:rsidRPr="00193598" w:rsidRDefault="007C0C5A" w:rsidP="007C0C5A">
      <w:r w:rsidRPr="00193598">
        <w:rPr>
          <w:rStyle w:val="HideTWBExt"/>
        </w:rPr>
        <w:t>&lt;/Amend&gt;</w:t>
      </w:r>
    </w:p>
    <w:p w14:paraId="7DC6BFEF"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123</w:t>
      </w:r>
      <w:r w:rsidRPr="00193598">
        <w:rPr>
          <w:rStyle w:val="HideTWBExt"/>
          <w:b w:val="0"/>
          <w:lang w:val="nl-NL"/>
        </w:rPr>
        <w:t>&lt;/NumAm&gt;</w:t>
      </w:r>
    </w:p>
    <w:p w14:paraId="4CBE1D06"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346C49EB" w14:textId="77777777" w:rsidR="007C0C5A" w:rsidRPr="00193598" w:rsidRDefault="007C0C5A" w:rsidP="007C0C5A">
      <w:r w:rsidRPr="00193598">
        <w:rPr>
          <w:rStyle w:val="HideTWBExt"/>
        </w:rPr>
        <w:t>&lt;/RepeatBlock-By&gt;</w:t>
      </w:r>
    </w:p>
    <w:p w14:paraId="395C94F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FCA897D" w14:textId="77777777" w:rsidR="007C0C5A" w:rsidRPr="00193598" w:rsidRDefault="007C0C5A" w:rsidP="007C0C5A">
      <w:pPr>
        <w:pStyle w:val="NormalBold"/>
      </w:pPr>
      <w:r w:rsidRPr="00193598">
        <w:rPr>
          <w:rStyle w:val="HideTWBExt"/>
          <w:b w:val="0"/>
        </w:rPr>
        <w:t>&lt;Article&gt;</w:t>
      </w:r>
      <w:r w:rsidRPr="00193598">
        <w:t>Artikel 15 – lid 2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68C70735" w14:textId="77777777" w:rsidTr="00A90F5F">
        <w:trPr>
          <w:jc w:val="center"/>
        </w:trPr>
        <w:tc>
          <w:tcPr>
            <w:tcW w:w="9752" w:type="dxa"/>
            <w:gridSpan w:val="2"/>
          </w:tcPr>
          <w:p w14:paraId="08095322" w14:textId="77777777" w:rsidR="007C0C5A" w:rsidRPr="00193598" w:rsidRDefault="007C0C5A" w:rsidP="00A90F5F">
            <w:pPr>
              <w:keepNext/>
            </w:pPr>
          </w:p>
        </w:tc>
      </w:tr>
      <w:tr w:rsidR="002921A7" w:rsidRPr="00193598" w14:paraId="6596D0E4" w14:textId="77777777" w:rsidTr="00A90F5F">
        <w:trPr>
          <w:jc w:val="center"/>
        </w:trPr>
        <w:tc>
          <w:tcPr>
            <w:tcW w:w="4876" w:type="dxa"/>
            <w:hideMark/>
          </w:tcPr>
          <w:p w14:paraId="366C5D83"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64C3B96" w14:textId="77777777" w:rsidR="007C0C5A" w:rsidRPr="00193598" w:rsidRDefault="007C0C5A" w:rsidP="00A90F5F">
            <w:pPr>
              <w:pStyle w:val="ColumnHeading"/>
              <w:keepNext/>
              <w:rPr>
                <w:lang w:val="nl-NL"/>
              </w:rPr>
            </w:pPr>
            <w:r w:rsidRPr="00193598">
              <w:rPr>
                <w:lang w:val="nl-NL"/>
              </w:rPr>
              <w:t>Amendement</w:t>
            </w:r>
          </w:p>
        </w:tc>
      </w:tr>
      <w:tr w:rsidR="002921A7" w:rsidRPr="00193598" w14:paraId="6ABD28F5" w14:textId="77777777" w:rsidTr="00A90F5F">
        <w:trPr>
          <w:jc w:val="center"/>
        </w:trPr>
        <w:tc>
          <w:tcPr>
            <w:tcW w:w="4876" w:type="dxa"/>
          </w:tcPr>
          <w:p w14:paraId="65D8AE24" w14:textId="77777777" w:rsidR="007C0C5A" w:rsidRPr="00193598" w:rsidRDefault="007C0C5A" w:rsidP="00A90F5F">
            <w:pPr>
              <w:pStyle w:val="Normal6"/>
              <w:rPr>
                <w:lang w:val="nl-NL"/>
              </w:rPr>
            </w:pPr>
          </w:p>
        </w:tc>
        <w:tc>
          <w:tcPr>
            <w:tcW w:w="4876" w:type="dxa"/>
            <w:hideMark/>
          </w:tcPr>
          <w:p w14:paraId="449D89D2" w14:textId="77777777" w:rsidR="007C0C5A" w:rsidRPr="00193598" w:rsidRDefault="007C0C5A" w:rsidP="00A90F5F">
            <w:pPr>
              <w:pStyle w:val="Normal6"/>
              <w:rPr>
                <w:szCs w:val="24"/>
                <w:lang w:val="nl-NL"/>
              </w:rPr>
            </w:pPr>
            <w:r w:rsidRPr="00193598">
              <w:rPr>
                <w:b/>
                <w:i/>
                <w:lang w:val="nl-NL"/>
              </w:rPr>
              <w:t>2 bis.</w:t>
            </w:r>
            <w:r w:rsidRPr="00193598">
              <w:rPr>
                <w:b/>
                <w:i/>
                <w:lang w:val="nl-NL"/>
              </w:rPr>
              <w:tab/>
              <w:t>De verbetering van de kwaliteit van de statistieken en de ontwikkeling van methoden die voldoen aan de voorschriften van deze verordening kunnen in aanmerking komen voor steunverlening uit het instrument voor technische ondersteuning of andere technische ondersteuning en bijstand van de Commissie, die ook kunnen worden verleend door middel van de uitwisseling van beste praktijken tussen de lidstaten.</w:t>
            </w:r>
          </w:p>
        </w:tc>
      </w:tr>
    </w:tbl>
    <w:p w14:paraId="75D93FE1"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2A7484C3" w14:textId="77777777" w:rsidR="007C0C5A" w:rsidRPr="00193598" w:rsidRDefault="007C0C5A" w:rsidP="007C0C5A">
      <w:r w:rsidRPr="00193598">
        <w:rPr>
          <w:rStyle w:val="HideTWBExt"/>
        </w:rPr>
        <w:t>&lt;/Amend&gt;</w:t>
      </w:r>
    </w:p>
    <w:p w14:paraId="3AFF343D"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124</w:t>
      </w:r>
      <w:r w:rsidRPr="00193598">
        <w:rPr>
          <w:rStyle w:val="HideTWBExt"/>
          <w:b w:val="0"/>
          <w:lang w:val="nl-NL"/>
        </w:rPr>
        <w:t>&lt;/NumAm&gt;</w:t>
      </w:r>
    </w:p>
    <w:p w14:paraId="6B83E91D"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3E92FF63" w14:textId="77777777" w:rsidR="007C0C5A" w:rsidRPr="00193598" w:rsidRDefault="007C0C5A" w:rsidP="007C0C5A">
      <w:r w:rsidRPr="00193598">
        <w:rPr>
          <w:rStyle w:val="HideTWBExt"/>
        </w:rPr>
        <w:t>&lt;/RepeatBlock-By&gt;</w:t>
      </w:r>
    </w:p>
    <w:p w14:paraId="285C4A9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77A548BB" w14:textId="77777777" w:rsidR="007C0C5A" w:rsidRPr="00193598" w:rsidRDefault="007C0C5A" w:rsidP="007C0C5A">
      <w:pPr>
        <w:pStyle w:val="NormalBold"/>
      </w:pPr>
      <w:r w:rsidRPr="00193598">
        <w:rPr>
          <w:rStyle w:val="HideTWBExt"/>
          <w:b w:val="0"/>
        </w:rPr>
        <w:t>&lt;Article&gt;</w:t>
      </w:r>
      <w:r w:rsidRPr="00193598">
        <w:t>Artikel 17 – lid 2</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DAB5365" w14:textId="77777777" w:rsidTr="00A90F5F">
        <w:trPr>
          <w:jc w:val="center"/>
        </w:trPr>
        <w:tc>
          <w:tcPr>
            <w:tcW w:w="9752" w:type="dxa"/>
            <w:gridSpan w:val="2"/>
          </w:tcPr>
          <w:p w14:paraId="1AE426A5" w14:textId="77777777" w:rsidR="007C0C5A" w:rsidRPr="00193598" w:rsidRDefault="007C0C5A" w:rsidP="00A90F5F">
            <w:pPr>
              <w:keepNext/>
            </w:pPr>
          </w:p>
        </w:tc>
      </w:tr>
      <w:tr w:rsidR="002921A7" w:rsidRPr="00193598" w14:paraId="6D863DA6" w14:textId="77777777" w:rsidTr="00A90F5F">
        <w:trPr>
          <w:jc w:val="center"/>
        </w:trPr>
        <w:tc>
          <w:tcPr>
            <w:tcW w:w="4876" w:type="dxa"/>
            <w:hideMark/>
          </w:tcPr>
          <w:p w14:paraId="70AB2028"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6FFD8FE5" w14:textId="77777777" w:rsidR="007C0C5A" w:rsidRPr="00193598" w:rsidRDefault="007C0C5A" w:rsidP="00A90F5F">
            <w:pPr>
              <w:pStyle w:val="ColumnHeading"/>
              <w:keepNext/>
              <w:rPr>
                <w:lang w:val="nl-NL"/>
              </w:rPr>
            </w:pPr>
            <w:r w:rsidRPr="00193598">
              <w:rPr>
                <w:lang w:val="nl-NL"/>
              </w:rPr>
              <w:t>Amendement</w:t>
            </w:r>
          </w:p>
        </w:tc>
      </w:tr>
      <w:tr w:rsidR="002921A7" w:rsidRPr="00193598" w14:paraId="3FEF9116" w14:textId="77777777" w:rsidTr="00A90F5F">
        <w:trPr>
          <w:jc w:val="center"/>
        </w:trPr>
        <w:tc>
          <w:tcPr>
            <w:tcW w:w="4876" w:type="dxa"/>
            <w:hideMark/>
          </w:tcPr>
          <w:p w14:paraId="51F7F414" w14:textId="77777777" w:rsidR="007C0C5A" w:rsidRPr="00193598" w:rsidRDefault="007C0C5A" w:rsidP="00A90F5F">
            <w:pPr>
              <w:pStyle w:val="Normal6"/>
              <w:rPr>
                <w:lang w:val="nl-NL"/>
              </w:rPr>
            </w:pPr>
            <w:r w:rsidRPr="00193598">
              <w:rPr>
                <w:lang w:val="nl-NL"/>
              </w:rPr>
              <w:t>2.</w:t>
            </w:r>
            <w:r w:rsidRPr="00193598">
              <w:rPr>
                <w:lang w:val="nl-NL"/>
              </w:rPr>
              <w:tab/>
              <w:t xml:space="preserve">De in artikel 5, lid 3, artikel 6, lid 6, en artikel 7, lid 2, bedoelde bevoegdheid tot vaststelling van gedelegeerde handelingen wordt aan de Commissie toegekend voor </w:t>
            </w:r>
            <w:r w:rsidRPr="00193598">
              <w:rPr>
                <w:b/>
                <w:i/>
                <w:lang w:val="nl-NL"/>
              </w:rPr>
              <w:t>onbepaalde tijd</w:t>
            </w:r>
            <w:r w:rsidRPr="00193598">
              <w:rPr>
                <w:lang w:val="nl-NL"/>
              </w:rPr>
              <w:t xml:space="preserve"> vanaf [Publications Office: please insert exact </w:t>
            </w:r>
            <w:r w:rsidRPr="00193598">
              <w:rPr>
                <w:lang w:val="nl-NL"/>
              </w:rPr>
              <w:lastRenderedPageBreak/>
              <w:t>date of entry into force of the Regulation].</w:t>
            </w:r>
          </w:p>
        </w:tc>
        <w:tc>
          <w:tcPr>
            <w:tcW w:w="4876" w:type="dxa"/>
            <w:hideMark/>
          </w:tcPr>
          <w:p w14:paraId="305B76F6" w14:textId="77777777" w:rsidR="007C0C5A" w:rsidRPr="00193598" w:rsidRDefault="007C0C5A" w:rsidP="00A90F5F">
            <w:pPr>
              <w:pStyle w:val="Normal6"/>
              <w:rPr>
                <w:szCs w:val="24"/>
                <w:lang w:val="nl-NL"/>
              </w:rPr>
            </w:pPr>
            <w:r w:rsidRPr="00193598">
              <w:rPr>
                <w:lang w:val="nl-NL"/>
              </w:rPr>
              <w:lastRenderedPageBreak/>
              <w:t>2.</w:t>
            </w:r>
            <w:r w:rsidRPr="00193598">
              <w:rPr>
                <w:lang w:val="nl-NL"/>
              </w:rPr>
              <w:tab/>
              <w:t xml:space="preserve">De in artikel 5, lid 3, artikel 6, lid 6, en artikel 7, lid 2, bedoelde bevoegdheid tot vaststelling van gedelegeerde handelingen wordt aan de Commissie toegekend voor </w:t>
            </w:r>
            <w:r w:rsidRPr="00193598">
              <w:rPr>
                <w:b/>
                <w:i/>
                <w:lang w:val="nl-NL"/>
              </w:rPr>
              <w:t xml:space="preserve">een termijn van vijf jaar </w:t>
            </w:r>
            <w:r w:rsidRPr="00193598">
              <w:rPr>
                <w:lang w:val="nl-NL"/>
              </w:rPr>
              <w:t xml:space="preserve">vanaf [Publications Office: please insert exact date of entry into force of the </w:t>
            </w:r>
            <w:r w:rsidRPr="00193598">
              <w:rPr>
                <w:lang w:val="nl-NL"/>
              </w:rPr>
              <w:lastRenderedPageBreak/>
              <w:t xml:space="preserve">Regulation]. </w:t>
            </w:r>
            <w:r w:rsidRPr="00193598">
              <w:rPr>
                <w:b/>
                <w:i/>
                <w:lang w:val="nl-NL"/>
              </w:rPr>
              <w:t>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tc>
      </w:tr>
    </w:tbl>
    <w:p w14:paraId="649DCB09" w14:textId="77777777" w:rsidR="007C0C5A" w:rsidRPr="00193598" w:rsidRDefault="007C0C5A" w:rsidP="007C0C5A">
      <w:pPr>
        <w:pStyle w:val="Olang"/>
        <w:rPr>
          <w:noProof w:val="0"/>
          <w:lang w:val="nl-NL"/>
        </w:rPr>
      </w:pPr>
      <w:r w:rsidRPr="00193598">
        <w:rPr>
          <w:noProof w:val="0"/>
          <w:lang w:val="nl-NL"/>
        </w:rPr>
        <w:lastRenderedPageBreak/>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4831481" w14:textId="77777777" w:rsidR="007C0C5A" w:rsidRPr="00193598" w:rsidRDefault="007C0C5A" w:rsidP="007C0C5A">
      <w:r w:rsidRPr="00193598">
        <w:rPr>
          <w:rStyle w:val="HideTWBExt"/>
        </w:rPr>
        <w:t>&lt;/Amend&gt;</w:t>
      </w:r>
    </w:p>
    <w:p w14:paraId="47D75E1C"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125</w:t>
      </w:r>
      <w:r w:rsidRPr="00193598">
        <w:rPr>
          <w:rStyle w:val="HideTWBExt"/>
          <w:b w:val="0"/>
          <w:lang w:val="nl-NL"/>
        </w:rPr>
        <w:t>&lt;/NumAm&gt;</w:t>
      </w:r>
    </w:p>
    <w:p w14:paraId="2C422D11"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01C7B74D" w14:textId="77777777" w:rsidR="007C0C5A" w:rsidRPr="00193598" w:rsidRDefault="007C0C5A" w:rsidP="007C0C5A">
      <w:r w:rsidRPr="00193598">
        <w:rPr>
          <w:rStyle w:val="HideTWBExt"/>
        </w:rPr>
        <w:t>&lt;/RepeatBlock-By&gt;</w:t>
      </w:r>
    </w:p>
    <w:p w14:paraId="65CFBB72"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6D56E047" w14:textId="77777777" w:rsidR="007C0C5A" w:rsidRPr="00193598" w:rsidRDefault="007C0C5A" w:rsidP="007C0C5A">
      <w:pPr>
        <w:pStyle w:val="NormalBold"/>
      </w:pPr>
      <w:r w:rsidRPr="00193598">
        <w:rPr>
          <w:rStyle w:val="HideTWBExt"/>
          <w:b w:val="0"/>
        </w:rPr>
        <w:t>&lt;Article&gt;</w:t>
      </w:r>
      <w:r w:rsidRPr="00193598">
        <w:t>Artikel 17 – lid 4</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0D7DAE42" w14:textId="77777777" w:rsidTr="00A90F5F">
        <w:trPr>
          <w:jc w:val="center"/>
        </w:trPr>
        <w:tc>
          <w:tcPr>
            <w:tcW w:w="9752" w:type="dxa"/>
            <w:gridSpan w:val="2"/>
          </w:tcPr>
          <w:p w14:paraId="38E6E8CC" w14:textId="77777777" w:rsidR="007C0C5A" w:rsidRPr="00193598" w:rsidRDefault="007C0C5A" w:rsidP="00A90F5F">
            <w:pPr>
              <w:keepNext/>
            </w:pPr>
          </w:p>
        </w:tc>
      </w:tr>
      <w:tr w:rsidR="002921A7" w:rsidRPr="00193598" w14:paraId="08D8C7F1" w14:textId="77777777" w:rsidTr="00A90F5F">
        <w:trPr>
          <w:jc w:val="center"/>
        </w:trPr>
        <w:tc>
          <w:tcPr>
            <w:tcW w:w="4876" w:type="dxa"/>
            <w:hideMark/>
          </w:tcPr>
          <w:p w14:paraId="2992CCC8"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7FC6CDF9" w14:textId="77777777" w:rsidR="007C0C5A" w:rsidRPr="00193598" w:rsidRDefault="007C0C5A" w:rsidP="00A90F5F">
            <w:pPr>
              <w:pStyle w:val="ColumnHeading"/>
              <w:keepNext/>
              <w:rPr>
                <w:lang w:val="nl-NL"/>
              </w:rPr>
            </w:pPr>
            <w:r w:rsidRPr="00193598">
              <w:rPr>
                <w:lang w:val="nl-NL"/>
              </w:rPr>
              <w:t>Amendement</w:t>
            </w:r>
          </w:p>
        </w:tc>
      </w:tr>
      <w:tr w:rsidR="002921A7" w:rsidRPr="00193598" w14:paraId="3664FF63" w14:textId="77777777" w:rsidTr="00A90F5F">
        <w:trPr>
          <w:jc w:val="center"/>
        </w:trPr>
        <w:tc>
          <w:tcPr>
            <w:tcW w:w="4876" w:type="dxa"/>
            <w:hideMark/>
          </w:tcPr>
          <w:p w14:paraId="7F7B0D0A" w14:textId="77777777" w:rsidR="007C0C5A" w:rsidRPr="00193598" w:rsidRDefault="007C0C5A" w:rsidP="00A90F5F">
            <w:pPr>
              <w:pStyle w:val="Normal6"/>
              <w:rPr>
                <w:lang w:val="nl-NL"/>
              </w:rPr>
            </w:pPr>
            <w:r w:rsidRPr="00193598">
              <w:rPr>
                <w:lang w:val="nl-NL"/>
              </w:rPr>
              <w:t>4.</w:t>
            </w:r>
            <w:r w:rsidRPr="00193598">
              <w:rPr>
                <w:lang w:val="nl-NL"/>
              </w:rPr>
              <w:tab/>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hideMark/>
          </w:tcPr>
          <w:p w14:paraId="2EB02415" w14:textId="77777777" w:rsidR="007C0C5A" w:rsidRPr="00193598" w:rsidRDefault="007C0C5A" w:rsidP="00A90F5F">
            <w:pPr>
              <w:pStyle w:val="Normal6"/>
              <w:rPr>
                <w:szCs w:val="24"/>
                <w:lang w:val="nl-NL"/>
              </w:rPr>
            </w:pPr>
            <w:r w:rsidRPr="00193598">
              <w:rPr>
                <w:lang w:val="nl-NL"/>
              </w:rPr>
              <w:t>4.</w:t>
            </w:r>
            <w:r w:rsidRPr="00193598">
              <w:rPr>
                <w:lang w:val="nl-NL"/>
              </w:rPr>
              <w:tab/>
              <w:t xml:space="preserve">Vóór de vaststelling van een gedelegeerde handeling raadpleegt de Commissie de door elke lidstaat aangewezen deskundigen overeenkomstig de beginselen die zijn neergelegd in het Interinstitutioneel Akkoord van 13 april 2016 over beter wetgeven </w:t>
            </w:r>
            <w:r w:rsidRPr="00193598">
              <w:rPr>
                <w:b/>
                <w:i/>
                <w:lang w:val="nl-NL"/>
              </w:rPr>
              <w:t>en houdt het Europees Parlement op de hoogte van de voorbereidende werkzaamheden in verband met haar gedelegeerde handelingen</w:t>
            </w:r>
            <w:r w:rsidRPr="00193598">
              <w:rPr>
                <w:lang w:val="nl-NL"/>
              </w:rPr>
              <w:t>.</w:t>
            </w:r>
          </w:p>
        </w:tc>
      </w:tr>
    </w:tbl>
    <w:p w14:paraId="5BA656EC"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7619366" w14:textId="77777777" w:rsidR="007C0C5A" w:rsidRPr="00193598" w:rsidRDefault="007C0C5A" w:rsidP="007C0C5A">
      <w:r w:rsidRPr="00193598">
        <w:rPr>
          <w:rStyle w:val="HideTWBExt"/>
        </w:rPr>
        <w:t>&lt;/Amend&gt;</w:t>
      </w:r>
    </w:p>
    <w:p w14:paraId="2A1F6099"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126</w:t>
      </w:r>
      <w:r w:rsidRPr="00193598">
        <w:rPr>
          <w:rStyle w:val="HideTWBExt"/>
          <w:b w:val="0"/>
          <w:lang w:val="nl-NL"/>
        </w:rPr>
        <w:t>&lt;/NumAm&gt;</w:t>
      </w:r>
    </w:p>
    <w:p w14:paraId="10C9A613" w14:textId="77777777" w:rsidR="007C0C5A" w:rsidRPr="00193598" w:rsidRDefault="007C0C5A" w:rsidP="007C0C5A">
      <w:pPr>
        <w:pStyle w:val="NormalBold"/>
      </w:pPr>
      <w:r w:rsidRPr="00193598">
        <w:rPr>
          <w:rStyle w:val="HideTWBExt"/>
          <w:b w:val="0"/>
        </w:rPr>
        <w:t>&lt;RepeatBlock-By&gt;&lt;Members&gt;</w:t>
      </w:r>
      <w:r w:rsidRPr="00193598">
        <w:t>Irena Joveva, Sylvie Brunet, Anna Júlia Donáth, Max Orville</w:t>
      </w:r>
      <w:r w:rsidRPr="00193598">
        <w:rPr>
          <w:rStyle w:val="HideTWBExt"/>
          <w:b w:val="0"/>
        </w:rPr>
        <w:t>&lt;/Members&gt;</w:t>
      </w:r>
    </w:p>
    <w:p w14:paraId="22F4EE3C" w14:textId="77777777" w:rsidR="007C0C5A" w:rsidRPr="00193598" w:rsidRDefault="007C0C5A" w:rsidP="007C0C5A">
      <w:r w:rsidRPr="00193598">
        <w:rPr>
          <w:rStyle w:val="HideTWBExt"/>
        </w:rPr>
        <w:t>&lt;/RepeatBlock-By&gt;</w:t>
      </w:r>
    </w:p>
    <w:p w14:paraId="29644AA4"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07903D10" w14:textId="77777777" w:rsidR="007C0C5A" w:rsidRPr="00193598" w:rsidRDefault="007C0C5A" w:rsidP="007C0C5A">
      <w:pPr>
        <w:pStyle w:val="NormalBold"/>
      </w:pPr>
      <w:r w:rsidRPr="00193598">
        <w:rPr>
          <w:rStyle w:val="HideTWBExt"/>
          <w:b w:val="0"/>
        </w:rPr>
        <w:t>&lt;Article&gt;</w:t>
      </w:r>
      <w:r w:rsidRPr="00193598">
        <w:t>Artikel 19 – lid 1</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F368FAD" w14:textId="77777777" w:rsidTr="00A90F5F">
        <w:trPr>
          <w:jc w:val="center"/>
        </w:trPr>
        <w:tc>
          <w:tcPr>
            <w:tcW w:w="9752" w:type="dxa"/>
            <w:gridSpan w:val="2"/>
          </w:tcPr>
          <w:p w14:paraId="43834D3A" w14:textId="77777777" w:rsidR="007C0C5A" w:rsidRPr="00193598" w:rsidRDefault="007C0C5A" w:rsidP="00A90F5F">
            <w:pPr>
              <w:keepNext/>
            </w:pPr>
          </w:p>
        </w:tc>
      </w:tr>
      <w:tr w:rsidR="002921A7" w:rsidRPr="00193598" w14:paraId="342406FC" w14:textId="77777777" w:rsidTr="00A90F5F">
        <w:trPr>
          <w:jc w:val="center"/>
        </w:trPr>
        <w:tc>
          <w:tcPr>
            <w:tcW w:w="4876" w:type="dxa"/>
            <w:hideMark/>
          </w:tcPr>
          <w:p w14:paraId="0B329F04"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00B14A7" w14:textId="77777777" w:rsidR="007C0C5A" w:rsidRPr="00193598" w:rsidRDefault="007C0C5A" w:rsidP="00A90F5F">
            <w:pPr>
              <w:pStyle w:val="ColumnHeading"/>
              <w:keepNext/>
              <w:rPr>
                <w:lang w:val="nl-NL"/>
              </w:rPr>
            </w:pPr>
            <w:r w:rsidRPr="00193598">
              <w:rPr>
                <w:lang w:val="nl-NL"/>
              </w:rPr>
              <w:t>Amendement</w:t>
            </w:r>
          </w:p>
        </w:tc>
      </w:tr>
      <w:tr w:rsidR="002921A7" w:rsidRPr="00193598" w14:paraId="331A1240" w14:textId="77777777" w:rsidTr="00A90F5F">
        <w:trPr>
          <w:jc w:val="center"/>
        </w:trPr>
        <w:tc>
          <w:tcPr>
            <w:tcW w:w="4876" w:type="dxa"/>
            <w:hideMark/>
          </w:tcPr>
          <w:p w14:paraId="652CD3DA" w14:textId="77777777" w:rsidR="007C0C5A" w:rsidRPr="00193598" w:rsidRDefault="007C0C5A" w:rsidP="00A90F5F">
            <w:pPr>
              <w:pStyle w:val="Normal6"/>
              <w:rPr>
                <w:lang w:val="nl-NL"/>
              </w:rPr>
            </w:pPr>
            <w:r w:rsidRPr="00193598">
              <w:rPr>
                <w:lang w:val="nl-NL"/>
              </w:rPr>
              <w:t>1.</w:t>
            </w:r>
            <w:r w:rsidRPr="00193598">
              <w:rPr>
                <w:lang w:val="nl-NL"/>
              </w:rPr>
              <w:tab/>
              <w:t xml:space="preserve">Indien de toepassing van deze verordening of van de op grond daarvan vastgestelde gedelegeerde of uitvoeringshandelingen ingrijpende aanpassingen van het nationale statistische systeem van een lidstaat vereist, kan de Commissie de lidstaat door middel van uitvoeringshandelingen afwijkingen toestaan voor een periode van ten hoogste </w:t>
            </w:r>
            <w:r w:rsidRPr="00193598">
              <w:rPr>
                <w:b/>
                <w:i/>
                <w:lang w:val="nl-NL"/>
              </w:rPr>
              <w:t xml:space="preserve">twee </w:t>
            </w:r>
            <w:r w:rsidRPr="00193598">
              <w:rPr>
                <w:lang w:val="nl-NL"/>
              </w:rPr>
              <w:t>jaar.</w:t>
            </w:r>
          </w:p>
        </w:tc>
        <w:tc>
          <w:tcPr>
            <w:tcW w:w="4876" w:type="dxa"/>
            <w:hideMark/>
          </w:tcPr>
          <w:p w14:paraId="03C83807" w14:textId="77777777" w:rsidR="007C0C5A" w:rsidRPr="00193598" w:rsidRDefault="007C0C5A" w:rsidP="00A90F5F">
            <w:pPr>
              <w:pStyle w:val="Normal6"/>
              <w:rPr>
                <w:szCs w:val="24"/>
                <w:lang w:val="nl-NL"/>
              </w:rPr>
            </w:pPr>
            <w:r w:rsidRPr="00193598">
              <w:rPr>
                <w:lang w:val="nl-NL"/>
              </w:rPr>
              <w:t>1.</w:t>
            </w:r>
            <w:r w:rsidRPr="00193598">
              <w:rPr>
                <w:lang w:val="nl-NL"/>
              </w:rPr>
              <w:tab/>
              <w:t xml:space="preserve">Indien de toepassing van deze verordening of van de op grond daarvan vastgestelde gedelegeerde of uitvoeringshandelingen ingrijpende aanpassingen van het nationale statistische systeem van een lidstaat vereist, kan de Commissie de lidstaat door middel van uitvoeringshandelingen afwijkingen toestaan voor een periode van ten hoogste </w:t>
            </w:r>
            <w:r w:rsidRPr="00193598">
              <w:rPr>
                <w:b/>
                <w:i/>
                <w:lang w:val="nl-NL"/>
              </w:rPr>
              <w:t xml:space="preserve">drie </w:t>
            </w:r>
            <w:r w:rsidRPr="00193598">
              <w:rPr>
                <w:lang w:val="nl-NL"/>
              </w:rPr>
              <w:t>jaar.</w:t>
            </w:r>
          </w:p>
        </w:tc>
      </w:tr>
    </w:tbl>
    <w:p w14:paraId="0A3AF373"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129A4039" w14:textId="77777777" w:rsidR="007C0C5A" w:rsidRPr="00193598" w:rsidRDefault="007C0C5A" w:rsidP="007C0C5A">
      <w:r w:rsidRPr="00193598">
        <w:rPr>
          <w:rStyle w:val="HideTWBExt"/>
        </w:rPr>
        <w:t>&lt;/Amend&gt;</w:t>
      </w:r>
    </w:p>
    <w:p w14:paraId="2C905DAD"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127</w:t>
      </w:r>
      <w:r w:rsidRPr="00193598">
        <w:rPr>
          <w:rStyle w:val="HideTWBExt"/>
          <w:b w:val="0"/>
          <w:lang w:val="nl-NL"/>
        </w:rPr>
        <w:t>&lt;/NumAm&gt;</w:t>
      </w:r>
    </w:p>
    <w:p w14:paraId="3966717E"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2A1CB8BB" w14:textId="77777777" w:rsidR="007C0C5A" w:rsidRPr="00193598" w:rsidRDefault="007C0C5A" w:rsidP="007C0C5A">
      <w:r w:rsidRPr="00193598">
        <w:rPr>
          <w:rStyle w:val="HideTWBExt"/>
        </w:rPr>
        <w:t>&lt;/RepeatBlock-By&gt;</w:t>
      </w:r>
    </w:p>
    <w:p w14:paraId="2AE79C2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25D4853" w14:textId="77777777" w:rsidR="007C0C5A" w:rsidRPr="00193598" w:rsidRDefault="007C0C5A" w:rsidP="007C0C5A">
      <w:pPr>
        <w:pStyle w:val="NormalBold"/>
      </w:pPr>
      <w:r w:rsidRPr="00193598">
        <w:rPr>
          <w:rStyle w:val="HideTWBExt"/>
          <w:b w:val="0"/>
        </w:rPr>
        <w:t>&lt;Article&gt;</w:t>
      </w:r>
      <w:r w:rsidRPr="00193598">
        <w:t>Artikel 19 – lid 1</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3378E7A6" w14:textId="77777777" w:rsidTr="00A90F5F">
        <w:trPr>
          <w:jc w:val="center"/>
        </w:trPr>
        <w:tc>
          <w:tcPr>
            <w:tcW w:w="9752" w:type="dxa"/>
            <w:gridSpan w:val="2"/>
          </w:tcPr>
          <w:p w14:paraId="1FAC63AF" w14:textId="77777777" w:rsidR="007C0C5A" w:rsidRPr="00193598" w:rsidRDefault="007C0C5A" w:rsidP="00A90F5F">
            <w:pPr>
              <w:keepNext/>
            </w:pPr>
          </w:p>
        </w:tc>
      </w:tr>
      <w:tr w:rsidR="002921A7" w:rsidRPr="00193598" w14:paraId="7AB9E195" w14:textId="77777777" w:rsidTr="00A90F5F">
        <w:trPr>
          <w:jc w:val="center"/>
        </w:trPr>
        <w:tc>
          <w:tcPr>
            <w:tcW w:w="4876" w:type="dxa"/>
            <w:hideMark/>
          </w:tcPr>
          <w:p w14:paraId="405B9230"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14040ED6" w14:textId="77777777" w:rsidR="007C0C5A" w:rsidRPr="00193598" w:rsidRDefault="007C0C5A" w:rsidP="00A90F5F">
            <w:pPr>
              <w:pStyle w:val="ColumnHeading"/>
              <w:keepNext/>
              <w:rPr>
                <w:lang w:val="nl-NL"/>
              </w:rPr>
            </w:pPr>
            <w:r w:rsidRPr="00193598">
              <w:rPr>
                <w:lang w:val="nl-NL"/>
              </w:rPr>
              <w:t>Amendement</w:t>
            </w:r>
          </w:p>
        </w:tc>
      </w:tr>
      <w:tr w:rsidR="002921A7" w:rsidRPr="00193598" w14:paraId="5693C4CC" w14:textId="77777777" w:rsidTr="00A90F5F">
        <w:trPr>
          <w:jc w:val="center"/>
        </w:trPr>
        <w:tc>
          <w:tcPr>
            <w:tcW w:w="4876" w:type="dxa"/>
            <w:hideMark/>
          </w:tcPr>
          <w:p w14:paraId="48101A06" w14:textId="77777777" w:rsidR="007C0C5A" w:rsidRPr="00193598" w:rsidRDefault="007C0C5A" w:rsidP="00A90F5F">
            <w:pPr>
              <w:pStyle w:val="Normal6"/>
              <w:rPr>
                <w:lang w:val="nl-NL"/>
              </w:rPr>
            </w:pPr>
            <w:r w:rsidRPr="00193598">
              <w:rPr>
                <w:lang w:val="nl-NL"/>
              </w:rPr>
              <w:t>1.</w:t>
            </w:r>
            <w:r w:rsidRPr="00193598">
              <w:rPr>
                <w:lang w:val="nl-NL"/>
              </w:rPr>
              <w:tab/>
              <w:t xml:space="preserve">Indien de toepassing van deze verordening of van de op grond daarvan vastgestelde gedelegeerde of uitvoeringshandelingen ingrijpende aanpassingen van het nationale statistische systeem van een lidstaat vereist, kan de Commissie de lidstaat door middel van uitvoeringshandelingen afwijkingen toestaan voor een periode van ten hoogste </w:t>
            </w:r>
            <w:r w:rsidRPr="00193598">
              <w:rPr>
                <w:b/>
                <w:i/>
                <w:lang w:val="nl-NL"/>
              </w:rPr>
              <w:t xml:space="preserve">twee </w:t>
            </w:r>
            <w:r w:rsidRPr="00193598">
              <w:rPr>
                <w:lang w:val="nl-NL"/>
              </w:rPr>
              <w:t>jaar.</w:t>
            </w:r>
          </w:p>
        </w:tc>
        <w:tc>
          <w:tcPr>
            <w:tcW w:w="4876" w:type="dxa"/>
            <w:hideMark/>
          </w:tcPr>
          <w:p w14:paraId="2CC32CA0" w14:textId="77777777" w:rsidR="007C0C5A" w:rsidRPr="00193598" w:rsidRDefault="007C0C5A" w:rsidP="00A90F5F">
            <w:pPr>
              <w:pStyle w:val="Normal6"/>
              <w:rPr>
                <w:szCs w:val="24"/>
                <w:lang w:val="nl-NL"/>
              </w:rPr>
            </w:pPr>
            <w:r w:rsidRPr="00193598">
              <w:rPr>
                <w:lang w:val="nl-NL"/>
              </w:rPr>
              <w:t>1.</w:t>
            </w:r>
            <w:r w:rsidRPr="00193598">
              <w:rPr>
                <w:lang w:val="nl-NL"/>
              </w:rPr>
              <w:tab/>
              <w:t xml:space="preserve">Indien de toepassing van deze verordening of van de op grond daarvan vastgestelde gedelegeerde of uitvoeringshandelingen ingrijpende aanpassingen van het nationale statistische systeem van een lidstaat vereist, kan de Commissie de lidstaat door middel van uitvoeringshandelingen afwijkingen toestaan voor een periode van ten hoogste </w:t>
            </w:r>
            <w:r w:rsidRPr="00193598">
              <w:rPr>
                <w:b/>
                <w:i/>
                <w:lang w:val="nl-NL"/>
              </w:rPr>
              <w:t xml:space="preserve">drie </w:t>
            </w:r>
            <w:r w:rsidRPr="00193598">
              <w:rPr>
                <w:lang w:val="nl-NL"/>
              </w:rPr>
              <w:t>jaar.</w:t>
            </w:r>
          </w:p>
        </w:tc>
      </w:tr>
    </w:tbl>
    <w:p w14:paraId="7DF1BBAB"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3DB98F19" w14:textId="77777777" w:rsidR="007C0C5A" w:rsidRPr="00193598" w:rsidRDefault="007C0C5A" w:rsidP="007C0C5A">
      <w:r w:rsidRPr="00193598">
        <w:rPr>
          <w:rStyle w:val="HideTWBExt"/>
        </w:rPr>
        <w:t>&lt;/Amend&gt;</w:t>
      </w:r>
    </w:p>
    <w:p w14:paraId="08D3B3AA"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128</w:t>
      </w:r>
      <w:r w:rsidRPr="00193598">
        <w:rPr>
          <w:rStyle w:val="HideTWBExt"/>
          <w:b w:val="0"/>
          <w:lang w:val="nl-NL"/>
        </w:rPr>
        <w:t>&lt;/NumAm&gt;</w:t>
      </w:r>
    </w:p>
    <w:p w14:paraId="3CA04671" w14:textId="77777777" w:rsidR="007C0C5A" w:rsidRPr="00193598" w:rsidRDefault="007C0C5A" w:rsidP="007C0C5A">
      <w:pPr>
        <w:pStyle w:val="NormalBold"/>
      </w:pPr>
      <w:r w:rsidRPr="00193598">
        <w:rPr>
          <w:rStyle w:val="HideTWBExt"/>
          <w:b w:val="0"/>
        </w:rPr>
        <w:t>&lt;RepeatBlock-By&gt;&lt;Members&gt;</w:t>
      </w:r>
      <w:r w:rsidRPr="00193598">
        <w:t>Beata Szydło, Elżbieta Rafalska, Anna Zalewska</w:t>
      </w:r>
      <w:r w:rsidRPr="00193598">
        <w:rPr>
          <w:rStyle w:val="HideTWBExt"/>
          <w:b w:val="0"/>
        </w:rPr>
        <w:t>&lt;/Members&gt;</w:t>
      </w:r>
    </w:p>
    <w:p w14:paraId="6BBB340A" w14:textId="77777777" w:rsidR="007C0C5A" w:rsidRPr="00193598" w:rsidRDefault="007C0C5A" w:rsidP="007C0C5A">
      <w:r w:rsidRPr="00193598">
        <w:rPr>
          <w:rStyle w:val="HideTWBExt"/>
        </w:rPr>
        <w:t>&lt;/RepeatBlock-By&gt;</w:t>
      </w:r>
    </w:p>
    <w:p w14:paraId="07C85F6B"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2D01420C" w14:textId="77777777" w:rsidR="007C0C5A" w:rsidRPr="00193598" w:rsidRDefault="007C0C5A" w:rsidP="007C0C5A">
      <w:pPr>
        <w:pStyle w:val="NormalBold"/>
      </w:pPr>
      <w:r w:rsidRPr="00193598">
        <w:rPr>
          <w:rStyle w:val="HideTWBExt"/>
          <w:b w:val="0"/>
        </w:rPr>
        <w:t>&lt;Article&gt;</w:t>
      </w:r>
      <w:r w:rsidRPr="00193598">
        <w:t>Artikel 19 – lid 1 bis (nieuw)</w:t>
      </w:r>
      <w:r w:rsidRPr="001935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21A7" w:rsidRPr="00193598" w14:paraId="19E1E2D2" w14:textId="77777777" w:rsidTr="00A90F5F">
        <w:trPr>
          <w:jc w:val="center"/>
        </w:trPr>
        <w:tc>
          <w:tcPr>
            <w:tcW w:w="9752" w:type="dxa"/>
            <w:gridSpan w:val="2"/>
          </w:tcPr>
          <w:p w14:paraId="244F865A" w14:textId="77777777" w:rsidR="007C0C5A" w:rsidRPr="00193598" w:rsidRDefault="007C0C5A" w:rsidP="00A90F5F">
            <w:pPr>
              <w:keepNext/>
            </w:pPr>
          </w:p>
        </w:tc>
      </w:tr>
      <w:tr w:rsidR="002921A7" w:rsidRPr="00193598" w14:paraId="47E85F08" w14:textId="77777777" w:rsidTr="00A90F5F">
        <w:trPr>
          <w:jc w:val="center"/>
        </w:trPr>
        <w:tc>
          <w:tcPr>
            <w:tcW w:w="4876" w:type="dxa"/>
            <w:hideMark/>
          </w:tcPr>
          <w:p w14:paraId="09C747A4" w14:textId="77777777" w:rsidR="007C0C5A" w:rsidRPr="00193598" w:rsidRDefault="007C0C5A" w:rsidP="00A90F5F">
            <w:pPr>
              <w:pStyle w:val="ColumnHeading"/>
              <w:keepNext/>
              <w:rPr>
                <w:lang w:val="nl-NL"/>
              </w:rPr>
            </w:pPr>
            <w:r w:rsidRPr="00193598">
              <w:rPr>
                <w:lang w:val="nl-NL"/>
              </w:rPr>
              <w:t>Door de Commissie voorgestelde tekst</w:t>
            </w:r>
          </w:p>
        </w:tc>
        <w:tc>
          <w:tcPr>
            <w:tcW w:w="4876" w:type="dxa"/>
            <w:hideMark/>
          </w:tcPr>
          <w:p w14:paraId="3D141EA4" w14:textId="77777777" w:rsidR="007C0C5A" w:rsidRPr="00193598" w:rsidRDefault="007C0C5A" w:rsidP="00A90F5F">
            <w:pPr>
              <w:pStyle w:val="ColumnHeading"/>
              <w:keepNext/>
              <w:rPr>
                <w:lang w:val="nl-NL"/>
              </w:rPr>
            </w:pPr>
            <w:r w:rsidRPr="00193598">
              <w:rPr>
                <w:lang w:val="nl-NL"/>
              </w:rPr>
              <w:t>Amendement</w:t>
            </w:r>
          </w:p>
        </w:tc>
      </w:tr>
      <w:tr w:rsidR="002921A7" w:rsidRPr="00193598" w14:paraId="0348041F" w14:textId="77777777" w:rsidTr="00A90F5F">
        <w:trPr>
          <w:jc w:val="center"/>
        </w:trPr>
        <w:tc>
          <w:tcPr>
            <w:tcW w:w="4876" w:type="dxa"/>
          </w:tcPr>
          <w:p w14:paraId="38928D80" w14:textId="77777777" w:rsidR="007C0C5A" w:rsidRPr="00193598" w:rsidRDefault="007C0C5A" w:rsidP="00A90F5F">
            <w:pPr>
              <w:pStyle w:val="Normal6"/>
              <w:rPr>
                <w:lang w:val="nl-NL"/>
              </w:rPr>
            </w:pPr>
          </w:p>
        </w:tc>
        <w:tc>
          <w:tcPr>
            <w:tcW w:w="4876" w:type="dxa"/>
            <w:hideMark/>
          </w:tcPr>
          <w:p w14:paraId="694B27F0" w14:textId="77777777" w:rsidR="007C0C5A" w:rsidRPr="00193598" w:rsidRDefault="007C0C5A" w:rsidP="00A90F5F">
            <w:pPr>
              <w:pStyle w:val="Normal6"/>
              <w:rPr>
                <w:szCs w:val="24"/>
                <w:lang w:val="nl-NL"/>
              </w:rPr>
            </w:pPr>
            <w:r w:rsidRPr="00193598">
              <w:rPr>
                <w:b/>
                <w:i/>
                <w:lang w:val="nl-NL"/>
              </w:rPr>
              <w:t>1 bis.</w:t>
            </w:r>
            <w:r w:rsidRPr="00193598">
              <w:rPr>
                <w:b/>
                <w:i/>
                <w:lang w:val="nl-NL"/>
              </w:rPr>
              <w:tab/>
              <w:t>Wanneer een afwijking als bedoeld in lid 1, nog steeds door voldoende bewijsmateriaal gerechtvaardigd is aan het einde van de periode waarvoor die afwijking was toegestaan, kan de Commissie door middel van een uitvoeringshandeling nog een afwijking toestaan voor een periode van maximaal twee jaar. Daartoe dient de betrokken lidstaat uiterlijk zes maanden vóór het einde van de geldingsduur van de overeenkomstig lid 1 verleende afwijking, bij de Commissie een verzoek in met een opgave van de redenen en gedetailleerde gronden ter ondersteuning van een dergelijke verlenging.</w:t>
            </w:r>
          </w:p>
        </w:tc>
      </w:tr>
    </w:tbl>
    <w:p w14:paraId="7CD2DC3F"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{EN}</w:t>
      </w:r>
      <w:r w:rsidRPr="00193598">
        <w:rPr>
          <w:noProof w:val="0"/>
          <w:lang w:val="nl-NL"/>
        </w:rPr>
        <w:t>en</w:t>
      </w:r>
      <w:r w:rsidRPr="00193598">
        <w:rPr>
          <w:rStyle w:val="HideTWBExt"/>
          <w:lang w:val="nl-NL"/>
        </w:rPr>
        <w:t>&lt;/Original&gt;</w:t>
      </w:r>
    </w:p>
    <w:p w14:paraId="40584590" w14:textId="77777777" w:rsidR="007C0C5A" w:rsidRPr="00193598" w:rsidRDefault="007C0C5A" w:rsidP="007C0C5A">
      <w:r w:rsidRPr="00193598">
        <w:rPr>
          <w:rStyle w:val="HideTWBExt"/>
        </w:rPr>
        <w:t>&lt;/Amend&gt;</w:t>
      </w:r>
    </w:p>
    <w:p w14:paraId="34F06084"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129</w:t>
      </w:r>
      <w:r w:rsidRPr="00193598">
        <w:rPr>
          <w:rStyle w:val="HideTWBExt"/>
          <w:b w:val="0"/>
          <w:lang w:val="nl-NL"/>
        </w:rPr>
        <w:t>&lt;/NumAm&gt;</w:t>
      </w:r>
    </w:p>
    <w:p w14:paraId="04B379DB" w14:textId="77777777" w:rsidR="007C0C5A" w:rsidRPr="00193598" w:rsidRDefault="007C0C5A" w:rsidP="007C0C5A">
      <w:pPr>
        <w:pStyle w:val="NormalBold"/>
      </w:pPr>
      <w:r w:rsidRPr="00193598">
        <w:rPr>
          <w:rStyle w:val="HideTWBExt"/>
          <w:b w:val="0"/>
        </w:rPr>
        <w:t>&lt;RepeatBlock-By&gt;&lt;Members&gt;</w:t>
      </w:r>
      <w:r w:rsidRPr="00193598">
        <w:t>Katrin Langensiepen</w:t>
      </w:r>
      <w:r w:rsidRPr="00193598">
        <w:rPr>
          <w:rStyle w:val="HideTWBExt"/>
          <w:b w:val="0"/>
        </w:rPr>
        <w:t>&lt;/Members&gt;</w:t>
      </w:r>
    </w:p>
    <w:p w14:paraId="74566820" w14:textId="77777777" w:rsidR="007C0C5A" w:rsidRPr="00193598" w:rsidRDefault="007C0C5A" w:rsidP="007C0C5A">
      <w:r w:rsidRPr="00193598">
        <w:rPr>
          <w:rStyle w:val="HideTWBExt"/>
        </w:rPr>
        <w:t>&lt;/RepeatBlock-By&gt;</w:t>
      </w:r>
    </w:p>
    <w:p w14:paraId="31E57BDA"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BCD2725" w14:textId="77777777" w:rsidR="007C0C5A" w:rsidRPr="00193598" w:rsidRDefault="007C0C5A" w:rsidP="007C0C5A">
      <w:pPr>
        <w:pStyle w:val="NormalBold"/>
      </w:pPr>
      <w:r w:rsidRPr="00193598">
        <w:rPr>
          <w:rStyle w:val="HideTWBExt"/>
          <w:b w:val="0"/>
        </w:rPr>
        <w:t>&lt;Article&gt;</w:t>
      </w:r>
      <w:r w:rsidRPr="00193598">
        <w:t>Bijlage I – tabel 1</w:t>
      </w:r>
      <w:r w:rsidRPr="0019359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2921A7" w:rsidRPr="00193598" w14:paraId="41C4E7BF" w14:textId="77777777" w:rsidTr="00A90F5F">
        <w:trPr>
          <w:jc w:val="center"/>
        </w:trPr>
        <w:tc>
          <w:tcPr>
            <w:tcW w:w="9752" w:type="dxa"/>
            <w:gridSpan w:val="5"/>
          </w:tcPr>
          <w:p w14:paraId="1863A530" w14:textId="77777777" w:rsidR="007C0C5A" w:rsidRPr="00193598" w:rsidRDefault="007C0C5A" w:rsidP="00A90F5F">
            <w:pPr>
              <w:keepNext/>
            </w:pPr>
          </w:p>
        </w:tc>
      </w:tr>
      <w:tr w:rsidR="002921A7" w:rsidRPr="00193598" w14:paraId="7C5AB593" w14:textId="77777777" w:rsidTr="00A90F5F">
        <w:trPr>
          <w:jc w:val="center"/>
        </w:trPr>
        <w:tc>
          <w:tcPr>
            <w:tcW w:w="9752" w:type="dxa"/>
            <w:gridSpan w:val="5"/>
            <w:hideMark/>
          </w:tcPr>
          <w:p w14:paraId="39FB64E7" w14:textId="77777777" w:rsidR="007C0C5A" w:rsidRPr="00193598" w:rsidRDefault="007C0C5A" w:rsidP="00A90F5F">
            <w:pPr>
              <w:pStyle w:val="AmColumnHeading"/>
              <w:keepNext/>
            </w:pPr>
            <w:r w:rsidRPr="00193598">
              <w:t>Door de Commissie voorgestelde tekst</w:t>
            </w:r>
          </w:p>
        </w:tc>
      </w:tr>
      <w:tr w:rsidR="002921A7" w:rsidRPr="00193598" w14:paraId="474EEF15" w14:textId="77777777" w:rsidTr="00A90F5F">
        <w:trPr>
          <w:jc w:val="center"/>
        </w:trPr>
        <w:tc>
          <w:tcPr>
            <w:tcW w:w="1950" w:type="dxa"/>
            <w:vMerge w:val="restart"/>
            <w:hideMark/>
          </w:tcPr>
          <w:p w14:paraId="3EF4C96E" w14:textId="77777777" w:rsidR="007C0C5A" w:rsidRPr="00193598" w:rsidRDefault="007C0C5A" w:rsidP="00A90F5F">
            <w:pPr>
              <w:pStyle w:val="Normal6a"/>
            </w:pPr>
            <w:r w:rsidRPr="00193598">
              <w:t>Bevolking</w:t>
            </w:r>
          </w:p>
        </w:tc>
        <w:tc>
          <w:tcPr>
            <w:tcW w:w="1950" w:type="dxa"/>
            <w:vMerge w:val="restart"/>
            <w:hideMark/>
          </w:tcPr>
          <w:p w14:paraId="4FE052B5" w14:textId="77777777" w:rsidR="007C0C5A" w:rsidRPr="00193598" w:rsidRDefault="007C0C5A" w:rsidP="00A90F5F">
            <w:pPr>
              <w:pStyle w:val="Normal6a"/>
            </w:pPr>
            <w:r w:rsidRPr="00193598">
              <w:t>Bevolkingsbestanden</w:t>
            </w:r>
          </w:p>
        </w:tc>
        <w:tc>
          <w:tcPr>
            <w:tcW w:w="1951" w:type="dxa"/>
            <w:vMerge w:val="restart"/>
            <w:hideMark/>
          </w:tcPr>
          <w:p w14:paraId="6BD1CA1C" w14:textId="77777777" w:rsidR="007C0C5A" w:rsidRPr="00193598" w:rsidRDefault="007C0C5A" w:rsidP="00A90F5F">
            <w:pPr>
              <w:pStyle w:val="Normal6a"/>
            </w:pPr>
            <w:r w:rsidRPr="00193598">
              <w:t>Basiskenmerken van de persoon</w:t>
            </w:r>
          </w:p>
        </w:tc>
        <w:tc>
          <w:tcPr>
            <w:tcW w:w="1950" w:type="dxa"/>
            <w:hideMark/>
          </w:tcPr>
          <w:p w14:paraId="6A4384A3" w14:textId="77777777" w:rsidR="007C0C5A" w:rsidRPr="00193598" w:rsidRDefault="007C0C5A" w:rsidP="00A90F5F">
            <w:pPr>
              <w:pStyle w:val="Normal6a"/>
              <w:rPr>
                <w:szCs w:val="24"/>
              </w:rPr>
            </w:pPr>
            <w:r w:rsidRPr="00193598">
              <w:t>6M</w:t>
            </w:r>
          </w:p>
        </w:tc>
        <w:tc>
          <w:tcPr>
            <w:tcW w:w="1951" w:type="dxa"/>
            <w:hideMark/>
          </w:tcPr>
          <w:p w14:paraId="3B4453C8" w14:textId="77777777" w:rsidR="007C0C5A" w:rsidRPr="00193598" w:rsidRDefault="007C0C5A" w:rsidP="00A90F5F">
            <w:pPr>
              <w:pStyle w:val="Normal6a"/>
              <w:rPr>
                <w:szCs w:val="24"/>
              </w:rPr>
            </w:pPr>
            <w:r w:rsidRPr="00193598">
              <w:t>30.6.YY en 31.12.YY</w:t>
            </w:r>
          </w:p>
        </w:tc>
      </w:tr>
      <w:tr w:rsidR="002921A7" w:rsidRPr="00193598" w14:paraId="4BF7402E" w14:textId="77777777" w:rsidTr="00A90F5F">
        <w:trPr>
          <w:jc w:val="center"/>
        </w:trPr>
        <w:tc>
          <w:tcPr>
            <w:tcW w:w="9752" w:type="dxa"/>
            <w:vMerge/>
            <w:vAlign w:val="center"/>
            <w:hideMark/>
          </w:tcPr>
          <w:p w14:paraId="3A36C0C9" w14:textId="77777777" w:rsidR="007C0C5A" w:rsidRPr="00193598" w:rsidRDefault="007C0C5A" w:rsidP="00A90F5F"/>
        </w:tc>
        <w:tc>
          <w:tcPr>
            <w:tcW w:w="1950" w:type="dxa"/>
            <w:vMerge/>
            <w:vAlign w:val="center"/>
            <w:hideMark/>
          </w:tcPr>
          <w:p w14:paraId="618EB5C9" w14:textId="77777777" w:rsidR="007C0C5A" w:rsidRPr="00193598" w:rsidRDefault="007C0C5A" w:rsidP="00A90F5F"/>
        </w:tc>
        <w:tc>
          <w:tcPr>
            <w:tcW w:w="1951" w:type="dxa"/>
            <w:vMerge/>
            <w:vAlign w:val="center"/>
            <w:hideMark/>
          </w:tcPr>
          <w:p w14:paraId="3AE0C6E6" w14:textId="77777777" w:rsidR="007C0C5A" w:rsidRPr="00193598" w:rsidRDefault="007C0C5A" w:rsidP="00A90F5F"/>
        </w:tc>
        <w:tc>
          <w:tcPr>
            <w:tcW w:w="1950" w:type="dxa"/>
            <w:hideMark/>
          </w:tcPr>
          <w:p w14:paraId="5C3B2817" w14:textId="77777777" w:rsidR="007C0C5A" w:rsidRPr="00193598" w:rsidRDefault="007C0C5A" w:rsidP="00A90F5F">
            <w:pPr>
              <w:pStyle w:val="Normal6a"/>
            </w:pPr>
            <w:r w:rsidRPr="00193598">
              <w:t>A</w:t>
            </w:r>
          </w:p>
        </w:tc>
        <w:tc>
          <w:tcPr>
            <w:tcW w:w="1951" w:type="dxa"/>
            <w:hideMark/>
          </w:tcPr>
          <w:p w14:paraId="647DDF95" w14:textId="77777777" w:rsidR="007C0C5A" w:rsidRPr="00193598" w:rsidRDefault="007C0C5A" w:rsidP="00A90F5F">
            <w:pPr>
              <w:pStyle w:val="Normal6a"/>
              <w:rPr>
                <w:szCs w:val="24"/>
              </w:rPr>
            </w:pPr>
            <w:r w:rsidRPr="00193598">
              <w:t>31.12.YY</w:t>
            </w:r>
          </w:p>
        </w:tc>
      </w:tr>
      <w:tr w:rsidR="002921A7" w:rsidRPr="00193598" w14:paraId="190CAFD2" w14:textId="77777777" w:rsidTr="00A90F5F">
        <w:trPr>
          <w:jc w:val="center"/>
        </w:trPr>
        <w:tc>
          <w:tcPr>
            <w:tcW w:w="9752" w:type="dxa"/>
            <w:vMerge/>
            <w:vAlign w:val="center"/>
            <w:hideMark/>
          </w:tcPr>
          <w:p w14:paraId="6765F183" w14:textId="77777777" w:rsidR="007C0C5A" w:rsidRPr="00193598" w:rsidRDefault="007C0C5A" w:rsidP="00A90F5F"/>
        </w:tc>
        <w:tc>
          <w:tcPr>
            <w:tcW w:w="1950" w:type="dxa"/>
            <w:vMerge/>
            <w:vAlign w:val="center"/>
            <w:hideMark/>
          </w:tcPr>
          <w:p w14:paraId="4CEF0F66" w14:textId="77777777" w:rsidR="007C0C5A" w:rsidRPr="00193598" w:rsidRDefault="007C0C5A" w:rsidP="00A90F5F"/>
        </w:tc>
        <w:tc>
          <w:tcPr>
            <w:tcW w:w="1951" w:type="dxa"/>
            <w:vMerge/>
            <w:vAlign w:val="center"/>
            <w:hideMark/>
          </w:tcPr>
          <w:p w14:paraId="0A2E899C" w14:textId="77777777" w:rsidR="007C0C5A" w:rsidRPr="00193598" w:rsidRDefault="007C0C5A" w:rsidP="00A90F5F"/>
        </w:tc>
        <w:tc>
          <w:tcPr>
            <w:tcW w:w="1950" w:type="dxa"/>
            <w:hideMark/>
          </w:tcPr>
          <w:p w14:paraId="3661D913" w14:textId="77777777" w:rsidR="007C0C5A" w:rsidRPr="00193598" w:rsidRDefault="007C0C5A" w:rsidP="00A90F5F">
            <w:pPr>
              <w:pStyle w:val="Normal6a"/>
            </w:pPr>
            <w:r w:rsidRPr="00193598">
              <w:t>MA</w:t>
            </w:r>
          </w:p>
        </w:tc>
        <w:tc>
          <w:tcPr>
            <w:tcW w:w="1951" w:type="dxa"/>
            <w:hideMark/>
          </w:tcPr>
          <w:p w14:paraId="62D1789B" w14:textId="77777777" w:rsidR="007C0C5A" w:rsidRPr="00193598" w:rsidRDefault="007C0C5A" w:rsidP="00A90F5F">
            <w:pPr>
              <w:pStyle w:val="Normal6a"/>
              <w:rPr>
                <w:szCs w:val="24"/>
              </w:rPr>
            </w:pPr>
            <w:r w:rsidRPr="00193598">
              <w:t>31.12.YY</w:t>
            </w:r>
          </w:p>
        </w:tc>
      </w:tr>
      <w:tr w:rsidR="002921A7" w:rsidRPr="00193598" w14:paraId="30A57F87" w14:textId="77777777" w:rsidTr="00A90F5F">
        <w:trPr>
          <w:jc w:val="center"/>
        </w:trPr>
        <w:tc>
          <w:tcPr>
            <w:tcW w:w="9752" w:type="dxa"/>
            <w:vMerge/>
            <w:vAlign w:val="center"/>
            <w:hideMark/>
          </w:tcPr>
          <w:p w14:paraId="16C1D924" w14:textId="77777777" w:rsidR="007C0C5A" w:rsidRPr="00193598" w:rsidRDefault="007C0C5A" w:rsidP="00A90F5F"/>
        </w:tc>
        <w:tc>
          <w:tcPr>
            <w:tcW w:w="1950" w:type="dxa"/>
            <w:vMerge/>
            <w:vAlign w:val="center"/>
            <w:hideMark/>
          </w:tcPr>
          <w:p w14:paraId="25B4095B" w14:textId="77777777" w:rsidR="007C0C5A" w:rsidRPr="00193598" w:rsidRDefault="007C0C5A" w:rsidP="00A90F5F"/>
        </w:tc>
        <w:tc>
          <w:tcPr>
            <w:tcW w:w="1951" w:type="dxa"/>
            <w:vMerge/>
            <w:vAlign w:val="center"/>
            <w:hideMark/>
          </w:tcPr>
          <w:p w14:paraId="06D7A248" w14:textId="77777777" w:rsidR="007C0C5A" w:rsidRPr="00193598" w:rsidRDefault="007C0C5A" w:rsidP="00A90F5F"/>
        </w:tc>
        <w:tc>
          <w:tcPr>
            <w:tcW w:w="1950" w:type="dxa"/>
            <w:hideMark/>
          </w:tcPr>
          <w:p w14:paraId="19795CCE" w14:textId="77777777" w:rsidR="007C0C5A" w:rsidRPr="00193598" w:rsidRDefault="007C0C5A" w:rsidP="00A90F5F">
            <w:pPr>
              <w:pStyle w:val="Normal6a"/>
            </w:pPr>
            <w:r w:rsidRPr="00193598">
              <w:t>D</w:t>
            </w:r>
          </w:p>
        </w:tc>
        <w:tc>
          <w:tcPr>
            <w:tcW w:w="1951" w:type="dxa"/>
            <w:hideMark/>
          </w:tcPr>
          <w:p w14:paraId="5FEA0A99" w14:textId="77777777" w:rsidR="007C0C5A" w:rsidRPr="00193598" w:rsidRDefault="007C0C5A" w:rsidP="00A90F5F">
            <w:pPr>
              <w:pStyle w:val="Normal6a"/>
              <w:rPr>
                <w:szCs w:val="24"/>
              </w:rPr>
            </w:pPr>
            <w:r w:rsidRPr="00193598">
              <w:t>31.12.YY</w:t>
            </w:r>
          </w:p>
        </w:tc>
      </w:tr>
      <w:tr w:rsidR="002921A7" w:rsidRPr="00193598" w14:paraId="69EDEB3F" w14:textId="77777777" w:rsidTr="00A90F5F">
        <w:trPr>
          <w:jc w:val="center"/>
        </w:trPr>
        <w:tc>
          <w:tcPr>
            <w:tcW w:w="9752" w:type="dxa"/>
            <w:vMerge/>
            <w:vAlign w:val="center"/>
            <w:hideMark/>
          </w:tcPr>
          <w:p w14:paraId="581A1FC1" w14:textId="77777777" w:rsidR="007C0C5A" w:rsidRPr="00193598" w:rsidRDefault="007C0C5A" w:rsidP="00A90F5F"/>
        </w:tc>
        <w:tc>
          <w:tcPr>
            <w:tcW w:w="1950" w:type="dxa"/>
            <w:vMerge/>
            <w:vAlign w:val="center"/>
            <w:hideMark/>
          </w:tcPr>
          <w:p w14:paraId="7D41146A" w14:textId="77777777" w:rsidR="007C0C5A" w:rsidRPr="00193598" w:rsidRDefault="007C0C5A" w:rsidP="00A90F5F"/>
        </w:tc>
        <w:tc>
          <w:tcPr>
            <w:tcW w:w="1951" w:type="dxa"/>
            <w:vMerge w:val="restart"/>
            <w:hideMark/>
          </w:tcPr>
          <w:p w14:paraId="44B91687" w14:textId="77777777" w:rsidR="007C0C5A" w:rsidRPr="00193598" w:rsidRDefault="007C0C5A" w:rsidP="00A90F5F">
            <w:pPr>
              <w:pStyle w:val="Normal6a"/>
            </w:pPr>
            <w:r w:rsidRPr="00193598">
              <w:t>Sociaaleconomische kenmerken van de persoon</w:t>
            </w:r>
          </w:p>
        </w:tc>
        <w:tc>
          <w:tcPr>
            <w:tcW w:w="1950" w:type="dxa"/>
            <w:hideMark/>
          </w:tcPr>
          <w:p w14:paraId="0BA201CD" w14:textId="77777777" w:rsidR="007C0C5A" w:rsidRPr="00193598" w:rsidRDefault="007C0C5A" w:rsidP="00A90F5F">
            <w:r w:rsidRPr="00193598">
              <w:t>A</w:t>
            </w:r>
          </w:p>
        </w:tc>
        <w:tc>
          <w:tcPr>
            <w:tcW w:w="1951" w:type="dxa"/>
            <w:hideMark/>
          </w:tcPr>
          <w:p w14:paraId="612BD742" w14:textId="77777777" w:rsidR="007C0C5A" w:rsidRPr="00193598" w:rsidRDefault="007C0C5A" w:rsidP="00A90F5F">
            <w:pPr>
              <w:pStyle w:val="Normal6a"/>
              <w:rPr>
                <w:szCs w:val="24"/>
              </w:rPr>
            </w:pPr>
            <w:r w:rsidRPr="00193598">
              <w:t>31.12.YY</w:t>
            </w:r>
          </w:p>
        </w:tc>
      </w:tr>
      <w:tr w:rsidR="002921A7" w:rsidRPr="00193598" w14:paraId="17497E70" w14:textId="77777777" w:rsidTr="00A90F5F">
        <w:trPr>
          <w:jc w:val="center"/>
        </w:trPr>
        <w:tc>
          <w:tcPr>
            <w:tcW w:w="9752" w:type="dxa"/>
            <w:vMerge/>
            <w:vAlign w:val="center"/>
            <w:hideMark/>
          </w:tcPr>
          <w:p w14:paraId="6766BBC8" w14:textId="77777777" w:rsidR="007C0C5A" w:rsidRPr="00193598" w:rsidRDefault="007C0C5A" w:rsidP="00A90F5F"/>
        </w:tc>
        <w:tc>
          <w:tcPr>
            <w:tcW w:w="1950" w:type="dxa"/>
            <w:vMerge/>
            <w:vAlign w:val="center"/>
            <w:hideMark/>
          </w:tcPr>
          <w:p w14:paraId="6B3ED713" w14:textId="77777777" w:rsidR="007C0C5A" w:rsidRPr="00193598" w:rsidRDefault="007C0C5A" w:rsidP="00A90F5F"/>
        </w:tc>
        <w:tc>
          <w:tcPr>
            <w:tcW w:w="1951" w:type="dxa"/>
            <w:vMerge/>
            <w:vAlign w:val="center"/>
            <w:hideMark/>
          </w:tcPr>
          <w:p w14:paraId="64CDD190" w14:textId="77777777" w:rsidR="007C0C5A" w:rsidRPr="00193598" w:rsidRDefault="007C0C5A" w:rsidP="00A90F5F"/>
        </w:tc>
        <w:tc>
          <w:tcPr>
            <w:tcW w:w="1950" w:type="dxa"/>
            <w:hideMark/>
          </w:tcPr>
          <w:p w14:paraId="46ED5D40" w14:textId="77777777" w:rsidR="007C0C5A" w:rsidRPr="00193598" w:rsidRDefault="007C0C5A" w:rsidP="00A90F5F">
            <w:pPr>
              <w:pStyle w:val="Normal6a"/>
            </w:pPr>
            <w:r w:rsidRPr="00193598">
              <w:t>MA</w:t>
            </w:r>
          </w:p>
        </w:tc>
        <w:tc>
          <w:tcPr>
            <w:tcW w:w="1951" w:type="dxa"/>
            <w:hideMark/>
          </w:tcPr>
          <w:p w14:paraId="1B1F3539" w14:textId="77777777" w:rsidR="007C0C5A" w:rsidRPr="00193598" w:rsidRDefault="007C0C5A" w:rsidP="00A90F5F">
            <w:pPr>
              <w:pStyle w:val="Normal6a"/>
              <w:rPr>
                <w:szCs w:val="24"/>
              </w:rPr>
            </w:pPr>
            <w:r w:rsidRPr="00193598">
              <w:t>31.12.YY</w:t>
            </w:r>
          </w:p>
        </w:tc>
      </w:tr>
      <w:tr w:rsidR="002921A7" w:rsidRPr="00193598" w14:paraId="653E727E" w14:textId="77777777" w:rsidTr="00A90F5F">
        <w:trPr>
          <w:jc w:val="center"/>
        </w:trPr>
        <w:tc>
          <w:tcPr>
            <w:tcW w:w="9752" w:type="dxa"/>
            <w:vMerge/>
            <w:vAlign w:val="center"/>
            <w:hideMark/>
          </w:tcPr>
          <w:p w14:paraId="79844109" w14:textId="77777777" w:rsidR="007C0C5A" w:rsidRPr="00193598" w:rsidRDefault="007C0C5A" w:rsidP="00A90F5F"/>
        </w:tc>
        <w:tc>
          <w:tcPr>
            <w:tcW w:w="1950" w:type="dxa"/>
            <w:vMerge/>
            <w:vAlign w:val="center"/>
            <w:hideMark/>
          </w:tcPr>
          <w:p w14:paraId="61BFF8DE" w14:textId="77777777" w:rsidR="007C0C5A" w:rsidRPr="00193598" w:rsidRDefault="007C0C5A" w:rsidP="00A90F5F"/>
        </w:tc>
        <w:tc>
          <w:tcPr>
            <w:tcW w:w="1951" w:type="dxa"/>
            <w:vMerge/>
            <w:vAlign w:val="center"/>
            <w:hideMark/>
          </w:tcPr>
          <w:p w14:paraId="1CBB4D91" w14:textId="77777777" w:rsidR="007C0C5A" w:rsidRPr="00193598" w:rsidRDefault="007C0C5A" w:rsidP="00A90F5F"/>
        </w:tc>
        <w:tc>
          <w:tcPr>
            <w:tcW w:w="1950" w:type="dxa"/>
            <w:hideMark/>
          </w:tcPr>
          <w:p w14:paraId="589B8340" w14:textId="77777777" w:rsidR="007C0C5A" w:rsidRPr="00193598" w:rsidRDefault="007C0C5A" w:rsidP="00A90F5F">
            <w:pPr>
              <w:pStyle w:val="Normal6a"/>
            </w:pPr>
            <w:r w:rsidRPr="00193598">
              <w:t>D</w:t>
            </w:r>
          </w:p>
        </w:tc>
        <w:tc>
          <w:tcPr>
            <w:tcW w:w="1951" w:type="dxa"/>
            <w:hideMark/>
          </w:tcPr>
          <w:p w14:paraId="61070457" w14:textId="77777777" w:rsidR="007C0C5A" w:rsidRPr="00193598" w:rsidRDefault="007C0C5A" w:rsidP="00A90F5F">
            <w:pPr>
              <w:pStyle w:val="Normal6a"/>
              <w:rPr>
                <w:szCs w:val="24"/>
              </w:rPr>
            </w:pPr>
            <w:r w:rsidRPr="00193598">
              <w:t>31.12.YY</w:t>
            </w:r>
          </w:p>
        </w:tc>
      </w:tr>
      <w:tr w:rsidR="002921A7" w:rsidRPr="00193598" w14:paraId="0C732A24" w14:textId="77777777" w:rsidTr="00A90F5F">
        <w:trPr>
          <w:jc w:val="center"/>
        </w:trPr>
        <w:tc>
          <w:tcPr>
            <w:tcW w:w="9752" w:type="dxa"/>
            <w:vMerge/>
            <w:vAlign w:val="center"/>
            <w:hideMark/>
          </w:tcPr>
          <w:p w14:paraId="27BB3367" w14:textId="77777777" w:rsidR="007C0C5A" w:rsidRPr="00193598" w:rsidRDefault="007C0C5A" w:rsidP="00A90F5F"/>
        </w:tc>
        <w:tc>
          <w:tcPr>
            <w:tcW w:w="1950" w:type="dxa"/>
            <w:vMerge w:val="restart"/>
            <w:hideMark/>
          </w:tcPr>
          <w:p w14:paraId="53AFB1E9" w14:textId="77777777" w:rsidR="007C0C5A" w:rsidRPr="00193598" w:rsidRDefault="007C0C5A" w:rsidP="00A90F5F">
            <w:pPr>
              <w:pStyle w:val="Normal6a"/>
            </w:pPr>
            <w:r w:rsidRPr="00193598">
              <w:t>Fertiliteit</w:t>
            </w:r>
          </w:p>
        </w:tc>
        <w:tc>
          <w:tcPr>
            <w:tcW w:w="1951" w:type="dxa"/>
            <w:vMerge w:val="restart"/>
            <w:hideMark/>
          </w:tcPr>
          <w:p w14:paraId="16491A07" w14:textId="77777777" w:rsidR="007C0C5A" w:rsidRPr="00193598" w:rsidRDefault="007C0C5A" w:rsidP="00A90F5F">
            <w:pPr>
              <w:pStyle w:val="Normal6a"/>
            </w:pPr>
            <w:r w:rsidRPr="00193598">
              <w:t>Geboorten</w:t>
            </w:r>
          </w:p>
        </w:tc>
        <w:tc>
          <w:tcPr>
            <w:tcW w:w="1950" w:type="dxa"/>
            <w:hideMark/>
          </w:tcPr>
          <w:p w14:paraId="0D7844FB" w14:textId="77777777" w:rsidR="007C0C5A" w:rsidRPr="00193598" w:rsidRDefault="007C0C5A" w:rsidP="00A90F5F">
            <w:pPr>
              <w:pStyle w:val="Normal6a"/>
            </w:pPr>
            <w:r w:rsidRPr="00193598">
              <w:t>Q</w:t>
            </w:r>
          </w:p>
        </w:tc>
        <w:tc>
          <w:tcPr>
            <w:tcW w:w="1951" w:type="dxa"/>
            <w:hideMark/>
          </w:tcPr>
          <w:p w14:paraId="59FAFAC4" w14:textId="77777777" w:rsidR="007C0C5A" w:rsidRPr="00193598" w:rsidRDefault="007C0C5A" w:rsidP="00A90F5F">
            <w:pPr>
              <w:pStyle w:val="Normal6a"/>
              <w:rPr>
                <w:szCs w:val="24"/>
              </w:rPr>
            </w:pPr>
            <w:r w:rsidRPr="00193598">
              <w:t>Maand</w:t>
            </w:r>
          </w:p>
        </w:tc>
      </w:tr>
      <w:tr w:rsidR="002921A7" w:rsidRPr="00193598" w14:paraId="63684C29" w14:textId="77777777" w:rsidTr="00A90F5F">
        <w:trPr>
          <w:jc w:val="center"/>
        </w:trPr>
        <w:tc>
          <w:tcPr>
            <w:tcW w:w="9752" w:type="dxa"/>
            <w:vMerge/>
            <w:vAlign w:val="center"/>
            <w:hideMark/>
          </w:tcPr>
          <w:p w14:paraId="39246100" w14:textId="77777777" w:rsidR="007C0C5A" w:rsidRPr="00193598" w:rsidRDefault="007C0C5A" w:rsidP="00A90F5F"/>
        </w:tc>
        <w:tc>
          <w:tcPr>
            <w:tcW w:w="1950" w:type="dxa"/>
            <w:vMerge/>
            <w:vAlign w:val="center"/>
            <w:hideMark/>
          </w:tcPr>
          <w:p w14:paraId="43AA0023" w14:textId="77777777" w:rsidR="007C0C5A" w:rsidRPr="00193598" w:rsidRDefault="007C0C5A" w:rsidP="00A90F5F"/>
        </w:tc>
        <w:tc>
          <w:tcPr>
            <w:tcW w:w="1951" w:type="dxa"/>
            <w:vMerge/>
            <w:vAlign w:val="center"/>
            <w:hideMark/>
          </w:tcPr>
          <w:p w14:paraId="6BD40EF6" w14:textId="77777777" w:rsidR="007C0C5A" w:rsidRPr="00193598" w:rsidRDefault="007C0C5A" w:rsidP="00A90F5F"/>
        </w:tc>
        <w:tc>
          <w:tcPr>
            <w:tcW w:w="1950" w:type="dxa"/>
            <w:hideMark/>
          </w:tcPr>
          <w:p w14:paraId="414EE1D0" w14:textId="77777777" w:rsidR="007C0C5A" w:rsidRPr="00193598" w:rsidRDefault="007C0C5A" w:rsidP="00A90F5F">
            <w:pPr>
              <w:pStyle w:val="Normal6a"/>
            </w:pPr>
            <w:r w:rsidRPr="00193598">
              <w:t>A</w:t>
            </w:r>
          </w:p>
        </w:tc>
        <w:tc>
          <w:tcPr>
            <w:tcW w:w="1951" w:type="dxa"/>
            <w:hideMark/>
          </w:tcPr>
          <w:p w14:paraId="0A39B884" w14:textId="77777777" w:rsidR="007C0C5A" w:rsidRPr="00193598" w:rsidRDefault="007C0C5A" w:rsidP="00A90F5F">
            <w:pPr>
              <w:pStyle w:val="Normal6a"/>
              <w:rPr>
                <w:szCs w:val="24"/>
              </w:rPr>
            </w:pPr>
            <w:r w:rsidRPr="00193598">
              <w:t>Jaar</w:t>
            </w:r>
          </w:p>
        </w:tc>
      </w:tr>
      <w:tr w:rsidR="002921A7" w:rsidRPr="00193598" w14:paraId="021B7EC0" w14:textId="77777777" w:rsidTr="00A90F5F">
        <w:trPr>
          <w:jc w:val="center"/>
        </w:trPr>
        <w:tc>
          <w:tcPr>
            <w:tcW w:w="9752" w:type="dxa"/>
            <w:vMerge/>
            <w:vAlign w:val="center"/>
            <w:hideMark/>
          </w:tcPr>
          <w:p w14:paraId="333EA12E" w14:textId="77777777" w:rsidR="007C0C5A" w:rsidRPr="00193598" w:rsidRDefault="007C0C5A" w:rsidP="00A90F5F"/>
        </w:tc>
        <w:tc>
          <w:tcPr>
            <w:tcW w:w="1950" w:type="dxa"/>
            <w:vMerge/>
            <w:vAlign w:val="center"/>
            <w:hideMark/>
          </w:tcPr>
          <w:p w14:paraId="04BA24DA" w14:textId="77777777" w:rsidR="007C0C5A" w:rsidRPr="00193598" w:rsidRDefault="007C0C5A" w:rsidP="00A90F5F"/>
        </w:tc>
        <w:tc>
          <w:tcPr>
            <w:tcW w:w="1951" w:type="dxa"/>
            <w:hideMark/>
          </w:tcPr>
          <w:p w14:paraId="74246914" w14:textId="77777777" w:rsidR="007C0C5A" w:rsidRPr="00193598" w:rsidRDefault="007C0C5A" w:rsidP="00A90F5F">
            <w:pPr>
              <w:pStyle w:val="Normal6a"/>
            </w:pPr>
            <w:r w:rsidRPr="00193598">
              <w:t xml:space="preserve">Legaal </w:t>
            </w:r>
            <w:r w:rsidRPr="00193598">
              <w:lastRenderedPageBreak/>
              <w:t>opgewekte abortussen</w:t>
            </w:r>
            <w:r w:rsidRPr="00193598">
              <w:rPr>
                <w:vertAlign w:val="superscript"/>
              </w:rPr>
              <w:t>1</w:t>
            </w:r>
          </w:p>
        </w:tc>
        <w:tc>
          <w:tcPr>
            <w:tcW w:w="1950" w:type="dxa"/>
            <w:hideMark/>
          </w:tcPr>
          <w:p w14:paraId="33E012B6" w14:textId="77777777" w:rsidR="007C0C5A" w:rsidRPr="00193598" w:rsidRDefault="007C0C5A" w:rsidP="00A90F5F">
            <w:pPr>
              <w:pStyle w:val="Normal6a"/>
            </w:pPr>
            <w:r w:rsidRPr="00193598">
              <w:lastRenderedPageBreak/>
              <w:t>A</w:t>
            </w:r>
          </w:p>
        </w:tc>
        <w:tc>
          <w:tcPr>
            <w:tcW w:w="1951" w:type="dxa"/>
            <w:hideMark/>
          </w:tcPr>
          <w:p w14:paraId="363AA011" w14:textId="77777777" w:rsidR="007C0C5A" w:rsidRPr="00193598" w:rsidRDefault="007C0C5A" w:rsidP="00A90F5F">
            <w:pPr>
              <w:pStyle w:val="Normal6a"/>
              <w:rPr>
                <w:szCs w:val="24"/>
              </w:rPr>
            </w:pPr>
            <w:r w:rsidRPr="00193598">
              <w:t>Jaar</w:t>
            </w:r>
          </w:p>
        </w:tc>
      </w:tr>
      <w:tr w:rsidR="002921A7" w:rsidRPr="00193598" w14:paraId="626E0E1B" w14:textId="77777777" w:rsidTr="00A90F5F">
        <w:trPr>
          <w:jc w:val="center"/>
        </w:trPr>
        <w:tc>
          <w:tcPr>
            <w:tcW w:w="9752" w:type="dxa"/>
            <w:vMerge/>
            <w:vAlign w:val="center"/>
            <w:hideMark/>
          </w:tcPr>
          <w:p w14:paraId="73DA45AB" w14:textId="77777777" w:rsidR="007C0C5A" w:rsidRPr="00193598" w:rsidRDefault="007C0C5A" w:rsidP="00A90F5F"/>
        </w:tc>
        <w:tc>
          <w:tcPr>
            <w:tcW w:w="1950" w:type="dxa"/>
            <w:vMerge w:val="restart"/>
            <w:hideMark/>
          </w:tcPr>
          <w:p w14:paraId="17AF9AA0" w14:textId="77777777" w:rsidR="007C0C5A" w:rsidRPr="00193598" w:rsidRDefault="007C0C5A" w:rsidP="00A90F5F">
            <w:pPr>
              <w:pStyle w:val="Normal6a"/>
            </w:pPr>
            <w:r w:rsidRPr="00193598">
              <w:t>Mortaliteit</w:t>
            </w:r>
          </w:p>
        </w:tc>
        <w:tc>
          <w:tcPr>
            <w:tcW w:w="1951" w:type="dxa"/>
            <w:vMerge w:val="restart"/>
            <w:hideMark/>
          </w:tcPr>
          <w:p w14:paraId="46CBAD16" w14:textId="77777777" w:rsidR="007C0C5A" w:rsidRPr="00193598" w:rsidRDefault="007C0C5A" w:rsidP="00A90F5F">
            <w:pPr>
              <w:pStyle w:val="Normal6a"/>
            </w:pPr>
            <w:r w:rsidRPr="00193598">
              <w:t>Overlijdens</w:t>
            </w:r>
          </w:p>
        </w:tc>
        <w:tc>
          <w:tcPr>
            <w:tcW w:w="1950" w:type="dxa"/>
            <w:hideMark/>
          </w:tcPr>
          <w:p w14:paraId="0EBC1158" w14:textId="77777777" w:rsidR="007C0C5A" w:rsidRPr="00193598" w:rsidRDefault="007C0C5A" w:rsidP="00A90F5F">
            <w:pPr>
              <w:pStyle w:val="Normal6a"/>
            </w:pPr>
            <w:r w:rsidRPr="00193598">
              <w:t>Q</w:t>
            </w:r>
          </w:p>
        </w:tc>
        <w:tc>
          <w:tcPr>
            <w:tcW w:w="1951" w:type="dxa"/>
            <w:hideMark/>
          </w:tcPr>
          <w:p w14:paraId="5FF2031B" w14:textId="77777777" w:rsidR="007C0C5A" w:rsidRPr="00193598" w:rsidRDefault="007C0C5A" w:rsidP="00A90F5F">
            <w:pPr>
              <w:pStyle w:val="Normal6a"/>
              <w:rPr>
                <w:szCs w:val="24"/>
              </w:rPr>
            </w:pPr>
            <w:r w:rsidRPr="00193598">
              <w:t>Maand, week</w:t>
            </w:r>
          </w:p>
        </w:tc>
      </w:tr>
      <w:tr w:rsidR="002921A7" w:rsidRPr="00193598" w14:paraId="243EE256" w14:textId="77777777" w:rsidTr="00A90F5F">
        <w:trPr>
          <w:jc w:val="center"/>
        </w:trPr>
        <w:tc>
          <w:tcPr>
            <w:tcW w:w="9752" w:type="dxa"/>
            <w:vMerge/>
            <w:vAlign w:val="center"/>
            <w:hideMark/>
          </w:tcPr>
          <w:p w14:paraId="331FFFD8" w14:textId="77777777" w:rsidR="007C0C5A" w:rsidRPr="00193598" w:rsidRDefault="007C0C5A" w:rsidP="00A90F5F"/>
        </w:tc>
        <w:tc>
          <w:tcPr>
            <w:tcW w:w="1950" w:type="dxa"/>
            <w:vMerge/>
            <w:vAlign w:val="center"/>
            <w:hideMark/>
          </w:tcPr>
          <w:p w14:paraId="6DA6D9BB" w14:textId="77777777" w:rsidR="007C0C5A" w:rsidRPr="00193598" w:rsidRDefault="007C0C5A" w:rsidP="00A90F5F"/>
        </w:tc>
        <w:tc>
          <w:tcPr>
            <w:tcW w:w="1951" w:type="dxa"/>
            <w:vMerge/>
            <w:vAlign w:val="center"/>
            <w:hideMark/>
          </w:tcPr>
          <w:p w14:paraId="34FBDA17" w14:textId="77777777" w:rsidR="007C0C5A" w:rsidRPr="00193598" w:rsidRDefault="007C0C5A" w:rsidP="00A90F5F"/>
        </w:tc>
        <w:tc>
          <w:tcPr>
            <w:tcW w:w="1950" w:type="dxa"/>
            <w:hideMark/>
          </w:tcPr>
          <w:p w14:paraId="3CEA6146" w14:textId="77777777" w:rsidR="007C0C5A" w:rsidRPr="00193598" w:rsidRDefault="007C0C5A" w:rsidP="00A90F5F">
            <w:pPr>
              <w:pStyle w:val="Normal6a"/>
            </w:pPr>
            <w:r w:rsidRPr="00193598">
              <w:t>A</w:t>
            </w:r>
          </w:p>
        </w:tc>
        <w:tc>
          <w:tcPr>
            <w:tcW w:w="1951" w:type="dxa"/>
            <w:hideMark/>
          </w:tcPr>
          <w:p w14:paraId="06A287C2" w14:textId="77777777" w:rsidR="007C0C5A" w:rsidRPr="00193598" w:rsidRDefault="007C0C5A" w:rsidP="00A90F5F">
            <w:pPr>
              <w:pStyle w:val="Normal6a"/>
              <w:rPr>
                <w:szCs w:val="24"/>
              </w:rPr>
            </w:pPr>
            <w:r w:rsidRPr="00193598">
              <w:t>Jaar</w:t>
            </w:r>
          </w:p>
        </w:tc>
      </w:tr>
      <w:tr w:rsidR="002921A7" w:rsidRPr="00193598" w14:paraId="494DD40F" w14:textId="77777777" w:rsidTr="00A90F5F">
        <w:trPr>
          <w:jc w:val="center"/>
        </w:trPr>
        <w:tc>
          <w:tcPr>
            <w:tcW w:w="9752" w:type="dxa"/>
            <w:vMerge/>
            <w:vAlign w:val="center"/>
            <w:hideMark/>
          </w:tcPr>
          <w:p w14:paraId="1B7DD450" w14:textId="77777777" w:rsidR="007C0C5A" w:rsidRPr="00193598" w:rsidRDefault="007C0C5A" w:rsidP="00A90F5F"/>
        </w:tc>
        <w:tc>
          <w:tcPr>
            <w:tcW w:w="1950" w:type="dxa"/>
            <w:vMerge/>
            <w:vAlign w:val="center"/>
            <w:hideMark/>
          </w:tcPr>
          <w:p w14:paraId="4546B716" w14:textId="77777777" w:rsidR="007C0C5A" w:rsidRPr="00193598" w:rsidRDefault="007C0C5A" w:rsidP="00A90F5F"/>
        </w:tc>
        <w:tc>
          <w:tcPr>
            <w:tcW w:w="1951" w:type="dxa"/>
            <w:hideMark/>
          </w:tcPr>
          <w:p w14:paraId="44EA9F68" w14:textId="77777777" w:rsidR="007C0C5A" w:rsidRPr="00193598" w:rsidRDefault="007C0C5A" w:rsidP="00A90F5F">
            <w:pPr>
              <w:pStyle w:val="Normal6a"/>
            </w:pPr>
            <w:r w:rsidRPr="00193598">
              <w:t>Sterfgevallen bij zuigelingen</w:t>
            </w:r>
          </w:p>
        </w:tc>
        <w:tc>
          <w:tcPr>
            <w:tcW w:w="1950" w:type="dxa"/>
            <w:hideMark/>
          </w:tcPr>
          <w:p w14:paraId="77F23F81" w14:textId="77777777" w:rsidR="007C0C5A" w:rsidRPr="00193598" w:rsidRDefault="007C0C5A" w:rsidP="00A90F5F">
            <w:pPr>
              <w:pStyle w:val="Normal6a"/>
            </w:pPr>
            <w:r w:rsidRPr="00193598">
              <w:t>A</w:t>
            </w:r>
          </w:p>
        </w:tc>
        <w:tc>
          <w:tcPr>
            <w:tcW w:w="1951" w:type="dxa"/>
            <w:hideMark/>
          </w:tcPr>
          <w:p w14:paraId="237B3931" w14:textId="77777777" w:rsidR="007C0C5A" w:rsidRPr="00193598" w:rsidRDefault="007C0C5A" w:rsidP="00A90F5F">
            <w:pPr>
              <w:pStyle w:val="Normal6a"/>
              <w:rPr>
                <w:szCs w:val="24"/>
              </w:rPr>
            </w:pPr>
            <w:r w:rsidRPr="00193598">
              <w:t>Jaar</w:t>
            </w:r>
          </w:p>
        </w:tc>
      </w:tr>
      <w:tr w:rsidR="002921A7" w:rsidRPr="00193598" w14:paraId="66EDA81B" w14:textId="77777777" w:rsidTr="00A90F5F">
        <w:trPr>
          <w:jc w:val="center"/>
        </w:trPr>
        <w:tc>
          <w:tcPr>
            <w:tcW w:w="9752" w:type="dxa"/>
            <w:vMerge/>
            <w:vAlign w:val="center"/>
            <w:hideMark/>
          </w:tcPr>
          <w:p w14:paraId="49CD1353" w14:textId="77777777" w:rsidR="007C0C5A" w:rsidRPr="00193598" w:rsidRDefault="007C0C5A" w:rsidP="00A90F5F"/>
        </w:tc>
        <w:tc>
          <w:tcPr>
            <w:tcW w:w="1950" w:type="dxa"/>
            <w:vMerge/>
            <w:vAlign w:val="center"/>
            <w:hideMark/>
          </w:tcPr>
          <w:p w14:paraId="5B6B22C1" w14:textId="77777777" w:rsidR="007C0C5A" w:rsidRPr="00193598" w:rsidRDefault="007C0C5A" w:rsidP="00A90F5F"/>
        </w:tc>
        <w:tc>
          <w:tcPr>
            <w:tcW w:w="1951" w:type="dxa"/>
            <w:hideMark/>
          </w:tcPr>
          <w:p w14:paraId="38212A85" w14:textId="77777777" w:rsidR="007C0C5A" w:rsidRPr="00193598" w:rsidRDefault="007C0C5A" w:rsidP="00A90F5F">
            <w:pPr>
              <w:pStyle w:val="Normal6a"/>
            </w:pPr>
            <w:r w:rsidRPr="00193598">
              <w:t>Late sterfgevallen bij foetussen</w:t>
            </w:r>
          </w:p>
        </w:tc>
        <w:tc>
          <w:tcPr>
            <w:tcW w:w="1950" w:type="dxa"/>
            <w:hideMark/>
          </w:tcPr>
          <w:p w14:paraId="6B68F313" w14:textId="77777777" w:rsidR="007C0C5A" w:rsidRPr="00193598" w:rsidRDefault="007C0C5A" w:rsidP="00A90F5F">
            <w:pPr>
              <w:pStyle w:val="Normal6a"/>
            </w:pPr>
            <w:r w:rsidRPr="00193598">
              <w:t>A</w:t>
            </w:r>
          </w:p>
        </w:tc>
        <w:tc>
          <w:tcPr>
            <w:tcW w:w="1951" w:type="dxa"/>
            <w:hideMark/>
          </w:tcPr>
          <w:p w14:paraId="34421A09" w14:textId="77777777" w:rsidR="007C0C5A" w:rsidRPr="00193598" w:rsidRDefault="007C0C5A" w:rsidP="00A90F5F">
            <w:pPr>
              <w:pStyle w:val="Normal6a"/>
              <w:rPr>
                <w:szCs w:val="24"/>
              </w:rPr>
            </w:pPr>
            <w:r w:rsidRPr="00193598">
              <w:t>Jaar</w:t>
            </w:r>
          </w:p>
        </w:tc>
      </w:tr>
      <w:tr w:rsidR="002921A7" w:rsidRPr="00193598" w14:paraId="21FBCE08" w14:textId="77777777" w:rsidTr="00A90F5F">
        <w:trPr>
          <w:jc w:val="center"/>
        </w:trPr>
        <w:tc>
          <w:tcPr>
            <w:tcW w:w="9752" w:type="dxa"/>
            <w:vMerge/>
            <w:vAlign w:val="center"/>
            <w:hideMark/>
          </w:tcPr>
          <w:p w14:paraId="4656EFAC" w14:textId="77777777" w:rsidR="007C0C5A" w:rsidRPr="00193598" w:rsidRDefault="007C0C5A" w:rsidP="00A90F5F"/>
        </w:tc>
        <w:tc>
          <w:tcPr>
            <w:tcW w:w="1950" w:type="dxa"/>
            <w:hideMark/>
          </w:tcPr>
          <w:p w14:paraId="1035677D" w14:textId="77777777" w:rsidR="007C0C5A" w:rsidRPr="00193598" w:rsidRDefault="007C0C5A" w:rsidP="00A90F5F">
            <w:pPr>
              <w:pStyle w:val="Normal6a"/>
            </w:pPr>
            <w:r w:rsidRPr="00193598">
              <w:t>Partnerschappen</w:t>
            </w:r>
          </w:p>
        </w:tc>
        <w:tc>
          <w:tcPr>
            <w:tcW w:w="1951" w:type="dxa"/>
            <w:hideMark/>
          </w:tcPr>
          <w:p w14:paraId="6BCFDD41" w14:textId="77777777" w:rsidR="007C0C5A" w:rsidRPr="00193598" w:rsidRDefault="007C0C5A" w:rsidP="00A90F5F">
            <w:pPr>
              <w:pStyle w:val="Normal6a"/>
            </w:pPr>
            <w:r w:rsidRPr="00193598">
              <w:t>Huwelijken en geregistreerde partnerschappen</w:t>
            </w:r>
          </w:p>
        </w:tc>
        <w:tc>
          <w:tcPr>
            <w:tcW w:w="1950" w:type="dxa"/>
            <w:hideMark/>
          </w:tcPr>
          <w:p w14:paraId="20680552" w14:textId="77777777" w:rsidR="007C0C5A" w:rsidRPr="00193598" w:rsidRDefault="007C0C5A" w:rsidP="00A90F5F">
            <w:pPr>
              <w:pStyle w:val="Normal6a"/>
            </w:pPr>
            <w:r w:rsidRPr="00193598">
              <w:t>A</w:t>
            </w:r>
          </w:p>
        </w:tc>
        <w:tc>
          <w:tcPr>
            <w:tcW w:w="1951" w:type="dxa"/>
            <w:hideMark/>
          </w:tcPr>
          <w:p w14:paraId="51A0D442" w14:textId="77777777" w:rsidR="007C0C5A" w:rsidRPr="00193598" w:rsidRDefault="007C0C5A" w:rsidP="00A90F5F">
            <w:pPr>
              <w:pStyle w:val="Normal6a"/>
              <w:rPr>
                <w:szCs w:val="24"/>
              </w:rPr>
            </w:pPr>
            <w:r w:rsidRPr="00193598">
              <w:t>Jaar</w:t>
            </w:r>
          </w:p>
        </w:tc>
      </w:tr>
      <w:tr w:rsidR="002921A7" w:rsidRPr="00193598" w14:paraId="26AE1ED6" w14:textId="77777777" w:rsidTr="00A90F5F">
        <w:trPr>
          <w:jc w:val="center"/>
        </w:trPr>
        <w:tc>
          <w:tcPr>
            <w:tcW w:w="9752" w:type="dxa"/>
            <w:vMerge/>
            <w:vAlign w:val="center"/>
            <w:hideMark/>
          </w:tcPr>
          <w:p w14:paraId="541BCB84" w14:textId="77777777" w:rsidR="007C0C5A" w:rsidRPr="00193598" w:rsidRDefault="007C0C5A" w:rsidP="00A90F5F"/>
        </w:tc>
        <w:tc>
          <w:tcPr>
            <w:tcW w:w="1950" w:type="dxa"/>
          </w:tcPr>
          <w:p w14:paraId="495B7326" w14:textId="77777777" w:rsidR="007C0C5A" w:rsidRPr="00193598" w:rsidRDefault="007C0C5A" w:rsidP="00A90F5F">
            <w:pPr>
              <w:pStyle w:val="Normal6a"/>
            </w:pPr>
          </w:p>
        </w:tc>
        <w:tc>
          <w:tcPr>
            <w:tcW w:w="1951" w:type="dxa"/>
            <w:hideMark/>
          </w:tcPr>
          <w:p w14:paraId="545D5DBB" w14:textId="77777777" w:rsidR="007C0C5A" w:rsidRPr="00193598" w:rsidRDefault="007C0C5A" w:rsidP="00A90F5F">
            <w:pPr>
              <w:pStyle w:val="Normal6a"/>
            </w:pPr>
            <w:r w:rsidRPr="00193598">
              <w:t>Kenmerken van personen die een huwelijk of geregistreerd partnerschap aangaan</w:t>
            </w:r>
          </w:p>
        </w:tc>
        <w:tc>
          <w:tcPr>
            <w:tcW w:w="1950" w:type="dxa"/>
            <w:hideMark/>
          </w:tcPr>
          <w:p w14:paraId="1CE1C27A" w14:textId="77777777" w:rsidR="007C0C5A" w:rsidRPr="00193598" w:rsidRDefault="007C0C5A" w:rsidP="00A90F5F">
            <w:pPr>
              <w:pStyle w:val="Normal6a"/>
            </w:pPr>
            <w:r w:rsidRPr="00193598">
              <w:t>A</w:t>
            </w:r>
          </w:p>
        </w:tc>
        <w:tc>
          <w:tcPr>
            <w:tcW w:w="1951" w:type="dxa"/>
            <w:hideMark/>
          </w:tcPr>
          <w:p w14:paraId="1BEE793F" w14:textId="77777777" w:rsidR="007C0C5A" w:rsidRPr="00193598" w:rsidRDefault="007C0C5A" w:rsidP="00A90F5F">
            <w:pPr>
              <w:pStyle w:val="Normal6a"/>
              <w:rPr>
                <w:szCs w:val="24"/>
              </w:rPr>
            </w:pPr>
            <w:r w:rsidRPr="00193598">
              <w:t>Jaar</w:t>
            </w:r>
          </w:p>
        </w:tc>
      </w:tr>
      <w:tr w:rsidR="002921A7" w:rsidRPr="00193598" w14:paraId="0E4CFAA9" w14:textId="77777777" w:rsidTr="00A90F5F">
        <w:trPr>
          <w:jc w:val="center"/>
        </w:trPr>
        <w:tc>
          <w:tcPr>
            <w:tcW w:w="9752" w:type="dxa"/>
            <w:vMerge/>
            <w:vAlign w:val="center"/>
            <w:hideMark/>
          </w:tcPr>
          <w:p w14:paraId="00E1AD05" w14:textId="77777777" w:rsidR="007C0C5A" w:rsidRPr="00193598" w:rsidRDefault="007C0C5A" w:rsidP="00A90F5F"/>
        </w:tc>
        <w:tc>
          <w:tcPr>
            <w:tcW w:w="1950" w:type="dxa"/>
          </w:tcPr>
          <w:p w14:paraId="6CB751E9" w14:textId="77777777" w:rsidR="007C0C5A" w:rsidRPr="00193598" w:rsidRDefault="007C0C5A" w:rsidP="00A90F5F">
            <w:pPr>
              <w:pStyle w:val="Normal6a"/>
            </w:pPr>
          </w:p>
        </w:tc>
        <w:tc>
          <w:tcPr>
            <w:tcW w:w="1951" w:type="dxa"/>
            <w:hideMark/>
          </w:tcPr>
          <w:p w14:paraId="4FCE4138" w14:textId="77777777" w:rsidR="007C0C5A" w:rsidRPr="00193598" w:rsidRDefault="007C0C5A" w:rsidP="00A90F5F">
            <w:pPr>
              <w:pStyle w:val="Normal6a"/>
            </w:pPr>
            <w:r w:rsidRPr="00193598">
              <w:t>Echtscheidingen en beëindigde geregistreerde partnerschappen</w:t>
            </w:r>
          </w:p>
        </w:tc>
        <w:tc>
          <w:tcPr>
            <w:tcW w:w="1950" w:type="dxa"/>
            <w:hideMark/>
          </w:tcPr>
          <w:p w14:paraId="36A8E42D" w14:textId="77777777" w:rsidR="007C0C5A" w:rsidRPr="00193598" w:rsidRDefault="007C0C5A" w:rsidP="00A90F5F">
            <w:pPr>
              <w:pStyle w:val="Normal6a"/>
            </w:pPr>
            <w:r w:rsidRPr="00193598">
              <w:t>A</w:t>
            </w:r>
          </w:p>
        </w:tc>
        <w:tc>
          <w:tcPr>
            <w:tcW w:w="1951" w:type="dxa"/>
            <w:hideMark/>
          </w:tcPr>
          <w:p w14:paraId="08465C3B" w14:textId="77777777" w:rsidR="007C0C5A" w:rsidRPr="00193598" w:rsidRDefault="007C0C5A" w:rsidP="00A90F5F">
            <w:pPr>
              <w:pStyle w:val="Normal6a"/>
              <w:rPr>
                <w:szCs w:val="24"/>
              </w:rPr>
            </w:pPr>
            <w:r w:rsidRPr="00193598">
              <w:t>Jaar</w:t>
            </w:r>
          </w:p>
        </w:tc>
      </w:tr>
      <w:tr w:rsidR="002921A7" w:rsidRPr="00193598" w14:paraId="170EFCBA" w14:textId="77777777" w:rsidTr="00A90F5F">
        <w:trPr>
          <w:jc w:val="center"/>
        </w:trPr>
        <w:tc>
          <w:tcPr>
            <w:tcW w:w="9752" w:type="dxa"/>
            <w:vMerge/>
            <w:vAlign w:val="center"/>
            <w:hideMark/>
          </w:tcPr>
          <w:p w14:paraId="3A38D3DA" w14:textId="77777777" w:rsidR="007C0C5A" w:rsidRPr="00193598" w:rsidRDefault="007C0C5A" w:rsidP="00A90F5F"/>
        </w:tc>
        <w:tc>
          <w:tcPr>
            <w:tcW w:w="1950" w:type="dxa"/>
            <w:vMerge w:val="restart"/>
            <w:hideMark/>
          </w:tcPr>
          <w:p w14:paraId="31241D5A" w14:textId="77777777" w:rsidR="007C0C5A" w:rsidRPr="00193598" w:rsidRDefault="007C0C5A" w:rsidP="00A90F5F">
            <w:pPr>
              <w:pStyle w:val="Normal6a"/>
            </w:pPr>
            <w:r w:rsidRPr="00193598">
              <w:t>Migratie</w:t>
            </w:r>
          </w:p>
        </w:tc>
        <w:tc>
          <w:tcPr>
            <w:tcW w:w="1951" w:type="dxa"/>
            <w:vMerge w:val="restart"/>
            <w:hideMark/>
          </w:tcPr>
          <w:p w14:paraId="5186C04A" w14:textId="77777777" w:rsidR="007C0C5A" w:rsidRPr="00193598" w:rsidRDefault="007C0C5A" w:rsidP="00A90F5F">
            <w:pPr>
              <w:pStyle w:val="Normal6a"/>
            </w:pPr>
            <w:r w:rsidRPr="00193598">
              <w:t>Immigranten</w:t>
            </w:r>
          </w:p>
        </w:tc>
        <w:tc>
          <w:tcPr>
            <w:tcW w:w="1950" w:type="dxa"/>
            <w:hideMark/>
          </w:tcPr>
          <w:p w14:paraId="398BB25F" w14:textId="77777777" w:rsidR="007C0C5A" w:rsidRPr="00193598" w:rsidRDefault="007C0C5A" w:rsidP="00A90F5F">
            <w:pPr>
              <w:pStyle w:val="Normal6a"/>
              <w:rPr>
                <w:b/>
                <w:i/>
              </w:rPr>
            </w:pPr>
            <w:r w:rsidRPr="00193598">
              <w:rPr>
                <w:b/>
                <w:i/>
              </w:rPr>
              <w:t>Q</w:t>
            </w:r>
          </w:p>
        </w:tc>
        <w:tc>
          <w:tcPr>
            <w:tcW w:w="1951" w:type="dxa"/>
            <w:hideMark/>
          </w:tcPr>
          <w:p w14:paraId="3F46B809" w14:textId="77777777" w:rsidR="007C0C5A" w:rsidRPr="00193598" w:rsidRDefault="007C0C5A" w:rsidP="00A90F5F">
            <w:pPr>
              <w:pStyle w:val="Normal6a"/>
              <w:rPr>
                <w:b/>
                <w:i/>
                <w:szCs w:val="24"/>
              </w:rPr>
            </w:pPr>
            <w:r w:rsidRPr="00193598">
              <w:rPr>
                <w:b/>
                <w:i/>
              </w:rPr>
              <w:t>Maand</w:t>
            </w:r>
          </w:p>
        </w:tc>
      </w:tr>
      <w:tr w:rsidR="002921A7" w:rsidRPr="00193598" w14:paraId="6B4DC052" w14:textId="77777777" w:rsidTr="00A90F5F">
        <w:trPr>
          <w:jc w:val="center"/>
        </w:trPr>
        <w:tc>
          <w:tcPr>
            <w:tcW w:w="9752" w:type="dxa"/>
            <w:vMerge/>
            <w:vAlign w:val="center"/>
            <w:hideMark/>
          </w:tcPr>
          <w:p w14:paraId="35021BAD" w14:textId="77777777" w:rsidR="007C0C5A" w:rsidRPr="00193598" w:rsidRDefault="007C0C5A" w:rsidP="00A90F5F"/>
        </w:tc>
        <w:tc>
          <w:tcPr>
            <w:tcW w:w="1950" w:type="dxa"/>
            <w:vMerge/>
            <w:vAlign w:val="center"/>
            <w:hideMark/>
          </w:tcPr>
          <w:p w14:paraId="2CEC86DA" w14:textId="77777777" w:rsidR="007C0C5A" w:rsidRPr="00193598" w:rsidRDefault="007C0C5A" w:rsidP="00A90F5F"/>
        </w:tc>
        <w:tc>
          <w:tcPr>
            <w:tcW w:w="1951" w:type="dxa"/>
            <w:vMerge/>
            <w:vAlign w:val="center"/>
            <w:hideMark/>
          </w:tcPr>
          <w:p w14:paraId="08FE2C38" w14:textId="77777777" w:rsidR="007C0C5A" w:rsidRPr="00193598" w:rsidRDefault="007C0C5A" w:rsidP="00A90F5F"/>
        </w:tc>
        <w:tc>
          <w:tcPr>
            <w:tcW w:w="1950" w:type="dxa"/>
            <w:hideMark/>
          </w:tcPr>
          <w:p w14:paraId="19F31DB6" w14:textId="77777777" w:rsidR="007C0C5A" w:rsidRPr="00193598" w:rsidRDefault="007C0C5A" w:rsidP="00A90F5F">
            <w:pPr>
              <w:pStyle w:val="Normal6a"/>
            </w:pPr>
            <w:r w:rsidRPr="00193598">
              <w:t>A</w:t>
            </w:r>
          </w:p>
        </w:tc>
        <w:tc>
          <w:tcPr>
            <w:tcW w:w="1951" w:type="dxa"/>
            <w:hideMark/>
          </w:tcPr>
          <w:p w14:paraId="1EC79FE4" w14:textId="77777777" w:rsidR="007C0C5A" w:rsidRPr="00193598" w:rsidRDefault="007C0C5A" w:rsidP="00A90F5F">
            <w:pPr>
              <w:pStyle w:val="Normal6a"/>
              <w:rPr>
                <w:szCs w:val="24"/>
              </w:rPr>
            </w:pPr>
            <w:r w:rsidRPr="00193598">
              <w:t>Jaar</w:t>
            </w:r>
          </w:p>
        </w:tc>
      </w:tr>
      <w:tr w:rsidR="002921A7" w:rsidRPr="00193598" w14:paraId="3A8BE8CF" w14:textId="77777777" w:rsidTr="00A90F5F">
        <w:trPr>
          <w:jc w:val="center"/>
        </w:trPr>
        <w:tc>
          <w:tcPr>
            <w:tcW w:w="9752" w:type="dxa"/>
            <w:vMerge/>
            <w:vAlign w:val="center"/>
            <w:hideMark/>
          </w:tcPr>
          <w:p w14:paraId="20D80978" w14:textId="77777777" w:rsidR="007C0C5A" w:rsidRPr="00193598" w:rsidRDefault="007C0C5A" w:rsidP="00A90F5F"/>
        </w:tc>
        <w:tc>
          <w:tcPr>
            <w:tcW w:w="1950" w:type="dxa"/>
            <w:vMerge/>
            <w:vAlign w:val="center"/>
            <w:hideMark/>
          </w:tcPr>
          <w:p w14:paraId="1AF007DA" w14:textId="77777777" w:rsidR="007C0C5A" w:rsidRPr="00193598" w:rsidRDefault="007C0C5A" w:rsidP="00A90F5F"/>
        </w:tc>
        <w:tc>
          <w:tcPr>
            <w:tcW w:w="1951" w:type="dxa"/>
            <w:hideMark/>
          </w:tcPr>
          <w:p w14:paraId="056A0613" w14:textId="77777777" w:rsidR="007C0C5A" w:rsidRPr="00193598" w:rsidRDefault="007C0C5A" w:rsidP="00A90F5F">
            <w:pPr>
              <w:pStyle w:val="Normal6a"/>
            </w:pPr>
            <w:r w:rsidRPr="00193598">
              <w:t>Emigranten</w:t>
            </w:r>
          </w:p>
        </w:tc>
        <w:tc>
          <w:tcPr>
            <w:tcW w:w="1950" w:type="dxa"/>
            <w:hideMark/>
          </w:tcPr>
          <w:p w14:paraId="4F77AC24" w14:textId="77777777" w:rsidR="007C0C5A" w:rsidRPr="00193598" w:rsidRDefault="007C0C5A" w:rsidP="00A90F5F">
            <w:pPr>
              <w:pStyle w:val="Normal6a"/>
            </w:pPr>
            <w:r w:rsidRPr="00193598">
              <w:t>A</w:t>
            </w:r>
          </w:p>
        </w:tc>
        <w:tc>
          <w:tcPr>
            <w:tcW w:w="1951" w:type="dxa"/>
            <w:hideMark/>
          </w:tcPr>
          <w:p w14:paraId="3D13C57C" w14:textId="77777777" w:rsidR="007C0C5A" w:rsidRPr="00193598" w:rsidRDefault="007C0C5A" w:rsidP="00A90F5F">
            <w:pPr>
              <w:pStyle w:val="Normal6a"/>
              <w:rPr>
                <w:szCs w:val="24"/>
              </w:rPr>
            </w:pPr>
            <w:r w:rsidRPr="00193598">
              <w:t>Jaar</w:t>
            </w:r>
          </w:p>
        </w:tc>
      </w:tr>
      <w:tr w:rsidR="002921A7" w:rsidRPr="00193598" w14:paraId="636225C9" w14:textId="77777777" w:rsidTr="00A90F5F">
        <w:trPr>
          <w:jc w:val="center"/>
        </w:trPr>
        <w:tc>
          <w:tcPr>
            <w:tcW w:w="9752" w:type="dxa"/>
            <w:vMerge/>
            <w:vAlign w:val="center"/>
            <w:hideMark/>
          </w:tcPr>
          <w:p w14:paraId="246F20F9" w14:textId="77777777" w:rsidR="007C0C5A" w:rsidRPr="00193598" w:rsidRDefault="007C0C5A" w:rsidP="00A90F5F"/>
        </w:tc>
        <w:tc>
          <w:tcPr>
            <w:tcW w:w="1950" w:type="dxa"/>
            <w:vMerge/>
            <w:vAlign w:val="center"/>
            <w:hideMark/>
          </w:tcPr>
          <w:p w14:paraId="5650A6C7" w14:textId="77777777" w:rsidR="007C0C5A" w:rsidRPr="00193598" w:rsidRDefault="007C0C5A" w:rsidP="00A90F5F"/>
        </w:tc>
        <w:tc>
          <w:tcPr>
            <w:tcW w:w="1951" w:type="dxa"/>
            <w:hideMark/>
          </w:tcPr>
          <w:p w14:paraId="6F1B1494" w14:textId="77777777" w:rsidR="007C0C5A" w:rsidRPr="00193598" w:rsidRDefault="007C0C5A" w:rsidP="00A90F5F">
            <w:pPr>
              <w:pStyle w:val="Normal6a"/>
            </w:pPr>
            <w:r w:rsidRPr="00193598">
              <w:t>Interne migratie</w:t>
            </w:r>
          </w:p>
        </w:tc>
        <w:tc>
          <w:tcPr>
            <w:tcW w:w="1950" w:type="dxa"/>
            <w:hideMark/>
          </w:tcPr>
          <w:p w14:paraId="7CF16E5E" w14:textId="77777777" w:rsidR="007C0C5A" w:rsidRPr="00193598" w:rsidRDefault="007C0C5A" w:rsidP="00A90F5F">
            <w:pPr>
              <w:pStyle w:val="Normal6a"/>
            </w:pPr>
            <w:r w:rsidRPr="00193598">
              <w:t>A</w:t>
            </w:r>
          </w:p>
        </w:tc>
        <w:tc>
          <w:tcPr>
            <w:tcW w:w="1951" w:type="dxa"/>
            <w:hideMark/>
          </w:tcPr>
          <w:p w14:paraId="55240F0C" w14:textId="77777777" w:rsidR="007C0C5A" w:rsidRPr="00193598" w:rsidRDefault="007C0C5A" w:rsidP="00A90F5F">
            <w:pPr>
              <w:pStyle w:val="Normal6a"/>
              <w:rPr>
                <w:szCs w:val="24"/>
              </w:rPr>
            </w:pPr>
            <w:r w:rsidRPr="00193598">
              <w:t>Jaar</w:t>
            </w:r>
          </w:p>
        </w:tc>
      </w:tr>
      <w:tr w:rsidR="002921A7" w:rsidRPr="00193598" w14:paraId="15FE082D" w14:textId="77777777" w:rsidTr="00A90F5F">
        <w:trPr>
          <w:jc w:val="center"/>
        </w:trPr>
        <w:tc>
          <w:tcPr>
            <w:tcW w:w="9752" w:type="dxa"/>
            <w:vMerge/>
            <w:vAlign w:val="center"/>
            <w:hideMark/>
          </w:tcPr>
          <w:p w14:paraId="47507579" w14:textId="77777777" w:rsidR="007C0C5A" w:rsidRPr="00193598" w:rsidRDefault="007C0C5A" w:rsidP="00A90F5F"/>
        </w:tc>
        <w:tc>
          <w:tcPr>
            <w:tcW w:w="1950" w:type="dxa"/>
            <w:vMerge w:val="restart"/>
            <w:hideMark/>
          </w:tcPr>
          <w:p w14:paraId="74B77A8C" w14:textId="77777777" w:rsidR="007C0C5A" w:rsidRPr="00193598" w:rsidRDefault="007C0C5A" w:rsidP="00A90F5F">
            <w:pPr>
              <w:pStyle w:val="Normal6a"/>
            </w:pPr>
            <w:r w:rsidRPr="00193598">
              <w:t xml:space="preserve">Verwerving en verlies van staatsburgerschap van EU-lidstaten </w:t>
            </w:r>
            <w:r w:rsidRPr="00193598">
              <w:lastRenderedPageBreak/>
              <w:t>en de Unie</w:t>
            </w:r>
          </w:p>
        </w:tc>
        <w:tc>
          <w:tcPr>
            <w:tcW w:w="1951" w:type="dxa"/>
            <w:hideMark/>
          </w:tcPr>
          <w:p w14:paraId="3DE533A9" w14:textId="77777777" w:rsidR="007C0C5A" w:rsidRPr="00193598" w:rsidRDefault="007C0C5A" w:rsidP="00A90F5F">
            <w:pPr>
              <w:pStyle w:val="Normal6a"/>
            </w:pPr>
            <w:r w:rsidRPr="00193598">
              <w:lastRenderedPageBreak/>
              <w:t>Personen die staatsburgerschap hebben verworven</w:t>
            </w:r>
          </w:p>
        </w:tc>
        <w:tc>
          <w:tcPr>
            <w:tcW w:w="1950" w:type="dxa"/>
            <w:hideMark/>
          </w:tcPr>
          <w:p w14:paraId="1CFBBC54" w14:textId="77777777" w:rsidR="007C0C5A" w:rsidRPr="00193598" w:rsidRDefault="007C0C5A" w:rsidP="00A90F5F">
            <w:pPr>
              <w:pStyle w:val="Normal6a"/>
            </w:pPr>
            <w:r w:rsidRPr="00193598">
              <w:t>A</w:t>
            </w:r>
          </w:p>
        </w:tc>
        <w:tc>
          <w:tcPr>
            <w:tcW w:w="1951" w:type="dxa"/>
            <w:hideMark/>
          </w:tcPr>
          <w:p w14:paraId="0074A581" w14:textId="77777777" w:rsidR="007C0C5A" w:rsidRPr="00193598" w:rsidRDefault="007C0C5A" w:rsidP="00A90F5F">
            <w:pPr>
              <w:pStyle w:val="Normal6a"/>
              <w:rPr>
                <w:szCs w:val="24"/>
              </w:rPr>
            </w:pPr>
            <w:r w:rsidRPr="00193598">
              <w:t>Jaar</w:t>
            </w:r>
          </w:p>
        </w:tc>
      </w:tr>
      <w:tr w:rsidR="002921A7" w:rsidRPr="00193598" w14:paraId="778DFB91" w14:textId="77777777" w:rsidTr="00A90F5F">
        <w:trPr>
          <w:jc w:val="center"/>
        </w:trPr>
        <w:tc>
          <w:tcPr>
            <w:tcW w:w="9752" w:type="dxa"/>
            <w:vMerge/>
            <w:vAlign w:val="center"/>
            <w:hideMark/>
          </w:tcPr>
          <w:p w14:paraId="4D8C76AC" w14:textId="77777777" w:rsidR="007C0C5A" w:rsidRPr="00193598" w:rsidRDefault="007C0C5A" w:rsidP="00A90F5F"/>
        </w:tc>
        <w:tc>
          <w:tcPr>
            <w:tcW w:w="1950" w:type="dxa"/>
            <w:vMerge/>
            <w:vAlign w:val="center"/>
            <w:hideMark/>
          </w:tcPr>
          <w:p w14:paraId="20B17F0A" w14:textId="77777777" w:rsidR="007C0C5A" w:rsidRPr="00193598" w:rsidRDefault="007C0C5A" w:rsidP="00A90F5F"/>
        </w:tc>
        <w:tc>
          <w:tcPr>
            <w:tcW w:w="1951" w:type="dxa"/>
            <w:hideMark/>
          </w:tcPr>
          <w:p w14:paraId="546356A2" w14:textId="77777777" w:rsidR="007C0C5A" w:rsidRPr="00193598" w:rsidRDefault="007C0C5A" w:rsidP="00A90F5F">
            <w:pPr>
              <w:pStyle w:val="Normal6a"/>
            </w:pPr>
            <w:r w:rsidRPr="00193598">
              <w:t xml:space="preserve">Personen die </w:t>
            </w:r>
            <w:r w:rsidRPr="00193598">
              <w:lastRenderedPageBreak/>
              <w:t>staatsburgerschap hebben verloren of opgegeven</w:t>
            </w:r>
          </w:p>
        </w:tc>
        <w:tc>
          <w:tcPr>
            <w:tcW w:w="1950" w:type="dxa"/>
            <w:hideMark/>
          </w:tcPr>
          <w:p w14:paraId="01FF60F1" w14:textId="77777777" w:rsidR="007C0C5A" w:rsidRPr="00193598" w:rsidRDefault="007C0C5A" w:rsidP="00A90F5F">
            <w:pPr>
              <w:pStyle w:val="Normal6a"/>
            </w:pPr>
            <w:r w:rsidRPr="00193598">
              <w:lastRenderedPageBreak/>
              <w:t>A</w:t>
            </w:r>
          </w:p>
        </w:tc>
        <w:tc>
          <w:tcPr>
            <w:tcW w:w="1951" w:type="dxa"/>
            <w:hideMark/>
          </w:tcPr>
          <w:p w14:paraId="3D36BA18" w14:textId="77777777" w:rsidR="007C0C5A" w:rsidRPr="00193598" w:rsidRDefault="007C0C5A" w:rsidP="00A90F5F">
            <w:pPr>
              <w:pStyle w:val="Normal6a"/>
              <w:rPr>
                <w:szCs w:val="24"/>
              </w:rPr>
            </w:pPr>
            <w:r w:rsidRPr="00193598">
              <w:t>Jaar</w:t>
            </w:r>
          </w:p>
        </w:tc>
      </w:tr>
      <w:tr w:rsidR="002921A7" w:rsidRPr="00193598" w14:paraId="11D589A6" w14:textId="77777777" w:rsidTr="00A90F5F">
        <w:trPr>
          <w:jc w:val="center"/>
        </w:trPr>
        <w:tc>
          <w:tcPr>
            <w:tcW w:w="9752" w:type="dxa"/>
            <w:gridSpan w:val="5"/>
            <w:hideMark/>
          </w:tcPr>
          <w:p w14:paraId="1CF8DA25" w14:textId="77777777" w:rsidR="007C0C5A" w:rsidRPr="00193598" w:rsidRDefault="007C0C5A" w:rsidP="00A90F5F">
            <w:pPr>
              <w:pStyle w:val="Normal6a"/>
              <w:rPr>
                <w:szCs w:val="24"/>
              </w:rPr>
            </w:pPr>
            <w:r w:rsidRPr="00193598">
              <w:t>_______________________________________</w:t>
            </w:r>
          </w:p>
        </w:tc>
      </w:tr>
      <w:tr w:rsidR="002921A7" w:rsidRPr="00193598" w14:paraId="67E1344D" w14:textId="77777777" w:rsidTr="00A90F5F">
        <w:trPr>
          <w:jc w:val="center"/>
        </w:trPr>
        <w:tc>
          <w:tcPr>
            <w:tcW w:w="9752" w:type="dxa"/>
            <w:gridSpan w:val="5"/>
            <w:hideMark/>
          </w:tcPr>
          <w:p w14:paraId="480E4E5D" w14:textId="77777777" w:rsidR="007C0C5A" w:rsidRPr="00193598" w:rsidRDefault="007C0C5A" w:rsidP="00A90F5F">
            <w:pPr>
              <w:pStyle w:val="Normal6a"/>
              <w:rPr>
                <w:szCs w:val="24"/>
              </w:rPr>
            </w:pPr>
            <w:r w:rsidRPr="00193598">
              <w:rPr>
                <w:vertAlign w:val="superscript"/>
              </w:rPr>
              <w:t>1</w:t>
            </w:r>
            <w:r w:rsidRPr="00193598">
              <w:t xml:space="preserve"> Verstrekking op vrijwillige basis.</w:t>
            </w:r>
          </w:p>
        </w:tc>
      </w:tr>
      <w:tr w:rsidR="002921A7" w:rsidRPr="00193598" w14:paraId="5B0049A6" w14:textId="77777777" w:rsidTr="00A90F5F">
        <w:trPr>
          <w:jc w:val="center"/>
        </w:trPr>
        <w:tc>
          <w:tcPr>
            <w:tcW w:w="1950" w:type="dxa"/>
          </w:tcPr>
          <w:p w14:paraId="45A06B1A" w14:textId="77777777" w:rsidR="007C0C5A" w:rsidRPr="00193598" w:rsidRDefault="007C0C5A" w:rsidP="00A90F5F">
            <w:pPr>
              <w:pStyle w:val="Normal6a"/>
            </w:pPr>
          </w:p>
        </w:tc>
        <w:tc>
          <w:tcPr>
            <w:tcW w:w="1950" w:type="dxa"/>
          </w:tcPr>
          <w:p w14:paraId="3639AB53" w14:textId="77777777" w:rsidR="007C0C5A" w:rsidRPr="00193598" w:rsidRDefault="007C0C5A" w:rsidP="00A90F5F">
            <w:pPr>
              <w:pStyle w:val="Normal6a"/>
            </w:pPr>
          </w:p>
        </w:tc>
        <w:tc>
          <w:tcPr>
            <w:tcW w:w="1951" w:type="dxa"/>
          </w:tcPr>
          <w:p w14:paraId="5D6E51B0" w14:textId="77777777" w:rsidR="007C0C5A" w:rsidRPr="00193598" w:rsidRDefault="007C0C5A" w:rsidP="00A90F5F">
            <w:pPr>
              <w:pStyle w:val="Normal6a"/>
            </w:pPr>
          </w:p>
        </w:tc>
        <w:tc>
          <w:tcPr>
            <w:tcW w:w="1950" w:type="dxa"/>
          </w:tcPr>
          <w:p w14:paraId="6C40B22A" w14:textId="77777777" w:rsidR="007C0C5A" w:rsidRPr="00193598" w:rsidRDefault="007C0C5A" w:rsidP="00A90F5F">
            <w:pPr>
              <w:pStyle w:val="Normal6a"/>
            </w:pPr>
          </w:p>
        </w:tc>
        <w:tc>
          <w:tcPr>
            <w:tcW w:w="1951" w:type="dxa"/>
          </w:tcPr>
          <w:p w14:paraId="08FFDE50" w14:textId="77777777" w:rsidR="007C0C5A" w:rsidRPr="00193598" w:rsidRDefault="007C0C5A" w:rsidP="00A90F5F">
            <w:pPr>
              <w:pStyle w:val="Normal6a"/>
              <w:rPr>
                <w:szCs w:val="24"/>
              </w:rPr>
            </w:pPr>
          </w:p>
        </w:tc>
      </w:tr>
      <w:tr w:rsidR="002921A7" w:rsidRPr="00193598" w14:paraId="34A33C08" w14:textId="77777777" w:rsidTr="00A90F5F">
        <w:trPr>
          <w:jc w:val="center"/>
        </w:trPr>
        <w:tc>
          <w:tcPr>
            <w:tcW w:w="9752" w:type="dxa"/>
            <w:gridSpan w:val="5"/>
            <w:hideMark/>
          </w:tcPr>
          <w:p w14:paraId="3516540D" w14:textId="77777777" w:rsidR="007C0C5A" w:rsidRPr="00193598" w:rsidRDefault="007C0C5A" w:rsidP="00A90F5F">
            <w:pPr>
              <w:pStyle w:val="Normal6a"/>
              <w:jc w:val="center"/>
              <w:rPr>
                <w:i/>
                <w:szCs w:val="24"/>
              </w:rPr>
            </w:pPr>
            <w:r w:rsidRPr="00193598">
              <w:rPr>
                <w:i/>
              </w:rPr>
              <w:t>Amendement</w:t>
            </w:r>
          </w:p>
        </w:tc>
      </w:tr>
      <w:tr w:rsidR="002921A7" w:rsidRPr="00193598" w14:paraId="63218C30" w14:textId="77777777" w:rsidTr="00A90F5F">
        <w:trPr>
          <w:jc w:val="center"/>
        </w:trPr>
        <w:tc>
          <w:tcPr>
            <w:tcW w:w="1950" w:type="dxa"/>
            <w:vMerge w:val="restart"/>
            <w:hideMark/>
          </w:tcPr>
          <w:p w14:paraId="7542D96B" w14:textId="77777777" w:rsidR="007C0C5A" w:rsidRPr="00193598" w:rsidRDefault="007C0C5A" w:rsidP="00A90F5F">
            <w:pPr>
              <w:pStyle w:val="Normal6a"/>
            </w:pPr>
            <w:r w:rsidRPr="00193598">
              <w:t>Bevolking</w:t>
            </w:r>
          </w:p>
        </w:tc>
        <w:tc>
          <w:tcPr>
            <w:tcW w:w="1950" w:type="dxa"/>
            <w:vMerge w:val="restart"/>
            <w:hideMark/>
          </w:tcPr>
          <w:p w14:paraId="209BC7E6" w14:textId="77777777" w:rsidR="007C0C5A" w:rsidRPr="00193598" w:rsidRDefault="007C0C5A" w:rsidP="00A90F5F">
            <w:pPr>
              <w:pStyle w:val="Normal6a"/>
            </w:pPr>
            <w:r w:rsidRPr="00193598">
              <w:t>Bevolkingsbestanden</w:t>
            </w:r>
          </w:p>
        </w:tc>
        <w:tc>
          <w:tcPr>
            <w:tcW w:w="1951" w:type="dxa"/>
            <w:vMerge w:val="restart"/>
            <w:hideMark/>
          </w:tcPr>
          <w:p w14:paraId="135076EF" w14:textId="77777777" w:rsidR="007C0C5A" w:rsidRPr="00193598" w:rsidRDefault="007C0C5A" w:rsidP="00A90F5F">
            <w:pPr>
              <w:pStyle w:val="Normal6a"/>
            </w:pPr>
            <w:r w:rsidRPr="00193598">
              <w:t>Basiskenmerken van de persoon</w:t>
            </w:r>
          </w:p>
        </w:tc>
        <w:tc>
          <w:tcPr>
            <w:tcW w:w="1950" w:type="dxa"/>
            <w:hideMark/>
          </w:tcPr>
          <w:p w14:paraId="10EF6108" w14:textId="77777777" w:rsidR="007C0C5A" w:rsidRPr="00193598" w:rsidRDefault="007C0C5A" w:rsidP="00A90F5F">
            <w:pPr>
              <w:pStyle w:val="Normal6a"/>
              <w:rPr>
                <w:szCs w:val="24"/>
              </w:rPr>
            </w:pPr>
            <w:r w:rsidRPr="00193598">
              <w:t>A</w:t>
            </w:r>
          </w:p>
        </w:tc>
        <w:tc>
          <w:tcPr>
            <w:tcW w:w="1951" w:type="dxa"/>
            <w:hideMark/>
          </w:tcPr>
          <w:p w14:paraId="4A6A17D8" w14:textId="77777777" w:rsidR="007C0C5A" w:rsidRPr="00193598" w:rsidRDefault="007C0C5A" w:rsidP="00A90F5F">
            <w:pPr>
              <w:pStyle w:val="Normal6a"/>
              <w:rPr>
                <w:szCs w:val="24"/>
              </w:rPr>
            </w:pPr>
            <w:r w:rsidRPr="00193598">
              <w:t>31.12.YY</w:t>
            </w:r>
          </w:p>
        </w:tc>
      </w:tr>
      <w:tr w:rsidR="002921A7" w:rsidRPr="00193598" w14:paraId="5F68B62D" w14:textId="77777777" w:rsidTr="00A90F5F">
        <w:trPr>
          <w:jc w:val="center"/>
        </w:trPr>
        <w:tc>
          <w:tcPr>
            <w:tcW w:w="9752" w:type="dxa"/>
            <w:vMerge/>
            <w:vAlign w:val="center"/>
            <w:hideMark/>
          </w:tcPr>
          <w:p w14:paraId="190BFBA9" w14:textId="77777777" w:rsidR="007C0C5A" w:rsidRPr="00193598" w:rsidRDefault="007C0C5A" w:rsidP="00A90F5F"/>
        </w:tc>
        <w:tc>
          <w:tcPr>
            <w:tcW w:w="1950" w:type="dxa"/>
            <w:vMerge/>
            <w:vAlign w:val="center"/>
            <w:hideMark/>
          </w:tcPr>
          <w:p w14:paraId="7BC23D49" w14:textId="77777777" w:rsidR="007C0C5A" w:rsidRPr="00193598" w:rsidRDefault="007C0C5A" w:rsidP="00A90F5F"/>
        </w:tc>
        <w:tc>
          <w:tcPr>
            <w:tcW w:w="1951" w:type="dxa"/>
            <w:vMerge/>
            <w:vAlign w:val="center"/>
            <w:hideMark/>
          </w:tcPr>
          <w:p w14:paraId="65B610E1" w14:textId="77777777" w:rsidR="007C0C5A" w:rsidRPr="00193598" w:rsidRDefault="007C0C5A" w:rsidP="00A90F5F"/>
        </w:tc>
        <w:tc>
          <w:tcPr>
            <w:tcW w:w="1950" w:type="dxa"/>
            <w:hideMark/>
          </w:tcPr>
          <w:p w14:paraId="14B26F38" w14:textId="77777777" w:rsidR="007C0C5A" w:rsidRPr="00193598" w:rsidRDefault="007C0C5A" w:rsidP="00A90F5F">
            <w:pPr>
              <w:pStyle w:val="Normal6a"/>
            </w:pPr>
            <w:r w:rsidRPr="00193598">
              <w:t>A</w:t>
            </w:r>
          </w:p>
        </w:tc>
        <w:tc>
          <w:tcPr>
            <w:tcW w:w="1951" w:type="dxa"/>
            <w:hideMark/>
          </w:tcPr>
          <w:p w14:paraId="1C6164E7" w14:textId="77777777" w:rsidR="007C0C5A" w:rsidRPr="00193598" w:rsidRDefault="007C0C5A" w:rsidP="00A90F5F">
            <w:pPr>
              <w:pStyle w:val="Normal6a"/>
              <w:rPr>
                <w:szCs w:val="24"/>
              </w:rPr>
            </w:pPr>
            <w:r w:rsidRPr="00193598">
              <w:t>31.12.YY</w:t>
            </w:r>
          </w:p>
        </w:tc>
      </w:tr>
      <w:tr w:rsidR="002921A7" w:rsidRPr="00193598" w14:paraId="1F0E61B6" w14:textId="77777777" w:rsidTr="00A90F5F">
        <w:trPr>
          <w:jc w:val="center"/>
        </w:trPr>
        <w:tc>
          <w:tcPr>
            <w:tcW w:w="9752" w:type="dxa"/>
            <w:vMerge/>
            <w:vAlign w:val="center"/>
            <w:hideMark/>
          </w:tcPr>
          <w:p w14:paraId="4F21C865" w14:textId="77777777" w:rsidR="007C0C5A" w:rsidRPr="00193598" w:rsidRDefault="007C0C5A" w:rsidP="00A90F5F"/>
        </w:tc>
        <w:tc>
          <w:tcPr>
            <w:tcW w:w="1950" w:type="dxa"/>
            <w:vMerge/>
            <w:vAlign w:val="center"/>
            <w:hideMark/>
          </w:tcPr>
          <w:p w14:paraId="5E11A1AF" w14:textId="77777777" w:rsidR="007C0C5A" w:rsidRPr="00193598" w:rsidRDefault="007C0C5A" w:rsidP="00A90F5F"/>
        </w:tc>
        <w:tc>
          <w:tcPr>
            <w:tcW w:w="1951" w:type="dxa"/>
            <w:vMerge/>
            <w:vAlign w:val="center"/>
            <w:hideMark/>
          </w:tcPr>
          <w:p w14:paraId="65748BFE" w14:textId="77777777" w:rsidR="007C0C5A" w:rsidRPr="00193598" w:rsidRDefault="007C0C5A" w:rsidP="00A90F5F"/>
        </w:tc>
        <w:tc>
          <w:tcPr>
            <w:tcW w:w="1950" w:type="dxa"/>
            <w:hideMark/>
          </w:tcPr>
          <w:p w14:paraId="432B6BCF" w14:textId="77777777" w:rsidR="007C0C5A" w:rsidRPr="00193598" w:rsidRDefault="007C0C5A" w:rsidP="00A90F5F">
            <w:pPr>
              <w:pStyle w:val="Normal6a"/>
            </w:pPr>
            <w:r w:rsidRPr="00193598">
              <w:t>MA</w:t>
            </w:r>
          </w:p>
        </w:tc>
        <w:tc>
          <w:tcPr>
            <w:tcW w:w="1951" w:type="dxa"/>
            <w:hideMark/>
          </w:tcPr>
          <w:p w14:paraId="73D3CA8C" w14:textId="77777777" w:rsidR="007C0C5A" w:rsidRPr="00193598" w:rsidRDefault="007C0C5A" w:rsidP="00A90F5F">
            <w:pPr>
              <w:pStyle w:val="Normal6a"/>
              <w:rPr>
                <w:szCs w:val="24"/>
              </w:rPr>
            </w:pPr>
            <w:r w:rsidRPr="00193598">
              <w:t>31.12.YY</w:t>
            </w:r>
          </w:p>
        </w:tc>
      </w:tr>
      <w:tr w:rsidR="002921A7" w:rsidRPr="00193598" w14:paraId="1093EB4B" w14:textId="77777777" w:rsidTr="00A90F5F">
        <w:trPr>
          <w:jc w:val="center"/>
        </w:trPr>
        <w:tc>
          <w:tcPr>
            <w:tcW w:w="9752" w:type="dxa"/>
            <w:vMerge/>
            <w:vAlign w:val="center"/>
            <w:hideMark/>
          </w:tcPr>
          <w:p w14:paraId="05C7388C" w14:textId="77777777" w:rsidR="007C0C5A" w:rsidRPr="00193598" w:rsidRDefault="007C0C5A" w:rsidP="00A90F5F"/>
        </w:tc>
        <w:tc>
          <w:tcPr>
            <w:tcW w:w="1950" w:type="dxa"/>
            <w:vMerge/>
            <w:vAlign w:val="center"/>
            <w:hideMark/>
          </w:tcPr>
          <w:p w14:paraId="46D0F387" w14:textId="77777777" w:rsidR="007C0C5A" w:rsidRPr="00193598" w:rsidRDefault="007C0C5A" w:rsidP="00A90F5F"/>
        </w:tc>
        <w:tc>
          <w:tcPr>
            <w:tcW w:w="1951" w:type="dxa"/>
            <w:vMerge/>
            <w:vAlign w:val="center"/>
            <w:hideMark/>
          </w:tcPr>
          <w:p w14:paraId="591B6360" w14:textId="77777777" w:rsidR="007C0C5A" w:rsidRPr="00193598" w:rsidRDefault="007C0C5A" w:rsidP="00A90F5F"/>
        </w:tc>
        <w:tc>
          <w:tcPr>
            <w:tcW w:w="1950" w:type="dxa"/>
            <w:hideMark/>
          </w:tcPr>
          <w:p w14:paraId="0AC031D8" w14:textId="77777777" w:rsidR="007C0C5A" w:rsidRPr="00193598" w:rsidRDefault="007C0C5A" w:rsidP="00A90F5F">
            <w:pPr>
              <w:pStyle w:val="Normal6a"/>
            </w:pPr>
            <w:r w:rsidRPr="00193598">
              <w:t>D</w:t>
            </w:r>
          </w:p>
        </w:tc>
        <w:tc>
          <w:tcPr>
            <w:tcW w:w="1951" w:type="dxa"/>
            <w:hideMark/>
          </w:tcPr>
          <w:p w14:paraId="0A44E864" w14:textId="77777777" w:rsidR="007C0C5A" w:rsidRPr="00193598" w:rsidRDefault="007C0C5A" w:rsidP="00A90F5F">
            <w:pPr>
              <w:pStyle w:val="Normal6a"/>
              <w:rPr>
                <w:szCs w:val="24"/>
              </w:rPr>
            </w:pPr>
            <w:r w:rsidRPr="00193598">
              <w:t>31.12.YY</w:t>
            </w:r>
          </w:p>
        </w:tc>
      </w:tr>
      <w:tr w:rsidR="002921A7" w:rsidRPr="00193598" w14:paraId="1F1A5893" w14:textId="77777777" w:rsidTr="00A90F5F">
        <w:trPr>
          <w:jc w:val="center"/>
        </w:trPr>
        <w:tc>
          <w:tcPr>
            <w:tcW w:w="9752" w:type="dxa"/>
            <w:vMerge/>
            <w:vAlign w:val="center"/>
            <w:hideMark/>
          </w:tcPr>
          <w:p w14:paraId="15B6611C" w14:textId="77777777" w:rsidR="007C0C5A" w:rsidRPr="00193598" w:rsidRDefault="007C0C5A" w:rsidP="00A90F5F"/>
        </w:tc>
        <w:tc>
          <w:tcPr>
            <w:tcW w:w="1950" w:type="dxa"/>
            <w:vMerge/>
            <w:vAlign w:val="center"/>
            <w:hideMark/>
          </w:tcPr>
          <w:p w14:paraId="10B81FE1" w14:textId="77777777" w:rsidR="007C0C5A" w:rsidRPr="00193598" w:rsidRDefault="007C0C5A" w:rsidP="00A90F5F"/>
        </w:tc>
        <w:tc>
          <w:tcPr>
            <w:tcW w:w="1951" w:type="dxa"/>
            <w:vMerge w:val="restart"/>
            <w:hideMark/>
          </w:tcPr>
          <w:p w14:paraId="02ABB0C4" w14:textId="77777777" w:rsidR="007C0C5A" w:rsidRPr="00193598" w:rsidRDefault="007C0C5A" w:rsidP="00A90F5F">
            <w:pPr>
              <w:pStyle w:val="Normal6a"/>
            </w:pPr>
            <w:r w:rsidRPr="00193598">
              <w:t>Sociaaleconomische kenmerken van de persoon</w:t>
            </w:r>
          </w:p>
        </w:tc>
        <w:tc>
          <w:tcPr>
            <w:tcW w:w="1950" w:type="dxa"/>
            <w:hideMark/>
          </w:tcPr>
          <w:p w14:paraId="0FA90142" w14:textId="77777777" w:rsidR="007C0C5A" w:rsidRPr="00193598" w:rsidRDefault="007C0C5A" w:rsidP="00A90F5F">
            <w:r w:rsidRPr="00193598">
              <w:t>A</w:t>
            </w:r>
          </w:p>
        </w:tc>
        <w:tc>
          <w:tcPr>
            <w:tcW w:w="1951" w:type="dxa"/>
            <w:hideMark/>
          </w:tcPr>
          <w:p w14:paraId="61A20157" w14:textId="77777777" w:rsidR="007C0C5A" w:rsidRPr="00193598" w:rsidRDefault="007C0C5A" w:rsidP="00A90F5F">
            <w:pPr>
              <w:pStyle w:val="Normal6a"/>
              <w:rPr>
                <w:szCs w:val="24"/>
              </w:rPr>
            </w:pPr>
            <w:r w:rsidRPr="00193598">
              <w:t>31.12.YY</w:t>
            </w:r>
          </w:p>
        </w:tc>
      </w:tr>
      <w:tr w:rsidR="002921A7" w:rsidRPr="00193598" w14:paraId="2D13A51D" w14:textId="77777777" w:rsidTr="00A90F5F">
        <w:trPr>
          <w:jc w:val="center"/>
        </w:trPr>
        <w:tc>
          <w:tcPr>
            <w:tcW w:w="9752" w:type="dxa"/>
            <w:vMerge/>
            <w:vAlign w:val="center"/>
            <w:hideMark/>
          </w:tcPr>
          <w:p w14:paraId="50C4BD71" w14:textId="77777777" w:rsidR="007C0C5A" w:rsidRPr="00193598" w:rsidRDefault="007C0C5A" w:rsidP="00A90F5F"/>
        </w:tc>
        <w:tc>
          <w:tcPr>
            <w:tcW w:w="1950" w:type="dxa"/>
            <w:vMerge/>
            <w:vAlign w:val="center"/>
            <w:hideMark/>
          </w:tcPr>
          <w:p w14:paraId="26A4812D" w14:textId="77777777" w:rsidR="007C0C5A" w:rsidRPr="00193598" w:rsidRDefault="007C0C5A" w:rsidP="00A90F5F"/>
        </w:tc>
        <w:tc>
          <w:tcPr>
            <w:tcW w:w="1951" w:type="dxa"/>
            <w:vMerge/>
            <w:vAlign w:val="center"/>
            <w:hideMark/>
          </w:tcPr>
          <w:p w14:paraId="0FFC6F1F" w14:textId="77777777" w:rsidR="007C0C5A" w:rsidRPr="00193598" w:rsidRDefault="007C0C5A" w:rsidP="00A90F5F"/>
        </w:tc>
        <w:tc>
          <w:tcPr>
            <w:tcW w:w="1950" w:type="dxa"/>
            <w:hideMark/>
          </w:tcPr>
          <w:p w14:paraId="623FAE95" w14:textId="77777777" w:rsidR="007C0C5A" w:rsidRPr="00193598" w:rsidRDefault="007C0C5A" w:rsidP="00A90F5F">
            <w:pPr>
              <w:pStyle w:val="Normal6a"/>
            </w:pPr>
            <w:r w:rsidRPr="00193598">
              <w:t>MA</w:t>
            </w:r>
          </w:p>
        </w:tc>
        <w:tc>
          <w:tcPr>
            <w:tcW w:w="1951" w:type="dxa"/>
            <w:hideMark/>
          </w:tcPr>
          <w:p w14:paraId="40197E6B" w14:textId="77777777" w:rsidR="007C0C5A" w:rsidRPr="00193598" w:rsidRDefault="007C0C5A" w:rsidP="00A90F5F">
            <w:pPr>
              <w:pStyle w:val="Normal6a"/>
              <w:rPr>
                <w:szCs w:val="24"/>
              </w:rPr>
            </w:pPr>
            <w:r w:rsidRPr="00193598">
              <w:t>31.12.YY</w:t>
            </w:r>
          </w:p>
        </w:tc>
      </w:tr>
      <w:tr w:rsidR="002921A7" w:rsidRPr="00193598" w14:paraId="267C5A9B" w14:textId="77777777" w:rsidTr="00A90F5F">
        <w:trPr>
          <w:jc w:val="center"/>
        </w:trPr>
        <w:tc>
          <w:tcPr>
            <w:tcW w:w="9752" w:type="dxa"/>
            <w:vMerge/>
            <w:vAlign w:val="center"/>
            <w:hideMark/>
          </w:tcPr>
          <w:p w14:paraId="65B225FF" w14:textId="77777777" w:rsidR="007C0C5A" w:rsidRPr="00193598" w:rsidRDefault="007C0C5A" w:rsidP="00A90F5F"/>
        </w:tc>
        <w:tc>
          <w:tcPr>
            <w:tcW w:w="1950" w:type="dxa"/>
            <w:vMerge/>
            <w:vAlign w:val="center"/>
            <w:hideMark/>
          </w:tcPr>
          <w:p w14:paraId="7E688704" w14:textId="77777777" w:rsidR="007C0C5A" w:rsidRPr="00193598" w:rsidRDefault="007C0C5A" w:rsidP="00A90F5F"/>
        </w:tc>
        <w:tc>
          <w:tcPr>
            <w:tcW w:w="1951" w:type="dxa"/>
            <w:vMerge/>
            <w:vAlign w:val="center"/>
            <w:hideMark/>
          </w:tcPr>
          <w:p w14:paraId="0B10AD6D" w14:textId="77777777" w:rsidR="007C0C5A" w:rsidRPr="00193598" w:rsidRDefault="007C0C5A" w:rsidP="00A90F5F"/>
        </w:tc>
        <w:tc>
          <w:tcPr>
            <w:tcW w:w="1950" w:type="dxa"/>
            <w:hideMark/>
          </w:tcPr>
          <w:p w14:paraId="19D9E393" w14:textId="77777777" w:rsidR="007C0C5A" w:rsidRPr="00193598" w:rsidRDefault="007C0C5A" w:rsidP="00A90F5F">
            <w:pPr>
              <w:pStyle w:val="Normal6a"/>
            </w:pPr>
            <w:r w:rsidRPr="00193598">
              <w:t>D</w:t>
            </w:r>
          </w:p>
        </w:tc>
        <w:tc>
          <w:tcPr>
            <w:tcW w:w="1951" w:type="dxa"/>
            <w:hideMark/>
          </w:tcPr>
          <w:p w14:paraId="56FC41FD" w14:textId="77777777" w:rsidR="007C0C5A" w:rsidRPr="00193598" w:rsidRDefault="007C0C5A" w:rsidP="00A90F5F">
            <w:pPr>
              <w:pStyle w:val="Normal6a"/>
              <w:rPr>
                <w:szCs w:val="24"/>
              </w:rPr>
            </w:pPr>
            <w:r w:rsidRPr="00193598">
              <w:t>31.12.YY</w:t>
            </w:r>
          </w:p>
        </w:tc>
      </w:tr>
      <w:tr w:rsidR="002921A7" w:rsidRPr="00193598" w14:paraId="303EA20F" w14:textId="77777777" w:rsidTr="00A90F5F">
        <w:trPr>
          <w:jc w:val="center"/>
        </w:trPr>
        <w:tc>
          <w:tcPr>
            <w:tcW w:w="9752" w:type="dxa"/>
            <w:vMerge/>
            <w:vAlign w:val="center"/>
            <w:hideMark/>
          </w:tcPr>
          <w:p w14:paraId="0BACC208" w14:textId="77777777" w:rsidR="007C0C5A" w:rsidRPr="00193598" w:rsidRDefault="007C0C5A" w:rsidP="00A90F5F"/>
        </w:tc>
        <w:tc>
          <w:tcPr>
            <w:tcW w:w="1950" w:type="dxa"/>
            <w:vMerge w:val="restart"/>
            <w:hideMark/>
          </w:tcPr>
          <w:p w14:paraId="7D9C5896" w14:textId="77777777" w:rsidR="007C0C5A" w:rsidRPr="00193598" w:rsidRDefault="007C0C5A" w:rsidP="00A90F5F">
            <w:pPr>
              <w:pStyle w:val="Normal6a"/>
            </w:pPr>
            <w:r w:rsidRPr="00193598">
              <w:t>Fertiliteit</w:t>
            </w:r>
          </w:p>
        </w:tc>
        <w:tc>
          <w:tcPr>
            <w:tcW w:w="1951" w:type="dxa"/>
            <w:vMerge w:val="restart"/>
            <w:hideMark/>
          </w:tcPr>
          <w:p w14:paraId="71FF6EB8" w14:textId="77777777" w:rsidR="007C0C5A" w:rsidRPr="00193598" w:rsidRDefault="007C0C5A" w:rsidP="00A90F5F">
            <w:pPr>
              <w:pStyle w:val="Normal6a"/>
            </w:pPr>
            <w:r w:rsidRPr="00193598">
              <w:t>Geboorten</w:t>
            </w:r>
          </w:p>
        </w:tc>
        <w:tc>
          <w:tcPr>
            <w:tcW w:w="1950" w:type="dxa"/>
            <w:hideMark/>
          </w:tcPr>
          <w:p w14:paraId="6F478F56" w14:textId="77777777" w:rsidR="007C0C5A" w:rsidRPr="00193598" w:rsidRDefault="007C0C5A" w:rsidP="00A90F5F">
            <w:pPr>
              <w:pStyle w:val="Normal6a"/>
            </w:pPr>
            <w:r w:rsidRPr="00193598">
              <w:t>A</w:t>
            </w:r>
          </w:p>
        </w:tc>
        <w:tc>
          <w:tcPr>
            <w:tcW w:w="1951" w:type="dxa"/>
            <w:hideMark/>
          </w:tcPr>
          <w:p w14:paraId="2752D83F" w14:textId="77777777" w:rsidR="007C0C5A" w:rsidRPr="00193598" w:rsidRDefault="007C0C5A" w:rsidP="00A90F5F">
            <w:pPr>
              <w:pStyle w:val="Normal6a"/>
              <w:rPr>
                <w:szCs w:val="24"/>
              </w:rPr>
            </w:pPr>
            <w:r w:rsidRPr="00193598">
              <w:t>Jaar</w:t>
            </w:r>
          </w:p>
        </w:tc>
      </w:tr>
      <w:tr w:rsidR="002921A7" w:rsidRPr="00193598" w14:paraId="26C23945" w14:textId="77777777" w:rsidTr="00A90F5F">
        <w:trPr>
          <w:jc w:val="center"/>
        </w:trPr>
        <w:tc>
          <w:tcPr>
            <w:tcW w:w="9752" w:type="dxa"/>
            <w:vMerge/>
            <w:vAlign w:val="center"/>
            <w:hideMark/>
          </w:tcPr>
          <w:p w14:paraId="6DDBE3A0" w14:textId="77777777" w:rsidR="007C0C5A" w:rsidRPr="00193598" w:rsidRDefault="007C0C5A" w:rsidP="00A90F5F"/>
        </w:tc>
        <w:tc>
          <w:tcPr>
            <w:tcW w:w="1950" w:type="dxa"/>
            <w:vMerge/>
            <w:vAlign w:val="center"/>
            <w:hideMark/>
          </w:tcPr>
          <w:p w14:paraId="27B86A96" w14:textId="77777777" w:rsidR="007C0C5A" w:rsidRPr="00193598" w:rsidRDefault="007C0C5A" w:rsidP="00A90F5F"/>
        </w:tc>
        <w:tc>
          <w:tcPr>
            <w:tcW w:w="1951" w:type="dxa"/>
            <w:vMerge/>
            <w:vAlign w:val="center"/>
            <w:hideMark/>
          </w:tcPr>
          <w:p w14:paraId="68DDC0E6" w14:textId="77777777" w:rsidR="007C0C5A" w:rsidRPr="00193598" w:rsidRDefault="007C0C5A" w:rsidP="00A90F5F"/>
        </w:tc>
        <w:tc>
          <w:tcPr>
            <w:tcW w:w="1950" w:type="dxa"/>
            <w:hideMark/>
          </w:tcPr>
          <w:p w14:paraId="1E3E318A" w14:textId="77777777" w:rsidR="007C0C5A" w:rsidRPr="00193598" w:rsidRDefault="007C0C5A" w:rsidP="00A90F5F">
            <w:pPr>
              <w:pStyle w:val="Normal6a"/>
            </w:pPr>
            <w:r w:rsidRPr="00193598">
              <w:t>A</w:t>
            </w:r>
          </w:p>
        </w:tc>
        <w:tc>
          <w:tcPr>
            <w:tcW w:w="1951" w:type="dxa"/>
            <w:hideMark/>
          </w:tcPr>
          <w:p w14:paraId="52FF49E2" w14:textId="77777777" w:rsidR="007C0C5A" w:rsidRPr="00193598" w:rsidRDefault="007C0C5A" w:rsidP="00A90F5F">
            <w:pPr>
              <w:pStyle w:val="Normal6a"/>
              <w:rPr>
                <w:szCs w:val="24"/>
              </w:rPr>
            </w:pPr>
            <w:r w:rsidRPr="00193598">
              <w:t>Jaar</w:t>
            </w:r>
          </w:p>
        </w:tc>
      </w:tr>
      <w:tr w:rsidR="002921A7" w:rsidRPr="00193598" w14:paraId="6C8B0436" w14:textId="77777777" w:rsidTr="00A90F5F">
        <w:trPr>
          <w:jc w:val="center"/>
        </w:trPr>
        <w:tc>
          <w:tcPr>
            <w:tcW w:w="9752" w:type="dxa"/>
            <w:vMerge/>
            <w:vAlign w:val="center"/>
            <w:hideMark/>
          </w:tcPr>
          <w:p w14:paraId="041BE190" w14:textId="77777777" w:rsidR="007C0C5A" w:rsidRPr="00193598" w:rsidRDefault="007C0C5A" w:rsidP="00A90F5F"/>
        </w:tc>
        <w:tc>
          <w:tcPr>
            <w:tcW w:w="1950" w:type="dxa"/>
            <w:vMerge/>
            <w:vAlign w:val="center"/>
            <w:hideMark/>
          </w:tcPr>
          <w:p w14:paraId="3CA90E74" w14:textId="77777777" w:rsidR="007C0C5A" w:rsidRPr="00193598" w:rsidRDefault="007C0C5A" w:rsidP="00A90F5F"/>
        </w:tc>
        <w:tc>
          <w:tcPr>
            <w:tcW w:w="1951" w:type="dxa"/>
            <w:hideMark/>
          </w:tcPr>
          <w:p w14:paraId="3C9C5A5F" w14:textId="77777777" w:rsidR="007C0C5A" w:rsidRPr="00193598" w:rsidRDefault="007C0C5A" w:rsidP="00A90F5F">
            <w:pPr>
              <w:pStyle w:val="Normal6a"/>
            </w:pPr>
            <w:r w:rsidRPr="00193598">
              <w:t>Legaal opgewekte abortussen</w:t>
            </w:r>
            <w:r w:rsidRPr="00193598">
              <w:rPr>
                <w:vertAlign w:val="superscript"/>
              </w:rPr>
              <w:t>1</w:t>
            </w:r>
          </w:p>
        </w:tc>
        <w:tc>
          <w:tcPr>
            <w:tcW w:w="1950" w:type="dxa"/>
            <w:hideMark/>
          </w:tcPr>
          <w:p w14:paraId="5543CD5F" w14:textId="77777777" w:rsidR="007C0C5A" w:rsidRPr="00193598" w:rsidRDefault="007C0C5A" w:rsidP="00A90F5F">
            <w:pPr>
              <w:pStyle w:val="Normal6a"/>
            </w:pPr>
            <w:r w:rsidRPr="00193598">
              <w:t>A</w:t>
            </w:r>
          </w:p>
        </w:tc>
        <w:tc>
          <w:tcPr>
            <w:tcW w:w="1951" w:type="dxa"/>
            <w:hideMark/>
          </w:tcPr>
          <w:p w14:paraId="252A8DB4" w14:textId="77777777" w:rsidR="007C0C5A" w:rsidRPr="00193598" w:rsidRDefault="007C0C5A" w:rsidP="00A90F5F">
            <w:pPr>
              <w:pStyle w:val="Normal6a"/>
              <w:rPr>
                <w:szCs w:val="24"/>
              </w:rPr>
            </w:pPr>
            <w:r w:rsidRPr="00193598">
              <w:t>Jaar</w:t>
            </w:r>
          </w:p>
        </w:tc>
      </w:tr>
      <w:tr w:rsidR="002921A7" w:rsidRPr="00193598" w14:paraId="32F2B0DA" w14:textId="77777777" w:rsidTr="00A90F5F">
        <w:trPr>
          <w:jc w:val="center"/>
        </w:trPr>
        <w:tc>
          <w:tcPr>
            <w:tcW w:w="9752" w:type="dxa"/>
            <w:vMerge/>
            <w:vAlign w:val="center"/>
            <w:hideMark/>
          </w:tcPr>
          <w:p w14:paraId="2C2D72F2" w14:textId="77777777" w:rsidR="007C0C5A" w:rsidRPr="00193598" w:rsidRDefault="007C0C5A" w:rsidP="00A90F5F"/>
        </w:tc>
        <w:tc>
          <w:tcPr>
            <w:tcW w:w="1950" w:type="dxa"/>
            <w:vMerge w:val="restart"/>
            <w:hideMark/>
          </w:tcPr>
          <w:p w14:paraId="669F73F8" w14:textId="77777777" w:rsidR="007C0C5A" w:rsidRPr="00193598" w:rsidRDefault="007C0C5A" w:rsidP="00A90F5F">
            <w:pPr>
              <w:pStyle w:val="Normal6a"/>
            </w:pPr>
            <w:r w:rsidRPr="00193598">
              <w:t>Mortaliteit</w:t>
            </w:r>
          </w:p>
        </w:tc>
        <w:tc>
          <w:tcPr>
            <w:tcW w:w="1951" w:type="dxa"/>
            <w:vMerge w:val="restart"/>
            <w:hideMark/>
          </w:tcPr>
          <w:p w14:paraId="0E30EAEE" w14:textId="77777777" w:rsidR="007C0C5A" w:rsidRPr="00193598" w:rsidRDefault="007C0C5A" w:rsidP="00A90F5F">
            <w:pPr>
              <w:pStyle w:val="Normal6a"/>
            </w:pPr>
            <w:r w:rsidRPr="00193598">
              <w:t>Overlijdens</w:t>
            </w:r>
          </w:p>
        </w:tc>
        <w:tc>
          <w:tcPr>
            <w:tcW w:w="1950" w:type="dxa"/>
            <w:hideMark/>
          </w:tcPr>
          <w:p w14:paraId="05B16D47" w14:textId="77777777" w:rsidR="007C0C5A" w:rsidRPr="00193598" w:rsidRDefault="007C0C5A" w:rsidP="00A90F5F">
            <w:pPr>
              <w:pStyle w:val="Normal6a"/>
            </w:pPr>
            <w:r w:rsidRPr="00193598">
              <w:t>A</w:t>
            </w:r>
          </w:p>
        </w:tc>
        <w:tc>
          <w:tcPr>
            <w:tcW w:w="1951" w:type="dxa"/>
            <w:hideMark/>
          </w:tcPr>
          <w:p w14:paraId="02B9F4D8" w14:textId="77777777" w:rsidR="007C0C5A" w:rsidRPr="00193598" w:rsidRDefault="007C0C5A" w:rsidP="00A90F5F">
            <w:pPr>
              <w:pStyle w:val="Normal6a"/>
              <w:rPr>
                <w:szCs w:val="24"/>
              </w:rPr>
            </w:pPr>
            <w:r w:rsidRPr="00193598">
              <w:t>Jaar</w:t>
            </w:r>
          </w:p>
        </w:tc>
      </w:tr>
      <w:tr w:rsidR="002921A7" w:rsidRPr="00193598" w14:paraId="7974A8A7" w14:textId="77777777" w:rsidTr="00A90F5F">
        <w:trPr>
          <w:jc w:val="center"/>
        </w:trPr>
        <w:tc>
          <w:tcPr>
            <w:tcW w:w="9752" w:type="dxa"/>
            <w:vMerge/>
            <w:vAlign w:val="center"/>
            <w:hideMark/>
          </w:tcPr>
          <w:p w14:paraId="23775F62" w14:textId="77777777" w:rsidR="007C0C5A" w:rsidRPr="00193598" w:rsidRDefault="007C0C5A" w:rsidP="00A90F5F"/>
        </w:tc>
        <w:tc>
          <w:tcPr>
            <w:tcW w:w="1950" w:type="dxa"/>
            <w:vMerge/>
            <w:vAlign w:val="center"/>
            <w:hideMark/>
          </w:tcPr>
          <w:p w14:paraId="35930852" w14:textId="77777777" w:rsidR="007C0C5A" w:rsidRPr="00193598" w:rsidRDefault="007C0C5A" w:rsidP="00A90F5F"/>
        </w:tc>
        <w:tc>
          <w:tcPr>
            <w:tcW w:w="1951" w:type="dxa"/>
            <w:vMerge/>
            <w:vAlign w:val="center"/>
            <w:hideMark/>
          </w:tcPr>
          <w:p w14:paraId="64B303D5" w14:textId="77777777" w:rsidR="007C0C5A" w:rsidRPr="00193598" w:rsidRDefault="007C0C5A" w:rsidP="00A90F5F"/>
        </w:tc>
        <w:tc>
          <w:tcPr>
            <w:tcW w:w="1950" w:type="dxa"/>
            <w:hideMark/>
          </w:tcPr>
          <w:p w14:paraId="42A6FE9C" w14:textId="77777777" w:rsidR="007C0C5A" w:rsidRPr="00193598" w:rsidRDefault="007C0C5A" w:rsidP="00A90F5F">
            <w:pPr>
              <w:pStyle w:val="Normal6a"/>
            </w:pPr>
            <w:r w:rsidRPr="00193598">
              <w:t>A</w:t>
            </w:r>
          </w:p>
        </w:tc>
        <w:tc>
          <w:tcPr>
            <w:tcW w:w="1951" w:type="dxa"/>
            <w:hideMark/>
          </w:tcPr>
          <w:p w14:paraId="1B8286A8" w14:textId="77777777" w:rsidR="007C0C5A" w:rsidRPr="00193598" w:rsidRDefault="007C0C5A" w:rsidP="00A90F5F">
            <w:pPr>
              <w:pStyle w:val="Normal6a"/>
              <w:rPr>
                <w:szCs w:val="24"/>
              </w:rPr>
            </w:pPr>
            <w:r w:rsidRPr="00193598">
              <w:t>Jaar</w:t>
            </w:r>
          </w:p>
        </w:tc>
      </w:tr>
      <w:tr w:rsidR="002921A7" w:rsidRPr="00193598" w14:paraId="0C003400" w14:textId="77777777" w:rsidTr="00A90F5F">
        <w:trPr>
          <w:jc w:val="center"/>
        </w:trPr>
        <w:tc>
          <w:tcPr>
            <w:tcW w:w="9752" w:type="dxa"/>
            <w:vMerge/>
            <w:vAlign w:val="center"/>
            <w:hideMark/>
          </w:tcPr>
          <w:p w14:paraId="0B7715C4" w14:textId="77777777" w:rsidR="007C0C5A" w:rsidRPr="00193598" w:rsidRDefault="007C0C5A" w:rsidP="00A90F5F"/>
        </w:tc>
        <w:tc>
          <w:tcPr>
            <w:tcW w:w="1950" w:type="dxa"/>
            <w:vMerge/>
            <w:vAlign w:val="center"/>
            <w:hideMark/>
          </w:tcPr>
          <w:p w14:paraId="728AC6DC" w14:textId="77777777" w:rsidR="007C0C5A" w:rsidRPr="00193598" w:rsidRDefault="007C0C5A" w:rsidP="00A90F5F"/>
        </w:tc>
        <w:tc>
          <w:tcPr>
            <w:tcW w:w="1951" w:type="dxa"/>
            <w:hideMark/>
          </w:tcPr>
          <w:p w14:paraId="50FBCAC6" w14:textId="77777777" w:rsidR="007C0C5A" w:rsidRPr="00193598" w:rsidRDefault="007C0C5A" w:rsidP="00A90F5F">
            <w:pPr>
              <w:pStyle w:val="Normal6a"/>
            </w:pPr>
            <w:r w:rsidRPr="00193598">
              <w:t>Sterfgevallen bij zuigelingen</w:t>
            </w:r>
          </w:p>
        </w:tc>
        <w:tc>
          <w:tcPr>
            <w:tcW w:w="1950" w:type="dxa"/>
            <w:hideMark/>
          </w:tcPr>
          <w:p w14:paraId="669EFAA6" w14:textId="77777777" w:rsidR="007C0C5A" w:rsidRPr="00193598" w:rsidRDefault="007C0C5A" w:rsidP="00A90F5F">
            <w:pPr>
              <w:pStyle w:val="Normal6a"/>
            </w:pPr>
            <w:r w:rsidRPr="00193598">
              <w:t>A</w:t>
            </w:r>
          </w:p>
        </w:tc>
        <w:tc>
          <w:tcPr>
            <w:tcW w:w="1951" w:type="dxa"/>
            <w:hideMark/>
          </w:tcPr>
          <w:p w14:paraId="7C02A1A5" w14:textId="77777777" w:rsidR="007C0C5A" w:rsidRPr="00193598" w:rsidRDefault="007C0C5A" w:rsidP="00A90F5F">
            <w:pPr>
              <w:pStyle w:val="Normal6a"/>
              <w:rPr>
                <w:szCs w:val="24"/>
              </w:rPr>
            </w:pPr>
            <w:r w:rsidRPr="00193598">
              <w:t>Jaar</w:t>
            </w:r>
          </w:p>
        </w:tc>
      </w:tr>
      <w:tr w:rsidR="002921A7" w:rsidRPr="00193598" w14:paraId="3DDE3747" w14:textId="77777777" w:rsidTr="00A90F5F">
        <w:trPr>
          <w:jc w:val="center"/>
        </w:trPr>
        <w:tc>
          <w:tcPr>
            <w:tcW w:w="9752" w:type="dxa"/>
            <w:vMerge/>
            <w:vAlign w:val="center"/>
            <w:hideMark/>
          </w:tcPr>
          <w:p w14:paraId="7ED79D9E" w14:textId="77777777" w:rsidR="007C0C5A" w:rsidRPr="00193598" w:rsidRDefault="007C0C5A" w:rsidP="00A90F5F"/>
        </w:tc>
        <w:tc>
          <w:tcPr>
            <w:tcW w:w="1950" w:type="dxa"/>
            <w:vMerge/>
            <w:vAlign w:val="center"/>
            <w:hideMark/>
          </w:tcPr>
          <w:p w14:paraId="30C6AA64" w14:textId="77777777" w:rsidR="007C0C5A" w:rsidRPr="00193598" w:rsidRDefault="007C0C5A" w:rsidP="00A90F5F"/>
        </w:tc>
        <w:tc>
          <w:tcPr>
            <w:tcW w:w="1951" w:type="dxa"/>
            <w:hideMark/>
          </w:tcPr>
          <w:p w14:paraId="508378B2" w14:textId="77777777" w:rsidR="007C0C5A" w:rsidRPr="00193598" w:rsidRDefault="007C0C5A" w:rsidP="00A90F5F">
            <w:pPr>
              <w:pStyle w:val="Normal6a"/>
            </w:pPr>
            <w:r w:rsidRPr="00193598">
              <w:t>Late sterfgevallen bij foetussen</w:t>
            </w:r>
          </w:p>
        </w:tc>
        <w:tc>
          <w:tcPr>
            <w:tcW w:w="1950" w:type="dxa"/>
            <w:hideMark/>
          </w:tcPr>
          <w:p w14:paraId="5EBA319C" w14:textId="77777777" w:rsidR="007C0C5A" w:rsidRPr="00193598" w:rsidRDefault="007C0C5A" w:rsidP="00A90F5F">
            <w:pPr>
              <w:pStyle w:val="Normal6a"/>
            </w:pPr>
            <w:r w:rsidRPr="00193598">
              <w:t>A</w:t>
            </w:r>
          </w:p>
        </w:tc>
        <w:tc>
          <w:tcPr>
            <w:tcW w:w="1951" w:type="dxa"/>
            <w:hideMark/>
          </w:tcPr>
          <w:p w14:paraId="280E0B8F" w14:textId="77777777" w:rsidR="007C0C5A" w:rsidRPr="00193598" w:rsidRDefault="007C0C5A" w:rsidP="00A90F5F">
            <w:pPr>
              <w:pStyle w:val="Normal6a"/>
              <w:rPr>
                <w:szCs w:val="24"/>
              </w:rPr>
            </w:pPr>
            <w:r w:rsidRPr="00193598">
              <w:t>Jaar</w:t>
            </w:r>
          </w:p>
        </w:tc>
      </w:tr>
      <w:tr w:rsidR="002921A7" w:rsidRPr="00193598" w14:paraId="0936B201" w14:textId="77777777" w:rsidTr="00A90F5F">
        <w:trPr>
          <w:jc w:val="center"/>
        </w:trPr>
        <w:tc>
          <w:tcPr>
            <w:tcW w:w="9752" w:type="dxa"/>
            <w:vMerge/>
            <w:vAlign w:val="center"/>
            <w:hideMark/>
          </w:tcPr>
          <w:p w14:paraId="10FB7FD4" w14:textId="77777777" w:rsidR="007C0C5A" w:rsidRPr="00193598" w:rsidRDefault="007C0C5A" w:rsidP="00A90F5F"/>
        </w:tc>
        <w:tc>
          <w:tcPr>
            <w:tcW w:w="1950" w:type="dxa"/>
            <w:hideMark/>
          </w:tcPr>
          <w:p w14:paraId="1B63A41C" w14:textId="77777777" w:rsidR="007C0C5A" w:rsidRPr="00193598" w:rsidRDefault="007C0C5A" w:rsidP="00A90F5F">
            <w:pPr>
              <w:pStyle w:val="Normal6a"/>
            </w:pPr>
            <w:r w:rsidRPr="00193598">
              <w:t>Partnerschappen</w:t>
            </w:r>
          </w:p>
        </w:tc>
        <w:tc>
          <w:tcPr>
            <w:tcW w:w="1951" w:type="dxa"/>
            <w:hideMark/>
          </w:tcPr>
          <w:p w14:paraId="589B9392" w14:textId="77777777" w:rsidR="007C0C5A" w:rsidRPr="00193598" w:rsidRDefault="007C0C5A" w:rsidP="00A90F5F">
            <w:pPr>
              <w:pStyle w:val="Normal6a"/>
            </w:pPr>
            <w:r w:rsidRPr="00193598">
              <w:t>Huwelijken en geregistreerde partnerschappen</w:t>
            </w:r>
          </w:p>
        </w:tc>
        <w:tc>
          <w:tcPr>
            <w:tcW w:w="1950" w:type="dxa"/>
            <w:hideMark/>
          </w:tcPr>
          <w:p w14:paraId="63793A3A" w14:textId="77777777" w:rsidR="007C0C5A" w:rsidRPr="00193598" w:rsidRDefault="007C0C5A" w:rsidP="00A90F5F">
            <w:pPr>
              <w:pStyle w:val="Normal6a"/>
            </w:pPr>
            <w:r w:rsidRPr="00193598">
              <w:t>A</w:t>
            </w:r>
          </w:p>
        </w:tc>
        <w:tc>
          <w:tcPr>
            <w:tcW w:w="1951" w:type="dxa"/>
            <w:hideMark/>
          </w:tcPr>
          <w:p w14:paraId="3CBBBC61" w14:textId="77777777" w:rsidR="007C0C5A" w:rsidRPr="00193598" w:rsidRDefault="007C0C5A" w:rsidP="00A90F5F">
            <w:pPr>
              <w:pStyle w:val="Normal6a"/>
              <w:rPr>
                <w:szCs w:val="24"/>
              </w:rPr>
            </w:pPr>
            <w:r w:rsidRPr="00193598">
              <w:t>Jaar</w:t>
            </w:r>
          </w:p>
        </w:tc>
      </w:tr>
      <w:tr w:rsidR="002921A7" w:rsidRPr="00193598" w14:paraId="25FD670A" w14:textId="77777777" w:rsidTr="00A90F5F">
        <w:trPr>
          <w:jc w:val="center"/>
        </w:trPr>
        <w:tc>
          <w:tcPr>
            <w:tcW w:w="9752" w:type="dxa"/>
            <w:vMerge/>
            <w:vAlign w:val="center"/>
            <w:hideMark/>
          </w:tcPr>
          <w:p w14:paraId="12577EE6" w14:textId="77777777" w:rsidR="007C0C5A" w:rsidRPr="00193598" w:rsidRDefault="007C0C5A" w:rsidP="00A90F5F"/>
        </w:tc>
        <w:tc>
          <w:tcPr>
            <w:tcW w:w="1950" w:type="dxa"/>
          </w:tcPr>
          <w:p w14:paraId="41ABE950" w14:textId="77777777" w:rsidR="007C0C5A" w:rsidRPr="00193598" w:rsidRDefault="007C0C5A" w:rsidP="00A90F5F">
            <w:pPr>
              <w:pStyle w:val="Normal6a"/>
            </w:pPr>
          </w:p>
        </w:tc>
        <w:tc>
          <w:tcPr>
            <w:tcW w:w="1951" w:type="dxa"/>
            <w:hideMark/>
          </w:tcPr>
          <w:p w14:paraId="7B227EE5" w14:textId="77777777" w:rsidR="007C0C5A" w:rsidRPr="00193598" w:rsidRDefault="007C0C5A" w:rsidP="00A90F5F">
            <w:pPr>
              <w:pStyle w:val="Normal6a"/>
            </w:pPr>
            <w:r w:rsidRPr="00193598">
              <w:t xml:space="preserve">Kenmerken van personen die een huwelijk </w:t>
            </w:r>
            <w:r w:rsidRPr="00193598">
              <w:lastRenderedPageBreak/>
              <w:t>of geregistreerd partnerschap aangaan</w:t>
            </w:r>
          </w:p>
        </w:tc>
        <w:tc>
          <w:tcPr>
            <w:tcW w:w="1950" w:type="dxa"/>
            <w:hideMark/>
          </w:tcPr>
          <w:p w14:paraId="756B196A" w14:textId="77777777" w:rsidR="007C0C5A" w:rsidRPr="00193598" w:rsidRDefault="007C0C5A" w:rsidP="00A90F5F">
            <w:pPr>
              <w:pStyle w:val="Normal6a"/>
            </w:pPr>
            <w:r w:rsidRPr="00193598">
              <w:lastRenderedPageBreak/>
              <w:t>A</w:t>
            </w:r>
          </w:p>
        </w:tc>
        <w:tc>
          <w:tcPr>
            <w:tcW w:w="1951" w:type="dxa"/>
            <w:hideMark/>
          </w:tcPr>
          <w:p w14:paraId="28BAEC06" w14:textId="77777777" w:rsidR="007C0C5A" w:rsidRPr="00193598" w:rsidRDefault="007C0C5A" w:rsidP="00A90F5F">
            <w:pPr>
              <w:pStyle w:val="Normal6a"/>
              <w:rPr>
                <w:szCs w:val="24"/>
              </w:rPr>
            </w:pPr>
            <w:r w:rsidRPr="00193598">
              <w:t>Jaar</w:t>
            </w:r>
          </w:p>
        </w:tc>
      </w:tr>
      <w:tr w:rsidR="002921A7" w:rsidRPr="00193598" w14:paraId="2241E95C" w14:textId="77777777" w:rsidTr="00A90F5F">
        <w:trPr>
          <w:jc w:val="center"/>
        </w:trPr>
        <w:tc>
          <w:tcPr>
            <w:tcW w:w="9752" w:type="dxa"/>
            <w:vMerge/>
            <w:vAlign w:val="center"/>
            <w:hideMark/>
          </w:tcPr>
          <w:p w14:paraId="0566C1B4" w14:textId="77777777" w:rsidR="007C0C5A" w:rsidRPr="00193598" w:rsidRDefault="007C0C5A" w:rsidP="00A90F5F"/>
        </w:tc>
        <w:tc>
          <w:tcPr>
            <w:tcW w:w="1950" w:type="dxa"/>
          </w:tcPr>
          <w:p w14:paraId="5221CC6A" w14:textId="77777777" w:rsidR="007C0C5A" w:rsidRPr="00193598" w:rsidRDefault="007C0C5A" w:rsidP="00A90F5F">
            <w:pPr>
              <w:pStyle w:val="Normal6a"/>
            </w:pPr>
          </w:p>
        </w:tc>
        <w:tc>
          <w:tcPr>
            <w:tcW w:w="1951" w:type="dxa"/>
            <w:hideMark/>
          </w:tcPr>
          <w:p w14:paraId="75ABD6EC" w14:textId="77777777" w:rsidR="007C0C5A" w:rsidRPr="00193598" w:rsidRDefault="007C0C5A" w:rsidP="00A90F5F">
            <w:pPr>
              <w:pStyle w:val="Normal6a"/>
            </w:pPr>
            <w:r w:rsidRPr="00193598">
              <w:t>Echtscheidingen en beëindigde geregistreerde partnerschappen</w:t>
            </w:r>
          </w:p>
        </w:tc>
        <w:tc>
          <w:tcPr>
            <w:tcW w:w="1950" w:type="dxa"/>
            <w:hideMark/>
          </w:tcPr>
          <w:p w14:paraId="5C610276" w14:textId="77777777" w:rsidR="007C0C5A" w:rsidRPr="00193598" w:rsidRDefault="007C0C5A" w:rsidP="00A90F5F">
            <w:pPr>
              <w:pStyle w:val="Normal6a"/>
            </w:pPr>
            <w:r w:rsidRPr="00193598">
              <w:t>A</w:t>
            </w:r>
          </w:p>
        </w:tc>
        <w:tc>
          <w:tcPr>
            <w:tcW w:w="1951" w:type="dxa"/>
            <w:hideMark/>
          </w:tcPr>
          <w:p w14:paraId="10A843E9" w14:textId="77777777" w:rsidR="007C0C5A" w:rsidRPr="00193598" w:rsidRDefault="007C0C5A" w:rsidP="00A90F5F">
            <w:pPr>
              <w:pStyle w:val="Normal6a"/>
              <w:rPr>
                <w:szCs w:val="24"/>
              </w:rPr>
            </w:pPr>
            <w:r w:rsidRPr="00193598">
              <w:t>Jaar</w:t>
            </w:r>
          </w:p>
        </w:tc>
      </w:tr>
      <w:tr w:rsidR="002921A7" w:rsidRPr="00193598" w14:paraId="2CD40FC4" w14:textId="77777777" w:rsidTr="00A90F5F">
        <w:trPr>
          <w:jc w:val="center"/>
        </w:trPr>
        <w:tc>
          <w:tcPr>
            <w:tcW w:w="9752" w:type="dxa"/>
            <w:vMerge/>
            <w:vAlign w:val="center"/>
            <w:hideMark/>
          </w:tcPr>
          <w:p w14:paraId="55A22C3D" w14:textId="77777777" w:rsidR="007C0C5A" w:rsidRPr="00193598" w:rsidRDefault="007C0C5A" w:rsidP="00A90F5F"/>
        </w:tc>
        <w:tc>
          <w:tcPr>
            <w:tcW w:w="1950" w:type="dxa"/>
            <w:vMerge w:val="restart"/>
            <w:hideMark/>
          </w:tcPr>
          <w:p w14:paraId="4987F461" w14:textId="77777777" w:rsidR="007C0C5A" w:rsidRPr="00193598" w:rsidRDefault="007C0C5A" w:rsidP="00A90F5F">
            <w:pPr>
              <w:pStyle w:val="Normal6a"/>
            </w:pPr>
            <w:r w:rsidRPr="00193598">
              <w:t>Migratie</w:t>
            </w:r>
          </w:p>
        </w:tc>
        <w:tc>
          <w:tcPr>
            <w:tcW w:w="1951" w:type="dxa"/>
            <w:vMerge w:val="restart"/>
            <w:hideMark/>
          </w:tcPr>
          <w:p w14:paraId="7FB70D5E" w14:textId="77777777" w:rsidR="007C0C5A" w:rsidRPr="00193598" w:rsidRDefault="007C0C5A" w:rsidP="00A90F5F">
            <w:pPr>
              <w:pStyle w:val="Normal6a"/>
            </w:pPr>
            <w:r w:rsidRPr="00193598">
              <w:t>Immigranten</w:t>
            </w:r>
          </w:p>
        </w:tc>
        <w:tc>
          <w:tcPr>
            <w:tcW w:w="1950" w:type="dxa"/>
          </w:tcPr>
          <w:p w14:paraId="2C88D113" w14:textId="77777777" w:rsidR="007C0C5A" w:rsidRPr="00193598" w:rsidRDefault="007C0C5A" w:rsidP="00A90F5F">
            <w:pPr>
              <w:pStyle w:val="Normal6a"/>
            </w:pPr>
          </w:p>
        </w:tc>
        <w:tc>
          <w:tcPr>
            <w:tcW w:w="1951" w:type="dxa"/>
          </w:tcPr>
          <w:p w14:paraId="17C99E8C" w14:textId="77777777" w:rsidR="007C0C5A" w:rsidRPr="00193598" w:rsidRDefault="007C0C5A" w:rsidP="00A90F5F">
            <w:pPr>
              <w:pStyle w:val="Normal6a"/>
              <w:rPr>
                <w:szCs w:val="24"/>
              </w:rPr>
            </w:pPr>
          </w:p>
        </w:tc>
      </w:tr>
      <w:tr w:rsidR="002921A7" w:rsidRPr="00193598" w14:paraId="21CB1B39" w14:textId="77777777" w:rsidTr="00A90F5F">
        <w:trPr>
          <w:jc w:val="center"/>
        </w:trPr>
        <w:tc>
          <w:tcPr>
            <w:tcW w:w="9752" w:type="dxa"/>
            <w:vMerge/>
            <w:vAlign w:val="center"/>
            <w:hideMark/>
          </w:tcPr>
          <w:p w14:paraId="5E6DA0CD" w14:textId="77777777" w:rsidR="007C0C5A" w:rsidRPr="00193598" w:rsidRDefault="007C0C5A" w:rsidP="00A90F5F"/>
        </w:tc>
        <w:tc>
          <w:tcPr>
            <w:tcW w:w="1950" w:type="dxa"/>
            <w:vMerge/>
            <w:vAlign w:val="center"/>
            <w:hideMark/>
          </w:tcPr>
          <w:p w14:paraId="2EBEC711" w14:textId="77777777" w:rsidR="007C0C5A" w:rsidRPr="00193598" w:rsidRDefault="007C0C5A" w:rsidP="00A90F5F"/>
        </w:tc>
        <w:tc>
          <w:tcPr>
            <w:tcW w:w="1951" w:type="dxa"/>
            <w:vMerge/>
            <w:vAlign w:val="center"/>
            <w:hideMark/>
          </w:tcPr>
          <w:p w14:paraId="67E7B4E9" w14:textId="77777777" w:rsidR="007C0C5A" w:rsidRPr="00193598" w:rsidRDefault="007C0C5A" w:rsidP="00A90F5F"/>
        </w:tc>
        <w:tc>
          <w:tcPr>
            <w:tcW w:w="1950" w:type="dxa"/>
            <w:hideMark/>
          </w:tcPr>
          <w:p w14:paraId="3F143167" w14:textId="77777777" w:rsidR="007C0C5A" w:rsidRPr="00193598" w:rsidRDefault="007C0C5A" w:rsidP="00A90F5F">
            <w:pPr>
              <w:pStyle w:val="Normal6a"/>
            </w:pPr>
            <w:r w:rsidRPr="00193598">
              <w:t>A</w:t>
            </w:r>
          </w:p>
        </w:tc>
        <w:tc>
          <w:tcPr>
            <w:tcW w:w="1951" w:type="dxa"/>
            <w:hideMark/>
          </w:tcPr>
          <w:p w14:paraId="04B7FF55" w14:textId="77777777" w:rsidR="007C0C5A" w:rsidRPr="00193598" w:rsidRDefault="007C0C5A" w:rsidP="00A90F5F">
            <w:pPr>
              <w:pStyle w:val="Normal6a"/>
              <w:rPr>
                <w:szCs w:val="24"/>
              </w:rPr>
            </w:pPr>
            <w:r w:rsidRPr="00193598">
              <w:t>Jaar</w:t>
            </w:r>
          </w:p>
        </w:tc>
      </w:tr>
      <w:tr w:rsidR="002921A7" w:rsidRPr="00193598" w14:paraId="062BAC5B" w14:textId="77777777" w:rsidTr="00A90F5F">
        <w:trPr>
          <w:jc w:val="center"/>
        </w:trPr>
        <w:tc>
          <w:tcPr>
            <w:tcW w:w="9752" w:type="dxa"/>
            <w:vMerge/>
            <w:vAlign w:val="center"/>
            <w:hideMark/>
          </w:tcPr>
          <w:p w14:paraId="07E02E28" w14:textId="77777777" w:rsidR="007C0C5A" w:rsidRPr="00193598" w:rsidRDefault="007C0C5A" w:rsidP="00A90F5F"/>
        </w:tc>
        <w:tc>
          <w:tcPr>
            <w:tcW w:w="1950" w:type="dxa"/>
            <w:vMerge/>
            <w:vAlign w:val="center"/>
            <w:hideMark/>
          </w:tcPr>
          <w:p w14:paraId="3E575CD8" w14:textId="77777777" w:rsidR="007C0C5A" w:rsidRPr="00193598" w:rsidRDefault="007C0C5A" w:rsidP="00A90F5F"/>
        </w:tc>
        <w:tc>
          <w:tcPr>
            <w:tcW w:w="1951" w:type="dxa"/>
            <w:hideMark/>
          </w:tcPr>
          <w:p w14:paraId="389199AB" w14:textId="77777777" w:rsidR="007C0C5A" w:rsidRPr="00193598" w:rsidRDefault="007C0C5A" w:rsidP="00A90F5F">
            <w:pPr>
              <w:pStyle w:val="Normal6a"/>
            </w:pPr>
            <w:r w:rsidRPr="00193598">
              <w:t>Emigranten</w:t>
            </w:r>
          </w:p>
        </w:tc>
        <w:tc>
          <w:tcPr>
            <w:tcW w:w="1950" w:type="dxa"/>
            <w:hideMark/>
          </w:tcPr>
          <w:p w14:paraId="44C10EBC" w14:textId="77777777" w:rsidR="007C0C5A" w:rsidRPr="00193598" w:rsidRDefault="007C0C5A" w:rsidP="00A90F5F">
            <w:pPr>
              <w:pStyle w:val="Normal6a"/>
            </w:pPr>
            <w:r w:rsidRPr="00193598">
              <w:t>A</w:t>
            </w:r>
          </w:p>
        </w:tc>
        <w:tc>
          <w:tcPr>
            <w:tcW w:w="1951" w:type="dxa"/>
            <w:hideMark/>
          </w:tcPr>
          <w:p w14:paraId="3D5F256D" w14:textId="77777777" w:rsidR="007C0C5A" w:rsidRPr="00193598" w:rsidRDefault="007C0C5A" w:rsidP="00A90F5F">
            <w:pPr>
              <w:pStyle w:val="Normal6a"/>
              <w:rPr>
                <w:szCs w:val="24"/>
              </w:rPr>
            </w:pPr>
            <w:r w:rsidRPr="00193598">
              <w:t>Jaar</w:t>
            </w:r>
          </w:p>
        </w:tc>
      </w:tr>
      <w:tr w:rsidR="002921A7" w:rsidRPr="00193598" w14:paraId="44840BBE" w14:textId="77777777" w:rsidTr="00A90F5F">
        <w:trPr>
          <w:jc w:val="center"/>
        </w:trPr>
        <w:tc>
          <w:tcPr>
            <w:tcW w:w="9752" w:type="dxa"/>
            <w:vMerge/>
            <w:vAlign w:val="center"/>
            <w:hideMark/>
          </w:tcPr>
          <w:p w14:paraId="547FC5CC" w14:textId="77777777" w:rsidR="007C0C5A" w:rsidRPr="00193598" w:rsidRDefault="007C0C5A" w:rsidP="00A90F5F"/>
        </w:tc>
        <w:tc>
          <w:tcPr>
            <w:tcW w:w="1950" w:type="dxa"/>
            <w:vMerge/>
            <w:vAlign w:val="center"/>
            <w:hideMark/>
          </w:tcPr>
          <w:p w14:paraId="44D3F96D" w14:textId="77777777" w:rsidR="007C0C5A" w:rsidRPr="00193598" w:rsidRDefault="007C0C5A" w:rsidP="00A90F5F"/>
        </w:tc>
        <w:tc>
          <w:tcPr>
            <w:tcW w:w="1951" w:type="dxa"/>
            <w:hideMark/>
          </w:tcPr>
          <w:p w14:paraId="1314AE08" w14:textId="77777777" w:rsidR="007C0C5A" w:rsidRPr="00193598" w:rsidRDefault="007C0C5A" w:rsidP="00A90F5F">
            <w:pPr>
              <w:pStyle w:val="Normal6a"/>
            </w:pPr>
            <w:r w:rsidRPr="00193598">
              <w:t>Interne migratie</w:t>
            </w:r>
          </w:p>
        </w:tc>
        <w:tc>
          <w:tcPr>
            <w:tcW w:w="1950" w:type="dxa"/>
            <w:hideMark/>
          </w:tcPr>
          <w:p w14:paraId="1B651DCF" w14:textId="77777777" w:rsidR="007C0C5A" w:rsidRPr="00193598" w:rsidRDefault="007C0C5A" w:rsidP="00A90F5F">
            <w:pPr>
              <w:pStyle w:val="Normal6a"/>
            </w:pPr>
            <w:r w:rsidRPr="00193598">
              <w:t>A</w:t>
            </w:r>
          </w:p>
        </w:tc>
        <w:tc>
          <w:tcPr>
            <w:tcW w:w="1951" w:type="dxa"/>
            <w:hideMark/>
          </w:tcPr>
          <w:p w14:paraId="11354AD2" w14:textId="77777777" w:rsidR="007C0C5A" w:rsidRPr="00193598" w:rsidRDefault="007C0C5A" w:rsidP="00A90F5F">
            <w:pPr>
              <w:pStyle w:val="Normal6a"/>
              <w:rPr>
                <w:szCs w:val="24"/>
              </w:rPr>
            </w:pPr>
            <w:r w:rsidRPr="00193598">
              <w:t>Jaar</w:t>
            </w:r>
          </w:p>
        </w:tc>
      </w:tr>
      <w:tr w:rsidR="002921A7" w:rsidRPr="00193598" w14:paraId="038B5C4B" w14:textId="77777777" w:rsidTr="00A90F5F">
        <w:trPr>
          <w:jc w:val="center"/>
        </w:trPr>
        <w:tc>
          <w:tcPr>
            <w:tcW w:w="9752" w:type="dxa"/>
            <w:vMerge/>
            <w:vAlign w:val="center"/>
          </w:tcPr>
          <w:p w14:paraId="18C34D5F" w14:textId="77777777" w:rsidR="007C0C5A" w:rsidRPr="00193598" w:rsidRDefault="007C0C5A" w:rsidP="00A90F5F"/>
        </w:tc>
        <w:tc>
          <w:tcPr>
            <w:tcW w:w="1950" w:type="dxa"/>
            <w:vAlign w:val="center"/>
          </w:tcPr>
          <w:p w14:paraId="177BE4B8" w14:textId="77777777" w:rsidR="007C0C5A" w:rsidRPr="00193598" w:rsidRDefault="007C0C5A" w:rsidP="00A90F5F"/>
        </w:tc>
        <w:tc>
          <w:tcPr>
            <w:tcW w:w="1951" w:type="dxa"/>
          </w:tcPr>
          <w:p w14:paraId="07022AF5" w14:textId="77777777" w:rsidR="007C0C5A" w:rsidRPr="00193598" w:rsidRDefault="007C0C5A" w:rsidP="00A90F5F">
            <w:pPr>
              <w:pStyle w:val="Normal6a"/>
              <w:rPr>
                <w:b/>
                <w:i/>
              </w:rPr>
            </w:pPr>
            <w:r w:rsidRPr="00193598">
              <w:rPr>
                <w:b/>
                <w:i/>
              </w:rPr>
              <w:t>In centra in bewaring gehouden personen</w:t>
            </w:r>
            <w:r w:rsidRPr="00193598">
              <w:rPr>
                <w:b/>
                <w:i/>
                <w:vertAlign w:val="superscript"/>
              </w:rPr>
              <w:t>2</w:t>
            </w:r>
          </w:p>
        </w:tc>
        <w:tc>
          <w:tcPr>
            <w:tcW w:w="1950" w:type="dxa"/>
          </w:tcPr>
          <w:p w14:paraId="7936B0BF" w14:textId="77777777" w:rsidR="007C0C5A" w:rsidRPr="00193598" w:rsidRDefault="007C0C5A" w:rsidP="00A90F5F">
            <w:pPr>
              <w:pStyle w:val="Normal6a"/>
              <w:rPr>
                <w:b/>
                <w:i/>
              </w:rPr>
            </w:pPr>
            <w:r w:rsidRPr="00193598">
              <w:rPr>
                <w:b/>
                <w:i/>
              </w:rPr>
              <w:t>A</w:t>
            </w:r>
          </w:p>
        </w:tc>
        <w:tc>
          <w:tcPr>
            <w:tcW w:w="1951" w:type="dxa"/>
          </w:tcPr>
          <w:p w14:paraId="422794FC" w14:textId="77777777" w:rsidR="007C0C5A" w:rsidRPr="00193598" w:rsidRDefault="007C0C5A" w:rsidP="00A90F5F">
            <w:pPr>
              <w:pStyle w:val="Normal6a"/>
              <w:rPr>
                <w:b/>
                <w:i/>
              </w:rPr>
            </w:pPr>
            <w:r w:rsidRPr="00193598">
              <w:rPr>
                <w:b/>
                <w:i/>
              </w:rPr>
              <w:t>Jaar</w:t>
            </w:r>
          </w:p>
        </w:tc>
      </w:tr>
      <w:tr w:rsidR="002921A7" w:rsidRPr="00193598" w14:paraId="0E7BF090" w14:textId="77777777" w:rsidTr="00A90F5F">
        <w:trPr>
          <w:jc w:val="center"/>
        </w:trPr>
        <w:tc>
          <w:tcPr>
            <w:tcW w:w="9752" w:type="dxa"/>
            <w:vMerge/>
            <w:vAlign w:val="center"/>
          </w:tcPr>
          <w:p w14:paraId="14606D6F" w14:textId="77777777" w:rsidR="007C0C5A" w:rsidRPr="00193598" w:rsidRDefault="007C0C5A" w:rsidP="00A90F5F"/>
        </w:tc>
        <w:tc>
          <w:tcPr>
            <w:tcW w:w="1950" w:type="dxa"/>
            <w:vAlign w:val="center"/>
          </w:tcPr>
          <w:p w14:paraId="5252FA0A" w14:textId="77777777" w:rsidR="007C0C5A" w:rsidRPr="00193598" w:rsidRDefault="007C0C5A" w:rsidP="00A90F5F"/>
        </w:tc>
        <w:tc>
          <w:tcPr>
            <w:tcW w:w="1951" w:type="dxa"/>
          </w:tcPr>
          <w:p w14:paraId="544F2CBF" w14:textId="77777777" w:rsidR="007C0C5A" w:rsidRPr="00193598" w:rsidRDefault="007C0C5A" w:rsidP="00A90F5F">
            <w:pPr>
              <w:pStyle w:val="Normal6a"/>
              <w:rPr>
                <w:b/>
                <w:i/>
              </w:rPr>
            </w:pPr>
            <w:r w:rsidRPr="00193598">
              <w:rPr>
                <w:b/>
                <w:i/>
              </w:rPr>
              <w:t>Uitgezette personen</w:t>
            </w:r>
            <w:r w:rsidRPr="00193598">
              <w:rPr>
                <w:b/>
                <w:i/>
                <w:vertAlign w:val="superscript"/>
              </w:rPr>
              <w:t>3</w:t>
            </w:r>
          </w:p>
        </w:tc>
        <w:tc>
          <w:tcPr>
            <w:tcW w:w="1950" w:type="dxa"/>
          </w:tcPr>
          <w:p w14:paraId="7C74706D" w14:textId="77777777" w:rsidR="007C0C5A" w:rsidRPr="00193598" w:rsidRDefault="007C0C5A" w:rsidP="00A90F5F">
            <w:pPr>
              <w:pStyle w:val="Normal6a"/>
              <w:rPr>
                <w:b/>
                <w:i/>
              </w:rPr>
            </w:pPr>
            <w:r w:rsidRPr="00193598">
              <w:rPr>
                <w:b/>
                <w:i/>
              </w:rPr>
              <w:t>A</w:t>
            </w:r>
          </w:p>
        </w:tc>
        <w:tc>
          <w:tcPr>
            <w:tcW w:w="1951" w:type="dxa"/>
          </w:tcPr>
          <w:p w14:paraId="1A0A0C06" w14:textId="77777777" w:rsidR="007C0C5A" w:rsidRPr="00193598" w:rsidRDefault="007C0C5A" w:rsidP="00A90F5F">
            <w:pPr>
              <w:pStyle w:val="Normal6a"/>
              <w:rPr>
                <w:b/>
                <w:i/>
              </w:rPr>
            </w:pPr>
            <w:r w:rsidRPr="00193598">
              <w:rPr>
                <w:b/>
                <w:i/>
              </w:rPr>
              <w:t>Jaar</w:t>
            </w:r>
          </w:p>
        </w:tc>
      </w:tr>
      <w:tr w:rsidR="002921A7" w:rsidRPr="00193598" w14:paraId="1C4E5B06" w14:textId="77777777" w:rsidTr="00A90F5F">
        <w:trPr>
          <w:jc w:val="center"/>
        </w:trPr>
        <w:tc>
          <w:tcPr>
            <w:tcW w:w="9752" w:type="dxa"/>
            <w:vMerge/>
            <w:vAlign w:val="center"/>
          </w:tcPr>
          <w:p w14:paraId="43C8887F" w14:textId="77777777" w:rsidR="007C0C5A" w:rsidRPr="00193598" w:rsidRDefault="007C0C5A" w:rsidP="00A90F5F"/>
        </w:tc>
        <w:tc>
          <w:tcPr>
            <w:tcW w:w="1950" w:type="dxa"/>
            <w:vAlign w:val="center"/>
          </w:tcPr>
          <w:p w14:paraId="7F295536" w14:textId="77777777" w:rsidR="007C0C5A" w:rsidRPr="00193598" w:rsidRDefault="007C0C5A" w:rsidP="00A90F5F"/>
        </w:tc>
        <w:tc>
          <w:tcPr>
            <w:tcW w:w="1951" w:type="dxa"/>
          </w:tcPr>
          <w:p w14:paraId="6FB6FA17" w14:textId="77777777" w:rsidR="007C0C5A" w:rsidRPr="00193598" w:rsidRDefault="007C0C5A" w:rsidP="00A90F5F">
            <w:pPr>
              <w:pStyle w:val="Normal6a"/>
              <w:rPr>
                <w:b/>
                <w:i/>
              </w:rPr>
            </w:pPr>
            <w:r w:rsidRPr="00193598">
              <w:rPr>
                <w:b/>
                <w:i/>
              </w:rPr>
              <w:t>Teruggekeerde personen of personen die de toegang is geweigerd</w:t>
            </w:r>
            <w:r w:rsidRPr="00193598">
              <w:rPr>
                <w:b/>
                <w:i/>
                <w:vertAlign w:val="superscript"/>
              </w:rPr>
              <w:t>4</w:t>
            </w:r>
          </w:p>
        </w:tc>
        <w:tc>
          <w:tcPr>
            <w:tcW w:w="1950" w:type="dxa"/>
          </w:tcPr>
          <w:p w14:paraId="59A53FC3" w14:textId="77777777" w:rsidR="007C0C5A" w:rsidRPr="00193598" w:rsidRDefault="007C0C5A" w:rsidP="00A90F5F">
            <w:pPr>
              <w:pStyle w:val="Normal6a"/>
              <w:rPr>
                <w:b/>
                <w:i/>
              </w:rPr>
            </w:pPr>
            <w:r w:rsidRPr="00193598">
              <w:rPr>
                <w:b/>
                <w:i/>
              </w:rPr>
              <w:t>A</w:t>
            </w:r>
          </w:p>
        </w:tc>
        <w:tc>
          <w:tcPr>
            <w:tcW w:w="1951" w:type="dxa"/>
          </w:tcPr>
          <w:p w14:paraId="338BFBF9" w14:textId="77777777" w:rsidR="007C0C5A" w:rsidRPr="00193598" w:rsidRDefault="007C0C5A" w:rsidP="00A90F5F">
            <w:pPr>
              <w:pStyle w:val="Normal6a"/>
              <w:rPr>
                <w:b/>
                <w:i/>
              </w:rPr>
            </w:pPr>
            <w:r w:rsidRPr="00193598">
              <w:rPr>
                <w:b/>
                <w:i/>
              </w:rPr>
              <w:t>Jaar</w:t>
            </w:r>
          </w:p>
        </w:tc>
      </w:tr>
      <w:tr w:rsidR="002921A7" w:rsidRPr="00193598" w14:paraId="09A72E1D" w14:textId="77777777" w:rsidTr="00A90F5F">
        <w:trPr>
          <w:jc w:val="center"/>
        </w:trPr>
        <w:tc>
          <w:tcPr>
            <w:tcW w:w="9752" w:type="dxa"/>
            <w:vMerge/>
            <w:vAlign w:val="center"/>
          </w:tcPr>
          <w:p w14:paraId="0506A750" w14:textId="77777777" w:rsidR="007C0C5A" w:rsidRPr="00193598" w:rsidRDefault="007C0C5A" w:rsidP="00A90F5F"/>
        </w:tc>
        <w:tc>
          <w:tcPr>
            <w:tcW w:w="1950" w:type="dxa"/>
            <w:vAlign w:val="center"/>
          </w:tcPr>
          <w:p w14:paraId="6B4D4907" w14:textId="77777777" w:rsidR="007C0C5A" w:rsidRPr="00193598" w:rsidRDefault="007C0C5A" w:rsidP="00A90F5F"/>
        </w:tc>
        <w:tc>
          <w:tcPr>
            <w:tcW w:w="1951" w:type="dxa"/>
          </w:tcPr>
          <w:p w14:paraId="0EF78EC0" w14:textId="77777777" w:rsidR="007C0C5A" w:rsidRPr="00193598" w:rsidRDefault="007C0C5A" w:rsidP="00A90F5F">
            <w:pPr>
              <w:pStyle w:val="Normal6a"/>
              <w:rPr>
                <w:b/>
                <w:i/>
              </w:rPr>
            </w:pPr>
            <w:r w:rsidRPr="00193598">
              <w:rPr>
                <w:b/>
                <w:i/>
              </w:rPr>
              <w:t>Plaatsen van arrestatie</w:t>
            </w:r>
            <w:r w:rsidRPr="00193598">
              <w:rPr>
                <w:b/>
                <w:i/>
                <w:vertAlign w:val="superscript"/>
              </w:rPr>
              <w:t>5</w:t>
            </w:r>
          </w:p>
        </w:tc>
        <w:tc>
          <w:tcPr>
            <w:tcW w:w="1950" w:type="dxa"/>
          </w:tcPr>
          <w:p w14:paraId="4A2C234E" w14:textId="77777777" w:rsidR="007C0C5A" w:rsidRPr="00193598" w:rsidRDefault="007C0C5A" w:rsidP="00A90F5F">
            <w:pPr>
              <w:pStyle w:val="Normal6a"/>
              <w:rPr>
                <w:b/>
                <w:i/>
              </w:rPr>
            </w:pPr>
            <w:r w:rsidRPr="00193598">
              <w:rPr>
                <w:b/>
                <w:i/>
              </w:rPr>
              <w:t>A</w:t>
            </w:r>
          </w:p>
        </w:tc>
        <w:tc>
          <w:tcPr>
            <w:tcW w:w="1951" w:type="dxa"/>
          </w:tcPr>
          <w:p w14:paraId="1A535316" w14:textId="77777777" w:rsidR="007C0C5A" w:rsidRPr="00193598" w:rsidRDefault="007C0C5A" w:rsidP="00A90F5F">
            <w:pPr>
              <w:pStyle w:val="Normal6a"/>
              <w:rPr>
                <w:b/>
                <w:i/>
              </w:rPr>
            </w:pPr>
            <w:r w:rsidRPr="00193598">
              <w:rPr>
                <w:b/>
                <w:i/>
              </w:rPr>
              <w:t>Jaar</w:t>
            </w:r>
          </w:p>
        </w:tc>
      </w:tr>
      <w:tr w:rsidR="002921A7" w:rsidRPr="00193598" w14:paraId="165029ED" w14:textId="77777777" w:rsidTr="00A90F5F">
        <w:trPr>
          <w:jc w:val="center"/>
        </w:trPr>
        <w:tc>
          <w:tcPr>
            <w:tcW w:w="9752" w:type="dxa"/>
            <w:vMerge/>
            <w:vAlign w:val="center"/>
            <w:hideMark/>
          </w:tcPr>
          <w:p w14:paraId="6DA0CE12" w14:textId="77777777" w:rsidR="007C0C5A" w:rsidRPr="00193598" w:rsidRDefault="007C0C5A" w:rsidP="00A90F5F"/>
        </w:tc>
        <w:tc>
          <w:tcPr>
            <w:tcW w:w="1950" w:type="dxa"/>
            <w:vMerge w:val="restart"/>
            <w:hideMark/>
          </w:tcPr>
          <w:p w14:paraId="4D0E89F1" w14:textId="77777777" w:rsidR="007C0C5A" w:rsidRPr="00193598" w:rsidRDefault="007C0C5A" w:rsidP="00A90F5F">
            <w:pPr>
              <w:pStyle w:val="Normal6a"/>
            </w:pPr>
            <w:r w:rsidRPr="00193598">
              <w:t>Verwerving en verlies van staatsburgerschap van EU-lidstaten en de Unie</w:t>
            </w:r>
          </w:p>
        </w:tc>
        <w:tc>
          <w:tcPr>
            <w:tcW w:w="1951" w:type="dxa"/>
            <w:hideMark/>
          </w:tcPr>
          <w:p w14:paraId="41CEB0B4" w14:textId="77777777" w:rsidR="007C0C5A" w:rsidRPr="00193598" w:rsidRDefault="007C0C5A" w:rsidP="00A90F5F">
            <w:pPr>
              <w:pStyle w:val="Normal6a"/>
            </w:pPr>
            <w:r w:rsidRPr="00193598">
              <w:t>Personen die staatsburgerschap hebben verworven</w:t>
            </w:r>
          </w:p>
        </w:tc>
        <w:tc>
          <w:tcPr>
            <w:tcW w:w="1950" w:type="dxa"/>
            <w:hideMark/>
          </w:tcPr>
          <w:p w14:paraId="315DAE2D" w14:textId="77777777" w:rsidR="007C0C5A" w:rsidRPr="00193598" w:rsidRDefault="007C0C5A" w:rsidP="00A90F5F">
            <w:pPr>
              <w:pStyle w:val="Normal6a"/>
            </w:pPr>
            <w:r w:rsidRPr="00193598">
              <w:t>A</w:t>
            </w:r>
          </w:p>
        </w:tc>
        <w:tc>
          <w:tcPr>
            <w:tcW w:w="1951" w:type="dxa"/>
            <w:hideMark/>
          </w:tcPr>
          <w:p w14:paraId="71EFC471" w14:textId="77777777" w:rsidR="007C0C5A" w:rsidRPr="00193598" w:rsidRDefault="007C0C5A" w:rsidP="00A90F5F">
            <w:pPr>
              <w:pStyle w:val="Normal6a"/>
              <w:rPr>
                <w:szCs w:val="24"/>
              </w:rPr>
            </w:pPr>
            <w:r w:rsidRPr="00193598">
              <w:t>Jaar</w:t>
            </w:r>
          </w:p>
        </w:tc>
      </w:tr>
      <w:tr w:rsidR="002921A7" w:rsidRPr="00193598" w14:paraId="4B8D813B" w14:textId="77777777" w:rsidTr="00A90F5F">
        <w:trPr>
          <w:jc w:val="center"/>
        </w:trPr>
        <w:tc>
          <w:tcPr>
            <w:tcW w:w="9752" w:type="dxa"/>
            <w:vMerge/>
            <w:vAlign w:val="center"/>
            <w:hideMark/>
          </w:tcPr>
          <w:p w14:paraId="1C651AC7" w14:textId="77777777" w:rsidR="007C0C5A" w:rsidRPr="00193598" w:rsidRDefault="007C0C5A" w:rsidP="00A90F5F"/>
        </w:tc>
        <w:tc>
          <w:tcPr>
            <w:tcW w:w="1950" w:type="dxa"/>
            <w:vMerge/>
            <w:vAlign w:val="center"/>
            <w:hideMark/>
          </w:tcPr>
          <w:p w14:paraId="6DC1082D" w14:textId="77777777" w:rsidR="007C0C5A" w:rsidRPr="00193598" w:rsidRDefault="007C0C5A" w:rsidP="00A90F5F"/>
        </w:tc>
        <w:tc>
          <w:tcPr>
            <w:tcW w:w="1951" w:type="dxa"/>
            <w:hideMark/>
          </w:tcPr>
          <w:p w14:paraId="216395EB" w14:textId="77777777" w:rsidR="007C0C5A" w:rsidRPr="00193598" w:rsidRDefault="007C0C5A" w:rsidP="00A90F5F">
            <w:pPr>
              <w:pStyle w:val="Normal6a"/>
            </w:pPr>
            <w:r w:rsidRPr="00193598">
              <w:t>Personen die staatsburgerschap hebben verloren of opgegeven</w:t>
            </w:r>
          </w:p>
        </w:tc>
        <w:tc>
          <w:tcPr>
            <w:tcW w:w="1950" w:type="dxa"/>
            <w:hideMark/>
          </w:tcPr>
          <w:p w14:paraId="047B1DAF" w14:textId="77777777" w:rsidR="007C0C5A" w:rsidRPr="00193598" w:rsidRDefault="007C0C5A" w:rsidP="00A90F5F">
            <w:pPr>
              <w:pStyle w:val="Normal6a"/>
            </w:pPr>
            <w:r w:rsidRPr="00193598">
              <w:t>A</w:t>
            </w:r>
          </w:p>
        </w:tc>
        <w:tc>
          <w:tcPr>
            <w:tcW w:w="1951" w:type="dxa"/>
            <w:hideMark/>
          </w:tcPr>
          <w:p w14:paraId="022E76BA" w14:textId="77777777" w:rsidR="007C0C5A" w:rsidRPr="00193598" w:rsidRDefault="007C0C5A" w:rsidP="00A90F5F">
            <w:pPr>
              <w:pStyle w:val="Normal6a"/>
              <w:rPr>
                <w:szCs w:val="24"/>
              </w:rPr>
            </w:pPr>
            <w:r w:rsidRPr="00193598">
              <w:t>Jaar</w:t>
            </w:r>
          </w:p>
        </w:tc>
      </w:tr>
      <w:tr w:rsidR="002921A7" w:rsidRPr="00193598" w14:paraId="33B59AAF" w14:textId="77777777" w:rsidTr="00A90F5F">
        <w:trPr>
          <w:jc w:val="center"/>
        </w:trPr>
        <w:tc>
          <w:tcPr>
            <w:tcW w:w="9752" w:type="dxa"/>
            <w:gridSpan w:val="5"/>
            <w:hideMark/>
          </w:tcPr>
          <w:p w14:paraId="0EA38F1A" w14:textId="77777777" w:rsidR="007C0C5A" w:rsidRPr="00193598" w:rsidRDefault="007C0C5A" w:rsidP="00A90F5F">
            <w:pPr>
              <w:pStyle w:val="Normal6a"/>
              <w:rPr>
                <w:szCs w:val="24"/>
              </w:rPr>
            </w:pPr>
            <w:r w:rsidRPr="00193598">
              <w:t>_______________________________________</w:t>
            </w:r>
          </w:p>
        </w:tc>
      </w:tr>
      <w:tr w:rsidR="002921A7" w:rsidRPr="00193598" w14:paraId="54F021A1" w14:textId="77777777" w:rsidTr="00A90F5F">
        <w:trPr>
          <w:jc w:val="center"/>
        </w:trPr>
        <w:tc>
          <w:tcPr>
            <w:tcW w:w="9752" w:type="dxa"/>
            <w:gridSpan w:val="5"/>
            <w:hideMark/>
          </w:tcPr>
          <w:p w14:paraId="58FBF4EE" w14:textId="77777777" w:rsidR="007C0C5A" w:rsidRPr="00193598" w:rsidRDefault="007C0C5A" w:rsidP="00A90F5F">
            <w:pPr>
              <w:pStyle w:val="Normal6a"/>
              <w:rPr>
                <w:szCs w:val="24"/>
              </w:rPr>
            </w:pPr>
            <w:r w:rsidRPr="00193598">
              <w:rPr>
                <w:vertAlign w:val="superscript"/>
              </w:rPr>
              <w:t>1</w:t>
            </w:r>
            <w:r w:rsidRPr="00193598">
              <w:t xml:space="preserve"> Verstrekking op vrijwillige basis.</w:t>
            </w:r>
          </w:p>
        </w:tc>
      </w:tr>
      <w:tr w:rsidR="002921A7" w:rsidRPr="00193598" w14:paraId="101D3A11" w14:textId="77777777" w:rsidTr="00A90F5F">
        <w:trPr>
          <w:jc w:val="center"/>
        </w:trPr>
        <w:tc>
          <w:tcPr>
            <w:tcW w:w="9752" w:type="dxa"/>
            <w:gridSpan w:val="5"/>
          </w:tcPr>
          <w:p w14:paraId="1B470F28" w14:textId="77777777" w:rsidR="007C0C5A" w:rsidRPr="00193598" w:rsidRDefault="007C0C5A" w:rsidP="00A90F5F">
            <w:pPr>
              <w:pStyle w:val="Normal6a"/>
              <w:rPr>
                <w:b/>
                <w:i/>
              </w:rPr>
            </w:pPr>
            <w:r w:rsidRPr="00193598">
              <w:rPr>
                <w:b/>
                <w:i/>
                <w:vertAlign w:val="superscript"/>
              </w:rPr>
              <w:lastRenderedPageBreak/>
              <w:t>2</w:t>
            </w:r>
            <w:r w:rsidRPr="00193598">
              <w:rPr>
                <w:b/>
                <w:i/>
              </w:rPr>
              <w:t xml:space="preserve"> Uitgesplitst naar land van herkomst.</w:t>
            </w:r>
          </w:p>
        </w:tc>
      </w:tr>
      <w:tr w:rsidR="002921A7" w:rsidRPr="00193598" w14:paraId="32D150B9" w14:textId="77777777" w:rsidTr="00A90F5F">
        <w:trPr>
          <w:jc w:val="center"/>
        </w:trPr>
        <w:tc>
          <w:tcPr>
            <w:tcW w:w="9752" w:type="dxa"/>
            <w:gridSpan w:val="5"/>
          </w:tcPr>
          <w:p w14:paraId="4C494B0F" w14:textId="77777777" w:rsidR="007C0C5A" w:rsidRPr="00193598" w:rsidRDefault="007C0C5A" w:rsidP="00A90F5F">
            <w:pPr>
              <w:pStyle w:val="Normal6a"/>
              <w:rPr>
                <w:b/>
                <w:i/>
              </w:rPr>
            </w:pPr>
            <w:r w:rsidRPr="00193598">
              <w:rPr>
                <w:b/>
                <w:i/>
                <w:vertAlign w:val="superscript"/>
              </w:rPr>
              <w:t>3</w:t>
            </w:r>
            <w:r w:rsidRPr="00193598">
              <w:rPr>
                <w:b/>
                <w:i/>
              </w:rPr>
              <w:t xml:space="preserve"> Idem.</w:t>
            </w:r>
          </w:p>
        </w:tc>
      </w:tr>
      <w:tr w:rsidR="002921A7" w:rsidRPr="00193598" w14:paraId="19CFBA05" w14:textId="77777777" w:rsidTr="00A90F5F">
        <w:trPr>
          <w:jc w:val="center"/>
        </w:trPr>
        <w:tc>
          <w:tcPr>
            <w:tcW w:w="9752" w:type="dxa"/>
            <w:gridSpan w:val="5"/>
          </w:tcPr>
          <w:p w14:paraId="23128D9E" w14:textId="77777777" w:rsidR="007C0C5A" w:rsidRPr="00193598" w:rsidRDefault="007C0C5A" w:rsidP="00A90F5F">
            <w:pPr>
              <w:pStyle w:val="Normal6a"/>
              <w:rPr>
                <w:b/>
                <w:i/>
              </w:rPr>
            </w:pPr>
            <w:r w:rsidRPr="00193598">
              <w:rPr>
                <w:b/>
                <w:i/>
                <w:vertAlign w:val="superscript"/>
              </w:rPr>
              <w:t>4</w:t>
            </w:r>
            <w:r w:rsidRPr="00193598">
              <w:rPr>
                <w:b/>
                <w:i/>
              </w:rPr>
              <w:t xml:space="preserve"> Idem.</w:t>
            </w:r>
          </w:p>
        </w:tc>
      </w:tr>
      <w:tr w:rsidR="002921A7" w:rsidRPr="00193598" w14:paraId="588E30D8" w14:textId="77777777" w:rsidTr="00A90F5F">
        <w:trPr>
          <w:jc w:val="center"/>
        </w:trPr>
        <w:tc>
          <w:tcPr>
            <w:tcW w:w="9752" w:type="dxa"/>
            <w:gridSpan w:val="5"/>
          </w:tcPr>
          <w:p w14:paraId="51202091" w14:textId="77777777" w:rsidR="007C0C5A" w:rsidRPr="00193598" w:rsidRDefault="007C0C5A" w:rsidP="00A90F5F">
            <w:pPr>
              <w:pStyle w:val="Normal6a"/>
              <w:rPr>
                <w:b/>
                <w:i/>
              </w:rPr>
            </w:pPr>
            <w:r w:rsidRPr="00193598">
              <w:rPr>
                <w:b/>
                <w:i/>
                <w:vertAlign w:val="superscript"/>
              </w:rPr>
              <w:t>5</w:t>
            </w:r>
            <w:r w:rsidRPr="00193598">
              <w:rPr>
                <w:b/>
                <w:i/>
              </w:rPr>
              <w:t xml:space="preserve"> Idem.</w:t>
            </w:r>
          </w:p>
        </w:tc>
      </w:tr>
    </w:tbl>
    <w:p w14:paraId="61F4A3F6" w14:textId="77777777" w:rsidR="007C0C5A" w:rsidRPr="00193598" w:rsidRDefault="007C0C5A" w:rsidP="007C0C5A">
      <w:pPr>
        <w:pStyle w:val="AmOrLang"/>
      </w:pPr>
      <w:r w:rsidRPr="00193598">
        <w:t xml:space="preserve">Or. </w:t>
      </w:r>
      <w:r w:rsidRPr="00193598">
        <w:rPr>
          <w:rStyle w:val="HideTWBExt"/>
        </w:rPr>
        <w:t>&lt;Original&gt;</w:t>
      </w:r>
      <w:r w:rsidRPr="00193598">
        <w:rPr>
          <w:rStyle w:val="HideTWBInt"/>
          <w:rFonts w:eastAsiaTheme="majorEastAsia"/>
        </w:rPr>
        <w:t>{EN}</w:t>
      </w:r>
      <w:r w:rsidRPr="00193598">
        <w:t>en</w:t>
      </w:r>
      <w:r w:rsidRPr="00193598">
        <w:rPr>
          <w:rStyle w:val="HideTWBExt"/>
        </w:rPr>
        <w:t>&lt;/Original&gt;</w:t>
      </w:r>
    </w:p>
    <w:p w14:paraId="0142F7E0" w14:textId="77777777" w:rsidR="007C0C5A" w:rsidRPr="00193598" w:rsidRDefault="007C0C5A" w:rsidP="007C0C5A">
      <w:pPr>
        <w:pStyle w:val="AMNumberTabs0"/>
        <w:keepNext/>
        <w:rPr>
          <w:szCs w:val="24"/>
          <w:lang w:val="nl-NL"/>
        </w:rPr>
      </w:pPr>
      <w:r w:rsidRPr="00193598">
        <w:rPr>
          <w:rStyle w:val="HideTWBExt"/>
          <w:b w:val="0"/>
          <w:lang w:val="nl-NL"/>
        </w:rPr>
        <w:t>&lt;/Amend&gt;</w:t>
      </w:r>
    </w:p>
    <w:p w14:paraId="7BE252FB"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130</w:t>
      </w:r>
      <w:r w:rsidRPr="00193598">
        <w:rPr>
          <w:rStyle w:val="HideTWBExt"/>
          <w:b w:val="0"/>
          <w:lang w:val="nl-NL"/>
        </w:rPr>
        <w:t>&lt;/NumAm&gt;</w:t>
      </w:r>
    </w:p>
    <w:p w14:paraId="3496528F" w14:textId="77777777" w:rsidR="007C0C5A" w:rsidRPr="00193598" w:rsidRDefault="007C0C5A" w:rsidP="007C0C5A">
      <w:pPr>
        <w:pStyle w:val="NormalBold"/>
      </w:pPr>
      <w:r w:rsidRPr="00193598">
        <w:rPr>
          <w:rStyle w:val="HideTWBExt"/>
          <w:b w:val="0"/>
        </w:rPr>
        <w:t>&lt;RepeatBlock-By&gt;&lt;Members&gt;</w:t>
      </w:r>
      <w:r w:rsidRPr="00193598">
        <w:t>Irena Joveva</w:t>
      </w:r>
      <w:r w:rsidRPr="00193598">
        <w:rPr>
          <w:rStyle w:val="HideTWBExt"/>
          <w:b w:val="0"/>
        </w:rPr>
        <w:t>&lt;/Members&gt;</w:t>
      </w:r>
    </w:p>
    <w:p w14:paraId="05E9F6AB" w14:textId="77777777" w:rsidR="007C0C5A" w:rsidRPr="00193598" w:rsidRDefault="007C0C5A" w:rsidP="007C0C5A">
      <w:r w:rsidRPr="00193598">
        <w:rPr>
          <w:rStyle w:val="HideTWBExt"/>
        </w:rPr>
        <w:t>&lt;/RepeatBlock-By&gt;</w:t>
      </w:r>
    </w:p>
    <w:p w14:paraId="7BA8B2DE"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11E2EA0F" w14:textId="77777777" w:rsidR="007C0C5A" w:rsidRPr="00193598" w:rsidRDefault="007C0C5A" w:rsidP="007C0C5A">
      <w:pPr>
        <w:pStyle w:val="NormalBold"/>
      </w:pPr>
      <w:r w:rsidRPr="00193598">
        <w:rPr>
          <w:rStyle w:val="HideTWBExt"/>
          <w:b w:val="0"/>
        </w:rPr>
        <w:t>&lt;Article&gt;</w:t>
      </w:r>
      <w:r w:rsidRPr="00193598">
        <w:t>Bijlage I – tabel 1</w:t>
      </w:r>
      <w:r w:rsidRPr="0019359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2921A7" w:rsidRPr="00193598" w14:paraId="50676EE8" w14:textId="77777777" w:rsidTr="00A90F5F">
        <w:trPr>
          <w:jc w:val="center"/>
        </w:trPr>
        <w:tc>
          <w:tcPr>
            <w:tcW w:w="9752" w:type="dxa"/>
            <w:gridSpan w:val="5"/>
          </w:tcPr>
          <w:p w14:paraId="4939FB38" w14:textId="77777777" w:rsidR="007C0C5A" w:rsidRPr="00193598" w:rsidRDefault="007C0C5A" w:rsidP="00A90F5F">
            <w:pPr>
              <w:keepNext/>
            </w:pPr>
          </w:p>
        </w:tc>
      </w:tr>
      <w:tr w:rsidR="002921A7" w:rsidRPr="00193598" w14:paraId="1C097D44" w14:textId="77777777" w:rsidTr="00A90F5F">
        <w:trPr>
          <w:jc w:val="center"/>
        </w:trPr>
        <w:tc>
          <w:tcPr>
            <w:tcW w:w="9752" w:type="dxa"/>
            <w:gridSpan w:val="5"/>
            <w:hideMark/>
          </w:tcPr>
          <w:p w14:paraId="2B1692C6" w14:textId="77777777" w:rsidR="007C0C5A" w:rsidRPr="00193598" w:rsidRDefault="007C0C5A" w:rsidP="00A90F5F">
            <w:pPr>
              <w:pStyle w:val="AmColumnHeading"/>
              <w:keepNext/>
            </w:pPr>
            <w:r w:rsidRPr="00193598">
              <w:t>Door de Commissie voorgestelde tekst</w:t>
            </w:r>
          </w:p>
        </w:tc>
      </w:tr>
      <w:tr w:rsidR="002921A7" w:rsidRPr="00193598" w14:paraId="19E5BC56" w14:textId="77777777" w:rsidTr="00A90F5F">
        <w:trPr>
          <w:jc w:val="center"/>
        </w:trPr>
        <w:tc>
          <w:tcPr>
            <w:tcW w:w="1950" w:type="dxa"/>
            <w:vMerge w:val="restart"/>
            <w:hideMark/>
          </w:tcPr>
          <w:p w14:paraId="33174A2F" w14:textId="77777777" w:rsidR="007C0C5A" w:rsidRPr="00193598" w:rsidRDefault="007C0C5A" w:rsidP="00A90F5F">
            <w:pPr>
              <w:pStyle w:val="Normal6a"/>
            </w:pPr>
            <w:r w:rsidRPr="00193598">
              <w:t>Bevolking</w:t>
            </w:r>
          </w:p>
        </w:tc>
        <w:tc>
          <w:tcPr>
            <w:tcW w:w="1950" w:type="dxa"/>
            <w:vMerge w:val="restart"/>
            <w:hideMark/>
          </w:tcPr>
          <w:p w14:paraId="1F85B48F" w14:textId="77777777" w:rsidR="007C0C5A" w:rsidRPr="00193598" w:rsidRDefault="007C0C5A" w:rsidP="00A90F5F">
            <w:pPr>
              <w:pStyle w:val="Normal6a"/>
            </w:pPr>
            <w:r w:rsidRPr="00193598">
              <w:t>Bevolkingsbestanden</w:t>
            </w:r>
          </w:p>
        </w:tc>
        <w:tc>
          <w:tcPr>
            <w:tcW w:w="1951" w:type="dxa"/>
            <w:vMerge w:val="restart"/>
            <w:hideMark/>
          </w:tcPr>
          <w:p w14:paraId="676C905D" w14:textId="77777777" w:rsidR="007C0C5A" w:rsidRPr="00193598" w:rsidRDefault="007C0C5A" w:rsidP="00A90F5F">
            <w:pPr>
              <w:pStyle w:val="Normal6a"/>
            </w:pPr>
            <w:r w:rsidRPr="00193598">
              <w:t>Basiskenmerken van de persoon</w:t>
            </w:r>
          </w:p>
        </w:tc>
        <w:tc>
          <w:tcPr>
            <w:tcW w:w="1950" w:type="dxa"/>
            <w:hideMark/>
          </w:tcPr>
          <w:p w14:paraId="4AEB2563" w14:textId="77777777" w:rsidR="007C0C5A" w:rsidRPr="00193598" w:rsidRDefault="007C0C5A" w:rsidP="00A90F5F">
            <w:pPr>
              <w:pStyle w:val="Normal6a"/>
              <w:rPr>
                <w:szCs w:val="24"/>
              </w:rPr>
            </w:pPr>
            <w:r w:rsidRPr="00193598">
              <w:t>6M</w:t>
            </w:r>
          </w:p>
        </w:tc>
        <w:tc>
          <w:tcPr>
            <w:tcW w:w="1951" w:type="dxa"/>
            <w:hideMark/>
          </w:tcPr>
          <w:p w14:paraId="3A062C7E" w14:textId="77777777" w:rsidR="007C0C5A" w:rsidRPr="00193598" w:rsidRDefault="007C0C5A" w:rsidP="00A90F5F">
            <w:pPr>
              <w:pStyle w:val="Normal6a"/>
              <w:rPr>
                <w:szCs w:val="24"/>
              </w:rPr>
            </w:pPr>
            <w:r w:rsidRPr="00193598">
              <w:t>30.6.YY en 31.12.YY</w:t>
            </w:r>
          </w:p>
        </w:tc>
      </w:tr>
      <w:tr w:rsidR="002921A7" w:rsidRPr="00193598" w14:paraId="11643A34" w14:textId="77777777" w:rsidTr="00A90F5F">
        <w:trPr>
          <w:jc w:val="center"/>
        </w:trPr>
        <w:tc>
          <w:tcPr>
            <w:tcW w:w="9752" w:type="dxa"/>
            <w:vMerge/>
            <w:vAlign w:val="center"/>
            <w:hideMark/>
          </w:tcPr>
          <w:p w14:paraId="1D76EB90" w14:textId="77777777" w:rsidR="007C0C5A" w:rsidRPr="00193598" w:rsidRDefault="007C0C5A" w:rsidP="00A90F5F"/>
        </w:tc>
        <w:tc>
          <w:tcPr>
            <w:tcW w:w="1950" w:type="dxa"/>
            <w:vMerge/>
            <w:vAlign w:val="center"/>
            <w:hideMark/>
          </w:tcPr>
          <w:p w14:paraId="7637AF41" w14:textId="77777777" w:rsidR="007C0C5A" w:rsidRPr="00193598" w:rsidRDefault="007C0C5A" w:rsidP="00A90F5F"/>
        </w:tc>
        <w:tc>
          <w:tcPr>
            <w:tcW w:w="1951" w:type="dxa"/>
            <w:vMerge/>
            <w:vAlign w:val="center"/>
            <w:hideMark/>
          </w:tcPr>
          <w:p w14:paraId="514B3671" w14:textId="77777777" w:rsidR="007C0C5A" w:rsidRPr="00193598" w:rsidRDefault="007C0C5A" w:rsidP="00A90F5F"/>
        </w:tc>
        <w:tc>
          <w:tcPr>
            <w:tcW w:w="1950" w:type="dxa"/>
            <w:hideMark/>
          </w:tcPr>
          <w:p w14:paraId="4D746132" w14:textId="77777777" w:rsidR="007C0C5A" w:rsidRPr="00193598" w:rsidRDefault="007C0C5A" w:rsidP="00A90F5F">
            <w:pPr>
              <w:pStyle w:val="Normal6a"/>
            </w:pPr>
            <w:r w:rsidRPr="00193598">
              <w:t>A</w:t>
            </w:r>
          </w:p>
        </w:tc>
        <w:tc>
          <w:tcPr>
            <w:tcW w:w="1951" w:type="dxa"/>
            <w:hideMark/>
          </w:tcPr>
          <w:p w14:paraId="04C19455" w14:textId="77777777" w:rsidR="007C0C5A" w:rsidRPr="00193598" w:rsidRDefault="007C0C5A" w:rsidP="00A90F5F">
            <w:pPr>
              <w:pStyle w:val="Normal6a"/>
              <w:rPr>
                <w:szCs w:val="24"/>
              </w:rPr>
            </w:pPr>
            <w:r w:rsidRPr="00193598">
              <w:t>31.12.YY</w:t>
            </w:r>
          </w:p>
        </w:tc>
      </w:tr>
      <w:tr w:rsidR="002921A7" w:rsidRPr="00193598" w14:paraId="00BFA12F" w14:textId="77777777" w:rsidTr="00A90F5F">
        <w:trPr>
          <w:jc w:val="center"/>
        </w:trPr>
        <w:tc>
          <w:tcPr>
            <w:tcW w:w="9752" w:type="dxa"/>
            <w:vMerge/>
            <w:vAlign w:val="center"/>
            <w:hideMark/>
          </w:tcPr>
          <w:p w14:paraId="4D198EA4" w14:textId="77777777" w:rsidR="007C0C5A" w:rsidRPr="00193598" w:rsidRDefault="007C0C5A" w:rsidP="00A90F5F"/>
        </w:tc>
        <w:tc>
          <w:tcPr>
            <w:tcW w:w="1950" w:type="dxa"/>
            <w:vMerge/>
            <w:vAlign w:val="center"/>
            <w:hideMark/>
          </w:tcPr>
          <w:p w14:paraId="68821ACB" w14:textId="77777777" w:rsidR="007C0C5A" w:rsidRPr="00193598" w:rsidRDefault="007C0C5A" w:rsidP="00A90F5F"/>
        </w:tc>
        <w:tc>
          <w:tcPr>
            <w:tcW w:w="1951" w:type="dxa"/>
            <w:vMerge/>
            <w:vAlign w:val="center"/>
            <w:hideMark/>
          </w:tcPr>
          <w:p w14:paraId="624AC931" w14:textId="77777777" w:rsidR="007C0C5A" w:rsidRPr="00193598" w:rsidRDefault="007C0C5A" w:rsidP="00A90F5F"/>
        </w:tc>
        <w:tc>
          <w:tcPr>
            <w:tcW w:w="1950" w:type="dxa"/>
            <w:hideMark/>
          </w:tcPr>
          <w:p w14:paraId="6A1548C5" w14:textId="77777777" w:rsidR="007C0C5A" w:rsidRPr="00193598" w:rsidRDefault="007C0C5A" w:rsidP="00A90F5F">
            <w:pPr>
              <w:pStyle w:val="Normal6a"/>
            </w:pPr>
            <w:r w:rsidRPr="00193598">
              <w:t>MA</w:t>
            </w:r>
          </w:p>
        </w:tc>
        <w:tc>
          <w:tcPr>
            <w:tcW w:w="1951" w:type="dxa"/>
            <w:hideMark/>
          </w:tcPr>
          <w:p w14:paraId="4D95A3F4" w14:textId="77777777" w:rsidR="007C0C5A" w:rsidRPr="00193598" w:rsidRDefault="007C0C5A" w:rsidP="00A90F5F">
            <w:pPr>
              <w:pStyle w:val="Normal6a"/>
              <w:rPr>
                <w:szCs w:val="24"/>
              </w:rPr>
            </w:pPr>
            <w:r w:rsidRPr="00193598">
              <w:t>31.12.YY</w:t>
            </w:r>
          </w:p>
        </w:tc>
      </w:tr>
      <w:tr w:rsidR="002921A7" w:rsidRPr="00193598" w14:paraId="66EDABA9" w14:textId="77777777" w:rsidTr="00A90F5F">
        <w:trPr>
          <w:jc w:val="center"/>
        </w:trPr>
        <w:tc>
          <w:tcPr>
            <w:tcW w:w="9752" w:type="dxa"/>
            <w:vMerge/>
            <w:vAlign w:val="center"/>
            <w:hideMark/>
          </w:tcPr>
          <w:p w14:paraId="52973DDF" w14:textId="77777777" w:rsidR="007C0C5A" w:rsidRPr="00193598" w:rsidRDefault="007C0C5A" w:rsidP="00A90F5F"/>
        </w:tc>
        <w:tc>
          <w:tcPr>
            <w:tcW w:w="1950" w:type="dxa"/>
            <w:vMerge/>
            <w:vAlign w:val="center"/>
            <w:hideMark/>
          </w:tcPr>
          <w:p w14:paraId="0F2D7DE4" w14:textId="77777777" w:rsidR="007C0C5A" w:rsidRPr="00193598" w:rsidRDefault="007C0C5A" w:rsidP="00A90F5F"/>
        </w:tc>
        <w:tc>
          <w:tcPr>
            <w:tcW w:w="1951" w:type="dxa"/>
            <w:vMerge/>
            <w:vAlign w:val="center"/>
            <w:hideMark/>
          </w:tcPr>
          <w:p w14:paraId="5F4345A7" w14:textId="77777777" w:rsidR="007C0C5A" w:rsidRPr="00193598" w:rsidRDefault="007C0C5A" w:rsidP="00A90F5F"/>
        </w:tc>
        <w:tc>
          <w:tcPr>
            <w:tcW w:w="1950" w:type="dxa"/>
            <w:hideMark/>
          </w:tcPr>
          <w:p w14:paraId="32D40FDB" w14:textId="77777777" w:rsidR="007C0C5A" w:rsidRPr="00193598" w:rsidRDefault="007C0C5A" w:rsidP="00A90F5F">
            <w:pPr>
              <w:pStyle w:val="Normal6a"/>
            </w:pPr>
            <w:r w:rsidRPr="00193598">
              <w:t>D</w:t>
            </w:r>
          </w:p>
        </w:tc>
        <w:tc>
          <w:tcPr>
            <w:tcW w:w="1951" w:type="dxa"/>
            <w:hideMark/>
          </w:tcPr>
          <w:p w14:paraId="0C710586" w14:textId="77777777" w:rsidR="007C0C5A" w:rsidRPr="00193598" w:rsidRDefault="007C0C5A" w:rsidP="00A90F5F">
            <w:pPr>
              <w:pStyle w:val="Normal6a"/>
              <w:rPr>
                <w:szCs w:val="24"/>
              </w:rPr>
            </w:pPr>
            <w:r w:rsidRPr="00193598">
              <w:t>31.12.YY</w:t>
            </w:r>
          </w:p>
        </w:tc>
      </w:tr>
      <w:tr w:rsidR="002921A7" w:rsidRPr="00193598" w14:paraId="7BB75B99" w14:textId="77777777" w:rsidTr="00A90F5F">
        <w:trPr>
          <w:jc w:val="center"/>
        </w:trPr>
        <w:tc>
          <w:tcPr>
            <w:tcW w:w="9752" w:type="dxa"/>
            <w:vMerge/>
            <w:vAlign w:val="center"/>
            <w:hideMark/>
          </w:tcPr>
          <w:p w14:paraId="46DF6542" w14:textId="77777777" w:rsidR="007C0C5A" w:rsidRPr="00193598" w:rsidRDefault="007C0C5A" w:rsidP="00A90F5F"/>
        </w:tc>
        <w:tc>
          <w:tcPr>
            <w:tcW w:w="1950" w:type="dxa"/>
            <w:vMerge/>
            <w:vAlign w:val="center"/>
            <w:hideMark/>
          </w:tcPr>
          <w:p w14:paraId="033C8047" w14:textId="77777777" w:rsidR="007C0C5A" w:rsidRPr="00193598" w:rsidRDefault="007C0C5A" w:rsidP="00A90F5F"/>
        </w:tc>
        <w:tc>
          <w:tcPr>
            <w:tcW w:w="1951" w:type="dxa"/>
            <w:vMerge w:val="restart"/>
            <w:hideMark/>
          </w:tcPr>
          <w:p w14:paraId="4311DB77" w14:textId="77777777" w:rsidR="007C0C5A" w:rsidRPr="00193598" w:rsidRDefault="007C0C5A" w:rsidP="00A90F5F">
            <w:pPr>
              <w:pStyle w:val="Normal6a"/>
            </w:pPr>
            <w:r w:rsidRPr="00193598">
              <w:t>Sociaaleconomische kenmerken van de persoon</w:t>
            </w:r>
          </w:p>
        </w:tc>
        <w:tc>
          <w:tcPr>
            <w:tcW w:w="1950" w:type="dxa"/>
            <w:hideMark/>
          </w:tcPr>
          <w:p w14:paraId="1F1D3C80" w14:textId="77777777" w:rsidR="007C0C5A" w:rsidRPr="00193598" w:rsidRDefault="007C0C5A" w:rsidP="00A90F5F">
            <w:r w:rsidRPr="00193598">
              <w:t>A</w:t>
            </w:r>
          </w:p>
        </w:tc>
        <w:tc>
          <w:tcPr>
            <w:tcW w:w="1951" w:type="dxa"/>
            <w:hideMark/>
          </w:tcPr>
          <w:p w14:paraId="3FA6C3EE" w14:textId="77777777" w:rsidR="007C0C5A" w:rsidRPr="00193598" w:rsidRDefault="007C0C5A" w:rsidP="00A90F5F">
            <w:pPr>
              <w:pStyle w:val="Normal6a"/>
              <w:rPr>
                <w:szCs w:val="24"/>
              </w:rPr>
            </w:pPr>
            <w:r w:rsidRPr="00193598">
              <w:t>31.12.YY</w:t>
            </w:r>
          </w:p>
        </w:tc>
      </w:tr>
      <w:tr w:rsidR="002921A7" w:rsidRPr="00193598" w14:paraId="7F7F321E" w14:textId="77777777" w:rsidTr="00A90F5F">
        <w:trPr>
          <w:jc w:val="center"/>
        </w:trPr>
        <w:tc>
          <w:tcPr>
            <w:tcW w:w="9752" w:type="dxa"/>
            <w:vMerge/>
            <w:vAlign w:val="center"/>
            <w:hideMark/>
          </w:tcPr>
          <w:p w14:paraId="4441EA21" w14:textId="77777777" w:rsidR="007C0C5A" w:rsidRPr="00193598" w:rsidRDefault="007C0C5A" w:rsidP="00A90F5F"/>
        </w:tc>
        <w:tc>
          <w:tcPr>
            <w:tcW w:w="1950" w:type="dxa"/>
            <w:vMerge/>
            <w:vAlign w:val="center"/>
            <w:hideMark/>
          </w:tcPr>
          <w:p w14:paraId="2FBFBD0B" w14:textId="77777777" w:rsidR="007C0C5A" w:rsidRPr="00193598" w:rsidRDefault="007C0C5A" w:rsidP="00A90F5F"/>
        </w:tc>
        <w:tc>
          <w:tcPr>
            <w:tcW w:w="1951" w:type="dxa"/>
            <w:vMerge/>
            <w:vAlign w:val="center"/>
            <w:hideMark/>
          </w:tcPr>
          <w:p w14:paraId="69C42CA7" w14:textId="77777777" w:rsidR="007C0C5A" w:rsidRPr="00193598" w:rsidRDefault="007C0C5A" w:rsidP="00A90F5F"/>
        </w:tc>
        <w:tc>
          <w:tcPr>
            <w:tcW w:w="1950" w:type="dxa"/>
            <w:hideMark/>
          </w:tcPr>
          <w:p w14:paraId="25F204D2" w14:textId="77777777" w:rsidR="007C0C5A" w:rsidRPr="00193598" w:rsidRDefault="007C0C5A" w:rsidP="00A90F5F">
            <w:pPr>
              <w:pStyle w:val="Normal6a"/>
            </w:pPr>
            <w:r w:rsidRPr="00193598">
              <w:t>MA</w:t>
            </w:r>
          </w:p>
        </w:tc>
        <w:tc>
          <w:tcPr>
            <w:tcW w:w="1951" w:type="dxa"/>
            <w:hideMark/>
          </w:tcPr>
          <w:p w14:paraId="50AFB352" w14:textId="77777777" w:rsidR="007C0C5A" w:rsidRPr="00193598" w:rsidRDefault="007C0C5A" w:rsidP="00A90F5F">
            <w:pPr>
              <w:pStyle w:val="Normal6a"/>
              <w:rPr>
                <w:szCs w:val="24"/>
              </w:rPr>
            </w:pPr>
            <w:r w:rsidRPr="00193598">
              <w:t>31.12.YY</w:t>
            </w:r>
          </w:p>
        </w:tc>
      </w:tr>
      <w:tr w:rsidR="002921A7" w:rsidRPr="00193598" w14:paraId="04E2C028" w14:textId="77777777" w:rsidTr="00A90F5F">
        <w:trPr>
          <w:jc w:val="center"/>
        </w:trPr>
        <w:tc>
          <w:tcPr>
            <w:tcW w:w="9752" w:type="dxa"/>
            <w:vMerge/>
            <w:vAlign w:val="center"/>
            <w:hideMark/>
          </w:tcPr>
          <w:p w14:paraId="4DB2A73A" w14:textId="77777777" w:rsidR="007C0C5A" w:rsidRPr="00193598" w:rsidRDefault="007C0C5A" w:rsidP="00A90F5F"/>
        </w:tc>
        <w:tc>
          <w:tcPr>
            <w:tcW w:w="1950" w:type="dxa"/>
            <w:vMerge/>
            <w:vAlign w:val="center"/>
            <w:hideMark/>
          </w:tcPr>
          <w:p w14:paraId="59C63F80" w14:textId="77777777" w:rsidR="007C0C5A" w:rsidRPr="00193598" w:rsidRDefault="007C0C5A" w:rsidP="00A90F5F"/>
        </w:tc>
        <w:tc>
          <w:tcPr>
            <w:tcW w:w="1951" w:type="dxa"/>
            <w:vMerge/>
            <w:vAlign w:val="center"/>
            <w:hideMark/>
          </w:tcPr>
          <w:p w14:paraId="257EECC4" w14:textId="77777777" w:rsidR="007C0C5A" w:rsidRPr="00193598" w:rsidRDefault="007C0C5A" w:rsidP="00A90F5F"/>
        </w:tc>
        <w:tc>
          <w:tcPr>
            <w:tcW w:w="1950" w:type="dxa"/>
            <w:hideMark/>
          </w:tcPr>
          <w:p w14:paraId="114DD7D3" w14:textId="77777777" w:rsidR="007C0C5A" w:rsidRPr="00193598" w:rsidRDefault="007C0C5A" w:rsidP="00A90F5F">
            <w:pPr>
              <w:pStyle w:val="Normal6a"/>
            </w:pPr>
            <w:r w:rsidRPr="00193598">
              <w:t>D</w:t>
            </w:r>
          </w:p>
        </w:tc>
        <w:tc>
          <w:tcPr>
            <w:tcW w:w="1951" w:type="dxa"/>
            <w:hideMark/>
          </w:tcPr>
          <w:p w14:paraId="725D6B1A" w14:textId="77777777" w:rsidR="007C0C5A" w:rsidRPr="00193598" w:rsidRDefault="007C0C5A" w:rsidP="00A90F5F">
            <w:pPr>
              <w:pStyle w:val="Normal6a"/>
              <w:rPr>
                <w:szCs w:val="24"/>
              </w:rPr>
            </w:pPr>
            <w:r w:rsidRPr="00193598">
              <w:t>31.12.YY</w:t>
            </w:r>
          </w:p>
        </w:tc>
      </w:tr>
      <w:tr w:rsidR="002921A7" w:rsidRPr="00193598" w14:paraId="47865618" w14:textId="77777777" w:rsidTr="00A90F5F">
        <w:trPr>
          <w:jc w:val="center"/>
        </w:trPr>
        <w:tc>
          <w:tcPr>
            <w:tcW w:w="9752" w:type="dxa"/>
            <w:vMerge/>
            <w:vAlign w:val="center"/>
            <w:hideMark/>
          </w:tcPr>
          <w:p w14:paraId="09F26DD1" w14:textId="77777777" w:rsidR="007C0C5A" w:rsidRPr="00193598" w:rsidRDefault="007C0C5A" w:rsidP="00A90F5F"/>
        </w:tc>
        <w:tc>
          <w:tcPr>
            <w:tcW w:w="1950" w:type="dxa"/>
            <w:vMerge w:val="restart"/>
            <w:hideMark/>
          </w:tcPr>
          <w:p w14:paraId="346B8FA4" w14:textId="77777777" w:rsidR="007C0C5A" w:rsidRPr="00193598" w:rsidRDefault="007C0C5A" w:rsidP="00A90F5F">
            <w:pPr>
              <w:pStyle w:val="Normal6a"/>
            </w:pPr>
            <w:r w:rsidRPr="00193598">
              <w:t>Fertiliteit</w:t>
            </w:r>
          </w:p>
        </w:tc>
        <w:tc>
          <w:tcPr>
            <w:tcW w:w="1951" w:type="dxa"/>
            <w:vMerge w:val="restart"/>
            <w:hideMark/>
          </w:tcPr>
          <w:p w14:paraId="1D726092" w14:textId="77777777" w:rsidR="007C0C5A" w:rsidRPr="00193598" w:rsidRDefault="007C0C5A" w:rsidP="00A90F5F">
            <w:pPr>
              <w:pStyle w:val="Normal6a"/>
            </w:pPr>
            <w:r w:rsidRPr="00193598">
              <w:t>Geboorten</w:t>
            </w:r>
          </w:p>
        </w:tc>
        <w:tc>
          <w:tcPr>
            <w:tcW w:w="1950" w:type="dxa"/>
            <w:hideMark/>
          </w:tcPr>
          <w:p w14:paraId="47EF7A49" w14:textId="77777777" w:rsidR="007C0C5A" w:rsidRPr="00193598" w:rsidRDefault="007C0C5A" w:rsidP="00A90F5F">
            <w:pPr>
              <w:pStyle w:val="Normal6a"/>
            </w:pPr>
            <w:r w:rsidRPr="00193598">
              <w:t>Q</w:t>
            </w:r>
          </w:p>
        </w:tc>
        <w:tc>
          <w:tcPr>
            <w:tcW w:w="1951" w:type="dxa"/>
            <w:hideMark/>
          </w:tcPr>
          <w:p w14:paraId="493313AB" w14:textId="77777777" w:rsidR="007C0C5A" w:rsidRPr="00193598" w:rsidRDefault="007C0C5A" w:rsidP="00A90F5F">
            <w:pPr>
              <w:pStyle w:val="Normal6a"/>
              <w:rPr>
                <w:szCs w:val="24"/>
              </w:rPr>
            </w:pPr>
            <w:r w:rsidRPr="00193598">
              <w:t>Maand</w:t>
            </w:r>
          </w:p>
        </w:tc>
      </w:tr>
      <w:tr w:rsidR="002921A7" w:rsidRPr="00193598" w14:paraId="07C789F4" w14:textId="77777777" w:rsidTr="00A90F5F">
        <w:trPr>
          <w:jc w:val="center"/>
        </w:trPr>
        <w:tc>
          <w:tcPr>
            <w:tcW w:w="9752" w:type="dxa"/>
            <w:vMerge/>
            <w:vAlign w:val="center"/>
            <w:hideMark/>
          </w:tcPr>
          <w:p w14:paraId="07A1C1CC" w14:textId="77777777" w:rsidR="007C0C5A" w:rsidRPr="00193598" w:rsidRDefault="007C0C5A" w:rsidP="00A90F5F"/>
        </w:tc>
        <w:tc>
          <w:tcPr>
            <w:tcW w:w="1950" w:type="dxa"/>
            <w:vMerge/>
            <w:vAlign w:val="center"/>
            <w:hideMark/>
          </w:tcPr>
          <w:p w14:paraId="639451E0" w14:textId="77777777" w:rsidR="007C0C5A" w:rsidRPr="00193598" w:rsidRDefault="007C0C5A" w:rsidP="00A90F5F"/>
        </w:tc>
        <w:tc>
          <w:tcPr>
            <w:tcW w:w="1951" w:type="dxa"/>
            <w:vMerge/>
            <w:vAlign w:val="center"/>
            <w:hideMark/>
          </w:tcPr>
          <w:p w14:paraId="4C15E301" w14:textId="77777777" w:rsidR="007C0C5A" w:rsidRPr="00193598" w:rsidRDefault="007C0C5A" w:rsidP="00A90F5F"/>
        </w:tc>
        <w:tc>
          <w:tcPr>
            <w:tcW w:w="1950" w:type="dxa"/>
            <w:hideMark/>
          </w:tcPr>
          <w:p w14:paraId="7EB27507" w14:textId="77777777" w:rsidR="007C0C5A" w:rsidRPr="00193598" w:rsidRDefault="007C0C5A" w:rsidP="00A90F5F">
            <w:pPr>
              <w:pStyle w:val="Normal6a"/>
            </w:pPr>
            <w:r w:rsidRPr="00193598">
              <w:t>A</w:t>
            </w:r>
          </w:p>
        </w:tc>
        <w:tc>
          <w:tcPr>
            <w:tcW w:w="1951" w:type="dxa"/>
            <w:hideMark/>
          </w:tcPr>
          <w:p w14:paraId="1F407B51" w14:textId="77777777" w:rsidR="007C0C5A" w:rsidRPr="00193598" w:rsidRDefault="007C0C5A" w:rsidP="00A90F5F">
            <w:pPr>
              <w:pStyle w:val="Normal6a"/>
              <w:rPr>
                <w:szCs w:val="24"/>
              </w:rPr>
            </w:pPr>
            <w:r w:rsidRPr="00193598">
              <w:t>Jaar</w:t>
            </w:r>
          </w:p>
        </w:tc>
      </w:tr>
      <w:tr w:rsidR="002921A7" w:rsidRPr="00193598" w14:paraId="030B2814" w14:textId="77777777" w:rsidTr="00A90F5F">
        <w:trPr>
          <w:jc w:val="center"/>
        </w:trPr>
        <w:tc>
          <w:tcPr>
            <w:tcW w:w="9752" w:type="dxa"/>
            <w:vMerge/>
            <w:vAlign w:val="center"/>
            <w:hideMark/>
          </w:tcPr>
          <w:p w14:paraId="0D03F99C" w14:textId="77777777" w:rsidR="007C0C5A" w:rsidRPr="00193598" w:rsidRDefault="007C0C5A" w:rsidP="00A90F5F"/>
        </w:tc>
        <w:tc>
          <w:tcPr>
            <w:tcW w:w="1950" w:type="dxa"/>
            <w:vMerge/>
            <w:vAlign w:val="center"/>
            <w:hideMark/>
          </w:tcPr>
          <w:p w14:paraId="6C8B9057" w14:textId="77777777" w:rsidR="007C0C5A" w:rsidRPr="00193598" w:rsidRDefault="007C0C5A" w:rsidP="00A90F5F"/>
        </w:tc>
        <w:tc>
          <w:tcPr>
            <w:tcW w:w="1951" w:type="dxa"/>
            <w:hideMark/>
          </w:tcPr>
          <w:p w14:paraId="412D3C10" w14:textId="77777777" w:rsidR="007C0C5A" w:rsidRPr="00193598" w:rsidRDefault="007C0C5A" w:rsidP="00A90F5F">
            <w:pPr>
              <w:pStyle w:val="Normal6a"/>
            </w:pPr>
            <w:r w:rsidRPr="00193598">
              <w:t>Legaal opgewekte abortussen</w:t>
            </w:r>
            <w:r w:rsidRPr="00193598">
              <w:rPr>
                <w:vertAlign w:val="superscript"/>
              </w:rPr>
              <w:t>1</w:t>
            </w:r>
          </w:p>
        </w:tc>
        <w:tc>
          <w:tcPr>
            <w:tcW w:w="1950" w:type="dxa"/>
            <w:hideMark/>
          </w:tcPr>
          <w:p w14:paraId="7F65FF5C" w14:textId="77777777" w:rsidR="007C0C5A" w:rsidRPr="00193598" w:rsidRDefault="007C0C5A" w:rsidP="00A90F5F">
            <w:pPr>
              <w:pStyle w:val="Normal6a"/>
            </w:pPr>
            <w:r w:rsidRPr="00193598">
              <w:t>A</w:t>
            </w:r>
          </w:p>
        </w:tc>
        <w:tc>
          <w:tcPr>
            <w:tcW w:w="1951" w:type="dxa"/>
            <w:hideMark/>
          </w:tcPr>
          <w:p w14:paraId="07026C8E" w14:textId="77777777" w:rsidR="007C0C5A" w:rsidRPr="00193598" w:rsidRDefault="007C0C5A" w:rsidP="00A90F5F">
            <w:pPr>
              <w:pStyle w:val="Normal6a"/>
              <w:rPr>
                <w:szCs w:val="24"/>
              </w:rPr>
            </w:pPr>
            <w:r w:rsidRPr="00193598">
              <w:t>Jaar</w:t>
            </w:r>
          </w:p>
        </w:tc>
      </w:tr>
      <w:tr w:rsidR="002921A7" w:rsidRPr="00193598" w14:paraId="3C46782B" w14:textId="77777777" w:rsidTr="00A90F5F">
        <w:trPr>
          <w:jc w:val="center"/>
        </w:trPr>
        <w:tc>
          <w:tcPr>
            <w:tcW w:w="9752" w:type="dxa"/>
            <w:vMerge/>
            <w:vAlign w:val="center"/>
            <w:hideMark/>
          </w:tcPr>
          <w:p w14:paraId="5E0D4C59" w14:textId="77777777" w:rsidR="007C0C5A" w:rsidRPr="00193598" w:rsidRDefault="007C0C5A" w:rsidP="00A90F5F"/>
        </w:tc>
        <w:tc>
          <w:tcPr>
            <w:tcW w:w="1950" w:type="dxa"/>
            <w:vMerge w:val="restart"/>
            <w:hideMark/>
          </w:tcPr>
          <w:p w14:paraId="3F36DE4E" w14:textId="77777777" w:rsidR="007C0C5A" w:rsidRPr="00193598" w:rsidRDefault="007C0C5A" w:rsidP="00A90F5F">
            <w:pPr>
              <w:pStyle w:val="Normal6a"/>
            </w:pPr>
            <w:r w:rsidRPr="00193598">
              <w:t>Mortaliteit</w:t>
            </w:r>
          </w:p>
        </w:tc>
        <w:tc>
          <w:tcPr>
            <w:tcW w:w="1951" w:type="dxa"/>
            <w:vMerge w:val="restart"/>
            <w:hideMark/>
          </w:tcPr>
          <w:p w14:paraId="36FB3D5D" w14:textId="77777777" w:rsidR="007C0C5A" w:rsidRPr="00193598" w:rsidRDefault="007C0C5A" w:rsidP="00A90F5F">
            <w:pPr>
              <w:pStyle w:val="Normal6a"/>
            </w:pPr>
            <w:r w:rsidRPr="00193598">
              <w:t>Overlijdens</w:t>
            </w:r>
          </w:p>
        </w:tc>
        <w:tc>
          <w:tcPr>
            <w:tcW w:w="1950" w:type="dxa"/>
            <w:hideMark/>
          </w:tcPr>
          <w:p w14:paraId="5F6DE942" w14:textId="77777777" w:rsidR="007C0C5A" w:rsidRPr="00193598" w:rsidRDefault="007C0C5A" w:rsidP="00A90F5F">
            <w:pPr>
              <w:pStyle w:val="Normal6a"/>
            </w:pPr>
            <w:r w:rsidRPr="00193598">
              <w:t>Q</w:t>
            </w:r>
          </w:p>
        </w:tc>
        <w:tc>
          <w:tcPr>
            <w:tcW w:w="1951" w:type="dxa"/>
            <w:hideMark/>
          </w:tcPr>
          <w:p w14:paraId="169A65F7" w14:textId="77777777" w:rsidR="007C0C5A" w:rsidRPr="00193598" w:rsidRDefault="007C0C5A" w:rsidP="00A90F5F">
            <w:pPr>
              <w:pStyle w:val="Normal6a"/>
              <w:rPr>
                <w:szCs w:val="24"/>
              </w:rPr>
            </w:pPr>
            <w:r w:rsidRPr="00193598">
              <w:t>Maand, week</w:t>
            </w:r>
          </w:p>
        </w:tc>
      </w:tr>
      <w:tr w:rsidR="002921A7" w:rsidRPr="00193598" w14:paraId="11C3C6BB" w14:textId="77777777" w:rsidTr="00A90F5F">
        <w:trPr>
          <w:jc w:val="center"/>
        </w:trPr>
        <w:tc>
          <w:tcPr>
            <w:tcW w:w="9752" w:type="dxa"/>
            <w:vMerge/>
            <w:vAlign w:val="center"/>
            <w:hideMark/>
          </w:tcPr>
          <w:p w14:paraId="767CCF60" w14:textId="77777777" w:rsidR="007C0C5A" w:rsidRPr="00193598" w:rsidRDefault="007C0C5A" w:rsidP="00A90F5F"/>
        </w:tc>
        <w:tc>
          <w:tcPr>
            <w:tcW w:w="1950" w:type="dxa"/>
            <w:vMerge/>
            <w:vAlign w:val="center"/>
            <w:hideMark/>
          </w:tcPr>
          <w:p w14:paraId="2D2C9A33" w14:textId="77777777" w:rsidR="007C0C5A" w:rsidRPr="00193598" w:rsidRDefault="007C0C5A" w:rsidP="00A90F5F"/>
        </w:tc>
        <w:tc>
          <w:tcPr>
            <w:tcW w:w="1951" w:type="dxa"/>
            <w:vMerge/>
            <w:vAlign w:val="center"/>
            <w:hideMark/>
          </w:tcPr>
          <w:p w14:paraId="232467FA" w14:textId="77777777" w:rsidR="007C0C5A" w:rsidRPr="00193598" w:rsidRDefault="007C0C5A" w:rsidP="00A90F5F"/>
        </w:tc>
        <w:tc>
          <w:tcPr>
            <w:tcW w:w="1950" w:type="dxa"/>
            <w:hideMark/>
          </w:tcPr>
          <w:p w14:paraId="46B5A64E" w14:textId="77777777" w:rsidR="007C0C5A" w:rsidRPr="00193598" w:rsidRDefault="007C0C5A" w:rsidP="00A90F5F">
            <w:pPr>
              <w:pStyle w:val="Normal6a"/>
            </w:pPr>
            <w:r w:rsidRPr="00193598">
              <w:t>A</w:t>
            </w:r>
          </w:p>
        </w:tc>
        <w:tc>
          <w:tcPr>
            <w:tcW w:w="1951" w:type="dxa"/>
            <w:hideMark/>
          </w:tcPr>
          <w:p w14:paraId="41B9D8ED" w14:textId="77777777" w:rsidR="007C0C5A" w:rsidRPr="00193598" w:rsidRDefault="007C0C5A" w:rsidP="00A90F5F">
            <w:pPr>
              <w:pStyle w:val="Normal6a"/>
              <w:rPr>
                <w:szCs w:val="24"/>
              </w:rPr>
            </w:pPr>
            <w:r w:rsidRPr="00193598">
              <w:t>Jaar</w:t>
            </w:r>
          </w:p>
        </w:tc>
      </w:tr>
      <w:tr w:rsidR="002921A7" w:rsidRPr="00193598" w14:paraId="52018D54" w14:textId="77777777" w:rsidTr="00A90F5F">
        <w:trPr>
          <w:jc w:val="center"/>
        </w:trPr>
        <w:tc>
          <w:tcPr>
            <w:tcW w:w="9752" w:type="dxa"/>
            <w:vMerge/>
            <w:vAlign w:val="center"/>
            <w:hideMark/>
          </w:tcPr>
          <w:p w14:paraId="1EABA41D" w14:textId="77777777" w:rsidR="007C0C5A" w:rsidRPr="00193598" w:rsidRDefault="007C0C5A" w:rsidP="00A90F5F"/>
        </w:tc>
        <w:tc>
          <w:tcPr>
            <w:tcW w:w="1950" w:type="dxa"/>
            <w:vMerge/>
            <w:vAlign w:val="center"/>
            <w:hideMark/>
          </w:tcPr>
          <w:p w14:paraId="39C3BE82" w14:textId="77777777" w:rsidR="007C0C5A" w:rsidRPr="00193598" w:rsidRDefault="007C0C5A" w:rsidP="00A90F5F"/>
        </w:tc>
        <w:tc>
          <w:tcPr>
            <w:tcW w:w="1951" w:type="dxa"/>
            <w:hideMark/>
          </w:tcPr>
          <w:p w14:paraId="25705021" w14:textId="77777777" w:rsidR="007C0C5A" w:rsidRPr="00193598" w:rsidRDefault="007C0C5A" w:rsidP="00A90F5F">
            <w:pPr>
              <w:pStyle w:val="Normal6a"/>
            </w:pPr>
            <w:r w:rsidRPr="00193598">
              <w:t>Sterfgevallen bij zuigelingen</w:t>
            </w:r>
          </w:p>
        </w:tc>
        <w:tc>
          <w:tcPr>
            <w:tcW w:w="1950" w:type="dxa"/>
            <w:hideMark/>
          </w:tcPr>
          <w:p w14:paraId="60BEBFBA" w14:textId="77777777" w:rsidR="007C0C5A" w:rsidRPr="00193598" w:rsidRDefault="007C0C5A" w:rsidP="00A90F5F">
            <w:pPr>
              <w:pStyle w:val="Normal6a"/>
            </w:pPr>
            <w:r w:rsidRPr="00193598">
              <w:t>A</w:t>
            </w:r>
          </w:p>
        </w:tc>
        <w:tc>
          <w:tcPr>
            <w:tcW w:w="1951" w:type="dxa"/>
            <w:hideMark/>
          </w:tcPr>
          <w:p w14:paraId="10CE3630" w14:textId="77777777" w:rsidR="007C0C5A" w:rsidRPr="00193598" w:rsidRDefault="007C0C5A" w:rsidP="00A90F5F">
            <w:pPr>
              <w:pStyle w:val="Normal6a"/>
              <w:rPr>
                <w:szCs w:val="24"/>
              </w:rPr>
            </w:pPr>
            <w:r w:rsidRPr="00193598">
              <w:t>Jaar</w:t>
            </w:r>
          </w:p>
        </w:tc>
      </w:tr>
      <w:tr w:rsidR="002921A7" w:rsidRPr="00193598" w14:paraId="2673B076" w14:textId="77777777" w:rsidTr="00A90F5F">
        <w:trPr>
          <w:jc w:val="center"/>
        </w:trPr>
        <w:tc>
          <w:tcPr>
            <w:tcW w:w="9752" w:type="dxa"/>
            <w:vMerge/>
            <w:vAlign w:val="center"/>
            <w:hideMark/>
          </w:tcPr>
          <w:p w14:paraId="2097AAB5" w14:textId="77777777" w:rsidR="007C0C5A" w:rsidRPr="00193598" w:rsidRDefault="007C0C5A" w:rsidP="00A90F5F"/>
        </w:tc>
        <w:tc>
          <w:tcPr>
            <w:tcW w:w="1950" w:type="dxa"/>
            <w:vMerge/>
            <w:vAlign w:val="center"/>
            <w:hideMark/>
          </w:tcPr>
          <w:p w14:paraId="757C9766" w14:textId="77777777" w:rsidR="007C0C5A" w:rsidRPr="00193598" w:rsidRDefault="007C0C5A" w:rsidP="00A90F5F"/>
        </w:tc>
        <w:tc>
          <w:tcPr>
            <w:tcW w:w="1951" w:type="dxa"/>
            <w:hideMark/>
          </w:tcPr>
          <w:p w14:paraId="47C9265B" w14:textId="77777777" w:rsidR="007C0C5A" w:rsidRPr="00193598" w:rsidRDefault="007C0C5A" w:rsidP="00A90F5F">
            <w:pPr>
              <w:pStyle w:val="Normal6a"/>
            </w:pPr>
            <w:r w:rsidRPr="00193598">
              <w:t>Late sterfgevallen bij foetussen</w:t>
            </w:r>
          </w:p>
        </w:tc>
        <w:tc>
          <w:tcPr>
            <w:tcW w:w="1950" w:type="dxa"/>
            <w:hideMark/>
          </w:tcPr>
          <w:p w14:paraId="0AD1461B" w14:textId="77777777" w:rsidR="007C0C5A" w:rsidRPr="00193598" w:rsidRDefault="007C0C5A" w:rsidP="00A90F5F">
            <w:pPr>
              <w:pStyle w:val="Normal6a"/>
            </w:pPr>
            <w:r w:rsidRPr="00193598">
              <w:t>A</w:t>
            </w:r>
          </w:p>
        </w:tc>
        <w:tc>
          <w:tcPr>
            <w:tcW w:w="1951" w:type="dxa"/>
            <w:hideMark/>
          </w:tcPr>
          <w:p w14:paraId="197B3382" w14:textId="77777777" w:rsidR="007C0C5A" w:rsidRPr="00193598" w:rsidRDefault="007C0C5A" w:rsidP="00A90F5F">
            <w:pPr>
              <w:pStyle w:val="Normal6a"/>
              <w:rPr>
                <w:szCs w:val="24"/>
              </w:rPr>
            </w:pPr>
            <w:r w:rsidRPr="00193598">
              <w:t>Jaar</w:t>
            </w:r>
          </w:p>
        </w:tc>
      </w:tr>
      <w:tr w:rsidR="002921A7" w:rsidRPr="00193598" w14:paraId="1F997C04" w14:textId="77777777" w:rsidTr="00A90F5F">
        <w:trPr>
          <w:jc w:val="center"/>
        </w:trPr>
        <w:tc>
          <w:tcPr>
            <w:tcW w:w="9752" w:type="dxa"/>
            <w:vMerge/>
            <w:vAlign w:val="center"/>
            <w:hideMark/>
          </w:tcPr>
          <w:p w14:paraId="3F45551E" w14:textId="77777777" w:rsidR="007C0C5A" w:rsidRPr="00193598" w:rsidRDefault="007C0C5A" w:rsidP="00A90F5F"/>
        </w:tc>
        <w:tc>
          <w:tcPr>
            <w:tcW w:w="1950" w:type="dxa"/>
            <w:hideMark/>
          </w:tcPr>
          <w:p w14:paraId="61DF26DB" w14:textId="77777777" w:rsidR="007C0C5A" w:rsidRPr="00193598" w:rsidRDefault="007C0C5A" w:rsidP="00A90F5F">
            <w:pPr>
              <w:pStyle w:val="Normal6a"/>
            </w:pPr>
            <w:r w:rsidRPr="00193598">
              <w:t>Partnerschappen</w:t>
            </w:r>
          </w:p>
        </w:tc>
        <w:tc>
          <w:tcPr>
            <w:tcW w:w="1951" w:type="dxa"/>
            <w:hideMark/>
          </w:tcPr>
          <w:p w14:paraId="48E279EC" w14:textId="77777777" w:rsidR="007C0C5A" w:rsidRPr="00193598" w:rsidRDefault="007C0C5A" w:rsidP="00A90F5F">
            <w:pPr>
              <w:pStyle w:val="Normal6a"/>
            </w:pPr>
            <w:r w:rsidRPr="00193598">
              <w:t>Huwelijken en geregistreerde partnerschappen</w:t>
            </w:r>
          </w:p>
        </w:tc>
        <w:tc>
          <w:tcPr>
            <w:tcW w:w="1950" w:type="dxa"/>
            <w:hideMark/>
          </w:tcPr>
          <w:p w14:paraId="336C2ED3" w14:textId="77777777" w:rsidR="007C0C5A" w:rsidRPr="00193598" w:rsidRDefault="007C0C5A" w:rsidP="00A90F5F">
            <w:pPr>
              <w:pStyle w:val="Normal6a"/>
            </w:pPr>
            <w:r w:rsidRPr="00193598">
              <w:t>A</w:t>
            </w:r>
          </w:p>
        </w:tc>
        <w:tc>
          <w:tcPr>
            <w:tcW w:w="1951" w:type="dxa"/>
            <w:hideMark/>
          </w:tcPr>
          <w:p w14:paraId="584D1131" w14:textId="77777777" w:rsidR="007C0C5A" w:rsidRPr="00193598" w:rsidRDefault="007C0C5A" w:rsidP="00A90F5F">
            <w:pPr>
              <w:pStyle w:val="Normal6a"/>
              <w:rPr>
                <w:szCs w:val="24"/>
              </w:rPr>
            </w:pPr>
            <w:r w:rsidRPr="00193598">
              <w:t>Jaar</w:t>
            </w:r>
          </w:p>
        </w:tc>
      </w:tr>
      <w:tr w:rsidR="002921A7" w:rsidRPr="00193598" w14:paraId="31ACC2CF" w14:textId="77777777" w:rsidTr="00A90F5F">
        <w:trPr>
          <w:jc w:val="center"/>
        </w:trPr>
        <w:tc>
          <w:tcPr>
            <w:tcW w:w="9752" w:type="dxa"/>
            <w:vMerge/>
            <w:vAlign w:val="center"/>
            <w:hideMark/>
          </w:tcPr>
          <w:p w14:paraId="5E37588D" w14:textId="77777777" w:rsidR="007C0C5A" w:rsidRPr="00193598" w:rsidRDefault="007C0C5A" w:rsidP="00A90F5F"/>
        </w:tc>
        <w:tc>
          <w:tcPr>
            <w:tcW w:w="1950" w:type="dxa"/>
          </w:tcPr>
          <w:p w14:paraId="0C4D14C8" w14:textId="77777777" w:rsidR="007C0C5A" w:rsidRPr="00193598" w:rsidRDefault="007C0C5A" w:rsidP="00A90F5F">
            <w:pPr>
              <w:pStyle w:val="Normal6a"/>
            </w:pPr>
          </w:p>
        </w:tc>
        <w:tc>
          <w:tcPr>
            <w:tcW w:w="1951" w:type="dxa"/>
            <w:hideMark/>
          </w:tcPr>
          <w:p w14:paraId="0423044B" w14:textId="77777777" w:rsidR="007C0C5A" w:rsidRPr="00193598" w:rsidRDefault="007C0C5A" w:rsidP="00A90F5F">
            <w:pPr>
              <w:pStyle w:val="Normal6a"/>
            </w:pPr>
            <w:r w:rsidRPr="00193598">
              <w:t>Kenmerken van personen die een huwelijk of geregistreerd partnerschap aangaan</w:t>
            </w:r>
          </w:p>
        </w:tc>
        <w:tc>
          <w:tcPr>
            <w:tcW w:w="1950" w:type="dxa"/>
            <w:hideMark/>
          </w:tcPr>
          <w:p w14:paraId="4E68573C" w14:textId="77777777" w:rsidR="007C0C5A" w:rsidRPr="00193598" w:rsidRDefault="007C0C5A" w:rsidP="00A90F5F">
            <w:pPr>
              <w:pStyle w:val="Normal6a"/>
            </w:pPr>
            <w:r w:rsidRPr="00193598">
              <w:t>A</w:t>
            </w:r>
          </w:p>
        </w:tc>
        <w:tc>
          <w:tcPr>
            <w:tcW w:w="1951" w:type="dxa"/>
            <w:hideMark/>
          </w:tcPr>
          <w:p w14:paraId="13E77629" w14:textId="77777777" w:rsidR="007C0C5A" w:rsidRPr="00193598" w:rsidRDefault="007C0C5A" w:rsidP="00A90F5F">
            <w:pPr>
              <w:pStyle w:val="Normal6a"/>
              <w:rPr>
                <w:szCs w:val="24"/>
              </w:rPr>
            </w:pPr>
            <w:r w:rsidRPr="00193598">
              <w:t>Jaar</w:t>
            </w:r>
          </w:p>
        </w:tc>
      </w:tr>
      <w:tr w:rsidR="002921A7" w:rsidRPr="00193598" w14:paraId="1CADA12A" w14:textId="77777777" w:rsidTr="00A90F5F">
        <w:trPr>
          <w:jc w:val="center"/>
        </w:trPr>
        <w:tc>
          <w:tcPr>
            <w:tcW w:w="9752" w:type="dxa"/>
            <w:vMerge/>
            <w:vAlign w:val="center"/>
            <w:hideMark/>
          </w:tcPr>
          <w:p w14:paraId="4BBA56B7" w14:textId="77777777" w:rsidR="007C0C5A" w:rsidRPr="00193598" w:rsidRDefault="007C0C5A" w:rsidP="00A90F5F"/>
        </w:tc>
        <w:tc>
          <w:tcPr>
            <w:tcW w:w="1950" w:type="dxa"/>
          </w:tcPr>
          <w:p w14:paraId="469D8A50" w14:textId="77777777" w:rsidR="007C0C5A" w:rsidRPr="00193598" w:rsidRDefault="007C0C5A" w:rsidP="00A90F5F">
            <w:pPr>
              <w:pStyle w:val="Normal6a"/>
            </w:pPr>
          </w:p>
        </w:tc>
        <w:tc>
          <w:tcPr>
            <w:tcW w:w="1951" w:type="dxa"/>
            <w:hideMark/>
          </w:tcPr>
          <w:p w14:paraId="24D0051E" w14:textId="77777777" w:rsidR="007C0C5A" w:rsidRPr="00193598" w:rsidRDefault="007C0C5A" w:rsidP="00A90F5F">
            <w:pPr>
              <w:pStyle w:val="Normal6a"/>
            </w:pPr>
            <w:r w:rsidRPr="00193598">
              <w:t>Echtscheidingen en beëindigde geregistreerde partnerschappen</w:t>
            </w:r>
          </w:p>
        </w:tc>
        <w:tc>
          <w:tcPr>
            <w:tcW w:w="1950" w:type="dxa"/>
            <w:hideMark/>
          </w:tcPr>
          <w:p w14:paraId="5B611282" w14:textId="77777777" w:rsidR="007C0C5A" w:rsidRPr="00193598" w:rsidRDefault="007C0C5A" w:rsidP="00A90F5F">
            <w:pPr>
              <w:pStyle w:val="Normal6a"/>
            </w:pPr>
            <w:r w:rsidRPr="00193598">
              <w:t>A</w:t>
            </w:r>
          </w:p>
        </w:tc>
        <w:tc>
          <w:tcPr>
            <w:tcW w:w="1951" w:type="dxa"/>
            <w:hideMark/>
          </w:tcPr>
          <w:p w14:paraId="360FF16D" w14:textId="77777777" w:rsidR="007C0C5A" w:rsidRPr="00193598" w:rsidRDefault="007C0C5A" w:rsidP="00A90F5F">
            <w:pPr>
              <w:pStyle w:val="Normal6a"/>
              <w:rPr>
                <w:szCs w:val="24"/>
              </w:rPr>
            </w:pPr>
            <w:r w:rsidRPr="00193598">
              <w:t>Jaar</w:t>
            </w:r>
          </w:p>
        </w:tc>
      </w:tr>
      <w:tr w:rsidR="002921A7" w:rsidRPr="00193598" w14:paraId="4694426D" w14:textId="77777777" w:rsidTr="00A90F5F">
        <w:trPr>
          <w:jc w:val="center"/>
        </w:trPr>
        <w:tc>
          <w:tcPr>
            <w:tcW w:w="9752" w:type="dxa"/>
            <w:vMerge/>
            <w:vAlign w:val="center"/>
            <w:hideMark/>
          </w:tcPr>
          <w:p w14:paraId="4C0C956F" w14:textId="77777777" w:rsidR="007C0C5A" w:rsidRPr="00193598" w:rsidRDefault="007C0C5A" w:rsidP="00A90F5F"/>
        </w:tc>
        <w:tc>
          <w:tcPr>
            <w:tcW w:w="1950" w:type="dxa"/>
            <w:vMerge w:val="restart"/>
            <w:hideMark/>
          </w:tcPr>
          <w:p w14:paraId="19CDA09D" w14:textId="77777777" w:rsidR="007C0C5A" w:rsidRPr="00193598" w:rsidRDefault="007C0C5A" w:rsidP="00A90F5F">
            <w:pPr>
              <w:pStyle w:val="Normal6a"/>
            </w:pPr>
            <w:r w:rsidRPr="00193598">
              <w:t>Migratie</w:t>
            </w:r>
          </w:p>
        </w:tc>
        <w:tc>
          <w:tcPr>
            <w:tcW w:w="1951" w:type="dxa"/>
            <w:vMerge w:val="restart"/>
            <w:hideMark/>
          </w:tcPr>
          <w:p w14:paraId="00975FFC" w14:textId="77777777" w:rsidR="007C0C5A" w:rsidRPr="00193598" w:rsidRDefault="007C0C5A" w:rsidP="00A90F5F">
            <w:pPr>
              <w:pStyle w:val="Normal6a"/>
            </w:pPr>
            <w:r w:rsidRPr="00193598">
              <w:t>Immigranten</w:t>
            </w:r>
          </w:p>
        </w:tc>
        <w:tc>
          <w:tcPr>
            <w:tcW w:w="1950" w:type="dxa"/>
            <w:hideMark/>
          </w:tcPr>
          <w:p w14:paraId="4A49FBD2" w14:textId="77777777" w:rsidR="007C0C5A" w:rsidRPr="00193598" w:rsidRDefault="007C0C5A" w:rsidP="00A90F5F">
            <w:pPr>
              <w:pStyle w:val="Normal6a"/>
            </w:pPr>
            <w:r w:rsidRPr="00193598">
              <w:t>Q</w:t>
            </w:r>
          </w:p>
        </w:tc>
        <w:tc>
          <w:tcPr>
            <w:tcW w:w="1951" w:type="dxa"/>
            <w:hideMark/>
          </w:tcPr>
          <w:p w14:paraId="134E86C0" w14:textId="77777777" w:rsidR="007C0C5A" w:rsidRPr="00193598" w:rsidRDefault="007C0C5A" w:rsidP="00A90F5F">
            <w:pPr>
              <w:pStyle w:val="Normal6a"/>
              <w:rPr>
                <w:szCs w:val="24"/>
              </w:rPr>
            </w:pPr>
            <w:r w:rsidRPr="00193598">
              <w:t>Maand</w:t>
            </w:r>
          </w:p>
        </w:tc>
      </w:tr>
      <w:tr w:rsidR="002921A7" w:rsidRPr="00193598" w14:paraId="0FB874FB" w14:textId="77777777" w:rsidTr="00A90F5F">
        <w:trPr>
          <w:jc w:val="center"/>
        </w:trPr>
        <w:tc>
          <w:tcPr>
            <w:tcW w:w="9752" w:type="dxa"/>
            <w:vMerge/>
            <w:vAlign w:val="center"/>
            <w:hideMark/>
          </w:tcPr>
          <w:p w14:paraId="40C51ECC" w14:textId="77777777" w:rsidR="007C0C5A" w:rsidRPr="00193598" w:rsidRDefault="007C0C5A" w:rsidP="00A90F5F"/>
        </w:tc>
        <w:tc>
          <w:tcPr>
            <w:tcW w:w="1950" w:type="dxa"/>
            <w:vMerge/>
            <w:vAlign w:val="center"/>
            <w:hideMark/>
          </w:tcPr>
          <w:p w14:paraId="653B51B9" w14:textId="77777777" w:rsidR="007C0C5A" w:rsidRPr="00193598" w:rsidRDefault="007C0C5A" w:rsidP="00A90F5F"/>
        </w:tc>
        <w:tc>
          <w:tcPr>
            <w:tcW w:w="1951" w:type="dxa"/>
            <w:vMerge/>
            <w:vAlign w:val="center"/>
            <w:hideMark/>
          </w:tcPr>
          <w:p w14:paraId="2FBB0957" w14:textId="77777777" w:rsidR="007C0C5A" w:rsidRPr="00193598" w:rsidRDefault="007C0C5A" w:rsidP="00A90F5F"/>
        </w:tc>
        <w:tc>
          <w:tcPr>
            <w:tcW w:w="1950" w:type="dxa"/>
            <w:hideMark/>
          </w:tcPr>
          <w:p w14:paraId="35620DFF" w14:textId="77777777" w:rsidR="007C0C5A" w:rsidRPr="00193598" w:rsidRDefault="007C0C5A" w:rsidP="00A90F5F">
            <w:pPr>
              <w:pStyle w:val="Normal6a"/>
            </w:pPr>
            <w:r w:rsidRPr="00193598">
              <w:t>A</w:t>
            </w:r>
          </w:p>
        </w:tc>
        <w:tc>
          <w:tcPr>
            <w:tcW w:w="1951" w:type="dxa"/>
            <w:hideMark/>
          </w:tcPr>
          <w:p w14:paraId="0DBFBCBE" w14:textId="77777777" w:rsidR="007C0C5A" w:rsidRPr="00193598" w:rsidRDefault="007C0C5A" w:rsidP="00A90F5F">
            <w:pPr>
              <w:pStyle w:val="Normal6a"/>
              <w:rPr>
                <w:szCs w:val="24"/>
              </w:rPr>
            </w:pPr>
            <w:r w:rsidRPr="00193598">
              <w:t>Jaar</w:t>
            </w:r>
          </w:p>
        </w:tc>
      </w:tr>
      <w:tr w:rsidR="002921A7" w:rsidRPr="00193598" w14:paraId="186F857D" w14:textId="77777777" w:rsidTr="00A90F5F">
        <w:trPr>
          <w:jc w:val="center"/>
        </w:trPr>
        <w:tc>
          <w:tcPr>
            <w:tcW w:w="9752" w:type="dxa"/>
            <w:vMerge/>
            <w:vAlign w:val="center"/>
            <w:hideMark/>
          </w:tcPr>
          <w:p w14:paraId="326C7E40" w14:textId="77777777" w:rsidR="007C0C5A" w:rsidRPr="00193598" w:rsidRDefault="007C0C5A" w:rsidP="00A90F5F"/>
        </w:tc>
        <w:tc>
          <w:tcPr>
            <w:tcW w:w="1950" w:type="dxa"/>
            <w:vMerge/>
            <w:vAlign w:val="center"/>
            <w:hideMark/>
          </w:tcPr>
          <w:p w14:paraId="07343884" w14:textId="77777777" w:rsidR="007C0C5A" w:rsidRPr="00193598" w:rsidRDefault="007C0C5A" w:rsidP="00A90F5F"/>
        </w:tc>
        <w:tc>
          <w:tcPr>
            <w:tcW w:w="1951" w:type="dxa"/>
            <w:hideMark/>
          </w:tcPr>
          <w:p w14:paraId="7968DC91" w14:textId="77777777" w:rsidR="007C0C5A" w:rsidRPr="00193598" w:rsidRDefault="007C0C5A" w:rsidP="00A90F5F">
            <w:pPr>
              <w:pStyle w:val="Normal6a"/>
            </w:pPr>
            <w:r w:rsidRPr="00193598">
              <w:t>Emigranten</w:t>
            </w:r>
          </w:p>
        </w:tc>
        <w:tc>
          <w:tcPr>
            <w:tcW w:w="1950" w:type="dxa"/>
            <w:hideMark/>
          </w:tcPr>
          <w:p w14:paraId="46E2A4DB" w14:textId="77777777" w:rsidR="007C0C5A" w:rsidRPr="00193598" w:rsidRDefault="007C0C5A" w:rsidP="00A90F5F">
            <w:pPr>
              <w:pStyle w:val="Normal6a"/>
            </w:pPr>
            <w:r w:rsidRPr="00193598">
              <w:t>A</w:t>
            </w:r>
          </w:p>
        </w:tc>
        <w:tc>
          <w:tcPr>
            <w:tcW w:w="1951" w:type="dxa"/>
            <w:hideMark/>
          </w:tcPr>
          <w:p w14:paraId="7FDB3AE6" w14:textId="77777777" w:rsidR="007C0C5A" w:rsidRPr="00193598" w:rsidRDefault="007C0C5A" w:rsidP="00A90F5F">
            <w:pPr>
              <w:pStyle w:val="Normal6a"/>
              <w:rPr>
                <w:szCs w:val="24"/>
              </w:rPr>
            </w:pPr>
            <w:r w:rsidRPr="00193598">
              <w:t>Jaar</w:t>
            </w:r>
          </w:p>
        </w:tc>
      </w:tr>
      <w:tr w:rsidR="002921A7" w:rsidRPr="00193598" w14:paraId="019CD934" w14:textId="77777777" w:rsidTr="00A90F5F">
        <w:trPr>
          <w:jc w:val="center"/>
        </w:trPr>
        <w:tc>
          <w:tcPr>
            <w:tcW w:w="9752" w:type="dxa"/>
            <w:vMerge/>
            <w:vAlign w:val="center"/>
            <w:hideMark/>
          </w:tcPr>
          <w:p w14:paraId="0960D0AC" w14:textId="77777777" w:rsidR="007C0C5A" w:rsidRPr="00193598" w:rsidRDefault="007C0C5A" w:rsidP="00A90F5F"/>
        </w:tc>
        <w:tc>
          <w:tcPr>
            <w:tcW w:w="1950" w:type="dxa"/>
            <w:vMerge/>
            <w:vAlign w:val="center"/>
            <w:hideMark/>
          </w:tcPr>
          <w:p w14:paraId="62321C2A" w14:textId="77777777" w:rsidR="007C0C5A" w:rsidRPr="00193598" w:rsidRDefault="007C0C5A" w:rsidP="00A90F5F"/>
        </w:tc>
        <w:tc>
          <w:tcPr>
            <w:tcW w:w="1951" w:type="dxa"/>
            <w:hideMark/>
          </w:tcPr>
          <w:p w14:paraId="376F749D" w14:textId="77777777" w:rsidR="007C0C5A" w:rsidRPr="00193598" w:rsidRDefault="007C0C5A" w:rsidP="00A90F5F">
            <w:pPr>
              <w:pStyle w:val="Normal6a"/>
            </w:pPr>
            <w:r w:rsidRPr="00193598">
              <w:t>Interne migratie</w:t>
            </w:r>
          </w:p>
        </w:tc>
        <w:tc>
          <w:tcPr>
            <w:tcW w:w="1950" w:type="dxa"/>
            <w:hideMark/>
          </w:tcPr>
          <w:p w14:paraId="49D98074" w14:textId="77777777" w:rsidR="007C0C5A" w:rsidRPr="00193598" w:rsidRDefault="007C0C5A" w:rsidP="00A90F5F">
            <w:pPr>
              <w:pStyle w:val="Normal6a"/>
            </w:pPr>
            <w:r w:rsidRPr="00193598">
              <w:t>A</w:t>
            </w:r>
          </w:p>
        </w:tc>
        <w:tc>
          <w:tcPr>
            <w:tcW w:w="1951" w:type="dxa"/>
            <w:hideMark/>
          </w:tcPr>
          <w:p w14:paraId="3821BEAE" w14:textId="77777777" w:rsidR="007C0C5A" w:rsidRPr="00193598" w:rsidRDefault="007C0C5A" w:rsidP="00A90F5F">
            <w:pPr>
              <w:pStyle w:val="Normal6a"/>
              <w:rPr>
                <w:szCs w:val="24"/>
              </w:rPr>
            </w:pPr>
            <w:r w:rsidRPr="00193598">
              <w:t>Jaar</w:t>
            </w:r>
          </w:p>
        </w:tc>
      </w:tr>
      <w:tr w:rsidR="002921A7" w:rsidRPr="00193598" w14:paraId="069CE838" w14:textId="77777777" w:rsidTr="00A90F5F">
        <w:trPr>
          <w:jc w:val="center"/>
        </w:trPr>
        <w:tc>
          <w:tcPr>
            <w:tcW w:w="9752" w:type="dxa"/>
            <w:vMerge/>
            <w:vAlign w:val="center"/>
            <w:hideMark/>
          </w:tcPr>
          <w:p w14:paraId="79455802" w14:textId="77777777" w:rsidR="007C0C5A" w:rsidRPr="00193598" w:rsidRDefault="007C0C5A" w:rsidP="00A90F5F"/>
        </w:tc>
        <w:tc>
          <w:tcPr>
            <w:tcW w:w="1950" w:type="dxa"/>
            <w:vMerge w:val="restart"/>
            <w:hideMark/>
          </w:tcPr>
          <w:p w14:paraId="744E46CD" w14:textId="77777777" w:rsidR="007C0C5A" w:rsidRPr="00193598" w:rsidRDefault="007C0C5A" w:rsidP="00A90F5F">
            <w:pPr>
              <w:pStyle w:val="Normal6a"/>
            </w:pPr>
            <w:r w:rsidRPr="00193598">
              <w:t>Verwerving en verlies van staatsburgerschap van EU-lidstaten en de Unie</w:t>
            </w:r>
          </w:p>
        </w:tc>
        <w:tc>
          <w:tcPr>
            <w:tcW w:w="1951" w:type="dxa"/>
            <w:hideMark/>
          </w:tcPr>
          <w:p w14:paraId="79FF186F" w14:textId="77777777" w:rsidR="007C0C5A" w:rsidRPr="00193598" w:rsidRDefault="007C0C5A" w:rsidP="00A90F5F">
            <w:pPr>
              <w:pStyle w:val="Normal6a"/>
            </w:pPr>
            <w:r w:rsidRPr="00193598">
              <w:t>Personen die staatsburgerschap hebben verworven</w:t>
            </w:r>
          </w:p>
        </w:tc>
        <w:tc>
          <w:tcPr>
            <w:tcW w:w="1950" w:type="dxa"/>
            <w:hideMark/>
          </w:tcPr>
          <w:p w14:paraId="4A59652B" w14:textId="77777777" w:rsidR="007C0C5A" w:rsidRPr="00193598" w:rsidRDefault="007C0C5A" w:rsidP="00A90F5F">
            <w:pPr>
              <w:pStyle w:val="Normal6a"/>
            </w:pPr>
            <w:r w:rsidRPr="00193598">
              <w:t>A</w:t>
            </w:r>
          </w:p>
        </w:tc>
        <w:tc>
          <w:tcPr>
            <w:tcW w:w="1951" w:type="dxa"/>
            <w:hideMark/>
          </w:tcPr>
          <w:p w14:paraId="628AEC6C" w14:textId="77777777" w:rsidR="007C0C5A" w:rsidRPr="00193598" w:rsidRDefault="007C0C5A" w:rsidP="00A90F5F">
            <w:pPr>
              <w:pStyle w:val="Normal6a"/>
              <w:rPr>
                <w:szCs w:val="24"/>
              </w:rPr>
            </w:pPr>
            <w:r w:rsidRPr="00193598">
              <w:t>Jaar</w:t>
            </w:r>
          </w:p>
        </w:tc>
      </w:tr>
      <w:tr w:rsidR="002921A7" w:rsidRPr="00193598" w14:paraId="3524BF8B" w14:textId="77777777" w:rsidTr="00A90F5F">
        <w:trPr>
          <w:jc w:val="center"/>
        </w:trPr>
        <w:tc>
          <w:tcPr>
            <w:tcW w:w="9752" w:type="dxa"/>
            <w:vMerge/>
            <w:vAlign w:val="center"/>
            <w:hideMark/>
          </w:tcPr>
          <w:p w14:paraId="4C855EEB" w14:textId="77777777" w:rsidR="007C0C5A" w:rsidRPr="00193598" w:rsidRDefault="007C0C5A" w:rsidP="00A90F5F"/>
        </w:tc>
        <w:tc>
          <w:tcPr>
            <w:tcW w:w="1950" w:type="dxa"/>
            <w:vMerge/>
            <w:vAlign w:val="center"/>
            <w:hideMark/>
          </w:tcPr>
          <w:p w14:paraId="33974E84" w14:textId="77777777" w:rsidR="007C0C5A" w:rsidRPr="00193598" w:rsidRDefault="007C0C5A" w:rsidP="00A90F5F"/>
        </w:tc>
        <w:tc>
          <w:tcPr>
            <w:tcW w:w="1951" w:type="dxa"/>
            <w:hideMark/>
          </w:tcPr>
          <w:p w14:paraId="4EABDC11" w14:textId="77777777" w:rsidR="007C0C5A" w:rsidRPr="00193598" w:rsidRDefault="007C0C5A" w:rsidP="00A90F5F">
            <w:pPr>
              <w:pStyle w:val="Normal6a"/>
            </w:pPr>
            <w:r w:rsidRPr="00193598">
              <w:t>Personen die staatsburgerschap hebben verloren of opgegeven</w:t>
            </w:r>
          </w:p>
        </w:tc>
        <w:tc>
          <w:tcPr>
            <w:tcW w:w="1950" w:type="dxa"/>
            <w:hideMark/>
          </w:tcPr>
          <w:p w14:paraId="32266845" w14:textId="77777777" w:rsidR="007C0C5A" w:rsidRPr="00193598" w:rsidRDefault="007C0C5A" w:rsidP="00A90F5F">
            <w:pPr>
              <w:pStyle w:val="Normal6a"/>
            </w:pPr>
            <w:r w:rsidRPr="00193598">
              <w:t>A</w:t>
            </w:r>
          </w:p>
        </w:tc>
        <w:tc>
          <w:tcPr>
            <w:tcW w:w="1951" w:type="dxa"/>
            <w:hideMark/>
          </w:tcPr>
          <w:p w14:paraId="067AEEB8" w14:textId="77777777" w:rsidR="007C0C5A" w:rsidRPr="00193598" w:rsidRDefault="007C0C5A" w:rsidP="00A90F5F">
            <w:pPr>
              <w:pStyle w:val="Normal6a"/>
              <w:rPr>
                <w:szCs w:val="24"/>
              </w:rPr>
            </w:pPr>
            <w:r w:rsidRPr="00193598">
              <w:t>Jaar</w:t>
            </w:r>
          </w:p>
        </w:tc>
      </w:tr>
      <w:tr w:rsidR="002921A7" w:rsidRPr="00193598" w14:paraId="4FB6BC8E" w14:textId="77777777" w:rsidTr="00A90F5F">
        <w:trPr>
          <w:jc w:val="center"/>
        </w:trPr>
        <w:tc>
          <w:tcPr>
            <w:tcW w:w="9752" w:type="dxa"/>
            <w:gridSpan w:val="5"/>
            <w:hideMark/>
          </w:tcPr>
          <w:p w14:paraId="5DD501E6" w14:textId="77777777" w:rsidR="007C0C5A" w:rsidRPr="00193598" w:rsidRDefault="007C0C5A" w:rsidP="00A90F5F">
            <w:pPr>
              <w:pStyle w:val="Normal6a"/>
              <w:rPr>
                <w:szCs w:val="24"/>
              </w:rPr>
            </w:pPr>
            <w:r w:rsidRPr="00193598">
              <w:t>_______________________________________</w:t>
            </w:r>
          </w:p>
        </w:tc>
      </w:tr>
      <w:tr w:rsidR="002921A7" w:rsidRPr="00193598" w14:paraId="4B5B3882" w14:textId="77777777" w:rsidTr="00A90F5F">
        <w:trPr>
          <w:jc w:val="center"/>
        </w:trPr>
        <w:tc>
          <w:tcPr>
            <w:tcW w:w="9752" w:type="dxa"/>
            <w:gridSpan w:val="5"/>
            <w:hideMark/>
          </w:tcPr>
          <w:p w14:paraId="306C71EC" w14:textId="77777777" w:rsidR="007C0C5A" w:rsidRPr="00193598" w:rsidRDefault="007C0C5A" w:rsidP="00A90F5F">
            <w:pPr>
              <w:pStyle w:val="Normal6a"/>
              <w:rPr>
                <w:szCs w:val="24"/>
              </w:rPr>
            </w:pPr>
            <w:r w:rsidRPr="00193598">
              <w:rPr>
                <w:vertAlign w:val="superscript"/>
              </w:rPr>
              <w:t>1</w:t>
            </w:r>
            <w:r w:rsidRPr="00193598">
              <w:t xml:space="preserve"> Verstrekking op vrijwillige basis.</w:t>
            </w:r>
          </w:p>
        </w:tc>
      </w:tr>
      <w:tr w:rsidR="002921A7" w:rsidRPr="00193598" w14:paraId="0BCC117A" w14:textId="77777777" w:rsidTr="00A90F5F">
        <w:trPr>
          <w:jc w:val="center"/>
        </w:trPr>
        <w:tc>
          <w:tcPr>
            <w:tcW w:w="1950" w:type="dxa"/>
          </w:tcPr>
          <w:p w14:paraId="0593C1E6" w14:textId="77777777" w:rsidR="007C0C5A" w:rsidRPr="00193598" w:rsidRDefault="007C0C5A" w:rsidP="00A90F5F">
            <w:pPr>
              <w:pStyle w:val="Normal6a"/>
            </w:pPr>
          </w:p>
        </w:tc>
        <w:tc>
          <w:tcPr>
            <w:tcW w:w="1950" w:type="dxa"/>
          </w:tcPr>
          <w:p w14:paraId="108252E6" w14:textId="77777777" w:rsidR="007C0C5A" w:rsidRPr="00193598" w:rsidRDefault="007C0C5A" w:rsidP="00A90F5F">
            <w:pPr>
              <w:pStyle w:val="Normal6a"/>
            </w:pPr>
          </w:p>
        </w:tc>
        <w:tc>
          <w:tcPr>
            <w:tcW w:w="1951" w:type="dxa"/>
          </w:tcPr>
          <w:p w14:paraId="72B2F9D3" w14:textId="77777777" w:rsidR="007C0C5A" w:rsidRPr="00193598" w:rsidRDefault="007C0C5A" w:rsidP="00A90F5F">
            <w:pPr>
              <w:pStyle w:val="Normal6a"/>
            </w:pPr>
          </w:p>
        </w:tc>
        <w:tc>
          <w:tcPr>
            <w:tcW w:w="1950" w:type="dxa"/>
          </w:tcPr>
          <w:p w14:paraId="5726FD4D" w14:textId="77777777" w:rsidR="007C0C5A" w:rsidRPr="00193598" w:rsidRDefault="007C0C5A" w:rsidP="00A90F5F">
            <w:pPr>
              <w:pStyle w:val="Normal6a"/>
            </w:pPr>
          </w:p>
        </w:tc>
        <w:tc>
          <w:tcPr>
            <w:tcW w:w="1951" w:type="dxa"/>
          </w:tcPr>
          <w:p w14:paraId="0DD05150" w14:textId="77777777" w:rsidR="007C0C5A" w:rsidRPr="00193598" w:rsidRDefault="007C0C5A" w:rsidP="00A90F5F">
            <w:pPr>
              <w:pStyle w:val="Normal6a"/>
              <w:rPr>
                <w:szCs w:val="24"/>
              </w:rPr>
            </w:pPr>
          </w:p>
        </w:tc>
      </w:tr>
      <w:tr w:rsidR="002921A7" w:rsidRPr="00193598" w14:paraId="2C9407D5" w14:textId="77777777" w:rsidTr="00A90F5F">
        <w:trPr>
          <w:jc w:val="center"/>
        </w:trPr>
        <w:tc>
          <w:tcPr>
            <w:tcW w:w="9752" w:type="dxa"/>
            <w:gridSpan w:val="5"/>
            <w:hideMark/>
          </w:tcPr>
          <w:p w14:paraId="2EC73DA1" w14:textId="77777777" w:rsidR="007C0C5A" w:rsidRPr="00193598" w:rsidRDefault="007C0C5A" w:rsidP="00A90F5F">
            <w:pPr>
              <w:pStyle w:val="Normal6a"/>
              <w:jc w:val="center"/>
              <w:rPr>
                <w:i/>
                <w:szCs w:val="24"/>
              </w:rPr>
            </w:pPr>
            <w:r w:rsidRPr="00193598">
              <w:rPr>
                <w:i/>
              </w:rPr>
              <w:t>Amendement</w:t>
            </w:r>
          </w:p>
        </w:tc>
      </w:tr>
      <w:tr w:rsidR="002921A7" w:rsidRPr="00193598" w14:paraId="3AE342C3" w14:textId="77777777" w:rsidTr="00A90F5F">
        <w:trPr>
          <w:jc w:val="center"/>
        </w:trPr>
        <w:tc>
          <w:tcPr>
            <w:tcW w:w="1950" w:type="dxa"/>
            <w:vMerge w:val="restart"/>
            <w:hideMark/>
          </w:tcPr>
          <w:p w14:paraId="45FD2EA6" w14:textId="77777777" w:rsidR="007C0C5A" w:rsidRPr="00193598" w:rsidRDefault="007C0C5A" w:rsidP="00A90F5F">
            <w:pPr>
              <w:pStyle w:val="Normal6a"/>
            </w:pPr>
            <w:r w:rsidRPr="00193598">
              <w:t>Bevolking</w:t>
            </w:r>
          </w:p>
        </w:tc>
        <w:tc>
          <w:tcPr>
            <w:tcW w:w="1950" w:type="dxa"/>
            <w:vMerge w:val="restart"/>
            <w:hideMark/>
          </w:tcPr>
          <w:p w14:paraId="1CF37FF5" w14:textId="77777777" w:rsidR="007C0C5A" w:rsidRPr="00193598" w:rsidRDefault="007C0C5A" w:rsidP="00A90F5F">
            <w:pPr>
              <w:pStyle w:val="Normal6a"/>
            </w:pPr>
            <w:r w:rsidRPr="00193598">
              <w:t>Bevolkingsbestanden</w:t>
            </w:r>
          </w:p>
        </w:tc>
        <w:tc>
          <w:tcPr>
            <w:tcW w:w="1951" w:type="dxa"/>
            <w:vMerge w:val="restart"/>
            <w:hideMark/>
          </w:tcPr>
          <w:p w14:paraId="448091D3" w14:textId="77777777" w:rsidR="007C0C5A" w:rsidRPr="00193598" w:rsidRDefault="007C0C5A" w:rsidP="00A90F5F">
            <w:pPr>
              <w:pStyle w:val="Normal6a"/>
            </w:pPr>
            <w:r w:rsidRPr="00193598">
              <w:t xml:space="preserve">Basiskenmerken van de </w:t>
            </w:r>
            <w:r w:rsidRPr="00193598">
              <w:lastRenderedPageBreak/>
              <w:t>persoon</w:t>
            </w:r>
            <w:r w:rsidRPr="00193598">
              <w:rPr>
                <w:b/>
                <w:i/>
              </w:rPr>
              <w:t>, waaronder informatie omtrent leeftijd, geslacht, typen handicap en migratieachtergrond</w:t>
            </w:r>
          </w:p>
        </w:tc>
        <w:tc>
          <w:tcPr>
            <w:tcW w:w="1950" w:type="dxa"/>
            <w:hideMark/>
          </w:tcPr>
          <w:p w14:paraId="136731DC" w14:textId="77777777" w:rsidR="007C0C5A" w:rsidRPr="00193598" w:rsidRDefault="007C0C5A" w:rsidP="00A90F5F">
            <w:pPr>
              <w:pStyle w:val="Normal6a"/>
              <w:rPr>
                <w:szCs w:val="24"/>
              </w:rPr>
            </w:pPr>
            <w:r w:rsidRPr="00193598">
              <w:lastRenderedPageBreak/>
              <w:t>A</w:t>
            </w:r>
          </w:p>
        </w:tc>
        <w:tc>
          <w:tcPr>
            <w:tcW w:w="1951" w:type="dxa"/>
            <w:hideMark/>
          </w:tcPr>
          <w:p w14:paraId="78F06F1A" w14:textId="77777777" w:rsidR="007C0C5A" w:rsidRPr="00193598" w:rsidRDefault="007C0C5A" w:rsidP="00A90F5F">
            <w:pPr>
              <w:pStyle w:val="Normal6a"/>
              <w:rPr>
                <w:szCs w:val="24"/>
              </w:rPr>
            </w:pPr>
            <w:r w:rsidRPr="00193598">
              <w:t>31.12.YY</w:t>
            </w:r>
          </w:p>
        </w:tc>
      </w:tr>
      <w:tr w:rsidR="002921A7" w:rsidRPr="00193598" w14:paraId="274CB503" w14:textId="77777777" w:rsidTr="00A90F5F">
        <w:trPr>
          <w:jc w:val="center"/>
        </w:trPr>
        <w:tc>
          <w:tcPr>
            <w:tcW w:w="9752" w:type="dxa"/>
            <w:vMerge/>
            <w:vAlign w:val="center"/>
            <w:hideMark/>
          </w:tcPr>
          <w:p w14:paraId="3B8518AB" w14:textId="77777777" w:rsidR="007C0C5A" w:rsidRPr="00193598" w:rsidRDefault="007C0C5A" w:rsidP="00A90F5F"/>
        </w:tc>
        <w:tc>
          <w:tcPr>
            <w:tcW w:w="1950" w:type="dxa"/>
            <w:vMerge/>
            <w:vAlign w:val="center"/>
            <w:hideMark/>
          </w:tcPr>
          <w:p w14:paraId="7C102C30" w14:textId="77777777" w:rsidR="007C0C5A" w:rsidRPr="00193598" w:rsidRDefault="007C0C5A" w:rsidP="00A90F5F"/>
        </w:tc>
        <w:tc>
          <w:tcPr>
            <w:tcW w:w="1951" w:type="dxa"/>
            <w:vMerge/>
            <w:vAlign w:val="center"/>
            <w:hideMark/>
          </w:tcPr>
          <w:p w14:paraId="137C2600" w14:textId="77777777" w:rsidR="007C0C5A" w:rsidRPr="00193598" w:rsidRDefault="007C0C5A" w:rsidP="00A90F5F"/>
        </w:tc>
        <w:tc>
          <w:tcPr>
            <w:tcW w:w="1950" w:type="dxa"/>
            <w:hideMark/>
          </w:tcPr>
          <w:p w14:paraId="1CCA8B85" w14:textId="77777777" w:rsidR="007C0C5A" w:rsidRPr="00193598" w:rsidRDefault="007C0C5A" w:rsidP="00A90F5F">
            <w:pPr>
              <w:pStyle w:val="Normal6a"/>
            </w:pPr>
            <w:r w:rsidRPr="00193598">
              <w:t>A</w:t>
            </w:r>
          </w:p>
        </w:tc>
        <w:tc>
          <w:tcPr>
            <w:tcW w:w="1951" w:type="dxa"/>
            <w:hideMark/>
          </w:tcPr>
          <w:p w14:paraId="215725AA" w14:textId="77777777" w:rsidR="007C0C5A" w:rsidRPr="00193598" w:rsidRDefault="007C0C5A" w:rsidP="00A90F5F">
            <w:pPr>
              <w:pStyle w:val="Normal6a"/>
              <w:rPr>
                <w:szCs w:val="24"/>
              </w:rPr>
            </w:pPr>
            <w:r w:rsidRPr="00193598">
              <w:t>31.12.YY</w:t>
            </w:r>
          </w:p>
        </w:tc>
      </w:tr>
      <w:tr w:rsidR="002921A7" w:rsidRPr="00193598" w14:paraId="70AF6B35" w14:textId="77777777" w:rsidTr="00A90F5F">
        <w:trPr>
          <w:jc w:val="center"/>
        </w:trPr>
        <w:tc>
          <w:tcPr>
            <w:tcW w:w="9752" w:type="dxa"/>
            <w:vMerge/>
            <w:vAlign w:val="center"/>
            <w:hideMark/>
          </w:tcPr>
          <w:p w14:paraId="44C90E27" w14:textId="77777777" w:rsidR="007C0C5A" w:rsidRPr="00193598" w:rsidRDefault="007C0C5A" w:rsidP="00A90F5F"/>
        </w:tc>
        <w:tc>
          <w:tcPr>
            <w:tcW w:w="1950" w:type="dxa"/>
            <w:vMerge/>
            <w:vAlign w:val="center"/>
            <w:hideMark/>
          </w:tcPr>
          <w:p w14:paraId="7030D4BE" w14:textId="77777777" w:rsidR="007C0C5A" w:rsidRPr="00193598" w:rsidRDefault="007C0C5A" w:rsidP="00A90F5F"/>
        </w:tc>
        <w:tc>
          <w:tcPr>
            <w:tcW w:w="1951" w:type="dxa"/>
            <w:vMerge/>
            <w:vAlign w:val="center"/>
            <w:hideMark/>
          </w:tcPr>
          <w:p w14:paraId="1C5E706A" w14:textId="77777777" w:rsidR="007C0C5A" w:rsidRPr="00193598" w:rsidRDefault="007C0C5A" w:rsidP="00A90F5F"/>
        </w:tc>
        <w:tc>
          <w:tcPr>
            <w:tcW w:w="1950" w:type="dxa"/>
            <w:hideMark/>
          </w:tcPr>
          <w:p w14:paraId="6E0B61DB" w14:textId="77777777" w:rsidR="007C0C5A" w:rsidRPr="00193598" w:rsidRDefault="007C0C5A" w:rsidP="00A90F5F">
            <w:pPr>
              <w:pStyle w:val="Normal6a"/>
            </w:pPr>
            <w:r w:rsidRPr="00193598">
              <w:t>MA</w:t>
            </w:r>
          </w:p>
        </w:tc>
        <w:tc>
          <w:tcPr>
            <w:tcW w:w="1951" w:type="dxa"/>
            <w:hideMark/>
          </w:tcPr>
          <w:p w14:paraId="45B5F61C" w14:textId="77777777" w:rsidR="007C0C5A" w:rsidRPr="00193598" w:rsidRDefault="007C0C5A" w:rsidP="00A90F5F">
            <w:pPr>
              <w:pStyle w:val="Normal6a"/>
              <w:rPr>
                <w:szCs w:val="24"/>
              </w:rPr>
            </w:pPr>
            <w:r w:rsidRPr="00193598">
              <w:t>31.12.YY</w:t>
            </w:r>
          </w:p>
        </w:tc>
      </w:tr>
      <w:tr w:rsidR="002921A7" w:rsidRPr="00193598" w14:paraId="693383BF" w14:textId="77777777" w:rsidTr="00A90F5F">
        <w:trPr>
          <w:jc w:val="center"/>
        </w:trPr>
        <w:tc>
          <w:tcPr>
            <w:tcW w:w="9752" w:type="dxa"/>
            <w:vMerge/>
            <w:vAlign w:val="center"/>
            <w:hideMark/>
          </w:tcPr>
          <w:p w14:paraId="14B0C4B2" w14:textId="77777777" w:rsidR="007C0C5A" w:rsidRPr="00193598" w:rsidRDefault="007C0C5A" w:rsidP="00A90F5F"/>
        </w:tc>
        <w:tc>
          <w:tcPr>
            <w:tcW w:w="1950" w:type="dxa"/>
            <w:vMerge/>
            <w:vAlign w:val="center"/>
            <w:hideMark/>
          </w:tcPr>
          <w:p w14:paraId="5C769EA1" w14:textId="77777777" w:rsidR="007C0C5A" w:rsidRPr="00193598" w:rsidRDefault="007C0C5A" w:rsidP="00A90F5F"/>
        </w:tc>
        <w:tc>
          <w:tcPr>
            <w:tcW w:w="1951" w:type="dxa"/>
            <w:vMerge/>
            <w:vAlign w:val="center"/>
            <w:hideMark/>
          </w:tcPr>
          <w:p w14:paraId="4DB068A5" w14:textId="77777777" w:rsidR="007C0C5A" w:rsidRPr="00193598" w:rsidRDefault="007C0C5A" w:rsidP="00A90F5F"/>
        </w:tc>
        <w:tc>
          <w:tcPr>
            <w:tcW w:w="1950" w:type="dxa"/>
            <w:hideMark/>
          </w:tcPr>
          <w:p w14:paraId="03AB59D6" w14:textId="77777777" w:rsidR="007C0C5A" w:rsidRPr="00193598" w:rsidRDefault="007C0C5A" w:rsidP="00A90F5F">
            <w:pPr>
              <w:pStyle w:val="Normal6a"/>
            </w:pPr>
            <w:r w:rsidRPr="00193598">
              <w:t>D</w:t>
            </w:r>
          </w:p>
        </w:tc>
        <w:tc>
          <w:tcPr>
            <w:tcW w:w="1951" w:type="dxa"/>
            <w:hideMark/>
          </w:tcPr>
          <w:p w14:paraId="5FA21CB0" w14:textId="77777777" w:rsidR="007C0C5A" w:rsidRPr="00193598" w:rsidRDefault="007C0C5A" w:rsidP="00A90F5F">
            <w:pPr>
              <w:pStyle w:val="Normal6a"/>
              <w:rPr>
                <w:szCs w:val="24"/>
              </w:rPr>
            </w:pPr>
            <w:r w:rsidRPr="00193598">
              <w:t>31.12.YY</w:t>
            </w:r>
          </w:p>
        </w:tc>
      </w:tr>
      <w:tr w:rsidR="002921A7" w:rsidRPr="00193598" w14:paraId="0017AEF7" w14:textId="77777777" w:rsidTr="00A90F5F">
        <w:trPr>
          <w:jc w:val="center"/>
        </w:trPr>
        <w:tc>
          <w:tcPr>
            <w:tcW w:w="9752" w:type="dxa"/>
            <w:vMerge/>
            <w:vAlign w:val="center"/>
            <w:hideMark/>
          </w:tcPr>
          <w:p w14:paraId="7852213B" w14:textId="77777777" w:rsidR="007C0C5A" w:rsidRPr="00193598" w:rsidRDefault="007C0C5A" w:rsidP="00A90F5F"/>
        </w:tc>
        <w:tc>
          <w:tcPr>
            <w:tcW w:w="1950" w:type="dxa"/>
            <w:vMerge/>
            <w:vAlign w:val="center"/>
            <w:hideMark/>
          </w:tcPr>
          <w:p w14:paraId="01D1D564" w14:textId="77777777" w:rsidR="007C0C5A" w:rsidRPr="00193598" w:rsidRDefault="007C0C5A" w:rsidP="00A90F5F"/>
        </w:tc>
        <w:tc>
          <w:tcPr>
            <w:tcW w:w="1951" w:type="dxa"/>
            <w:vMerge w:val="restart"/>
            <w:hideMark/>
          </w:tcPr>
          <w:p w14:paraId="69F401AB" w14:textId="77777777" w:rsidR="007C0C5A" w:rsidRPr="00193598" w:rsidRDefault="007C0C5A" w:rsidP="00A90F5F">
            <w:pPr>
              <w:pStyle w:val="Normal6a"/>
            </w:pPr>
            <w:r w:rsidRPr="00193598">
              <w:t>Sociaaleconomische kenmerken van de persoon</w:t>
            </w:r>
          </w:p>
        </w:tc>
        <w:tc>
          <w:tcPr>
            <w:tcW w:w="1950" w:type="dxa"/>
            <w:hideMark/>
          </w:tcPr>
          <w:p w14:paraId="50F0DAA2" w14:textId="77777777" w:rsidR="007C0C5A" w:rsidRPr="00193598" w:rsidRDefault="007C0C5A" w:rsidP="00A90F5F">
            <w:r w:rsidRPr="00193598">
              <w:t>A</w:t>
            </w:r>
          </w:p>
        </w:tc>
        <w:tc>
          <w:tcPr>
            <w:tcW w:w="1951" w:type="dxa"/>
            <w:hideMark/>
          </w:tcPr>
          <w:p w14:paraId="43005DB5" w14:textId="77777777" w:rsidR="007C0C5A" w:rsidRPr="00193598" w:rsidRDefault="007C0C5A" w:rsidP="00A90F5F">
            <w:pPr>
              <w:pStyle w:val="Normal6a"/>
              <w:rPr>
                <w:szCs w:val="24"/>
              </w:rPr>
            </w:pPr>
            <w:r w:rsidRPr="00193598">
              <w:t>31.12.YY</w:t>
            </w:r>
          </w:p>
        </w:tc>
      </w:tr>
      <w:tr w:rsidR="002921A7" w:rsidRPr="00193598" w14:paraId="163CE587" w14:textId="77777777" w:rsidTr="00A90F5F">
        <w:trPr>
          <w:jc w:val="center"/>
        </w:trPr>
        <w:tc>
          <w:tcPr>
            <w:tcW w:w="9752" w:type="dxa"/>
            <w:vMerge/>
            <w:vAlign w:val="center"/>
            <w:hideMark/>
          </w:tcPr>
          <w:p w14:paraId="279FF4C7" w14:textId="77777777" w:rsidR="007C0C5A" w:rsidRPr="00193598" w:rsidRDefault="007C0C5A" w:rsidP="00A90F5F"/>
        </w:tc>
        <w:tc>
          <w:tcPr>
            <w:tcW w:w="1950" w:type="dxa"/>
            <w:vMerge/>
            <w:vAlign w:val="center"/>
            <w:hideMark/>
          </w:tcPr>
          <w:p w14:paraId="3E7E2EDE" w14:textId="77777777" w:rsidR="007C0C5A" w:rsidRPr="00193598" w:rsidRDefault="007C0C5A" w:rsidP="00A90F5F"/>
        </w:tc>
        <w:tc>
          <w:tcPr>
            <w:tcW w:w="1951" w:type="dxa"/>
            <w:vMerge/>
            <w:vAlign w:val="center"/>
            <w:hideMark/>
          </w:tcPr>
          <w:p w14:paraId="09D8C116" w14:textId="77777777" w:rsidR="007C0C5A" w:rsidRPr="00193598" w:rsidRDefault="007C0C5A" w:rsidP="00A90F5F"/>
        </w:tc>
        <w:tc>
          <w:tcPr>
            <w:tcW w:w="1950" w:type="dxa"/>
            <w:hideMark/>
          </w:tcPr>
          <w:p w14:paraId="5B741293" w14:textId="77777777" w:rsidR="007C0C5A" w:rsidRPr="00193598" w:rsidRDefault="007C0C5A" w:rsidP="00A90F5F">
            <w:pPr>
              <w:pStyle w:val="Normal6a"/>
            </w:pPr>
            <w:r w:rsidRPr="00193598">
              <w:t>MA</w:t>
            </w:r>
          </w:p>
        </w:tc>
        <w:tc>
          <w:tcPr>
            <w:tcW w:w="1951" w:type="dxa"/>
            <w:hideMark/>
          </w:tcPr>
          <w:p w14:paraId="0EF98A57" w14:textId="77777777" w:rsidR="007C0C5A" w:rsidRPr="00193598" w:rsidRDefault="007C0C5A" w:rsidP="00A90F5F">
            <w:pPr>
              <w:pStyle w:val="Normal6a"/>
              <w:rPr>
                <w:szCs w:val="24"/>
              </w:rPr>
            </w:pPr>
            <w:r w:rsidRPr="00193598">
              <w:t>31.12.YY</w:t>
            </w:r>
          </w:p>
        </w:tc>
      </w:tr>
      <w:tr w:rsidR="002921A7" w:rsidRPr="00193598" w14:paraId="47E76E94" w14:textId="77777777" w:rsidTr="00A90F5F">
        <w:trPr>
          <w:jc w:val="center"/>
        </w:trPr>
        <w:tc>
          <w:tcPr>
            <w:tcW w:w="9752" w:type="dxa"/>
            <w:vMerge/>
            <w:vAlign w:val="center"/>
            <w:hideMark/>
          </w:tcPr>
          <w:p w14:paraId="393E2F2E" w14:textId="77777777" w:rsidR="007C0C5A" w:rsidRPr="00193598" w:rsidRDefault="007C0C5A" w:rsidP="00A90F5F"/>
        </w:tc>
        <w:tc>
          <w:tcPr>
            <w:tcW w:w="1950" w:type="dxa"/>
            <w:vMerge/>
            <w:vAlign w:val="center"/>
            <w:hideMark/>
          </w:tcPr>
          <w:p w14:paraId="21A4C7F6" w14:textId="77777777" w:rsidR="007C0C5A" w:rsidRPr="00193598" w:rsidRDefault="007C0C5A" w:rsidP="00A90F5F"/>
        </w:tc>
        <w:tc>
          <w:tcPr>
            <w:tcW w:w="1951" w:type="dxa"/>
            <w:vMerge/>
            <w:vAlign w:val="center"/>
            <w:hideMark/>
          </w:tcPr>
          <w:p w14:paraId="4997F073" w14:textId="77777777" w:rsidR="007C0C5A" w:rsidRPr="00193598" w:rsidRDefault="007C0C5A" w:rsidP="00A90F5F"/>
        </w:tc>
        <w:tc>
          <w:tcPr>
            <w:tcW w:w="1950" w:type="dxa"/>
            <w:hideMark/>
          </w:tcPr>
          <w:p w14:paraId="64F03B93" w14:textId="77777777" w:rsidR="007C0C5A" w:rsidRPr="00193598" w:rsidRDefault="007C0C5A" w:rsidP="00A90F5F">
            <w:pPr>
              <w:pStyle w:val="Normal6a"/>
            </w:pPr>
            <w:r w:rsidRPr="00193598">
              <w:t>D</w:t>
            </w:r>
          </w:p>
        </w:tc>
        <w:tc>
          <w:tcPr>
            <w:tcW w:w="1951" w:type="dxa"/>
            <w:hideMark/>
          </w:tcPr>
          <w:p w14:paraId="6F2A6166" w14:textId="77777777" w:rsidR="007C0C5A" w:rsidRPr="00193598" w:rsidRDefault="007C0C5A" w:rsidP="00A90F5F">
            <w:pPr>
              <w:pStyle w:val="Normal6a"/>
              <w:rPr>
                <w:szCs w:val="24"/>
              </w:rPr>
            </w:pPr>
            <w:r w:rsidRPr="00193598">
              <w:t>31.12.YY</w:t>
            </w:r>
          </w:p>
        </w:tc>
      </w:tr>
      <w:tr w:rsidR="002921A7" w:rsidRPr="00193598" w14:paraId="0197D6CB" w14:textId="77777777" w:rsidTr="00A90F5F">
        <w:trPr>
          <w:jc w:val="center"/>
        </w:trPr>
        <w:tc>
          <w:tcPr>
            <w:tcW w:w="9752" w:type="dxa"/>
            <w:vMerge/>
            <w:vAlign w:val="center"/>
            <w:hideMark/>
          </w:tcPr>
          <w:p w14:paraId="148A0C98" w14:textId="77777777" w:rsidR="007C0C5A" w:rsidRPr="00193598" w:rsidRDefault="007C0C5A" w:rsidP="00A90F5F"/>
        </w:tc>
        <w:tc>
          <w:tcPr>
            <w:tcW w:w="1950" w:type="dxa"/>
            <w:vMerge w:val="restart"/>
            <w:hideMark/>
          </w:tcPr>
          <w:p w14:paraId="0F11DB1E" w14:textId="77777777" w:rsidR="007C0C5A" w:rsidRPr="00193598" w:rsidRDefault="007C0C5A" w:rsidP="00A90F5F">
            <w:pPr>
              <w:pStyle w:val="Normal6a"/>
            </w:pPr>
            <w:r w:rsidRPr="00193598">
              <w:t>Fertiliteit</w:t>
            </w:r>
          </w:p>
        </w:tc>
        <w:tc>
          <w:tcPr>
            <w:tcW w:w="1951" w:type="dxa"/>
            <w:vMerge w:val="restart"/>
            <w:hideMark/>
          </w:tcPr>
          <w:p w14:paraId="3B0FD4B5" w14:textId="77777777" w:rsidR="007C0C5A" w:rsidRPr="00193598" w:rsidRDefault="007C0C5A" w:rsidP="00A90F5F">
            <w:pPr>
              <w:pStyle w:val="Normal6a"/>
            </w:pPr>
            <w:r w:rsidRPr="00193598">
              <w:t>Geboorten</w:t>
            </w:r>
          </w:p>
        </w:tc>
        <w:tc>
          <w:tcPr>
            <w:tcW w:w="1950" w:type="dxa"/>
            <w:hideMark/>
          </w:tcPr>
          <w:p w14:paraId="695FF02E" w14:textId="77777777" w:rsidR="007C0C5A" w:rsidRPr="00193598" w:rsidRDefault="007C0C5A" w:rsidP="00A90F5F">
            <w:pPr>
              <w:pStyle w:val="Normal6a"/>
            </w:pPr>
            <w:r w:rsidRPr="00193598">
              <w:t>A</w:t>
            </w:r>
          </w:p>
        </w:tc>
        <w:tc>
          <w:tcPr>
            <w:tcW w:w="1951" w:type="dxa"/>
            <w:hideMark/>
          </w:tcPr>
          <w:p w14:paraId="208DF90B" w14:textId="77777777" w:rsidR="007C0C5A" w:rsidRPr="00193598" w:rsidRDefault="007C0C5A" w:rsidP="00A90F5F">
            <w:pPr>
              <w:pStyle w:val="Normal6a"/>
              <w:rPr>
                <w:szCs w:val="24"/>
              </w:rPr>
            </w:pPr>
            <w:r w:rsidRPr="00193598">
              <w:t>Jaar</w:t>
            </w:r>
          </w:p>
        </w:tc>
      </w:tr>
      <w:tr w:rsidR="002921A7" w:rsidRPr="00193598" w14:paraId="32E0C23B" w14:textId="77777777" w:rsidTr="00A90F5F">
        <w:trPr>
          <w:jc w:val="center"/>
        </w:trPr>
        <w:tc>
          <w:tcPr>
            <w:tcW w:w="9752" w:type="dxa"/>
            <w:vMerge/>
            <w:vAlign w:val="center"/>
            <w:hideMark/>
          </w:tcPr>
          <w:p w14:paraId="3917DB46" w14:textId="77777777" w:rsidR="007C0C5A" w:rsidRPr="00193598" w:rsidRDefault="007C0C5A" w:rsidP="00A90F5F"/>
        </w:tc>
        <w:tc>
          <w:tcPr>
            <w:tcW w:w="1950" w:type="dxa"/>
            <w:vMerge/>
            <w:vAlign w:val="center"/>
            <w:hideMark/>
          </w:tcPr>
          <w:p w14:paraId="6343E8BE" w14:textId="77777777" w:rsidR="007C0C5A" w:rsidRPr="00193598" w:rsidRDefault="007C0C5A" w:rsidP="00A90F5F"/>
        </w:tc>
        <w:tc>
          <w:tcPr>
            <w:tcW w:w="1951" w:type="dxa"/>
            <w:vMerge/>
            <w:vAlign w:val="center"/>
            <w:hideMark/>
          </w:tcPr>
          <w:p w14:paraId="3F449DEF" w14:textId="77777777" w:rsidR="007C0C5A" w:rsidRPr="00193598" w:rsidRDefault="007C0C5A" w:rsidP="00A90F5F"/>
        </w:tc>
        <w:tc>
          <w:tcPr>
            <w:tcW w:w="1950" w:type="dxa"/>
            <w:hideMark/>
          </w:tcPr>
          <w:p w14:paraId="466BBCA8" w14:textId="77777777" w:rsidR="007C0C5A" w:rsidRPr="00193598" w:rsidRDefault="007C0C5A" w:rsidP="00A90F5F">
            <w:pPr>
              <w:pStyle w:val="Normal6a"/>
            </w:pPr>
            <w:r w:rsidRPr="00193598">
              <w:t>A</w:t>
            </w:r>
          </w:p>
        </w:tc>
        <w:tc>
          <w:tcPr>
            <w:tcW w:w="1951" w:type="dxa"/>
            <w:hideMark/>
          </w:tcPr>
          <w:p w14:paraId="2E3142E9" w14:textId="77777777" w:rsidR="007C0C5A" w:rsidRPr="00193598" w:rsidRDefault="007C0C5A" w:rsidP="00A90F5F">
            <w:pPr>
              <w:pStyle w:val="Normal6a"/>
              <w:rPr>
                <w:szCs w:val="24"/>
              </w:rPr>
            </w:pPr>
            <w:r w:rsidRPr="00193598">
              <w:t>Jaar</w:t>
            </w:r>
          </w:p>
        </w:tc>
      </w:tr>
      <w:tr w:rsidR="002921A7" w:rsidRPr="00193598" w14:paraId="12503A49" w14:textId="77777777" w:rsidTr="00A90F5F">
        <w:trPr>
          <w:jc w:val="center"/>
        </w:trPr>
        <w:tc>
          <w:tcPr>
            <w:tcW w:w="9752" w:type="dxa"/>
            <w:vMerge/>
            <w:vAlign w:val="center"/>
            <w:hideMark/>
          </w:tcPr>
          <w:p w14:paraId="73882640" w14:textId="77777777" w:rsidR="007C0C5A" w:rsidRPr="00193598" w:rsidRDefault="007C0C5A" w:rsidP="00A90F5F"/>
        </w:tc>
        <w:tc>
          <w:tcPr>
            <w:tcW w:w="1950" w:type="dxa"/>
            <w:vMerge/>
            <w:vAlign w:val="center"/>
            <w:hideMark/>
          </w:tcPr>
          <w:p w14:paraId="493056C4" w14:textId="77777777" w:rsidR="007C0C5A" w:rsidRPr="00193598" w:rsidRDefault="007C0C5A" w:rsidP="00A90F5F"/>
        </w:tc>
        <w:tc>
          <w:tcPr>
            <w:tcW w:w="1951" w:type="dxa"/>
            <w:hideMark/>
          </w:tcPr>
          <w:p w14:paraId="5E7D7E3C" w14:textId="77777777" w:rsidR="007C0C5A" w:rsidRPr="00193598" w:rsidRDefault="007C0C5A" w:rsidP="00A90F5F">
            <w:pPr>
              <w:pStyle w:val="Normal6a"/>
            </w:pPr>
            <w:r w:rsidRPr="00193598">
              <w:t>Legaal opgewekte abortussen</w:t>
            </w:r>
            <w:r w:rsidRPr="00193598">
              <w:rPr>
                <w:vertAlign w:val="superscript"/>
              </w:rPr>
              <w:t>1</w:t>
            </w:r>
          </w:p>
        </w:tc>
        <w:tc>
          <w:tcPr>
            <w:tcW w:w="1950" w:type="dxa"/>
            <w:hideMark/>
          </w:tcPr>
          <w:p w14:paraId="0F60A642" w14:textId="77777777" w:rsidR="007C0C5A" w:rsidRPr="00193598" w:rsidRDefault="007C0C5A" w:rsidP="00A90F5F">
            <w:pPr>
              <w:pStyle w:val="Normal6a"/>
            </w:pPr>
            <w:r w:rsidRPr="00193598">
              <w:t>A</w:t>
            </w:r>
          </w:p>
        </w:tc>
        <w:tc>
          <w:tcPr>
            <w:tcW w:w="1951" w:type="dxa"/>
            <w:hideMark/>
          </w:tcPr>
          <w:p w14:paraId="09D6D905" w14:textId="77777777" w:rsidR="007C0C5A" w:rsidRPr="00193598" w:rsidRDefault="007C0C5A" w:rsidP="00A90F5F">
            <w:pPr>
              <w:pStyle w:val="Normal6a"/>
              <w:rPr>
                <w:szCs w:val="24"/>
              </w:rPr>
            </w:pPr>
            <w:r w:rsidRPr="00193598">
              <w:t>Jaar</w:t>
            </w:r>
          </w:p>
        </w:tc>
      </w:tr>
      <w:tr w:rsidR="002921A7" w:rsidRPr="00193598" w14:paraId="1B35AAB0" w14:textId="77777777" w:rsidTr="00A90F5F">
        <w:trPr>
          <w:jc w:val="center"/>
        </w:trPr>
        <w:tc>
          <w:tcPr>
            <w:tcW w:w="9752" w:type="dxa"/>
            <w:vMerge/>
            <w:vAlign w:val="center"/>
            <w:hideMark/>
          </w:tcPr>
          <w:p w14:paraId="2AD8AF1A" w14:textId="77777777" w:rsidR="007C0C5A" w:rsidRPr="00193598" w:rsidRDefault="007C0C5A" w:rsidP="00A90F5F"/>
        </w:tc>
        <w:tc>
          <w:tcPr>
            <w:tcW w:w="1950" w:type="dxa"/>
            <w:vMerge w:val="restart"/>
            <w:hideMark/>
          </w:tcPr>
          <w:p w14:paraId="55C25535" w14:textId="77777777" w:rsidR="007C0C5A" w:rsidRPr="00193598" w:rsidRDefault="007C0C5A" w:rsidP="00A90F5F">
            <w:pPr>
              <w:pStyle w:val="Normal6a"/>
            </w:pPr>
            <w:r w:rsidRPr="00193598">
              <w:t>Mortaliteit</w:t>
            </w:r>
          </w:p>
        </w:tc>
        <w:tc>
          <w:tcPr>
            <w:tcW w:w="1951" w:type="dxa"/>
            <w:vMerge w:val="restart"/>
            <w:hideMark/>
          </w:tcPr>
          <w:p w14:paraId="1B4BA726" w14:textId="77777777" w:rsidR="007C0C5A" w:rsidRPr="00193598" w:rsidRDefault="007C0C5A" w:rsidP="00A90F5F">
            <w:pPr>
              <w:pStyle w:val="Normal6a"/>
            </w:pPr>
            <w:r w:rsidRPr="00193598">
              <w:t>Overlijdens</w:t>
            </w:r>
          </w:p>
        </w:tc>
        <w:tc>
          <w:tcPr>
            <w:tcW w:w="1950" w:type="dxa"/>
            <w:hideMark/>
          </w:tcPr>
          <w:p w14:paraId="40582EED" w14:textId="77777777" w:rsidR="007C0C5A" w:rsidRPr="00193598" w:rsidRDefault="007C0C5A" w:rsidP="00A90F5F">
            <w:pPr>
              <w:pStyle w:val="Normal6a"/>
            </w:pPr>
            <w:r w:rsidRPr="00193598">
              <w:t>A</w:t>
            </w:r>
          </w:p>
        </w:tc>
        <w:tc>
          <w:tcPr>
            <w:tcW w:w="1951" w:type="dxa"/>
            <w:hideMark/>
          </w:tcPr>
          <w:p w14:paraId="120D16F0" w14:textId="77777777" w:rsidR="007C0C5A" w:rsidRPr="00193598" w:rsidRDefault="007C0C5A" w:rsidP="00A90F5F">
            <w:pPr>
              <w:pStyle w:val="Normal6a"/>
              <w:rPr>
                <w:szCs w:val="24"/>
              </w:rPr>
            </w:pPr>
            <w:r w:rsidRPr="00193598">
              <w:t>Jaar</w:t>
            </w:r>
          </w:p>
        </w:tc>
      </w:tr>
      <w:tr w:rsidR="002921A7" w:rsidRPr="00193598" w14:paraId="009CE519" w14:textId="77777777" w:rsidTr="00A90F5F">
        <w:trPr>
          <w:jc w:val="center"/>
        </w:trPr>
        <w:tc>
          <w:tcPr>
            <w:tcW w:w="9752" w:type="dxa"/>
            <w:vMerge/>
            <w:vAlign w:val="center"/>
            <w:hideMark/>
          </w:tcPr>
          <w:p w14:paraId="74E1EFEF" w14:textId="77777777" w:rsidR="007C0C5A" w:rsidRPr="00193598" w:rsidRDefault="007C0C5A" w:rsidP="00A90F5F"/>
        </w:tc>
        <w:tc>
          <w:tcPr>
            <w:tcW w:w="1950" w:type="dxa"/>
            <w:vMerge/>
            <w:vAlign w:val="center"/>
            <w:hideMark/>
          </w:tcPr>
          <w:p w14:paraId="1ABEA767" w14:textId="77777777" w:rsidR="007C0C5A" w:rsidRPr="00193598" w:rsidRDefault="007C0C5A" w:rsidP="00A90F5F"/>
        </w:tc>
        <w:tc>
          <w:tcPr>
            <w:tcW w:w="1951" w:type="dxa"/>
            <w:vMerge/>
            <w:vAlign w:val="center"/>
            <w:hideMark/>
          </w:tcPr>
          <w:p w14:paraId="1F28CC66" w14:textId="77777777" w:rsidR="007C0C5A" w:rsidRPr="00193598" w:rsidRDefault="007C0C5A" w:rsidP="00A90F5F"/>
        </w:tc>
        <w:tc>
          <w:tcPr>
            <w:tcW w:w="1950" w:type="dxa"/>
            <w:hideMark/>
          </w:tcPr>
          <w:p w14:paraId="7B361E72" w14:textId="77777777" w:rsidR="007C0C5A" w:rsidRPr="00193598" w:rsidRDefault="007C0C5A" w:rsidP="00A90F5F">
            <w:pPr>
              <w:pStyle w:val="Normal6a"/>
            </w:pPr>
            <w:r w:rsidRPr="00193598">
              <w:t>A</w:t>
            </w:r>
          </w:p>
        </w:tc>
        <w:tc>
          <w:tcPr>
            <w:tcW w:w="1951" w:type="dxa"/>
            <w:hideMark/>
          </w:tcPr>
          <w:p w14:paraId="663B00DC" w14:textId="77777777" w:rsidR="007C0C5A" w:rsidRPr="00193598" w:rsidRDefault="007C0C5A" w:rsidP="00A90F5F">
            <w:pPr>
              <w:pStyle w:val="Normal6a"/>
              <w:rPr>
                <w:szCs w:val="24"/>
              </w:rPr>
            </w:pPr>
            <w:r w:rsidRPr="00193598">
              <w:t>Jaar</w:t>
            </w:r>
          </w:p>
        </w:tc>
      </w:tr>
      <w:tr w:rsidR="002921A7" w:rsidRPr="00193598" w14:paraId="490E2333" w14:textId="77777777" w:rsidTr="00A90F5F">
        <w:trPr>
          <w:jc w:val="center"/>
        </w:trPr>
        <w:tc>
          <w:tcPr>
            <w:tcW w:w="9752" w:type="dxa"/>
            <w:vMerge/>
            <w:vAlign w:val="center"/>
            <w:hideMark/>
          </w:tcPr>
          <w:p w14:paraId="1E0D9626" w14:textId="77777777" w:rsidR="007C0C5A" w:rsidRPr="00193598" w:rsidRDefault="007C0C5A" w:rsidP="00A90F5F"/>
        </w:tc>
        <w:tc>
          <w:tcPr>
            <w:tcW w:w="1950" w:type="dxa"/>
            <w:vMerge/>
            <w:vAlign w:val="center"/>
            <w:hideMark/>
          </w:tcPr>
          <w:p w14:paraId="0A45EDC6" w14:textId="77777777" w:rsidR="007C0C5A" w:rsidRPr="00193598" w:rsidRDefault="007C0C5A" w:rsidP="00A90F5F"/>
        </w:tc>
        <w:tc>
          <w:tcPr>
            <w:tcW w:w="1951" w:type="dxa"/>
            <w:hideMark/>
          </w:tcPr>
          <w:p w14:paraId="37BF8C3A" w14:textId="77777777" w:rsidR="007C0C5A" w:rsidRPr="00193598" w:rsidRDefault="007C0C5A" w:rsidP="00A90F5F">
            <w:pPr>
              <w:pStyle w:val="Normal6a"/>
            </w:pPr>
            <w:r w:rsidRPr="00193598">
              <w:t>Sterfgevallen bij zuigelingen</w:t>
            </w:r>
          </w:p>
        </w:tc>
        <w:tc>
          <w:tcPr>
            <w:tcW w:w="1950" w:type="dxa"/>
            <w:hideMark/>
          </w:tcPr>
          <w:p w14:paraId="4A734D3F" w14:textId="77777777" w:rsidR="007C0C5A" w:rsidRPr="00193598" w:rsidRDefault="007C0C5A" w:rsidP="00A90F5F">
            <w:pPr>
              <w:pStyle w:val="Normal6a"/>
            </w:pPr>
            <w:r w:rsidRPr="00193598">
              <w:t>A</w:t>
            </w:r>
          </w:p>
        </w:tc>
        <w:tc>
          <w:tcPr>
            <w:tcW w:w="1951" w:type="dxa"/>
            <w:hideMark/>
          </w:tcPr>
          <w:p w14:paraId="446746A6" w14:textId="77777777" w:rsidR="007C0C5A" w:rsidRPr="00193598" w:rsidRDefault="007C0C5A" w:rsidP="00A90F5F">
            <w:pPr>
              <w:pStyle w:val="Normal6a"/>
              <w:rPr>
                <w:szCs w:val="24"/>
              </w:rPr>
            </w:pPr>
            <w:r w:rsidRPr="00193598">
              <w:t>Jaar</w:t>
            </w:r>
          </w:p>
        </w:tc>
      </w:tr>
      <w:tr w:rsidR="002921A7" w:rsidRPr="00193598" w14:paraId="6AB279AA" w14:textId="77777777" w:rsidTr="00A90F5F">
        <w:trPr>
          <w:jc w:val="center"/>
        </w:trPr>
        <w:tc>
          <w:tcPr>
            <w:tcW w:w="9752" w:type="dxa"/>
            <w:vMerge/>
            <w:vAlign w:val="center"/>
            <w:hideMark/>
          </w:tcPr>
          <w:p w14:paraId="3E692DA6" w14:textId="77777777" w:rsidR="007C0C5A" w:rsidRPr="00193598" w:rsidRDefault="007C0C5A" w:rsidP="00A90F5F"/>
        </w:tc>
        <w:tc>
          <w:tcPr>
            <w:tcW w:w="1950" w:type="dxa"/>
            <w:vMerge/>
            <w:vAlign w:val="center"/>
            <w:hideMark/>
          </w:tcPr>
          <w:p w14:paraId="64091624" w14:textId="77777777" w:rsidR="007C0C5A" w:rsidRPr="00193598" w:rsidRDefault="007C0C5A" w:rsidP="00A90F5F"/>
        </w:tc>
        <w:tc>
          <w:tcPr>
            <w:tcW w:w="1951" w:type="dxa"/>
            <w:hideMark/>
          </w:tcPr>
          <w:p w14:paraId="4BA33EF1" w14:textId="77777777" w:rsidR="007C0C5A" w:rsidRPr="00193598" w:rsidRDefault="007C0C5A" w:rsidP="00A90F5F">
            <w:pPr>
              <w:pStyle w:val="Normal6a"/>
            </w:pPr>
            <w:r w:rsidRPr="00193598">
              <w:t>Late sterfgevallen bij foetussen</w:t>
            </w:r>
          </w:p>
        </w:tc>
        <w:tc>
          <w:tcPr>
            <w:tcW w:w="1950" w:type="dxa"/>
            <w:hideMark/>
          </w:tcPr>
          <w:p w14:paraId="50B2718D" w14:textId="77777777" w:rsidR="007C0C5A" w:rsidRPr="00193598" w:rsidRDefault="007C0C5A" w:rsidP="00A90F5F">
            <w:pPr>
              <w:pStyle w:val="Normal6a"/>
            </w:pPr>
            <w:r w:rsidRPr="00193598">
              <w:t>A</w:t>
            </w:r>
          </w:p>
        </w:tc>
        <w:tc>
          <w:tcPr>
            <w:tcW w:w="1951" w:type="dxa"/>
            <w:hideMark/>
          </w:tcPr>
          <w:p w14:paraId="68BB0B6E" w14:textId="77777777" w:rsidR="007C0C5A" w:rsidRPr="00193598" w:rsidRDefault="007C0C5A" w:rsidP="00A90F5F">
            <w:pPr>
              <w:pStyle w:val="Normal6a"/>
              <w:rPr>
                <w:szCs w:val="24"/>
              </w:rPr>
            </w:pPr>
            <w:r w:rsidRPr="00193598">
              <w:t>Jaar</w:t>
            </w:r>
          </w:p>
        </w:tc>
      </w:tr>
      <w:tr w:rsidR="002921A7" w:rsidRPr="00193598" w14:paraId="72862C68" w14:textId="77777777" w:rsidTr="00A90F5F">
        <w:trPr>
          <w:jc w:val="center"/>
        </w:trPr>
        <w:tc>
          <w:tcPr>
            <w:tcW w:w="9752" w:type="dxa"/>
            <w:vMerge/>
            <w:vAlign w:val="center"/>
            <w:hideMark/>
          </w:tcPr>
          <w:p w14:paraId="5BF24E84" w14:textId="77777777" w:rsidR="007C0C5A" w:rsidRPr="00193598" w:rsidRDefault="007C0C5A" w:rsidP="00A90F5F"/>
        </w:tc>
        <w:tc>
          <w:tcPr>
            <w:tcW w:w="1950" w:type="dxa"/>
            <w:hideMark/>
          </w:tcPr>
          <w:p w14:paraId="79BAFD09" w14:textId="77777777" w:rsidR="007C0C5A" w:rsidRPr="00193598" w:rsidRDefault="007C0C5A" w:rsidP="00A90F5F">
            <w:pPr>
              <w:pStyle w:val="Normal6a"/>
            </w:pPr>
            <w:r w:rsidRPr="00193598">
              <w:t>Partnerschappen</w:t>
            </w:r>
          </w:p>
        </w:tc>
        <w:tc>
          <w:tcPr>
            <w:tcW w:w="1951" w:type="dxa"/>
            <w:hideMark/>
          </w:tcPr>
          <w:p w14:paraId="158A2F5E" w14:textId="77777777" w:rsidR="007C0C5A" w:rsidRPr="00193598" w:rsidRDefault="007C0C5A" w:rsidP="00A90F5F">
            <w:pPr>
              <w:pStyle w:val="Normal6a"/>
            </w:pPr>
            <w:r w:rsidRPr="00193598">
              <w:t>Huwelijken en geregistreerde partnerschappen</w:t>
            </w:r>
          </w:p>
        </w:tc>
        <w:tc>
          <w:tcPr>
            <w:tcW w:w="1950" w:type="dxa"/>
            <w:hideMark/>
          </w:tcPr>
          <w:p w14:paraId="7147EE9B" w14:textId="77777777" w:rsidR="007C0C5A" w:rsidRPr="00193598" w:rsidRDefault="007C0C5A" w:rsidP="00A90F5F">
            <w:pPr>
              <w:pStyle w:val="Normal6a"/>
            </w:pPr>
            <w:r w:rsidRPr="00193598">
              <w:t>A</w:t>
            </w:r>
          </w:p>
        </w:tc>
        <w:tc>
          <w:tcPr>
            <w:tcW w:w="1951" w:type="dxa"/>
            <w:hideMark/>
          </w:tcPr>
          <w:p w14:paraId="6F9998C2" w14:textId="77777777" w:rsidR="007C0C5A" w:rsidRPr="00193598" w:rsidRDefault="007C0C5A" w:rsidP="00A90F5F">
            <w:pPr>
              <w:pStyle w:val="Normal6a"/>
              <w:rPr>
                <w:szCs w:val="24"/>
              </w:rPr>
            </w:pPr>
            <w:r w:rsidRPr="00193598">
              <w:t>Jaar</w:t>
            </w:r>
          </w:p>
        </w:tc>
      </w:tr>
      <w:tr w:rsidR="002921A7" w:rsidRPr="00193598" w14:paraId="5ADB42C3" w14:textId="77777777" w:rsidTr="00A90F5F">
        <w:trPr>
          <w:jc w:val="center"/>
        </w:trPr>
        <w:tc>
          <w:tcPr>
            <w:tcW w:w="9752" w:type="dxa"/>
            <w:vMerge/>
            <w:vAlign w:val="center"/>
            <w:hideMark/>
          </w:tcPr>
          <w:p w14:paraId="20627B35" w14:textId="77777777" w:rsidR="007C0C5A" w:rsidRPr="00193598" w:rsidRDefault="007C0C5A" w:rsidP="00A90F5F"/>
        </w:tc>
        <w:tc>
          <w:tcPr>
            <w:tcW w:w="1950" w:type="dxa"/>
          </w:tcPr>
          <w:p w14:paraId="7D1D699B" w14:textId="77777777" w:rsidR="007C0C5A" w:rsidRPr="00193598" w:rsidRDefault="007C0C5A" w:rsidP="00A90F5F">
            <w:pPr>
              <w:pStyle w:val="Normal6a"/>
            </w:pPr>
          </w:p>
        </w:tc>
        <w:tc>
          <w:tcPr>
            <w:tcW w:w="1951" w:type="dxa"/>
            <w:hideMark/>
          </w:tcPr>
          <w:p w14:paraId="6C6958D7" w14:textId="77777777" w:rsidR="007C0C5A" w:rsidRPr="00193598" w:rsidRDefault="007C0C5A" w:rsidP="00A90F5F">
            <w:pPr>
              <w:pStyle w:val="Normal6a"/>
            </w:pPr>
            <w:r w:rsidRPr="00193598">
              <w:t>Kenmerken van personen die een huwelijk of geregistreerd partnerschap aangaan</w:t>
            </w:r>
          </w:p>
        </w:tc>
        <w:tc>
          <w:tcPr>
            <w:tcW w:w="1950" w:type="dxa"/>
            <w:hideMark/>
          </w:tcPr>
          <w:p w14:paraId="208221EC" w14:textId="77777777" w:rsidR="007C0C5A" w:rsidRPr="00193598" w:rsidRDefault="007C0C5A" w:rsidP="00A90F5F">
            <w:pPr>
              <w:pStyle w:val="Normal6a"/>
            </w:pPr>
            <w:r w:rsidRPr="00193598">
              <w:t>A</w:t>
            </w:r>
          </w:p>
        </w:tc>
        <w:tc>
          <w:tcPr>
            <w:tcW w:w="1951" w:type="dxa"/>
            <w:hideMark/>
          </w:tcPr>
          <w:p w14:paraId="3B5C3147" w14:textId="77777777" w:rsidR="007C0C5A" w:rsidRPr="00193598" w:rsidRDefault="007C0C5A" w:rsidP="00A90F5F">
            <w:pPr>
              <w:pStyle w:val="Normal6a"/>
              <w:rPr>
                <w:szCs w:val="24"/>
              </w:rPr>
            </w:pPr>
            <w:r w:rsidRPr="00193598">
              <w:t>Jaar</w:t>
            </w:r>
          </w:p>
        </w:tc>
      </w:tr>
      <w:tr w:rsidR="002921A7" w:rsidRPr="00193598" w14:paraId="1A8821DA" w14:textId="77777777" w:rsidTr="00A90F5F">
        <w:trPr>
          <w:jc w:val="center"/>
        </w:trPr>
        <w:tc>
          <w:tcPr>
            <w:tcW w:w="9752" w:type="dxa"/>
            <w:vMerge/>
            <w:vAlign w:val="center"/>
            <w:hideMark/>
          </w:tcPr>
          <w:p w14:paraId="289D281B" w14:textId="77777777" w:rsidR="007C0C5A" w:rsidRPr="00193598" w:rsidRDefault="007C0C5A" w:rsidP="00A90F5F"/>
        </w:tc>
        <w:tc>
          <w:tcPr>
            <w:tcW w:w="1950" w:type="dxa"/>
          </w:tcPr>
          <w:p w14:paraId="3018518D" w14:textId="77777777" w:rsidR="007C0C5A" w:rsidRPr="00193598" w:rsidRDefault="007C0C5A" w:rsidP="00A90F5F">
            <w:pPr>
              <w:pStyle w:val="Normal6a"/>
            </w:pPr>
          </w:p>
        </w:tc>
        <w:tc>
          <w:tcPr>
            <w:tcW w:w="1951" w:type="dxa"/>
            <w:hideMark/>
          </w:tcPr>
          <w:p w14:paraId="2FFD5B7A" w14:textId="77777777" w:rsidR="007C0C5A" w:rsidRPr="00193598" w:rsidRDefault="007C0C5A" w:rsidP="00A90F5F">
            <w:pPr>
              <w:pStyle w:val="Normal6a"/>
            </w:pPr>
            <w:r w:rsidRPr="00193598">
              <w:t>Echtscheidin</w:t>
            </w:r>
            <w:r w:rsidRPr="00193598">
              <w:lastRenderedPageBreak/>
              <w:t>gen en beëindigde geregistreerde partnerschappen</w:t>
            </w:r>
          </w:p>
        </w:tc>
        <w:tc>
          <w:tcPr>
            <w:tcW w:w="1950" w:type="dxa"/>
            <w:hideMark/>
          </w:tcPr>
          <w:p w14:paraId="25AB1537" w14:textId="77777777" w:rsidR="007C0C5A" w:rsidRPr="00193598" w:rsidRDefault="007C0C5A" w:rsidP="00A90F5F">
            <w:pPr>
              <w:pStyle w:val="Normal6a"/>
            </w:pPr>
            <w:r w:rsidRPr="00193598">
              <w:lastRenderedPageBreak/>
              <w:t>A</w:t>
            </w:r>
          </w:p>
        </w:tc>
        <w:tc>
          <w:tcPr>
            <w:tcW w:w="1951" w:type="dxa"/>
            <w:hideMark/>
          </w:tcPr>
          <w:p w14:paraId="2F5993CE" w14:textId="77777777" w:rsidR="007C0C5A" w:rsidRPr="00193598" w:rsidRDefault="007C0C5A" w:rsidP="00A90F5F">
            <w:pPr>
              <w:pStyle w:val="Normal6a"/>
              <w:rPr>
                <w:szCs w:val="24"/>
              </w:rPr>
            </w:pPr>
            <w:r w:rsidRPr="00193598">
              <w:t>Jaar</w:t>
            </w:r>
          </w:p>
        </w:tc>
      </w:tr>
      <w:tr w:rsidR="002921A7" w:rsidRPr="00193598" w14:paraId="25AE1507" w14:textId="77777777" w:rsidTr="00A90F5F">
        <w:trPr>
          <w:jc w:val="center"/>
        </w:trPr>
        <w:tc>
          <w:tcPr>
            <w:tcW w:w="9752" w:type="dxa"/>
            <w:vMerge/>
            <w:vAlign w:val="center"/>
            <w:hideMark/>
          </w:tcPr>
          <w:p w14:paraId="73875DC4" w14:textId="77777777" w:rsidR="007C0C5A" w:rsidRPr="00193598" w:rsidRDefault="007C0C5A" w:rsidP="00A90F5F"/>
        </w:tc>
        <w:tc>
          <w:tcPr>
            <w:tcW w:w="1950" w:type="dxa"/>
            <w:vMerge w:val="restart"/>
            <w:hideMark/>
          </w:tcPr>
          <w:p w14:paraId="2B252389" w14:textId="77777777" w:rsidR="007C0C5A" w:rsidRPr="00193598" w:rsidRDefault="007C0C5A" w:rsidP="00A90F5F">
            <w:pPr>
              <w:pStyle w:val="Normal6a"/>
            </w:pPr>
            <w:r w:rsidRPr="00193598">
              <w:t>Migratie</w:t>
            </w:r>
          </w:p>
        </w:tc>
        <w:tc>
          <w:tcPr>
            <w:tcW w:w="1951" w:type="dxa"/>
            <w:vMerge w:val="restart"/>
            <w:hideMark/>
          </w:tcPr>
          <w:p w14:paraId="4AD11802" w14:textId="77777777" w:rsidR="007C0C5A" w:rsidRPr="00193598" w:rsidRDefault="007C0C5A" w:rsidP="00A90F5F">
            <w:pPr>
              <w:pStyle w:val="Normal6a"/>
            </w:pPr>
            <w:r w:rsidRPr="00193598">
              <w:t>Immigranten</w:t>
            </w:r>
          </w:p>
        </w:tc>
        <w:tc>
          <w:tcPr>
            <w:tcW w:w="1950" w:type="dxa"/>
            <w:hideMark/>
          </w:tcPr>
          <w:p w14:paraId="5292EB61" w14:textId="77777777" w:rsidR="007C0C5A" w:rsidRPr="00193598" w:rsidRDefault="007C0C5A" w:rsidP="00A90F5F">
            <w:pPr>
              <w:pStyle w:val="Normal6a"/>
            </w:pPr>
            <w:r w:rsidRPr="00193598">
              <w:t>Q</w:t>
            </w:r>
          </w:p>
        </w:tc>
        <w:tc>
          <w:tcPr>
            <w:tcW w:w="1951" w:type="dxa"/>
            <w:hideMark/>
          </w:tcPr>
          <w:p w14:paraId="695CBC3B" w14:textId="77777777" w:rsidR="007C0C5A" w:rsidRPr="00193598" w:rsidRDefault="007C0C5A" w:rsidP="00A90F5F">
            <w:pPr>
              <w:pStyle w:val="Normal6a"/>
              <w:rPr>
                <w:szCs w:val="24"/>
              </w:rPr>
            </w:pPr>
            <w:r w:rsidRPr="00193598">
              <w:t>Maand</w:t>
            </w:r>
          </w:p>
        </w:tc>
      </w:tr>
      <w:tr w:rsidR="002921A7" w:rsidRPr="00193598" w14:paraId="7DA9951E" w14:textId="77777777" w:rsidTr="00A90F5F">
        <w:trPr>
          <w:jc w:val="center"/>
        </w:trPr>
        <w:tc>
          <w:tcPr>
            <w:tcW w:w="9752" w:type="dxa"/>
            <w:vMerge/>
            <w:vAlign w:val="center"/>
            <w:hideMark/>
          </w:tcPr>
          <w:p w14:paraId="22696F1B" w14:textId="77777777" w:rsidR="007C0C5A" w:rsidRPr="00193598" w:rsidRDefault="007C0C5A" w:rsidP="00A90F5F"/>
        </w:tc>
        <w:tc>
          <w:tcPr>
            <w:tcW w:w="1950" w:type="dxa"/>
            <w:vMerge/>
            <w:vAlign w:val="center"/>
            <w:hideMark/>
          </w:tcPr>
          <w:p w14:paraId="41D8362D" w14:textId="77777777" w:rsidR="007C0C5A" w:rsidRPr="00193598" w:rsidRDefault="007C0C5A" w:rsidP="00A90F5F"/>
        </w:tc>
        <w:tc>
          <w:tcPr>
            <w:tcW w:w="1951" w:type="dxa"/>
            <w:vMerge/>
            <w:vAlign w:val="center"/>
            <w:hideMark/>
          </w:tcPr>
          <w:p w14:paraId="1EA32E3F" w14:textId="77777777" w:rsidR="007C0C5A" w:rsidRPr="00193598" w:rsidRDefault="007C0C5A" w:rsidP="00A90F5F"/>
        </w:tc>
        <w:tc>
          <w:tcPr>
            <w:tcW w:w="1950" w:type="dxa"/>
            <w:hideMark/>
          </w:tcPr>
          <w:p w14:paraId="7531EED1" w14:textId="77777777" w:rsidR="007C0C5A" w:rsidRPr="00193598" w:rsidRDefault="007C0C5A" w:rsidP="00A90F5F">
            <w:pPr>
              <w:pStyle w:val="Normal6a"/>
            </w:pPr>
            <w:r w:rsidRPr="00193598">
              <w:t>A</w:t>
            </w:r>
          </w:p>
        </w:tc>
        <w:tc>
          <w:tcPr>
            <w:tcW w:w="1951" w:type="dxa"/>
            <w:hideMark/>
          </w:tcPr>
          <w:p w14:paraId="17A3B027" w14:textId="77777777" w:rsidR="007C0C5A" w:rsidRPr="00193598" w:rsidRDefault="007C0C5A" w:rsidP="00A90F5F">
            <w:pPr>
              <w:pStyle w:val="Normal6a"/>
              <w:rPr>
                <w:szCs w:val="24"/>
              </w:rPr>
            </w:pPr>
            <w:r w:rsidRPr="00193598">
              <w:t>Jaar</w:t>
            </w:r>
          </w:p>
        </w:tc>
      </w:tr>
      <w:tr w:rsidR="002921A7" w:rsidRPr="00193598" w14:paraId="66AC5ED0" w14:textId="77777777" w:rsidTr="00A90F5F">
        <w:trPr>
          <w:jc w:val="center"/>
        </w:trPr>
        <w:tc>
          <w:tcPr>
            <w:tcW w:w="9752" w:type="dxa"/>
            <w:vMerge/>
            <w:vAlign w:val="center"/>
            <w:hideMark/>
          </w:tcPr>
          <w:p w14:paraId="6DCA8EA4" w14:textId="77777777" w:rsidR="007C0C5A" w:rsidRPr="00193598" w:rsidRDefault="007C0C5A" w:rsidP="00A90F5F"/>
        </w:tc>
        <w:tc>
          <w:tcPr>
            <w:tcW w:w="1950" w:type="dxa"/>
            <w:vMerge/>
            <w:vAlign w:val="center"/>
            <w:hideMark/>
          </w:tcPr>
          <w:p w14:paraId="0ECF1567" w14:textId="77777777" w:rsidR="007C0C5A" w:rsidRPr="00193598" w:rsidRDefault="007C0C5A" w:rsidP="00A90F5F"/>
        </w:tc>
        <w:tc>
          <w:tcPr>
            <w:tcW w:w="1951" w:type="dxa"/>
            <w:hideMark/>
          </w:tcPr>
          <w:p w14:paraId="3974D295" w14:textId="77777777" w:rsidR="007C0C5A" w:rsidRPr="00193598" w:rsidRDefault="007C0C5A" w:rsidP="00A90F5F">
            <w:pPr>
              <w:pStyle w:val="Normal6a"/>
            </w:pPr>
            <w:r w:rsidRPr="00193598">
              <w:t>Emigranten</w:t>
            </w:r>
          </w:p>
        </w:tc>
        <w:tc>
          <w:tcPr>
            <w:tcW w:w="1950" w:type="dxa"/>
            <w:hideMark/>
          </w:tcPr>
          <w:p w14:paraId="51BF6084" w14:textId="77777777" w:rsidR="007C0C5A" w:rsidRPr="00193598" w:rsidRDefault="007C0C5A" w:rsidP="00A90F5F">
            <w:pPr>
              <w:pStyle w:val="Normal6a"/>
            </w:pPr>
            <w:r w:rsidRPr="00193598">
              <w:t>A</w:t>
            </w:r>
          </w:p>
        </w:tc>
        <w:tc>
          <w:tcPr>
            <w:tcW w:w="1951" w:type="dxa"/>
            <w:hideMark/>
          </w:tcPr>
          <w:p w14:paraId="35E67F3F" w14:textId="77777777" w:rsidR="007C0C5A" w:rsidRPr="00193598" w:rsidRDefault="007C0C5A" w:rsidP="00A90F5F">
            <w:pPr>
              <w:pStyle w:val="Normal6a"/>
              <w:rPr>
                <w:szCs w:val="24"/>
              </w:rPr>
            </w:pPr>
            <w:r w:rsidRPr="00193598">
              <w:t>Jaar</w:t>
            </w:r>
          </w:p>
        </w:tc>
      </w:tr>
      <w:tr w:rsidR="002921A7" w:rsidRPr="00193598" w14:paraId="5EEA2114" w14:textId="77777777" w:rsidTr="00A90F5F">
        <w:trPr>
          <w:jc w:val="center"/>
        </w:trPr>
        <w:tc>
          <w:tcPr>
            <w:tcW w:w="9752" w:type="dxa"/>
            <w:vMerge/>
            <w:vAlign w:val="center"/>
            <w:hideMark/>
          </w:tcPr>
          <w:p w14:paraId="7DBE43F9" w14:textId="77777777" w:rsidR="007C0C5A" w:rsidRPr="00193598" w:rsidRDefault="007C0C5A" w:rsidP="00A90F5F"/>
        </w:tc>
        <w:tc>
          <w:tcPr>
            <w:tcW w:w="1950" w:type="dxa"/>
            <w:vMerge/>
            <w:vAlign w:val="center"/>
            <w:hideMark/>
          </w:tcPr>
          <w:p w14:paraId="0742B5AD" w14:textId="77777777" w:rsidR="007C0C5A" w:rsidRPr="00193598" w:rsidRDefault="007C0C5A" w:rsidP="00A90F5F"/>
        </w:tc>
        <w:tc>
          <w:tcPr>
            <w:tcW w:w="1951" w:type="dxa"/>
            <w:hideMark/>
          </w:tcPr>
          <w:p w14:paraId="25405809" w14:textId="77777777" w:rsidR="007C0C5A" w:rsidRPr="00193598" w:rsidRDefault="007C0C5A" w:rsidP="00A90F5F">
            <w:pPr>
              <w:pStyle w:val="Normal6a"/>
            </w:pPr>
            <w:r w:rsidRPr="00193598">
              <w:t>Interne migratie</w:t>
            </w:r>
          </w:p>
        </w:tc>
        <w:tc>
          <w:tcPr>
            <w:tcW w:w="1950" w:type="dxa"/>
            <w:hideMark/>
          </w:tcPr>
          <w:p w14:paraId="307E0EDD" w14:textId="77777777" w:rsidR="007C0C5A" w:rsidRPr="00193598" w:rsidRDefault="007C0C5A" w:rsidP="00A90F5F">
            <w:pPr>
              <w:pStyle w:val="Normal6a"/>
            </w:pPr>
            <w:r w:rsidRPr="00193598">
              <w:t>A</w:t>
            </w:r>
          </w:p>
        </w:tc>
        <w:tc>
          <w:tcPr>
            <w:tcW w:w="1951" w:type="dxa"/>
            <w:hideMark/>
          </w:tcPr>
          <w:p w14:paraId="6F0CF399" w14:textId="77777777" w:rsidR="007C0C5A" w:rsidRPr="00193598" w:rsidRDefault="007C0C5A" w:rsidP="00A90F5F">
            <w:pPr>
              <w:pStyle w:val="Normal6a"/>
              <w:rPr>
                <w:szCs w:val="24"/>
              </w:rPr>
            </w:pPr>
            <w:r w:rsidRPr="00193598">
              <w:t>Jaar</w:t>
            </w:r>
          </w:p>
        </w:tc>
      </w:tr>
      <w:tr w:rsidR="002921A7" w:rsidRPr="00193598" w14:paraId="61B11740" w14:textId="77777777" w:rsidTr="00A90F5F">
        <w:trPr>
          <w:jc w:val="center"/>
        </w:trPr>
        <w:tc>
          <w:tcPr>
            <w:tcW w:w="9752" w:type="dxa"/>
            <w:vMerge/>
            <w:vAlign w:val="center"/>
            <w:hideMark/>
          </w:tcPr>
          <w:p w14:paraId="5703D6B4" w14:textId="77777777" w:rsidR="007C0C5A" w:rsidRPr="00193598" w:rsidRDefault="007C0C5A" w:rsidP="00A90F5F"/>
        </w:tc>
        <w:tc>
          <w:tcPr>
            <w:tcW w:w="1950" w:type="dxa"/>
            <w:vMerge w:val="restart"/>
            <w:hideMark/>
          </w:tcPr>
          <w:p w14:paraId="49509A72" w14:textId="77777777" w:rsidR="007C0C5A" w:rsidRPr="00193598" w:rsidRDefault="007C0C5A" w:rsidP="00A90F5F">
            <w:pPr>
              <w:pStyle w:val="Normal6a"/>
            </w:pPr>
            <w:r w:rsidRPr="00193598">
              <w:t>Verwerving en verlies van staatsburgerschap van EU-lidstaten en de Unie</w:t>
            </w:r>
          </w:p>
        </w:tc>
        <w:tc>
          <w:tcPr>
            <w:tcW w:w="1951" w:type="dxa"/>
            <w:hideMark/>
          </w:tcPr>
          <w:p w14:paraId="3441E633" w14:textId="77777777" w:rsidR="007C0C5A" w:rsidRPr="00193598" w:rsidRDefault="007C0C5A" w:rsidP="00A90F5F">
            <w:pPr>
              <w:pStyle w:val="Normal6a"/>
            </w:pPr>
            <w:r w:rsidRPr="00193598">
              <w:t>Personen die staatsburgerschap hebben verworven</w:t>
            </w:r>
          </w:p>
        </w:tc>
        <w:tc>
          <w:tcPr>
            <w:tcW w:w="1950" w:type="dxa"/>
            <w:hideMark/>
          </w:tcPr>
          <w:p w14:paraId="5F2903BF" w14:textId="77777777" w:rsidR="007C0C5A" w:rsidRPr="00193598" w:rsidRDefault="007C0C5A" w:rsidP="00A90F5F">
            <w:pPr>
              <w:pStyle w:val="Normal6a"/>
            </w:pPr>
            <w:r w:rsidRPr="00193598">
              <w:t>A</w:t>
            </w:r>
          </w:p>
        </w:tc>
        <w:tc>
          <w:tcPr>
            <w:tcW w:w="1951" w:type="dxa"/>
            <w:hideMark/>
          </w:tcPr>
          <w:p w14:paraId="4381B2B1" w14:textId="77777777" w:rsidR="007C0C5A" w:rsidRPr="00193598" w:rsidRDefault="007C0C5A" w:rsidP="00A90F5F">
            <w:pPr>
              <w:pStyle w:val="Normal6a"/>
              <w:rPr>
                <w:szCs w:val="24"/>
              </w:rPr>
            </w:pPr>
            <w:r w:rsidRPr="00193598">
              <w:t>Jaar</w:t>
            </w:r>
          </w:p>
        </w:tc>
      </w:tr>
      <w:tr w:rsidR="002921A7" w:rsidRPr="00193598" w14:paraId="263DA0CB" w14:textId="77777777" w:rsidTr="00A90F5F">
        <w:trPr>
          <w:jc w:val="center"/>
        </w:trPr>
        <w:tc>
          <w:tcPr>
            <w:tcW w:w="9752" w:type="dxa"/>
            <w:vMerge/>
            <w:vAlign w:val="center"/>
            <w:hideMark/>
          </w:tcPr>
          <w:p w14:paraId="61D5E21E" w14:textId="77777777" w:rsidR="007C0C5A" w:rsidRPr="00193598" w:rsidRDefault="007C0C5A" w:rsidP="00A90F5F"/>
        </w:tc>
        <w:tc>
          <w:tcPr>
            <w:tcW w:w="1950" w:type="dxa"/>
            <w:vMerge/>
            <w:vAlign w:val="center"/>
            <w:hideMark/>
          </w:tcPr>
          <w:p w14:paraId="65507A01" w14:textId="77777777" w:rsidR="007C0C5A" w:rsidRPr="00193598" w:rsidRDefault="007C0C5A" w:rsidP="00A90F5F"/>
        </w:tc>
        <w:tc>
          <w:tcPr>
            <w:tcW w:w="1951" w:type="dxa"/>
            <w:hideMark/>
          </w:tcPr>
          <w:p w14:paraId="5B6561C9" w14:textId="77777777" w:rsidR="007C0C5A" w:rsidRPr="00193598" w:rsidRDefault="007C0C5A" w:rsidP="00A90F5F">
            <w:pPr>
              <w:pStyle w:val="Normal6a"/>
            </w:pPr>
            <w:r w:rsidRPr="00193598">
              <w:t>Personen die staatsburgerschap hebben verloren of opgegeven</w:t>
            </w:r>
          </w:p>
        </w:tc>
        <w:tc>
          <w:tcPr>
            <w:tcW w:w="1950" w:type="dxa"/>
            <w:hideMark/>
          </w:tcPr>
          <w:p w14:paraId="5B654BA9" w14:textId="77777777" w:rsidR="007C0C5A" w:rsidRPr="00193598" w:rsidRDefault="007C0C5A" w:rsidP="00A90F5F">
            <w:pPr>
              <w:pStyle w:val="Normal6a"/>
            </w:pPr>
            <w:r w:rsidRPr="00193598">
              <w:t>A</w:t>
            </w:r>
          </w:p>
        </w:tc>
        <w:tc>
          <w:tcPr>
            <w:tcW w:w="1951" w:type="dxa"/>
            <w:hideMark/>
          </w:tcPr>
          <w:p w14:paraId="581484F5" w14:textId="77777777" w:rsidR="007C0C5A" w:rsidRPr="00193598" w:rsidRDefault="007C0C5A" w:rsidP="00A90F5F">
            <w:pPr>
              <w:pStyle w:val="Normal6a"/>
              <w:rPr>
                <w:szCs w:val="24"/>
              </w:rPr>
            </w:pPr>
            <w:r w:rsidRPr="00193598">
              <w:t>Jaar</w:t>
            </w:r>
          </w:p>
        </w:tc>
      </w:tr>
      <w:tr w:rsidR="002921A7" w:rsidRPr="00193598" w14:paraId="48F59BAF" w14:textId="77777777" w:rsidTr="00A90F5F">
        <w:trPr>
          <w:jc w:val="center"/>
        </w:trPr>
        <w:tc>
          <w:tcPr>
            <w:tcW w:w="9752" w:type="dxa"/>
            <w:gridSpan w:val="5"/>
            <w:hideMark/>
          </w:tcPr>
          <w:p w14:paraId="254E53E7" w14:textId="77777777" w:rsidR="007C0C5A" w:rsidRPr="00193598" w:rsidRDefault="007C0C5A" w:rsidP="00A90F5F">
            <w:pPr>
              <w:pStyle w:val="Normal6a"/>
              <w:rPr>
                <w:szCs w:val="24"/>
              </w:rPr>
            </w:pPr>
            <w:r w:rsidRPr="00193598">
              <w:t>_______________________________________</w:t>
            </w:r>
          </w:p>
        </w:tc>
      </w:tr>
      <w:tr w:rsidR="002921A7" w:rsidRPr="00193598" w14:paraId="085A77AE" w14:textId="77777777" w:rsidTr="00A90F5F">
        <w:trPr>
          <w:jc w:val="center"/>
        </w:trPr>
        <w:tc>
          <w:tcPr>
            <w:tcW w:w="9752" w:type="dxa"/>
            <w:gridSpan w:val="5"/>
            <w:hideMark/>
          </w:tcPr>
          <w:p w14:paraId="11626F74" w14:textId="77777777" w:rsidR="007C0C5A" w:rsidRPr="00193598" w:rsidRDefault="007C0C5A" w:rsidP="00A90F5F">
            <w:pPr>
              <w:pStyle w:val="Normal6a"/>
              <w:rPr>
                <w:szCs w:val="24"/>
              </w:rPr>
            </w:pPr>
            <w:r w:rsidRPr="00193598">
              <w:rPr>
                <w:vertAlign w:val="superscript"/>
              </w:rPr>
              <w:t>1</w:t>
            </w:r>
            <w:r w:rsidRPr="00193598">
              <w:t xml:space="preserve"> Verstrekking op vrijwillige basis.</w:t>
            </w:r>
          </w:p>
        </w:tc>
      </w:tr>
    </w:tbl>
    <w:p w14:paraId="11AE0D14" w14:textId="77777777" w:rsidR="007C0C5A" w:rsidRPr="00193598" w:rsidRDefault="007C0C5A" w:rsidP="007C0C5A">
      <w:pPr>
        <w:pStyle w:val="AmOrLang"/>
      </w:pPr>
      <w:r w:rsidRPr="00193598">
        <w:t xml:space="preserve">Or. </w:t>
      </w:r>
      <w:r w:rsidRPr="00193598">
        <w:rPr>
          <w:rStyle w:val="HideTWBExt"/>
        </w:rPr>
        <w:t>&lt;Original&gt;</w:t>
      </w:r>
      <w:r w:rsidRPr="00193598">
        <w:rPr>
          <w:rStyle w:val="HideTWBInt"/>
          <w:rFonts w:eastAsiaTheme="majorEastAsia"/>
        </w:rPr>
        <w:t>{EN}</w:t>
      </w:r>
      <w:r w:rsidRPr="00193598">
        <w:t>en</w:t>
      </w:r>
      <w:r w:rsidRPr="00193598">
        <w:rPr>
          <w:rStyle w:val="HideTWBExt"/>
        </w:rPr>
        <w:t>&lt;/Original&gt;</w:t>
      </w:r>
    </w:p>
    <w:p w14:paraId="7203736D" w14:textId="2B8C878D" w:rsidR="007C0C5A" w:rsidRPr="00193598" w:rsidRDefault="007C0C5A" w:rsidP="007C0C5A">
      <w:r w:rsidRPr="00193598">
        <w:rPr>
          <w:rStyle w:val="HideTWBExt"/>
        </w:rPr>
        <w:t>&lt;/Amend&gt;</w:t>
      </w:r>
    </w:p>
    <w:p w14:paraId="770A49E1" w14:textId="77777777" w:rsidR="007C0C5A" w:rsidRPr="00193598" w:rsidRDefault="007C0C5A" w:rsidP="007C0C5A">
      <w:pPr>
        <w:pStyle w:val="AMNumberTabs0"/>
        <w:keepNext/>
        <w:rPr>
          <w:lang w:val="nl-NL"/>
        </w:rPr>
      </w:pPr>
      <w:r w:rsidRPr="00193598">
        <w:rPr>
          <w:rStyle w:val="HideTWBExt"/>
          <w:b w:val="0"/>
          <w:lang w:val="nl-NL"/>
        </w:rPr>
        <w:t>&lt;Amend&gt;</w:t>
      </w:r>
      <w:r w:rsidRPr="00193598">
        <w:rPr>
          <w:lang w:val="nl-NL"/>
        </w:rPr>
        <w:t>Amendement</w:t>
      </w:r>
      <w:r w:rsidRPr="00193598">
        <w:rPr>
          <w:lang w:val="nl-NL"/>
        </w:rPr>
        <w:tab/>
      </w:r>
      <w:r w:rsidRPr="00193598">
        <w:rPr>
          <w:lang w:val="nl-NL"/>
        </w:rPr>
        <w:tab/>
      </w:r>
      <w:r w:rsidRPr="00193598">
        <w:rPr>
          <w:rStyle w:val="HideTWBExt"/>
          <w:b w:val="0"/>
          <w:lang w:val="nl-NL"/>
        </w:rPr>
        <w:t>&lt;NumAm&gt;</w:t>
      </w:r>
      <w:r w:rsidRPr="00193598">
        <w:rPr>
          <w:lang w:val="nl-NL"/>
        </w:rPr>
        <w:t>131</w:t>
      </w:r>
      <w:r w:rsidRPr="00193598">
        <w:rPr>
          <w:rStyle w:val="HideTWBExt"/>
          <w:b w:val="0"/>
          <w:lang w:val="nl-NL"/>
        </w:rPr>
        <w:t>&lt;/NumAm&gt;</w:t>
      </w:r>
    </w:p>
    <w:p w14:paraId="60C14661" w14:textId="77777777" w:rsidR="007C0C5A" w:rsidRPr="00193598" w:rsidRDefault="007C0C5A" w:rsidP="007C0C5A">
      <w:pPr>
        <w:pStyle w:val="NormalBold"/>
      </w:pPr>
      <w:r w:rsidRPr="00193598">
        <w:rPr>
          <w:rStyle w:val="HideTWBExt"/>
          <w:b w:val="0"/>
        </w:rPr>
        <w:t>&lt;RepeatBlock-By&gt;&lt;Members&gt;</w:t>
      </w:r>
      <w:r w:rsidRPr="00193598">
        <w:t>Lívia Járóka</w:t>
      </w:r>
      <w:r w:rsidRPr="00193598">
        <w:rPr>
          <w:rStyle w:val="HideTWBExt"/>
          <w:b w:val="0"/>
        </w:rPr>
        <w:t>&lt;/Members&gt;</w:t>
      </w:r>
    </w:p>
    <w:p w14:paraId="71B5EB00" w14:textId="77777777" w:rsidR="007C0C5A" w:rsidRPr="00193598" w:rsidRDefault="007C0C5A" w:rsidP="007C0C5A">
      <w:r w:rsidRPr="00193598">
        <w:rPr>
          <w:rStyle w:val="HideTWBExt"/>
        </w:rPr>
        <w:t>&lt;/RepeatBlock-By&gt;</w:t>
      </w:r>
    </w:p>
    <w:p w14:paraId="6B055130" w14:textId="77777777" w:rsidR="007C0C5A" w:rsidRPr="00193598" w:rsidRDefault="007C0C5A" w:rsidP="007C0C5A">
      <w:pPr>
        <w:pStyle w:val="NormalBold"/>
        <w:keepNext/>
      </w:pPr>
      <w:r w:rsidRPr="00193598">
        <w:rPr>
          <w:rStyle w:val="HideTWBExt"/>
          <w:b w:val="0"/>
        </w:rPr>
        <w:t>&lt;DocAmend&gt;</w:t>
      </w:r>
      <w:r w:rsidRPr="00193598">
        <w:t>Voorstel voor een verordening</w:t>
      </w:r>
      <w:r w:rsidRPr="00193598">
        <w:rPr>
          <w:rStyle w:val="HideTWBExt"/>
          <w:b w:val="0"/>
        </w:rPr>
        <w:t>&lt;/DocAmend&gt;</w:t>
      </w:r>
    </w:p>
    <w:p w14:paraId="460897BF" w14:textId="77777777" w:rsidR="007C0C5A" w:rsidRPr="00193598" w:rsidRDefault="007C0C5A" w:rsidP="007C0C5A">
      <w:pPr>
        <w:pStyle w:val="NormalBold"/>
      </w:pPr>
      <w:r w:rsidRPr="00193598">
        <w:rPr>
          <w:rStyle w:val="HideTWBExt"/>
          <w:b w:val="0"/>
        </w:rPr>
        <w:t>&lt;Article&gt;</w:t>
      </w:r>
      <w:r w:rsidRPr="00193598">
        <w:t>Bijlage I – tabel 1 bis (nieuw)</w:t>
      </w:r>
      <w:r w:rsidRPr="0019359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2921A7" w:rsidRPr="00193598" w14:paraId="1EC90192" w14:textId="77777777" w:rsidTr="00A90F5F">
        <w:trPr>
          <w:jc w:val="center"/>
        </w:trPr>
        <w:tc>
          <w:tcPr>
            <w:tcW w:w="9752" w:type="dxa"/>
            <w:gridSpan w:val="3"/>
          </w:tcPr>
          <w:p w14:paraId="52B25739" w14:textId="77777777" w:rsidR="007C0C5A" w:rsidRPr="00193598" w:rsidRDefault="007C0C5A" w:rsidP="00A90F5F">
            <w:pPr>
              <w:keepNext/>
            </w:pPr>
          </w:p>
        </w:tc>
      </w:tr>
      <w:tr w:rsidR="002921A7" w:rsidRPr="00193598" w14:paraId="6D30B8D7" w14:textId="77777777" w:rsidTr="00A90F5F">
        <w:trPr>
          <w:jc w:val="center"/>
        </w:trPr>
        <w:tc>
          <w:tcPr>
            <w:tcW w:w="9752" w:type="dxa"/>
            <w:gridSpan w:val="3"/>
            <w:hideMark/>
          </w:tcPr>
          <w:p w14:paraId="204E0C0B" w14:textId="77777777" w:rsidR="007C0C5A" w:rsidRPr="00193598" w:rsidRDefault="007C0C5A" w:rsidP="00A90F5F">
            <w:pPr>
              <w:pStyle w:val="AmColumnHeading"/>
              <w:keepNext/>
            </w:pPr>
            <w:r w:rsidRPr="00193598">
              <w:t>Door de Commissie voorgestelde tekst</w:t>
            </w:r>
          </w:p>
        </w:tc>
      </w:tr>
      <w:tr w:rsidR="002921A7" w:rsidRPr="00193598" w14:paraId="3A48767B" w14:textId="77777777" w:rsidTr="00A90F5F">
        <w:trPr>
          <w:trHeight w:val="1584"/>
          <w:jc w:val="center"/>
        </w:trPr>
        <w:tc>
          <w:tcPr>
            <w:tcW w:w="3250" w:type="dxa"/>
          </w:tcPr>
          <w:p w14:paraId="01300ED0" w14:textId="77777777" w:rsidR="007C0C5A" w:rsidRPr="00193598" w:rsidRDefault="007C0C5A" w:rsidP="00A90F5F">
            <w:pPr>
              <w:pStyle w:val="Normal6a"/>
            </w:pPr>
          </w:p>
        </w:tc>
        <w:tc>
          <w:tcPr>
            <w:tcW w:w="3251" w:type="dxa"/>
          </w:tcPr>
          <w:p w14:paraId="2BB4FB09" w14:textId="77777777" w:rsidR="007C0C5A" w:rsidRPr="00193598" w:rsidRDefault="007C0C5A" w:rsidP="00A90F5F">
            <w:pPr>
              <w:pStyle w:val="Normal6a"/>
              <w:rPr>
                <w:szCs w:val="24"/>
              </w:rPr>
            </w:pPr>
          </w:p>
        </w:tc>
        <w:tc>
          <w:tcPr>
            <w:tcW w:w="3251" w:type="dxa"/>
          </w:tcPr>
          <w:p w14:paraId="590F47F5" w14:textId="77777777" w:rsidR="007C0C5A" w:rsidRPr="00193598" w:rsidRDefault="007C0C5A" w:rsidP="00A90F5F">
            <w:pPr>
              <w:pStyle w:val="Normal6a"/>
              <w:rPr>
                <w:szCs w:val="24"/>
              </w:rPr>
            </w:pPr>
          </w:p>
        </w:tc>
      </w:tr>
      <w:tr w:rsidR="002921A7" w:rsidRPr="00193598" w14:paraId="6F5C6DD1" w14:textId="77777777" w:rsidTr="00A90F5F">
        <w:trPr>
          <w:jc w:val="center"/>
        </w:trPr>
        <w:tc>
          <w:tcPr>
            <w:tcW w:w="3250" w:type="dxa"/>
          </w:tcPr>
          <w:p w14:paraId="08F62135" w14:textId="77777777" w:rsidR="007C0C5A" w:rsidRPr="00193598" w:rsidRDefault="007C0C5A" w:rsidP="00A90F5F">
            <w:pPr>
              <w:pStyle w:val="Normal6a"/>
            </w:pPr>
          </w:p>
        </w:tc>
        <w:tc>
          <w:tcPr>
            <w:tcW w:w="3251" w:type="dxa"/>
          </w:tcPr>
          <w:p w14:paraId="65649D88" w14:textId="77777777" w:rsidR="007C0C5A" w:rsidRPr="00193598" w:rsidRDefault="007C0C5A" w:rsidP="00A90F5F">
            <w:pPr>
              <w:pStyle w:val="Normal6a"/>
            </w:pPr>
          </w:p>
        </w:tc>
        <w:tc>
          <w:tcPr>
            <w:tcW w:w="3251" w:type="dxa"/>
          </w:tcPr>
          <w:p w14:paraId="5FFC5BD9" w14:textId="77777777" w:rsidR="007C0C5A" w:rsidRPr="00193598" w:rsidRDefault="007C0C5A" w:rsidP="00A90F5F">
            <w:pPr>
              <w:pStyle w:val="Normal6a"/>
              <w:rPr>
                <w:szCs w:val="24"/>
              </w:rPr>
            </w:pPr>
          </w:p>
        </w:tc>
      </w:tr>
      <w:tr w:rsidR="002921A7" w:rsidRPr="00193598" w14:paraId="0E3F78B5" w14:textId="77777777" w:rsidTr="00A90F5F">
        <w:trPr>
          <w:jc w:val="center"/>
        </w:trPr>
        <w:tc>
          <w:tcPr>
            <w:tcW w:w="9752" w:type="dxa"/>
            <w:gridSpan w:val="3"/>
            <w:hideMark/>
          </w:tcPr>
          <w:p w14:paraId="47EDF0E6" w14:textId="77777777" w:rsidR="007C0C5A" w:rsidRPr="00193598" w:rsidRDefault="007C0C5A" w:rsidP="00A90F5F">
            <w:pPr>
              <w:pStyle w:val="Normal6a"/>
              <w:jc w:val="center"/>
              <w:rPr>
                <w:i/>
                <w:szCs w:val="24"/>
              </w:rPr>
            </w:pPr>
            <w:r w:rsidRPr="00193598">
              <w:rPr>
                <w:i/>
              </w:rPr>
              <w:t>Amendement</w:t>
            </w:r>
          </w:p>
        </w:tc>
      </w:tr>
      <w:tr w:rsidR="002921A7" w:rsidRPr="00193598" w14:paraId="257AFE5A" w14:textId="77777777" w:rsidTr="00A90F5F">
        <w:trPr>
          <w:trHeight w:val="529"/>
          <w:jc w:val="center"/>
        </w:trPr>
        <w:tc>
          <w:tcPr>
            <w:tcW w:w="3250" w:type="dxa"/>
          </w:tcPr>
          <w:p w14:paraId="3406605E" w14:textId="77777777" w:rsidR="007C0C5A" w:rsidRPr="00193598" w:rsidRDefault="007C0C5A" w:rsidP="00A90F5F">
            <w:pPr>
              <w:pStyle w:val="Normal6a"/>
              <w:rPr>
                <w:b/>
                <w:i/>
              </w:rPr>
            </w:pPr>
            <w:r w:rsidRPr="00193598">
              <w:rPr>
                <w:b/>
                <w:i/>
              </w:rPr>
              <w:lastRenderedPageBreak/>
              <w:t>Domein</w:t>
            </w:r>
          </w:p>
        </w:tc>
        <w:tc>
          <w:tcPr>
            <w:tcW w:w="3251" w:type="dxa"/>
          </w:tcPr>
          <w:p w14:paraId="73ABBADB" w14:textId="77777777" w:rsidR="007C0C5A" w:rsidRPr="00193598" w:rsidRDefault="007C0C5A" w:rsidP="00A90F5F">
            <w:pPr>
              <w:pStyle w:val="Normal6a"/>
              <w:rPr>
                <w:b/>
                <w:i/>
                <w:szCs w:val="24"/>
              </w:rPr>
            </w:pPr>
            <w:r w:rsidRPr="00193598">
              <w:rPr>
                <w:b/>
                <w:i/>
              </w:rPr>
              <w:t>onderwerpen en gedetailleerde onderwerpen</w:t>
            </w:r>
          </w:p>
        </w:tc>
        <w:tc>
          <w:tcPr>
            <w:tcW w:w="3251" w:type="dxa"/>
          </w:tcPr>
          <w:p w14:paraId="1E2C530E" w14:textId="77777777" w:rsidR="007C0C5A" w:rsidRPr="00193598" w:rsidRDefault="007C0C5A" w:rsidP="00A90F5F">
            <w:pPr>
              <w:pStyle w:val="Normal6a"/>
              <w:rPr>
                <w:b/>
                <w:i/>
                <w:szCs w:val="24"/>
              </w:rPr>
            </w:pPr>
          </w:p>
        </w:tc>
      </w:tr>
      <w:tr w:rsidR="002921A7" w:rsidRPr="00193598" w14:paraId="26301C45" w14:textId="77777777" w:rsidTr="00A90F5F">
        <w:trPr>
          <w:trHeight w:val="529"/>
          <w:jc w:val="center"/>
        </w:trPr>
        <w:tc>
          <w:tcPr>
            <w:tcW w:w="3250" w:type="dxa"/>
          </w:tcPr>
          <w:p w14:paraId="7A7C9A5C" w14:textId="77777777" w:rsidR="007C0C5A" w:rsidRPr="00193598" w:rsidRDefault="007C0C5A" w:rsidP="00A90F5F">
            <w:pPr>
              <w:rPr>
                <w:b/>
                <w:i/>
              </w:rPr>
            </w:pPr>
            <w:r w:rsidRPr="00193598">
              <w:rPr>
                <w:b/>
                <w:i/>
              </w:rPr>
              <w:t>Bevolking</w:t>
            </w:r>
          </w:p>
        </w:tc>
        <w:tc>
          <w:tcPr>
            <w:tcW w:w="3251" w:type="dxa"/>
          </w:tcPr>
          <w:p w14:paraId="193AA932" w14:textId="77777777" w:rsidR="007C0C5A" w:rsidRPr="00193598" w:rsidRDefault="007C0C5A" w:rsidP="00A90F5F">
            <w:pPr>
              <w:rPr>
                <w:b/>
                <w:i/>
              </w:rPr>
            </w:pPr>
            <w:r w:rsidRPr="00193598">
              <w:rPr>
                <w:b/>
                <w:i/>
              </w:rPr>
              <w:t>geslacht</w:t>
            </w:r>
          </w:p>
        </w:tc>
        <w:tc>
          <w:tcPr>
            <w:tcW w:w="3251" w:type="dxa"/>
          </w:tcPr>
          <w:p w14:paraId="7A799AAF" w14:textId="77777777" w:rsidR="007C0C5A" w:rsidRPr="00193598" w:rsidRDefault="007C0C5A" w:rsidP="00A90F5F">
            <w:pPr>
              <w:pStyle w:val="Normal6a"/>
              <w:rPr>
                <w:b/>
                <w:i/>
                <w:szCs w:val="24"/>
              </w:rPr>
            </w:pPr>
          </w:p>
        </w:tc>
      </w:tr>
      <w:tr w:rsidR="002921A7" w:rsidRPr="00193598" w14:paraId="5796F7C8" w14:textId="77777777" w:rsidTr="00A90F5F">
        <w:trPr>
          <w:trHeight w:val="529"/>
          <w:jc w:val="center"/>
        </w:trPr>
        <w:tc>
          <w:tcPr>
            <w:tcW w:w="3250" w:type="dxa"/>
          </w:tcPr>
          <w:p w14:paraId="1EB93DBD" w14:textId="77777777" w:rsidR="007C0C5A" w:rsidRPr="00193598" w:rsidRDefault="007C0C5A" w:rsidP="00A90F5F">
            <w:pPr>
              <w:pStyle w:val="Normal6a"/>
              <w:rPr>
                <w:b/>
                <w:i/>
              </w:rPr>
            </w:pPr>
          </w:p>
        </w:tc>
        <w:tc>
          <w:tcPr>
            <w:tcW w:w="3251" w:type="dxa"/>
          </w:tcPr>
          <w:p w14:paraId="438237C1" w14:textId="77777777" w:rsidR="007C0C5A" w:rsidRPr="00193598" w:rsidRDefault="007C0C5A" w:rsidP="00A90F5F">
            <w:pPr>
              <w:pStyle w:val="Normal6a"/>
              <w:rPr>
                <w:b/>
                <w:i/>
                <w:szCs w:val="24"/>
              </w:rPr>
            </w:pPr>
            <w:r w:rsidRPr="00193598">
              <w:rPr>
                <w:b/>
                <w:i/>
              </w:rPr>
              <w:t>leeftijd</w:t>
            </w:r>
          </w:p>
        </w:tc>
        <w:tc>
          <w:tcPr>
            <w:tcW w:w="3251" w:type="dxa"/>
          </w:tcPr>
          <w:p w14:paraId="75A1B483" w14:textId="77777777" w:rsidR="007C0C5A" w:rsidRPr="00193598" w:rsidRDefault="007C0C5A" w:rsidP="00A90F5F">
            <w:pPr>
              <w:pStyle w:val="Normal6a"/>
              <w:rPr>
                <w:b/>
                <w:i/>
                <w:szCs w:val="24"/>
              </w:rPr>
            </w:pPr>
          </w:p>
        </w:tc>
      </w:tr>
      <w:tr w:rsidR="002921A7" w:rsidRPr="00193598" w14:paraId="3557646D" w14:textId="77777777" w:rsidTr="00A90F5F">
        <w:trPr>
          <w:trHeight w:val="529"/>
          <w:jc w:val="center"/>
        </w:trPr>
        <w:tc>
          <w:tcPr>
            <w:tcW w:w="3250" w:type="dxa"/>
            <w:vMerge w:val="restart"/>
          </w:tcPr>
          <w:p w14:paraId="55AC869A" w14:textId="77777777" w:rsidR="007C0C5A" w:rsidRPr="00193598" w:rsidRDefault="007C0C5A" w:rsidP="00A90F5F">
            <w:pPr>
              <w:rPr>
                <w:b/>
                <w:i/>
              </w:rPr>
            </w:pPr>
            <w:r w:rsidRPr="00193598">
              <w:rPr>
                <w:b/>
                <w:i/>
              </w:rPr>
              <w:t>Arbeidsstatus</w:t>
            </w:r>
          </w:p>
        </w:tc>
        <w:tc>
          <w:tcPr>
            <w:tcW w:w="3251" w:type="dxa"/>
          </w:tcPr>
          <w:p w14:paraId="56B49EB5" w14:textId="77777777" w:rsidR="007C0C5A" w:rsidRPr="00193598" w:rsidRDefault="007C0C5A" w:rsidP="00A90F5F">
            <w:pPr>
              <w:rPr>
                <w:b/>
                <w:i/>
              </w:rPr>
            </w:pPr>
            <w:r w:rsidRPr="00193598">
              <w:rPr>
                <w:b/>
                <w:i/>
              </w:rPr>
              <w:t xml:space="preserve">student </w:t>
            </w:r>
          </w:p>
        </w:tc>
        <w:tc>
          <w:tcPr>
            <w:tcW w:w="3251" w:type="dxa"/>
          </w:tcPr>
          <w:p w14:paraId="6A395AA5" w14:textId="77777777" w:rsidR="007C0C5A" w:rsidRPr="00193598" w:rsidRDefault="007C0C5A" w:rsidP="00A90F5F">
            <w:pPr>
              <w:rPr>
                <w:b/>
                <w:i/>
              </w:rPr>
            </w:pPr>
            <w:r w:rsidRPr="00193598">
              <w:rPr>
                <w:b/>
                <w:i/>
              </w:rPr>
              <w:t>niveau</w:t>
            </w:r>
          </w:p>
        </w:tc>
      </w:tr>
      <w:tr w:rsidR="002921A7" w:rsidRPr="00193598" w14:paraId="3DA594A4" w14:textId="77777777" w:rsidTr="00A90F5F">
        <w:trPr>
          <w:trHeight w:val="529"/>
          <w:jc w:val="center"/>
        </w:trPr>
        <w:tc>
          <w:tcPr>
            <w:tcW w:w="3250" w:type="dxa"/>
            <w:vMerge/>
          </w:tcPr>
          <w:p w14:paraId="74B4866E" w14:textId="77777777" w:rsidR="007C0C5A" w:rsidRPr="00193598" w:rsidRDefault="007C0C5A" w:rsidP="00A90F5F">
            <w:pPr>
              <w:rPr>
                <w:b/>
                <w:i/>
              </w:rPr>
            </w:pPr>
          </w:p>
        </w:tc>
        <w:tc>
          <w:tcPr>
            <w:tcW w:w="3251" w:type="dxa"/>
          </w:tcPr>
          <w:p w14:paraId="4C962C30" w14:textId="77777777" w:rsidR="007C0C5A" w:rsidRPr="00193598" w:rsidRDefault="007C0C5A" w:rsidP="00A90F5F">
            <w:pPr>
              <w:rPr>
                <w:b/>
                <w:i/>
              </w:rPr>
            </w:pPr>
            <w:r w:rsidRPr="00193598">
              <w:rPr>
                <w:b/>
                <w:i/>
              </w:rPr>
              <w:t>werkend</w:t>
            </w:r>
          </w:p>
        </w:tc>
        <w:tc>
          <w:tcPr>
            <w:tcW w:w="3251" w:type="dxa"/>
          </w:tcPr>
          <w:p w14:paraId="3829FB97" w14:textId="77777777" w:rsidR="007C0C5A" w:rsidRPr="00193598" w:rsidRDefault="007C0C5A" w:rsidP="00A90F5F">
            <w:pPr>
              <w:rPr>
                <w:b/>
                <w:i/>
              </w:rPr>
            </w:pPr>
          </w:p>
        </w:tc>
      </w:tr>
      <w:tr w:rsidR="002921A7" w:rsidRPr="00193598" w14:paraId="148E1055" w14:textId="77777777" w:rsidTr="00A90F5F">
        <w:trPr>
          <w:trHeight w:val="529"/>
          <w:jc w:val="center"/>
        </w:trPr>
        <w:tc>
          <w:tcPr>
            <w:tcW w:w="3250" w:type="dxa"/>
            <w:vMerge/>
          </w:tcPr>
          <w:p w14:paraId="144427AE" w14:textId="77777777" w:rsidR="007C0C5A" w:rsidRPr="00193598" w:rsidRDefault="007C0C5A" w:rsidP="00A90F5F">
            <w:pPr>
              <w:rPr>
                <w:b/>
                <w:i/>
              </w:rPr>
            </w:pPr>
          </w:p>
        </w:tc>
        <w:tc>
          <w:tcPr>
            <w:tcW w:w="3251" w:type="dxa"/>
          </w:tcPr>
          <w:p w14:paraId="15B2F85C" w14:textId="77777777" w:rsidR="007C0C5A" w:rsidRPr="00193598" w:rsidRDefault="007C0C5A" w:rsidP="00A90F5F">
            <w:pPr>
              <w:rPr>
                <w:b/>
                <w:i/>
              </w:rPr>
            </w:pPr>
            <w:r w:rsidRPr="00193598">
              <w:rPr>
                <w:b/>
                <w:i/>
              </w:rPr>
              <w:t>werkloos</w:t>
            </w:r>
          </w:p>
        </w:tc>
        <w:tc>
          <w:tcPr>
            <w:tcW w:w="3251" w:type="dxa"/>
          </w:tcPr>
          <w:p w14:paraId="0DEE931A" w14:textId="77777777" w:rsidR="007C0C5A" w:rsidRPr="00193598" w:rsidRDefault="007C0C5A" w:rsidP="00A90F5F">
            <w:pPr>
              <w:rPr>
                <w:b/>
                <w:i/>
              </w:rPr>
            </w:pPr>
          </w:p>
        </w:tc>
      </w:tr>
      <w:tr w:rsidR="002921A7" w:rsidRPr="00193598" w14:paraId="4952702E" w14:textId="77777777" w:rsidTr="00A90F5F">
        <w:trPr>
          <w:trHeight w:val="529"/>
          <w:jc w:val="center"/>
        </w:trPr>
        <w:tc>
          <w:tcPr>
            <w:tcW w:w="3250" w:type="dxa"/>
            <w:vMerge/>
          </w:tcPr>
          <w:p w14:paraId="29155616" w14:textId="77777777" w:rsidR="007C0C5A" w:rsidRPr="00193598" w:rsidRDefault="007C0C5A" w:rsidP="00A90F5F">
            <w:pPr>
              <w:rPr>
                <w:b/>
                <w:i/>
              </w:rPr>
            </w:pPr>
          </w:p>
        </w:tc>
        <w:tc>
          <w:tcPr>
            <w:tcW w:w="3251" w:type="dxa"/>
          </w:tcPr>
          <w:p w14:paraId="32944F3A" w14:textId="77777777" w:rsidR="007C0C5A" w:rsidRPr="00193598" w:rsidRDefault="007C0C5A" w:rsidP="00A90F5F">
            <w:pPr>
              <w:rPr>
                <w:b/>
                <w:i/>
              </w:rPr>
            </w:pPr>
            <w:r w:rsidRPr="00193598">
              <w:rPr>
                <w:b/>
                <w:i/>
              </w:rPr>
              <w:t>gepensioneerd</w:t>
            </w:r>
          </w:p>
        </w:tc>
        <w:tc>
          <w:tcPr>
            <w:tcW w:w="3251" w:type="dxa"/>
          </w:tcPr>
          <w:p w14:paraId="7EB0379D" w14:textId="77777777" w:rsidR="007C0C5A" w:rsidRPr="00193598" w:rsidRDefault="007C0C5A" w:rsidP="00A90F5F">
            <w:pPr>
              <w:rPr>
                <w:b/>
                <w:i/>
              </w:rPr>
            </w:pPr>
          </w:p>
        </w:tc>
      </w:tr>
      <w:tr w:rsidR="002921A7" w:rsidRPr="00193598" w14:paraId="166ACDB8" w14:textId="77777777" w:rsidTr="00A90F5F">
        <w:trPr>
          <w:trHeight w:val="529"/>
          <w:jc w:val="center"/>
        </w:trPr>
        <w:tc>
          <w:tcPr>
            <w:tcW w:w="3250" w:type="dxa"/>
            <w:vMerge/>
          </w:tcPr>
          <w:p w14:paraId="7AA66F25" w14:textId="77777777" w:rsidR="007C0C5A" w:rsidRPr="00193598" w:rsidRDefault="007C0C5A" w:rsidP="00A90F5F">
            <w:pPr>
              <w:rPr>
                <w:b/>
                <w:i/>
              </w:rPr>
            </w:pPr>
          </w:p>
        </w:tc>
        <w:tc>
          <w:tcPr>
            <w:tcW w:w="3251" w:type="dxa"/>
          </w:tcPr>
          <w:p w14:paraId="5E02E7DC" w14:textId="77777777" w:rsidR="007C0C5A" w:rsidRPr="00193598" w:rsidRDefault="007C0C5A" w:rsidP="00A90F5F">
            <w:pPr>
              <w:rPr>
                <w:b/>
                <w:i/>
              </w:rPr>
            </w:pPr>
            <w:r w:rsidRPr="00193598">
              <w:rPr>
                <w:b/>
                <w:i/>
              </w:rPr>
              <w:t>contractant</w:t>
            </w:r>
          </w:p>
        </w:tc>
        <w:tc>
          <w:tcPr>
            <w:tcW w:w="3251" w:type="dxa"/>
          </w:tcPr>
          <w:p w14:paraId="3085C1DB" w14:textId="77777777" w:rsidR="007C0C5A" w:rsidRPr="00193598" w:rsidRDefault="007C0C5A" w:rsidP="00A90F5F">
            <w:pPr>
              <w:rPr>
                <w:b/>
                <w:i/>
              </w:rPr>
            </w:pPr>
          </w:p>
        </w:tc>
      </w:tr>
      <w:tr w:rsidR="002921A7" w:rsidRPr="00193598" w14:paraId="0A7EAF2C" w14:textId="77777777" w:rsidTr="00A90F5F">
        <w:trPr>
          <w:trHeight w:val="529"/>
          <w:jc w:val="center"/>
        </w:trPr>
        <w:tc>
          <w:tcPr>
            <w:tcW w:w="3250" w:type="dxa"/>
            <w:vMerge w:val="restart"/>
          </w:tcPr>
          <w:p w14:paraId="1A62D98C" w14:textId="77777777" w:rsidR="007C0C5A" w:rsidRPr="00193598" w:rsidRDefault="007C0C5A" w:rsidP="00A90F5F">
            <w:pPr>
              <w:rPr>
                <w:b/>
                <w:i/>
              </w:rPr>
            </w:pPr>
            <w:r w:rsidRPr="00193598">
              <w:rPr>
                <w:b/>
                <w:i/>
              </w:rPr>
              <w:t>Geografische locatie/kenmerken van de gemeente</w:t>
            </w:r>
          </w:p>
        </w:tc>
        <w:tc>
          <w:tcPr>
            <w:tcW w:w="3251" w:type="dxa"/>
          </w:tcPr>
          <w:p w14:paraId="5D409132" w14:textId="77777777" w:rsidR="007C0C5A" w:rsidRPr="00193598" w:rsidRDefault="007C0C5A" w:rsidP="00A90F5F">
            <w:pPr>
              <w:rPr>
                <w:b/>
                <w:i/>
              </w:rPr>
            </w:pPr>
            <w:r w:rsidRPr="00193598">
              <w:rPr>
                <w:b/>
                <w:i/>
              </w:rPr>
              <w:t>hoofdplaats van een provincie/kanton</w:t>
            </w:r>
          </w:p>
        </w:tc>
        <w:tc>
          <w:tcPr>
            <w:tcW w:w="3251" w:type="dxa"/>
          </w:tcPr>
          <w:p w14:paraId="110F13FE" w14:textId="77777777" w:rsidR="007C0C5A" w:rsidRPr="00193598" w:rsidRDefault="007C0C5A" w:rsidP="00A90F5F">
            <w:pPr>
              <w:rPr>
                <w:b/>
                <w:i/>
              </w:rPr>
            </w:pPr>
          </w:p>
        </w:tc>
      </w:tr>
      <w:tr w:rsidR="002921A7" w:rsidRPr="00193598" w14:paraId="67829837" w14:textId="77777777" w:rsidTr="00A90F5F">
        <w:trPr>
          <w:trHeight w:val="529"/>
          <w:jc w:val="center"/>
        </w:trPr>
        <w:tc>
          <w:tcPr>
            <w:tcW w:w="3250" w:type="dxa"/>
            <w:vMerge/>
          </w:tcPr>
          <w:p w14:paraId="3912F1CB" w14:textId="77777777" w:rsidR="007C0C5A" w:rsidRPr="00193598" w:rsidRDefault="007C0C5A" w:rsidP="00A90F5F">
            <w:pPr>
              <w:rPr>
                <w:b/>
                <w:i/>
              </w:rPr>
            </w:pPr>
          </w:p>
        </w:tc>
        <w:tc>
          <w:tcPr>
            <w:tcW w:w="3251" w:type="dxa"/>
          </w:tcPr>
          <w:p w14:paraId="26D2C52D" w14:textId="77777777" w:rsidR="007C0C5A" w:rsidRPr="00193598" w:rsidRDefault="007C0C5A" w:rsidP="00A90F5F">
            <w:pPr>
              <w:rPr>
                <w:b/>
                <w:i/>
              </w:rPr>
            </w:pPr>
            <w:r w:rsidRPr="00193598">
              <w:rPr>
                <w:b/>
                <w:i/>
              </w:rPr>
              <w:t>hoofdstad</w:t>
            </w:r>
          </w:p>
        </w:tc>
        <w:tc>
          <w:tcPr>
            <w:tcW w:w="3251" w:type="dxa"/>
          </w:tcPr>
          <w:p w14:paraId="7EE30D4F" w14:textId="77777777" w:rsidR="007C0C5A" w:rsidRPr="00193598" w:rsidRDefault="007C0C5A" w:rsidP="00A90F5F">
            <w:pPr>
              <w:rPr>
                <w:b/>
                <w:i/>
              </w:rPr>
            </w:pPr>
          </w:p>
        </w:tc>
      </w:tr>
      <w:tr w:rsidR="002921A7" w:rsidRPr="00193598" w14:paraId="2887BDA7" w14:textId="77777777" w:rsidTr="00A90F5F">
        <w:trPr>
          <w:trHeight w:val="529"/>
          <w:jc w:val="center"/>
        </w:trPr>
        <w:tc>
          <w:tcPr>
            <w:tcW w:w="3250" w:type="dxa"/>
            <w:vMerge/>
          </w:tcPr>
          <w:p w14:paraId="18167463" w14:textId="77777777" w:rsidR="007C0C5A" w:rsidRPr="00193598" w:rsidRDefault="007C0C5A" w:rsidP="00A90F5F">
            <w:pPr>
              <w:rPr>
                <w:b/>
                <w:i/>
              </w:rPr>
            </w:pPr>
          </w:p>
        </w:tc>
        <w:tc>
          <w:tcPr>
            <w:tcW w:w="3251" w:type="dxa"/>
          </w:tcPr>
          <w:p w14:paraId="307BBDDA" w14:textId="77777777" w:rsidR="007C0C5A" w:rsidRPr="00193598" w:rsidRDefault="007C0C5A" w:rsidP="00A90F5F">
            <w:pPr>
              <w:rPr>
                <w:b/>
                <w:i/>
              </w:rPr>
            </w:pPr>
            <w:r w:rsidRPr="00193598">
              <w:rPr>
                <w:b/>
                <w:i/>
              </w:rPr>
              <w:t xml:space="preserve">stad </w:t>
            </w:r>
          </w:p>
        </w:tc>
        <w:tc>
          <w:tcPr>
            <w:tcW w:w="3251" w:type="dxa"/>
          </w:tcPr>
          <w:p w14:paraId="162F1D67" w14:textId="77777777" w:rsidR="007C0C5A" w:rsidRPr="00193598" w:rsidRDefault="007C0C5A" w:rsidP="00A90F5F">
            <w:pPr>
              <w:rPr>
                <w:b/>
                <w:i/>
              </w:rPr>
            </w:pPr>
          </w:p>
        </w:tc>
      </w:tr>
      <w:tr w:rsidR="002921A7" w:rsidRPr="00193598" w14:paraId="574DE9D9" w14:textId="77777777" w:rsidTr="00A90F5F">
        <w:trPr>
          <w:trHeight w:val="529"/>
          <w:jc w:val="center"/>
        </w:trPr>
        <w:tc>
          <w:tcPr>
            <w:tcW w:w="3250" w:type="dxa"/>
            <w:vMerge/>
          </w:tcPr>
          <w:p w14:paraId="7A838336" w14:textId="77777777" w:rsidR="007C0C5A" w:rsidRPr="00193598" w:rsidRDefault="007C0C5A" w:rsidP="00A90F5F">
            <w:pPr>
              <w:rPr>
                <w:b/>
                <w:i/>
              </w:rPr>
            </w:pPr>
          </w:p>
        </w:tc>
        <w:tc>
          <w:tcPr>
            <w:tcW w:w="3251" w:type="dxa"/>
          </w:tcPr>
          <w:p w14:paraId="224D9CC4" w14:textId="77777777" w:rsidR="007C0C5A" w:rsidRPr="00193598" w:rsidRDefault="007C0C5A" w:rsidP="00A90F5F">
            <w:pPr>
              <w:rPr>
                <w:b/>
                <w:i/>
              </w:rPr>
            </w:pPr>
            <w:r w:rsidRPr="00193598">
              <w:rPr>
                <w:b/>
                <w:i/>
              </w:rPr>
              <w:t>kleine stad</w:t>
            </w:r>
          </w:p>
        </w:tc>
        <w:tc>
          <w:tcPr>
            <w:tcW w:w="3251" w:type="dxa"/>
          </w:tcPr>
          <w:p w14:paraId="1683BF48" w14:textId="77777777" w:rsidR="007C0C5A" w:rsidRPr="00193598" w:rsidRDefault="007C0C5A" w:rsidP="00A90F5F">
            <w:pPr>
              <w:rPr>
                <w:b/>
                <w:i/>
              </w:rPr>
            </w:pPr>
          </w:p>
        </w:tc>
      </w:tr>
      <w:tr w:rsidR="002921A7" w:rsidRPr="00193598" w14:paraId="00D15B59" w14:textId="77777777" w:rsidTr="00A90F5F">
        <w:trPr>
          <w:trHeight w:val="529"/>
          <w:jc w:val="center"/>
        </w:trPr>
        <w:tc>
          <w:tcPr>
            <w:tcW w:w="3250" w:type="dxa"/>
            <w:vMerge/>
          </w:tcPr>
          <w:p w14:paraId="6311089D" w14:textId="77777777" w:rsidR="007C0C5A" w:rsidRPr="00193598" w:rsidRDefault="007C0C5A" w:rsidP="00A90F5F">
            <w:pPr>
              <w:rPr>
                <w:b/>
                <w:i/>
              </w:rPr>
            </w:pPr>
          </w:p>
        </w:tc>
        <w:tc>
          <w:tcPr>
            <w:tcW w:w="3251" w:type="dxa"/>
          </w:tcPr>
          <w:p w14:paraId="1F84669F" w14:textId="77777777" w:rsidR="007C0C5A" w:rsidRPr="00193598" w:rsidRDefault="007C0C5A" w:rsidP="00A90F5F">
            <w:pPr>
              <w:rPr>
                <w:b/>
                <w:i/>
              </w:rPr>
            </w:pPr>
            <w:r w:rsidRPr="00193598">
              <w:rPr>
                <w:b/>
                <w:i/>
              </w:rPr>
              <w:t xml:space="preserve">dorp </w:t>
            </w:r>
          </w:p>
        </w:tc>
        <w:tc>
          <w:tcPr>
            <w:tcW w:w="3251" w:type="dxa"/>
          </w:tcPr>
          <w:p w14:paraId="3561B7B5" w14:textId="77777777" w:rsidR="007C0C5A" w:rsidRPr="00193598" w:rsidRDefault="007C0C5A" w:rsidP="00A90F5F">
            <w:pPr>
              <w:rPr>
                <w:b/>
                <w:i/>
              </w:rPr>
            </w:pPr>
          </w:p>
        </w:tc>
      </w:tr>
      <w:tr w:rsidR="002921A7" w:rsidRPr="00193598" w14:paraId="783CCF85" w14:textId="77777777" w:rsidTr="00A90F5F">
        <w:trPr>
          <w:trHeight w:val="529"/>
          <w:jc w:val="center"/>
        </w:trPr>
        <w:tc>
          <w:tcPr>
            <w:tcW w:w="3250" w:type="dxa"/>
            <w:vMerge/>
          </w:tcPr>
          <w:p w14:paraId="7AAA0878" w14:textId="77777777" w:rsidR="007C0C5A" w:rsidRPr="00193598" w:rsidRDefault="007C0C5A" w:rsidP="00A90F5F">
            <w:pPr>
              <w:rPr>
                <w:b/>
                <w:i/>
              </w:rPr>
            </w:pPr>
          </w:p>
        </w:tc>
        <w:tc>
          <w:tcPr>
            <w:tcW w:w="3251" w:type="dxa"/>
          </w:tcPr>
          <w:p w14:paraId="6813EB10" w14:textId="77777777" w:rsidR="007C0C5A" w:rsidRPr="00193598" w:rsidRDefault="007C0C5A" w:rsidP="00A90F5F">
            <w:pPr>
              <w:rPr>
                <w:b/>
                <w:i/>
              </w:rPr>
            </w:pPr>
            <w:r w:rsidRPr="00193598">
              <w:rPr>
                <w:b/>
                <w:i/>
              </w:rPr>
              <w:t>gehucht</w:t>
            </w:r>
          </w:p>
        </w:tc>
        <w:tc>
          <w:tcPr>
            <w:tcW w:w="3251" w:type="dxa"/>
          </w:tcPr>
          <w:p w14:paraId="5F2DB9C6" w14:textId="77777777" w:rsidR="007C0C5A" w:rsidRPr="00193598" w:rsidRDefault="007C0C5A" w:rsidP="00A90F5F">
            <w:pPr>
              <w:rPr>
                <w:b/>
                <w:i/>
              </w:rPr>
            </w:pPr>
          </w:p>
        </w:tc>
      </w:tr>
      <w:tr w:rsidR="002921A7" w:rsidRPr="00193598" w14:paraId="067D7FA3" w14:textId="77777777" w:rsidTr="00A90F5F">
        <w:trPr>
          <w:trHeight w:val="529"/>
          <w:jc w:val="center"/>
        </w:trPr>
        <w:tc>
          <w:tcPr>
            <w:tcW w:w="3250" w:type="dxa"/>
            <w:vMerge w:val="restart"/>
          </w:tcPr>
          <w:p w14:paraId="4FF2256A" w14:textId="77777777" w:rsidR="007C0C5A" w:rsidRPr="00193598" w:rsidRDefault="007C0C5A" w:rsidP="00A90F5F">
            <w:pPr>
              <w:rPr>
                <w:b/>
                <w:i/>
              </w:rPr>
            </w:pPr>
            <w:r w:rsidRPr="00193598">
              <w:rPr>
                <w:b/>
                <w:i/>
              </w:rPr>
              <w:t xml:space="preserve">Kenmerken van de gemeente </w:t>
            </w:r>
          </w:p>
        </w:tc>
        <w:tc>
          <w:tcPr>
            <w:tcW w:w="3251" w:type="dxa"/>
          </w:tcPr>
          <w:p w14:paraId="17923657" w14:textId="77777777" w:rsidR="007C0C5A" w:rsidRPr="00193598" w:rsidRDefault="007C0C5A" w:rsidP="00A90F5F">
            <w:pPr>
              <w:rPr>
                <w:b/>
                <w:i/>
              </w:rPr>
            </w:pPr>
            <w:r w:rsidRPr="00193598">
              <w:rPr>
                <w:b/>
                <w:i/>
              </w:rPr>
              <w:t>centrum</w:t>
            </w:r>
          </w:p>
        </w:tc>
        <w:tc>
          <w:tcPr>
            <w:tcW w:w="3251" w:type="dxa"/>
          </w:tcPr>
          <w:p w14:paraId="5F3B717C" w14:textId="77777777" w:rsidR="007C0C5A" w:rsidRPr="00193598" w:rsidRDefault="007C0C5A" w:rsidP="00A90F5F">
            <w:pPr>
              <w:rPr>
                <w:b/>
                <w:i/>
              </w:rPr>
            </w:pPr>
          </w:p>
        </w:tc>
      </w:tr>
      <w:tr w:rsidR="002921A7" w:rsidRPr="00193598" w14:paraId="6AE8D89F" w14:textId="77777777" w:rsidTr="00A90F5F">
        <w:trPr>
          <w:trHeight w:val="529"/>
          <w:jc w:val="center"/>
        </w:trPr>
        <w:tc>
          <w:tcPr>
            <w:tcW w:w="3250" w:type="dxa"/>
            <w:vMerge/>
          </w:tcPr>
          <w:p w14:paraId="17963EAC" w14:textId="77777777" w:rsidR="007C0C5A" w:rsidRPr="00193598" w:rsidRDefault="007C0C5A" w:rsidP="00A90F5F">
            <w:pPr>
              <w:rPr>
                <w:b/>
                <w:i/>
              </w:rPr>
            </w:pPr>
          </w:p>
        </w:tc>
        <w:tc>
          <w:tcPr>
            <w:tcW w:w="3251" w:type="dxa"/>
          </w:tcPr>
          <w:p w14:paraId="79EF17A2" w14:textId="77777777" w:rsidR="007C0C5A" w:rsidRPr="00193598" w:rsidRDefault="007C0C5A" w:rsidP="00A90F5F">
            <w:pPr>
              <w:rPr>
                <w:b/>
                <w:i/>
              </w:rPr>
            </w:pPr>
            <w:r w:rsidRPr="00193598">
              <w:rPr>
                <w:b/>
                <w:i/>
              </w:rPr>
              <w:t>agglomeratie</w:t>
            </w:r>
          </w:p>
        </w:tc>
        <w:tc>
          <w:tcPr>
            <w:tcW w:w="3251" w:type="dxa"/>
          </w:tcPr>
          <w:p w14:paraId="646AA92C" w14:textId="77777777" w:rsidR="007C0C5A" w:rsidRPr="00193598" w:rsidRDefault="007C0C5A" w:rsidP="00A90F5F">
            <w:pPr>
              <w:rPr>
                <w:b/>
                <w:i/>
              </w:rPr>
            </w:pPr>
          </w:p>
        </w:tc>
      </w:tr>
      <w:tr w:rsidR="002921A7" w:rsidRPr="00193598" w14:paraId="1E5BB19A" w14:textId="77777777" w:rsidTr="00A90F5F">
        <w:trPr>
          <w:trHeight w:val="529"/>
          <w:jc w:val="center"/>
        </w:trPr>
        <w:tc>
          <w:tcPr>
            <w:tcW w:w="3250" w:type="dxa"/>
            <w:vMerge/>
          </w:tcPr>
          <w:p w14:paraId="01CB2B39" w14:textId="77777777" w:rsidR="007C0C5A" w:rsidRPr="00193598" w:rsidRDefault="007C0C5A" w:rsidP="00A90F5F">
            <w:pPr>
              <w:rPr>
                <w:b/>
                <w:i/>
              </w:rPr>
            </w:pPr>
          </w:p>
        </w:tc>
        <w:tc>
          <w:tcPr>
            <w:tcW w:w="3251" w:type="dxa"/>
          </w:tcPr>
          <w:p w14:paraId="6A45ED11" w14:textId="77777777" w:rsidR="007C0C5A" w:rsidRPr="00193598" w:rsidRDefault="007C0C5A" w:rsidP="00A90F5F">
            <w:pPr>
              <w:rPr>
                <w:b/>
                <w:i/>
              </w:rPr>
            </w:pPr>
            <w:r w:rsidRPr="00193598">
              <w:rPr>
                <w:b/>
                <w:i/>
              </w:rPr>
              <w:t>tuinstad</w:t>
            </w:r>
          </w:p>
        </w:tc>
        <w:tc>
          <w:tcPr>
            <w:tcW w:w="3251" w:type="dxa"/>
          </w:tcPr>
          <w:p w14:paraId="17A48A56" w14:textId="77777777" w:rsidR="007C0C5A" w:rsidRPr="00193598" w:rsidRDefault="007C0C5A" w:rsidP="00A90F5F">
            <w:pPr>
              <w:rPr>
                <w:b/>
                <w:i/>
              </w:rPr>
            </w:pPr>
          </w:p>
        </w:tc>
      </w:tr>
      <w:tr w:rsidR="002921A7" w:rsidRPr="00193598" w14:paraId="0DD838DE" w14:textId="77777777" w:rsidTr="00A90F5F">
        <w:trPr>
          <w:trHeight w:val="529"/>
          <w:jc w:val="center"/>
        </w:trPr>
        <w:tc>
          <w:tcPr>
            <w:tcW w:w="3250" w:type="dxa"/>
            <w:vMerge/>
          </w:tcPr>
          <w:p w14:paraId="3EB928CD" w14:textId="77777777" w:rsidR="007C0C5A" w:rsidRPr="00193598" w:rsidRDefault="007C0C5A" w:rsidP="00A90F5F">
            <w:pPr>
              <w:rPr>
                <w:b/>
                <w:i/>
              </w:rPr>
            </w:pPr>
          </w:p>
        </w:tc>
        <w:tc>
          <w:tcPr>
            <w:tcW w:w="3251" w:type="dxa"/>
          </w:tcPr>
          <w:p w14:paraId="605F21BA" w14:textId="77777777" w:rsidR="007C0C5A" w:rsidRPr="00193598" w:rsidRDefault="007C0C5A" w:rsidP="00A90F5F">
            <w:pPr>
              <w:rPr>
                <w:b/>
                <w:i/>
              </w:rPr>
            </w:pPr>
            <w:r w:rsidRPr="00193598">
              <w:rPr>
                <w:b/>
                <w:i/>
              </w:rPr>
              <w:t>rand van de gemeente</w:t>
            </w:r>
          </w:p>
        </w:tc>
        <w:tc>
          <w:tcPr>
            <w:tcW w:w="3251" w:type="dxa"/>
          </w:tcPr>
          <w:p w14:paraId="3C9DD3EE" w14:textId="77777777" w:rsidR="007C0C5A" w:rsidRPr="00193598" w:rsidRDefault="007C0C5A" w:rsidP="00A90F5F">
            <w:pPr>
              <w:rPr>
                <w:b/>
                <w:i/>
              </w:rPr>
            </w:pPr>
          </w:p>
        </w:tc>
      </w:tr>
      <w:tr w:rsidR="002921A7" w:rsidRPr="00193598" w14:paraId="5F13E959" w14:textId="77777777" w:rsidTr="00A90F5F">
        <w:trPr>
          <w:trHeight w:val="529"/>
          <w:jc w:val="center"/>
        </w:trPr>
        <w:tc>
          <w:tcPr>
            <w:tcW w:w="3250" w:type="dxa"/>
            <w:vMerge/>
          </w:tcPr>
          <w:p w14:paraId="3B0A433D" w14:textId="77777777" w:rsidR="007C0C5A" w:rsidRPr="00193598" w:rsidRDefault="007C0C5A" w:rsidP="00A90F5F">
            <w:pPr>
              <w:rPr>
                <w:b/>
                <w:i/>
              </w:rPr>
            </w:pPr>
          </w:p>
        </w:tc>
        <w:tc>
          <w:tcPr>
            <w:tcW w:w="3251" w:type="dxa"/>
          </w:tcPr>
          <w:p w14:paraId="13C2438B" w14:textId="77777777" w:rsidR="007C0C5A" w:rsidRPr="00193598" w:rsidRDefault="007C0C5A" w:rsidP="00A90F5F">
            <w:pPr>
              <w:rPr>
                <w:b/>
                <w:i/>
              </w:rPr>
            </w:pPr>
            <w:r w:rsidRPr="00193598">
              <w:rPr>
                <w:b/>
                <w:i/>
              </w:rPr>
              <w:t>gesegregeerde wijk</w:t>
            </w:r>
          </w:p>
        </w:tc>
        <w:tc>
          <w:tcPr>
            <w:tcW w:w="3251" w:type="dxa"/>
          </w:tcPr>
          <w:p w14:paraId="1EA5F0CF" w14:textId="77777777" w:rsidR="007C0C5A" w:rsidRPr="00193598" w:rsidRDefault="007C0C5A" w:rsidP="00A90F5F">
            <w:pPr>
              <w:rPr>
                <w:b/>
                <w:i/>
              </w:rPr>
            </w:pPr>
          </w:p>
        </w:tc>
      </w:tr>
      <w:tr w:rsidR="002921A7" w:rsidRPr="00193598" w14:paraId="21FA7142" w14:textId="77777777" w:rsidTr="00A90F5F">
        <w:trPr>
          <w:trHeight w:val="529"/>
          <w:jc w:val="center"/>
        </w:trPr>
        <w:tc>
          <w:tcPr>
            <w:tcW w:w="3250" w:type="dxa"/>
            <w:vMerge/>
          </w:tcPr>
          <w:p w14:paraId="19EBE55C" w14:textId="77777777" w:rsidR="007C0C5A" w:rsidRPr="00193598" w:rsidRDefault="007C0C5A" w:rsidP="00A90F5F">
            <w:pPr>
              <w:rPr>
                <w:b/>
                <w:i/>
              </w:rPr>
            </w:pPr>
          </w:p>
        </w:tc>
        <w:tc>
          <w:tcPr>
            <w:tcW w:w="3251" w:type="dxa"/>
          </w:tcPr>
          <w:p w14:paraId="09CAAEBA" w14:textId="77777777" w:rsidR="007C0C5A" w:rsidRPr="00193598" w:rsidRDefault="007C0C5A" w:rsidP="00A90F5F">
            <w:pPr>
              <w:rPr>
                <w:b/>
                <w:i/>
              </w:rPr>
            </w:pPr>
            <w:r w:rsidRPr="00193598">
              <w:rPr>
                <w:b/>
                <w:i/>
              </w:rPr>
              <w:t>woonwijk</w:t>
            </w:r>
          </w:p>
        </w:tc>
        <w:tc>
          <w:tcPr>
            <w:tcW w:w="3251" w:type="dxa"/>
          </w:tcPr>
          <w:p w14:paraId="3F9DC0CE" w14:textId="77777777" w:rsidR="007C0C5A" w:rsidRPr="00193598" w:rsidRDefault="007C0C5A" w:rsidP="00A90F5F">
            <w:pPr>
              <w:rPr>
                <w:b/>
                <w:i/>
              </w:rPr>
            </w:pPr>
          </w:p>
        </w:tc>
      </w:tr>
      <w:tr w:rsidR="002921A7" w:rsidRPr="00193598" w14:paraId="384B2568" w14:textId="77777777" w:rsidTr="00A90F5F">
        <w:trPr>
          <w:trHeight w:val="529"/>
          <w:jc w:val="center"/>
        </w:trPr>
        <w:tc>
          <w:tcPr>
            <w:tcW w:w="3250" w:type="dxa"/>
            <w:vMerge w:val="restart"/>
          </w:tcPr>
          <w:p w14:paraId="1FD7C353" w14:textId="77777777" w:rsidR="007C0C5A" w:rsidRPr="00193598" w:rsidRDefault="007C0C5A" w:rsidP="00A90F5F">
            <w:pPr>
              <w:rPr>
                <w:b/>
                <w:i/>
              </w:rPr>
            </w:pPr>
            <w:r w:rsidRPr="00193598">
              <w:rPr>
                <w:b/>
                <w:i/>
              </w:rPr>
              <w:t>Regionale kenmerken</w:t>
            </w:r>
          </w:p>
        </w:tc>
        <w:tc>
          <w:tcPr>
            <w:tcW w:w="3251" w:type="dxa"/>
          </w:tcPr>
          <w:p w14:paraId="336D1288" w14:textId="77777777" w:rsidR="007C0C5A" w:rsidRPr="00193598" w:rsidRDefault="007C0C5A" w:rsidP="00A90F5F">
            <w:pPr>
              <w:rPr>
                <w:b/>
                <w:i/>
              </w:rPr>
            </w:pPr>
            <w:r w:rsidRPr="00193598">
              <w:rPr>
                <w:b/>
                <w:i/>
              </w:rPr>
              <w:t>alluviale locatie</w:t>
            </w:r>
          </w:p>
        </w:tc>
        <w:tc>
          <w:tcPr>
            <w:tcW w:w="3251" w:type="dxa"/>
          </w:tcPr>
          <w:p w14:paraId="7A6CBAE7" w14:textId="77777777" w:rsidR="007C0C5A" w:rsidRPr="00193598" w:rsidRDefault="007C0C5A" w:rsidP="00A90F5F">
            <w:pPr>
              <w:rPr>
                <w:b/>
                <w:i/>
              </w:rPr>
            </w:pPr>
          </w:p>
        </w:tc>
      </w:tr>
      <w:tr w:rsidR="002921A7" w:rsidRPr="00193598" w14:paraId="1D9AC351" w14:textId="77777777" w:rsidTr="00A90F5F">
        <w:trPr>
          <w:trHeight w:val="529"/>
          <w:jc w:val="center"/>
        </w:trPr>
        <w:tc>
          <w:tcPr>
            <w:tcW w:w="3250" w:type="dxa"/>
            <w:vMerge/>
          </w:tcPr>
          <w:p w14:paraId="35E6D96E" w14:textId="77777777" w:rsidR="007C0C5A" w:rsidRPr="00193598" w:rsidRDefault="007C0C5A" w:rsidP="00A90F5F">
            <w:pPr>
              <w:rPr>
                <w:b/>
                <w:i/>
              </w:rPr>
            </w:pPr>
          </w:p>
        </w:tc>
        <w:tc>
          <w:tcPr>
            <w:tcW w:w="3251" w:type="dxa"/>
          </w:tcPr>
          <w:p w14:paraId="743011D9" w14:textId="77777777" w:rsidR="007C0C5A" w:rsidRPr="00193598" w:rsidRDefault="007C0C5A" w:rsidP="00A90F5F">
            <w:pPr>
              <w:rPr>
                <w:b/>
                <w:i/>
              </w:rPr>
            </w:pPr>
            <w:r w:rsidRPr="00193598">
              <w:rPr>
                <w:b/>
                <w:i/>
              </w:rPr>
              <w:t>geïsoleerd dorp</w:t>
            </w:r>
          </w:p>
        </w:tc>
        <w:tc>
          <w:tcPr>
            <w:tcW w:w="3251" w:type="dxa"/>
          </w:tcPr>
          <w:p w14:paraId="73299735" w14:textId="77777777" w:rsidR="007C0C5A" w:rsidRPr="00193598" w:rsidRDefault="007C0C5A" w:rsidP="00A90F5F">
            <w:pPr>
              <w:rPr>
                <w:b/>
                <w:i/>
              </w:rPr>
            </w:pPr>
          </w:p>
        </w:tc>
      </w:tr>
      <w:tr w:rsidR="002921A7" w:rsidRPr="00193598" w14:paraId="2FBDFA67" w14:textId="77777777" w:rsidTr="00A90F5F">
        <w:trPr>
          <w:trHeight w:val="529"/>
          <w:jc w:val="center"/>
        </w:trPr>
        <w:tc>
          <w:tcPr>
            <w:tcW w:w="3250" w:type="dxa"/>
            <w:vMerge/>
          </w:tcPr>
          <w:p w14:paraId="5543C607" w14:textId="77777777" w:rsidR="007C0C5A" w:rsidRPr="00193598" w:rsidRDefault="007C0C5A" w:rsidP="00A90F5F">
            <w:pPr>
              <w:rPr>
                <w:b/>
                <w:i/>
              </w:rPr>
            </w:pPr>
          </w:p>
        </w:tc>
        <w:tc>
          <w:tcPr>
            <w:tcW w:w="3251" w:type="dxa"/>
          </w:tcPr>
          <w:p w14:paraId="2410DEF3" w14:textId="77777777" w:rsidR="007C0C5A" w:rsidRPr="00193598" w:rsidRDefault="007C0C5A" w:rsidP="00A90F5F">
            <w:pPr>
              <w:rPr>
                <w:b/>
                <w:i/>
              </w:rPr>
            </w:pPr>
            <w:r w:rsidRPr="00193598">
              <w:rPr>
                <w:b/>
                <w:i/>
              </w:rPr>
              <w:t>moerasgrond</w:t>
            </w:r>
          </w:p>
        </w:tc>
        <w:tc>
          <w:tcPr>
            <w:tcW w:w="3251" w:type="dxa"/>
          </w:tcPr>
          <w:p w14:paraId="3645D30A" w14:textId="77777777" w:rsidR="007C0C5A" w:rsidRPr="00193598" w:rsidRDefault="007C0C5A" w:rsidP="00A90F5F">
            <w:pPr>
              <w:rPr>
                <w:b/>
                <w:i/>
              </w:rPr>
            </w:pPr>
          </w:p>
        </w:tc>
      </w:tr>
      <w:tr w:rsidR="002921A7" w:rsidRPr="00193598" w14:paraId="175F3BAC" w14:textId="77777777" w:rsidTr="00A90F5F">
        <w:trPr>
          <w:trHeight w:val="529"/>
          <w:jc w:val="center"/>
        </w:trPr>
        <w:tc>
          <w:tcPr>
            <w:tcW w:w="3250" w:type="dxa"/>
            <w:vMerge/>
          </w:tcPr>
          <w:p w14:paraId="263C1E1B" w14:textId="77777777" w:rsidR="007C0C5A" w:rsidRPr="00193598" w:rsidRDefault="007C0C5A" w:rsidP="00A90F5F">
            <w:pPr>
              <w:rPr>
                <w:b/>
                <w:i/>
              </w:rPr>
            </w:pPr>
          </w:p>
        </w:tc>
        <w:tc>
          <w:tcPr>
            <w:tcW w:w="3251" w:type="dxa"/>
          </w:tcPr>
          <w:p w14:paraId="6B5BBFBB" w14:textId="77777777" w:rsidR="007C0C5A" w:rsidRPr="00193598" w:rsidRDefault="007C0C5A" w:rsidP="00A90F5F">
            <w:pPr>
              <w:rPr>
                <w:b/>
                <w:i/>
              </w:rPr>
            </w:pPr>
            <w:r w:rsidRPr="00193598">
              <w:rPr>
                <w:b/>
                <w:i/>
              </w:rPr>
              <w:t xml:space="preserve">zand-/lössgrond </w:t>
            </w:r>
          </w:p>
        </w:tc>
        <w:tc>
          <w:tcPr>
            <w:tcW w:w="3251" w:type="dxa"/>
          </w:tcPr>
          <w:p w14:paraId="39D7658A" w14:textId="77777777" w:rsidR="007C0C5A" w:rsidRPr="00193598" w:rsidRDefault="007C0C5A" w:rsidP="00A90F5F">
            <w:pPr>
              <w:rPr>
                <w:b/>
                <w:i/>
              </w:rPr>
            </w:pPr>
          </w:p>
        </w:tc>
      </w:tr>
      <w:tr w:rsidR="002921A7" w:rsidRPr="00193598" w14:paraId="673C4A44" w14:textId="77777777" w:rsidTr="00A90F5F">
        <w:trPr>
          <w:trHeight w:val="529"/>
          <w:jc w:val="center"/>
        </w:trPr>
        <w:tc>
          <w:tcPr>
            <w:tcW w:w="3250" w:type="dxa"/>
            <w:vMerge/>
          </w:tcPr>
          <w:p w14:paraId="3B80F579" w14:textId="77777777" w:rsidR="007C0C5A" w:rsidRPr="00193598" w:rsidRDefault="007C0C5A" w:rsidP="00A90F5F">
            <w:pPr>
              <w:rPr>
                <w:b/>
                <w:i/>
              </w:rPr>
            </w:pPr>
          </w:p>
        </w:tc>
        <w:tc>
          <w:tcPr>
            <w:tcW w:w="3251" w:type="dxa"/>
          </w:tcPr>
          <w:p w14:paraId="5D560171" w14:textId="77777777" w:rsidR="007C0C5A" w:rsidRPr="00193598" w:rsidRDefault="007C0C5A" w:rsidP="00A90F5F">
            <w:pPr>
              <w:rPr>
                <w:b/>
                <w:i/>
              </w:rPr>
            </w:pPr>
            <w:r w:rsidRPr="00193598">
              <w:rPr>
                <w:b/>
                <w:i/>
              </w:rPr>
              <w:t>kleigrond</w:t>
            </w:r>
          </w:p>
        </w:tc>
        <w:tc>
          <w:tcPr>
            <w:tcW w:w="3251" w:type="dxa"/>
          </w:tcPr>
          <w:p w14:paraId="478227C3" w14:textId="77777777" w:rsidR="007C0C5A" w:rsidRPr="00193598" w:rsidRDefault="007C0C5A" w:rsidP="00A90F5F">
            <w:pPr>
              <w:rPr>
                <w:b/>
                <w:i/>
              </w:rPr>
            </w:pPr>
          </w:p>
        </w:tc>
      </w:tr>
      <w:tr w:rsidR="002921A7" w:rsidRPr="00193598" w14:paraId="5BA101BE" w14:textId="77777777" w:rsidTr="00A90F5F">
        <w:trPr>
          <w:trHeight w:val="529"/>
          <w:jc w:val="center"/>
        </w:trPr>
        <w:tc>
          <w:tcPr>
            <w:tcW w:w="3250" w:type="dxa"/>
            <w:vMerge w:val="restart"/>
          </w:tcPr>
          <w:p w14:paraId="0EF9F829" w14:textId="77777777" w:rsidR="007C0C5A" w:rsidRPr="00193598" w:rsidRDefault="007C0C5A" w:rsidP="00A90F5F">
            <w:pPr>
              <w:rPr>
                <w:b/>
                <w:i/>
              </w:rPr>
            </w:pPr>
            <w:r w:rsidRPr="00193598">
              <w:rPr>
                <w:b/>
                <w:i/>
              </w:rPr>
              <w:t>Aanwezigheid van openbare voorzieningen</w:t>
            </w:r>
          </w:p>
        </w:tc>
        <w:tc>
          <w:tcPr>
            <w:tcW w:w="3251" w:type="dxa"/>
          </w:tcPr>
          <w:p w14:paraId="26B1EE20" w14:textId="77777777" w:rsidR="007C0C5A" w:rsidRPr="00193598" w:rsidRDefault="007C0C5A" w:rsidP="00A90F5F">
            <w:pPr>
              <w:rPr>
                <w:b/>
                <w:i/>
              </w:rPr>
            </w:pPr>
            <w:r w:rsidRPr="00193598">
              <w:rPr>
                <w:b/>
                <w:i/>
              </w:rPr>
              <w:t>straatverlichting</w:t>
            </w:r>
          </w:p>
        </w:tc>
        <w:tc>
          <w:tcPr>
            <w:tcW w:w="3251" w:type="dxa"/>
          </w:tcPr>
          <w:p w14:paraId="13090211" w14:textId="77777777" w:rsidR="007C0C5A" w:rsidRPr="00193598" w:rsidRDefault="007C0C5A" w:rsidP="00A90F5F">
            <w:pPr>
              <w:rPr>
                <w:b/>
                <w:i/>
              </w:rPr>
            </w:pPr>
          </w:p>
        </w:tc>
      </w:tr>
      <w:tr w:rsidR="002921A7" w:rsidRPr="00193598" w14:paraId="2F6D2CE4" w14:textId="77777777" w:rsidTr="00A90F5F">
        <w:trPr>
          <w:trHeight w:val="529"/>
          <w:jc w:val="center"/>
        </w:trPr>
        <w:tc>
          <w:tcPr>
            <w:tcW w:w="3250" w:type="dxa"/>
            <w:vMerge/>
          </w:tcPr>
          <w:p w14:paraId="4ACCBF5F" w14:textId="77777777" w:rsidR="007C0C5A" w:rsidRPr="00193598" w:rsidRDefault="007C0C5A" w:rsidP="00A90F5F">
            <w:pPr>
              <w:rPr>
                <w:b/>
                <w:i/>
              </w:rPr>
            </w:pPr>
          </w:p>
        </w:tc>
        <w:tc>
          <w:tcPr>
            <w:tcW w:w="3251" w:type="dxa"/>
          </w:tcPr>
          <w:p w14:paraId="2BD68830" w14:textId="77777777" w:rsidR="007C0C5A" w:rsidRPr="00193598" w:rsidRDefault="007C0C5A" w:rsidP="00A90F5F">
            <w:pPr>
              <w:rPr>
                <w:b/>
                <w:i/>
              </w:rPr>
            </w:pPr>
            <w:r w:rsidRPr="00193598">
              <w:rPr>
                <w:b/>
                <w:i/>
              </w:rPr>
              <w:t>riolering</w:t>
            </w:r>
          </w:p>
        </w:tc>
        <w:tc>
          <w:tcPr>
            <w:tcW w:w="3251" w:type="dxa"/>
          </w:tcPr>
          <w:p w14:paraId="603369C2" w14:textId="77777777" w:rsidR="007C0C5A" w:rsidRPr="00193598" w:rsidRDefault="007C0C5A" w:rsidP="00A90F5F">
            <w:pPr>
              <w:rPr>
                <w:b/>
                <w:i/>
              </w:rPr>
            </w:pPr>
          </w:p>
        </w:tc>
      </w:tr>
      <w:tr w:rsidR="002921A7" w:rsidRPr="00193598" w14:paraId="2C2CA09E" w14:textId="77777777" w:rsidTr="00A90F5F">
        <w:trPr>
          <w:trHeight w:val="529"/>
          <w:jc w:val="center"/>
        </w:trPr>
        <w:tc>
          <w:tcPr>
            <w:tcW w:w="3250" w:type="dxa"/>
            <w:vMerge/>
          </w:tcPr>
          <w:p w14:paraId="0A5FF282" w14:textId="77777777" w:rsidR="007C0C5A" w:rsidRPr="00193598" w:rsidRDefault="007C0C5A" w:rsidP="00A90F5F">
            <w:pPr>
              <w:rPr>
                <w:b/>
                <w:i/>
              </w:rPr>
            </w:pPr>
          </w:p>
        </w:tc>
        <w:tc>
          <w:tcPr>
            <w:tcW w:w="3251" w:type="dxa"/>
          </w:tcPr>
          <w:p w14:paraId="1DE72A3D" w14:textId="77777777" w:rsidR="007C0C5A" w:rsidRPr="00193598" w:rsidRDefault="007C0C5A" w:rsidP="00A90F5F">
            <w:pPr>
              <w:rPr>
                <w:b/>
                <w:i/>
              </w:rPr>
            </w:pPr>
            <w:r w:rsidRPr="00193598">
              <w:rPr>
                <w:b/>
                <w:i/>
              </w:rPr>
              <w:t>geasfalteerd wegennet</w:t>
            </w:r>
          </w:p>
        </w:tc>
        <w:tc>
          <w:tcPr>
            <w:tcW w:w="3251" w:type="dxa"/>
          </w:tcPr>
          <w:p w14:paraId="484C24CD" w14:textId="77777777" w:rsidR="007C0C5A" w:rsidRPr="00193598" w:rsidRDefault="007C0C5A" w:rsidP="00A90F5F">
            <w:pPr>
              <w:rPr>
                <w:b/>
                <w:i/>
              </w:rPr>
            </w:pPr>
          </w:p>
        </w:tc>
      </w:tr>
      <w:tr w:rsidR="002921A7" w:rsidRPr="00193598" w14:paraId="21F255F8" w14:textId="77777777" w:rsidTr="00A90F5F">
        <w:trPr>
          <w:trHeight w:val="529"/>
          <w:jc w:val="center"/>
        </w:trPr>
        <w:tc>
          <w:tcPr>
            <w:tcW w:w="3250" w:type="dxa"/>
            <w:vMerge/>
          </w:tcPr>
          <w:p w14:paraId="471AA690" w14:textId="77777777" w:rsidR="007C0C5A" w:rsidRPr="00193598" w:rsidRDefault="007C0C5A" w:rsidP="00A90F5F">
            <w:pPr>
              <w:rPr>
                <w:b/>
                <w:i/>
              </w:rPr>
            </w:pPr>
          </w:p>
        </w:tc>
        <w:tc>
          <w:tcPr>
            <w:tcW w:w="3251" w:type="dxa"/>
          </w:tcPr>
          <w:p w14:paraId="6474C1FE" w14:textId="77777777" w:rsidR="007C0C5A" w:rsidRPr="00193598" w:rsidRDefault="007C0C5A" w:rsidP="00A90F5F">
            <w:pPr>
              <w:rPr>
                <w:b/>
                <w:i/>
              </w:rPr>
            </w:pPr>
            <w:r w:rsidRPr="00193598">
              <w:rPr>
                <w:b/>
                <w:i/>
              </w:rPr>
              <w:t>afvalinzameling</w:t>
            </w:r>
          </w:p>
        </w:tc>
        <w:tc>
          <w:tcPr>
            <w:tcW w:w="3251" w:type="dxa"/>
          </w:tcPr>
          <w:p w14:paraId="6E432BC0" w14:textId="77777777" w:rsidR="007C0C5A" w:rsidRPr="00193598" w:rsidRDefault="007C0C5A" w:rsidP="00A90F5F">
            <w:pPr>
              <w:rPr>
                <w:b/>
                <w:i/>
              </w:rPr>
            </w:pPr>
          </w:p>
        </w:tc>
      </w:tr>
      <w:tr w:rsidR="002921A7" w:rsidRPr="00193598" w14:paraId="2BFAF44E" w14:textId="77777777" w:rsidTr="00A90F5F">
        <w:trPr>
          <w:trHeight w:val="529"/>
          <w:jc w:val="center"/>
        </w:trPr>
        <w:tc>
          <w:tcPr>
            <w:tcW w:w="3250" w:type="dxa"/>
            <w:vMerge/>
          </w:tcPr>
          <w:p w14:paraId="68D8D040" w14:textId="77777777" w:rsidR="007C0C5A" w:rsidRPr="00193598" w:rsidRDefault="007C0C5A" w:rsidP="00A90F5F">
            <w:pPr>
              <w:rPr>
                <w:b/>
                <w:i/>
              </w:rPr>
            </w:pPr>
          </w:p>
        </w:tc>
        <w:tc>
          <w:tcPr>
            <w:tcW w:w="3251" w:type="dxa"/>
          </w:tcPr>
          <w:p w14:paraId="60BA1A30" w14:textId="77777777" w:rsidR="007C0C5A" w:rsidRPr="00193598" w:rsidRDefault="007C0C5A" w:rsidP="00A90F5F">
            <w:pPr>
              <w:rPr>
                <w:b/>
                <w:i/>
              </w:rPr>
            </w:pPr>
            <w:r w:rsidRPr="00193598">
              <w:rPr>
                <w:b/>
                <w:i/>
              </w:rPr>
              <w:t>mobiel internet</w:t>
            </w:r>
          </w:p>
        </w:tc>
        <w:tc>
          <w:tcPr>
            <w:tcW w:w="3251" w:type="dxa"/>
          </w:tcPr>
          <w:p w14:paraId="5E8B95B4" w14:textId="77777777" w:rsidR="007C0C5A" w:rsidRPr="00193598" w:rsidRDefault="007C0C5A" w:rsidP="00A90F5F">
            <w:pPr>
              <w:rPr>
                <w:b/>
                <w:i/>
              </w:rPr>
            </w:pPr>
          </w:p>
        </w:tc>
      </w:tr>
      <w:tr w:rsidR="002921A7" w:rsidRPr="00193598" w14:paraId="33FA4750" w14:textId="77777777" w:rsidTr="00A90F5F">
        <w:trPr>
          <w:trHeight w:val="529"/>
          <w:jc w:val="center"/>
        </w:trPr>
        <w:tc>
          <w:tcPr>
            <w:tcW w:w="3250" w:type="dxa"/>
            <w:vMerge w:val="restart"/>
          </w:tcPr>
          <w:p w14:paraId="557B2CFA" w14:textId="77777777" w:rsidR="007C0C5A" w:rsidRPr="00193598" w:rsidRDefault="007C0C5A" w:rsidP="00A90F5F">
            <w:pPr>
              <w:rPr>
                <w:b/>
                <w:i/>
              </w:rPr>
            </w:pPr>
            <w:r w:rsidRPr="00193598">
              <w:rPr>
                <w:b/>
                <w:i/>
              </w:rPr>
              <w:t>Gezondheidszorg in een bepaalde gemeente</w:t>
            </w:r>
          </w:p>
        </w:tc>
        <w:tc>
          <w:tcPr>
            <w:tcW w:w="3251" w:type="dxa"/>
          </w:tcPr>
          <w:p w14:paraId="71794816" w14:textId="77777777" w:rsidR="007C0C5A" w:rsidRPr="00193598" w:rsidRDefault="007C0C5A" w:rsidP="00A90F5F">
            <w:pPr>
              <w:rPr>
                <w:b/>
                <w:i/>
              </w:rPr>
            </w:pPr>
            <w:r w:rsidRPr="00193598">
              <w:rPr>
                <w:b/>
                <w:i/>
              </w:rPr>
              <w:t>huisartsenpraktijk voor volwassenen</w:t>
            </w:r>
          </w:p>
        </w:tc>
        <w:tc>
          <w:tcPr>
            <w:tcW w:w="3251" w:type="dxa"/>
          </w:tcPr>
          <w:p w14:paraId="54CF68F4" w14:textId="77777777" w:rsidR="007C0C5A" w:rsidRPr="00193598" w:rsidRDefault="007C0C5A" w:rsidP="00A90F5F">
            <w:pPr>
              <w:rPr>
                <w:b/>
                <w:i/>
              </w:rPr>
            </w:pPr>
          </w:p>
        </w:tc>
      </w:tr>
      <w:tr w:rsidR="002921A7" w:rsidRPr="00193598" w14:paraId="0170E2B3" w14:textId="77777777" w:rsidTr="00A90F5F">
        <w:trPr>
          <w:trHeight w:val="529"/>
          <w:jc w:val="center"/>
        </w:trPr>
        <w:tc>
          <w:tcPr>
            <w:tcW w:w="3250" w:type="dxa"/>
            <w:vMerge/>
          </w:tcPr>
          <w:p w14:paraId="238E8668" w14:textId="77777777" w:rsidR="007C0C5A" w:rsidRPr="00193598" w:rsidRDefault="007C0C5A" w:rsidP="00A90F5F">
            <w:pPr>
              <w:rPr>
                <w:b/>
                <w:i/>
              </w:rPr>
            </w:pPr>
          </w:p>
        </w:tc>
        <w:tc>
          <w:tcPr>
            <w:tcW w:w="3251" w:type="dxa"/>
          </w:tcPr>
          <w:p w14:paraId="2DC6FC0E" w14:textId="77777777" w:rsidR="007C0C5A" w:rsidRPr="00193598" w:rsidRDefault="007C0C5A" w:rsidP="00A90F5F">
            <w:pPr>
              <w:rPr>
                <w:b/>
                <w:i/>
              </w:rPr>
            </w:pPr>
            <w:r w:rsidRPr="00193598">
              <w:rPr>
                <w:b/>
                <w:i/>
              </w:rPr>
              <w:t>pediater</w:t>
            </w:r>
          </w:p>
        </w:tc>
        <w:tc>
          <w:tcPr>
            <w:tcW w:w="3251" w:type="dxa"/>
          </w:tcPr>
          <w:p w14:paraId="45C0685F" w14:textId="77777777" w:rsidR="007C0C5A" w:rsidRPr="00193598" w:rsidRDefault="007C0C5A" w:rsidP="00A90F5F">
            <w:pPr>
              <w:rPr>
                <w:b/>
                <w:i/>
              </w:rPr>
            </w:pPr>
          </w:p>
        </w:tc>
      </w:tr>
      <w:tr w:rsidR="002921A7" w:rsidRPr="00193598" w14:paraId="2158A3DE" w14:textId="77777777" w:rsidTr="00A90F5F">
        <w:trPr>
          <w:trHeight w:val="529"/>
          <w:jc w:val="center"/>
        </w:trPr>
        <w:tc>
          <w:tcPr>
            <w:tcW w:w="3250" w:type="dxa"/>
            <w:vMerge/>
          </w:tcPr>
          <w:p w14:paraId="62B5ACDD" w14:textId="77777777" w:rsidR="007C0C5A" w:rsidRPr="00193598" w:rsidRDefault="007C0C5A" w:rsidP="00A90F5F">
            <w:pPr>
              <w:rPr>
                <w:b/>
                <w:i/>
              </w:rPr>
            </w:pPr>
          </w:p>
        </w:tc>
        <w:tc>
          <w:tcPr>
            <w:tcW w:w="3251" w:type="dxa"/>
          </w:tcPr>
          <w:p w14:paraId="6EB59132" w14:textId="77777777" w:rsidR="007C0C5A" w:rsidRPr="00193598" w:rsidRDefault="007C0C5A" w:rsidP="00A90F5F">
            <w:pPr>
              <w:rPr>
                <w:b/>
                <w:i/>
              </w:rPr>
            </w:pPr>
            <w:r w:rsidRPr="00193598">
              <w:rPr>
                <w:b/>
                <w:i/>
              </w:rPr>
              <w:t xml:space="preserve">wijkverpleegkundige </w:t>
            </w:r>
          </w:p>
        </w:tc>
        <w:tc>
          <w:tcPr>
            <w:tcW w:w="3251" w:type="dxa"/>
          </w:tcPr>
          <w:p w14:paraId="46901A95" w14:textId="77777777" w:rsidR="007C0C5A" w:rsidRPr="00193598" w:rsidRDefault="007C0C5A" w:rsidP="00A90F5F">
            <w:pPr>
              <w:rPr>
                <w:b/>
                <w:i/>
              </w:rPr>
            </w:pPr>
          </w:p>
        </w:tc>
      </w:tr>
      <w:tr w:rsidR="002921A7" w:rsidRPr="00193598" w14:paraId="15B76F5B" w14:textId="77777777" w:rsidTr="00A90F5F">
        <w:trPr>
          <w:trHeight w:val="529"/>
          <w:jc w:val="center"/>
        </w:trPr>
        <w:tc>
          <w:tcPr>
            <w:tcW w:w="3250" w:type="dxa"/>
            <w:vMerge/>
          </w:tcPr>
          <w:p w14:paraId="6093380A" w14:textId="77777777" w:rsidR="007C0C5A" w:rsidRPr="00193598" w:rsidRDefault="007C0C5A" w:rsidP="00A90F5F">
            <w:pPr>
              <w:rPr>
                <w:b/>
                <w:i/>
              </w:rPr>
            </w:pPr>
          </w:p>
        </w:tc>
        <w:tc>
          <w:tcPr>
            <w:tcW w:w="3251" w:type="dxa"/>
          </w:tcPr>
          <w:p w14:paraId="0AD9C0E9" w14:textId="77777777" w:rsidR="007C0C5A" w:rsidRPr="00193598" w:rsidRDefault="007C0C5A" w:rsidP="00A90F5F">
            <w:pPr>
              <w:rPr>
                <w:b/>
                <w:i/>
              </w:rPr>
            </w:pPr>
            <w:r w:rsidRPr="00193598">
              <w:rPr>
                <w:b/>
                <w:i/>
              </w:rPr>
              <w:t>gezinshulp</w:t>
            </w:r>
          </w:p>
        </w:tc>
        <w:tc>
          <w:tcPr>
            <w:tcW w:w="3251" w:type="dxa"/>
          </w:tcPr>
          <w:p w14:paraId="5ECA65FC" w14:textId="77777777" w:rsidR="007C0C5A" w:rsidRPr="00193598" w:rsidRDefault="007C0C5A" w:rsidP="00A90F5F">
            <w:pPr>
              <w:rPr>
                <w:b/>
                <w:i/>
              </w:rPr>
            </w:pPr>
          </w:p>
        </w:tc>
      </w:tr>
      <w:tr w:rsidR="002921A7" w:rsidRPr="00193598" w14:paraId="45D74CE1" w14:textId="77777777" w:rsidTr="00A90F5F">
        <w:trPr>
          <w:trHeight w:val="529"/>
          <w:jc w:val="center"/>
        </w:trPr>
        <w:tc>
          <w:tcPr>
            <w:tcW w:w="3250" w:type="dxa"/>
            <w:vMerge/>
          </w:tcPr>
          <w:p w14:paraId="3937C4BC" w14:textId="77777777" w:rsidR="007C0C5A" w:rsidRPr="00193598" w:rsidRDefault="007C0C5A" w:rsidP="00A90F5F">
            <w:pPr>
              <w:rPr>
                <w:b/>
                <w:i/>
              </w:rPr>
            </w:pPr>
          </w:p>
        </w:tc>
        <w:tc>
          <w:tcPr>
            <w:tcW w:w="3251" w:type="dxa"/>
          </w:tcPr>
          <w:p w14:paraId="2B832F7F" w14:textId="77777777" w:rsidR="007C0C5A" w:rsidRPr="00193598" w:rsidRDefault="007C0C5A" w:rsidP="00A90F5F">
            <w:pPr>
              <w:rPr>
                <w:b/>
                <w:i/>
              </w:rPr>
            </w:pPr>
            <w:r w:rsidRPr="00193598">
              <w:rPr>
                <w:b/>
                <w:i/>
              </w:rPr>
              <w:t>ouderenzorg</w:t>
            </w:r>
          </w:p>
        </w:tc>
        <w:tc>
          <w:tcPr>
            <w:tcW w:w="3251" w:type="dxa"/>
          </w:tcPr>
          <w:p w14:paraId="62C1F4C0" w14:textId="77777777" w:rsidR="007C0C5A" w:rsidRPr="00193598" w:rsidRDefault="007C0C5A" w:rsidP="00A90F5F">
            <w:pPr>
              <w:rPr>
                <w:b/>
                <w:i/>
              </w:rPr>
            </w:pPr>
          </w:p>
        </w:tc>
      </w:tr>
      <w:tr w:rsidR="002921A7" w:rsidRPr="00193598" w14:paraId="5D8F6F9A" w14:textId="77777777" w:rsidTr="00A90F5F">
        <w:trPr>
          <w:trHeight w:val="529"/>
          <w:jc w:val="center"/>
        </w:trPr>
        <w:tc>
          <w:tcPr>
            <w:tcW w:w="3250" w:type="dxa"/>
            <w:vMerge/>
          </w:tcPr>
          <w:p w14:paraId="6FAD397D" w14:textId="77777777" w:rsidR="007C0C5A" w:rsidRPr="00193598" w:rsidRDefault="007C0C5A" w:rsidP="00A90F5F">
            <w:pPr>
              <w:rPr>
                <w:b/>
                <w:i/>
              </w:rPr>
            </w:pPr>
          </w:p>
        </w:tc>
        <w:tc>
          <w:tcPr>
            <w:tcW w:w="3251" w:type="dxa"/>
          </w:tcPr>
          <w:p w14:paraId="638363DF" w14:textId="77777777" w:rsidR="007C0C5A" w:rsidRPr="00193598" w:rsidRDefault="007C0C5A" w:rsidP="00A90F5F">
            <w:pPr>
              <w:rPr>
                <w:b/>
                <w:i/>
              </w:rPr>
            </w:pPr>
            <w:r w:rsidRPr="00193598">
              <w:rPr>
                <w:b/>
                <w:i/>
              </w:rPr>
              <w:t>bejaardentehuis</w:t>
            </w:r>
          </w:p>
        </w:tc>
        <w:tc>
          <w:tcPr>
            <w:tcW w:w="3251" w:type="dxa"/>
          </w:tcPr>
          <w:p w14:paraId="429B5EC4" w14:textId="77777777" w:rsidR="007C0C5A" w:rsidRPr="00193598" w:rsidRDefault="007C0C5A" w:rsidP="00A90F5F">
            <w:pPr>
              <w:rPr>
                <w:b/>
                <w:i/>
              </w:rPr>
            </w:pPr>
          </w:p>
        </w:tc>
      </w:tr>
      <w:tr w:rsidR="002921A7" w:rsidRPr="00193598" w14:paraId="5958404D" w14:textId="77777777" w:rsidTr="00A90F5F">
        <w:trPr>
          <w:trHeight w:val="529"/>
          <w:jc w:val="center"/>
        </w:trPr>
        <w:tc>
          <w:tcPr>
            <w:tcW w:w="3250" w:type="dxa"/>
            <w:vMerge/>
          </w:tcPr>
          <w:p w14:paraId="62B93E16" w14:textId="77777777" w:rsidR="007C0C5A" w:rsidRPr="00193598" w:rsidRDefault="007C0C5A" w:rsidP="00A90F5F">
            <w:pPr>
              <w:rPr>
                <w:b/>
                <w:i/>
              </w:rPr>
            </w:pPr>
          </w:p>
        </w:tc>
        <w:tc>
          <w:tcPr>
            <w:tcW w:w="3251" w:type="dxa"/>
          </w:tcPr>
          <w:p w14:paraId="778FB558" w14:textId="77777777" w:rsidR="007C0C5A" w:rsidRPr="00193598" w:rsidRDefault="007C0C5A" w:rsidP="00A90F5F">
            <w:pPr>
              <w:rPr>
                <w:b/>
                <w:i/>
              </w:rPr>
            </w:pPr>
            <w:r w:rsidRPr="00193598">
              <w:rPr>
                <w:b/>
                <w:i/>
              </w:rPr>
              <w:t xml:space="preserve">sociale dienst – maatschappelijk werker </w:t>
            </w:r>
          </w:p>
        </w:tc>
        <w:tc>
          <w:tcPr>
            <w:tcW w:w="3251" w:type="dxa"/>
          </w:tcPr>
          <w:p w14:paraId="5F2CEBA0" w14:textId="77777777" w:rsidR="007C0C5A" w:rsidRPr="00193598" w:rsidRDefault="007C0C5A" w:rsidP="00A90F5F">
            <w:pPr>
              <w:rPr>
                <w:b/>
                <w:i/>
              </w:rPr>
            </w:pPr>
          </w:p>
        </w:tc>
      </w:tr>
      <w:tr w:rsidR="002921A7" w:rsidRPr="00193598" w14:paraId="2C0D0B08" w14:textId="77777777" w:rsidTr="00A90F5F">
        <w:trPr>
          <w:trHeight w:val="529"/>
          <w:jc w:val="center"/>
        </w:trPr>
        <w:tc>
          <w:tcPr>
            <w:tcW w:w="3250" w:type="dxa"/>
            <w:vMerge/>
          </w:tcPr>
          <w:p w14:paraId="29A7A862" w14:textId="77777777" w:rsidR="007C0C5A" w:rsidRPr="00193598" w:rsidRDefault="007C0C5A" w:rsidP="00A90F5F">
            <w:pPr>
              <w:rPr>
                <w:b/>
                <w:i/>
              </w:rPr>
            </w:pPr>
          </w:p>
        </w:tc>
        <w:tc>
          <w:tcPr>
            <w:tcW w:w="3251" w:type="dxa"/>
          </w:tcPr>
          <w:p w14:paraId="1FF38C59" w14:textId="77777777" w:rsidR="007C0C5A" w:rsidRPr="00193598" w:rsidRDefault="007C0C5A" w:rsidP="00A90F5F">
            <w:pPr>
              <w:rPr>
                <w:b/>
                <w:i/>
              </w:rPr>
            </w:pPr>
            <w:r w:rsidRPr="00193598">
              <w:rPr>
                <w:b/>
                <w:i/>
              </w:rPr>
              <w:t>tandheelkundige zorg voor volwassenen</w:t>
            </w:r>
          </w:p>
        </w:tc>
        <w:tc>
          <w:tcPr>
            <w:tcW w:w="3251" w:type="dxa"/>
          </w:tcPr>
          <w:p w14:paraId="5D5BF684" w14:textId="77777777" w:rsidR="007C0C5A" w:rsidRPr="00193598" w:rsidRDefault="007C0C5A" w:rsidP="00A90F5F">
            <w:pPr>
              <w:rPr>
                <w:b/>
                <w:i/>
              </w:rPr>
            </w:pPr>
          </w:p>
        </w:tc>
      </w:tr>
      <w:tr w:rsidR="002921A7" w:rsidRPr="00193598" w14:paraId="1AFA01EE" w14:textId="77777777" w:rsidTr="00A90F5F">
        <w:trPr>
          <w:trHeight w:val="529"/>
          <w:jc w:val="center"/>
        </w:trPr>
        <w:tc>
          <w:tcPr>
            <w:tcW w:w="3250" w:type="dxa"/>
            <w:vMerge/>
          </w:tcPr>
          <w:p w14:paraId="0B6D0D06" w14:textId="77777777" w:rsidR="007C0C5A" w:rsidRPr="00193598" w:rsidRDefault="007C0C5A" w:rsidP="00A90F5F">
            <w:pPr>
              <w:rPr>
                <w:b/>
                <w:i/>
              </w:rPr>
            </w:pPr>
          </w:p>
        </w:tc>
        <w:tc>
          <w:tcPr>
            <w:tcW w:w="3251" w:type="dxa"/>
          </w:tcPr>
          <w:p w14:paraId="71994DDB" w14:textId="77777777" w:rsidR="007C0C5A" w:rsidRPr="00193598" w:rsidRDefault="007C0C5A" w:rsidP="00A90F5F">
            <w:pPr>
              <w:rPr>
                <w:b/>
                <w:i/>
              </w:rPr>
            </w:pPr>
            <w:r w:rsidRPr="00193598">
              <w:rPr>
                <w:b/>
                <w:i/>
              </w:rPr>
              <w:t>tandarts voor kinderen</w:t>
            </w:r>
          </w:p>
        </w:tc>
        <w:tc>
          <w:tcPr>
            <w:tcW w:w="3251" w:type="dxa"/>
          </w:tcPr>
          <w:p w14:paraId="214CD0FB" w14:textId="77777777" w:rsidR="007C0C5A" w:rsidRPr="00193598" w:rsidRDefault="007C0C5A" w:rsidP="00A90F5F">
            <w:pPr>
              <w:rPr>
                <w:b/>
                <w:i/>
              </w:rPr>
            </w:pPr>
          </w:p>
        </w:tc>
      </w:tr>
      <w:tr w:rsidR="002921A7" w:rsidRPr="00193598" w14:paraId="704E3F80" w14:textId="77777777" w:rsidTr="00A90F5F">
        <w:trPr>
          <w:trHeight w:val="529"/>
          <w:jc w:val="center"/>
        </w:trPr>
        <w:tc>
          <w:tcPr>
            <w:tcW w:w="3250" w:type="dxa"/>
            <w:vMerge/>
          </w:tcPr>
          <w:p w14:paraId="0428CBA6" w14:textId="77777777" w:rsidR="007C0C5A" w:rsidRPr="00193598" w:rsidRDefault="007C0C5A" w:rsidP="00A90F5F">
            <w:pPr>
              <w:rPr>
                <w:b/>
                <w:i/>
              </w:rPr>
            </w:pPr>
          </w:p>
        </w:tc>
        <w:tc>
          <w:tcPr>
            <w:tcW w:w="3251" w:type="dxa"/>
          </w:tcPr>
          <w:p w14:paraId="2C195E05" w14:textId="77777777" w:rsidR="007C0C5A" w:rsidRPr="00193598" w:rsidRDefault="007C0C5A" w:rsidP="00A90F5F">
            <w:pPr>
              <w:rPr>
                <w:b/>
                <w:i/>
              </w:rPr>
            </w:pPr>
            <w:r w:rsidRPr="00193598">
              <w:rPr>
                <w:b/>
                <w:i/>
              </w:rPr>
              <w:t>polikliniek</w:t>
            </w:r>
          </w:p>
        </w:tc>
        <w:tc>
          <w:tcPr>
            <w:tcW w:w="3251" w:type="dxa"/>
          </w:tcPr>
          <w:p w14:paraId="6438C0ED" w14:textId="77777777" w:rsidR="007C0C5A" w:rsidRPr="00193598" w:rsidRDefault="007C0C5A" w:rsidP="00A90F5F">
            <w:pPr>
              <w:rPr>
                <w:b/>
                <w:i/>
              </w:rPr>
            </w:pPr>
          </w:p>
        </w:tc>
      </w:tr>
      <w:tr w:rsidR="002921A7" w:rsidRPr="00193598" w14:paraId="6A2C08B9" w14:textId="77777777" w:rsidTr="00A90F5F">
        <w:trPr>
          <w:trHeight w:val="529"/>
          <w:jc w:val="center"/>
        </w:trPr>
        <w:tc>
          <w:tcPr>
            <w:tcW w:w="3250" w:type="dxa"/>
            <w:vMerge/>
          </w:tcPr>
          <w:p w14:paraId="04E717ED" w14:textId="77777777" w:rsidR="007C0C5A" w:rsidRPr="00193598" w:rsidRDefault="007C0C5A" w:rsidP="00A90F5F">
            <w:pPr>
              <w:rPr>
                <w:b/>
                <w:i/>
              </w:rPr>
            </w:pPr>
          </w:p>
        </w:tc>
        <w:tc>
          <w:tcPr>
            <w:tcW w:w="3251" w:type="dxa"/>
          </w:tcPr>
          <w:p w14:paraId="308D8D7B" w14:textId="77777777" w:rsidR="007C0C5A" w:rsidRPr="00193598" w:rsidRDefault="007C0C5A" w:rsidP="00A90F5F">
            <w:pPr>
              <w:rPr>
                <w:b/>
                <w:i/>
              </w:rPr>
            </w:pPr>
            <w:r w:rsidRPr="00193598">
              <w:rPr>
                <w:b/>
                <w:i/>
              </w:rPr>
              <w:t>ziekenhuis</w:t>
            </w:r>
          </w:p>
        </w:tc>
        <w:tc>
          <w:tcPr>
            <w:tcW w:w="3251" w:type="dxa"/>
          </w:tcPr>
          <w:p w14:paraId="41796BDE" w14:textId="77777777" w:rsidR="007C0C5A" w:rsidRPr="00193598" w:rsidRDefault="007C0C5A" w:rsidP="00A90F5F">
            <w:pPr>
              <w:rPr>
                <w:b/>
                <w:i/>
              </w:rPr>
            </w:pPr>
          </w:p>
        </w:tc>
      </w:tr>
      <w:tr w:rsidR="002921A7" w:rsidRPr="00193598" w14:paraId="0999BE1A" w14:textId="77777777" w:rsidTr="00A90F5F">
        <w:trPr>
          <w:trHeight w:val="529"/>
          <w:jc w:val="center"/>
        </w:trPr>
        <w:tc>
          <w:tcPr>
            <w:tcW w:w="3250" w:type="dxa"/>
            <w:vMerge w:val="restart"/>
          </w:tcPr>
          <w:p w14:paraId="3657A2AF" w14:textId="77777777" w:rsidR="007C0C5A" w:rsidRPr="00193598" w:rsidRDefault="007C0C5A" w:rsidP="00A90F5F">
            <w:pPr>
              <w:rPr>
                <w:b/>
                <w:i/>
              </w:rPr>
            </w:pPr>
            <w:r w:rsidRPr="00193598">
              <w:rPr>
                <w:b/>
                <w:i/>
              </w:rPr>
              <w:t>Onderwijsmogelijkheden/dekking</w:t>
            </w:r>
          </w:p>
        </w:tc>
        <w:tc>
          <w:tcPr>
            <w:tcW w:w="3251" w:type="dxa"/>
          </w:tcPr>
          <w:p w14:paraId="5B08E89E" w14:textId="77777777" w:rsidR="007C0C5A" w:rsidRPr="00193598" w:rsidRDefault="007C0C5A" w:rsidP="00A90F5F">
            <w:pPr>
              <w:rPr>
                <w:b/>
                <w:i/>
              </w:rPr>
            </w:pPr>
            <w:r w:rsidRPr="00193598">
              <w:rPr>
                <w:b/>
                <w:i/>
              </w:rPr>
              <w:t>crèche</w:t>
            </w:r>
          </w:p>
        </w:tc>
        <w:tc>
          <w:tcPr>
            <w:tcW w:w="3251" w:type="dxa"/>
          </w:tcPr>
          <w:p w14:paraId="7FD0D574" w14:textId="77777777" w:rsidR="007C0C5A" w:rsidRPr="00193598" w:rsidRDefault="007C0C5A" w:rsidP="00A90F5F">
            <w:pPr>
              <w:rPr>
                <w:b/>
                <w:i/>
              </w:rPr>
            </w:pPr>
          </w:p>
        </w:tc>
      </w:tr>
      <w:tr w:rsidR="002921A7" w:rsidRPr="00193598" w14:paraId="5EC69DEA" w14:textId="77777777" w:rsidTr="00A90F5F">
        <w:trPr>
          <w:trHeight w:val="529"/>
          <w:jc w:val="center"/>
        </w:trPr>
        <w:tc>
          <w:tcPr>
            <w:tcW w:w="3250" w:type="dxa"/>
            <w:vMerge/>
          </w:tcPr>
          <w:p w14:paraId="6A1EA1C4" w14:textId="77777777" w:rsidR="007C0C5A" w:rsidRPr="00193598" w:rsidRDefault="007C0C5A" w:rsidP="00A90F5F">
            <w:pPr>
              <w:rPr>
                <w:b/>
                <w:i/>
              </w:rPr>
            </w:pPr>
          </w:p>
        </w:tc>
        <w:tc>
          <w:tcPr>
            <w:tcW w:w="3251" w:type="dxa"/>
          </w:tcPr>
          <w:p w14:paraId="3430D07E" w14:textId="77777777" w:rsidR="007C0C5A" w:rsidRPr="00193598" w:rsidRDefault="007C0C5A" w:rsidP="00A90F5F">
            <w:pPr>
              <w:rPr>
                <w:b/>
                <w:i/>
              </w:rPr>
            </w:pPr>
            <w:r w:rsidRPr="00193598">
              <w:rPr>
                <w:b/>
                <w:i/>
              </w:rPr>
              <w:t>kleuteronderwijs</w:t>
            </w:r>
          </w:p>
        </w:tc>
        <w:tc>
          <w:tcPr>
            <w:tcW w:w="3251" w:type="dxa"/>
          </w:tcPr>
          <w:p w14:paraId="4FBB4804" w14:textId="77777777" w:rsidR="007C0C5A" w:rsidRPr="00193598" w:rsidRDefault="007C0C5A" w:rsidP="00A90F5F">
            <w:pPr>
              <w:rPr>
                <w:b/>
                <w:i/>
              </w:rPr>
            </w:pPr>
          </w:p>
        </w:tc>
      </w:tr>
      <w:tr w:rsidR="002921A7" w:rsidRPr="00193598" w14:paraId="67D1B5D7" w14:textId="77777777" w:rsidTr="00A90F5F">
        <w:trPr>
          <w:trHeight w:val="529"/>
          <w:jc w:val="center"/>
        </w:trPr>
        <w:tc>
          <w:tcPr>
            <w:tcW w:w="3250" w:type="dxa"/>
            <w:vMerge/>
          </w:tcPr>
          <w:p w14:paraId="04A4F965" w14:textId="77777777" w:rsidR="007C0C5A" w:rsidRPr="00193598" w:rsidRDefault="007C0C5A" w:rsidP="00A90F5F">
            <w:pPr>
              <w:rPr>
                <w:b/>
                <w:i/>
              </w:rPr>
            </w:pPr>
          </w:p>
        </w:tc>
        <w:tc>
          <w:tcPr>
            <w:tcW w:w="3251" w:type="dxa"/>
          </w:tcPr>
          <w:p w14:paraId="480053EF" w14:textId="77777777" w:rsidR="007C0C5A" w:rsidRPr="00193598" w:rsidRDefault="007C0C5A" w:rsidP="00A90F5F">
            <w:pPr>
              <w:rPr>
                <w:b/>
                <w:i/>
              </w:rPr>
            </w:pPr>
            <w:r w:rsidRPr="00193598">
              <w:rPr>
                <w:b/>
                <w:i/>
              </w:rPr>
              <w:t>lager onderwijs</w:t>
            </w:r>
          </w:p>
        </w:tc>
        <w:tc>
          <w:tcPr>
            <w:tcW w:w="3251" w:type="dxa"/>
          </w:tcPr>
          <w:p w14:paraId="4FA0D329" w14:textId="77777777" w:rsidR="007C0C5A" w:rsidRPr="00193598" w:rsidRDefault="007C0C5A" w:rsidP="00A90F5F">
            <w:pPr>
              <w:rPr>
                <w:b/>
                <w:i/>
              </w:rPr>
            </w:pPr>
          </w:p>
        </w:tc>
      </w:tr>
      <w:tr w:rsidR="002921A7" w:rsidRPr="00193598" w14:paraId="02C02185" w14:textId="77777777" w:rsidTr="00A90F5F">
        <w:trPr>
          <w:trHeight w:val="529"/>
          <w:jc w:val="center"/>
        </w:trPr>
        <w:tc>
          <w:tcPr>
            <w:tcW w:w="3250" w:type="dxa"/>
            <w:vMerge/>
          </w:tcPr>
          <w:p w14:paraId="7339F329" w14:textId="77777777" w:rsidR="007C0C5A" w:rsidRPr="00193598" w:rsidRDefault="007C0C5A" w:rsidP="00A90F5F">
            <w:pPr>
              <w:rPr>
                <w:b/>
                <w:i/>
              </w:rPr>
            </w:pPr>
          </w:p>
        </w:tc>
        <w:tc>
          <w:tcPr>
            <w:tcW w:w="3251" w:type="dxa"/>
          </w:tcPr>
          <w:p w14:paraId="113267FB" w14:textId="77777777" w:rsidR="007C0C5A" w:rsidRPr="00193598" w:rsidRDefault="007C0C5A" w:rsidP="00A90F5F">
            <w:pPr>
              <w:rPr>
                <w:b/>
                <w:i/>
              </w:rPr>
            </w:pPr>
            <w:r w:rsidRPr="00193598">
              <w:rPr>
                <w:b/>
                <w:i/>
              </w:rPr>
              <w:t>middelbaar beroepsonderwijs</w:t>
            </w:r>
          </w:p>
        </w:tc>
        <w:tc>
          <w:tcPr>
            <w:tcW w:w="3251" w:type="dxa"/>
          </w:tcPr>
          <w:p w14:paraId="55CBB3DE" w14:textId="77777777" w:rsidR="007C0C5A" w:rsidRPr="00193598" w:rsidRDefault="007C0C5A" w:rsidP="00A90F5F">
            <w:pPr>
              <w:rPr>
                <w:b/>
                <w:i/>
              </w:rPr>
            </w:pPr>
          </w:p>
        </w:tc>
      </w:tr>
      <w:tr w:rsidR="002921A7" w:rsidRPr="00193598" w14:paraId="788E16A3" w14:textId="77777777" w:rsidTr="00A90F5F">
        <w:trPr>
          <w:trHeight w:val="529"/>
          <w:jc w:val="center"/>
        </w:trPr>
        <w:tc>
          <w:tcPr>
            <w:tcW w:w="3250" w:type="dxa"/>
            <w:vMerge/>
          </w:tcPr>
          <w:p w14:paraId="1FD2A4F0" w14:textId="77777777" w:rsidR="007C0C5A" w:rsidRPr="00193598" w:rsidRDefault="007C0C5A" w:rsidP="00A90F5F">
            <w:pPr>
              <w:rPr>
                <w:b/>
                <w:i/>
              </w:rPr>
            </w:pPr>
          </w:p>
        </w:tc>
        <w:tc>
          <w:tcPr>
            <w:tcW w:w="3251" w:type="dxa"/>
          </w:tcPr>
          <w:p w14:paraId="6F0E58D0" w14:textId="77777777" w:rsidR="007C0C5A" w:rsidRPr="00193598" w:rsidRDefault="007C0C5A" w:rsidP="00A90F5F">
            <w:pPr>
              <w:rPr>
                <w:b/>
                <w:i/>
              </w:rPr>
            </w:pPr>
            <w:r w:rsidRPr="00193598">
              <w:rPr>
                <w:b/>
                <w:i/>
              </w:rPr>
              <w:t>instelling voor hoger onderwijs</w:t>
            </w:r>
          </w:p>
        </w:tc>
        <w:tc>
          <w:tcPr>
            <w:tcW w:w="3251" w:type="dxa"/>
          </w:tcPr>
          <w:p w14:paraId="14721B4D" w14:textId="77777777" w:rsidR="007C0C5A" w:rsidRPr="00193598" w:rsidRDefault="007C0C5A" w:rsidP="00A90F5F">
            <w:pPr>
              <w:rPr>
                <w:b/>
                <w:i/>
              </w:rPr>
            </w:pPr>
          </w:p>
        </w:tc>
      </w:tr>
      <w:tr w:rsidR="002921A7" w:rsidRPr="00193598" w14:paraId="2530DB7F" w14:textId="77777777" w:rsidTr="00A90F5F">
        <w:trPr>
          <w:trHeight w:val="529"/>
          <w:jc w:val="center"/>
        </w:trPr>
        <w:tc>
          <w:tcPr>
            <w:tcW w:w="3250" w:type="dxa"/>
            <w:vMerge/>
          </w:tcPr>
          <w:p w14:paraId="7E0757DB" w14:textId="77777777" w:rsidR="007C0C5A" w:rsidRPr="00193598" w:rsidRDefault="007C0C5A" w:rsidP="00A90F5F">
            <w:pPr>
              <w:rPr>
                <w:b/>
                <w:i/>
              </w:rPr>
            </w:pPr>
          </w:p>
        </w:tc>
        <w:tc>
          <w:tcPr>
            <w:tcW w:w="3251" w:type="dxa"/>
          </w:tcPr>
          <w:p w14:paraId="7AC27B72" w14:textId="77777777" w:rsidR="007C0C5A" w:rsidRPr="00193598" w:rsidRDefault="007C0C5A" w:rsidP="00A90F5F">
            <w:pPr>
              <w:rPr>
                <w:b/>
                <w:i/>
              </w:rPr>
            </w:pPr>
            <w:r w:rsidRPr="00193598">
              <w:rPr>
                <w:b/>
                <w:i/>
              </w:rPr>
              <w:t>taalschool</w:t>
            </w:r>
          </w:p>
        </w:tc>
        <w:tc>
          <w:tcPr>
            <w:tcW w:w="3251" w:type="dxa"/>
          </w:tcPr>
          <w:p w14:paraId="1206AD3E" w14:textId="77777777" w:rsidR="007C0C5A" w:rsidRPr="00193598" w:rsidRDefault="007C0C5A" w:rsidP="00A90F5F">
            <w:pPr>
              <w:rPr>
                <w:b/>
                <w:i/>
              </w:rPr>
            </w:pPr>
          </w:p>
        </w:tc>
      </w:tr>
      <w:tr w:rsidR="002921A7" w:rsidRPr="00193598" w14:paraId="11674FD7" w14:textId="77777777" w:rsidTr="00A90F5F">
        <w:trPr>
          <w:trHeight w:val="529"/>
          <w:jc w:val="center"/>
        </w:trPr>
        <w:tc>
          <w:tcPr>
            <w:tcW w:w="3250" w:type="dxa"/>
            <w:vMerge/>
          </w:tcPr>
          <w:p w14:paraId="5E6164E9" w14:textId="77777777" w:rsidR="007C0C5A" w:rsidRPr="00193598" w:rsidRDefault="007C0C5A" w:rsidP="00A90F5F">
            <w:pPr>
              <w:rPr>
                <w:b/>
                <w:i/>
              </w:rPr>
            </w:pPr>
          </w:p>
        </w:tc>
        <w:tc>
          <w:tcPr>
            <w:tcW w:w="3251" w:type="dxa"/>
          </w:tcPr>
          <w:p w14:paraId="59692D50" w14:textId="77777777" w:rsidR="007C0C5A" w:rsidRPr="00193598" w:rsidRDefault="007C0C5A" w:rsidP="00A90F5F">
            <w:pPr>
              <w:rPr>
                <w:b/>
                <w:i/>
              </w:rPr>
            </w:pPr>
            <w:r w:rsidRPr="00193598">
              <w:rPr>
                <w:b/>
                <w:i/>
              </w:rPr>
              <w:t>plaatselijke bibliotheek</w:t>
            </w:r>
          </w:p>
        </w:tc>
        <w:tc>
          <w:tcPr>
            <w:tcW w:w="3251" w:type="dxa"/>
          </w:tcPr>
          <w:p w14:paraId="32FC3AC4" w14:textId="77777777" w:rsidR="007C0C5A" w:rsidRPr="00193598" w:rsidRDefault="007C0C5A" w:rsidP="00A90F5F">
            <w:pPr>
              <w:rPr>
                <w:b/>
                <w:i/>
              </w:rPr>
            </w:pPr>
          </w:p>
        </w:tc>
      </w:tr>
      <w:tr w:rsidR="002921A7" w:rsidRPr="00193598" w14:paraId="7BEFD74A" w14:textId="77777777" w:rsidTr="00A90F5F">
        <w:trPr>
          <w:trHeight w:val="529"/>
          <w:jc w:val="center"/>
        </w:trPr>
        <w:tc>
          <w:tcPr>
            <w:tcW w:w="3250" w:type="dxa"/>
            <w:vMerge/>
          </w:tcPr>
          <w:p w14:paraId="436EAE64" w14:textId="77777777" w:rsidR="007C0C5A" w:rsidRPr="00193598" w:rsidRDefault="007C0C5A" w:rsidP="00A90F5F">
            <w:pPr>
              <w:rPr>
                <w:b/>
                <w:i/>
              </w:rPr>
            </w:pPr>
          </w:p>
        </w:tc>
        <w:tc>
          <w:tcPr>
            <w:tcW w:w="3251" w:type="dxa"/>
          </w:tcPr>
          <w:p w14:paraId="08251084" w14:textId="77777777" w:rsidR="007C0C5A" w:rsidRPr="00193598" w:rsidRDefault="007C0C5A" w:rsidP="00A90F5F">
            <w:pPr>
              <w:rPr>
                <w:b/>
                <w:i/>
              </w:rPr>
            </w:pPr>
            <w:r w:rsidRPr="00193598">
              <w:rPr>
                <w:b/>
                <w:i/>
              </w:rPr>
              <w:t>muziekschool</w:t>
            </w:r>
          </w:p>
        </w:tc>
        <w:tc>
          <w:tcPr>
            <w:tcW w:w="3251" w:type="dxa"/>
          </w:tcPr>
          <w:p w14:paraId="10F757CC" w14:textId="77777777" w:rsidR="007C0C5A" w:rsidRPr="00193598" w:rsidRDefault="007C0C5A" w:rsidP="00A90F5F">
            <w:pPr>
              <w:rPr>
                <w:b/>
                <w:i/>
              </w:rPr>
            </w:pPr>
          </w:p>
        </w:tc>
      </w:tr>
      <w:tr w:rsidR="002921A7" w:rsidRPr="00193598" w14:paraId="66EB852F" w14:textId="77777777" w:rsidTr="00A90F5F">
        <w:trPr>
          <w:trHeight w:val="529"/>
          <w:jc w:val="center"/>
        </w:trPr>
        <w:tc>
          <w:tcPr>
            <w:tcW w:w="3250" w:type="dxa"/>
            <w:vMerge w:val="restart"/>
          </w:tcPr>
          <w:p w14:paraId="3B233C33" w14:textId="77777777" w:rsidR="007C0C5A" w:rsidRPr="00193598" w:rsidRDefault="007C0C5A" w:rsidP="00A90F5F">
            <w:pPr>
              <w:rPr>
                <w:b/>
                <w:i/>
              </w:rPr>
            </w:pPr>
            <w:r w:rsidRPr="00193598">
              <w:rPr>
                <w:b/>
                <w:i/>
              </w:rPr>
              <w:t>Culturele instellingen</w:t>
            </w:r>
          </w:p>
        </w:tc>
        <w:tc>
          <w:tcPr>
            <w:tcW w:w="3251" w:type="dxa"/>
          </w:tcPr>
          <w:p w14:paraId="51C9565B" w14:textId="77777777" w:rsidR="007C0C5A" w:rsidRPr="00193598" w:rsidRDefault="007C0C5A" w:rsidP="00A90F5F">
            <w:pPr>
              <w:rPr>
                <w:b/>
                <w:i/>
              </w:rPr>
            </w:pPr>
            <w:r w:rsidRPr="00193598">
              <w:rPr>
                <w:b/>
                <w:i/>
              </w:rPr>
              <w:t>plaatselijk museum</w:t>
            </w:r>
          </w:p>
        </w:tc>
        <w:tc>
          <w:tcPr>
            <w:tcW w:w="3251" w:type="dxa"/>
          </w:tcPr>
          <w:p w14:paraId="3402B521" w14:textId="77777777" w:rsidR="007C0C5A" w:rsidRPr="00193598" w:rsidRDefault="007C0C5A" w:rsidP="00A90F5F">
            <w:pPr>
              <w:rPr>
                <w:b/>
                <w:i/>
              </w:rPr>
            </w:pPr>
          </w:p>
        </w:tc>
      </w:tr>
      <w:tr w:rsidR="002921A7" w:rsidRPr="00193598" w14:paraId="2CB8A403" w14:textId="77777777" w:rsidTr="00A90F5F">
        <w:trPr>
          <w:trHeight w:val="529"/>
          <w:jc w:val="center"/>
        </w:trPr>
        <w:tc>
          <w:tcPr>
            <w:tcW w:w="3250" w:type="dxa"/>
            <w:vMerge/>
          </w:tcPr>
          <w:p w14:paraId="74613FE0" w14:textId="77777777" w:rsidR="007C0C5A" w:rsidRPr="00193598" w:rsidRDefault="007C0C5A" w:rsidP="00A90F5F">
            <w:pPr>
              <w:rPr>
                <w:b/>
                <w:i/>
              </w:rPr>
            </w:pPr>
          </w:p>
        </w:tc>
        <w:tc>
          <w:tcPr>
            <w:tcW w:w="3251" w:type="dxa"/>
          </w:tcPr>
          <w:p w14:paraId="51DC727B" w14:textId="77777777" w:rsidR="007C0C5A" w:rsidRPr="00193598" w:rsidRDefault="007C0C5A" w:rsidP="00A90F5F">
            <w:pPr>
              <w:rPr>
                <w:b/>
                <w:i/>
              </w:rPr>
            </w:pPr>
            <w:r w:rsidRPr="00193598">
              <w:rPr>
                <w:b/>
                <w:i/>
              </w:rPr>
              <w:t>schouwburg</w:t>
            </w:r>
          </w:p>
        </w:tc>
        <w:tc>
          <w:tcPr>
            <w:tcW w:w="3251" w:type="dxa"/>
          </w:tcPr>
          <w:p w14:paraId="1120A723" w14:textId="77777777" w:rsidR="007C0C5A" w:rsidRPr="00193598" w:rsidRDefault="007C0C5A" w:rsidP="00A90F5F">
            <w:pPr>
              <w:rPr>
                <w:b/>
                <w:i/>
              </w:rPr>
            </w:pPr>
          </w:p>
        </w:tc>
      </w:tr>
      <w:tr w:rsidR="002921A7" w:rsidRPr="00193598" w14:paraId="1C17E948" w14:textId="77777777" w:rsidTr="00A90F5F">
        <w:trPr>
          <w:trHeight w:val="529"/>
          <w:jc w:val="center"/>
        </w:trPr>
        <w:tc>
          <w:tcPr>
            <w:tcW w:w="3250" w:type="dxa"/>
            <w:vMerge/>
          </w:tcPr>
          <w:p w14:paraId="4278C6B4" w14:textId="77777777" w:rsidR="007C0C5A" w:rsidRPr="00193598" w:rsidRDefault="007C0C5A" w:rsidP="00A90F5F">
            <w:pPr>
              <w:rPr>
                <w:b/>
                <w:i/>
              </w:rPr>
            </w:pPr>
          </w:p>
        </w:tc>
        <w:tc>
          <w:tcPr>
            <w:tcW w:w="3251" w:type="dxa"/>
          </w:tcPr>
          <w:p w14:paraId="2E6BC966" w14:textId="77777777" w:rsidR="007C0C5A" w:rsidRPr="00193598" w:rsidRDefault="007C0C5A" w:rsidP="00A90F5F">
            <w:pPr>
              <w:rPr>
                <w:b/>
                <w:i/>
              </w:rPr>
            </w:pPr>
            <w:r w:rsidRPr="00193598">
              <w:rPr>
                <w:b/>
                <w:i/>
              </w:rPr>
              <w:t>kinder- en jeugdcentrum</w:t>
            </w:r>
          </w:p>
        </w:tc>
        <w:tc>
          <w:tcPr>
            <w:tcW w:w="3251" w:type="dxa"/>
          </w:tcPr>
          <w:p w14:paraId="781A1801" w14:textId="77777777" w:rsidR="007C0C5A" w:rsidRPr="00193598" w:rsidRDefault="007C0C5A" w:rsidP="00A90F5F">
            <w:pPr>
              <w:rPr>
                <w:b/>
                <w:i/>
              </w:rPr>
            </w:pPr>
          </w:p>
        </w:tc>
      </w:tr>
      <w:tr w:rsidR="002921A7" w:rsidRPr="00193598" w14:paraId="176E4841" w14:textId="77777777" w:rsidTr="00A90F5F">
        <w:trPr>
          <w:trHeight w:val="529"/>
          <w:jc w:val="center"/>
        </w:trPr>
        <w:tc>
          <w:tcPr>
            <w:tcW w:w="3250" w:type="dxa"/>
            <w:vMerge/>
          </w:tcPr>
          <w:p w14:paraId="5C5D4001" w14:textId="77777777" w:rsidR="007C0C5A" w:rsidRPr="00193598" w:rsidRDefault="007C0C5A" w:rsidP="00A90F5F">
            <w:pPr>
              <w:rPr>
                <w:b/>
                <w:i/>
              </w:rPr>
            </w:pPr>
          </w:p>
        </w:tc>
        <w:tc>
          <w:tcPr>
            <w:tcW w:w="3251" w:type="dxa"/>
          </w:tcPr>
          <w:p w14:paraId="006D3FD5" w14:textId="77777777" w:rsidR="007C0C5A" w:rsidRPr="00193598" w:rsidRDefault="007C0C5A" w:rsidP="00A90F5F">
            <w:pPr>
              <w:rPr>
                <w:b/>
                <w:i/>
              </w:rPr>
            </w:pPr>
            <w:r w:rsidRPr="00193598">
              <w:rPr>
                <w:b/>
                <w:i/>
              </w:rPr>
              <w:t>cultuurhuis</w:t>
            </w:r>
          </w:p>
        </w:tc>
        <w:tc>
          <w:tcPr>
            <w:tcW w:w="3251" w:type="dxa"/>
          </w:tcPr>
          <w:p w14:paraId="7A367D35" w14:textId="77777777" w:rsidR="007C0C5A" w:rsidRPr="00193598" w:rsidRDefault="007C0C5A" w:rsidP="00A90F5F">
            <w:pPr>
              <w:rPr>
                <w:b/>
                <w:i/>
              </w:rPr>
            </w:pPr>
          </w:p>
        </w:tc>
      </w:tr>
      <w:tr w:rsidR="002921A7" w:rsidRPr="00193598" w14:paraId="5A2D0BC7" w14:textId="77777777" w:rsidTr="00A90F5F">
        <w:trPr>
          <w:trHeight w:val="529"/>
          <w:jc w:val="center"/>
        </w:trPr>
        <w:tc>
          <w:tcPr>
            <w:tcW w:w="3250" w:type="dxa"/>
            <w:vMerge/>
          </w:tcPr>
          <w:p w14:paraId="7CD69723" w14:textId="77777777" w:rsidR="007C0C5A" w:rsidRPr="00193598" w:rsidRDefault="007C0C5A" w:rsidP="00A90F5F">
            <w:pPr>
              <w:rPr>
                <w:b/>
                <w:i/>
              </w:rPr>
            </w:pPr>
          </w:p>
        </w:tc>
        <w:tc>
          <w:tcPr>
            <w:tcW w:w="3251" w:type="dxa"/>
          </w:tcPr>
          <w:p w14:paraId="4F711C64" w14:textId="77777777" w:rsidR="007C0C5A" w:rsidRPr="00193598" w:rsidRDefault="007C0C5A" w:rsidP="00A90F5F">
            <w:pPr>
              <w:rPr>
                <w:b/>
                <w:i/>
              </w:rPr>
            </w:pPr>
            <w:r w:rsidRPr="00193598">
              <w:rPr>
                <w:b/>
                <w:i/>
              </w:rPr>
              <w:t>bioscoop</w:t>
            </w:r>
          </w:p>
        </w:tc>
        <w:tc>
          <w:tcPr>
            <w:tcW w:w="3251" w:type="dxa"/>
          </w:tcPr>
          <w:p w14:paraId="415AF9C7" w14:textId="77777777" w:rsidR="007C0C5A" w:rsidRPr="00193598" w:rsidRDefault="007C0C5A" w:rsidP="00A90F5F">
            <w:pPr>
              <w:rPr>
                <w:b/>
                <w:i/>
              </w:rPr>
            </w:pPr>
          </w:p>
        </w:tc>
      </w:tr>
      <w:tr w:rsidR="002921A7" w:rsidRPr="00193598" w14:paraId="6BB1454A" w14:textId="77777777" w:rsidTr="00A90F5F">
        <w:trPr>
          <w:trHeight w:val="529"/>
          <w:jc w:val="center"/>
        </w:trPr>
        <w:tc>
          <w:tcPr>
            <w:tcW w:w="3250" w:type="dxa"/>
            <w:vMerge w:val="restart"/>
          </w:tcPr>
          <w:p w14:paraId="0D29ABE2" w14:textId="77777777" w:rsidR="007C0C5A" w:rsidRPr="00193598" w:rsidRDefault="007C0C5A" w:rsidP="00A90F5F">
            <w:pPr>
              <w:rPr>
                <w:b/>
                <w:i/>
              </w:rPr>
            </w:pPr>
            <w:r w:rsidRPr="00193598">
              <w:rPr>
                <w:b/>
                <w:i/>
              </w:rPr>
              <w:t>Plaatselijke media</w:t>
            </w:r>
          </w:p>
        </w:tc>
        <w:tc>
          <w:tcPr>
            <w:tcW w:w="3251" w:type="dxa"/>
          </w:tcPr>
          <w:p w14:paraId="12B3C7BC" w14:textId="77777777" w:rsidR="007C0C5A" w:rsidRPr="00193598" w:rsidRDefault="007C0C5A" w:rsidP="00A90F5F">
            <w:pPr>
              <w:rPr>
                <w:b/>
                <w:i/>
              </w:rPr>
            </w:pPr>
            <w:r w:rsidRPr="00193598">
              <w:rPr>
                <w:b/>
                <w:i/>
              </w:rPr>
              <w:t>krant</w:t>
            </w:r>
          </w:p>
        </w:tc>
        <w:tc>
          <w:tcPr>
            <w:tcW w:w="3251" w:type="dxa"/>
          </w:tcPr>
          <w:p w14:paraId="1602277B" w14:textId="77777777" w:rsidR="007C0C5A" w:rsidRPr="00193598" w:rsidRDefault="007C0C5A" w:rsidP="00A90F5F">
            <w:pPr>
              <w:rPr>
                <w:b/>
                <w:i/>
              </w:rPr>
            </w:pPr>
          </w:p>
        </w:tc>
      </w:tr>
      <w:tr w:rsidR="002921A7" w:rsidRPr="00193598" w14:paraId="2A0DE051" w14:textId="77777777" w:rsidTr="00A90F5F">
        <w:trPr>
          <w:trHeight w:val="529"/>
          <w:jc w:val="center"/>
        </w:trPr>
        <w:tc>
          <w:tcPr>
            <w:tcW w:w="3250" w:type="dxa"/>
            <w:vMerge/>
          </w:tcPr>
          <w:p w14:paraId="0ABC1D26" w14:textId="77777777" w:rsidR="007C0C5A" w:rsidRPr="00193598" w:rsidRDefault="007C0C5A" w:rsidP="00A90F5F"/>
        </w:tc>
        <w:tc>
          <w:tcPr>
            <w:tcW w:w="3251" w:type="dxa"/>
          </w:tcPr>
          <w:p w14:paraId="6DB6F89E" w14:textId="77777777" w:rsidR="007C0C5A" w:rsidRPr="00193598" w:rsidRDefault="007C0C5A" w:rsidP="00A90F5F">
            <w:pPr>
              <w:rPr>
                <w:b/>
                <w:i/>
              </w:rPr>
            </w:pPr>
            <w:r w:rsidRPr="00193598">
              <w:rPr>
                <w:b/>
                <w:i/>
              </w:rPr>
              <w:t>radio</w:t>
            </w:r>
          </w:p>
        </w:tc>
        <w:tc>
          <w:tcPr>
            <w:tcW w:w="3251" w:type="dxa"/>
          </w:tcPr>
          <w:p w14:paraId="1F6CBFFC" w14:textId="77777777" w:rsidR="007C0C5A" w:rsidRPr="00193598" w:rsidRDefault="007C0C5A" w:rsidP="00A90F5F">
            <w:pPr>
              <w:rPr>
                <w:b/>
                <w:i/>
              </w:rPr>
            </w:pPr>
          </w:p>
        </w:tc>
      </w:tr>
      <w:tr w:rsidR="002921A7" w:rsidRPr="00193598" w14:paraId="08E54277" w14:textId="77777777" w:rsidTr="00A90F5F">
        <w:trPr>
          <w:trHeight w:val="529"/>
          <w:jc w:val="center"/>
        </w:trPr>
        <w:tc>
          <w:tcPr>
            <w:tcW w:w="3250" w:type="dxa"/>
            <w:vMerge/>
          </w:tcPr>
          <w:p w14:paraId="71635EFC" w14:textId="77777777" w:rsidR="007C0C5A" w:rsidRPr="00193598" w:rsidRDefault="007C0C5A" w:rsidP="00A90F5F"/>
        </w:tc>
        <w:tc>
          <w:tcPr>
            <w:tcW w:w="3251" w:type="dxa"/>
          </w:tcPr>
          <w:p w14:paraId="0C3FE867" w14:textId="77777777" w:rsidR="007C0C5A" w:rsidRPr="00193598" w:rsidRDefault="007C0C5A" w:rsidP="00A90F5F">
            <w:pPr>
              <w:rPr>
                <w:b/>
                <w:i/>
              </w:rPr>
            </w:pPr>
            <w:r w:rsidRPr="00193598">
              <w:rPr>
                <w:b/>
                <w:i/>
              </w:rPr>
              <w:t>tv</w:t>
            </w:r>
          </w:p>
        </w:tc>
        <w:tc>
          <w:tcPr>
            <w:tcW w:w="3251" w:type="dxa"/>
          </w:tcPr>
          <w:p w14:paraId="0AC37ED4" w14:textId="77777777" w:rsidR="007C0C5A" w:rsidRPr="00193598" w:rsidRDefault="007C0C5A" w:rsidP="00A90F5F">
            <w:pPr>
              <w:rPr>
                <w:b/>
                <w:i/>
              </w:rPr>
            </w:pPr>
          </w:p>
        </w:tc>
      </w:tr>
    </w:tbl>
    <w:p w14:paraId="5E339297" w14:textId="77777777" w:rsidR="007C0C5A" w:rsidRPr="00193598" w:rsidRDefault="007C0C5A" w:rsidP="007C0C5A">
      <w:pPr>
        <w:pStyle w:val="Olang"/>
        <w:rPr>
          <w:noProof w:val="0"/>
          <w:lang w:val="nl-NL"/>
        </w:rPr>
      </w:pPr>
      <w:r w:rsidRPr="00193598">
        <w:rPr>
          <w:noProof w:val="0"/>
          <w:lang w:val="nl-NL"/>
        </w:rPr>
        <w:t xml:space="preserve">Or. </w:t>
      </w:r>
      <w:r w:rsidRPr="00193598">
        <w:rPr>
          <w:rStyle w:val="HideTWBExt"/>
          <w:lang w:val="nl-NL"/>
        </w:rPr>
        <w:t>&lt;Original&gt;</w:t>
      </w:r>
      <w:r w:rsidRPr="00193598">
        <w:rPr>
          <w:rStyle w:val="HideTWBInt"/>
          <w:rFonts w:eastAsiaTheme="majorEastAsia"/>
          <w:lang w:val="nl-NL"/>
        </w:rPr>
        <w:t>{HU}</w:t>
      </w:r>
      <w:r w:rsidRPr="00193598">
        <w:rPr>
          <w:noProof w:val="0"/>
          <w:lang w:val="nl-NL"/>
        </w:rPr>
        <w:t>hu</w:t>
      </w:r>
      <w:r w:rsidRPr="00193598">
        <w:rPr>
          <w:rStyle w:val="HideTWBExt"/>
          <w:lang w:val="nl-NL"/>
        </w:rPr>
        <w:t>&lt;/Original&gt;</w:t>
      </w:r>
    </w:p>
    <w:p w14:paraId="7B57DBB9" w14:textId="6B007BCC" w:rsidR="007C0C5A" w:rsidRPr="00193598" w:rsidRDefault="007C0C5A" w:rsidP="007C0C5A">
      <w:r w:rsidRPr="00193598">
        <w:rPr>
          <w:rStyle w:val="HideTWBExt"/>
        </w:rPr>
        <w:t>&lt;/Amend&gt;&lt;/RepeatBlock-Amend&gt;</w:t>
      </w:r>
    </w:p>
    <w:p w14:paraId="1DA8D36D" w14:textId="6A9F6D66" w:rsidR="008363E4" w:rsidRPr="00193598" w:rsidRDefault="008363E4" w:rsidP="007C0C5A"/>
    <w:sectPr w:rsidR="008363E4" w:rsidRPr="00193598" w:rsidSect="007553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A5483" w14:textId="77777777" w:rsidR="003D4EC8" w:rsidRPr="00193598" w:rsidRDefault="00860DD5">
      <w:r w:rsidRPr="00193598">
        <w:separator/>
      </w:r>
    </w:p>
  </w:endnote>
  <w:endnote w:type="continuationSeparator" w:id="0">
    <w:p w14:paraId="4547E658" w14:textId="77777777" w:rsidR="003D4EC8" w:rsidRPr="00193598" w:rsidRDefault="00860DD5">
      <w:r w:rsidRPr="001935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832D9" w14:textId="122A9B4D" w:rsidR="00755348" w:rsidRPr="00193598" w:rsidRDefault="00755348" w:rsidP="00755348">
    <w:pPr>
      <w:pStyle w:val="EPFooter"/>
    </w:pPr>
    <w:r w:rsidRPr="00193598">
      <w:t>PE</w:t>
    </w:r>
    <w:r w:rsidRPr="00193598">
      <w:rPr>
        <w:rStyle w:val="HideTWBExt"/>
      </w:rPr>
      <w:t>&lt;NoPE&gt;</w:t>
    </w:r>
    <w:r w:rsidRPr="00193598">
      <w:t>749.193</w:t>
    </w:r>
    <w:r w:rsidRPr="00193598">
      <w:rPr>
        <w:rStyle w:val="HideTWBExt"/>
      </w:rPr>
      <w:t>&lt;/NoPE&gt;&lt;Version&gt;</w:t>
    </w:r>
    <w:r w:rsidRPr="00193598">
      <w:t>v01-00</w:t>
    </w:r>
    <w:r w:rsidRPr="00193598">
      <w:rPr>
        <w:rStyle w:val="HideTWBExt"/>
      </w:rPr>
      <w:t>&lt;/Version&gt;</w:t>
    </w:r>
    <w:r w:rsidRPr="00193598">
      <w:tab/>
    </w:r>
    <w:r w:rsidRPr="00193598">
      <w:fldChar w:fldCharType="begin"/>
    </w:r>
    <w:r w:rsidRPr="00193598">
      <w:instrText xml:space="preserve"> PAGE  \* MERGEFORMAT </w:instrText>
    </w:r>
    <w:r w:rsidRPr="00193598">
      <w:fldChar w:fldCharType="separate"/>
    </w:r>
    <w:r w:rsidR="00DC74CE">
      <w:rPr>
        <w:noProof/>
      </w:rPr>
      <w:t>30</w:t>
    </w:r>
    <w:r w:rsidRPr="00193598">
      <w:fldChar w:fldCharType="end"/>
    </w:r>
    <w:r w:rsidRPr="00193598">
      <w:t>/</w:t>
    </w:r>
    <w:fldSimple w:instr=" NUMPAGES  \* MERGEFORMAT ">
      <w:r w:rsidR="00DC74CE">
        <w:rPr>
          <w:noProof/>
        </w:rPr>
        <w:t>72</w:t>
      </w:r>
    </w:fldSimple>
    <w:r w:rsidRPr="00193598">
      <w:tab/>
    </w:r>
    <w:r w:rsidRPr="00193598">
      <w:rPr>
        <w:rStyle w:val="HideTWBExt"/>
      </w:rPr>
      <w:t>&lt;PathFdR&gt;</w:t>
    </w:r>
    <w:r w:rsidR="00193598" w:rsidRPr="00193598">
      <w:t>AM\1279682NL.docx</w:t>
    </w:r>
    <w:r w:rsidRPr="00193598">
      <w:rPr>
        <w:rStyle w:val="HideTWBExt"/>
      </w:rPr>
      <w:t>&lt;/PathFdR&gt;</w:t>
    </w:r>
  </w:p>
  <w:p w14:paraId="3D1480A6" w14:textId="626A09ED" w:rsidR="0087285F" w:rsidRPr="00193598" w:rsidRDefault="00755348" w:rsidP="00755348">
    <w:pPr>
      <w:pStyle w:val="EPFooter2"/>
    </w:pPr>
    <w:r w:rsidRPr="0019359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7CDAA" w14:textId="72FF25F2" w:rsidR="00755348" w:rsidRPr="00193598" w:rsidRDefault="00755348" w:rsidP="00755348">
    <w:pPr>
      <w:pStyle w:val="EPFooter"/>
    </w:pPr>
    <w:r w:rsidRPr="00193598">
      <w:rPr>
        <w:rStyle w:val="HideTWBExt"/>
      </w:rPr>
      <w:t>&lt;PathFdR&gt;</w:t>
    </w:r>
    <w:r w:rsidR="00193598" w:rsidRPr="00193598">
      <w:t>AM\1279682NL.docx</w:t>
    </w:r>
    <w:r w:rsidRPr="00193598">
      <w:rPr>
        <w:rStyle w:val="HideTWBExt"/>
      </w:rPr>
      <w:t>&lt;/PathFdR&gt;</w:t>
    </w:r>
    <w:r w:rsidRPr="00193598">
      <w:tab/>
    </w:r>
    <w:r w:rsidRPr="00193598">
      <w:fldChar w:fldCharType="begin"/>
    </w:r>
    <w:r w:rsidRPr="00193598">
      <w:instrText xml:space="preserve"> PAGE  \* MERGEFORMAT </w:instrText>
    </w:r>
    <w:r w:rsidRPr="00193598">
      <w:fldChar w:fldCharType="separate"/>
    </w:r>
    <w:r w:rsidR="00DC74CE">
      <w:rPr>
        <w:noProof/>
      </w:rPr>
      <w:t>31</w:t>
    </w:r>
    <w:r w:rsidRPr="00193598">
      <w:fldChar w:fldCharType="end"/>
    </w:r>
    <w:r w:rsidRPr="00193598">
      <w:t>/</w:t>
    </w:r>
    <w:fldSimple w:instr=" NUMPAGES  \* MERGEFORMAT ">
      <w:r w:rsidR="00DC74CE">
        <w:rPr>
          <w:noProof/>
        </w:rPr>
        <w:t>72</w:t>
      </w:r>
    </w:fldSimple>
    <w:r w:rsidRPr="00193598">
      <w:tab/>
      <w:t>PE</w:t>
    </w:r>
    <w:r w:rsidRPr="00193598">
      <w:rPr>
        <w:rStyle w:val="HideTWBExt"/>
      </w:rPr>
      <w:t>&lt;NoPE&gt;</w:t>
    </w:r>
    <w:r w:rsidRPr="00193598">
      <w:t>749.193</w:t>
    </w:r>
    <w:r w:rsidRPr="00193598">
      <w:rPr>
        <w:rStyle w:val="HideTWBExt"/>
      </w:rPr>
      <w:t>&lt;/NoPE&gt;&lt;Version&gt;</w:t>
    </w:r>
    <w:r w:rsidRPr="00193598">
      <w:t>v01-00</w:t>
    </w:r>
    <w:r w:rsidRPr="00193598">
      <w:rPr>
        <w:rStyle w:val="HideTWBExt"/>
      </w:rPr>
      <w:t>&lt;/Version&gt;</w:t>
    </w:r>
  </w:p>
  <w:p w14:paraId="29827379" w14:textId="232AF3D4" w:rsidR="0087285F" w:rsidRPr="00193598" w:rsidRDefault="00755348" w:rsidP="00755348">
    <w:pPr>
      <w:pStyle w:val="EPFooter2"/>
    </w:pPr>
    <w:r w:rsidRPr="00193598">
      <w:tab/>
    </w:r>
    <w:r w:rsidRPr="0019359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780CF" w14:textId="44F91053" w:rsidR="00755348" w:rsidRPr="00193598" w:rsidRDefault="00755348" w:rsidP="00755348">
    <w:pPr>
      <w:pStyle w:val="EPFooter"/>
    </w:pPr>
    <w:r w:rsidRPr="00193598">
      <w:rPr>
        <w:rStyle w:val="HideTWBExt"/>
      </w:rPr>
      <w:t>&lt;PathFdR&gt;</w:t>
    </w:r>
    <w:r w:rsidR="00193598" w:rsidRPr="00193598">
      <w:t>AM\1279682NL.docx</w:t>
    </w:r>
    <w:r w:rsidRPr="00193598">
      <w:rPr>
        <w:rStyle w:val="HideTWBExt"/>
      </w:rPr>
      <w:t>&lt;/PathFdR&gt;</w:t>
    </w:r>
    <w:r w:rsidRPr="00193598">
      <w:tab/>
    </w:r>
    <w:r w:rsidRPr="00193598">
      <w:tab/>
      <w:t>PE</w:t>
    </w:r>
    <w:r w:rsidRPr="00193598">
      <w:rPr>
        <w:rStyle w:val="HideTWBExt"/>
      </w:rPr>
      <w:t>&lt;NoPE&gt;</w:t>
    </w:r>
    <w:r w:rsidRPr="00193598">
      <w:t>749.193</w:t>
    </w:r>
    <w:r w:rsidRPr="00193598">
      <w:rPr>
        <w:rStyle w:val="HideTWBExt"/>
      </w:rPr>
      <w:t>&lt;/NoPE&gt;&lt;Version&gt;</w:t>
    </w:r>
    <w:r w:rsidRPr="00193598">
      <w:t>v01-00</w:t>
    </w:r>
    <w:r w:rsidRPr="00193598">
      <w:rPr>
        <w:rStyle w:val="HideTWBExt"/>
      </w:rPr>
      <w:t>&lt;/Version&gt;</w:t>
    </w:r>
  </w:p>
  <w:p w14:paraId="768FFCD3" w14:textId="226ECCB0" w:rsidR="0087285F" w:rsidRPr="00193598" w:rsidRDefault="00755348" w:rsidP="00755348">
    <w:pPr>
      <w:pStyle w:val="EPFooter2"/>
    </w:pPr>
    <w:r w:rsidRPr="00193598">
      <w:t>NL</w:t>
    </w:r>
    <w:r w:rsidRPr="00193598">
      <w:tab/>
    </w:r>
    <w:r w:rsidRPr="00193598">
      <w:rPr>
        <w:b w:val="0"/>
        <w:i/>
        <w:color w:val="C0C0C0"/>
        <w:sz w:val="22"/>
      </w:rPr>
      <w:t>In verscheidenheid verenigd</w:t>
    </w:r>
    <w:r w:rsidRPr="00193598">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13E02" w14:textId="77777777" w:rsidR="003D4EC8" w:rsidRPr="00193598" w:rsidRDefault="00860DD5">
      <w:r w:rsidRPr="00193598">
        <w:separator/>
      </w:r>
    </w:p>
  </w:footnote>
  <w:footnote w:type="continuationSeparator" w:id="0">
    <w:p w14:paraId="62C3F8A8" w14:textId="77777777" w:rsidR="003D4EC8" w:rsidRPr="00193598" w:rsidRDefault="00860DD5">
      <w:r w:rsidRPr="001935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5CC9B" w14:textId="77777777" w:rsidR="00DC74CE" w:rsidRDefault="00DC7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78CF0" w14:textId="77777777" w:rsidR="00DC74CE" w:rsidRDefault="00DC74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638C4" w14:textId="77777777" w:rsidR="00DC74CE" w:rsidRDefault="00DC7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VTACTPART" w:val="xxx"/>
    <w:docVar w:name="TVTAMACTPART" w:val="xxx"/>
    <w:docVar w:name="TVTMEMBERS1" w:val="xxx"/>
    <w:docVar w:name="TXTAUTHOR" w:val="Sandra Pereira"/>
    <w:docVar w:name="TXTLANGUE" w:val="NL"/>
    <w:docVar w:name="TXTLANGUEMIN" w:val="nl"/>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NL.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6BC4"/>
    <w:rsid w:val="00150057"/>
    <w:rsid w:val="00166CCB"/>
    <w:rsid w:val="001809DD"/>
    <w:rsid w:val="00193598"/>
    <w:rsid w:val="001A4802"/>
    <w:rsid w:val="001B6A4F"/>
    <w:rsid w:val="001B761C"/>
    <w:rsid w:val="001C2054"/>
    <w:rsid w:val="001C502E"/>
    <w:rsid w:val="001D13C9"/>
    <w:rsid w:val="001D5CC4"/>
    <w:rsid w:val="001D7A49"/>
    <w:rsid w:val="001F0FDD"/>
    <w:rsid w:val="0020367C"/>
    <w:rsid w:val="00222325"/>
    <w:rsid w:val="00231EA7"/>
    <w:rsid w:val="00236619"/>
    <w:rsid w:val="0024460B"/>
    <w:rsid w:val="002574CB"/>
    <w:rsid w:val="00280EA6"/>
    <w:rsid w:val="002921A7"/>
    <w:rsid w:val="002A1C82"/>
    <w:rsid w:val="002B6A7B"/>
    <w:rsid w:val="002C5761"/>
    <w:rsid w:val="002E3B4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4EC8"/>
    <w:rsid w:val="003D70F2"/>
    <w:rsid w:val="003D7662"/>
    <w:rsid w:val="003E08BF"/>
    <w:rsid w:val="003E43AC"/>
    <w:rsid w:val="003F21EB"/>
    <w:rsid w:val="003F3B0C"/>
    <w:rsid w:val="00422BB2"/>
    <w:rsid w:val="00425C33"/>
    <w:rsid w:val="004367B3"/>
    <w:rsid w:val="00441413"/>
    <w:rsid w:val="00441D7D"/>
    <w:rsid w:val="00461E32"/>
    <w:rsid w:val="00464338"/>
    <w:rsid w:val="00485DC0"/>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3BA1"/>
    <w:rsid w:val="005E50C2"/>
    <w:rsid w:val="00607370"/>
    <w:rsid w:val="00607ABE"/>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55348"/>
    <w:rsid w:val="007659AC"/>
    <w:rsid w:val="0079060C"/>
    <w:rsid w:val="007A42AB"/>
    <w:rsid w:val="007C0C5A"/>
    <w:rsid w:val="007C71DE"/>
    <w:rsid w:val="007F393F"/>
    <w:rsid w:val="00822C94"/>
    <w:rsid w:val="008363E4"/>
    <w:rsid w:val="00851460"/>
    <w:rsid w:val="00852CD8"/>
    <w:rsid w:val="00860DD5"/>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429F"/>
    <w:rsid w:val="00DB65C2"/>
    <w:rsid w:val="00DC4160"/>
    <w:rsid w:val="00DC6A1B"/>
    <w:rsid w:val="00DC74CE"/>
    <w:rsid w:val="00DE672F"/>
    <w:rsid w:val="00E07636"/>
    <w:rsid w:val="00E15A86"/>
    <w:rsid w:val="00E25DC5"/>
    <w:rsid w:val="00E44BB0"/>
    <w:rsid w:val="00E471BE"/>
    <w:rsid w:val="00E52118"/>
    <w:rsid w:val="00E57F50"/>
    <w:rsid w:val="00E660E2"/>
    <w:rsid w:val="00EA25AE"/>
    <w:rsid w:val="00EB3A71"/>
    <w:rsid w:val="00ED2B6C"/>
    <w:rsid w:val="00EE011D"/>
    <w:rsid w:val="00EE3E0D"/>
    <w:rsid w:val="00EF03A3"/>
    <w:rsid w:val="00EF11AD"/>
    <w:rsid w:val="00F27170"/>
    <w:rsid w:val="00F459F7"/>
    <w:rsid w:val="00F460E2"/>
    <w:rsid w:val="00F92B49"/>
    <w:rsid w:val="00FA192C"/>
    <w:rsid w:val="00FC1B08"/>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1CA70C"/>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fr-FR"/>
    </w:rPr>
  </w:style>
  <w:style w:type="paragraph" w:customStyle="1" w:styleId="Normal6">
    <w:name w:val="Normal6"/>
    <w:basedOn w:val="Normal"/>
    <w:link w:val="Normal6Char"/>
    <w:rsid w:val="002E3B41"/>
    <w:pPr>
      <w:spacing w:after="120"/>
    </w:pPr>
    <w:rPr>
      <w:lang w:val="fr-FR"/>
    </w:rPr>
  </w:style>
  <w:style w:type="paragraph" w:customStyle="1" w:styleId="Normal12Italic">
    <w:name w:val="Normal12Italic"/>
    <w:basedOn w:val="Normal12"/>
    <w:rsid w:val="002E3B41"/>
    <w:rPr>
      <w:i/>
      <w:lang w:val="fr-FR"/>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E3B41"/>
    <w:pPr>
      <w:spacing w:after="240"/>
      <w:jc w:val="center"/>
    </w:pPr>
    <w:rPr>
      <w:i/>
      <w:lang w:val="fr-FR"/>
    </w:rPr>
  </w:style>
  <w:style w:type="paragraph" w:customStyle="1" w:styleId="Olang">
    <w:name w:val="Olang"/>
    <w:basedOn w:val="Normal"/>
    <w:rsid w:val="002E3B41"/>
    <w:pPr>
      <w:spacing w:before="240" w:after="240"/>
      <w:jc w:val="right"/>
    </w:pPr>
    <w:rPr>
      <w:noProof/>
      <w:szCs w:val="24"/>
      <w:lang w:val="fr-FR"/>
    </w:rPr>
  </w:style>
  <w:style w:type="paragraph" w:customStyle="1" w:styleId="JustificationTitle">
    <w:name w:val="JustificationTitle"/>
    <w:basedOn w:val="Normal"/>
    <w:next w:val="Normal12"/>
    <w:rsid w:val="002E3B41"/>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02AE7-3EB8-4570-BD36-3DC06DD7B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16585</Words>
  <Characters>102800</Characters>
  <Application>Microsoft Office Word</Application>
  <DocSecurity>0</DocSecurity>
  <Lines>4544</Lines>
  <Paragraphs>1301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2023-06-26T09:42:00Z</dcterms:created>
  <dcterms:modified xsi:type="dcterms:W3CDTF">2023-06-26T09:42:00Z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AM\1279682NL.docx</vt:lpwstr>
  </property>
  <property fmtid="{D5CDD505-2E9C-101B-9397-08002B2CF9AE}" pid="10" name="LastEdited with">
    <vt:lpwstr>9.15.0 Build [20230501]</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- 2023/06/26 11:42</vt:lpwstr>
  </property>
</Properties>
</file>