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B1FF6" w:rsidRPr="004D4A7A" w14:paraId="38798DE6" w14:textId="77777777">
        <w:trPr>
          <w:trHeight w:hRule="exact" w:val="1417"/>
          <w:jc w:val="center"/>
        </w:trPr>
        <w:tc>
          <w:tcPr>
            <w:tcW w:w="6804" w:type="dxa"/>
            <w:tcBorders>
              <w:top w:val="nil"/>
              <w:left w:val="nil"/>
              <w:bottom w:val="nil"/>
              <w:right w:val="nil"/>
            </w:tcBorders>
            <w:vAlign w:val="center"/>
          </w:tcPr>
          <w:p w14:paraId="2CEC0577" w14:textId="77777777" w:rsidR="00FB1FF6" w:rsidRPr="004D4A7A" w:rsidRDefault="005F1857">
            <w:pPr>
              <w:pStyle w:val="EPName"/>
            </w:pPr>
            <w:r w:rsidRPr="004D4A7A">
              <w:t>Parlament Europejski</w:t>
            </w:r>
          </w:p>
          <w:p w14:paraId="759A6578" w14:textId="77777777" w:rsidR="00FB1FF6" w:rsidRPr="004D4A7A" w:rsidRDefault="005F1857">
            <w:pPr>
              <w:pStyle w:val="EPTerm"/>
            </w:pPr>
            <w:r w:rsidRPr="004D4A7A">
              <w:t>2024-2029</w:t>
            </w:r>
          </w:p>
        </w:tc>
        <w:tc>
          <w:tcPr>
            <w:tcW w:w="2268" w:type="dxa"/>
            <w:tcBorders>
              <w:top w:val="nil"/>
              <w:left w:val="nil"/>
              <w:bottom w:val="nil"/>
              <w:right w:val="nil"/>
            </w:tcBorders>
          </w:tcPr>
          <w:p w14:paraId="3F33921F" w14:textId="77777777" w:rsidR="00FB1FF6" w:rsidRPr="004D4A7A" w:rsidRDefault="004A4A3D">
            <w:pPr>
              <w:pStyle w:val="EPLogo"/>
            </w:pPr>
            <w:r>
              <w:pict w14:anchorId="12740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2A4573D8" w14:textId="77777777" w:rsidR="00FB1FF6" w:rsidRPr="004D4A7A" w:rsidRDefault="005F1857">
      <w:pPr>
        <w:pStyle w:val="LineTop"/>
      </w:pPr>
      <w:r w:rsidRPr="004D4A7A">
        <w:t xml:space="preserve"> </w:t>
      </w:r>
    </w:p>
    <w:p w14:paraId="4579DD4A" w14:textId="77777777" w:rsidR="00FB1FF6" w:rsidRPr="004D4A7A" w:rsidRDefault="005F1857">
      <w:pPr>
        <w:pStyle w:val="EPBody"/>
      </w:pPr>
      <w:r w:rsidRPr="004D4A7A">
        <w:rPr>
          <w:rStyle w:val="HideTWBExt"/>
        </w:rPr>
        <w:t>&lt;Commission&gt;</w:t>
      </w:r>
      <w:r w:rsidRPr="004D4A7A">
        <w:rPr>
          <w:rStyle w:val="HideTWBInt"/>
        </w:rPr>
        <w:t>{EMPL}</w:t>
      </w:r>
      <w:r w:rsidRPr="004D4A7A">
        <w:t>Komisja Zatrudnienia i Spraw Socjalnych</w:t>
      </w:r>
      <w:r w:rsidRPr="004D4A7A">
        <w:rPr>
          <w:rStyle w:val="HideTWBExt"/>
        </w:rPr>
        <w:t>&lt;/Commission&gt;</w:t>
      </w:r>
    </w:p>
    <w:p w14:paraId="6F2B4615" w14:textId="77777777" w:rsidR="00FB1FF6" w:rsidRPr="004D4A7A" w:rsidRDefault="005F1857">
      <w:pPr>
        <w:pStyle w:val="LineBottom"/>
      </w:pPr>
      <w:r w:rsidRPr="004D4A7A">
        <w:t xml:space="preserve"> </w:t>
      </w:r>
    </w:p>
    <w:p w14:paraId="6A2C8A8A" w14:textId="77777777" w:rsidR="00FB1FF6" w:rsidRPr="004D4A7A" w:rsidRDefault="005F1857">
      <w:pPr>
        <w:pStyle w:val="CoverReference"/>
      </w:pPr>
      <w:r w:rsidRPr="004D4A7A">
        <w:rPr>
          <w:rStyle w:val="HideTWBExt"/>
        </w:rPr>
        <w:t>&lt;RefProc&gt;</w:t>
      </w:r>
      <w:r w:rsidRPr="004D4A7A">
        <w:t>2024/2084</w:t>
      </w:r>
      <w:r w:rsidRPr="004D4A7A">
        <w:rPr>
          <w:rStyle w:val="HideTWBExt"/>
        </w:rPr>
        <w:t>&lt;/RefProc&gt;&lt;RefTypeProc&gt;</w:t>
      </w:r>
      <w:r w:rsidRPr="004D4A7A">
        <w:t>(INI)</w:t>
      </w:r>
      <w:r w:rsidRPr="004D4A7A">
        <w:rPr>
          <w:rStyle w:val="HideTWBExt"/>
        </w:rPr>
        <w:t>&lt;/RefTypeProc&gt;</w:t>
      </w:r>
    </w:p>
    <w:p w14:paraId="49CBB429" w14:textId="77777777" w:rsidR="00FB1FF6" w:rsidRPr="004D4A7A" w:rsidRDefault="005F1857">
      <w:pPr>
        <w:pStyle w:val="CoverDate"/>
      </w:pPr>
      <w:r w:rsidRPr="004D4A7A">
        <w:rPr>
          <w:rStyle w:val="HideTWBExt"/>
        </w:rPr>
        <w:t>&lt;Date&gt;</w:t>
      </w:r>
      <w:r w:rsidRPr="004D4A7A">
        <w:rPr>
          <w:rStyle w:val="HideTWBInt"/>
        </w:rPr>
        <w:t>{10/01/2025}</w:t>
      </w:r>
      <w:r w:rsidRPr="004D4A7A">
        <w:t>10.1.2025</w:t>
      </w:r>
      <w:r w:rsidRPr="004D4A7A">
        <w:rPr>
          <w:rStyle w:val="HideTWBExt"/>
        </w:rPr>
        <w:t>&lt;/Date&gt;</w:t>
      </w:r>
    </w:p>
    <w:p w14:paraId="26CB758B" w14:textId="77777777" w:rsidR="00FB1FF6" w:rsidRPr="004D4A7A" w:rsidRDefault="005F1857">
      <w:pPr>
        <w:pStyle w:val="CoverDocType"/>
      </w:pPr>
      <w:r w:rsidRPr="004D4A7A">
        <w:rPr>
          <w:rStyle w:val="HideTWBExt"/>
        </w:rPr>
        <w:t>&lt;TypeAM&gt;</w:t>
      </w:r>
      <w:r w:rsidRPr="004D4A7A">
        <w:t>POPRAWKI</w:t>
      </w:r>
      <w:r w:rsidRPr="004D4A7A">
        <w:rPr>
          <w:rStyle w:val="HideTWBExt"/>
        </w:rPr>
        <w:t>&lt;/TypeAM&gt;</w:t>
      </w:r>
    </w:p>
    <w:p w14:paraId="66691782" w14:textId="77777777" w:rsidR="00FB1FF6" w:rsidRPr="004D4A7A" w:rsidRDefault="005F1857">
      <w:pPr>
        <w:pStyle w:val="CoverDocType24a"/>
      </w:pPr>
      <w:r w:rsidRPr="004D4A7A">
        <w:rPr>
          <w:rStyle w:val="HideTWBExt"/>
        </w:rPr>
        <w:t>&lt;RangeAM&gt;</w:t>
      </w:r>
      <w:r w:rsidRPr="004D4A7A">
        <w:t>1 - 271</w:t>
      </w:r>
      <w:r w:rsidRPr="004D4A7A">
        <w:rPr>
          <w:rStyle w:val="HideTWBExt"/>
        </w:rPr>
        <w:t>&lt;/RangeAM&gt;</w:t>
      </w:r>
    </w:p>
    <w:p w14:paraId="68B7B10A" w14:textId="77777777" w:rsidR="00FB1FF6" w:rsidRPr="004D4A7A" w:rsidRDefault="005F1857">
      <w:pPr>
        <w:pStyle w:val="CoverBold"/>
      </w:pPr>
      <w:r w:rsidRPr="004D4A7A">
        <w:rPr>
          <w:rStyle w:val="HideTWBExt"/>
        </w:rPr>
        <w:t>&lt;TitreType&gt;</w:t>
      </w:r>
      <w:r w:rsidRPr="004D4A7A">
        <w:t>Projekt sprawozdania</w:t>
      </w:r>
      <w:r w:rsidRPr="004D4A7A">
        <w:rPr>
          <w:rStyle w:val="HideTWBExt"/>
        </w:rPr>
        <w:t>&lt;/TitreType&gt;</w:t>
      </w:r>
    </w:p>
    <w:p w14:paraId="6A0FAC2A" w14:textId="77777777" w:rsidR="00FB1FF6" w:rsidRPr="004D4A7A" w:rsidRDefault="005F1857">
      <w:pPr>
        <w:pStyle w:val="CoverBold"/>
      </w:pPr>
      <w:r w:rsidRPr="004D4A7A">
        <w:rPr>
          <w:rStyle w:val="HideTWBExt"/>
        </w:rPr>
        <w:t>&lt;Rapporteur&gt;</w:t>
      </w:r>
      <w:r w:rsidRPr="004D4A7A">
        <w:t>Maravillas Abadía Jover</w:t>
      </w:r>
      <w:r w:rsidRPr="004D4A7A">
        <w:rPr>
          <w:rStyle w:val="HideTWBExt"/>
        </w:rPr>
        <w:t>&lt;/Rapporteur&gt;</w:t>
      </w:r>
    </w:p>
    <w:p w14:paraId="764CB7CC" w14:textId="77777777" w:rsidR="00FB1FF6" w:rsidRPr="004D4A7A" w:rsidRDefault="005F1857">
      <w:pPr>
        <w:pStyle w:val="CoverNormal24a"/>
      </w:pPr>
      <w:r w:rsidRPr="004D4A7A">
        <w:rPr>
          <w:rStyle w:val="HideTWBExt"/>
        </w:rPr>
        <w:t>&lt;DocRefPE&gt;</w:t>
      </w:r>
      <w:r w:rsidRPr="004D4A7A">
        <w:t>(PE766.649v02-00)</w:t>
      </w:r>
      <w:r w:rsidRPr="004D4A7A">
        <w:rPr>
          <w:rStyle w:val="HideTWBExt"/>
        </w:rPr>
        <w:t>&lt;/DocRefPE&gt;</w:t>
      </w:r>
    </w:p>
    <w:p w14:paraId="78340691" w14:textId="2E1D6164" w:rsidR="00FB1FF6" w:rsidRPr="004D4A7A" w:rsidRDefault="005F1857" w:rsidP="00D75027">
      <w:pPr>
        <w:pStyle w:val="CoverNormal"/>
      </w:pPr>
      <w:r w:rsidRPr="004D4A7A">
        <w:rPr>
          <w:rStyle w:val="HideTWBExt"/>
        </w:rPr>
        <w:t>&lt;Titre&gt;</w:t>
      </w:r>
      <w:r w:rsidR="00D75027" w:rsidRPr="004D4A7A">
        <w:t>Europejski semestr na rzecz koordynacji polityki gospodarczej – priorytety w</w:t>
      </w:r>
      <w:r w:rsidR="004C4420">
        <w:t> </w:t>
      </w:r>
      <w:r w:rsidR="00D75027" w:rsidRPr="004D4A7A">
        <w:t>zakresie zatrudnienia i priorytety społeczne na 2025 rok</w:t>
      </w:r>
      <w:r w:rsidRPr="004D4A7A">
        <w:rPr>
          <w:rStyle w:val="HideTWBExt"/>
        </w:rPr>
        <w:t>&lt;/Titre&gt;</w:t>
      </w:r>
    </w:p>
    <w:p w14:paraId="7EECD372" w14:textId="77777777" w:rsidR="00FB1FF6" w:rsidRPr="004D4A7A" w:rsidRDefault="005F1857">
      <w:pPr>
        <w:pStyle w:val="CoverNormal24a"/>
      </w:pPr>
      <w:r w:rsidRPr="004D4A7A">
        <w:rPr>
          <w:rStyle w:val="HideTWBExt"/>
        </w:rPr>
        <w:t>&lt;DocRef&gt;</w:t>
      </w:r>
      <w:r w:rsidRPr="004D4A7A">
        <w:t>(2024/2084(INI))</w:t>
      </w:r>
      <w:r w:rsidRPr="004D4A7A">
        <w:rPr>
          <w:rStyle w:val="HideTWBExt"/>
        </w:rPr>
        <w:t>&lt;/DocRef&gt;</w:t>
      </w:r>
    </w:p>
    <w:p w14:paraId="5E78B679" w14:textId="77777777" w:rsidR="00FB1FF6" w:rsidRPr="004D4A7A" w:rsidRDefault="005F1857">
      <w:r w:rsidRPr="004D4A7A">
        <w:br w:type="page"/>
      </w:r>
      <w:r w:rsidRPr="004D4A7A">
        <w:lastRenderedPageBreak/>
        <w:t>AM_Com_NonLegReport</w:t>
      </w:r>
    </w:p>
    <w:p w14:paraId="4CC9D563" w14:textId="63E72A10" w:rsidR="00CD2443" w:rsidRPr="004D4A7A" w:rsidRDefault="005F1857" w:rsidP="00CD2443">
      <w:pPr>
        <w:pStyle w:val="AmNumberTabs"/>
      </w:pPr>
      <w:r w:rsidRPr="004D4A7A">
        <w:br w:type="page"/>
      </w:r>
      <w:r w:rsidR="00CD2443" w:rsidRPr="004D4A7A">
        <w:rPr>
          <w:rStyle w:val="HideTWBExt"/>
          <w:b w:val="0"/>
        </w:rPr>
        <w:lastRenderedPageBreak/>
        <w:t>&lt;RepeatBlock-Amend&gt;</w:t>
      </w:r>
      <w:r w:rsidR="00CD2443" w:rsidRPr="004D4A7A">
        <w:rPr>
          <w:rStyle w:val="HideTWBExt"/>
        </w:rPr>
        <w:t>&lt;Amend&gt;</w:t>
      </w:r>
      <w:r w:rsidR="00CD2443" w:rsidRPr="004D4A7A">
        <w:t>Poprawka</w:t>
      </w:r>
      <w:r w:rsidR="00CD2443" w:rsidRPr="004D4A7A">
        <w:tab/>
      </w:r>
      <w:r w:rsidR="00CD2443" w:rsidRPr="004D4A7A">
        <w:tab/>
      </w:r>
      <w:r w:rsidR="00CD2443" w:rsidRPr="004D4A7A">
        <w:rPr>
          <w:rStyle w:val="HideTWBExt"/>
        </w:rPr>
        <w:t>&lt;NumAm&gt;</w:t>
      </w:r>
      <w:r w:rsidR="00CD2443" w:rsidRPr="004D4A7A">
        <w:t>1</w:t>
      </w:r>
      <w:r w:rsidR="00CD2443" w:rsidRPr="004D4A7A">
        <w:rPr>
          <w:rStyle w:val="HideTWBExt"/>
        </w:rPr>
        <w:t>&lt;/NumAm&gt;</w:t>
      </w:r>
    </w:p>
    <w:p w14:paraId="760C158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48A2985C" w14:textId="77777777" w:rsidR="00CD2443" w:rsidRPr="004D4A7A" w:rsidRDefault="00CD2443" w:rsidP="00CD2443">
      <w:pPr>
        <w:pStyle w:val="NormalBold"/>
      </w:pPr>
      <w:r w:rsidRPr="004D4A7A">
        <w:rPr>
          <w:rStyle w:val="HideTWBExt"/>
          <w:b w:val="0"/>
        </w:rPr>
        <w:t>&lt;/RepeatBlock-By&gt;</w:t>
      </w:r>
    </w:p>
    <w:p w14:paraId="20BBE3C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31F1C44" w14:textId="77777777" w:rsidR="00CD2443" w:rsidRPr="004D4A7A" w:rsidRDefault="00CD2443" w:rsidP="00CD2443">
      <w:pPr>
        <w:pStyle w:val="NormalBold"/>
      </w:pPr>
      <w:r w:rsidRPr="004D4A7A">
        <w:rPr>
          <w:rStyle w:val="HideTWBExt"/>
        </w:rPr>
        <w:t>&lt;Article&gt;</w:t>
      </w:r>
      <w:r w:rsidRPr="004D4A7A">
        <w:t>Umocowanie 2 a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1599307" w14:textId="77777777" w:rsidTr="004D4A7A">
        <w:trPr>
          <w:trHeight w:hRule="exact" w:val="240"/>
          <w:jc w:val="center"/>
        </w:trPr>
        <w:tc>
          <w:tcPr>
            <w:tcW w:w="9752" w:type="dxa"/>
            <w:gridSpan w:val="2"/>
            <w:tcBorders>
              <w:top w:val="nil"/>
              <w:left w:val="nil"/>
              <w:bottom w:val="nil"/>
              <w:right w:val="nil"/>
            </w:tcBorders>
          </w:tcPr>
          <w:p w14:paraId="3B8C5304" w14:textId="77777777" w:rsidR="00CD2443" w:rsidRPr="004D4A7A" w:rsidRDefault="00CD2443" w:rsidP="004D4A7A"/>
        </w:tc>
      </w:tr>
      <w:tr w:rsidR="00CD2443" w:rsidRPr="004D4A7A" w14:paraId="1D5E7366" w14:textId="77777777" w:rsidTr="004D4A7A">
        <w:trPr>
          <w:trHeight w:val="240"/>
          <w:jc w:val="center"/>
        </w:trPr>
        <w:tc>
          <w:tcPr>
            <w:tcW w:w="4876" w:type="dxa"/>
            <w:tcBorders>
              <w:top w:val="nil"/>
              <w:left w:val="nil"/>
              <w:bottom w:val="nil"/>
              <w:right w:val="nil"/>
            </w:tcBorders>
          </w:tcPr>
          <w:p w14:paraId="346A2D7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85EF15D" w14:textId="77777777" w:rsidR="00CD2443" w:rsidRPr="004D4A7A" w:rsidRDefault="00CD2443" w:rsidP="004D4A7A">
            <w:pPr>
              <w:pStyle w:val="AmColumnHeading"/>
            </w:pPr>
            <w:r w:rsidRPr="004D4A7A">
              <w:t>Poprawka</w:t>
            </w:r>
          </w:p>
        </w:tc>
      </w:tr>
      <w:tr w:rsidR="00CD2443" w:rsidRPr="004D4A7A" w14:paraId="750A3A96" w14:textId="77777777" w:rsidTr="004D4A7A">
        <w:trPr>
          <w:jc w:val="center"/>
        </w:trPr>
        <w:tc>
          <w:tcPr>
            <w:tcW w:w="4876" w:type="dxa"/>
            <w:tcBorders>
              <w:top w:val="nil"/>
              <w:left w:val="nil"/>
              <w:bottom w:val="nil"/>
              <w:right w:val="nil"/>
            </w:tcBorders>
          </w:tcPr>
          <w:p w14:paraId="4B7DD823" w14:textId="77777777" w:rsidR="00CD2443" w:rsidRPr="004D4A7A" w:rsidRDefault="00CD2443" w:rsidP="004D4A7A">
            <w:pPr>
              <w:pStyle w:val="Normal6a"/>
            </w:pPr>
          </w:p>
        </w:tc>
        <w:tc>
          <w:tcPr>
            <w:tcW w:w="4876" w:type="dxa"/>
            <w:tcBorders>
              <w:top w:val="nil"/>
              <w:left w:val="nil"/>
              <w:bottom w:val="nil"/>
              <w:right w:val="nil"/>
            </w:tcBorders>
          </w:tcPr>
          <w:p w14:paraId="35D98684" w14:textId="77777777" w:rsidR="00CD2443" w:rsidRPr="004D4A7A" w:rsidRDefault="00CD2443" w:rsidP="004D4A7A">
            <w:pPr>
              <w:pStyle w:val="Normal6a"/>
            </w:pPr>
            <w:r w:rsidRPr="004D4A7A">
              <w:rPr>
                <w:b/>
                <w:i/>
              </w:rPr>
              <w:t>–</w:t>
            </w:r>
            <w:r w:rsidRPr="004D4A7A">
              <w:rPr>
                <w:b/>
                <w:i/>
              </w:rPr>
              <w:tab/>
              <w:t>uwzględniając Europejski filar praw socjalnych proklamowany i podpisany przez Radę, Parlament i Komisję 17 listopada 2017 r.,</w:t>
            </w:r>
          </w:p>
        </w:tc>
      </w:tr>
    </w:tbl>
    <w:p w14:paraId="2476750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F740346" w14:textId="77777777" w:rsidR="00CD2443" w:rsidRPr="004D4A7A" w:rsidRDefault="00CD2443" w:rsidP="00CD2443">
      <w:r w:rsidRPr="004D4A7A">
        <w:rPr>
          <w:rStyle w:val="HideTWBExt"/>
        </w:rPr>
        <w:t>&lt;/Amend&gt;</w:t>
      </w:r>
    </w:p>
    <w:p w14:paraId="7CCE979F" w14:textId="77777777" w:rsidR="00CD2443" w:rsidRPr="004D4A7A" w:rsidRDefault="00CD2443" w:rsidP="00CD2443">
      <w:pPr>
        <w:pStyle w:val="AmNumberTabs"/>
      </w:pPr>
      <w:r w:rsidRPr="004D4A7A">
        <w:rPr>
          <w:rStyle w:val="HideTWBExt"/>
        </w:rPr>
        <w:t>&lt;Amend&gt;</w:t>
      </w:r>
      <w:r w:rsidRPr="004D4A7A">
        <w:t>Poprawka</w:t>
      </w:r>
      <w:r w:rsidRPr="004D4A7A">
        <w:tab/>
      </w:r>
      <w:r w:rsidRPr="004D4A7A">
        <w:tab/>
      </w:r>
      <w:r w:rsidRPr="004D4A7A">
        <w:rPr>
          <w:rStyle w:val="HideTWBExt"/>
        </w:rPr>
        <w:t>&lt;NumAm&gt;</w:t>
      </w:r>
      <w:r w:rsidRPr="004D4A7A">
        <w:t>2</w:t>
      </w:r>
      <w:r w:rsidRPr="004D4A7A">
        <w:rPr>
          <w:rStyle w:val="HideTWBExt"/>
        </w:rPr>
        <w:t>&lt;/NumAm&gt;</w:t>
      </w:r>
    </w:p>
    <w:p w14:paraId="1C9BA048"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1960A4D4" w14:textId="77777777" w:rsidR="00CD2443" w:rsidRPr="004D4A7A" w:rsidRDefault="00CD2443" w:rsidP="00CD2443">
      <w:pPr>
        <w:pStyle w:val="NormalBold"/>
      </w:pPr>
      <w:r w:rsidRPr="004D4A7A">
        <w:rPr>
          <w:rStyle w:val="HideTWBExt"/>
          <w:b w:val="0"/>
        </w:rPr>
        <w:t>&lt;/RepeatBlock-By&gt;</w:t>
      </w:r>
    </w:p>
    <w:p w14:paraId="2BA0151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756A093" w14:textId="77777777" w:rsidR="00CD2443" w:rsidRPr="004D4A7A" w:rsidRDefault="00CD2443" w:rsidP="00CD2443">
      <w:pPr>
        <w:pStyle w:val="NormalBold"/>
      </w:pPr>
      <w:r w:rsidRPr="004D4A7A">
        <w:rPr>
          <w:rStyle w:val="HideTWBExt"/>
        </w:rPr>
        <w:t>&lt;Article&gt;</w:t>
      </w:r>
      <w:r w:rsidRPr="004D4A7A">
        <w:t>Umocowanie 2 a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931F161" w14:textId="77777777" w:rsidTr="004D4A7A">
        <w:trPr>
          <w:trHeight w:hRule="exact" w:val="240"/>
          <w:jc w:val="center"/>
        </w:trPr>
        <w:tc>
          <w:tcPr>
            <w:tcW w:w="9752" w:type="dxa"/>
            <w:gridSpan w:val="2"/>
            <w:tcBorders>
              <w:top w:val="nil"/>
              <w:left w:val="nil"/>
              <w:bottom w:val="nil"/>
              <w:right w:val="nil"/>
            </w:tcBorders>
          </w:tcPr>
          <w:p w14:paraId="115AF33C" w14:textId="77777777" w:rsidR="00CD2443" w:rsidRPr="004D4A7A" w:rsidRDefault="00CD2443" w:rsidP="004D4A7A"/>
        </w:tc>
      </w:tr>
      <w:tr w:rsidR="00CD2443" w:rsidRPr="004D4A7A" w14:paraId="2862F251" w14:textId="77777777" w:rsidTr="004D4A7A">
        <w:trPr>
          <w:trHeight w:val="240"/>
          <w:jc w:val="center"/>
        </w:trPr>
        <w:tc>
          <w:tcPr>
            <w:tcW w:w="4876" w:type="dxa"/>
            <w:tcBorders>
              <w:top w:val="nil"/>
              <w:left w:val="nil"/>
              <w:bottom w:val="nil"/>
              <w:right w:val="nil"/>
            </w:tcBorders>
          </w:tcPr>
          <w:p w14:paraId="3C05F30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B481BE5" w14:textId="77777777" w:rsidR="00CD2443" w:rsidRPr="004D4A7A" w:rsidRDefault="00CD2443" w:rsidP="004D4A7A">
            <w:pPr>
              <w:pStyle w:val="AmColumnHeading"/>
            </w:pPr>
            <w:r w:rsidRPr="004D4A7A">
              <w:t>Poprawka</w:t>
            </w:r>
          </w:p>
        </w:tc>
      </w:tr>
      <w:tr w:rsidR="00CD2443" w:rsidRPr="004D4A7A" w14:paraId="14561906" w14:textId="77777777" w:rsidTr="004D4A7A">
        <w:trPr>
          <w:jc w:val="center"/>
        </w:trPr>
        <w:tc>
          <w:tcPr>
            <w:tcW w:w="4876" w:type="dxa"/>
            <w:tcBorders>
              <w:top w:val="nil"/>
              <w:left w:val="nil"/>
              <w:bottom w:val="nil"/>
              <w:right w:val="nil"/>
            </w:tcBorders>
          </w:tcPr>
          <w:p w14:paraId="76F6C3E5" w14:textId="77777777" w:rsidR="00CD2443" w:rsidRPr="004D4A7A" w:rsidRDefault="00CD2443" w:rsidP="004D4A7A">
            <w:pPr>
              <w:pStyle w:val="Normal6a"/>
            </w:pPr>
          </w:p>
        </w:tc>
        <w:tc>
          <w:tcPr>
            <w:tcW w:w="4876" w:type="dxa"/>
            <w:tcBorders>
              <w:top w:val="nil"/>
              <w:left w:val="nil"/>
              <w:bottom w:val="nil"/>
              <w:right w:val="nil"/>
            </w:tcBorders>
          </w:tcPr>
          <w:p w14:paraId="73C62A6A" w14:textId="77777777" w:rsidR="00CD2443" w:rsidRPr="004D4A7A" w:rsidRDefault="00CD2443" w:rsidP="004D4A7A">
            <w:pPr>
              <w:pStyle w:val="Normal6a"/>
            </w:pPr>
            <w:r w:rsidRPr="004D4A7A">
              <w:rPr>
                <w:b/>
                <w:i/>
              </w:rPr>
              <w:t>–</w:t>
            </w:r>
            <w:r w:rsidRPr="004D4A7A">
              <w:tab/>
            </w:r>
            <w:r w:rsidRPr="004D4A7A">
              <w:rPr>
                <w:b/>
                <w:i/>
              </w:rPr>
              <w:t>uwzględniając art. 121 i 148 Traktatu o funkcjonowaniu Unii Europejskiej (TFUE),</w:t>
            </w:r>
          </w:p>
        </w:tc>
      </w:tr>
    </w:tbl>
    <w:p w14:paraId="460AC00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257616B4" w14:textId="77777777" w:rsidR="00CD2443" w:rsidRPr="004D4A7A" w:rsidRDefault="00CD2443" w:rsidP="00CD2443">
      <w:r w:rsidRPr="004D4A7A">
        <w:rPr>
          <w:rStyle w:val="HideTWBExt"/>
        </w:rPr>
        <w:t>&lt;/Amend&gt;</w:t>
      </w:r>
    </w:p>
    <w:p w14:paraId="25744312" w14:textId="77777777" w:rsidR="00CD2443" w:rsidRPr="004D4A7A" w:rsidRDefault="00CD2443" w:rsidP="00CD2443">
      <w:pPr>
        <w:pStyle w:val="AmNumberTabs"/>
      </w:pPr>
      <w:bookmarkStart w:id="0" w:name="_Hlk187416244"/>
      <w:r w:rsidRPr="004D4A7A">
        <w:rPr>
          <w:rStyle w:val="HideTWBExt"/>
        </w:rPr>
        <w:t>&lt;Amend&gt;</w:t>
      </w:r>
      <w:r w:rsidRPr="004D4A7A">
        <w:t>Poprawka</w:t>
      </w:r>
      <w:r w:rsidRPr="004D4A7A">
        <w:tab/>
      </w:r>
      <w:r w:rsidRPr="004D4A7A">
        <w:tab/>
      </w:r>
      <w:r w:rsidRPr="004D4A7A">
        <w:rPr>
          <w:rStyle w:val="HideTWBExt"/>
        </w:rPr>
        <w:t>&lt;NumAm&gt;</w:t>
      </w:r>
      <w:r w:rsidRPr="004D4A7A">
        <w:t>3</w:t>
      </w:r>
      <w:r w:rsidRPr="004D4A7A">
        <w:rPr>
          <w:rStyle w:val="HideTWBExt"/>
        </w:rPr>
        <w:t>&lt;/NumAm&gt;</w:t>
      </w:r>
    </w:p>
    <w:p w14:paraId="783DDFC7"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78BED81D" w14:textId="77777777" w:rsidR="00CD2443" w:rsidRPr="004D4A7A" w:rsidRDefault="00CD2443" w:rsidP="00CD2443">
      <w:pPr>
        <w:pStyle w:val="NormalBold"/>
      </w:pPr>
      <w:r w:rsidRPr="004D4A7A">
        <w:rPr>
          <w:rStyle w:val="HideTWBExt"/>
          <w:b w:val="0"/>
        </w:rPr>
        <w:t>&lt;/RepeatBlock-By&gt;</w:t>
      </w:r>
    </w:p>
    <w:p w14:paraId="4C75D66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FB02A94" w14:textId="77777777" w:rsidR="00CD2443" w:rsidRPr="004D4A7A" w:rsidRDefault="00CD2443" w:rsidP="00CD2443">
      <w:pPr>
        <w:pStyle w:val="NormalBold"/>
      </w:pPr>
      <w:r w:rsidRPr="004D4A7A">
        <w:rPr>
          <w:rStyle w:val="HideTWBExt"/>
        </w:rPr>
        <w:t>&lt;Article&gt;</w:t>
      </w:r>
      <w:r w:rsidRPr="004D4A7A">
        <w:t>Umocowanie 2 b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0433098" w14:textId="77777777" w:rsidTr="004D4A7A">
        <w:trPr>
          <w:trHeight w:hRule="exact" w:val="240"/>
          <w:jc w:val="center"/>
        </w:trPr>
        <w:tc>
          <w:tcPr>
            <w:tcW w:w="9752" w:type="dxa"/>
            <w:gridSpan w:val="2"/>
            <w:tcBorders>
              <w:top w:val="nil"/>
              <w:left w:val="nil"/>
              <w:bottom w:val="nil"/>
              <w:right w:val="nil"/>
            </w:tcBorders>
          </w:tcPr>
          <w:p w14:paraId="045E49D5" w14:textId="77777777" w:rsidR="00CD2443" w:rsidRPr="004D4A7A" w:rsidRDefault="00CD2443" w:rsidP="004D4A7A"/>
        </w:tc>
      </w:tr>
      <w:tr w:rsidR="00CD2443" w:rsidRPr="004D4A7A" w14:paraId="3DAE4959" w14:textId="77777777" w:rsidTr="004D4A7A">
        <w:trPr>
          <w:trHeight w:val="240"/>
          <w:jc w:val="center"/>
        </w:trPr>
        <w:tc>
          <w:tcPr>
            <w:tcW w:w="4876" w:type="dxa"/>
            <w:tcBorders>
              <w:top w:val="nil"/>
              <w:left w:val="nil"/>
              <w:bottom w:val="nil"/>
              <w:right w:val="nil"/>
            </w:tcBorders>
          </w:tcPr>
          <w:p w14:paraId="1CAC043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E2BB43D" w14:textId="77777777" w:rsidR="00CD2443" w:rsidRPr="004D4A7A" w:rsidRDefault="00CD2443" w:rsidP="004D4A7A">
            <w:pPr>
              <w:pStyle w:val="AmColumnHeading"/>
            </w:pPr>
            <w:r w:rsidRPr="004D4A7A">
              <w:t>Poprawka</w:t>
            </w:r>
          </w:p>
        </w:tc>
      </w:tr>
      <w:tr w:rsidR="00CD2443" w:rsidRPr="004D4A7A" w14:paraId="501212E4" w14:textId="77777777" w:rsidTr="004D4A7A">
        <w:trPr>
          <w:jc w:val="center"/>
        </w:trPr>
        <w:tc>
          <w:tcPr>
            <w:tcW w:w="4876" w:type="dxa"/>
            <w:tcBorders>
              <w:top w:val="nil"/>
              <w:left w:val="nil"/>
              <w:bottom w:val="nil"/>
              <w:right w:val="nil"/>
            </w:tcBorders>
          </w:tcPr>
          <w:p w14:paraId="6240B638" w14:textId="77777777" w:rsidR="00CD2443" w:rsidRPr="004D4A7A" w:rsidRDefault="00CD2443" w:rsidP="004D4A7A">
            <w:pPr>
              <w:pStyle w:val="Normal6a"/>
            </w:pPr>
          </w:p>
        </w:tc>
        <w:tc>
          <w:tcPr>
            <w:tcW w:w="4876" w:type="dxa"/>
            <w:tcBorders>
              <w:top w:val="nil"/>
              <w:left w:val="nil"/>
              <w:bottom w:val="nil"/>
              <w:right w:val="nil"/>
            </w:tcBorders>
          </w:tcPr>
          <w:p w14:paraId="679B68D8" w14:textId="77777777" w:rsidR="00CD2443" w:rsidRPr="004D4A7A" w:rsidRDefault="00CD2443" w:rsidP="004D4A7A">
            <w:pPr>
              <w:pStyle w:val="Normal6a"/>
            </w:pPr>
            <w:r w:rsidRPr="004D4A7A">
              <w:rPr>
                <w:b/>
                <w:i/>
              </w:rPr>
              <w:t>–</w:t>
            </w:r>
            <w:r w:rsidRPr="004D4A7A">
              <w:tab/>
            </w:r>
            <w:r w:rsidRPr="004D4A7A">
              <w:rPr>
                <w:b/>
                <w:i/>
              </w:rPr>
              <w:t>uwzględniając zasady Europejskiego filaru praw socjalnych, w szczególności jego zasadę 11 dotyczącą opieki nad dziećmi i wsparcia dla dzieci,</w:t>
            </w:r>
          </w:p>
        </w:tc>
      </w:tr>
    </w:tbl>
    <w:p w14:paraId="606B884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1858B2CA" w14:textId="77777777" w:rsidR="00CD2443" w:rsidRPr="004D4A7A" w:rsidRDefault="00CD2443" w:rsidP="00CD2443">
      <w:r w:rsidRPr="004D4A7A">
        <w:rPr>
          <w:rStyle w:val="HideTWBExt"/>
        </w:rPr>
        <w:lastRenderedPageBreak/>
        <w:t>&lt;/Amend&gt;</w:t>
      </w:r>
    </w:p>
    <w:p w14:paraId="3AE8EE9E" w14:textId="77777777" w:rsidR="00CD2443" w:rsidRPr="004D4A7A" w:rsidRDefault="00CD2443" w:rsidP="00CD2443">
      <w:pPr>
        <w:pStyle w:val="AmNumberTabs"/>
      </w:pPr>
      <w:bookmarkStart w:id="1" w:name="_Hlk187416253"/>
      <w:bookmarkEnd w:id="0"/>
      <w:r w:rsidRPr="004D4A7A">
        <w:rPr>
          <w:rStyle w:val="HideTWBExt"/>
        </w:rPr>
        <w:t>&lt;Amend&gt;</w:t>
      </w:r>
      <w:r w:rsidRPr="004D4A7A">
        <w:t>Poprawka</w:t>
      </w:r>
      <w:r w:rsidRPr="004D4A7A">
        <w:tab/>
      </w:r>
      <w:r w:rsidRPr="004D4A7A">
        <w:tab/>
      </w:r>
      <w:r w:rsidRPr="004D4A7A">
        <w:rPr>
          <w:rStyle w:val="HideTWBExt"/>
        </w:rPr>
        <w:t>&lt;NumAm&gt;</w:t>
      </w:r>
      <w:r w:rsidRPr="004D4A7A">
        <w:t>4</w:t>
      </w:r>
      <w:r w:rsidRPr="004D4A7A">
        <w:rPr>
          <w:rStyle w:val="HideTWBExt"/>
        </w:rPr>
        <w:t>&lt;/NumAm&gt;</w:t>
      </w:r>
    </w:p>
    <w:p w14:paraId="1516E68A"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A96E605" w14:textId="77777777" w:rsidR="00CD2443" w:rsidRPr="004D4A7A" w:rsidRDefault="00CD2443" w:rsidP="00CD2443">
      <w:pPr>
        <w:pStyle w:val="NormalBold"/>
      </w:pPr>
      <w:r w:rsidRPr="004D4A7A">
        <w:rPr>
          <w:rStyle w:val="HideTWBExt"/>
          <w:b w:val="0"/>
        </w:rPr>
        <w:t>&lt;/RepeatBlock-By&gt;</w:t>
      </w:r>
    </w:p>
    <w:p w14:paraId="7A0315E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36BE85A" w14:textId="77777777" w:rsidR="00CD2443" w:rsidRPr="004D4A7A" w:rsidRDefault="00CD2443" w:rsidP="00CD2443">
      <w:pPr>
        <w:pStyle w:val="NormalBold"/>
      </w:pPr>
      <w:r w:rsidRPr="004D4A7A">
        <w:rPr>
          <w:rStyle w:val="HideTWBExt"/>
        </w:rPr>
        <w:t>&lt;Article&gt;</w:t>
      </w:r>
      <w:r w:rsidRPr="004D4A7A">
        <w:t>Umocowanie 2 b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10CE1B3" w14:textId="77777777" w:rsidTr="004D4A7A">
        <w:trPr>
          <w:trHeight w:hRule="exact" w:val="240"/>
          <w:jc w:val="center"/>
        </w:trPr>
        <w:tc>
          <w:tcPr>
            <w:tcW w:w="9752" w:type="dxa"/>
            <w:gridSpan w:val="2"/>
            <w:tcBorders>
              <w:top w:val="nil"/>
              <w:left w:val="nil"/>
              <w:bottom w:val="nil"/>
              <w:right w:val="nil"/>
            </w:tcBorders>
          </w:tcPr>
          <w:p w14:paraId="3DBDAFC5" w14:textId="77777777" w:rsidR="00CD2443" w:rsidRPr="004D4A7A" w:rsidRDefault="00CD2443" w:rsidP="004D4A7A"/>
        </w:tc>
      </w:tr>
      <w:tr w:rsidR="00CD2443" w:rsidRPr="004D4A7A" w14:paraId="350D5A6A" w14:textId="77777777" w:rsidTr="004D4A7A">
        <w:trPr>
          <w:trHeight w:val="240"/>
          <w:jc w:val="center"/>
        </w:trPr>
        <w:tc>
          <w:tcPr>
            <w:tcW w:w="4876" w:type="dxa"/>
            <w:tcBorders>
              <w:top w:val="nil"/>
              <w:left w:val="nil"/>
              <w:bottom w:val="nil"/>
              <w:right w:val="nil"/>
            </w:tcBorders>
          </w:tcPr>
          <w:p w14:paraId="563B4E4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C376AEA" w14:textId="77777777" w:rsidR="00CD2443" w:rsidRPr="004D4A7A" w:rsidRDefault="00CD2443" w:rsidP="004D4A7A">
            <w:pPr>
              <w:pStyle w:val="AmColumnHeading"/>
            </w:pPr>
            <w:r w:rsidRPr="004D4A7A">
              <w:t>Poprawka</w:t>
            </w:r>
          </w:p>
        </w:tc>
      </w:tr>
      <w:tr w:rsidR="00CD2443" w:rsidRPr="004D4A7A" w14:paraId="13FFD1F6" w14:textId="77777777" w:rsidTr="004D4A7A">
        <w:trPr>
          <w:jc w:val="center"/>
        </w:trPr>
        <w:tc>
          <w:tcPr>
            <w:tcW w:w="4876" w:type="dxa"/>
            <w:tcBorders>
              <w:top w:val="nil"/>
              <w:left w:val="nil"/>
              <w:bottom w:val="nil"/>
              <w:right w:val="nil"/>
            </w:tcBorders>
          </w:tcPr>
          <w:p w14:paraId="5C527251" w14:textId="77777777" w:rsidR="00CD2443" w:rsidRPr="004D4A7A" w:rsidRDefault="00CD2443" w:rsidP="004D4A7A">
            <w:pPr>
              <w:pStyle w:val="Normal6a"/>
            </w:pPr>
          </w:p>
        </w:tc>
        <w:tc>
          <w:tcPr>
            <w:tcW w:w="4876" w:type="dxa"/>
            <w:tcBorders>
              <w:top w:val="nil"/>
              <w:left w:val="nil"/>
              <w:bottom w:val="nil"/>
              <w:right w:val="nil"/>
            </w:tcBorders>
          </w:tcPr>
          <w:p w14:paraId="61F87726" w14:textId="77777777" w:rsidR="00CD2443" w:rsidRPr="004D4A7A" w:rsidRDefault="00CD2443" w:rsidP="004D4A7A">
            <w:pPr>
              <w:pStyle w:val="Normal6a"/>
            </w:pPr>
            <w:r w:rsidRPr="004D4A7A">
              <w:rPr>
                <w:b/>
                <w:i/>
              </w:rPr>
              <w:t>–</w:t>
            </w:r>
            <w:r w:rsidRPr="004D4A7A">
              <w:rPr>
                <w:b/>
                <w:i/>
              </w:rPr>
              <w:tab/>
              <w:t>uwzględniając tablicę wskaźników społecznych UE oraz jej wskaźniki główne i dodatkowe,</w:t>
            </w:r>
          </w:p>
        </w:tc>
      </w:tr>
    </w:tbl>
    <w:p w14:paraId="5826861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8F2CAEA" w14:textId="77777777" w:rsidR="00CD2443" w:rsidRPr="004D4A7A" w:rsidRDefault="00CD2443" w:rsidP="00CD2443">
      <w:r w:rsidRPr="004D4A7A">
        <w:rPr>
          <w:rStyle w:val="HideTWBExt"/>
        </w:rPr>
        <w:t>&lt;/Amend&gt;</w:t>
      </w:r>
    </w:p>
    <w:p w14:paraId="7C9B3B34" w14:textId="77777777" w:rsidR="00CD2443" w:rsidRPr="004D4A7A" w:rsidRDefault="00CD2443" w:rsidP="00CD2443">
      <w:pPr>
        <w:pStyle w:val="AmNumberTabs"/>
      </w:pPr>
      <w:bookmarkStart w:id="2" w:name="_Hlk187416254"/>
      <w:bookmarkEnd w:id="1"/>
      <w:r w:rsidRPr="004D4A7A">
        <w:rPr>
          <w:rStyle w:val="HideTWBExt"/>
        </w:rPr>
        <w:t>&lt;Amend&gt;</w:t>
      </w:r>
      <w:r w:rsidRPr="004D4A7A">
        <w:t>Poprawka</w:t>
      </w:r>
      <w:r w:rsidRPr="004D4A7A">
        <w:tab/>
      </w:r>
      <w:r w:rsidRPr="004D4A7A">
        <w:tab/>
      </w:r>
      <w:r w:rsidRPr="004D4A7A">
        <w:rPr>
          <w:rStyle w:val="HideTWBExt"/>
        </w:rPr>
        <w:t>&lt;NumAm&gt;</w:t>
      </w:r>
      <w:r w:rsidRPr="004D4A7A">
        <w:t>5</w:t>
      </w:r>
      <w:r w:rsidRPr="004D4A7A">
        <w:rPr>
          <w:rStyle w:val="HideTWBExt"/>
        </w:rPr>
        <w:t>&lt;/NumAm&gt;</w:t>
      </w:r>
    </w:p>
    <w:p w14:paraId="6A3B35E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7C8F83B4" w14:textId="77777777" w:rsidR="00CD2443" w:rsidRPr="004D4A7A" w:rsidRDefault="00CD2443" w:rsidP="00CD2443">
      <w:pPr>
        <w:pStyle w:val="NormalBold"/>
      </w:pPr>
      <w:r w:rsidRPr="004D4A7A">
        <w:rPr>
          <w:rStyle w:val="HideTWBExt"/>
          <w:b w:val="0"/>
        </w:rPr>
        <w:t>&lt;/RepeatBlock-By&gt;</w:t>
      </w:r>
    </w:p>
    <w:p w14:paraId="28BC97B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614FCC1" w14:textId="77777777" w:rsidR="00CD2443" w:rsidRPr="004D4A7A" w:rsidRDefault="00CD2443" w:rsidP="00CD2443">
      <w:pPr>
        <w:pStyle w:val="NormalBold"/>
      </w:pPr>
      <w:r w:rsidRPr="004D4A7A">
        <w:rPr>
          <w:rStyle w:val="HideTWBExt"/>
        </w:rPr>
        <w:t>&lt;Article&gt;</w:t>
      </w:r>
      <w:r w:rsidRPr="004D4A7A">
        <w:t>Umocowanie 2 c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5F9659D" w14:textId="77777777" w:rsidTr="004D4A7A">
        <w:trPr>
          <w:trHeight w:hRule="exact" w:val="240"/>
          <w:jc w:val="center"/>
        </w:trPr>
        <w:tc>
          <w:tcPr>
            <w:tcW w:w="9752" w:type="dxa"/>
            <w:gridSpan w:val="2"/>
            <w:tcBorders>
              <w:top w:val="nil"/>
              <w:left w:val="nil"/>
              <w:bottom w:val="nil"/>
              <w:right w:val="nil"/>
            </w:tcBorders>
          </w:tcPr>
          <w:p w14:paraId="4E315792" w14:textId="77777777" w:rsidR="00CD2443" w:rsidRPr="004D4A7A" w:rsidRDefault="00CD2443" w:rsidP="004D4A7A"/>
        </w:tc>
      </w:tr>
      <w:tr w:rsidR="00CD2443" w:rsidRPr="004D4A7A" w14:paraId="58307B93" w14:textId="77777777" w:rsidTr="004D4A7A">
        <w:trPr>
          <w:trHeight w:val="240"/>
          <w:jc w:val="center"/>
        </w:trPr>
        <w:tc>
          <w:tcPr>
            <w:tcW w:w="4876" w:type="dxa"/>
            <w:tcBorders>
              <w:top w:val="nil"/>
              <w:left w:val="nil"/>
              <w:bottom w:val="nil"/>
              <w:right w:val="nil"/>
            </w:tcBorders>
          </w:tcPr>
          <w:p w14:paraId="5BBC0F4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8A1F492" w14:textId="77777777" w:rsidR="00CD2443" w:rsidRPr="004D4A7A" w:rsidRDefault="00CD2443" w:rsidP="004D4A7A">
            <w:pPr>
              <w:pStyle w:val="AmColumnHeading"/>
            </w:pPr>
            <w:r w:rsidRPr="004D4A7A">
              <w:t>Poprawka</w:t>
            </w:r>
          </w:p>
        </w:tc>
      </w:tr>
      <w:tr w:rsidR="00CD2443" w:rsidRPr="004D4A7A" w14:paraId="07DDDBA8" w14:textId="77777777" w:rsidTr="004D4A7A">
        <w:trPr>
          <w:jc w:val="center"/>
        </w:trPr>
        <w:tc>
          <w:tcPr>
            <w:tcW w:w="4876" w:type="dxa"/>
            <w:tcBorders>
              <w:top w:val="nil"/>
              <w:left w:val="nil"/>
              <w:bottom w:val="nil"/>
              <w:right w:val="nil"/>
            </w:tcBorders>
          </w:tcPr>
          <w:p w14:paraId="57019DE1" w14:textId="77777777" w:rsidR="00CD2443" w:rsidRPr="004D4A7A" w:rsidRDefault="00CD2443" w:rsidP="004D4A7A">
            <w:pPr>
              <w:pStyle w:val="Normal6a"/>
            </w:pPr>
          </w:p>
        </w:tc>
        <w:tc>
          <w:tcPr>
            <w:tcW w:w="4876" w:type="dxa"/>
            <w:tcBorders>
              <w:top w:val="nil"/>
              <w:left w:val="nil"/>
              <w:bottom w:val="nil"/>
              <w:right w:val="nil"/>
            </w:tcBorders>
          </w:tcPr>
          <w:p w14:paraId="741294A8" w14:textId="77777777" w:rsidR="00CD2443" w:rsidRPr="004D4A7A" w:rsidRDefault="00CD2443" w:rsidP="004D4A7A">
            <w:pPr>
              <w:pStyle w:val="Normal6a"/>
            </w:pPr>
            <w:r w:rsidRPr="004D4A7A">
              <w:rPr>
                <w:b/>
                <w:i/>
              </w:rPr>
              <w:t>–</w:t>
            </w:r>
            <w:r w:rsidRPr="004D4A7A">
              <w:rPr>
                <w:b/>
                <w:i/>
              </w:rPr>
              <w:tab/>
              <w:t>uwzględniając komunikat Komisji z dnia 4 marca 2021 r. pt. „Plan działania na rzecz Europejskiego filaru praw socjalnych” (COM(2021)0102) oraz proponowane w nim główne cele na 2030 r. dotyczące zatrudnienia, umiejętności i ograniczania ubóstwa,</w:t>
            </w:r>
          </w:p>
        </w:tc>
      </w:tr>
    </w:tbl>
    <w:p w14:paraId="654081C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6C00057" w14:textId="77777777" w:rsidR="00CD2443" w:rsidRPr="004D4A7A" w:rsidRDefault="00CD2443" w:rsidP="00CD2443">
      <w:r w:rsidRPr="004D4A7A">
        <w:rPr>
          <w:rStyle w:val="HideTWBExt"/>
        </w:rPr>
        <w:t>&lt;/Amend&gt;</w:t>
      </w:r>
    </w:p>
    <w:p w14:paraId="1337EEFF" w14:textId="77777777" w:rsidR="00CD2443" w:rsidRPr="004D4A7A" w:rsidRDefault="00CD2443" w:rsidP="00CD2443">
      <w:pPr>
        <w:pStyle w:val="AmNumberTabs"/>
      </w:pPr>
      <w:bookmarkStart w:id="3" w:name="_Hlk187416245"/>
      <w:bookmarkEnd w:id="2"/>
      <w:r w:rsidRPr="004D4A7A">
        <w:rPr>
          <w:rStyle w:val="HideTWBExt"/>
        </w:rPr>
        <w:t>&lt;Amend&gt;</w:t>
      </w:r>
      <w:r w:rsidRPr="004D4A7A">
        <w:t>Poprawka</w:t>
      </w:r>
      <w:r w:rsidRPr="004D4A7A">
        <w:tab/>
      </w:r>
      <w:r w:rsidRPr="004D4A7A">
        <w:tab/>
      </w:r>
      <w:r w:rsidRPr="004D4A7A">
        <w:rPr>
          <w:rStyle w:val="HideTWBExt"/>
        </w:rPr>
        <w:t>&lt;NumAm&gt;</w:t>
      </w:r>
      <w:r w:rsidRPr="004D4A7A">
        <w:t>6</w:t>
      </w:r>
      <w:r w:rsidRPr="004D4A7A">
        <w:rPr>
          <w:rStyle w:val="HideTWBExt"/>
        </w:rPr>
        <w:t>&lt;/NumAm&gt;</w:t>
      </w:r>
    </w:p>
    <w:p w14:paraId="63D864FB"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7FA6E1CC" w14:textId="77777777" w:rsidR="00CD2443" w:rsidRPr="004D4A7A" w:rsidRDefault="00CD2443" w:rsidP="00CD2443">
      <w:pPr>
        <w:pStyle w:val="NormalBold"/>
      </w:pPr>
      <w:r w:rsidRPr="004D4A7A">
        <w:rPr>
          <w:rStyle w:val="HideTWBExt"/>
          <w:b w:val="0"/>
        </w:rPr>
        <w:t>&lt;/RepeatBlock-By&gt;</w:t>
      </w:r>
    </w:p>
    <w:p w14:paraId="40314F8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EC5217F" w14:textId="77777777" w:rsidR="00CD2443" w:rsidRPr="004D4A7A" w:rsidRDefault="00CD2443" w:rsidP="00CD2443">
      <w:pPr>
        <w:pStyle w:val="NormalBold"/>
      </w:pPr>
      <w:r w:rsidRPr="004D4A7A">
        <w:rPr>
          <w:rStyle w:val="HideTWBExt"/>
        </w:rPr>
        <w:t>&lt;Article&gt;</w:t>
      </w:r>
      <w:r w:rsidRPr="004D4A7A">
        <w:t>Umocowanie 2 c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27C0C8E" w14:textId="77777777" w:rsidTr="004D4A7A">
        <w:trPr>
          <w:trHeight w:hRule="exact" w:val="240"/>
          <w:jc w:val="center"/>
        </w:trPr>
        <w:tc>
          <w:tcPr>
            <w:tcW w:w="9752" w:type="dxa"/>
            <w:gridSpan w:val="2"/>
            <w:tcBorders>
              <w:top w:val="nil"/>
              <w:left w:val="nil"/>
              <w:bottom w:val="nil"/>
              <w:right w:val="nil"/>
            </w:tcBorders>
          </w:tcPr>
          <w:p w14:paraId="2BA2E01A" w14:textId="77777777" w:rsidR="00CD2443" w:rsidRPr="004D4A7A" w:rsidRDefault="00CD2443" w:rsidP="004D4A7A"/>
        </w:tc>
      </w:tr>
      <w:tr w:rsidR="00CD2443" w:rsidRPr="004D4A7A" w14:paraId="77AF8D55" w14:textId="77777777" w:rsidTr="004D4A7A">
        <w:trPr>
          <w:trHeight w:val="240"/>
          <w:jc w:val="center"/>
        </w:trPr>
        <w:tc>
          <w:tcPr>
            <w:tcW w:w="4876" w:type="dxa"/>
            <w:tcBorders>
              <w:top w:val="nil"/>
              <w:left w:val="nil"/>
              <w:bottom w:val="nil"/>
              <w:right w:val="nil"/>
            </w:tcBorders>
          </w:tcPr>
          <w:p w14:paraId="0BFA658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0159987" w14:textId="77777777" w:rsidR="00CD2443" w:rsidRPr="004D4A7A" w:rsidRDefault="00CD2443" w:rsidP="004D4A7A">
            <w:pPr>
              <w:pStyle w:val="AmColumnHeading"/>
            </w:pPr>
            <w:r w:rsidRPr="004D4A7A">
              <w:t>Poprawka</w:t>
            </w:r>
          </w:p>
        </w:tc>
      </w:tr>
      <w:tr w:rsidR="00CD2443" w:rsidRPr="004D4A7A" w14:paraId="1E099FA2" w14:textId="77777777" w:rsidTr="004D4A7A">
        <w:trPr>
          <w:jc w:val="center"/>
        </w:trPr>
        <w:tc>
          <w:tcPr>
            <w:tcW w:w="4876" w:type="dxa"/>
            <w:tcBorders>
              <w:top w:val="nil"/>
              <w:left w:val="nil"/>
              <w:bottom w:val="nil"/>
              <w:right w:val="nil"/>
            </w:tcBorders>
          </w:tcPr>
          <w:p w14:paraId="24CDE60C" w14:textId="77777777" w:rsidR="00CD2443" w:rsidRPr="004D4A7A" w:rsidRDefault="00CD2443" w:rsidP="004D4A7A">
            <w:pPr>
              <w:pStyle w:val="Normal6a"/>
            </w:pPr>
          </w:p>
        </w:tc>
        <w:tc>
          <w:tcPr>
            <w:tcW w:w="4876" w:type="dxa"/>
            <w:tcBorders>
              <w:top w:val="nil"/>
              <w:left w:val="nil"/>
              <w:bottom w:val="nil"/>
              <w:right w:val="nil"/>
            </w:tcBorders>
          </w:tcPr>
          <w:p w14:paraId="09FF310E" w14:textId="77777777" w:rsidR="00CD2443" w:rsidRPr="004D4A7A" w:rsidRDefault="00CD2443" w:rsidP="004D4A7A">
            <w:pPr>
              <w:pStyle w:val="Normal6a"/>
            </w:pPr>
            <w:r w:rsidRPr="004D4A7A">
              <w:rPr>
                <w:b/>
                <w:i/>
              </w:rPr>
              <w:t>–</w:t>
            </w:r>
            <w:r w:rsidRPr="004D4A7A">
              <w:tab/>
            </w:r>
            <w:r w:rsidRPr="004D4A7A">
              <w:rPr>
                <w:b/>
                <w:i/>
              </w:rPr>
              <w:t xml:space="preserve">uwzględniając Plan działania na rzecz Europejskiego filaru praw socjalnych z 2021 r. mający na celu </w:t>
            </w:r>
            <w:r w:rsidRPr="004D4A7A">
              <w:rPr>
                <w:b/>
                <w:i/>
              </w:rPr>
              <w:lastRenderedPageBreak/>
              <w:t>wspieranie pozytywnej konwergencji społecznej do 2030 r., a w szczególności jego główny cel nr 3,</w:t>
            </w:r>
          </w:p>
        </w:tc>
      </w:tr>
    </w:tbl>
    <w:p w14:paraId="723DD082" w14:textId="77777777" w:rsidR="00CD2443" w:rsidRPr="004D4A7A" w:rsidRDefault="00CD2443" w:rsidP="00CD2443">
      <w:pPr>
        <w:pStyle w:val="AmOrLang"/>
      </w:pPr>
      <w:r w:rsidRPr="004D4A7A">
        <w:lastRenderedPageBreak/>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4874F014" w14:textId="77777777" w:rsidR="00CD2443" w:rsidRPr="004D4A7A" w:rsidRDefault="00CD2443" w:rsidP="00CD2443">
      <w:r w:rsidRPr="004D4A7A">
        <w:rPr>
          <w:rStyle w:val="HideTWBExt"/>
        </w:rPr>
        <w:t>&lt;/Amend&gt;</w:t>
      </w:r>
    </w:p>
    <w:p w14:paraId="508B56AD" w14:textId="77777777" w:rsidR="00CD2443" w:rsidRPr="004D4A7A" w:rsidRDefault="00CD2443" w:rsidP="00CD2443">
      <w:pPr>
        <w:pStyle w:val="AmNumberTabs"/>
      </w:pPr>
      <w:bookmarkStart w:id="4" w:name="_Hlk187416255"/>
      <w:bookmarkEnd w:id="3"/>
      <w:r w:rsidRPr="004D4A7A">
        <w:rPr>
          <w:rStyle w:val="HideTWBExt"/>
        </w:rPr>
        <w:t>&lt;Amend&gt;</w:t>
      </w:r>
      <w:r w:rsidRPr="004D4A7A">
        <w:t>Poprawka</w:t>
      </w:r>
      <w:r w:rsidRPr="004D4A7A">
        <w:tab/>
      </w:r>
      <w:r w:rsidRPr="004D4A7A">
        <w:tab/>
      </w:r>
      <w:r w:rsidRPr="004D4A7A">
        <w:rPr>
          <w:rStyle w:val="HideTWBExt"/>
        </w:rPr>
        <w:t>&lt;NumAm&gt;</w:t>
      </w:r>
      <w:r w:rsidRPr="004D4A7A">
        <w:t>7</w:t>
      </w:r>
      <w:r w:rsidRPr="004D4A7A">
        <w:rPr>
          <w:rStyle w:val="HideTWBExt"/>
        </w:rPr>
        <w:t>&lt;/NumAm&gt;</w:t>
      </w:r>
    </w:p>
    <w:p w14:paraId="0C8911E1"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17F8EDA" w14:textId="77777777" w:rsidR="00CD2443" w:rsidRPr="004D4A7A" w:rsidRDefault="00CD2443" w:rsidP="00CD2443">
      <w:pPr>
        <w:pStyle w:val="NormalBold"/>
      </w:pPr>
      <w:r w:rsidRPr="004D4A7A">
        <w:rPr>
          <w:rStyle w:val="HideTWBExt"/>
          <w:b w:val="0"/>
        </w:rPr>
        <w:t>&lt;/RepeatBlock-By&gt;</w:t>
      </w:r>
    </w:p>
    <w:p w14:paraId="1597F7D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20AF6BB" w14:textId="77777777" w:rsidR="00CD2443" w:rsidRPr="004D4A7A" w:rsidRDefault="00CD2443" w:rsidP="00CD2443">
      <w:pPr>
        <w:pStyle w:val="NormalBold"/>
      </w:pPr>
      <w:r w:rsidRPr="004D4A7A">
        <w:rPr>
          <w:rStyle w:val="HideTWBExt"/>
        </w:rPr>
        <w:t>&lt;Article&gt;</w:t>
      </w:r>
      <w:r w:rsidRPr="004D4A7A">
        <w:t>Umocowanie 2 d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F4DC7A0" w14:textId="77777777" w:rsidTr="004D4A7A">
        <w:trPr>
          <w:trHeight w:hRule="exact" w:val="240"/>
          <w:jc w:val="center"/>
        </w:trPr>
        <w:tc>
          <w:tcPr>
            <w:tcW w:w="9752" w:type="dxa"/>
            <w:gridSpan w:val="2"/>
            <w:tcBorders>
              <w:top w:val="nil"/>
              <w:left w:val="nil"/>
              <w:bottom w:val="nil"/>
              <w:right w:val="nil"/>
            </w:tcBorders>
          </w:tcPr>
          <w:p w14:paraId="79A80ED4" w14:textId="77777777" w:rsidR="00CD2443" w:rsidRPr="004D4A7A" w:rsidRDefault="00CD2443" w:rsidP="004D4A7A"/>
        </w:tc>
      </w:tr>
      <w:tr w:rsidR="00CD2443" w:rsidRPr="004D4A7A" w14:paraId="7A84F1F0" w14:textId="77777777" w:rsidTr="004D4A7A">
        <w:trPr>
          <w:trHeight w:val="240"/>
          <w:jc w:val="center"/>
        </w:trPr>
        <w:tc>
          <w:tcPr>
            <w:tcW w:w="4876" w:type="dxa"/>
            <w:tcBorders>
              <w:top w:val="nil"/>
              <w:left w:val="nil"/>
              <w:bottom w:val="nil"/>
              <w:right w:val="nil"/>
            </w:tcBorders>
          </w:tcPr>
          <w:p w14:paraId="25F02DF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A1FA18A" w14:textId="77777777" w:rsidR="00CD2443" w:rsidRPr="004D4A7A" w:rsidRDefault="00CD2443" w:rsidP="004D4A7A">
            <w:pPr>
              <w:pStyle w:val="AmColumnHeading"/>
            </w:pPr>
            <w:r w:rsidRPr="004D4A7A">
              <w:t>Poprawka</w:t>
            </w:r>
          </w:p>
        </w:tc>
      </w:tr>
      <w:tr w:rsidR="00CD2443" w:rsidRPr="004D4A7A" w14:paraId="262C48F6" w14:textId="77777777" w:rsidTr="004D4A7A">
        <w:trPr>
          <w:jc w:val="center"/>
        </w:trPr>
        <w:tc>
          <w:tcPr>
            <w:tcW w:w="4876" w:type="dxa"/>
            <w:tcBorders>
              <w:top w:val="nil"/>
              <w:left w:val="nil"/>
              <w:bottom w:val="nil"/>
              <w:right w:val="nil"/>
            </w:tcBorders>
          </w:tcPr>
          <w:p w14:paraId="594276FA" w14:textId="77777777" w:rsidR="00CD2443" w:rsidRPr="004D4A7A" w:rsidRDefault="00CD2443" w:rsidP="004D4A7A">
            <w:pPr>
              <w:pStyle w:val="Normal6a"/>
            </w:pPr>
          </w:p>
        </w:tc>
        <w:tc>
          <w:tcPr>
            <w:tcW w:w="4876" w:type="dxa"/>
            <w:tcBorders>
              <w:top w:val="nil"/>
              <w:left w:val="nil"/>
              <w:bottom w:val="nil"/>
              <w:right w:val="nil"/>
            </w:tcBorders>
          </w:tcPr>
          <w:p w14:paraId="65DB3926" w14:textId="77777777" w:rsidR="00CD2443" w:rsidRPr="004D4A7A" w:rsidRDefault="00CD2443" w:rsidP="004D4A7A">
            <w:pPr>
              <w:pStyle w:val="Normal6a"/>
            </w:pPr>
            <w:r w:rsidRPr="004D4A7A">
              <w:rPr>
                <w:b/>
                <w:i/>
              </w:rPr>
              <w:t>–</w:t>
            </w:r>
            <w:r w:rsidRPr="004D4A7A">
              <w:rPr>
                <w:b/>
                <w:i/>
              </w:rPr>
              <w:tab/>
              <w:t>uwzględniając deklarację z La Hulpe w sprawie przyszłości Europejskiego filaru praw socjalnych podpisaną przez Parlament, Komisję, Europejski Komitet Ekonomiczno-Społeczny i Radę 16 kwietnia 2024 r.,</w:t>
            </w:r>
          </w:p>
        </w:tc>
      </w:tr>
    </w:tbl>
    <w:p w14:paraId="0BF7DD4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EF0094A" w14:textId="77777777" w:rsidR="00CD2443" w:rsidRPr="004D4A7A" w:rsidRDefault="00CD2443" w:rsidP="00CD2443">
      <w:r w:rsidRPr="004D4A7A">
        <w:rPr>
          <w:rStyle w:val="HideTWBExt"/>
        </w:rPr>
        <w:t>&lt;/Amend&gt;</w:t>
      </w:r>
    </w:p>
    <w:p w14:paraId="65FA57AC" w14:textId="77777777" w:rsidR="00CD2443" w:rsidRPr="004D4A7A" w:rsidRDefault="00CD2443" w:rsidP="00CD2443">
      <w:pPr>
        <w:pStyle w:val="AmNumberTabs"/>
      </w:pPr>
      <w:bookmarkStart w:id="5" w:name="_Hlk187416256"/>
      <w:bookmarkEnd w:id="4"/>
      <w:r w:rsidRPr="004D4A7A">
        <w:rPr>
          <w:rStyle w:val="HideTWBExt"/>
        </w:rPr>
        <w:t>&lt;Amend&gt;</w:t>
      </w:r>
      <w:r w:rsidRPr="004D4A7A">
        <w:t>Poprawka</w:t>
      </w:r>
      <w:r w:rsidRPr="004D4A7A">
        <w:tab/>
      </w:r>
      <w:r w:rsidRPr="004D4A7A">
        <w:tab/>
      </w:r>
      <w:r w:rsidRPr="004D4A7A">
        <w:rPr>
          <w:rStyle w:val="HideTWBExt"/>
        </w:rPr>
        <w:t>&lt;NumAm&gt;</w:t>
      </w:r>
      <w:r w:rsidRPr="004D4A7A">
        <w:t>8</w:t>
      </w:r>
      <w:r w:rsidRPr="004D4A7A">
        <w:rPr>
          <w:rStyle w:val="HideTWBExt"/>
        </w:rPr>
        <w:t>&lt;/NumAm&gt;</w:t>
      </w:r>
    </w:p>
    <w:p w14:paraId="50024CC8"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34872B2" w14:textId="77777777" w:rsidR="00CD2443" w:rsidRPr="004D4A7A" w:rsidRDefault="00CD2443" w:rsidP="00CD2443">
      <w:pPr>
        <w:pStyle w:val="NormalBold"/>
      </w:pPr>
      <w:r w:rsidRPr="004D4A7A">
        <w:rPr>
          <w:rStyle w:val="HideTWBExt"/>
          <w:b w:val="0"/>
        </w:rPr>
        <w:t>&lt;/RepeatBlock-By&gt;</w:t>
      </w:r>
    </w:p>
    <w:p w14:paraId="0D64C89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E6F3B77" w14:textId="77777777" w:rsidR="00CD2443" w:rsidRPr="004D4A7A" w:rsidRDefault="00CD2443" w:rsidP="00CD2443">
      <w:pPr>
        <w:pStyle w:val="NormalBold"/>
      </w:pPr>
      <w:r w:rsidRPr="004D4A7A">
        <w:rPr>
          <w:rStyle w:val="HideTWBExt"/>
        </w:rPr>
        <w:t>&lt;Article&gt;</w:t>
      </w:r>
      <w:r w:rsidRPr="004D4A7A">
        <w:t>Umocowanie 2 e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0ED326A" w14:textId="77777777" w:rsidTr="004D4A7A">
        <w:trPr>
          <w:trHeight w:hRule="exact" w:val="240"/>
          <w:jc w:val="center"/>
        </w:trPr>
        <w:tc>
          <w:tcPr>
            <w:tcW w:w="9752" w:type="dxa"/>
            <w:gridSpan w:val="2"/>
            <w:tcBorders>
              <w:top w:val="nil"/>
              <w:left w:val="nil"/>
              <w:bottom w:val="nil"/>
              <w:right w:val="nil"/>
            </w:tcBorders>
          </w:tcPr>
          <w:p w14:paraId="3C493E70" w14:textId="77777777" w:rsidR="00CD2443" w:rsidRPr="004D4A7A" w:rsidRDefault="00CD2443" w:rsidP="004D4A7A"/>
        </w:tc>
      </w:tr>
      <w:tr w:rsidR="00CD2443" w:rsidRPr="004D4A7A" w14:paraId="7116D900" w14:textId="77777777" w:rsidTr="004D4A7A">
        <w:trPr>
          <w:trHeight w:val="240"/>
          <w:jc w:val="center"/>
        </w:trPr>
        <w:tc>
          <w:tcPr>
            <w:tcW w:w="4876" w:type="dxa"/>
            <w:tcBorders>
              <w:top w:val="nil"/>
              <w:left w:val="nil"/>
              <w:bottom w:val="nil"/>
              <w:right w:val="nil"/>
            </w:tcBorders>
          </w:tcPr>
          <w:p w14:paraId="06B403A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2FCA370" w14:textId="77777777" w:rsidR="00CD2443" w:rsidRPr="004D4A7A" w:rsidRDefault="00CD2443" w:rsidP="004D4A7A">
            <w:pPr>
              <w:pStyle w:val="AmColumnHeading"/>
            </w:pPr>
            <w:r w:rsidRPr="004D4A7A">
              <w:t>Poprawka</w:t>
            </w:r>
          </w:p>
        </w:tc>
      </w:tr>
      <w:tr w:rsidR="00CD2443" w:rsidRPr="004D4A7A" w14:paraId="6CC2A1B0" w14:textId="77777777" w:rsidTr="004D4A7A">
        <w:trPr>
          <w:jc w:val="center"/>
        </w:trPr>
        <w:tc>
          <w:tcPr>
            <w:tcW w:w="4876" w:type="dxa"/>
            <w:tcBorders>
              <w:top w:val="nil"/>
              <w:left w:val="nil"/>
              <w:bottom w:val="nil"/>
              <w:right w:val="nil"/>
            </w:tcBorders>
          </w:tcPr>
          <w:p w14:paraId="148FC2A0" w14:textId="77777777" w:rsidR="00CD2443" w:rsidRPr="004D4A7A" w:rsidRDefault="00CD2443" w:rsidP="004D4A7A">
            <w:pPr>
              <w:pStyle w:val="Normal6a"/>
            </w:pPr>
          </w:p>
        </w:tc>
        <w:tc>
          <w:tcPr>
            <w:tcW w:w="4876" w:type="dxa"/>
            <w:tcBorders>
              <w:top w:val="nil"/>
              <w:left w:val="nil"/>
              <w:bottom w:val="nil"/>
              <w:right w:val="nil"/>
            </w:tcBorders>
          </w:tcPr>
          <w:p w14:paraId="6A2A1DB5" w14:textId="77777777" w:rsidR="00CD2443" w:rsidRPr="004D4A7A" w:rsidRDefault="00CD2443" w:rsidP="004D4A7A">
            <w:pPr>
              <w:pStyle w:val="Normal6a"/>
            </w:pPr>
            <w:r w:rsidRPr="004D4A7A">
              <w:rPr>
                <w:b/>
                <w:i/>
              </w:rPr>
              <w:t>–</w:t>
            </w:r>
            <w:r w:rsidRPr="004D4A7A">
              <w:rPr>
                <w:b/>
                <w:i/>
              </w:rPr>
              <w:tab/>
              <w:t>uwzględniając rozporządzenie Parlamentu Europejskiego i Rady (UE) 2023/955 z dnia 10 maja 2023 r. w sprawie ustanowienia Społecznego Funduszu Klimatycznego i zmieniające rozporządzenie (UE) 2021/1060</w:t>
            </w:r>
            <w:r w:rsidRPr="004D4A7A">
              <w:rPr>
                <w:b/>
                <w:i/>
                <w:vertAlign w:val="superscript"/>
              </w:rPr>
              <w:t>1a</w:t>
            </w:r>
            <w:r w:rsidRPr="004D4A7A">
              <w:rPr>
                <w:b/>
                <w:i/>
              </w:rPr>
              <w:t>,</w:t>
            </w:r>
          </w:p>
        </w:tc>
      </w:tr>
      <w:tr w:rsidR="00CD2443" w:rsidRPr="004D4A7A" w14:paraId="08016C98" w14:textId="77777777" w:rsidTr="004D4A7A">
        <w:trPr>
          <w:jc w:val="center"/>
        </w:trPr>
        <w:tc>
          <w:tcPr>
            <w:tcW w:w="4876" w:type="dxa"/>
            <w:tcBorders>
              <w:top w:val="nil"/>
              <w:left w:val="nil"/>
              <w:bottom w:val="nil"/>
              <w:right w:val="nil"/>
            </w:tcBorders>
          </w:tcPr>
          <w:p w14:paraId="01C1BD39" w14:textId="77777777" w:rsidR="00CD2443" w:rsidRPr="004D4A7A" w:rsidRDefault="00CD2443" w:rsidP="004D4A7A"/>
        </w:tc>
        <w:tc>
          <w:tcPr>
            <w:tcW w:w="4876" w:type="dxa"/>
            <w:tcBorders>
              <w:top w:val="nil"/>
              <w:left w:val="nil"/>
              <w:bottom w:val="nil"/>
              <w:right w:val="nil"/>
            </w:tcBorders>
          </w:tcPr>
          <w:p w14:paraId="0084F6EC" w14:textId="77777777" w:rsidR="00CD2443" w:rsidRPr="004D4A7A" w:rsidRDefault="00CD2443" w:rsidP="004D4A7A">
            <w:pPr>
              <w:pStyle w:val="Normal6a"/>
            </w:pPr>
            <w:r w:rsidRPr="004D4A7A">
              <w:rPr>
                <w:b/>
                <w:i/>
              </w:rPr>
              <w:t>_________________</w:t>
            </w:r>
          </w:p>
        </w:tc>
      </w:tr>
      <w:tr w:rsidR="00CD2443" w:rsidRPr="004D4A7A" w14:paraId="10FD283D" w14:textId="77777777" w:rsidTr="004D4A7A">
        <w:trPr>
          <w:jc w:val="center"/>
        </w:trPr>
        <w:tc>
          <w:tcPr>
            <w:tcW w:w="4876" w:type="dxa"/>
            <w:tcBorders>
              <w:top w:val="nil"/>
              <w:left w:val="nil"/>
              <w:bottom w:val="nil"/>
              <w:right w:val="nil"/>
            </w:tcBorders>
          </w:tcPr>
          <w:p w14:paraId="39AFB7D0" w14:textId="77777777" w:rsidR="00CD2443" w:rsidRPr="004D4A7A" w:rsidRDefault="00CD2443" w:rsidP="004D4A7A"/>
        </w:tc>
        <w:tc>
          <w:tcPr>
            <w:tcW w:w="4876" w:type="dxa"/>
            <w:tcBorders>
              <w:top w:val="nil"/>
              <w:left w:val="nil"/>
              <w:bottom w:val="nil"/>
              <w:right w:val="nil"/>
            </w:tcBorders>
          </w:tcPr>
          <w:p w14:paraId="252B80E9" w14:textId="77777777" w:rsidR="00CD2443" w:rsidRPr="004D4A7A" w:rsidRDefault="00CD2443" w:rsidP="004D4A7A">
            <w:pPr>
              <w:pStyle w:val="Normal6a"/>
            </w:pPr>
            <w:r w:rsidRPr="004D4A7A">
              <w:rPr>
                <w:b/>
                <w:i/>
                <w:vertAlign w:val="superscript"/>
              </w:rPr>
              <w:t>1a</w:t>
            </w:r>
            <w:r w:rsidRPr="004D4A7A">
              <w:rPr>
                <w:b/>
                <w:i/>
              </w:rPr>
              <w:t xml:space="preserve"> Dz.U. L 130 z 16.5.2023, s. 1.</w:t>
            </w:r>
          </w:p>
        </w:tc>
      </w:tr>
    </w:tbl>
    <w:p w14:paraId="5AFD6B7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710ED74" w14:textId="77777777" w:rsidR="00CD2443" w:rsidRPr="004D4A7A" w:rsidRDefault="00CD2443" w:rsidP="00CD2443">
      <w:r w:rsidRPr="004D4A7A">
        <w:rPr>
          <w:rStyle w:val="HideTWBExt"/>
        </w:rPr>
        <w:t>&lt;/Amend&gt;</w:t>
      </w:r>
    </w:p>
    <w:p w14:paraId="617C6EFB" w14:textId="77777777" w:rsidR="00CD2443" w:rsidRPr="004D4A7A" w:rsidRDefault="00CD2443" w:rsidP="00CD2443">
      <w:pPr>
        <w:pStyle w:val="AmNumberTabs"/>
      </w:pPr>
      <w:bookmarkStart w:id="6" w:name="_Hlk187416257"/>
      <w:bookmarkEnd w:id="5"/>
      <w:r w:rsidRPr="004D4A7A">
        <w:rPr>
          <w:rStyle w:val="HideTWBExt"/>
        </w:rPr>
        <w:lastRenderedPageBreak/>
        <w:t>&lt;Amend&gt;</w:t>
      </w:r>
      <w:r w:rsidRPr="004D4A7A">
        <w:t>Poprawka</w:t>
      </w:r>
      <w:r w:rsidRPr="004D4A7A">
        <w:tab/>
      </w:r>
      <w:r w:rsidRPr="004D4A7A">
        <w:tab/>
      </w:r>
      <w:r w:rsidRPr="004D4A7A">
        <w:rPr>
          <w:rStyle w:val="HideTWBExt"/>
        </w:rPr>
        <w:t>&lt;NumAm&gt;</w:t>
      </w:r>
      <w:r w:rsidRPr="004D4A7A">
        <w:t>9</w:t>
      </w:r>
      <w:r w:rsidRPr="004D4A7A">
        <w:rPr>
          <w:rStyle w:val="HideTWBExt"/>
        </w:rPr>
        <w:t>&lt;/NumAm&gt;</w:t>
      </w:r>
    </w:p>
    <w:p w14:paraId="7DBA878B"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77EEE311" w14:textId="77777777" w:rsidR="00CD2443" w:rsidRPr="004D4A7A" w:rsidRDefault="00CD2443" w:rsidP="00CD2443">
      <w:pPr>
        <w:pStyle w:val="NormalBold"/>
      </w:pPr>
      <w:r w:rsidRPr="004D4A7A">
        <w:rPr>
          <w:rStyle w:val="HideTWBExt"/>
          <w:b w:val="0"/>
        </w:rPr>
        <w:t>&lt;/RepeatBlock-By&gt;</w:t>
      </w:r>
    </w:p>
    <w:p w14:paraId="228A01E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376F493" w14:textId="77777777" w:rsidR="00CD2443" w:rsidRPr="004D4A7A" w:rsidRDefault="00CD2443" w:rsidP="00CD2443">
      <w:pPr>
        <w:pStyle w:val="NormalBold"/>
      </w:pPr>
      <w:r w:rsidRPr="004D4A7A">
        <w:rPr>
          <w:rStyle w:val="HideTWBExt"/>
        </w:rPr>
        <w:t>&lt;Article&gt;</w:t>
      </w:r>
      <w:r w:rsidRPr="004D4A7A">
        <w:t>Umocowanie 2 f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6C63A54" w14:textId="77777777" w:rsidTr="004D4A7A">
        <w:trPr>
          <w:trHeight w:hRule="exact" w:val="240"/>
          <w:jc w:val="center"/>
        </w:trPr>
        <w:tc>
          <w:tcPr>
            <w:tcW w:w="9752" w:type="dxa"/>
            <w:gridSpan w:val="2"/>
            <w:tcBorders>
              <w:top w:val="nil"/>
              <w:left w:val="nil"/>
              <w:bottom w:val="nil"/>
              <w:right w:val="nil"/>
            </w:tcBorders>
          </w:tcPr>
          <w:p w14:paraId="25916B18" w14:textId="77777777" w:rsidR="00CD2443" w:rsidRPr="004D4A7A" w:rsidRDefault="00CD2443" w:rsidP="004D4A7A"/>
        </w:tc>
      </w:tr>
      <w:tr w:rsidR="00CD2443" w:rsidRPr="004D4A7A" w14:paraId="66386C89" w14:textId="77777777" w:rsidTr="004D4A7A">
        <w:trPr>
          <w:trHeight w:val="240"/>
          <w:jc w:val="center"/>
        </w:trPr>
        <w:tc>
          <w:tcPr>
            <w:tcW w:w="4876" w:type="dxa"/>
            <w:tcBorders>
              <w:top w:val="nil"/>
              <w:left w:val="nil"/>
              <w:bottom w:val="nil"/>
              <w:right w:val="nil"/>
            </w:tcBorders>
          </w:tcPr>
          <w:p w14:paraId="0DB894B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D2DEF0B" w14:textId="77777777" w:rsidR="00CD2443" w:rsidRPr="004D4A7A" w:rsidRDefault="00CD2443" w:rsidP="004D4A7A">
            <w:pPr>
              <w:pStyle w:val="AmColumnHeading"/>
            </w:pPr>
            <w:r w:rsidRPr="004D4A7A">
              <w:t>Poprawka</w:t>
            </w:r>
          </w:p>
        </w:tc>
      </w:tr>
      <w:tr w:rsidR="00CD2443" w:rsidRPr="004D4A7A" w14:paraId="6C2C531C" w14:textId="77777777" w:rsidTr="004D4A7A">
        <w:trPr>
          <w:jc w:val="center"/>
        </w:trPr>
        <w:tc>
          <w:tcPr>
            <w:tcW w:w="4876" w:type="dxa"/>
            <w:tcBorders>
              <w:top w:val="nil"/>
              <w:left w:val="nil"/>
              <w:bottom w:val="nil"/>
              <w:right w:val="nil"/>
            </w:tcBorders>
          </w:tcPr>
          <w:p w14:paraId="1DA8A135" w14:textId="77777777" w:rsidR="00CD2443" w:rsidRPr="004D4A7A" w:rsidRDefault="00CD2443" w:rsidP="004D4A7A">
            <w:pPr>
              <w:pStyle w:val="Normal6a"/>
            </w:pPr>
          </w:p>
        </w:tc>
        <w:tc>
          <w:tcPr>
            <w:tcW w:w="4876" w:type="dxa"/>
            <w:tcBorders>
              <w:top w:val="nil"/>
              <w:left w:val="nil"/>
              <w:bottom w:val="nil"/>
              <w:right w:val="nil"/>
            </w:tcBorders>
          </w:tcPr>
          <w:p w14:paraId="693D3522" w14:textId="77777777" w:rsidR="00CD2443" w:rsidRPr="004D4A7A" w:rsidRDefault="00CD2443" w:rsidP="004D4A7A">
            <w:pPr>
              <w:pStyle w:val="Normal6a"/>
            </w:pPr>
            <w:r w:rsidRPr="004D4A7A">
              <w:rPr>
                <w:b/>
                <w:i/>
              </w:rPr>
              <w:t>–</w:t>
            </w:r>
            <w:r w:rsidRPr="004D4A7A">
              <w:rPr>
                <w:b/>
                <w:i/>
              </w:rPr>
              <w:tab/>
              <w:t>uwzględniając rozporządzenie Parlamentu Europejskiego i Rady (UE) 2024/1263 z dnia 29 kwietnia 2024 r. w sprawie skutecznej koordynacji polityk gospodarczych i w sprawie wielostronnego nadzoru budżetowego oraz uchylające rozporządzenie Rady (WE) nr 1466/97, w szczególności jego art. 3, 4, 13 i 27</w:t>
            </w:r>
            <w:r w:rsidRPr="004D4A7A">
              <w:rPr>
                <w:b/>
                <w:i/>
                <w:vertAlign w:val="superscript"/>
              </w:rPr>
              <w:t>2a</w:t>
            </w:r>
            <w:r w:rsidRPr="004D4A7A">
              <w:rPr>
                <w:b/>
                <w:i/>
              </w:rPr>
              <w:t>,</w:t>
            </w:r>
          </w:p>
        </w:tc>
      </w:tr>
      <w:tr w:rsidR="00CD2443" w:rsidRPr="004D4A7A" w14:paraId="7568FA02" w14:textId="77777777" w:rsidTr="004D4A7A">
        <w:trPr>
          <w:jc w:val="center"/>
        </w:trPr>
        <w:tc>
          <w:tcPr>
            <w:tcW w:w="4876" w:type="dxa"/>
            <w:tcBorders>
              <w:top w:val="nil"/>
              <w:left w:val="nil"/>
              <w:bottom w:val="nil"/>
              <w:right w:val="nil"/>
            </w:tcBorders>
          </w:tcPr>
          <w:p w14:paraId="7B7D3960" w14:textId="77777777" w:rsidR="00CD2443" w:rsidRPr="004D4A7A" w:rsidRDefault="00CD2443" w:rsidP="004D4A7A"/>
        </w:tc>
        <w:tc>
          <w:tcPr>
            <w:tcW w:w="4876" w:type="dxa"/>
            <w:tcBorders>
              <w:top w:val="nil"/>
              <w:left w:val="nil"/>
              <w:bottom w:val="nil"/>
              <w:right w:val="nil"/>
            </w:tcBorders>
          </w:tcPr>
          <w:p w14:paraId="0E0F20C6" w14:textId="77777777" w:rsidR="00CD2443" w:rsidRPr="004D4A7A" w:rsidRDefault="00CD2443" w:rsidP="004D4A7A">
            <w:pPr>
              <w:pStyle w:val="Normal6a"/>
            </w:pPr>
            <w:r w:rsidRPr="004D4A7A">
              <w:rPr>
                <w:b/>
                <w:i/>
              </w:rPr>
              <w:t>_________________</w:t>
            </w:r>
          </w:p>
        </w:tc>
      </w:tr>
      <w:tr w:rsidR="00CD2443" w:rsidRPr="004D4A7A" w14:paraId="1E0AA9C7" w14:textId="77777777" w:rsidTr="004D4A7A">
        <w:trPr>
          <w:jc w:val="center"/>
        </w:trPr>
        <w:tc>
          <w:tcPr>
            <w:tcW w:w="4876" w:type="dxa"/>
            <w:tcBorders>
              <w:top w:val="nil"/>
              <w:left w:val="nil"/>
              <w:bottom w:val="nil"/>
              <w:right w:val="nil"/>
            </w:tcBorders>
          </w:tcPr>
          <w:p w14:paraId="574C13C3" w14:textId="77777777" w:rsidR="00CD2443" w:rsidRPr="004D4A7A" w:rsidRDefault="00CD2443" w:rsidP="004D4A7A"/>
        </w:tc>
        <w:tc>
          <w:tcPr>
            <w:tcW w:w="4876" w:type="dxa"/>
            <w:tcBorders>
              <w:top w:val="nil"/>
              <w:left w:val="nil"/>
              <w:bottom w:val="nil"/>
              <w:right w:val="nil"/>
            </w:tcBorders>
          </w:tcPr>
          <w:p w14:paraId="1C9F158E" w14:textId="77777777" w:rsidR="00CD2443" w:rsidRPr="004D4A7A" w:rsidRDefault="00CD2443" w:rsidP="004D4A7A">
            <w:pPr>
              <w:pStyle w:val="Normal6a"/>
            </w:pPr>
            <w:r w:rsidRPr="004D4A7A">
              <w:rPr>
                <w:b/>
                <w:i/>
                <w:vertAlign w:val="superscript"/>
              </w:rPr>
              <w:t>2a</w:t>
            </w:r>
            <w:r w:rsidRPr="004D4A7A">
              <w:rPr>
                <w:b/>
                <w:i/>
              </w:rPr>
              <w:t xml:space="preserve"> Dz.U. L, 2024/1263, 30.4.2024.</w:t>
            </w:r>
          </w:p>
        </w:tc>
      </w:tr>
    </w:tbl>
    <w:p w14:paraId="1A1FEBD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5A6976D" w14:textId="77777777" w:rsidR="00CD2443" w:rsidRPr="004D4A7A" w:rsidRDefault="00CD2443" w:rsidP="00CD2443">
      <w:r w:rsidRPr="004D4A7A">
        <w:rPr>
          <w:rStyle w:val="HideTWBExt"/>
        </w:rPr>
        <w:t>&lt;/Amend&gt;</w:t>
      </w:r>
    </w:p>
    <w:p w14:paraId="0D77B23A" w14:textId="77777777" w:rsidR="00CD2443" w:rsidRPr="004D4A7A" w:rsidRDefault="00CD2443" w:rsidP="00CD2443">
      <w:pPr>
        <w:pStyle w:val="AmNumberTabs"/>
      </w:pPr>
      <w:bookmarkStart w:id="7" w:name="_Hlk187416258"/>
      <w:bookmarkEnd w:id="6"/>
      <w:r w:rsidRPr="004D4A7A">
        <w:rPr>
          <w:rStyle w:val="HideTWBExt"/>
        </w:rPr>
        <w:t>&lt;Amend&gt;</w:t>
      </w:r>
      <w:r w:rsidRPr="004D4A7A">
        <w:t>Poprawka</w:t>
      </w:r>
      <w:r w:rsidRPr="004D4A7A">
        <w:tab/>
      </w:r>
      <w:r w:rsidRPr="004D4A7A">
        <w:tab/>
      </w:r>
      <w:r w:rsidRPr="004D4A7A">
        <w:rPr>
          <w:rStyle w:val="HideTWBExt"/>
        </w:rPr>
        <w:t>&lt;NumAm&gt;</w:t>
      </w:r>
      <w:r w:rsidRPr="004D4A7A">
        <w:t>10</w:t>
      </w:r>
      <w:r w:rsidRPr="004D4A7A">
        <w:rPr>
          <w:rStyle w:val="HideTWBExt"/>
        </w:rPr>
        <w:t>&lt;/NumAm&gt;</w:t>
      </w:r>
    </w:p>
    <w:p w14:paraId="43FD049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CA593BB" w14:textId="77777777" w:rsidR="00CD2443" w:rsidRPr="004D4A7A" w:rsidRDefault="00CD2443" w:rsidP="00CD2443">
      <w:pPr>
        <w:pStyle w:val="NormalBold"/>
      </w:pPr>
      <w:r w:rsidRPr="004D4A7A">
        <w:rPr>
          <w:rStyle w:val="HideTWBExt"/>
          <w:b w:val="0"/>
        </w:rPr>
        <w:t>&lt;/RepeatBlock-By&gt;</w:t>
      </w:r>
    </w:p>
    <w:p w14:paraId="5721515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43A395E" w14:textId="77777777" w:rsidR="00CD2443" w:rsidRPr="004D4A7A" w:rsidRDefault="00CD2443" w:rsidP="00CD2443">
      <w:pPr>
        <w:pStyle w:val="NormalBold"/>
      </w:pPr>
      <w:r w:rsidRPr="004D4A7A">
        <w:rPr>
          <w:rStyle w:val="HideTWBExt"/>
        </w:rPr>
        <w:t>&lt;Article&gt;</w:t>
      </w:r>
      <w:r w:rsidRPr="004D4A7A">
        <w:t>Umocowanie 2 g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7587A0E" w14:textId="77777777" w:rsidTr="004D4A7A">
        <w:trPr>
          <w:trHeight w:hRule="exact" w:val="240"/>
          <w:jc w:val="center"/>
        </w:trPr>
        <w:tc>
          <w:tcPr>
            <w:tcW w:w="9752" w:type="dxa"/>
            <w:gridSpan w:val="2"/>
            <w:tcBorders>
              <w:top w:val="nil"/>
              <w:left w:val="nil"/>
              <w:bottom w:val="nil"/>
              <w:right w:val="nil"/>
            </w:tcBorders>
          </w:tcPr>
          <w:p w14:paraId="38B79EEB" w14:textId="77777777" w:rsidR="00CD2443" w:rsidRPr="004D4A7A" w:rsidRDefault="00CD2443" w:rsidP="004D4A7A"/>
        </w:tc>
      </w:tr>
      <w:tr w:rsidR="00CD2443" w:rsidRPr="004D4A7A" w14:paraId="0EDFA75D" w14:textId="77777777" w:rsidTr="004D4A7A">
        <w:trPr>
          <w:trHeight w:val="240"/>
          <w:jc w:val="center"/>
        </w:trPr>
        <w:tc>
          <w:tcPr>
            <w:tcW w:w="4876" w:type="dxa"/>
            <w:tcBorders>
              <w:top w:val="nil"/>
              <w:left w:val="nil"/>
              <w:bottom w:val="nil"/>
              <w:right w:val="nil"/>
            </w:tcBorders>
          </w:tcPr>
          <w:p w14:paraId="184F5F6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80ABC1E" w14:textId="77777777" w:rsidR="00CD2443" w:rsidRPr="004D4A7A" w:rsidRDefault="00CD2443" w:rsidP="004D4A7A">
            <w:pPr>
              <w:pStyle w:val="AmColumnHeading"/>
            </w:pPr>
            <w:r w:rsidRPr="004D4A7A">
              <w:t>Poprawka</w:t>
            </w:r>
          </w:p>
        </w:tc>
      </w:tr>
      <w:tr w:rsidR="00CD2443" w:rsidRPr="004D4A7A" w14:paraId="70751263" w14:textId="77777777" w:rsidTr="004D4A7A">
        <w:trPr>
          <w:jc w:val="center"/>
        </w:trPr>
        <w:tc>
          <w:tcPr>
            <w:tcW w:w="4876" w:type="dxa"/>
            <w:tcBorders>
              <w:top w:val="nil"/>
              <w:left w:val="nil"/>
              <w:bottom w:val="nil"/>
              <w:right w:val="nil"/>
            </w:tcBorders>
          </w:tcPr>
          <w:p w14:paraId="352453CE" w14:textId="77777777" w:rsidR="00CD2443" w:rsidRPr="004D4A7A" w:rsidRDefault="00CD2443" w:rsidP="004D4A7A">
            <w:pPr>
              <w:pStyle w:val="Normal6a"/>
            </w:pPr>
          </w:p>
        </w:tc>
        <w:tc>
          <w:tcPr>
            <w:tcW w:w="4876" w:type="dxa"/>
            <w:tcBorders>
              <w:top w:val="nil"/>
              <w:left w:val="nil"/>
              <w:bottom w:val="nil"/>
              <w:right w:val="nil"/>
            </w:tcBorders>
          </w:tcPr>
          <w:p w14:paraId="4DAFE871" w14:textId="77777777" w:rsidR="00CD2443" w:rsidRPr="004D4A7A" w:rsidRDefault="00CD2443" w:rsidP="004D4A7A">
            <w:pPr>
              <w:pStyle w:val="Normal6a"/>
            </w:pPr>
            <w:r w:rsidRPr="004D4A7A">
              <w:rPr>
                <w:b/>
                <w:i/>
              </w:rPr>
              <w:t>–</w:t>
            </w:r>
            <w:r w:rsidRPr="004D4A7A">
              <w:rPr>
                <w:b/>
                <w:i/>
              </w:rPr>
              <w:tab/>
              <w:t>uwzględniając komunikat Komisji z dnia 7 października 2020 r. zatytułowany „Unia równości: unijne ramy strategiczne na rzecz równouprawnienia, włączenia społecznego i udziału Romów na lata 2020–2030” (COM(2020)0620 final),</w:t>
            </w:r>
          </w:p>
        </w:tc>
      </w:tr>
    </w:tbl>
    <w:p w14:paraId="564F49E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AD369DA" w14:textId="77777777" w:rsidR="00CD2443" w:rsidRPr="004D4A7A" w:rsidRDefault="00CD2443" w:rsidP="00CD2443">
      <w:r w:rsidRPr="004D4A7A">
        <w:rPr>
          <w:rStyle w:val="HideTWBExt"/>
        </w:rPr>
        <w:t>&lt;/Amend&gt;</w:t>
      </w:r>
    </w:p>
    <w:p w14:paraId="3D9A8B77" w14:textId="77777777" w:rsidR="00CD2443" w:rsidRPr="004D4A7A" w:rsidRDefault="00CD2443" w:rsidP="00CD2443">
      <w:pPr>
        <w:pStyle w:val="AmNumberTabs"/>
      </w:pPr>
      <w:bookmarkStart w:id="8" w:name="_Hlk187416259"/>
      <w:bookmarkEnd w:id="7"/>
      <w:r w:rsidRPr="004D4A7A">
        <w:rPr>
          <w:rStyle w:val="HideTWBExt"/>
        </w:rPr>
        <w:t>&lt;Amend&gt;</w:t>
      </w:r>
      <w:r w:rsidRPr="004D4A7A">
        <w:t>Poprawka</w:t>
      </w:r>
      <w:r w:rsidRPr="004D4A7A">
        <w:tab/>
      </w:r>
      <w:r w:rsidRPr="004D4A7A">
        <w:tab/>
      </w:r>
      <w:r w:rsidRPr="004D4A7A">
        <w:rPr>
          <w:rStyle w:val="HideTWBExt"/>
        </w:rPr>
        <w:t>&lt;NumAm&gt;</w:t>
      </w:r>
      <w:r w:rsidRPr="004D4A7A">
        <w:t>11</w:t>
      </w:r>
      <w:r w:rsidRPr="004D4A7A">
        <w:rPr>
          <w:rStyle w:val="HideTWBExt"/>
        </w:rPr>
        <w:t>&lt;/NumAm&gt;</w:t>
      </w:r>
    </w:p>
    <w:p w14:paraId="6CE5351C"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0336E0E" w14:textId="77777777" w:rsidR="00CD2443" w:rsidRPr="004D4A7A" w:rsidRDefault="00CD2443" w:rsidP="00CD2443">
      <w:pPr>
        <w:pStyle w:val="NormalBold"/>
      </w:pPr>
      <w:r w:rsidRPr="004D4A7A">
        <w:rPr>
          <w:rStyle w:val="HideTWBExt"/>
          <w:b w:val="0"/>
        </w:rPr>
        <w:t>&lt;/RepeatBlock-By&gt;</w:t>
      </w:r>
    </w:p>
    <w:p w14:paraId="4011E4B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980A504" w14:textId="77777777" w:rsidR="00CD2443" w:rsidRPr="004D4A7A" w:rsidRDefault="00CD2443" w:rsidP="00CD2443">
      <w:pPr>
        <w:pStyle w:val="NormalBold"/>
      </w:pPr>
      <w:r w:rsidRPr="004D4A7A">
        <w:rPr>
          <w:rStyle w:val="HideTWBExt"/>
        </w:rPr>
        <w:t>&lt;Article&gt;</w:t>
      </w:r>
      <w:r w:rsidRPr="004D4A7A">
        <w:t>Umocowanie 2 h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2564DF" w14:textId="77777777" w:rsidTr="004D4A7A">
        <w:trPr>
          <w:trHeight w:hRule="exact" w:val="240"/>
          <w:jc w:val="center"/>
        </w:trPr>
        <w:tc>
          <w:tcPr>
            <w:tcW w:w="9752" w:type="dxa"/>
            <w:gridSpan w:val="2"/>
            <w:tcBorders>
              <w:top w:val="nil"/>
              <w:left w:val="nil"/>
              <w:bottom w:val="nil"/>
              <w:right w:val="nil"/>
            </w:tcBorders>
          </w:tcPr>
          <w:p w14:paraId="27473E15" w14:textId="77777777" w:rsidR="00CD2443" w:rsidRPr="004D4A7A" w:rsidRDefault="00CD2443" w:rsidP="004D4A7A"/>
        </w:tc>
      </w:tr>
      <w:tr w:rsidR="00CD2443" w:rsidRPr="004D4A7A" w14:paraId="6D6D2EAF" w14:textId="77777777" w:rsidTr="004D4A7A">
        <w:trPr>
          <w:trHeight w:val="240"/>
          <w:jc w:val="center"/>
        </w:trPr>
        <w:tc>
          <w:tcPr>
            <w:tcW w:w="4876" w:type="dxa"/>
            <w:tcBorders>
              <w:top w:val="nil"/>
              <w:left w:val="nil"/>
              <w:bottom w:val="nil"/>
              <w:right w:val="nil"/>
            </w:tcBorders>
          </w:tcPr>
          <w:p w14:paraId="7C9BB68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CB601BA" w14:textId="77777777" w:rsidR="00CD2443" w:rsidRPr="004D4A7A" w:rsidRDefault="00CD2443" w:rsidP="004D4A7A">
            <w:pPr>
              <w:pStyle w:val="AmColumnHeading"/>
            </w:pPr>
            <w:r w:rsidRPr="004D4A7A">
              <w:t>Poprawka</w:t>
            </w:r>
          </w:p>
        </w:tc>
      </w:tr>
      <w:tr w:rsidR="00CD2443" w:rsidRPr="004D4A7A" w14:paraId="323A7F1C" w14:textId="77777777" w:rsidTr="004D4A7A">
        <w:trPr>
          <w:jc w:val="center"/>
        </w:trPr>
        <w:tc>
          <w:tcPr>
            <w:tcW w:w="4876" w:type="dxa"/>
            <w:tcBorders>
              <w:top w:val="nil"/>
              <w:left w:val="nil"/>
              <w:bottom w:val="nil"/>
              <w:right w:val="nil"/>
            </w:tcBorders>
          </w:tcPr>
          <w:p w14:paraId="10A4E1FE" w14:textId="77777777" w:rsidR="00CD2443" w:rsidRPr="004D4A7A" w:rsidRDefault="00CD2443" w:rsidP="004D4A7A">
            <w:pPr>
              <w:pStyle w:val="Normal6a"/>
            </w:pPr>
          </w:p>
        </w:tc>
        <w:tc>
          <w:tcPr>
            <w:tcW w:w="4876" w:type="dxa"/>
            <w:tcBorders>
              <w:top w:val="nil"/>
              <w:left w:val="nil"/>
              <w:bottom w:val="nil"/>
              <w:right w:val="nil"/>
            </w:tcBorders>
          </w:tcPr>
          <w:p w14:paraId="207E8ED7" w14:textId="77777777" w:rsidR="00CD2443" w:rsidRPr="004D4A7A" w:rsidRDefault="00CD2443" w:rsidP="004D4A7A">
            <w:pPr>
              <w:pStyle w:val="Normal6a"/>
            </w:pPr>
            <w:r w:rsidRPr="004D4A7A">
              <w:rPr>
                <w:b/>
                <w:i/>
              </w:rPr>
              <w:t>–</w:t>
            </w:r>
            <w:r w:rsidRPr="004D4A7A">
              <w:rPr>
                <w:b/>
                <w:i/>
              </w:rPr>
              <w:tab/>
              <w:t>uwzględniając komunikat Komisji z dnia 3 marca 2021 r. zatytułowany „Unia równości: strategia na rzecz praw osób z niepełnosprawnościami na lata 2021–2030” (COM(2021)0101 final),</w:t>
            </w:r>
          </w:p>
        </w:tc>
      </w:tr>
    </w:tbl>
    <w:p w14:paraId="092B271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786A578" w14:textId="77777777" w:rsidR="00CD2443" w:rsidRPr="004D4A7A" w:rsidRDefault="00CD2443" w:rsidP="00CD2443">
      <w:r w:rsidRPr="004D4A7A">
        <w:rPr>
          <w:rStyle w:val="HideTWBExt"/>
        </w:rPr>
        <w:t>&lt;/Amend&gt;</w:t>
      </w:r>
    </w:p>
    <w:p w14:paraId="26B34B84" w14:textId="77777777" w:rsidR="00CD2443" w:rsidRPr="004D4A7A" w:rsidRDefault="00CD2443" w:rsidP="00CD2443">
      <w:pPr>
        <w:pStyle w:val="AmNumberTabs"/>
      </w:pPr>
      <w:bookmarkStart w:id="9" w:name="_Hlk187416260"/>
      <w:bookmarkEnd w:id="8"/>
      <w:r w:rsidRPr="004D4A7A">
        <w:rPr>
          <w:rStyle w:val="HideTWBExt"/>
        </w:rPr>
        <w:t>&lt;Amend&gt;</w:t>
      </w:r>
      <w:r w:rsidRPr="004D4A7A">
        <w:t>Poprawka</w:t>
      </w:r>
      <w:r w:rsidRPr="004D4A7A">
        <w:tab/>
      </w:r>
      <w:r w:rsidRPr="004D4A7A">
        <w:tab/>
      </w:r>
      <w:r w:rsidRPr="004D4A7A">
        <w:rPr>
          <w:rStyle w:val="HideTWBExt"/>
        </w:rPr>
        <w:t>&lt;NumAm&gt;</w:t>
      </w:r>
      <w:r w:rsidRPr="004D4A7A">
        <w:t>12</w:t>
      </w:r>
      <w:r w:rsidRPr="004D4A7A">
        <w:rPr>
          <w:rStyle w:val="HideTWBExt"/>
        </w:rPr>
        <w:t>&lt;/NumAm&gt;</w:t>
      </w:r>
    </w:p>
    <w:p w14:paraId="4764D7CD"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2B7ACF1" w14:textId="77777777" w:rsidR="00CD2443" w:rsidRPr="004D4A7A" w:rsidRDefault="00CD2443" w:rsidP="00CD2443">
      <w:pPr>
        <w:pStyle w:val="NormalBold"/>
      </w:pPr>
      <w:r w:rsidRPr="004D4A7A">
        <w:rPr>
          <w:rStyle w:val="HideTWBExt"/>
          <w:b w:val="0"/>
        </w:rPr>
        <w:t>&lt;/RepeatBlock-By&gt;</w:t>
      </w:r>
    </w:p>
    <w:p w14:paraId="5B72486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A4F9F3C" w14:textId="77777777" w:rsidR="00CD2443" w:rsidRPr="004D4A7A" w:rsidRDefault="00CD2443" w:rsidP="00CD2443">
      <w:pPr>
        <w:pStyle w:val="NormalBold"/>
      </w:pPr>
      <w:r w:rsidRPr="004D4A7A">
        <w:rPr>
          <w:rStyle w:val="HideTWBExt"/>
        </w:rPr>
        <w:t>&lt;Article&gt;</w:t>
      </w:r>
      <w:r w:rsidRPr="004D4A7A">
        <w:t>Umocowanie 2 i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524076" w14:textId="77777777" w:rsidTr="004D4A7A">
        <w:trPr>
          <w:trHeight w:hRule="exact" w:val="240"/>
          <w:jc w:val="center"/>
        </w:trPr>
        <w:tc>
          <w:tcPr>
            <w:tcW w:w="9752" w:type="dxa"/>
            <w:gridSpan w:val="2"/>
            <w:tcBorders>
              <w:top w:val="nil"/>
              <w:left w:val="nil"/>
              <w:bottom w:val="nil"/>
              <w:right w:val="nil"/>
            </w:tcBorders>
          </w:tcPr>
          <w:p w14:paraId="6B9CA426" w14:textId="77777777" w:rsidR="00CD2443" w:rsidRPr="004D4A7A" w:rsidRDefault="00CD2443" w:rsidP="004D4A7A"/>
        </w:tc>
      </w:tr>
      <w:tr w:rsidR="00CD2443" w:rsidRPr="004D4A7A" w14:paraId="235A4466" w14:textId="77777777" w:rsidTr="004D4A7A">
        <w:trPr>
          <w:trHeight w:val="240"/>
          <w:jc w:val="center"/>
        </w:trPr>
        <w:tc>
          <w:tcPr>
            <w:tcW w:w="4876" w:type="dxa"/>
            <w:tcBorders>
              <w:top w:val="nil"/>
              <w:left w:val="nil"/>
              <w:bottom w:val="nil"/>
              <w:right w:val="nil"/>
            </w:tcBorders>
          </w:tcPr>
          <w:p w14:paraId="357FD60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443427C" w14:textId="77777777" w:rsidR="00CD2443" w:rsidRPr="004D4A7A" w:rsidRDefault="00CD2443" w:rsidP="004D4A7A">
            <w:pPr>
              <w:pStyle w:val="AmColumnHeading"/>
            </w:pPr>
            <w:r w:rsidRPr="004D4A7A">
              <w:t>Poprawka</w:t>
            </w:r>
          </w:p>
        </w:tc>
      </w:tr>
      <w:tr w:rsidR="00CD2443" w:rsidRPr="004D4A7A" w14:paraId="79CF0D49" w14:textId="77777777" w:rsidTr="004D4A7A">
        <w:trPr>
          <w:jc w:val="center"/>
        </w:trPr>
        <w:tc>
          <w:tcPr>
            <w:tcW w:w="4876" w:type="dxa"/>
            <w:tcBorders>
              <w:top w:val="nil"/>
              <w:left w:val="nil"/>
              <w:bottom w:val="nil"/>
              <w:right w:val="nil"/>
            </w:tcBorders>
          </w:tcPr>
          <w:p w14:paraId="58FEBD1E" w14:textId="77777777" w:rsidR="00CD2443" w:rsidRPr="004D4A7A" w:rsidRDefault="00CD2443" w:rsidP="004D4A7A">
            <w:pPr>
              <w:pStyle w:val="Normal6a"/>
            </w:pPr>
          </w:p>
        </w:tc>
        <w:tc>
          <w:tcPr>
            <w:tcW w:w="4876" w:type="dxa"/>
            <w:tcBorders>
              <w:top w:val="nil"/>
              <w:left w:val="nil"/>
              <w:bottom w:val="nil"/>
              <w:right w:val="nil"/>
            </w:tcBorders>
          </w:tcPr>
          <w:p w14:paraId="3FAA0D5A" w14:textId="77777777" w:rsidR="00CD2443" w:rsidRPr="004D4A7A" w:rsidRDefault="00CD2443" w:rsidP="004D4A7A">
            <w:pPr>
              <w:pStyle w:val="Normal6a"/>
            </w:pPr>
            <w:r w:rsidRPr="004D4A7A">
              <w:rPr>
                <w:b/>
                <w:i/>
              </w:rPr>
              <w:t>–</w:t>
            </w:r>
            <w:r w:rsidRPr="004D4A7A">
              <w:rPr>
                <w:b/>
                <w:i/>
              </w:rPr>
              <w:tab/>
              <w:t>uwzględniając komunikat Komisji z 17 stycznia 2023 r. zatytułowany „Wykorzystanie potencjału talentów w regionach Europy” (COM(2023)0032 final),</w:t>
            </w:r>
          </w:p>
        </w:tc>
      </w:tr>
    </w:tbl>
    <w:p w14:paraId="173D905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FD67BB9" w14:textId="77777777" w:rsidR="00CD2443" w:rsidRPr="004D4A7A" w:rsidRDefault="00CD2443" w:rsidP="00CD2443">
      <w:r w:rsidRPr="004D4A7A">
        <w:rPr>
          <w:rStyle w:val="HideTWBExt"/>
        </w:rPr>
        <w:t>&lt;/Amend&gt;</w:t>
      </w:r>
    </w:p>
    <w:p w14:paraId="64B2EC70" w14:textId="77777777" w:rsidR="00CD2443" w:rsidRPr="004D4A7A" w:rsidRDefault="00CD2443" w:rsidP="00CD2443">
      <w:pPr>
        <w:pStyle w:val="AmNumberTabs"/>
      </w:pPr>
      <w:bookmarkStart w:id="10" w:name="_Hlk187416261"/>
      <w:bookmarkEnd w:id="9"/>
      <w:r w:rsidRPr="004D4A7A">
        <w:rPr>
          <w:rStyle w:val="HideTWBExt"/>
        </w:rPr>
        <w:t>&lt;Amend&gt;</w:t>
      </w:r>
      <w:r w:rsidRPr="004D4A7A">
        <w:t>Poprawka</w:t>
      </w:r>
      <w:r w:rsidRPr="004D4A7A">
        <w:tab/>
      </w:r>
      <w:r w:rsidRPr="004D4A7A">
        <w:tab/>
      </w:r>
      <w:r w:rsidRPr="004D4A7A">
        <w:rPr>
          <w:rStyle w:val="HideTWBExt"/>
        </w:rPr>
        <w:t>&lt;NumAm&gt;</w:t>
      </w:r>
      <w:r w:rsidRPr="004D4A7A">
        <w:t>13</w:t>
      </w:r>
      <w:r w:rsidRPr="004D4A7A">
        <w:rPr>
          <w:rStyle w:val="HideTWBExt"/>
        </w:rPr>
        <w:t>&lt;/NumAm&gt;</w:t>
      </w:r>
    </w:p>
    <w:p w14:paraId="3F256007"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7E1B022" w14:textId="77777777" w:rsidR="00CD2443" w:rsidRPr="004D4A7A" w:rsidRDefault="00CD2443" w:rsidP="00CD2443">
      <w:pPr>
        <w:pStyle w:val="NormalBold"/>
      </w:pPr>
      <w:r w:rsidRPr="004D4A7A">
        <w:rPr>
          <w:rStyle w:val="HideTWBExt"/>
          <w:b w:val="0"/>
        </w:rPr>
        <w:t>&lt;/RepeatBlock-By&gt;</w:t>
      </w:r>
    </w:p>
    <w:p w14:paraId="482EB5A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2FCD04B" w14:textId="77777777" w:rsidR="00CD2443" w:rsidRPr="004D4A7A" w:rsidRDefault="00CD2443" w:rsidP="00CD2443">
      <w:pPr>
        <w:pStyle w:val="NormalBold"/>
      </w:pPr>
      <w:r w:rsidRPr="004D4A7A">
        <w:rPr>
          <w:rStyle w:val="HideTWBExt"/>
        </w:rPr>
        <w:t>&lt;Article&gt;</w:t>
      </w:r>
      <w:r w:rsidRPr="004D4A7A">
        <w:t>Umocowanie 2 j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1ED61C" w14:textId="77777777" w:rsidTr="004D4A7A">
        <w:trPr>
          <w:trHeight w:hRule="exact" w:val="240"/>
          <w:jc w:val="center"/>
        </w:trPr>
        <w:tc>
          <w:tcPr>
            <w:tcW w:w="9752" w:type="dxa"/>
            <w:gridSpan w:val="2"/>
            <w:tcBorders>
              <w:top w:val="nil"/>
              <w:left w:val="nil"/>
              <w:bottom w:val="nil"/>
              <w:right w:val="nil"/>
            </w:tcBorders>
          </w:tcPr>
          <w:p w14:paraId="77CF9F4A" w14:textId="77777777" w:rsidR="00CD2443" w:rsidRPr="004D4A7A" w:rsidRDefault="00CD2443" w:rsidP="004D4A7A"/>
        </w:tc>
      </w:tr>
      <w:tr w:rsidR="00CD2443" w:rsidRPr="004D4A7A" w14:paraId="260DC6F0" w14:textId="77777777" w:rsidTr="004D4A7A">
        <w:trPr>
          <w:trHeight w:val="240"/>
          <w:jc w:val="center"/>
        </w:trPr>
        <w:tc>
          <w:tcPr>
            <w:tcW w:w="4876" w:type="dxa"/>
            <w:tcBorders>
              <w:top w:val="nil"/>
              <w:left w:val="nil"/>
              <w:bottom w:val="nil"/>
              <w:right w:val="nil"/>
            </w:tcBorders>
          </w:tcPr>
          <w:p w14:paraId="0108F6A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FEBD9C2" w14:textId="77777777" w:rsidR="00CD2443" w:rsidRPr="004D4A7A" w:rsidRDefault="00CD2443" w:rsidP="004D4A7A">
            <w:pPr>
              <w:pStyle w:val="AmColumnHeading"/>
            </w:pPr>
            <w:r w:rsidRPr="004D4A7A">
              <w:t>Poprawka</w:t>
            </w:r>
          </w:p>
        </w:tc>
      </w:tr>
      <w:tr w:rsidR="00CD2443" w:rsidRPr="004D4A7A" w14:paraId="54AD12BC" w14:textId="77777777" w:rsidTr="004D4A7A">
        <w:trPr>
          <w:jc w:val="center"/>
        </w:trPr>
        <w:tc>
          <w:tcPr>
            <w:tcW w:w="4876" w:type="dxa"/>
            <w:tcBorders>
              <w:top w:val="nil"/>
              <w:left w:val="nil"/>
              <w:bottom w:val="nil"/>
              <w:right w:val="nil"/>
            </w:tcBorders>
          </w:tcPr>
          <w:p w14:paraId="7995B3DC" w14:textId="77777777" w:rsidR="00CD2443" w:rsidRPr="004D4A7A" w:rsidRDefault="00CD2443" w:rsidP="004D4A7A">
            <w:pPr>
              <w:pStyle w:val="Normal6a"/>
            </w:pPr>
          </w:p>
        </w:tc>
        <w:tc>
          <w:tcPr>
            <w:tcW w:w="4876" w:type="dxa"/>
            <w:tcBorders>
              <w:top w:val="nil"/>
              <w:left w:val="nil"/>
              <w:bottom w:val="nil"/>
              <w:right w:val="nil"/>
            </w:tcBorders>
          </w:tcPr>
          <w:p w14:paraId="7F21F47B" w14:textId="77777777" w:rsidR="00CD2443" w:rsidRPr="004D4A7A" w:rsidRDefault="00CD2443" w:rsidP="004D4A7A">
            <w:pPr>
              <w:pStyle w:val="Normal6a"/>
            </w:pPr>
            <w:r w:rsidRPr="004D4A7A">
              <w:rPr>
                <w:b/>
                <w:i/>
              </w:rPr>
              <w:t>–</w:t>
            </w:r>
            <w:r w:rsidRPr="004D4A7A">
              <w:rPr>
                <w:b/>
                <w:i/>
              </w:rPr>
              <w:tab/>
              <w:t>uwzględniając komunikat Komisji z dnia 20 marca 2023 r. pt. „Niedobory pracowników i umiejętności w UE: plan działania” (COM(2024)0131 final),</w:t>
            </w:r>
          </w:p>
        </w:tc>
      </w:tr>
    </w:tbl>
    <w:p w14:paraId="0EB4A07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27D0432" w14:textId="77777777" w:rsidR="00CD2443" w:rsidRPr="004D4A7A" w:rsidRDefault="00CD2443" w:rsidP="00CD2443">
      <w:r w:rsidRPr="004D4A7A">
        <w:rPr>
          <w:rStyle w:val="HideTWBExt"/>
        </w:rPr>
        <w:t>&lt;/Amend&gt;</w:t>
      </w:r>
    </w:p>
    <w:p w14:paraId="124AA85D" w14:textId="77777777" w:rsidR="00CD2443" w:rsidRPr="004D4A7A" w:rsidRDefault="00CD2443" w:rsidP="00CD2443">
      <w:pPr>
        <w:pStyle w:val="AmNumberTabs"/>
      </w:pPr>
      <w:bookmarkStart w:id="11" w:name="_Hlk187416262"/>
      <w:bookmarkEnd w:id="10"/>
      <w:r w:rsidRPr="004D4A7A">
        <w:rPr>
          <w:rStyle w:val="HideTWBExt"/>
        </w:rPr>
        <w:lastRenderedPageBreak/>
        <w:t>&lt;Amend&gt;</w:t>
      </w:r>
      <w:r w:rsidRPr="004D4A7A">
        <w:t>Poprawka</w:t>
      </w:r>
      <w:r w:rsidRPr="004D4A7A">
        <w:tab/>
      </w:r>
      <w:r w:rsidRPr="004D4A7A">
        <w:tab/>
      </w:r>
      <w:r w:rsidRPr="004D4A7A">
        <w:rPr>
          <w:rStyle w:val="HideTWBExt"/>
        </w:rPr>
        <w:t>&lt;NumAm&gt;</w:t>
      </w:r>
      <w:r w:rsidRPr="004D4A7A">
        <w:t>14</w:t>
      </w:r>
      <w:r w:rsidRPr="004D4A7A">
        <w:rPr>
          <w:rStyle w:val="HideTWBExt"/>
        </w:rPr>
        <w:t>&lt;/NumAm&gt;</w:t>
      </w:r>
    </w:p>
    <w:p w14:paraId="5529A0EB"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90F4CDC" w14:textId="77777777" w:rsidR="00CD2443" w:rsidRPr="004D4A7A" w:rsidRDefault="00CD2443" w:rsidP="00CD2443">
      <w:pPr>
        <w:pStyle w:val="NormalBold"/>
      </w:pPr>
      <w:r w:rsidRPr="004D4A7A">
        <w:rPr>
          <w:rStyle w:val="HideTWBExt"/>
          <w:b w:val="0"/>
        </w:rPr>
        <w:t>&lt;/RepeatBlock-By&gt;</w:t>
      </w:r>
    </w:p>
    <w:p w14:paraId="1B04669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2DFAFEE" w14:textId="77777777" w:rsidR="00CD2443" w:rsidRPr="004D4A7A" w:rsidRDefault="00CD2443" w:rsidP="00CD2443">
      <w:pPr>
        <w:pStyle w:val="NormalBold"/>
      </w:pPr>
      <w:r w:rsidRPr="004D4A7A">
        <w:rPr>
          <w:rStyle w:val="HideTWBExt"/>
        </w:rPr>
        <w:t>&lt;Article&gt;</w:t>
      </w:r>
      <w:r w:rsidRPr="004D4A7A">
        <w:t>Umocowanie 2 k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21EA4F2" w14:textId="77777777" w:rsidTr="004D4A7A">
        <w:trPr>
          <w:trHeight w:hRule="exact" w:val="240"/>
          <w:jc w:val="center"/>
        </w:trPr>
        <w:tc>
          <w:tcPr>
            <w:tcW w:w="9752" w:type="dxa"/>
            <w:gridSpan w:val="2"/>
            <w:tcBorders>
              <w:top w:val="nil"/>
              <w:left w:val="nil"/>
              <w:bottom w:val="nil"/>
              <w:right w:val="nil"/>
            </w:tcBorders>
          </w:tcPr>
          <w:p w14:paraId="2A6CFC7A" w14:textId="77777777" w:rsidR="00CD2443" w:rsidRPr="004D4A7A" w:rsidRDefault="00CD2443" w:rsidP="004D4A7A"/>
        </w:tc>
      </w:tr>
      <w:tr w:rsidR="00CD2443" w:rsidRPr="004D4A7A" w14:paraId="2AF72176" w14:textId="77777777" w:rsidTr="004D4A7A">
        <w:trPr>
          <w:trHeight w:val="240"/>
          <w:jc w:val="center"/>
        </w:trPr>
        <w:tc>
          <w:tcPr>
            <w:tcW w:w="4876" w:type="dxa"/>
            <w:tcBorders>
              <w:top w:val="nil"/>
              <w:left w:val="nil"/>
              <w:bottom w:val="nil"/>
              <w:right w:val="nil"/>
            </w:tcBorders>
          </w:tcPr>
          <w:p w14:paraId="5CAA9C7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841AF84" w14:textId="77777777" w:rsidR="00CD2443" w:rsidRPr="004D4A7A" w:rsidRDefault="00CD2443" w:rsidP="004D4A7A">
            <w:pPr>
              <w:pStyle w:val="AmColumnHeading"/>
            </w:pPr>
            <w:r w:rsidRPr="004D4A7A">
              <w:t>Poprawka</w:t>
            </w:r>
          </w:p>
        </w:tc>
      </w:tr>
      <w:tr w:rsidR="00CD2443" w:rsidRPr="004D4A7A" w14:paraId="02A80741" w14:textId="77777777" w:rsidTr="004D4A7A">
        <w:trPr>
          <w:jc w:val="center"/>
        </w:trPr>
        <w:tc>
          <w:tcPr>
            <w:tcW w:w="4876" w:type="dxa"/>
            <w:tcBorders>
              <w:top w:val="nil"/>
              <w:left w:val="nil"/>
              <w:bottom w:val="nil"/>
              <w:right w:val="nil"/>
            </w:tcBorders>
          </w:tcPr>
          <w:p w14:paraId="65CB82C8" w14:textId="77777777" w:rsidR="00CD2443" w:rsidRPr="004D4A7A" w:rsidRDefault="00CD2443" w:rsidP="004D4A7A">
            <w:pPr>
              <w:pStyle w:val="Normal6a"/>
            </w:pPr>
          </w:p>
        </w:tc>
        <w:tc>
          <w:tcPr>
            <w:tcW w:w="4876" w:type="dxa"/>
            <w:tcBorders>
              <w:top w:val="nil"/>
              <w:left w:val="nil"/>
              <w:bottom w:val="nil"/>
              <w:right w:val="nil"/>
            </w:tcBorders>
          </w:tcPr>
          <w:p w14:paraId="4B652778" w14:textId="77777777" w:rsidR="00CD2443" w:rsidRPr="004D4A7A" w:rsidRDefault="00CD2443" w:rsidP="004D4A7A">
            <w:pPr>
              <w:pStyle w:val="Normal6a"/>
            </w:pPr>
            <w:r w:rsidRPr="004D4A7A">
              <w:rPr>
                <w:b/>
                <w:i/>
              </w:rPr>
              <w:t>–</w:t>
            </w:r>
            <w:r w:rsidRPr="004D4A7A">
              <w:rPr>
                <w:b/>
                <w:i/>
              </w:rPr>
              <w:tab/>
              <w:t>uwzględniając sprawozdanie Komisji z 19 września 2024 r. zatytułowane „Employment and Social Developments in Europe (ESDE): upward social convergence in the EU and the role of social investment” [Zatrudnienie i kwestie społeczne w Europie: pozytywna konwergencja społeczna w UE i rola inwestycji społecznych],</w:t>
            </w:r>
          </w:p>
        </w:tc>
      </w:tr>
    </w:tbl>
    <w:p w14:paraId="032B083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4E77B15" w14:textId="77777777" w:rsidR="00CD2443" w:rsidRPr="004D4A7A" w:rsidRDefault="00CD2443" w:rsidP="00CD2443">
      <w:r w:rsidRPr="004D4A7A">
        <w:rPr>
          <w:rStyle w:val="HideTWBExt"/>
        </w:rPr>
        <w:t>&lt;/Amend&gt;</w:t>
      </w:r>
    </w:p>
    <w:p w14:paraId="41086D59" w14:textId="77777777" w:rsidR="00CD2443" w:rsidRPr="004D4A7A" w:rsidRDefault="00CD2443" w:rsidP="00CD2443">
      <w:pPr>
        <w:pStyle w:val="AmNumberTabs"/>
      </w:pPr>
      <w:bookmarkStart w:id="12" w:name="_Hlk187416263"/>
      <w:bookmarkEnd w:id="11"/>
      <w:r w:rsidRPr="004D4A7A">
        <w:rPr>
          <w:rStyle w:val="HideTWBExt"/>
        </w:rPr>
        <w:t>&lt;Amend&gt;</w:t>
      </w:r>
      <w:r w:rsidRPr="004D4A7A">
        <w:t>Poprawka</w:t>
      </w:r>
      <w:r w:rsidRPr="004D4A7A">
        <w:tab/>
      </w:r>
      <w:r w:rsidRPr="004D4A7A">
        <w:tab/>
      </w:r>
      <w:r w:rsidRPr="004D4A7A">
        <w:rPr>
          <w:rStyle w:val="HideTWBExt"/>
        </w:rPr>
        <w:t>&lt;NumAm&gt;</w:t>
      </w:r>
      <w:r w:rsidRPr="004D4A7A">
        <w:t>15</w:t>
      </w:r>
      <w:r w:rsidRPr="004D4A7A">
        <w:rPr>
          <w:rStyle w:val="HideTWBExt"/>
        </w:rPr>
        <w:t>&lt;/NumAm&gt;</w:t>
      </w:r>
    </w:p>
    <w:p w14:paraId="7B57BA8F"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F9CFEE0" w14:textId="77777777" w:rsidR="00CD2443" w:rsidRPr="004D4A7A" w:rsidRDefault="00CD2443" w:rsidP="00CD2443">
      <w:pPr>
        <w:pStyle w:val="NormalBold"/>
      </w:pPr>
      <w:r w:rsidRPr="004D4A7A">
        <w:rPr>
          <w:rStyle w:val="HideTWBExt"/>
          <w:b w:val="0"/>
        </w:rPr>
        <w:t>&lt;/RepeatBlock-By&gt;</w:t>
      </w:r>
    </w:p>
    <w:p w14:paraId="74EACC2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EA82E2B" w14:textId="77777777" w:rsidR="00CD2443" w:rsidRPr="004D4A7A" w:rsidRDefault="00CD2443" w:rsidP="00CD2443">
      <w:pPr>
        <w:pStyle w:val="NormalBold"/>
      </w:pPr>
      <w:r w:rsidRPr="004D4A7A">
        <w:rPr>
          <w:rStyle w:val="HideTWBExt"/>
        </w:rPr>
        <w:t>&lt;Article&gt;</w:t>
      </w:r>
      <w:r w:rsidRPr="004D4A7A">
        <w:t>Umocowanie 3 a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F24BC82" w14:textId="77777777" w:rsidTr="004D4A7A">
        <w:trPr>
          <w:trHeight w:hRule="exact" w:val="240"/>
          <w:jc w:val="center"/>
        </w:trPr>
        <w:tc>
          <w:tcPr>
            <w:tcW w:w="9752" w:type="dxa"/>
            <w:gridSpan w:val="2"/>
            <w:tcBorders>
              <w:top w:val="nil"/>
              <w:left w:val="nil"/>
              <w:bottom w:val="nil"/>
              <w:right w:val="nil"/>
            </w:tcBorders>
          </w:tcPr>
          <w:p w14:paraId="450014A4" w14:textId="77777777" w:rsidR="00CD2443" w:rsidRPr="004D4A7A" w:rsidRDefault="00CD2443" w:rsidP="004D4A7A"/>
        </w:tc>
      </w:tr>
      <w:tr w:rsidR="00CD2443" w:rsidRPr="004D4A7A" w14:paraId="13CFA8B4" w14:textId="77777777" w:rsidTr="004D4A7A">
        <w:trPr>
          <w:trHeight w:val="240"/>
          <w:jc w:val="center"/>
        </w:trPr>
        <w:tc>
          <w:tcPr>
            <w:tcW w:w="4876" w:type="dxa"/>
            <w:tcBorders>
              <w:top w:val="nil"/>
              <w:left w:val="nil"/>
              <w:bottom w:val="nil"/>
              <w:right w:val="nil"/>
            </w:tcBorders>
          </w:tcPr>
          <w:p w14:paraId="2F60946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72A10B5" w14:textId="77777777" w:rsidR="00CD2443" w:rsidRPr="004D4A7A" w:rsidRDefault="00CD2443" w:rsidP="004D4A7A">
            <w:pPr>
              <w:pStyle w:val="AmColumnHeading"/>
            </w:pPr>
            <w:r w:rsidRPr="004D4A7A">
              <w:t>Poprawka</w:t>
            </w:r>
          </w:p>
        </w:tc>
      </w:tr>
      <w:tr w:rsidR="00CD2443" w:rsidRPr="004D4A7A" w14:paraId="2F25628E" w14:textId="77777777" w:rsidTr="004D4A7A">
        <w:trPr>
          <w:jc w:val="center"/>
        </w:trPr>
        <w:tc>
          <w:tcPr>
            <w:tcW w:w="4876" w:type="dxa"/>
            <w:tcBorders>
              <w:top w:val="nil"/>
              <w:left w:val="nil"/>
              <w:bottom w:val="nil"/>
              <w:right w:val="nil"/>
            </w:tcBorders>
          </w:tcPr>
          <w:p w14:paraId="2087B6AB" w14:textId="77777777" w:rsidR="00CD2443" w:rsidRPr="004D4A7A" w:rsidRDefault="00CD2443" w:rsidP="004D4A7A">
            <w:pPr>
              <w:pStyle w:val="Normal6a"/>
            </w:pPr>
          </w:p>
        </w:tc>
        <w:tc>
          <w:tcPr>
            <w:tcW w:w="4876" w:type="dxa"/>
            <w:tcBorders>
              <w:top w:val="nil"/>
              <w:left w:val="nil"/>
              <w:bottom w:val="nil"/>
              <w:right w:val="nil"/>
            </w:tcBorders>
          </w:tcPr>
          <w:p w14:paraId="11777738" w14:textId="77777777" w:rsidR="00CD2443" w:rsidRPr="004D4A7A" w:rsidRDefault="00CD2443" w:rsidP="004D4A7A">
            <w:pPr>
              <w:pStyle w:val="Normal6a"/>
            </w:pPr>
            <w:r w:rsidRPr="004D4A7A">
              <w:rPr>
                <w:b/>
                <w:i/>
              </w:rPr>
              <w:t>–</w:t>
            </w:r>
            <w:r w:rsidRPr="004D4A7A">
              <w:rPr>
                <w:b/>
                <w:i/>
              </w:rPr>
              <w:tab/>
              <w:t>uwzględniając komunikat Komisji z dnia 26 listopada 2024 r. zatytułowany „Europejski semestr 2025: urzeczywistnienie nowych ram zarządzania gospodarczego” (COM(2024)0705 final),</w:t>
            </w:r>
          </w:p>
        </w:tc>
      </w:tr>
    </w:tbl>
    <w:p w14:paraId="4842B8C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2B87ACC" w14:textId="77777777" w:rsidR="00CD2443" w:rsidRPr="004D4A7A" w:rsidRDefault="00CD2443" w:rsidP="00CD2443">
      <w:r w:rsidRPr="004D4A7A">
        <w:rPr>
          <w:rStyle w:val="HideTWBExt"/>
        </w:rPr>
        <w:t>&lt;/Amend&gt;</w:t>
      </w:r>
    </w:p>
    <w:p w14:paraId="377CDEC7" w14:textId="77777777" w:rsidR="00CD2443" w:rsidRPr="004D4A7A" w:rsidRDefault="00CD2443" w:rsidP="00CD2443">
      <w:pPr>
        <w:pStyle w:val="AmNumberTabs"/>
      </w:pPr>
      <w:bookmarkStart w:id="13" w:name="_Hlk187416264"/>
      <w:bookmarkEnd w:id="12"/>
      <w:r w:rsidRPr="004D4A7A">
        <w:rPr>
          <w:rStyle w:val="HideTWBExt"/>
        </w:rPr>
        <w:t>&lt;Amend&gt;</w:t>
      </w:r>
      <w:r w:rsidRPr="004D4A7A">
        <w:t>Poprawka</w:t>
      </w:r>
      <w:r w:rsidRPr="004D4A7A">
        <w:tab/>
      </w:r>
      <w:r w:rsidRPr="004D4A7A">
        <w:tab/>
      </w:r>
      <w:r w:rsidRPr="004D4A7A">
        <w:rPr>
          <w:rStyle w:val="HideTWBExt"/>
        </w:rPr>
        <w:t>&lt;NumAm&gt;</w:t>
      </w:r>
      <w:r w:rsidRPr="004D4A7A">
        <w:t>16</w:t>
      </w:r>
      <w:r w:rsidRPr="004D4A7A">
        <w:rPr>
          <w:rStyle w:val="HideTWBExt"/>
        </w:rPr>
        <w:t>&lt;/NumAm&gt;</w:t>
      </w:r>
    </w:p>
    <w:p w14:paraId="4C7B5833"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2F3898D" w14:textId="77777777" w:rsidR="00CD2443" w:rsidRPr="004D4A7A" w:rsidRDefault="00CD2443" w:rsidP="00CD2443">
      <w:pPr>
        <w:pStyle w:val="NormalBold"/>
      </w:pPr>
      <w:r w:rsidRPr="004D4A7A">
        <w:rPr>
          <w:rStyle w:val="HideTWBExt"/>
          <w:b w:val="0"/>
        </w:rPr>
        <w:t>&lt;/RepeatBlock-By&gt;</w:t>
      </w:r>
    </w:p>
    <w:p w14:paraId="43F0A4B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1EBC6B1" w14:textId="77777777" w:rsidR="00CD2443" w:rsidRPr="004D4A7A" w:rsidRDefault="00CD2443" w:rsidP="00CD2443">
      <w:pPr>
        <w:pStyle w:val="NormalBold"/>
      </w:pPr>
      <w:r w:rsidRPr="004D4A7A">
        <w:rPr>
          <w:rStyle w:val="HideTWBExt"/>
        </w:rPr>
        <w:t>&lt;Article&gt;</w:t>
      </w:r>
      <w:r w:rsidRPr="004D4A7A">
        <w:t>Umocowanie 3 b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4F21E8" w14:textId="77777777" w:rsidTr="004D4A7A">
        <w:trPr>
          <w:trHeight w:hRule="exact" w:val="240"/>
          <w:jc w:val="center"/>
        </w:trPr>
        <w:tc>
          <w:tcPr>
            <w:tcW w:w="9752" w:type="dxa"/>
            <w:gridSpan w:val="2"/>
            <w:tcBorders>
              <w:top w:val="nil"/>
              <w:left w:val="nil"/>
              <w:bottom w:val="nil"/>
              <w:right w:val="nil"/>
            </w:tcBorders>
          </w:tcPr>
          <w:p w14:paraId="4D322F58" w14:textId="77777777" w:rsidR="00CD2443" w:rsidRPr="004D4A7A" w:rsidRDefault="00CD2443" w:rsidP="004D4A7A"/>
        </w:tc>
      </w:tr>
      <w:tr w:rsidR="00CD2443" w:rsidRPr="004D4A7A" w14:paraId="348DCDDE" w14:textId="77777777" w:rsidTr="004D4A7A">
        <w:trPr>
          <w:trHeight w:val="240"/>
          <w:jc w:val="center"/>
        </w:trPr>
        <w:tc>
          <w:tcPr>
            <w:tcW w:w="4876" w:type="dxa"/>
            <w:tcBorders>
              <w:top w:val="nil"/>
              <w:left w:val="nil"/>
              <w:bottom w:val="nil"/>
              <w:right w:val="nil"/>
            </w:tcBorders>
          </w:tcPr>
          <w:p w14:paraId="0BD4911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4CE9743" w14:textId="77777777" w:rsidR="00CD2443" w:rsidRPr="004D4A7A" w:rsidRDefault="00CD2443" w:rsidP="004D4A7A">
            <w:pPr>
              <w:pStyle w:val="AmColumnHeading"/>
            </w:pPr>
            <w:r w:rsidRPr="004D4A7A">
              <w:t>Poprawka</w:t>
            </w:r>
          </w:p>
        </w:tc>
      </w:tr>
      <w:tr w:rsidR="00CD2443" w:rsidRPr="004D4A7A" w14:paraId="49EBB922" w14:textId="77777777" w:rsidTr="004D4A7A">
        <w:trPr>
          <w:jc w:val="center"/>
        </w:trPr>
        <w:tc>
          <w:tcPr>
            <w:tcW w:w="4876" w:type="dxa"/>
            <w:tcBorders>
              <w:top w:val="nil"/>
              <w:left w:val="nil"/>
              <w:bottom w:val="nil"/>
              <w:right w:val="nil"/>
            </w:tcBorders>
          </w:tcPr>
          <w:p w14:paraId="3F1F801C" w14:textId="77777777" w:rsidR="00CD2443" w:rsidRPr="004D4A7A" w:rsidRDefault="00CD2443" w:rsidP="004D4A7A">
            <w:pPr>
              <w:pStyle w:val="Normal6a"/>
            </w:pPr>
          </w:p>
        </w:tc>
        <w:tc>
          <w:tcPr>
            <w:tcW w:w="4876" w:type="dxa"/>
            <w:tcBorders>
              <w:top w:val="nil"/>
              <w:left w:val="nil"/>
              <w:bottom w:val="nil"/>
              <w:right w:val="nil"/>
            </w:tcBorders>
          </w:tcPr>
          <w:p w14:paraId="3682906F" w14:textId="77777777" w:rsidR="00CD2443" w:rsidRPr="004D4A7A" w:rsidRDefault="00CD2443" w:rsidP="004D4A7A">
            <w:pPr>
              <w:pStyle w:val="Normal6a"/>
            </w:pPr>
            <w:r w:rsidRPr="004D4A7A">
              <w:rPr>
                <w:b/>
                <w:i/>
              </w:rPr>
              <w:t>–</w:t>
            </w:r>
            <w:r w:rsidRPr="004D4A7A">
              <w:rPr>
                <w:b/>
                <w:i/>
              </w:rPr>
              <w:tab/>
              <w:t>uwzględniając komunikat Komisji z dnia 17 grudnia 2024 r. zatytułowany „Europejski semestr 2025 – pakiet jesienny” (COM(2024)0700 final),</w:t>
            </w:r>
          </w:p>
        </w:tc>
      </w:tr>
    </w:tbl>
    <w:p w14:paraId="732A19C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12BCBA0" w14:textId="77777777" w:rsidR="00CD2443" w:rsidRPr="004D4A7A" w:rsidRDefault="00CD2443" w:rsidP="00CD2443">
      <w:r w:rsidRPr="004D4A7A">
        <w:rPr>
          <w:rStyle w:val="HideTWBExt"/>
        </w:rPr>
        <w:t>&lt;/Amend&gt;</w:t>
      </w:r>
    </w:p>
    <w:p w14:paraId="6C49E41C" w14:textId="77777777" w:rsidR="00CD2443" w:rsidRPr="004D4A7A" w:rsidRDefault="00CD2443" w:rsidP="00CD2443">
      <w:pPr>
        <w:pStyle w:val="AmNumberTabs"/>
      </w:pPr>
      <w:bookmarkStart w:id="14" w:name="_Hlk187416265"/>
      <w:bookmarkEnd w:id="13"/>
      <w:r w:rsidRPr="004D4A7A">
        <w:rPr>
          <w:rStyle w:val="HideTWBExt"/>
        </w:rPr>
        <w:t>&lt;Amend&gt;</w:t>
      </w:r>
      <w:r w:rsidRPr="004D4A7A">
        <w:t>Poprawka</w:t>
      </w:r>
      <w:r w:rsidRPr="004D4A7A">
        <w:tab/>
      </w:r>
      <w:r w:rsidRPr="004D4A7A">
        <w:tab/>
      </w:r>
      <w:r w:rsidRPr="004D4A7A">
        <w:rPr>
          <w:rStyle w:val="HideTWBExt"/>
        </w:rPr>
        <w:t>&lt;NumAm&gt;</w:t>
      </w:r>
      <w:r w:rsidRPr="004D4A7A">
        <w:t>17</w:t>
      </w:r>
      <w:r w:rsidRPr="004D4A7A">
        <w:rPr>
          <w:rStyle w:val="HideTWBExt"/>
        </w:rPr>
        <w:t>&lt;/NumAm&gt;</w:t>
      </w:r>
    </w:p>
    <w:p w14:paraId="69C0F8CF"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B161A1B" w14:textId="77777777" w:rsidR="00CD2443" w:rsidRPr="004D4A7A" w:rsidRDefault="00CD2443" w:rsidP="00CD2443">
      <w:pPr>
        <w:pStyle w:val="NormalBold"/>
      </w:pPr>
      <w:r w:rsidRPr="004D4A7A">
        <w:rPr>
          <w:rStyle w:val="HideTWBExt"/>
          <w:b w:val="0"/>
        </w:rPr>
        <w:t>&lt;/RepeatBlock-By&gt;</w:t>
      </w:r>
    </w:p>
    <w:p w14:paraId="09F44FC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CA57A8D" w14:textId="77777777" w:rsidR="00CD2443" w:rsidRPr="004D4A7A" w:rsidRDefault="00CD2443" w:rsidP="00CD2443">
      <w:pPr>
        <w:pStyle w:val="NormalBold"/>
      </w:pPr>
      <w:r w:rsidRPr="004D4A7A">
        <w:rPr>
          <w:rStyle w:val="HideTWBExt"/>
        </w:rPr>
        <w:t>&lt;Article&gt;</w:t>
      </w:r>
      <w:r w:rsidRPr="004D4A7A">
        <w:t>Umocowanie 4</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7F1BC8E" w14:textId="77777777" w:rsidTr="004D4A7A">
        <w:trPr>
          <w:trHeight w:hRule="exact" w:val="240"/>
          <w:jc w:val="center"/>
        </w:trPr>
        <w:tc>
          <w:tcPr>
            <w:tcW w:w="9752" w:type="dxa"/>
            <w:gridSpan w:val="2"/>
            <w:tcBorders>
              <w:top w:val="nil"/>
              <w:left w:val="nil"/>
              <w:bottom w:val="nil"/>
              <w:right w:val="nil"/>
            </w:tcBorders>
          </w:tcPr>
          <w:p w14:paraId="735B7DB0" w14:textId="77777777" w:rsidR="00CD2443" w:rsidRPr="004D4A7A" w:rsidRDefault="00CD2443" w:rsidP="004D4A7A"/>
        </w:tc>
      </w:tr>
      <w:tr w:rsidR="00CD2443" w:rsidRPr="004D4A7A" w14:paraId="6FE81120" w14:textId="77777777" w:rsidTr="004D4A7A">
        <w:trPr>
          <w:trHeight w:val="240"/>
          <w:jc w:val="center"/>
        </w:trPr>
        <w:tc>
          <w:tcPr>
            <w:tcW w:w="4876" w:type="dxa"/>
            <w:tcBorders>
              <w:top w:val="nil"/>
              <w:left w:val="nil"/>
              <w:bottom w:val="nil"/>
              <w:right w:val="nil"/>
            </w:tcBorders>
          </w:tcPr>
          <w:p w14:paraId="2FDB518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BD47062" w14:textId="77777777" w:rsidR="00CD2443" w:rsidRPr="004D4A7A" w:rsidRDefault="00CD2443" w:rsidP="004D4A7A">
            <w:pPr>
              <w:pStyle w:val="AmColumnHeading"/>
            </w:pPr>
            <w:r w:rsidRPr="004D4A7A">
              <w:t>Poprawka</w:t>
            </w:r>
          </w:p>
        </w:tc>
      </w:tr>
      <w:tr w:rsidR="00CD2443" w:rsidRPr="004D4A7A" w14:paraId="285915B8" w14:textId="77777777" w:rsidTr="004D4A7A">
        <w:trPr>
          <w:jc w:val="center"/>
        </w:trPr>
        <w:tc>
          <w:tcPr>
            <w:tcW w:w="4876" w:type="dxa"/>
            <w:tcBorders>
              <w:top w:val="nil"/>
              <w:left w:val="nil"/>
              <w:bottom w:val="nil"/>
              <w:right w:val="nil"/>
            </w:tcBorders>
          </w:tcPr>
          <w:p w14:paraId="34E5FB4D" w14:textId="77777777" w:rsidR="00CD2443" w:rsidRPr="004D4A7A" w:rsidRDefault="00CD2443" w:rsidP="004D4A7A">
            <w:pPr>
              <w:pStyle w:val="Normal6a"/>
            </w:pPr>
            <w:r w:rsidRPr="004D4A7A">
              <w:t>–</w:t>
            </w:r>
            <w:r w:rsidRPr="004D4A7A">
              <w:tab/>
              <w:t xml:space="preserve">uwzględniając wniosek Komisji z </w:t>
            </w:r>
            <w:r w:rsidRPr="004D4A7A">
              <w:rPr>
                <w:b/>
                <w:i/>
              </w:rPr>
              <w:t>XXX</w:t>
            </w:r>
            <w:r w:rsidRPr="004D4A7A">
              <w:t xml:space="preserve"> 2024 r. w sprawie wspólnego sprawozdania Komisji i Rady o zatrudnieniu (COM(2024)</w:t>
            </w:r>
            <w:r w:rsidRPr="004D4A7A">
              <w:rPr>
                <w:b/>
                <w:i/>
              </w:rPr>
              <w:t>XXX</w:t>
            </w:r>
            <w:r w:rsidRPr="004D4A7A">
              <w:t>),</w:t>
            </w:r>
          </w:p>
        </w:tc>
        <w:tc>
          <w:tcPr>
            <w:tcW w:w="4876" w:type="dxa"/>
            <w:tcBorders>
              <w:top w:val="nil"/>
              <w:left w:val="nil"/>
              <w:bottom w:val="nil"/>
              <w:right w:val="nil"/>
            </w:tcBorders>
          </w:tcPr>
          <w:p w14:paraId="75E68A6B" w14:textId="77777777" w:rsidR="00CD2443" w:rsidRPr="004D4A7A" w:rsidRDefault="00CD2443" w:rsidP="004D4A7A">
            <w:pPr>
              <w:pStyle w:val="Normal6a"/>
            </w:pPr>
            <w:r w:rsidRPr="004D4A7A">
              <w:t>–</w:t>
            </w:r>
            <w:r w:rsidRPr="004D4A7A">
              <w:tab/>
              <w:t xml:space="preserve">uwzględniając wniosek Komisji z </w:t>
            </w:r>
            <w:r w:rsidRPr="004D4A7A">
              <w:rPr>
                <w:b/>
                <w:i/>
              </w:rPr>
              <w:t>dnia 17 grudnia</w:t>
            </w:r>
            <w:r w:rsidRPr="004D4A7A">
              <w:t xml:space="preserve"> 2024 r. w sprawie wspólnego sprawozdania Komisji i Rady o zatrudnieniu (COM(2024)</w:t>
            </w:r>
            <w:r w:rsidRPr="004D4A7A">
              <w:rPr>
                <w:b/>
                <w:i/>
              </w:rPr>
              <w:t>0701 final</w:t>
            </w:r>
            <w:r w:rsidRPr="004D4A7A">
              <w:t>),</w:t>
            </w:r>
          </w:p>
        </w:tc>
      </w:tr>
    </w:tbl>
    <w:p w14:paraId="7CA30E9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67342B2" w14:textId="77777777" w:rsidR="00CD2443" w:rsidRPr="004D4A7A" w:rsidRDefault="00CD2443" w:rsidP="00CD2443">
      <w:r w:rsidRPr="004D4A7A">
        <w:rPr>
          <w:rStyle w:val="HideTWBExt"/>
        </w:rPr>
        <w:t>&lt;/Amend&gt;</w:t>
      </w:r>
    </w:p>
    <w:p w14:paraId="372C56DD" w14:textId="77777777" w:rsidR="00CD2443" w:rsidRPr="004D4A7A" w:rsidRDefault="00CD2443" w:rsidP="00CD2443">
      <w:pPr>
        <w:pStyle w:val="AmNumberTabs"/>
      </w:pPr>
      <w:bookmarkStart w:id="15" w:name="_Hlk187416266"/>
      <w:bookmarkEnd w:id="14"/>
      <w:r w:rsidRPr="004D4A7A">
        <w:rPr>
          <w:rStyle w:val="HideTWBExt"/>
        </w:rPr>
        <w:t>&lt;Amend&gt;</w:t>
      </w:r>
      <w:r w:rsidRPr="004D4A7A">
        <w:t>Poprawka</w:t>
      </w:r>
      <w:r w:rsidRPr="004D4A7A">
        <w:tab/>
      </w:r>
      <w:r w:rsidRPr="004D4A7A">
        <w:tab/>
      </w:r>
      <w:r w:rsidRPr="004D4A7A">
        <w:rPr>
          <w:rStyle w:val="HideTWBExt"/>
        </w:rPr>
        <w:t>&lt;NumAm&gt;</w:t>
      </w:r>
      <w:r w:rsidRPr="004D4A7A">
        <w:t>18</w:t>
      </w:r>
      <w:r w:rsidRPr="004D4A7A">
        <w:rPr>
          <w:rStyle w:val="HideTWBExt"/>
        </w:rPr>
        <w:t>&lt;/NumAm&gt;</w:t>
      </w:r>
    </w:p>
    <w:p w14:paraId="3B0D3108"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41EC418" w14:textId="77777777" w:rsidR="00CD2443" w:rsidRPr="004D4A7A" w:rsidRDefault="00CD2443" w:rsidP="00CD2443">
      <w:pPr>
        <w:pStyle w:val="NormalBold"/>
      </w:pPr>
      <w:r w:rsidRPr="004D4A7A">
        <w:rPr>
          <w:rStyle w:val="HideTWBExt"/>
          <w:b w:val="0"/>
        </w:rPr>
        <w:t>&lt;/RepeatBlock-By&gt;</w:t>
      </w:r>
    </w:p>
    <w:p w14:paraId="2B558B6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BD2FC71" w14:textId="77777777" w:rsidR="00CD2443" w:rsidRPr="004D4A7A" w:rsidRDefault="00CD2443" w:rsidP="00CD2443">
      <w:pPr>
        <w:pStyle w:val="NormalBold"/>
      </w:pPr>
      <w:r w:rsidRPr="004D4A7A">
        <w:rPr>
          <w:rStyle w:val="HideTWBExt"/>
        </w:rPr>
        <w:t>&lt;Article&gt;</w:t>
      </w:r>
      <w:r w:rsidRPr="004D4A7A">
        <w:t>Umocowanie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AECCAFD" w14:textId="77777777" w:rsidTr="004D4A7A">
        <w:trPr>
          <w:trHeight w:hRule="exact" w:val="240"/>
          <w:jc w:val="center"/>
        </w:trPr>
        <w:tc>
          <w:tcPr>
            <w:tcW w:w="9752" w:type="dxa"/>
            <w:gridSpan w:val="2"/>
            <w:tcBorders>
              <w:top w:val="nil"/>
              <w:left w:val="nil"/>
              <w:bottom w:val="nil"/>
              <w:right w:val="nil"/>
            </w:tcBorders>
          </w:tcPr>
          <w:p w14:paraId="382B29BB" w14:textId="77777777" w:rsidR="00CD2443" w:rsidRPr="004D4A7A" w:rsidRDefault="00CD2443" w:rsidP="004D4A7A"/>
        </w:tc>
      </w:tr>
      <w:tr w:rsidR="00CD2443" w:rsidRPr="004D4A7A" w14:paraId="6F7AA42A" w14:textId="77777777" w:rsidTr="004D4A7A">
        <w:trPr>
          <w:trHeight w:val="240"/>
          <w:jc w:val="center"/>
        </w:trPr>
        <w:tc>
          <w:tcPr>
            <w:tcW w:w="4876" w:type="dxa"/>
            <w:tcBorders>
              <w:top w:val="nil"/>
              <w:left w:val="nil"/>
              <w:bottom w:val="nil"/>
              <w:right w:val="nil"/>
            </w:tcBorders>
          </w:tcPr>
          <w:p w14:paraId="193446D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58F8F57" w14:textId="77777777" w:rsidR="00CD2443" w:rsidRPr="004D4A7A" w:rsidRDefault="00CD2443" w:rsidP="004D4A7A">
            <w:pPr>
              <w:pStyle w:val="AmColumnHeading"/>
            </w:pPr>
            <w:r w:rsidRPr="004D4A7A">
              <w:t>Poprawka</w:t>
            </w:r>
          </w:p>
        </w:tc>
      </w:tr>
      <w:tr w:rsidR="00CD2443" w:rsidRPr="004D4A7A" w14:paraId="6E0F23A3" w14:textId="77777777" w:rsidTr="004D4A7A">
        <w:trPr>
          <w:jc w:val="center"/>
        </w:trPr>
        <w:tc>
          <w:tcPr>
            <w:tcW w:w="4876" w:type="dxa"/>
            <w:tcBorders>
              <w:top w:val="nil"/>
              <w:left w:val="nil"/>
              <w:bottom w:val="nil"/>
              <w:right w:val="nil"/>
            </w:tcBorders>
          </w:tcPr>
          <w:p w14:paraId="4EF8DBDD" w14:textId="77777777" w:rsidR="00CD2443" w:rsidRPr="004D4A7A" w:rsidRDefault="00CD2443" w:rsidP="004D4A7A">
            <w:pPr>
              <w:pStyle w:val="Normal6a"/>
            </w:pPr>
            <w:r w:rsidRPr="004D4A7A">
              <w:t>–</w:t>
            </w:r>
            <w:r w:rsidRPr="004D4A7A">
              <w:tab/>
              <w:t xml:space="preserve">uwzględniając zalecenie Komisji z </w:t>
            </w:r>
            <w:r w:rsidRPr="004D4A7A">
              <w:rPr>
                <w:b/>
                <w:i/>
              </w:rPr>
              <w:t>XXX</w:t>
            </w:r>
            <w:r w:rsidRPr="004D4A7A">
              <w:t xml:space="preserve"> 2024 r. dotyczące zalecenia Rady w sprawie polityki gospodarczej w strefie euro (COM(2024)</w:t>
            </w:r>
            <w:r w:rsidRPr="004D4A7A">
              <w:rPr>
                <w:b/>
                <w:i/>
              </w:rPr>
              <w:t>XXX</w:t>
            </w:r>
            <w:r w:rsidRPr="004D4A7A">
              <w:t>),</w:t>
            </w:r>
          </w:p>
        </w:tc>
        <w:tc>
          <w:tcPr>
            <w:tcW w:w="4876" w:type="dxa"/>
            <w:tcBorders>
              <w:top w:val="nil"/>
              <w:left w:val="nil"/>
              <w:bottom w:val="nil"/>
              <w:right w:val="nil"/>
            </w:tcBorders>
          </w:tcPr>
          <w:p w14:paraId="3C1789D2" w14:textId="77777777" w:rsidR="00CD2443" w:rsidRPr="004D4A7A" w:rsidRDefault="00CD2443" w:rsidP="004D4A7A">
            <w:pPr>
              <w:pStyle w:val="Normal6a"/>
            </w:pPr>
            <w:r w:rsidRPr="004D4A7A">
              <w:t>–</w:t>
            </w:r>
            <w:r w:rsidRPr="004D4A7A">
              <w:tab/>
              <w:t xml:space="preserve">uwzględniając zalecenie Komisji z </w:t>
            </w:r>
            <w:r w:rsidRPr="004D4A7A">
              <w:rPr>
                <w:b/>
                <w:i/>
              </w:rPr>
              <w:t>dnia 17 grudnia</w:t>
            </w:r>
            <w:r w:rsidRPr="004D4A7A">
              <w:t xml:space="preserve"> 2024 r. dotyczące zalecenia Rady w sprawie polityki gospodarczej w strefie euro (COM(2024)</w:t>
            </w:r>
            <w:r w:rsidRPr="004D4A7A">
              <w:rPr>
                <w:b/>
                <w:i/>
              </w:rPr>
              <w:t>0704 final</w:t>
            </w:r>
            <w:r w:rsidRPr="004D4A7A">
              <w:t>),</w:t>
            </w:r>
          </w:p>
        </w:tc>
      </w:tr>
    </w:tbl>
    <w:p w14:paraId="55D7291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A4F269A" w14:textId="77777777" w:rsidR="00CD2443" w:rsidRPr="004D4A7A" w:rsidRDefault="00CD2443" w:rsidP="00CD2443">
      <w:r w:rsidRPr="004D4A7A">
        <w:rPr>
          <w:rStyle w:val="HideTWBExt"/>
        </w:rPr>
        <w:t>&lt;/Amend&gt;</w:t>
      </w:r>
    </w:p>
    <w:p w14:paraId="289E2801" w14:textId="77777777" w:rsidR="00CD2443" w:rsidRPr="004D4A7A" w:rsidRDefault="00CD2443" w:rsidP="00CD2443">
      <w:pPr>
        <w:pStyle w:val="AmNumberTabs"/>
      </w:pPr>
      <w:bookmarkStart w:id="16" w:name="_Hlk187416267"/>
      <w:bookmarkEnd w:id="15"/>
      <w:r w:rsidRPr="004D4A7A">
        <w:rPr>
          <w:rStyle w:val="HideTWBExt"/>
        </w:rPr>
        <w:t>&lt;Amend&gt;</w:t>
      </w:r>
      <w:r w:rsidRPr="004D4A7A">
        <w:t>Poprawka</w:t>
      </w:r>
      <w:r w:rsidRPr="004D4A7A">
        <w:tab/>
      </w:r>
      <w:r w:rsidRPr="004D4A7A">
        <w:tab/>
      </w:r>
      <w:r w:rsidRPr="004D4A7A">
        <w:rPr>
          <w:rStyle w:val="HideTWBExt"/>
        </w:rPr>
        <w:t>&lt;NumAm&gt;</w:t>
      </w:r>
      <w:r w:rsidRPr="004D4A7A">
        <w:t>19</w:t>
      </w:r>
      <w:r w:rsidRPr="004D4A7A">
        <w:rPr>
          <w:rStyle w:val="HideTWBExt"/>
        </w:rPr>
        <w:t>&lt;/NumAm&gt;</w:t>
      </w:r>
    </w:p>
    <w:p w14:paraId="5671750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9A325AB" w14:textId="77777777" w:rsidR="00CD2443" w:rsidRPr="004D4A7A" w:rsidRDefault="00CD2443" w:rsidP="00CD2443">
      <w:pPr>
        <w:pStyle w:val="NormalBold"/>
      </w:pPr>
      <w:r w:rsidRPr="004D4A7A">
        <w:rPr>
          <w:rStyle w:val="HideTWBExt"/>
          <w:b w:val="0"/>
        </w:rPr>
        <w:t>&lt;/RepeatBlock-By&gt;</w:t>
      </w:r>
    </w:p>
    <w:p w14:paraId="62E8FDB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F5950B6" w14:textId="77777777" w:rsidR="00CD2443" w:rsidRPr="004D4A7A" w:rsidRDefault="00CD2443" w:rsidP="00CD2443">
      <w:pPr>
        <w:pStyle w:val="NormalBold"/>
      </w:pPr>
      <w:r w:rsidRPr="004D4A7A">
        <w:rPr>
          <w:rStyle w:val="HideTWBExt"/>
        </w:rPr>
        <w:t>&lt;Article&gt;</w:t>
      </w:r>
      <w:r w:rsidRPr="004D4A7A">
        <w:t>Umocowanie 6</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5925519" w14:textId="77777777" w:rsidTr="004D4A7A">
        <w:trPr>
          <w:trHeight w:hRule="exact" w:val="240"/>
          <w:jc w:val="center"/>
        </w:trPr>
        <w:tc>
          <w:tcPr>
            <w:tcW w:w="9752" w:type="dxa"/>
            <w:gridSpan w:val="2"/>
            <w:tcBorders>
              <w:top w:val="nil"/>
              <w:left w:val="nil"/>
              <w:bottom w:val="nil"/>
              <w:right w:val="nil"/>
            </w:tcBorders>
          </w:tcPr>
          <w:p w14:paraId="407A0EB0" w14:textId="77777777" w:rsidR="00CD2443" w:rsidRPr="004D4A7A" w:rsidRDefault="00CD2443" w:rsidP="004D4A7A"/>
        </w:tc>
      </w:tr>
      <w:tr w:rsidR="00CD2443" w:rsidRPr="004D4A7A" w14:paraId="5F8B80E2" w14:textId="77777777" w:rsidTr="004D4A7A">
        <w:trPr>
          <w:trHeight w:val="240"/>
          <w:jc w:val="center"/>
        </w:trPr>
        <w:tc>
          <w:tcPr>
            <w:tcW w:w="4876" w:type="dxa"/>
            <w:tcBorders>
              <w:top w:val="nil"/>
              <w:left w:val="nil"/>
              <w:bottom w:val="nil"/>
              <w:right w:val="nil"/>
            </w:tcBorders>
          </w:tcPr>
          <w:p w14:paraId="79D76DC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89B795B" w14:textId="77777777" w:rsidR="00CD2443" w:rsidRPr="004D4A7A" w:rsidRDefault="00CD2443" w:rsidP="004D4A7A">
            <w:pPr>
              <w:pStyle w:val="AmColumnHeading"/>
            </w:pPr>
            <w:r w:rsidRPr="004D4A7A">
              <w:t>Poprawka</w:t>
            </w:r>
          </w:p>
        </w:tc>
      </w:tr>
      <w:tr w:rsidR="00CD2443" w:rsidRPr="004D4A7A" w14:paraId="6112CDA5" w14:textId="77777777" w:rsidTr="004D4A7A">
        <w:trPr>
          <w:jc w:val="center"/>
        </w:trPr>
        <w:tc>
          <w:tcPr>
            <w:tcW w:w="4876" w:type="dxa"/>
            <w:tcBorders>
              <w:top w:val="nil"/>
              <w:left w:val="nil"/>
              <w:bottom w:val="nil"/>
              <w:right w:val="nil"/>
            </w:tcBorders>
          </w:tcPr>
          <w:p w14:paraId="05DC3C5D" w14:textId="77777777" w:rsidR="00CD2443" w:rsidRPr="004D4A7A" w:rsidRDefault="00CD2443" w:rsidP="004D4A7A">
            <w:pPr>
              <w:pStyle w:val="Normal6a"/>
            </w:pPr>
            <w:r w:rsidRPr="004D4A7A">
              <w:t>–</w:t>
            </w:r>
            <w:r w:rsidRPr="004D4A7A">
              <w:tab/>
              <w:t>uwzględniając sprawozdanie Komisji z </w:t>
            </w:r>
            <w:r w:rsidRPr="004D4A7A">
              <w:rPr>
                <w:b/>
                <w:i/>
              </w:rPr>
              <w:t>XXX</w:t>
            </w:r>
            <w:r w:rsidRPr="004D4A7A">
              <w:t xml:space="preserve"> 2024 r. pt. „Sprawozdanie przedkładane w ramach mechanizmu ostrzegania 2025”,</w:t>
            </w:r>
          </w:p>
        </w:tc>
        <w:tc>
          <w:tcPr>
            <w:tcW w:w="4876" w:type="dxa"/>
            <w:tcBorders>
              <w:top w:val="nil"/>
              <w:left w:val="nil"/>
              <w:bottom w:val="nil"/>
              <w:right w:val="nil"/>
            </w:tcBorders>
          </w:tcPr>
          <w:p w14:paraId="6D048297" w14:textId="77777777" w:rsidR="00CD2443" w:rsidRPr="004D4A7A" w:rsidRDefault="00CD2443" w:rsidP="004D4A7A">
            <w:pPr>
              <w:pStyle w:val="Normal6a"/>
            </w:pPr>
            <w:r w:rsidRPr="004D4A7A">
              <w:t>–</w:t>
            </w:r>
            <w:r w:rsidRPr="004D4A7A">
              <w:tab/>
              <w:t>uwzględniając sprawozdanie Komisji z </w:t>
            </w:r>
            <w:r w:rsidRPr="004D4A7A">
              <w:rPr>
                <w:b/>
                <w:i/>
              </w:rPr>
              <w:t>dnia 17 grudnia</w:t>
            </w:r>
            <w:r w:rsidRPr="004D4A7A">
              <w:t xml:space="preserve"> 2024 r. pt. „Sprawozdanie przedkładane w ramach mechanizmu ostrzegania 2025” </w:t>
            </w:r>
            <w:r w:rsidRPr="004D4A7A">
              <w:rPr>
                <w:b/>
                <w:i/>
              </w:rPr>
              <w:t>(COM(2024)0702 final)</w:t>
            </w:r>
            <w:r w:rsidRPr="004D4A7A">
              <w:t>,</w:t>
            </w:r>
          </w:p>
        </w:tc>
      </w:tr>
    </w:tbl>
    <w:p w14:paraId="2968174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951943A" w14:textId="77777777" w:rsidR="00CD2443" w:rsidRPr="004D4A7A" w:rsidRDefault="00CD2443" w:rsidP="00CD2443">
      <w:r w:rsidRPr="004D4A7A">
        <w:rPr>
          <w:rStyle w:val="HideTWBExt"/>
        </w:rPr>
        <w:t>&lt;/Amend&gt;</w:t>
      </w:r>
    </w:p>
    <w:p w14:paraId="7E1630B5" w14:textId="77777777" w:rsidR="00CD2443" w:rsidRPr="004D4A7A" w:rsidRDefault="00CD2443" w:rsidP="00CD2443">
      <w:pPr>
        <w:pStyle w:val="AmNumberTabs"/>
      </w:pPr>
      <w:bookmarkStart w:id="17" w:name="_Hlk187416268"/>
      <w:bookmarkEnd w:id="16"/>
      <w:r w:rsidRPr="004D4A7A">
        <w:rPr>
          <w:rStyle w:val="HideTWBExt"/>
        </w:rPr>
        <w:t>&lt;Amend&gt;</w:t>
      </w:r>
      <w:r w:rsidRPr="004D4A7A">
        <w:t>Poprawka</w:t>
      </w:r>
      <w:r w:rsidRPr="004D4A7A">
        <w:tab/>
      </w:r>
      <w:r w:rsidRPr="004D4A7A">
        <w:tab/>
      </w:r>
      <w:r w:rsidRPr="004D4A7A">
        <w:rPr>
          <w:rStyle w:val="HideTWBExt"/>
        </w:rPr>
        <w:t>&lt;NumAm&gt;</w:t>
      </w:r>
      <w:r w:rsidRPr="004D4A7A">
        <w:t>20</w:t>
      </w:r>
      <w:r w:rsidRPr="004D4A7A">
        <w:rPr>
          <w:rStyle w:val="HideTWBExt"/>
        </w:rPr>
        <w:t>&lt;/NumAm&gt;</w:t>
      </w:r>
    </w:p>
    <w:p w14:paraId="3457834B"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C54B1AF" w14:textId="77777777" w:rsidR="00CD2443" w:rsidRPr="004D4A7A" w:rsidRDefault="00CD2443" w:rsidP="00CD2443">
      <w:pPr>
        <w:pStyle w:val="NormalBold"/>
      </w:pPr>
      <w:r w:rsidRPr="004D4A7A">
        <w:rPr>
          <w:rStyle w:val="HideTWBExt"/>
          <w:b w:val="0"/>
        </w:rPr>
        <w:t>&lt;/RepeatBlock-By&gt;</w:t>
      </w:r>
    </w:p>
    <w:p w14:paraId="78314D7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67554E7" w14:textId="77777777" w:rsidR="00CD2443" w:rsidRPr="004D4A7A" w:rsidRDefault="00CD2443" w:rsidP="00CD2443">
      <w:pPr>
        <w:pStyle w:val="NormalBold"/>
      </w:pPr>
      <w:r w:rsidRPr="004D4A7A">
        <w:rPr>
          <w:rStyle w:val="HideTWBExt"/>
        </w:rPr>
        <w:t>&lt;Article&gt;</w:t>
      </w:r>
      <w:r w:rsidRPr="004D4A7A">
        <w:t>Umocowanie 8</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F6C8A3D" w14:textId="77777777" w:rsidTr="004D4A7A">
        <w:trPr>
          <w:trHeight w:hRule="exact" w:val="240"/>
          <w:jc w:val="center"/>
        </w:trPr>
        <w:tc>
          <w:tcPr>
            <w:tcW w:w="9752" w:type="dxa"/>
            <w:gridSpan w:val="2"/>
            <w:tcBorders>
              <w:top w:val="nil"/>
              <w:left w:val="nil"/>
              <w:bottom w:val="nil"/>
              <w:right w:val="nil"/>
            </w:tcBorders>
          </w:tcPr>
          <w:p w14:paraId="2E46DBD7" w14:textId="77777777" w:rsidR="00CD2443" w:rsidRPr="004D4A7A" w:rsidRDefault="00CD2443" w:rsidP="004D4A7A"/>
        </w:tc>
      </w:tr>
      <w:tr w:rsidR="00CD2443" w:rsidRPr="004D4A7A" w14:paraId="792F62C2" w14:textId="77777777" w:rsidTr="004D4A7A">
        <w:trPr>
          <w:trHeight w:val="240"/>
          <w:jc w:val="center"/>
        </w:trPr>
        <w:tc>
          <w:tcPr>
            <w:tcW w:w="4876" w:type="dxa"/>
            <w:tcBorders>
              <w:top w:val="nil"/>
              <w:left w:val="nil"/>
              <w:bottom w:val="nil"/>
              <w:right w:val="nil"/>
            </w:tcBorders>
          </w:tcPr>
          <w:p w14:paraId="32003CC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E284016" w14:textId="77777777" w:rsidR="00CD2443" w:rsidRPr="004D4A7A" w:rsidRDefault="00CD2443" w:rsidP="004D4A7A">
            <w:pPr>
              <w:pStyle w:val="AmColumnHeading"/>
            </w:pPr>
            <w:r w:rsidRPr="004D4A7A">
              <w:t>Poprawka</w:t>
            </w:r>
          </w:p>
        </w:tc>
      </w:tr>
      <w:tr w:rsidR="00CD2443" w:rsidRPr="004D4A7A" w14:paraId="1F01A852" w14:textId="77777777" w:rsidTr="004D4A7A">
        <w:trPr>
          <w:jc w:val="center"/>
        </w:trPr>
        <w:tc>
          <w:tcPr>
            <w:tcW w:w="4876" w:type="dxa"/>
            <w:tcBorders>
              <w:top w:val="nil"/>
              <w:left w:val="nil"/>
              <w:bottom w:val="nil"/>
              <w:right w:val="nil"/>
            </w:tcBorders>
          </w:tcPr>
          <w:p w14:paraId="29EC935B" w14:textId="77777777" w:rsidR="00CD2443" w:rsidRPr="004D4A7A" w:rsidRDefault="00CD2443" w:rsidP="004D4A7A">
            <w:pPr>
              <w:pStyle w:val="Normal6a"/>
            </w:pPr>
            <w:r w:rsidRPr="004D4A7A">
              <w:t>–</w:t>
            </w:r>
            <w:r w:rsidRPr="004D4A7A">
              <w:tab/>
              <w:t xml:space="preserve">uwzględniając projekt dokumentu roboczego służb Komisji w sprawie </w:t>
            </w:r>
            <w:r w:rsidRPr="004D4A7A">
              <w:rPr>
                <w:b/>
                <w:i/>
              </w:rPr>
              <w:t>planowanych przeglądów</w:t>
            </w:r>
            <w:r w:rsidRPr="004D4A7A">
              <w:t xml:space="preserve"> tabeli wskaźników do celów procedury dotyczącej zakłóceń równowagi makroekonomicznej </w:t>
            </w:r>
            <w:r w:rsidRPr="004D4A7A">
              <w:rPr>
                <w:b/>
                <w:i/>
              </w:rPr>
              <w:t>w kontekście procedury regularnego przeglądu</w:t>
            </w:r>
            <w:r w:rsidRPr="004D4A7A">
              <w:t xml:space="preserve"> (SWD(2024)</w:t>
            </w:r>
            <w:r w:rsidRPr="004D4A7A">
              <w:rPr>
                <w:b/>
                <w:i/>
              </w:rPr>
              <w:t>XXX</w:t>
            </w:r>
            <w:r w:rsidRPr="004D4A7A">
              <w:t>),</w:t>
            </w:r>
          </w:p>
        </w:tc>
        <w:tc>
          <w:tcPr>
            <w:tcW w:w="4876" w:type="dxa"/>
            <w:tcBorders>
              <w:top w:val="nil"/>
              <w:left w:val="nil"/>
              <w:bottom w:val="nil"/>
              <w:right w:val="nil"/>
            </w:tcBorders>
          </w:tcPr>
          <w:p w14:paraId="73DDCCAB" w14:textId="77777777" w:rsidR="00CD2443" w:rsidRPr="004D4A7A" w:rsidRDefault="00CD2443" w:rsidP="004D4A7A">
            <w:pPr>
              <w:pStyle w:val="Normal6a"/>
            </w:pPr>
            <w:r w:rsidRPr="004D4A7A">
              <w:t>–</w:t>
            </w:r>
            <w:r w:rsidRPr="004D4A7A">
              <w:tab/>
              <w:t xml:space="preserve">uwzględniając projekt dokumentu roboczego służb Komisji w sprawie </w:t>
            </w:r>
            <w:r w:rsidRPr="004D4A7A">
              <w:rPr>
                <w:b/>
                <w:i/>
              </w:rPr>
              <w:t>zmian</w:t>
            </w:r>
            <w:r w:rsidRPr="004D4A7A">
              <w:t xml:space="preserve"> tabeli wskaźników do celów procedury dotyczącej zakłóceń równowagi makroekonomicznej (SWD(2024)</w:t>
            </w:r>
            <w:r w:rsidRPr="004D4A7A">
              <w:rPr>
                <w:b/>
                <w:i/>
              </w:rPr>
              <w:t>0702 final</w:t>
            </w:r>
            <w:r w:rsidRPr="004D4A7A">
              <w:t>),</w:t>
            </w:r>
          </w:p>
        </w:tc>
      </w:tr>
    </w:tbl>
    <w:p w14:paraId="1DA3105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3B7403D" w14:textId="77777777" w:rsidR="00CD2443" w:rsidRPr="004D4A7A" w:rsidRDefault="00CD2443" w:rsidP="00CD2443">
      <w:r w:rsidRPr="004D4A7A">
        <w:rPr>
          <w:rStyle w:val="HideTWBExt"/>
        </w:rPr>
        <w:t>&lt;/Amend&gt;</w:t>
      </w:r>
    </w:p>
    <w:p w14:paraId="5071845B" w14:textId="77777777" w:rsidR="00CD2443" w:rsidRPr="004D4A7A" w:rsidRDefault="00CD2443" w:rsidP="00CD2443">
      <w:pPr>
        <w:pStyle w:val="AmNumberTabs"/>
      </w:pPr>
      <w:bookmarkStart w:id="18" w:name="_Hlk187416269"/>
      <w:bookmarkEnd w:id="17"/>
      <w:r w:rsidRPr="004D4A7A">
        <w:rPr>
          <w:rStyle w:val="HideTWBExt"/>
        </w:rPr>
        <w:t>&lt;Amend&gt;</w:t>
      </w:r>
      <w:r w:rsidRPr="004D4A7A">
        <w:t>Poprawka</w:t>
      </w:r>
      <w:r w:rsidRPr="004D4A7A">
        <w:tab/>
      </w:r>
      <w:r w:rsidRPr="004D4A7A">
        <w:tab/>
      </w:r>
      <w:r w:rsidRPr="004D4A7A">
        <w:rPr>
          <w:rStyle w:val="HideTWBExt"/>
        </w:rPr>
        <w:t>&lt;NumAm&gt;</w:t>
      </w:r>
      <w:r w:rsidRPr="004D4A7A">
        <w:t>21</w:t>
      </w:r>
      <w:r w:rsidRPr="004D4A7A">
        <w:rPr>
          <w:rStyle w:val="HideTWBExt"/>
        </w:rPr>
        <w:t>&lt;/NumAm&gt;</w:t>
      </w:r>
    </w:p>
    <w:p w14:paraId="2DEF6536"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540A8D67" w14:textId="77777777" w:rsidR="00CD2443" w:rsidRPr="004D4A7A" w:rsidRDefault="00CD2443" w:rsidP="00CD2443">
      <w:pPr>
        <w:pStyle w:val="NormalBold"/>
      </w:pPr>
      <w:r w:rsidRPr="004D4A7A">
        <w:rPr>
          <w:rStyle w:val="HideTWBExt"/>
          <w:b w:val="0"/>
        </w:rPr>
        <w:t>&lt;/RepeatBlock-By&gt;</w:t>
      </w:r>
    </w:p>
    <w:p w14:paraId="33DF788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F1F4077" w14:textId="77777777" w:rsidR="00CD2443" w:rsidRPr="004D4A7A" w:rsidRDefault="00CD2443" w:rsidP="00CD2443">
      <w:pPr>
        <w:pStyle w:val="NormalBold"/>
      </w:pPr>
      <w:r w:rsidRPr="004D4A7A">
        <w:rPr>
          <w:rStyle w:val="HideTWBExt"/>
        </w:rPr>
        <w:t>&lt;Article&gt;</w:t>
      </w:r>
      <w:r w:rsidRPr="004D4A7A">
        <w:t>Umocowanie 11 a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EF39C88" w14:textId="77777777" w:rsidTr="004D4A7A">
        <w:trPr>
          <w:trHeight w:hRule="exact" w:val="240"/>
          <w:jc w:val="center"/>
        </w:trPr>
        <w:tc>
          <w:tcPr>
            <w:tcW w:w="9752" w:type="dxa"/>
            <w:gridSpan w:val="2"/>
            <w:tcBorders>
              <w:top w:val="nil"/>
              <w:left w:val="nil"/>
              <w:bottom w:val="nil"/>
              <w:right w:val="nil"/>
            </w:tcBorders>
          </w:tcPr>
          <w:p w14:paraId="0CF8C6E9" w14:textId="77777777" w:rsidR="00CD2443" w:rsidRPr="004D4A7A" w:rsidRDefault="00CD2443" w:rsidP="004D4A7A"/>
        </w:tc>
      </w:tr>
      <w:tr w:rsidR="00CD2443" w:rsidRPr="004D4A7A" w14:paraId="1A3CCC9D" w14:textId="77777777" w:rsidTr="004D4A7A">
        <w:trPr>
          <w:trHeight w:val="240"/>
          <w:jc w:val="center"/>
        </w:trPr>
        <w:tc>
          <w:tcPr>
            <w:tcW w:w="4876" w:type="dxa"/>
            <w:tcBorders>
              <w:top w:val="nil"/>
              <w:left w:val="nil"/>
              <w:bottom w:val="nil"/>
              <w:right w:val="nil"/>
            </w:tcBorders>
          </w:tcPr>
          <w:p w14:paraId="22C8D69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DDE0A46" w14:textId="77777777" w:rsidR="00CD2443" w:rsidRPr="004D4A7A" w:rsidRDefault="00CD2443" w:rsidP="004D4A7A">
            <w:pPr>
              <w:pStyle w:val="AmColumnHeading"/>
            </w:pPr>
            <w:r w:rsidRPr="004D4A7A">
              <w:t>Poprawka</w:t>
            </w:r>
          </w:p>
        </w:tc>
      </w:tr>
      <w:tr w:rsidR="00CD2443" w:rsidRPr="004D4A7A" w14:paraId="7E504918" w14:textId="77777777" w:rsidTr="004D4A7A">
        <w:trPr>
          <w:jc w:val="center"/>
        </w:trPr>
        <w:tc>
          <w:tcPr>
            <w:tcW w:w="4876" w:type="dxa"/>
            <w:tcBorders>
              <w:top w:val="nil"/>
              <w:left w:val="nil"/>
              <w:bottom w:val="nil"/>
              <w:right w:val="nil"/>
            </w:tcBorders>
          </w:tcPr>
          <w:p w14:paraId="29826AD1" w14:textId="77777777" w:rsidR="00CD2443" w:rsidRPr="004D4A7A" w:rsidRDefault="00CD2443" w:rsidP="004D4A7A">
            <w:pPr>
              <w:pStyle w:val="Normal6a"/>
            </w:pPr>
          </w:p>
        </w:tc>
        <w:tc>
          <w:tcPr>
            <w:tcW w:w="4876" w:type="dxa"/>
            <w:tcBorders>
              <w:top w:val="nil"/>
              <w:left w:val="nil"/>
              <w:bottom w:val="nil"/>
              <w:right w:val="nil"/>
            </w:tcBorders>
          </w:tcPr>
          <w:p w14:paraId="0B48AE38" w14:textId="77777777" w:rsidR="00CD2443" w:rsidRPr="004D4A7A" w:rsidRDefault="00CD2443" w:rsidP="004D4A7A">
            <w:pPr>
              <w:pStyle w:val="Normal6a"/>
            </w:pPr>
            <w:r w:rsidRPr="004D4A7A">
              <w:rPr>
                <w:b/>
                <w:i/>
              </w:rPr>
              <w:t>–</w:t>
            </w:r>
            <w:r w:rsidRPr="004D4A7A">
              <w:rPr>
                <w:b/>
                <w:i/>
              </w:rPr>
              <w:tab/>
              <w:t>uwzględniając międzyinstytucjonalną deklarację z La Hulpe w sprawie przyszłości Europejskiego filaru praw socjalnych podpisaną przez instytucje Unii, partnerów społecznych i społeczeństwo obywatelskie (2024 r.),</w:t>
            </w:r>
          </w:p>
        </w:tc>
      </w:tr>
    </w:tbl>
    <w:p w14:paraId="69112B1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2AFA1B8" w14:textId="77777777" w:rsidR="00CD2443" w:rsidRPr="004D4A7A" w:rsidRDefault="00CD2443" w:rsidP="00CD2443">
      <w:r w:rsidRPr="004D4A7A">
        <w:rPr>
          <w:rStyle w:val="HideTWBExt"/>
        </w:rPr>
        <w:t>&lt;/Amend&gt;</w:t>
      </w:r>
    </w:p>
    <w:p w14:paraId="4153C31D" w14:textId="77777777" w:rsidR="00CD2443" w:rsidRPr="004D4A7A" w:rsidRDefault="00CD2443" w:rsidP="00CD2443">
      <w:pPr>
        <w:pStyle w:val="AmNumberTabs"/>
      </w:pPr>
      <w:bookmarkStart w:id="19" w:name="_Hlk187416270"/>
      <w:bookmarkEnd w:id="18"/>
      <w:r w:rsidRPr="004D4A7A">
        <w:rPr>
          <w:rStyle w:val="HideTWBExt"/>
        </w:rPr>
        <w:t>&lt;Amend&gt;</w:t>
      </w:r>
      <w:r w:rsidRPr="004D4A7A">
        <w:t>Poprawka</w:t>
      </w:r>
      <w:r w:rsidRPr="004D4A7A">
        <w:tab/>
      </w:r>
      <w:r w:rsidRPr="004D4A7A">
        <w:tab/>
      </w:r>
      <w:r w:rsidRPr="004D4A7A">
        <w:rPr>
          <w:rStyle w:val="HideTWBExt"/>
        </w:rPr>
        <w:t>&lt;NumAm&gt;</w:t>
      </w:r>
      <w:r w:rsidRPr="004D4A7A">
        <w:t>22</w:t>
      </w:r>
      <w:r w:rsidRPr="004D4A7A">
        <w:rPr>
          <w:rStyle w:val="HideTWBExt"/>
        </w:rPr>
        <w:t>&lt;/NumAm&gt;</w:t>
      </w:r>
    </w:p>
    <w:p w14:paraId="45710D1F"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D113315" w14:textId="77777777" w:rsidR="00CD2443" w:rsidRPr="004D4A7A" w:rsidRDefault="00CD2443" w:rsidP="00CD2443">
      <w:pPr>
        <w:pStyle w:val="NormalBold"/>
      </w:pPr>
      <w:r w:rsidRPr="004D4A7A">
        <w:rPr>
          <w:rStyle w:val="HideTWBExt"/>
          <w:b w:val="0"/>
        </w:rPr>
        <w:t>&lt;/RepeatBlock-By&gt;</w:t>
      </w:r>
    </w:p>
    <w:p w14:paraId="37E177C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FBD149D" w14:textId="77777777" w:rsidR="00CD2443" w:rsidRPr="004D4A7A" w:rsidRDefault="00CD2443" w:rsidP="00CD2443">
      <w:pPr>
        <w:pStyle w:val="NormalBold"/>
      </w:pPr>
      <w:r w:rsidRPr="004D4A7A">
        <w:rPr>
          <w:rStyle w:val="HideTWBExt"/>
        </w:rPr>
        <w:t>&lt;Article&gt;</w:t>
      </w:r>
      <w:r w:rsidRPr="004D4A7A">
        <w:t>Umocowanie 13 a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D1D3435" w14:textId="77777777" w:rsidTr="004D4A7A">
        <w:trPr>
          <w:trHeight w:hRule="exact" w:val="240"/>
          <w:jc w:val="center"/>
        </w:trPr>
        <w:tc>
          <w:tcPr>
            <w:tcW w:w="9752" w:type="dxa"/>
            <w:gridSpan w:val="2"/>
            <w:tcBorders>
              <w:top w:val="nil"/>
              <w:left w:val="nil"/>
              <w:bottom w:val="nil"/>
              <w:right w:val="nil"/>
            </w:tcBorders>
          </w:tcPr>
          <w:p w14:paraId="73CCA685" w14:textId="77777777" w:rsidR="00CD2443" w:rsidRPr="004D4A7A" w:rsidRDefault="00CD2443" w:rsidP="004D4A7A"/>
        </w:tc>
      </w:tr>
      <w:tr w:rsidR="00CD2443" w:rsidRPr="004D4A7A" w14:paraId="1E8F8BB1" w14:textId="77777777" w:rsidTr="004D4A7A">
        <w:trPr>
          <w:trHeight w:val="240"/>
          <w:jc w:val="center"/>
        </w:trPr>
        <w:tc>
          <w:tcPr>
            <w:tcW w:w="4876" w:type="dxa"/>
            <w:tcBorders>
              <w:top w:val="nil"/>
              <w:left w:val="nil"/>
              <w:bottom w:val="nil"/>
              <w:right w:val="nil"/>
            </w:tcBorders>
          </w:tcPr>
          <w:p w14:paraId="34687A5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72A5870" w14:textId="77777777" w:rsidR="00CD2443" w:rsidRPr="004D4A7A" w:rsidRDefault="00CD2443" w:rsidP="004D4A7A">
            <w:pPr>
              <w:pStyle w:val="AmColumnHeading"/>
            </w:pPr>
            <w:r w:rsidRPr="004D4A7A">
              <w:t>Poprawka</w:t>
            </w:r>
          </w:p>
        </w:tc>
      </w:tr>
      <w:tr w:rsidR="00CD2443" w:rsidRPr="004D4A7A" w14:paraId="43F3B017" w14:textId="77777777" w:rsidTr="004D4A7A">
        <w:trPr>
          <w:jc w:val="center"/>
        </w:trPr>
        <w:tc>
          <w:tcPr>
            <w:tcW w:w="4876" w:type="dxa"/>
            <w:tcBorders>
              <w:top w:val="nil"/>
              <w:left w:val="nil"/>
              <w:bottom w:val="nil"/>
              <w:right w:val="nil"/>
            </w:tcBorders>
          </w:tcPr>
          <w:p w14:paraId="03EED853" w14:textId="77777777" w:rsidR="00CD2443" w:rsidRPr="004D4A7A" w:rsidRDefault="00CD2443" w:rsidP="004D4A7A">
            <w:pPr>
              <w:pStyle w:val="Normal6a"/>
            </w:pPr>
          </w:p>
        </w:tc>
        <w:tc>
          <w:tcPr>
            <w:tcW w:w="4876" w:type="dxa"/>
            <w:tcBorders>
              <w:top w:val="nil"/>
              <w:left w:val="nil"/>
              <w:bottom w:val="nil"/>
              <w:right w:val="nil"/>
            </w:tcBorders>
          </w:tcPr>
          <w:p w14:paraId="7CEDA584" w14:textId="77777777" w:rsidR="00CD2443" w:rsidRPr="004D4A7A" w:rsidRDefault="00CD2443" w:rsidP="004D4A7A">
            <w:pPr>
              <w:pStyle w:val="Normal6a"/>
            </w:pPr>
            <w:r w:rsidRPr="004D4A7A">
              <w:rPr>
                <w:b/>
                <w:i/>
              </w:rPr>
              <w:t>–</w:t>
            </w:r>
            <w:r w:rsidRPr="004D4A7A">
              <w:rPr>
                <w:b/>
                <w:i/>
              </w:rPr>
              <w:tab/>
              <w:t>uwzględniając rozporządzenie Parlamentu Europejskiego i Rady (UE) 2024/1263 z dnia 29 kwietnia 2024 r. w sprawie skutecznej koordynacji polityk gospodarczych i w sprawie wielostronnego nadzoru budżetowego oraz uchylające rozporządzenie Rady (WE) nr 1466/97,</w:t>
            </w:r>
          </w:p>
        </w:tc>
      </w:tr>
    </w:tbl>
    <w:p w14:paraId="76B7350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D792840" w14:textId="77777777" w:rsidR="00CD2443" w:rsidRPr="004D4A7A" w:rsidRDefault="00CD2443" w:rsidP="00CD2443">
      <w:r w:rsidRPr="004D4A7A">
        <w:rPr>
          <w:rStyle w:val="HideTWBExt"/>
        </w:rPr>
        <w:t>&lt;/Amend&gt;</w:t>
      </w:r>
    </w:p>
    <w:p w14:paraId="5CB7725E" w14:textId="77777777" w:rsidR="00CD2443" w:rsidRPr="004D4A7A" w:rsidRDefault="00CD2443" w:rsidP="00CD2443">
      <w:pPr>
        <w:pStyle w:val="AmNumberTabs"/>
      </w:pPr>
      <w:bookmarkStart w:id="20" w:name="_Hlk187416271"/>
      <w:bookmarkEnd w:id="19"/>
      <w:r w:rsidRPr="004D4A7A">
        <w:rPr>
          <w:rStyle w:val="HideTWBExt"/>
        </w:rPr>
        <w:t>&lt;Amend&gt;</w:t>
      </w:r>
      <w:r w:rsidRPr="004D4A7A">
        <w:t>Poprawka</w:t>
      </w:r>
      <w:r w:rsidRPr="004D4A7A">
        <w:tab/>
      </w:r>
      <w:r w:rsidRPr="004D4A7A">
        <w:tab/>
      </w:r>
      <w:r w:rsidRPr="004D4A7A">
        <w:rPr>
          <w:rStyle w:val="HideTWBExt"/>
        </w:rPr>
        <w:t>&lt;NumAm&gt;</w:t>
      </w:r>
      <w:r w:rsidRPr="004D4A7A">
        <w:t>23</w:t>
      </w:r>
      <w:r w:rsidRPr="004D4A7A">
        <w:rPr>
          <w:rStyle w:val="HideTWBExt"/>
        </w:rPr>
        <w:t>&lt;/NumAm&gt;</w:t>
      </w:r>
    </w:p>
    <w:p w14:paraId="04AB75A4"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40CCC0DC" w14:textId="77777777" w:rsidR="00CD2443" w:rsidRPr="004D4A7A" w:rsidRDefault="00CD2443" w:rsidP="00CD2443">
      <w:pPr>
        <w:pStyle w:val="NormalBold"/>
      </w:pPr>
      <w:r w:rsidRPr="004D4A7A">
        <w:rPr>
          <w:rStyle w:val="HideTWBExt"/>
          <w:b w:val="0"/>
        </w:rPr>
        <w:t>&lt;/RepeatBlock-By&gt;</w:t>
      </w:r>
    </w:p>
    <w:p w14:paraId="0A0F9F2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45A405E" w14:textId="77777777" w:rsidR="00CD2443" w:rsidRPr="004D4A7A" w:rsidRDefault="00CD2443" w:rsidP="00CD2443">
      <w:pPr>
        <w:pStyle w:val="NormalBold"/>
      </w:pPr>
      <w:r w:rsidRPr="004D4A7A">
        <w:rPr>
          <w:rStyle w:val="HideTWBExt"/>
        </w:rPr>
        <w:t>&lt;Article&gt;</w:t>
      </w:r>
      <w:r w:rsidRPr="004D4A7A">
        <w:t>Umocowanie 13 a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87080B4" w14:textId="77777777" w:rsidTr="004D4A7A">
        <w:trPr>
          <w:trHeight w:hRule="exact" w:val="240"/>
          <w:jc w:val="center"/>
        </w:trPr>
        <w:tc>
          <w:tcPr>
            <w:tcW w:w="9752" w:type="dxa"/>
            <w:gridSpan w:val="2"/>
            <w:tcBorders>
              <w:top w:val="nil"/>
              <w:left w:val="nil"/>
              <w:bottom w:val="nil"/>
              <w:right w:val="nil"/>
            </w:tcBorders>
          </w:tcPr>
          <w:p w14:paraId="65640068" w14:textId="77777777" w:rsidR="00CD2443" w:rsidRPr="004D4A7A" w:rsidRDefault="00CD2443" w:rsidP="004D4A7A"/>
        </w:tc>
      </w:tr>
      <w:tr w:rsidR="00CD2443" w:rsidRPr="004D4A7A" w14:paraId="7B980FEF" w14:textId="77777777" w:rsidTr="004D4A7A">
        <w:trPr>
          <w:trHeight w:val="240"/>
          <w:jc w:val="center"/>
        </w:trPr>
        <w:tc>
          <w:tcPr>
            <w:tcW w:w="4876" w:type="dxa"/>
            <w:tcBorders>
              <w:top w:val="nil"/>
              <w:left w:val="nil"/>
              <w:bottom w:val="nil"/>
              <w:right w:val="nil"/>
            </w:tcBorders>
          </w:tcPr>
          <w:p w14:paraId="1F065AF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1DBE2C9" w14:textId="77777777" w:rsidR="00CD2443" w:rsidRPr="004D4A7A" w:rsidRDefault="00CD2443" w:rsidP="004D4A7A">
            <w:pPr>
              <w:pStyle w:val="AmColumnHeading"/>
            </w:pPr>
            <w:r w:rsidRPr="004D4A7A">
              <w:t>Poprawka</w:t>
            </w:r>
          </w:p>
        </w:tc>
      </w:tr>
      <w:tr w:rsidR="00CD2443" w:rsidRPr="004D4A7A" w14:paraId="699821DC" w14:textId="77777777" w:rsidTr="004D4A7A">
        <w:trPr>
          <w:jc w:val="center"/>
        </w:trPr>
        <w:tc>
          <w:tcPr>
            <w:tcW w:w="4876" w:type="dxa"/>
            <w:tcBorders>
              <w:top w:val="nil"/>
              <w:left w:val="nil"/>
              <w:bottom w:val="nil"/>
              <w:right w:val="nil"/>
            </w:tcBorders>
          </w:tcPr>
          <w:p w14:paraId="13A838A4" w14:textId="77777777" w:rsidR="00CD2443" w:rsidRPr="004D4A7A" w:rsidRDefault="00CD2443" w:rsidP="004D4A7A">
            <w:pPr>
              <w:pStyle w:val="Normal6a"/>
            </w:pPr>
          </w:p>
        </w:tc>
        <w:tc>
          <w:tcPr>
            <w:tcW w:w="4876" w:type="dxa"/>
            <w:tcBorders>
              <w:top w:val="nil"/>
              <w:left w:val="nil"/>
              <w:bottom w:val="nil"/>
              <w:right w:val="nil"/>
            </w:tcBorders>
          </w:tcPr>
          <w:p w14:paraId="3791A5F3" w14:textId="77777777" w:rsidR="00CD2443" w:rsidRPr="004D4A7A" w:rsidRDefault="00CD2443" w:rsidP="004D4A7A">
            <w:pPr>
              <w:pStyle w:val="Normal6a"/>
            </w:pPr>
            <w:r w:rsidRPr="004D4A7A">
              <w:rPr>
                <w:b/>
                <w:i/>
              </w:rPr>
              <w:t>–</w:t>
            </w:r>
            <w:r w:rsidRPr="004D4A7A">
              <w:rPr>
                <w:b/>
                <w:i/>
              </w:rPr>
              <w:tab/>
              <w:t>uwzględniając deklarację budapeszteńską w sprawie nowego ładu na rzecz europejskiej konkurencyjności z dnia 8 listopada 2024 r.,</w:t>
            </w:r>
          </w:p>
        </w:tc>
      </w:tr>
    </w:tbl>
    <w:p w14:paraId="0C57D2C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03F1988" w14:textId="77777777" w:rsidR="00CD2443" w:rsidRPr="004D4A7A" w:rsidRDefault="00CD2443" w:rsidP="00CD2443">
      <w:r w:rsidRPr="004D4A7A">
        <w:rPr>
          <w:rStyle w:val="HideTWBExt"/>
        </w:rPr>
        <w:t>&lt;/Amend&gt;</w:t>
      </w:r>
    </w:p>
    <w:p w14:paraId="6A6134C0" w14:textId="77777777" w:rsidR="00CD2443" w:rsidRPr="004D4A7A" w:rsidRDefault="00CD2443" w:rsidP="00CD2443">
      <w:pPr>
        <w:pStyle w:val="AmNumberTabs"/>
      </w:pPr>
      <w:bookmarkStart w:id="21" w:name="_Hlk187416272"/>
      <w:bookmarkEnd w:id="20"/>
      <w:r w:rsidRPr="004D4A7A">
        <w:rPr>
          <w:rStyle w:val="HideTWBExt"/>
        </w:rPr>
        <w:t>&lt;Amend&gt;</w:t>
      </w:r>
      <w:r w:rsidRPr="004D4A7A">
        <w:t>Poprawka</w:t>
      </w:r>
      <w:r w:rsidRPr="004D4A7A">
        <w:tab/>
      </w:r>
      <w:r w:rsidRPr="004D4A7A">
        <w:tab/>
      </w:r>
      <w:r w:rsidRPr="004D4A7A">
        <w:rPr>
          <w:rStyle w:val="HideTWBExt"/>
        </w:rPr>
        <w:t>&lt;NumAm&gt;</w:t>
      </w:r>
      <w:r w:rsidRPr="004D4A7A">
        <w:t>24</w:t>
      </w:r>
      <w:r w:rsidRPr="004D4A7A">
        <w:rPr>
          <w:rStyle w:val="HideTWBExt"/>
        </w:rPr>
        <w:t>&lt;/NumAm&gt;</w:t>
      </w:r>
    </w:p>
    <w:p w14:paraId="2E3188E9"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D5E2058" w14:textId="77777777" w:rsidR="00CD2443" w:rsidRPr="004D4A7A" w:rsidRDefault="00CD2443" w:rsidP="00CD2443">
      <w:pPr>
        <w:pStyle w:val="NormalBold"/>
      </w:pPr>
      <w:r w:rsidRPr="004D4A7A">
        <w:rPr>
          <w:rStyle w:val="HideTWBExt"/>
          <w:b w:val="0"/>
        </w:rPr>
        <w:t>&lt;/RepeatBlock-By&gt;</w:t>
      </w:r>
    </w:p>
    <w:p w14:paraId="5F0BB7A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F9203F2" w14:textId="77777777" w:rsidR="00CD2443" w:rsidRPr="004D4A7A" w:rsidRDefault="00CD2443" w:rsidP="00CD2443">
      <w:pPr>
        <w:pStyle w:val="NormalBold"/>
      </w:pPr>
      <w:r w:rsidRPr="004D4A7A">
        <w:rPr>
          <w:rStyle w:val="HideTWBExt"/>
        </w:rPr>
        <w:t>&lt;Article&gt;</w:t>
      </w:r>
      <w:r w:rsidRPr="004D4A7A">
        <w:t>Umocowanie 13 b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9D43A27" w14:textId="77777777" w:rsidTr="004D4A7A">
        <w:trPr>
          <w:trHeight w:hRule="exact" w:val="240"/>
          <w:jc w:val="center"/>
        </w:trPr>
        <w:tc>
          <w:tcPr>
            <w:tcW w:w="9752" w:type="dxa"/>
            <w:gridSpan w:val="2"/>
            <w:tcBorders>
              <w:top w:val="nil"/>
              <w:left w:val="nil"/>
              <w:bottom w:val="nil"/>
              <w:right w:val="nil"/>
            </w:tcBorders>
          </w:tcPr>
          <w:p w14:paraId="7FAE392C" w14:textId="77777777" w:rsidR="00CD2443" w:rsidRPr="004D4A7A" w:rsidRDefault="00CD2443" w:rsidP="004D4A7A"/>
        </w:tc>
      </w:tr>
      <w:tr w:rsidR="00CD2443" w:rsidRPr="004D4A7A" w14:paraId="7ABF13EC" w14:textId="77777777" w:rsidTr="004D4A7A">
        <w:trPr>
          <w:trHeight w:val="240"/>
          <w:jc w:val="center"/>
        </w:trPr>
        <w:tc>
          <w:tcPr>
            <w:tcW w:w="4876" w:type="dxa"/>
            <w:tcBorders>
              <w:top w:val="nil"/>
              <w:left w:val="nil"/>
              <w:bottom w:val="nil"/>
              <w:right w:val="nil"/>
            </w:tcBorders>
          </w:tcPr>
          <w:p w14:paraId="3DC7DD0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7776734" w14:textId="77777777" w:rsidR="00CD2443" w:rsidRPr="004D4A7A" w:rsidRDefault="00CD2443" w:rsidP="004D4A7A">
            <w:pPr>
              <w:pStyle w:val="AmColumnHeading"/>
            </w:pPr>
            <w:r w:rsidRPr="004D4A7A">
              <w:t>Poprawka</w:t>
            </w:r>
          </w:p>
        </w:tc>
      </w:tr>
      <w:tr w:rsidR="00CD2443" w:rsidRPr="004D4A7A" w14:paraId="740AED59" w14:textId="77777777" w:rsidTr="004D4A7A">
        <w:trPr>
          <w:jc w:val="center"/>
        </w:trPr>
        <w:tc>
          <w:tcPr>
            <w:tcW w:w="4876" w:type="dxa"/>
            <w:tcBorders>
              <w:top w:val="nil"/>
              <w:left w:val="nil"/>
              <w:bottom w:val="nil"/>
              <w:right w:val="nil"/>
            </w:tcBorders>
          </w:tcPr>
          <w:p w14:paraId="0F6C435E" w14:textId="77777777" w:rsidR="00CD2443" w:rsidRPr="004D4A7A" w:rsidRDefault="00CD2443" w:rsidP="004D4A7A">
            <w:pPr>
              <w:pStyle w:val="Normal6a"/>
            </w:pPr>
          </w:p>
        </w:tc>
        <w:tc>
          <w:tcPr>
            <w:tcW w:w="4876" w:type="dxa"/>
            <w:tcBorders>
              <w:top w:val="nil"/>
              <w:left w:val="nil"/>
              <w:bottom w:val="nil"/>
              <w:right w:val="nil"/>
            </w:tcBorders>
          </w:tcPr>
          <w:p w14:paraId="47611FBA" w14:textId="77777777" w:rsidR="00CD2443" w:rsidRPr="004D4A7A" w:rsidRDefault="00CD2443" w:rsidP="004D4A7A">
            <w:pPr>
              <w:pStyle w:val="Normal6a"/>
            </w:pPr>
            <w:r w:rsidRPr="004D4A7A">
              <w:rPr>
                <w:b/>
                <w:i/>
              </w:rPr>
              <w:t>–</w:t>
            </w:r>
            <w:r w:rsidRPr="004D4A7A">
              <w:rPr>
                <w:b/>
                <w:i/>
              </w:rPr>
              <w:tab/>
              <w:t>uwzględniając decyzję Rady w sprawie wytycznych dotyczących zatrudnienia, przyjętą przez Radę EPSCO w dniu 2 grudnia 2024 r., w której ustanawia się priorytety w zakresie zatrudnienia i priorytety społeczne dostosowane do zasad Europejskiego filaru praw socjalnych,</w:t>
            </w:r>
          </w:p>
        </w:tc>
      </w:tr>
    </w:tbl>
    <w:p w14:paraId="624053C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8DC1C5E" w14:textId="77777777" w:rsidR="00CD2443" w:rsidRPr="004D4A7A" w:rsidRDefault="00CD2443" w:rsidP="00CD2443">
      <w:r w:rsidRPr="004D4A7A">
        <w:rPr>
          <w:rStyle w:val="HideTWBExt"/>
        </w:rPr>
        <w:t>&lt;/Amend&gt;</w:t>
      </w:r>
    </w:p>
    <w:p w14:paraId="7BE35540" w14:textId="77777777" w:rsidR="00CD2443" w:rsidRPr="004D4A7A" w:rsidRDefault="00CD2443" w:rsidP="00CD2443">
      <w:pPr>
        <w:pStyle w:val="AmNumberTabs"/>
      </w:pPr>
      <w:bookmarkStart w:id="22" w:name="_Hlk187416273"/>
      <w:bookmarkEnd w:id="21"/>
      <w:r w:rsidRPr="004D4A7A">
        <w:rPr>
          <w:rStyle w:val="HideTWBExt"/>
        </w:rPr>
        <w:t>&lt;Amend&gt;</w:t>
      </w:r>
      <w:r w:rsidRPr="004D4A7A">
        <w:t>Poprawka</w:t>
      </w:r>
      <w:r w:rsidRPr="004D4A7A">
        <w:tab/>
      </w:r>
      <w:r w:rsidRPr="004D4A7A">
        <w:tab/>
      </w:r>
      <w:r w:rsidRPr="004D4A7A">
        <w:rPr>
          <w:rStyle w:val="HideTWBExt"/>
        </w:rPr>
        <w:t>&lt;NumAm&gt;</w:t>
      </w:r>
      <w:r w:rsidRPr="004D4A7A">
        <w:t>25</w:t>
      </w:r>
      <w:r w:rsidRPr="004D4A7A">
        <w:rPr>
          <w:rStyle w:val="HideTWBExt"/>
        </w:rPr>
        <w:t>&lt;/NumAm&gt;</w:t>
      </w:r>
    </w:p>
    <w:p w14:paraId="5B4A6DD0"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51639E40" w14:textId="77777777" w:rsidR="00CD2443" w:rsidRPr="004D4A7A" w:rsidRDefault="00CD2443" w:rsidP="00CD2443">
      <w:pPr>
        <w:pStyle w:val="NormalBold"/>
      </w:pPr>
      <w:r w:rsidRPr="004D4A7A">
        <w:rPr>
          <w:rStyle w:val="HideTWBExt"/>
          <w:b w:val="0"/>
        </w:rPr>
        <w:t>&lt;/RepeatBlock-By&gt;</w:t>
      </w:r>
    </w:p>
    <w:p w14:paraId="75BAE75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E4A22F7" w14:textId="77777777" w:rsidR="00CD2443" w:rsidRPr="004D4A7A" w:rsidRDefault="00CD2443" w:rsidP="00CD2443">
      <w:pPr>
        <w:pStyle w:val="NormalBold"/>
      </w:pPr>
      <w:r w:rsidRPr="004D4A7A">
        <w:rPr>
          <w:rStyle w:val="HideTWBExt"/>
        </w:rPr>
        <w:t>&lt;Article&gt;</w:t>
      </w:r>
      <w:r w:rsidRPr="004D4A7A">
        <w:t>Umocowanie 13 b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28542EC" w14:textId="77777777" w:rsidTr="004D4A7A">
        <w:trPr>
          <w:trHeight w:hRule="exact" w:val="240"/>
          <w:jc w:val="center"/>
        </w:trPr>
        <w:tc>
          <w:tcPr>
            <w:tcW w:w="9752" w:type="dxa"/>
            <w:gridSpan w:val="2"/>
            <w:tcBorders>
              <w:top w:val="nil"/>
              <w:left w:val="nil"/>
              <w:bottom w:val="nil"/>
              <w:right w:val="nil"/>
            </w:tcBorders>
          </w:tcPr>
          <w:p w14:paraId="1D2C2B49" w14:textId="77777777" w:rsidR="00CD2443" w:rsidRPr="004D4A7A" w:rsidRDefault="00CD2443" w:rsidP="004D4A7A"/>
        </w:tc>
      </w:tr>
      <w:tr w:rsidR="00CD2443" w:rsidRPr="004D4A7A" w14:paraId="67FF7260" w14:textId="77777777" w:rsidTr="004D4A7A">
        <w:trPr>
          <w:trHeight w:val="240"/>
          <w:jc w:val="center"/>
        </w:trPr>
        <w:tc>
          <w:tcPr>
            <w:tcW w:w="4876" w:type="dxa"/>
            <w:tcBorders>
              <w:top w:val="nil"/>
              <w:left w:val="nil"/>
              <w:bottom w:val="nil"/>
              <w:right w:val="nil"/>
            </w:tcBorders>
          </w:tcPr>
          <w:p w14:paraId="0D65227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BE70032" w14:textId="77777777" w:rsidR="00CD2443" w:rsidRPr="004D4A7A" w:rsidRDefault="00CD2443" w:rsidP="004D4A7A">
            <w:pPr>
              <w:pStyle w:val="AmColumnHeading"/>
            </w:pPr>
            <w:r w:rsidRPr="004D4A7A">
              <w:t>Poprawka</w:t>
            </w:r>
          </w:p>
        </w:tc>
      </w:tr>
      <w:tr w:rsidR="00CD2443" w:rsidRPr="004D4A7A" w14:paraId="66F26CE2" w14:textId="77777777" w:rsidTr="004D4A7A">
        <w:trPr>
          <w:jc w:val="center"/>
        </w:trPr>
        <w:tc>
          <w:tcPr>
            <w:tcW w:w="4876" w:type="dxa"/>
            <w:tcBorders>
              <w:top w:val="nil"/>
              <w:left w:val="nil"/>
              <w:bottom w:val="nil"/>
              <w:right w:val="nil"/>
            </w:tcBorders>
          </w:tcPr>
          <w:p w14:paraId="4DD3C296" w14:textId="77777777" w:rsidR="00CD2443" w:rsidRPr="004D4A7A" w:rsidRDefault="00CD2443" w:rsidP="004D4A7A">
            <w:pPr>
              <w:pStyle w:val="Normal6a"/>
            </w:pPr>
          </w:p>
        </w:tc>
        <w:tc>
          <w:tcPr>
            <w:tcW w:w="4876" w:type="dxa"/>
            <w:tcBorders>
              <w:top w:val="nil"/>
              <w:left w:val="nil"/>
              <w:bottom w:val="nil"/>
              <w:right w:val="nil"/>
            </w:tcBorders>
          </w:tcPr>
          <w:p w14:paraId="4FDCDC0B" w14:textId="77777777" w:rsidR="00CD2443" w:rsidRPr="004D4A7A" w:rsidRDefault="00CD2443" w:rsidP="004D4A7A">
            <w:pPr>
              <w:pStyle w:val="Normal6a"/>
            </w:pPr>
            <w:r w:rsidRPr="004D4A7A">
              <w:rPr>
                <w:b/>
                <w:i/>
              </w:rPr>
              <w:t>–</w:t>
            </w:r>
            <w:r w:rsidRPr="004D4A7A">
              <w:rPr>
                <w:b/>
                <w:i/>
              </w:rPr>
              <w:tab/>
              <w:t>uwzględniając sprawozdanie Komisji dotyczące zatrudnienia i kwestii społecznych w Europie opublikowane we wrześniu 2024 r.,</w:t>
            </w:r>
          </w:p>
        </w:tc>
      </w:tr>
    </w:tbl>
    <w:p w14:paraId="7D48009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E4C005E" w14:textId="77777777" w:rsidR="00CD2443" w:rsidRPr="004D4A7A" w:rsidRDefault="00CD2443" w:rsidP="00CD2443">
      <w:r w:rsidRPr="004D4A7A">
        <w:rPr>
          <w:rStyle w:val="HideTWBExt"/>
        </w:rPr>
        <w:t>&lt;/Amend&gt;</w:t>
      </w:r>
    </w:p>
    <w:p w14:paraId="4C923B08" w14:textId="77777777" w:rsidR="00CD2443" w:rsidRPr="004D4A7A" w:rsidRDefault="00CD2443" w:rsidP="00CD2443">
      <w:pPr>
        <w:pStyle w:val="AmNumberTabs"/>
      </w:pPr>
      <w:bookmarkStart w:id="23" w:name="_Hlk187416274"/>
      <w:bookmarkEnd w:id="22"/>
      <w:r w:rsidRPr="004D4A7A">
        <w:rPr>
          <w:rStyle w:val="HideTWBExt"/>
        </w:rPr>
        <w:t>&lt;Amend&gt;</w:t>
      </w:r>
      <w:r w:rsidRPr="004D4A7A">
        <w:t>Poprawka</w:t>
      </w:r>
      <w:r w:rsidRPr="004D4A7A">
        <w:tab/>
      </w:r>
      <w:r w:rsidRPr="004D4A7A">
        <w:tab/>
      </w:r>
      <w:r w:rsidRPr="004D4A7A">
        <w:rPr>
          <w:rStyle w:val="HideTWBExt"/>
        </w:rPr>
        <w:t>&lt;NumAm&gt;</w:t>
      </w:r>
      <w:r w:rsidRPr="004D4A7A">
        <w:t>26</w:t>
      </w:r>
      <w:r w:rsidRPr="004D4A7A">
        <w:rPr>
          <w:rStyle w:val="HideTWBExt"/>
        </w:rPr>
        <w:t>&lt;/NumAm&gt;</w:t>
      </w:r>
    </w:p>
    <w:p w14:paraId="20EF820B"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F5C9533" w14:textId="77777777" w:rsidR="00CD2443" w:rsidRPr="004D4A7A" w:rsidRDefault="00CD2443" w:rsidP="00CD2443">
      <w:pPr>
        <w:pStyle w:val="NormalBold"/>
      </w:pPr>
      <w:r w:rsidRPr="004D4A7A">
        <w:rPr>
          <w:rStyle w:val="HideTWBExt"/>
          <w:b w:val="0"/>
        </w:rPr>
        <w:t>&lt;/RepeatBlock-By&gt;</w:t>
      </w:r>
    </w:p>
    <w:p w14:paraId="3DD477A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AFF2F5E" w14:textId="77777777" w:rsidR="00CD2443" w:rsidRPr="004D4A7A" w:rsidRDefault="00CD2443" w:rsidP="00CD2443">
      <w:pPr>
        <w:pStyle w:val="NormalBold"/>
      </w:pPr>
      <w:r w:rsidRPr="004D4A7A">
        <w:rPr>
          <w:rStyle w:val="HideTWBExt"/>
        </w:rPr>
        <w:t>&lt;Article&gt;</w:t>
      </w:r>
      <w:r w:rsidRPr="004D4A7A">
        <w:t>Umocowanie 13 c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651BCF9" w14:textId="77777777" w:rsidTr="004D4A7A">
        <w:trPr>
          <w:trHeight w:hRule="exact" w:val="240"/>
          <w:jc w:val="center"/>
        </w:trPr>
        <w:tc>
          <w:tcPr>
            <w:tcW w:w="9752" w:type="dxa"/>
            <w:gridSpan w:val="2"/>
            <w:tcBorders>
              <w:top w:val="nil"/>
              <w:left w:val="nil"/>
              <w:bottom w:val="nil"/>
              <w:right w:val="nil"/>
            </w:tcBorders>
          </w:tcPr>
          <w:p w14:paraId="4AC8D9A0" w14:textId="77777777" w:rsidR="00CD2443" w:rsidRPr="004D4A7A" w:rsidRDefault="00CD2443" w:rsidP="004D4A7A"/>
        </w:tc>
      </w:tr>
      <w:tr w:rsidR="00CD2443" w:rsidRPr="004D4A7A" w14:paraId="59F32690" w14:textId="77777777" w:rsidTr="004D4A7A">
        <w:trPr>
          <w:trHeight w:val="240"/>
          <w:jc w:val="center"/>
        </w:trPr>
        <w:tc>
          <w:tcPr>
            <w:tcW w:w="4876" w:type="dxa"/>
            <w:tcBorders>
              <w:top w:val="nil"/>
              <w:left w:val="nil"/>
              <w:bottom w:val="nil"/>
              <w:right w:val="nil"/>
            </w:tcBorders>
          </w:tcPr>
          <w:p w14:paraId="58CB5AD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C6A029E" w14:textId="77777777" w:rsidR="00CD2443" w:rsidRPr="004D4A7A" w:rsidRDefault="00CD2443" w:rsidP="004D4A7A">
            <w:pPr>
              <w:pStyle w:val="AmColumnHeading"/>
            </w:pPr>
            <w:r w:rsidRPr="004D4A7A">
              <w:t>Poprawka</w:t>
            </w:r>
          </w:p>
        </w:tc>
      </w:tr>
      <w:tr w:rsidR="00CD2443" w:rsidRPr="004D4A7A" w14:paraId="2E0CA19C" w14:textId="77777777" w:rsidTr="004D4A7A">
        <w:trPr>
          <w:jc w:val="center"/>
        </w:trPr>
        <w:tc>
          <w:tcPr>
            <w:tcW w:w="4876" w:type="dxa"/>
            <w:tcBorders>
              <w:top w:val="nil"/>
              <w:left w:val="nil"/>
              <w:bottom w:val="nil"/>
              <w:right w:val="nil"/>
            </w:tcBorders>
          </w:tcPr>
          <w:p w14:paraId="601B40DF" w14:textId="77777777" w:rsidR="00CD2443" w:rsidRPr="004D4A7A" w:rsidRDefault="00CD2443" w:rsidP="004D4A7A">
            <w:pPr>
              <w:pStyle w:val="Normal6a"/>
            </w:pPr>
          </w:p>
        </w:tc>
        <w:tc>
          <w:tcPr>
            <w:tcW w:w="4876" w:type="dxa"/>
            <w:tcBorders>
              <w:top w:val="nil"/>
              <w:left w:val="nil"/>
              <w:bottom w:val="nil"/>
              <w:right w:val="nil"/>
            </w:tcBorders>
          </w:tcPr>
          <w:p w14:paraId="10948DB2" w14:textId="77777777" w:rsidR="00CD2443" w:rsidRPr="004D4A7A" w:rsidRDefault="00CD2443" w:rsidP="004D4A7A">
            <w:pPr>
              <w:pStyle w:val="Normal6a"/>
            </w:pPr>
            <w:r w:rsidRPr="004D4A7A">
              <w:rPr>
                <w:b/>
                <w:i/>
              </w:rPr>
              <w:t>–</w:t>
            </w:r>
            <w:r w:rsidRPr="004D4A7A">
              <w:rPr>
                <w:b/>
                <w:i/>
              </w:rPr>
              <w:tab/>
              <w:t>uwzględniając deklarację z La Hulpe w sprawie przyszłości Europejskiego filaru praw socjalnych</w:t>
            </w:r>
            <w:r w:rsidRPr="004D4A7A">
              <w:rPr>
                <w:b/>
                <w:i/>
                <w:vertAlign w:val="superscript"/>
              </w:rPr>
              <w:t>2a</w:t>
            </w:r>
            <w:r w:rsidRPr="004D4A7A">
              <w:rPr>
                <w:b/>
                <w:i/>
              </w:rPr>
              <w:t>,</w:t>
            </w:r>
          </w:p>
        </w:tc>
      </w:tr>
      <w:tr w:rsidR="00CD2443" w:rsidRPr="004D4A7A" w14:paraId="716BC037" w14:textId="77777777" w:rsidTr="004D4A7A">
        <w:trPr>
          <w:jc w:val="center"/>
        </w:trPr>
        <w:tc>
          <w:tcPr>
            <w:tcW w:w="4876" w:type="dxa"/>
            <w:tcBorders>
              <w:top w:val="nil"/>
              <w:left w:val="nil"/>
              <w:bottom w:val="nil"/>
              <w:right w:val="nil"/>
            </w:tcBorders>
          </w:tcPr>
          <w:p w14:paraId="35A09D23" w14:textId="77777777" w:rsidR="00CD2443" w:rsidRPr="004D4A7A" w:rsidRDefault="00CD2443" w:rsidP="004D4A7A"/>
        </w:tc>
        <w:tc>
          <w:tcPr>
            <w:tcW w:w="4876" w:type="dxa"/>
            <w:tcBorders>
              <w:top w:val="nil"/>
              <w:left w:val="nil"/>
              <w:bottom w:val="nil"/>
              <w:right w:val="nil"/>
            </w:tcBorders>
          </w:tcPr>
          <w:p w14:paraId="6DB91BC8" w14:textId="77777777" w:rsidR="00CD2443" w:rsidRPr="004D4A7A" w:rsidRDefault="00CD2443" w:rsidP="004D4A7A">
            <w:pPr>
              <w:pStyle w:val="Normal6a"/>
            </w:pPr>
            <w:r w:rsidRPr="004D4A7A">
              <w:rPr>
                <w:b/>
                <w:i/>
              </w:rPr>
              <w:t>_________________</w:t>
            </w:r>
          </w:p>
        </w:tc>
      </w:tr>
      <w:tr w:rsidR="00CD2443" w:rsidRPr="004D4A7A" w14:paraId="69A157F9" w14:textId="77777777" w:rsidTr="004D4A7A">
        <w:trPr>
          <w:jc w:val="center"/>
        </w:trPr>
        <w:tc>
          <w:tcPr>
            <w:tcW w:w="4876" w:type="dxa"/>
            <w:tcBorders>
              <w:top w:val="nil"/>
              <w:left w:val="nil"/>
              <w:bottom w:val="nil"/>
              <w:right w:val="nil"/>
            </w:tcBorders>
          </w:tcPr>
          <w:p w14:paraId="4DB9E1DC" w14:textId="77777777" w:rsidR="00CD2443" w:rsidRPr="004D4A7A" w:rsidRDefault="00CD2443" w:rsidP="004D4A7A"/>
        </w:tc>
        <w:tc>
          <w:tcPr>
            <w:tcW w:w="4876" w:type="dxa"/>
            <w:tcBorders>
              <w:top w:val="nil"/>
              <w:left w:val="nil"/>
              <w:bottom w:val="nil"/>
              <w:right w:val="nil"/>
            </w:tcBorders>
          </w:tcPr>
          <w:p w14:paraId="6F1A93B4" w14:textId="77777777" w:rsidR="00CD2443" w:rsidRPr="004D4A7A" w:rsidRDefault="00CD2443" w:rsidP="004D4A7A">
            <w:pPr>
              <w:pStyle w:val="Normal6a"/>
            </w:pPr>
            <w:r w:rsidRPr="004D4A7A">
              <w:rPr>
                <w:b/>
                <w:i/>
                <w:vertAlign w:val="superscript"/>
              </w:rPr>
              <w:t>2a</w:t>
            </w:r>
            <w:r w:rsidRPr="004D4A7A">
              <w:t xml:space="preserve"> </w:t>
            </w:r>
            <w:r w:rsidRPr="004D4A7A">
              <w:rPr>
                <w:b/>
                <w:i/>
              </w:rPr>
              <w:t>https://wayback.archive-it.org/12710/20240718201828/https://belgian-presidency.consilium.europa.eu/media/bj0adazv/declaration-finale.pdf</w:t>
            </w:r>
          </w:p>
        </w:tc>
      </w:tr>
    </w:tbl>
    <w:p w14:paraId="6DB8E7C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9A00ACA" w14:textId="77777777" w:rsidR="00CD2443" w:rsidRPr="004D4A7A" w:rsidRDefault="00CD2443" w:rsidP="00CD2443">
      <w:r w:rsidRPr="004D4A7A">
        <w:rPr>
          <w:rStyle w:val="HideTWBExt"/>
        </w:rPr>
        <w:t>&lt;/Amend&gt;</w:t>
      </w:r>
    </w:p>
    <w:p w14:paraId="29AD50D1" w14:textId="77777777" w:rsidR="00CD2443" w:rsidRPr="004D4A7A" w:rsidRDefault="00CD2443" w:rsidP="00CD2443">
      <w:pPr>
        <w:pStyle w:val="AmNumberTabs"/>
      </w:pPr>
      <w:bookmarkStart w:id="24" w:name="_Hlk187416275"/>
      <w:bookmarkEnd w:id="23"/>
      <w:r w:rsidRPr="004D4A7A">
        <w:rPr>
          <w:rStyle w:val="HideTWBExt"/>
        </w:rPr>
        <w:t>&lt;Amend&gt;</w:t>
      </w:r>
      <w:r w:rsidRPr="004D4A7A">
        <w:t>Poprawka</w:t>
      </w:r>
      <w:r w:rsidRPr="004D4A7A">
        <w:tab/>
      </w:r>
      <w:r w:rsidRPr="004D4A7A">
        <w:tab/>
      </w:r>
      <w:r w:rsidRPr="004D4A7A">
        <w:rPr>
          <w:rStyle w:val="HideTWBExt"/>
        </w:rPr>
        <w:t>&lt;NumAm&gt;</w:t>
      </w:r>
      <w:r w:rsidRPr="004D4A7A">
        <w:t>27</w:t>
      </w:r>
      <w:r w:rsidRPr="004D4A7A">
        <w:rPr>
          <w:rStyle w:val="HideTWBExt"/>
        </w:rPr>
        <w:t>&lt;/NumAm&gt;</w:t>
      </w:r>
    </w:p>
    <w:p w14:paraId="790236F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503A826" w14:textId="77777777" w:rsidR="00CD2443" w:rsidRPr="004D4A7A" w:rsidRDefault="00CD2443" w:rsidP="00CD2443">
      <w:pPr>
        <w:pStyle w:val="NormalBold"/>
      </w:pPr>
      <w:r w:rsidRPr="004D4A7A">
        <w:rPr>
          <w:rStyle w:val="HideTWBExt"/>
          <w:b w:val="0"/>
        </w:rPr>
        <w:t>&lt;/RepeatBlock-By&gt;</w:t>
      </w:r>
    </w:p>
    <w:p w14:paraId="5856B4E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1673932" w14:textId="77777777" w:rsidR="00CD2443" w:rsidRPr="004D4A7A" w:rsidRDefault="00CD2443" w:rsidP="00CD2443">
      <w:pPr>
        <w:pStyle w:val="NormalBold"/>
      </w:pPr>
      <w:r w:rsidRPr="004D4A7A">
        <w:rPr>
          <w:rStyle w:val="HideTWBExt"/>
        </w:rPr>
        <w:t>&lt;Article&gt;</w:t>
      </w:r>
      <w:r w:rsidRPr="004D4A7A">
        <w:t>Umocowanie 13 d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8911FDA" w14:textId="77777777" w:rsidTr="004D4A7A">
        <w:trPr>
          <w:trHeight w:hRule="exact" w:val="240"/>
          <w:jc w:val="center"/>
        </w:trPr>
        <w:tc>
          <w:tcPr>
            <w:tcW w:w="9752" w:type="dxa"/>
            <w:gridSpan w:val="2"/>
            <w:tcBorders>
              <w:top w:val="nil"/>
              <w:left w:val="nil"/>
              <w:bottom w:val="nil"/>
              <w:right w:val="nil"/>
            </w:tcBorders>
          </w:tcPr>
          <w:p w14:paraId="4009F1E1" w14:textId="77777777" w:rsidR="00CD2443" w:rsidRPr="004D4A7A" w:rsidRDefault="00CD2443" w:rsidP="004D4A7A"/>
        </w:tc>
      </w:tr>
      <w:tr w:rsidR="00CD2443" w:rsidRPr="004D4A7A" w14:paraId="4CF3C7F0" w14:textId="77777777" w:rsidTr="004D4A7A">
        <w:trPr>
          <w:trHeight w:val="240"/>
          <w:jc w:val="center"/>
        </w:trPr>
        <w:tc>
          <w:tcPr>
            <w:tcW w:w="4876" w:type="dxa"/>
            <w:tcBorders>
              <w:top w:val="nil"/>
              <w:left w:val="nil"/>
              <w:bottom w:val="nil"/>
              <w:right w:val="nil"/>
            </w:tcBorders>
          </w:tcPr>
          <w:p w14:paraId="527FC33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A71DB39" w14:textId="77777777" w:rsidR="00CD2443" w:rsidRPr="004D4A7A" w:rsidRDefault="00CD2443" w:rsidP="004D4A7A">
            <w:pPr>
              <w:pStyle w:val="AmColumnHeading"/>
            </w:pPr>
            <w:r w:rsidRPr="004D4A7A">
              <w:t>Poprawka</w:t>
            </w:r>
          </w:p>
        </w:tc>
      </w:tr>
      <w:tr w:rsidR="00CD2443" w:rsidRPr="004D4A7A" w14:paraId="3A1C0753" w14:textId="77777777" w:rsidTr="004D4A7A">
        <w:trPr>
          <w:jc w:val="center"/>
        </w:trPr>
        <w:tc>
          <w:tcPr>
            <w:tcW w:w="4876" w:type="dxa"/>
            <w:tcBorders>
              <w:top w:val="nil"/>
              <w:left w:val="nil"/>
              <w:bottom w:val="nil"/>
              <w:right w:val="nil"/>
            </w:tcBorders>
          </w:tcPr>
          <w:p w14:paraId="3F4A1ECD" w14:textId="77777777" w:rsidR="00CD2443" w:rsidRPr="004D4A7A" w:rsidRDefault="00CD2443" w:rsidP="004D4A7A">
            <w:pPr>
              <w:pStyle w:val="Normal6a"/>
            </w:pPr>
          </w:p>
        </w:tc>
        <w:tc>
          <w:tcPr>
            <w:tcW w:w="4876" w:type="dxa"/>
            <w:tcBorders>
              <w:top w:val="nil"/>
              <w:left w:val="nil"/>
              <w:bottom w:val="nil"/>
              <w:right w:val="nil"/>
            </w:tcBorders>
          </w:tcPr>
          <w:p w14:paraId="198C656F" w14:textId="77777777" w:rsidR="00CD2443" w:rsidRPr="004D4A7A" w:rsidRDefault="00CD2443" w:rsidP="004D4A7A">
            <w:pPr>
              <w:pStyle w:val="Normal6a"/>
            </w:pPr>
            <w:r w:rsidRPr="004D4A7A">
              <w:rPr>
                <w:b/>
                <w:i/>
              </w:rPr>
              <w:t>–</w:t>
            </w:r>
            <w:r w:rsidRPr="004D4A7A">
              <w:rPr>
                <w:b/>
                <w:i/>
              </w:rPr>
              <w:tab/>
              <w:t>uwzględniając Deklarację trójstronną na rzecz prężnego europejskiego dialogu społecznego oraz przyszły pakt na rzecz dialogu społecznego,</w:t>
            </w:r>
          </w:p>
        </w:tc>
      </w:tr>
    </w:tbl>
    <w:p w14:paraId="6051D73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EBB2211" w14:textId="77777777" w:rsidR="00CD2443" w:rsidRPr="004D4A7A" w:rsidRDefault="00CD2443" w:rsidP="00CD2443">
      <w:r w:rsidRPr="004D4A7A">
        <w:rPr>
          <w:rStyle w:val="HideTWBExt"/>
        </w:rPr>
        <w:t>&lt;/Amend&gt;</w:t>
      </w:r>
    </w:p>
    <w:p w14:paraId="77045ABC" w14:textId="77777777" w:rsidR="00CD2443" w:rsidRPr="004D4A7A" w:rsidRDefault="00CD2443" w:rsidP="00CD2443">
      <w:pPr>
        <w:pStyle w:val="AmNumberTabs"/>
      </w:pPr>
      <w:bookmarkStart w:id="25" w:name="_Hlk187416276"/>
      <w:bookmarkEnd w:id="24"/>
      <w:r w:rsidRPr="004D4A7A">
        <w:rPr>
          <w:rStyle w:val="HideTWBExt"/>
        </w:rPr>
        <w:t>&lt;Amend&gt;</w:t>
      </w:r>
      <w:r w:rsidRPr="004D4A7A">
        <w:t>Poprawka</w:t>
      </w:r>
      <w:r w:rsidRPr="004D4A7A">
        <w:tab/>
      </w:r>
      <w:r w:rsidRPr="004D4A7A">
        <w:tab/>
      </w:r>
      <w:r w:rsidRPr="004D4A7A">
        <w:rPr>
          <w:rStyle w:val="HideTWBExt"/>
        </w:rPr>
        <w:t>&lt;NumAm&gt;</w:t>
      </w:r>
      <w:r w:rsidRPr="004D4A7A">
        <w:t>28</w:t>
      </w:r>
      <w:r w:rsidRPr="004D4A7A">
        <w:rPr>
          <w:rStyle w:val="HideTWBExt"/>
        </w:rPr>
        <w:t>&lt;/NumAm&gt;</w:t>
      </w:r>
    </w:p>
    <w:p w14:paraId="7D19D7E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37CB1A0" w14:textId="77777777" w:rsidR="00CD2443" w:rsidRPr="004D4A7A" w:rsidRDefault="00CD2443" w:rsidP="00CD2443">
      <w:pPr>
        <w:pStyle w:val="NormalBold"/>
      </w:pPr>
      <w:r w:rsidRPr="004D4A7A">
        <w:rPr>
          <w:rStyle w:val="HideTWBExt"/>
          <w:b w:val="0"/>
        </w:rPr>
        <w:t>&lt;/RepeatBlock-By&gt;</w:t>
      </w:r>
    </w:p>
    <w:p w14:paraId="41B738F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D104C05" w14:textId="77777777" w:rsidR="00CD2443" w:rsidRPr="004D4A7A" w:rsidRDefault="00CD2443" w:rsidP="00CD2443">
      <w:pPr>
        <w:pStyle w:val="NormalBold"/>
      </w:pPr>
      <w:r w:rsidRPr="004D4A7A">
        <w:rPr>
          <w:rStyle w:val="HideTWBExt"/>
        </w:rPr>
        <w:t>&lt;Article&gt;</w:t>
      </w:r>
      <w:r w:rsidRPr="004D4A7A">
        <w:t>Umocowanie 13 e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F7B1950" w14:textId="77777777" w:rsidTr="004D4A7A">
        <w:trPr>
          <w:trHeight w:hRule="exact" w:val="240"/>
          <w:jc w:val="center"/>
        </w:trPr>
        <w:tc>
          <w:tcPr>
            <w:tcW w:w="9752" w:type="dxa"/>
            <w:gridSpan w:val="2"/>
            <w:tcBorders>
              <w:top w:val="nil"/>
              <w:left w:val="nil"/>
              <w:bottom w:val="nil"/>
              <w:right w:val="nil"/>
            </w:tcBorders>
          </w:tcPr>
          <w:p w14:paraId="654126D1" w14:textId="77777777" w:rsidR="00CD2443" w:rsidRPr="004D4A7A" w:rsidRDefault="00CD2443" w:rsidP="004D4A7A"/>
        </w:tc>
      </w:tr>
      <w:tr w:rsidR="00CD2443" w:rsidRPr="004D4A7A" w14:paraId="2FC121CC" w14:textId="77777777" w:rsidTr="004D4A7A">
        <w:trPr>
          <w:trHeight w:val="240"/>
          <w:jc w:val="center"/>
        </w:trPr>
        <w:tc>
          <w:tcPr>
            <w:tcW w:w="4876" w:type="dxa"/>
            <w:tcBorders>
              <w:top w:val="nil"/>
              <w:left w:val="nil"/>
              <w:bottom w:val="nil"/>
              <w:right w:val="nil"/>
            </w:tcBorders>
          </w:tcPr>
          <w:p w14:paraId="0086CF6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ED07FBC" w14:textId="77777777" w:rsidR="00CD2443" w:rsidRPr="004D4A7A" w:rsidRDefault="00CD2443" w:rsidP="004D4A7A">
            <w:pPr>
              <w:pStyle w:val="AmColumnHeading"/>
            </w:pPr>
            <w:r w:rsidRPr="004D4A7A">
              <w:t>Poprawka</w:t>
            </w:r>
          </w:p>
        </w:tc>
      </w:tr>
      <w:tr w:rsidR="00CD2443" w:rsidRPr="004D4A7A" w14:paraId="5DCDF6AF" w14:textId="77777777" w:rsidTr="004D4A7A">
        <w:trPr>
          <w:jc w:val="center"/>
        </w:trPr>
        <w:tc>
          <w:tcPr>
            <w:tcW w:w="4876" w:type="dxa"/>
            <w:tcBorders>
              <w:top w:val="nil"/>
              <w:left w:val="nil"/>
              <w:bottom w:val="nil"/>
              <w:right w:val="nil"/>
            </w:tcBorders>
          </w:tcPr>
          <w:p w14:paraId="1F3A4D87" w14:textId="77777777" w:rsidR="00CD2443" w:rsidRPr="004D4A7A" w:rsidRDefault="00CD2443" w:rsidP="004D4A7A">
            <w:pPr>
              <w:pStyle w:val="Normal6a"/>
            </w:pPr>
          </w:p>
        </w:tc>
        <w:tc>
          <w:tcPr>
            <w:tcW w:w="4876" w:type="dxa"/>
            <w:tcBorders>
              <w:top w:val="nil"/>
              <w:left w:val="nil"/>
              <w:bottom w:val="nil"/>
              <w:right w:val="nil"/>
            </w:tcBorders>
          </w:tcPr>
          <w:p w14:paraId="1ABCF349" w14:textId="77777777" w:rsidR="00CD2443" w:rsidRPr="004D4A7A" w:rsidRDefault="00CD2443" w:rsidP="004D4A7A">
            <w:pPr>
              <w:pStyle w:val="Normal6a"/>
            </w:pPr>
            <w:r w:rsidRPr="004D4A7A">
              <w:rPr>
                <w:b/>
                <w:i/>
              </w:rPr>
              <w:t>–</w:t>
            </w:r>
            <w:r w:rsidRPr="004D4A7A">
              <w:rPr>
                <w:b/>
                <w:i/>
              </w:rPr>
              <w:tab/>
              <w:t>uwzględniając europejski program na rzecz umiejętności z 2020 r.,</w:t>
            </w:r>
          </w:p>
        </w:tc>
      </w:tr>
    </w:tbl>
    <w:p w14:paraId="417D762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529D909" w14:textId="77777777" w:rsidR="00CD2443" w:rsidRPr="004D4A7A" w:rsidRDefault="00CD2443" w:rsidP="00CD2443">
      <w:r w:rsidRPr="004D4A7A">
        <w:rPr>
          <w:rStyle w:val="HideTWBExt"/>
        </w:rPr>
        <w:t>&lt;/Amend&gt;</w:t>
      </w:r>
    </w:p>
    <w:p w14:paraId="752A9605" w14:textId="77777777" w:rsidR="00CD2443" w:rsidRPr="004D4A7A" w:rsidRDefault="00CD2443" w:rsidP="00CD2443">
      <w:pPr>
        <w:pStyle w:val="AmNumberTabs"/>
      </w:pPr>
      <w:bookmarkStart w:id="26" w:name="_Hlk187416277"/>
      <w:bookmarkEnd w:id="25"/>
      <w:r w:rsidRPr="004D4A7A">
        <w:rPr>
          <w:rStyle w:val="HideTWBExt"/>
        </w:rPr>
        <w:t>&lt;Amend&gt;</w:t>
      </w:r>
      <w:r w:rsidRPr="004D4A7A">
        <w:t>Poprawka</w:t>
      </w:r>
      <w:r w:rsidRPr="004D4A7A">
        <w:tab/>
      </w:r>
      <w:r w:rsidRPr="004D4A7A">
        <w:tab/>
      </w:r>
      <w:r w:rsidRPr="004D4A7A">
        <w:rPr>
          <w:rStyle w:val="HideTWBExt"/>
        </w:rPr>
        <w:t>&lt;NumAm&gt;</w:t>
      </w:r>
      <w:r w:rsidRPr="004D4A7A">
        <w:t>29</w:t>
      </w:r>
      <w:r w:rsidRPr="004D4A7A">
        <w:rPr>
          <w:rStyle w:val="HideTWBExt"/>
        </w:rPr>
        <w:t>&lt;/NumAm&gt;</w:t>
      </w:r>
    </w:p>
    <w:p w14:paraId="7DCA3972"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20ABF87" w14:textId="77777777" w:rsidR="00CD2443" w:rsidRPr="004D4A7A" w:rsidRDefault="00CD2443" w:rsidP="00CD2443">
      <w:pPr>
        <w:pStyle w:val="NormalBold"/>
      </w:pPr>
      <w:r w:rsidRPr="004D4A7A">
        <w:rPr>
          <w:rStyle w:val="HideTWBExt"/>
          <w:b w:val="0"/>
        </w:rPr>
        <w:t>&lt;/RepeatBlock-By&gt;</w:t>
      </w:r>
    </w:p>
    <w:p w14:paraId="0162744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913F0FB" w14:textId="77777777" w:rsidR="00CD2443" w:rsidRPr="004D4A7A" w:rsidRDefault="00CD2443" w:rsidP="00CD2443">
      <w:pPr>
        <w:pStyle w:val="NormalBold"/>
      </w:pPr>
      <w:r w:rsidRPr="004D4A7A">
        <w:rPr>
          <w:rStyle w:val="HideTWBExt"/>
        </w:rPr>
        <w:t>&lt;Article&gt;</w:t>
      </w:r>
      <w:r w:rsidRPr="004D4A7A">
        <w:t>Umocowanie 13 f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3B924C0" w14:textId="77777777" w:rsidTr="004D4A7A">
        <w:trPr>
          <w:trHeight w:hRule="exact" w:val="240"/>
          <w:jc w:val="center"/>
        </w:trPr>
        <w:tc>
          <w:tcPr>
            <w:tcW w:w="9752" w:type="dxa"/>
            <w:gridSpan w:val="2"/>
            <w:tcBorders>
              <w:top w:val="nil"/>
              <w:left w:val="nil"/>
              <w:bottom w:val="nil"/>
              <w:right w:val="nil"/>
            </w:tcBorders>
          </w:tcPr>
          <w:p w14:paraId="4D10AC91" w14:textId="77777777" w:rsidR="00CD2443" w:rsidRPr="004D4A7A" w:rsidRDefault="00CD2443" w:rsidP="004D4A7A"/>
        </w:tc>
      </w:tr>
      <w:tr w:rsidR="00CD2443" w:rsidRPr="004D4A7A" w14:paraId="14FA44EE" w14:textId="77777777" w:rsidTr="004D4A7A">
        <w:trPr>
          <w:trHeight w:val="240"/>
          <w:jc w:val="center"/>
        </w:trPr>
        <w:tc>
          <w:tcPr>
            <w:tcW w:w="4876" w:type="dxa"/>
            <w:tcBorders>
              <w:top w:val="nil"/>
              <w:left w:val="nil"/>
              <w:bottom w:val="nil"/>
              <w:right w:val="nil"/>
            </w:tcBorders>
          </w:tcPr>
          <w:p w14:paraId="40C386B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813A6FF" w14:textId="77777777" w:rsidR="00CD2443" w:rsidRPr="004D4A7A" w:rsidRDefault="00CD2443" w:rsidP="004D4A7A">
            <w:pPr>
              <w:pStyle w:val="AmColumnHeading"/>
            </w:pPr>
            <w:r w:rsidRPr="004D4A7A">
              <w:t>Poprawka</w:t>
            </w:r>
          </w:p>
        </w:tc>
      </w:tr>
      <w:tr w:rsidR="00CD2443" w:rsidRPr="004D4A7A" w14:paraId="0AC78ED8" w14:textId="77777777" w:rsidTr="004D4A7A">
        <w:trPr>
          <w:jc w:val="center"/>
        </w:trPr>
        <w:tc>
          <w:tcPr>
            <w:tcW w:w="4876" w:type="dxa"/>
            <w:tcBorders>
              <w:top w:val="nil"/>
              <w:left w:val="nil"/>
              <w:bottom w:val="nil"/>
              <w:right w:val="nil"/>
            </w:tcBorders>
          </w:tcPr>
          <w:p w14:paraId="60330C17" w14:textId="77777777" w:rsidR="00CD2443" w:rsidRPr="004D4A7A" w:rsidRDefault="00CD2443" w:rsidP="004D4A7A">
            <w:pPr>
              <w:pStyle w:val="Normal6a"/>
            </w:pPr>
          </w:p>
        </w:tc>
        <w:tc>
          <w:tcPr>
            <w:tcW w:w="4876" w:type="dxa"/>
            <w:tcBorders>
              <w:top w:val="nil"/>
              <w:left w:val="nil"/>
              <w:bottom w:val="nil"/>
              <w:right w:val="nil"/>
            </w:tcBorders>
          </w:tcPr>
          <w:p w14:paraId="2163BFF3" w14:textId="77777777" w:rsidR="00CD2443" w:rsidRPr="004D4A7A" w:rsidRDefault="00CD2443" w:rsidP="004D4A7A">
            <w:pPr>
              <w:pStyle w:val="Normal6a"/>
            </w:pPr>
            <w:r w:rsidRPr="004D4A7A">
              <w:rPr>
                <w:b/>
                <w:i/>
              </w:rPr>
              <w:t>–</w:t>
            </w:r>
            <w:r w:rsidRPr="004D4A7A">
              <w:rPr>
                <w:b/>
                <w:i/>
              </w:rPr>
              <w:tab/>
              <w:t>uwzględniając komunikat Komisji z dnia 7 września 2022 r. w sprawie europejskiej strategii w dziedzinie opieki (COM(2022)0440 final),</w:t>
            </w:r>
          </w:p>
        </w:tc>
      </w:tr>
    </w:tbl>
    <w:p w14:paraId="24BFA57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73BE4DA" w14:textId="77777777" w:rsidR="00CD2443" w:rsidRPr="004D4A7A" w:rsidRDefault="00CD2443" w:rsidP="00CD2443">
      <w:r w:rsidRPr="004D4A7A">
        <w:rPr>
          <w:rStyle w:val="HideTWBExt"/>
        </w:rPr>
        <w:t>&lt;/Amend&gt;</w:t>
      </w:r>
    </w:p>
    <w:p w14:paraId="33CC1E16" w14:textId="77777777" w:rsidR="00CD2443" w:rsidRPr="004D4A7A" w:rsidRDefault="00CD2443" w:rsidP="00CD2443">
      <w:pPr>
        <w:pStyle w:val="AmNumberTabs"/>
      </w:pPr>
      <w:bookmarkStart w:id="27" w:name="_Hlk187416278"/>
      <w:bookmarkEnd w:id="26"/>
      <w:r w:rsidRPr="004D4A7A">
        <w:rPr>
          <w:rStyle w:val="HideTWBExt"/>
        </w:rPr>
        <w:t>&lt;Amend&gt;</w:t>
      </w:r>
      <w:r w:rsidRPr="004D4A7A">
        <w:t>Poprawka</w:t>
      </w:r>
      <w:r w:rsidRPr="004D4A7A">
        <w:tab/>
      </w:r>
      <w:r w:rsidRPr="004D4A7A">
        <w:tab/>
      </w:r>
      <w:r w:rsidRPr="004D4A7A">
        <w:rPr>
          <w:rStyle w:val="HideTWBExt"/>
        </w:rPr>
        <w:t>&lt;NumAm&gt;</w:t>
      </w:r>
      <w:r w:rsidRPr="004D4A7A">
        <w:t>30</w:t>
      </w:r>
      <w:r w:rsidRPr="004D4A7A">
        <w:rPr>
          <w:rStyle w:val="HideTWBExt"/>
        </w:rPr>
        <w:t>&lt;/NumAm&gt;</w:t>
      </w:r>
    </w:p>
    <w:p w14:paraId="38AB04CA"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3E38836" w14:textId="77777777" w:rsidR="00CD2443" w:rsidRPr="004D4A7A" w:rsidRDefault="00CD2443" w:rsidP="00CD2443">
      <w:pPr>
        <w:pStyle w:val="NormalBold"/>
      </w:pPr>
      <w:r w:rsidRPr="004D4A7A">
        <w:rPr>
          <w:rStyle w:val="HideTWBExt"/>
          <w:b w:val="0"/>
        </w:rPr>
        <w:t>&lt;/RepeatBlock-By&gt;</w:t>
      </w:r>
    </w:p>
    <w:p w14:paraId="1AED366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94C6BB4" w14:textId="77777777" w:rsidR="00CD2443" w:rsidRPr="004D4A7A" w:rsidRDefault="00CD2443" w:rsidP="00CD2443">
      <w:pPr>
        <w:pStyle w:val="NormalBold"/>
      </w:pPr>
      <w:r w:rsidRPr="004D4A7A">
        <w:rPr>
          <w:rStyle w:val="HideTWBExt"/>
        </w:rPr>
        <w:t>&lt;Article&gt;</w:t>
      </w:r>
      <w:r w:rsidRPr="004D4A7A">
        <w:t>Umocowanie 13 g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A9FC3FD" w14:textId="77777777" w:rsidTr="004D4A7A">
        <w:trPr>
          <w:trHeight w:hRule="exact" w:val="240"/>
          <w:jc w:val="center"/>
        </w:trPr>
        <w:tc>
          <w:tcPr>
            <w:tcW w:w="9752" w:type="dxa"/>
            <w:gridSpan w:val="2"/>
            <w:tcBorders>
              <w:top w:val="nil"/>
              <w:left w:val="nil"/>
              <w:bottom w:val="nil"/>
              <w:right w:val="nil"/>
            </w:tcBorders>
          </w:tcPr>
          <w:p w14:paraId="23CC95E9" w14:textId="77777777" w:rsidR="00CD2443" w:rsidRPr="004D4A7A" w:rsidRDefault="00CD2443" w:rsidP="004D4A7A"/>
        </w:tc>
      </w:tr>
      <w:tr w:rsidR="00CD2443" w:rsidRPr="004D4A7A" w14:paraId="598C6C41" w14:textId="77777777" w:rsidTr="004D4A7A">
        <w:trPr>
          <w:trHeight w:val="240"/>
          <w:jc w:val="center"/>
        </w:trPr>
        <w:tc>
          <w:tcPr>
            <w:tcW w:w="4876" w:type="dxa"/>
            <w:tcBorders>
              <w:top w:val="nil"/>
              <w:left w:val="nil"/>
              <w:bottom w:val="nil"/>
              <w:right w:val="nil"/>
            </w:tcBorders>
          </w:tcPr>
          <w:p w14:paraId="5E2EB18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05D622F" w14:textId="77777777" w:rsidR="00CD2443" w:rsidRPr="004D4A7A" w:rsidRDefault="00CD2443" w:rsidP="004D4A7A">
            <w:pPr>
              <w:pStyle w:val="AmColumnHeading"/>
            </w:pPr>
            <w:r w:rsidRPr="004D4A7A">
              <w:t>Poprawka</w:t>
            </w:r>
          </w:p>
        </w:tc>
      </w:tr>
      <w:tr w:rsidR="00CD2443" w:rsidRPr="004D4A7A" w14:paraId="36B683AF" w14:textId="77777777" w:rsidTr="004D4A7A">
        <w:trPr>
          <w:jc w:val="center"/>
        </w:trPr>
        <w:tc>
          <w:tcPr>
            <w:tcW w:w="4876" w:type="dxa"/>
            <w:tcBorders>
              <w:top w:val="nil"/>
              <w:left w:val="nil"/>
              <w:bottom w:val="nil"/>
              <w:right w:val="nil"/>
            </w:tcBorders>
          </w:tcPr>
          <w:p w14:paraId="7B21E8E1" w14:textId="77777777" w:rsidR="00CD2443" w:rsidRPr="004D4A7A" w:rsidRDefault="00CD2443" w:rsidP="004D4A7A">
            <w:pPr>
              <w:pStyle w:val="Normal6a"/>
            </w:pPr>
          </w:p>
        </w:tc>
        <w:tc>
          <w:tcPr>
            <w:tcW w:w="4876" w:type="dxa"/>
            <w:tcBorders>
              <w:top w:val="nil"/>
              <w:left w:val="nil"/>
              <w:bottom w:val="nil"/>
              <w:right w:val="nil"/>
            </w:tcBorders>
          </w:tcPr>
          <w:p w14:paraId="5EEFF5D3" w14:textId="77777777" w:rsidR="00CD2443" w:rsidRPr="004D4A7A" w:rsidRDefault="00CD2443" w:rsidP="004D4A7A">
            <w:pPr>
              <w:pStyle w:val="Normal6a"/>
            </w:pPr>
            <w:r w:rsidRPr="004D4A7A">
              <w:rPr>
                <w:b/>
                <w:i/>
              </w:rPr>
              <w:t>–</w:t>
            </w:r>
            <w:r w:rsidRPr="004D4A7A">
              <w:rPr>
                <w:b/>
                <w:i/>
              </w:rPr>
              <w:tab/>
              <w:t>uwzględniając Europejski filar praw socjalnych proklamowany przez Radę, Parlament Europejski i Komisję Europejską w listopadzie 2017 r. oraz towarzyszący mu plan działania przyjęty w 2021 r.,</w:t>
            </w:r>
          </w:p>
        </w:tc>
      </w:tr>
    </w:tbl>
    <w:p w14:paraId="12E696D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33637EF" w14:textId="77777777" w:rsidR="00CD2443" w:rsidRPr="004D4A7A" w:rsidRDefault="00CD2443" w:rsidP="00CD2443">
      <w:r w:rsidRPr="004D4A7A">
        <w:rPr>
          <w:rStyle w:val="HideTWBExt"/>
        </w:rPr>
        <w:t>&lt;/Amend&gt;</w:t>
      </w:r>
    </w:p>
    <w:p w14:paraId="0B65AD11" w14:textId="77777777" w:rsidR="00CD2443" w:rsidRPr="004D4A7A" w:rsidRDefault="00CD2443" w:rsidP="00CD2443">
      <w:pPr>
        <w:pStyle w:val="AmNumberTabs"/>
      </w:pPr>
      <w:bookmarkStart w:id="28" w:name="_Hlk187416279"/>
      <w:bookmarkEnd w:id="27"/>
      <w:r w:rsidRPr="004D4A7A">
        <w:rPr>
          <w:rStyle w:val="HideTWBExt"/>
        </w:rPr>
        <w:t>&lt;Amend&gt;</w:t>
      </w:r>
      <w:r w:rsidRPr="004D4A7A">
        <w:t>Poprawka</w:t>
      </w:r>
      <w:r w:rsidRPr="004D4A7A">
        <w:tab/>
      </w:r>
      <w:r w:rsidRPr="004D4A7A">
        <w:tab/>
      </w:r>
      <w:r w:rsidRPr="004D4A7A">
        <w:rPr>
          <w:rStyle w:val="HideTWBExt"/>
        </w:rPr>
        <w:t>&lt;NumAm&gt;</w:t>
      </w:r>
      <w:r w:rsidRPr="004D4A7A">
        <w:t>31</w:t>
      </w:r>
      <w:r w:rsidRPr="004D4A7A">
        <w:rPr>
          <w:rStyle w:val="HideTWBExt"/>
        </w:rPr>
        <w:t>&lt;/NumAm&gt;</w:t>
      </w:r>
    </w:p>
    <w:p w14:paraId="56AD233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4B2CDE1B" w14:textId="77777777" w:rsidR="00CD2443" w:rsidRPr="004D4A7A" w:rsidRDefault="00CD2443" w:rsidP="00CD2443">
      <w:pPr>
        <w:pStyle w:val="NormalBold"/>
      </w:pPr>
      <w:r w:rsidRPr="004D4A7A">
        <w:rPr>
          <w:rStyle w:val="HideTWBExt"/>
          <w:b w:val="0"/>
        </w:rPr>
        <w:t>&lt;/RepeatBlock-By&gt;</w:t>
      </w:r>
    </w:p>
    <w:p w14:paraId="1351859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97E5B74" w14:textId="77777777" w:rsidR="00CD2443" w:rsidRPr="004D4A7A" w:rsidRDefault="00CD2443" w:rsidP="00CD2443">
      <w:pPr>
        <w:pStyle w:val="NormalBold"/>
      </w:pPr>
      <w:r w:rsidRPr="004D4A7A">
        <w:rPr>
          <w:rStyle w:val="HideTWBExt"/>
        </w:rPr>
        <w:t>&lt;Article&gt;</w:t>
      </w:r>
      <w:r w:rsidRPr="004D4A7A">
        <w:t>Umocowanie 13 h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28B456B" w14:textId="77777777" w:rsidTr="004D4A7A">
        <w:trPr>
          <w:trHeight w:hRule="exact" w:val="240"/>
          <w:jc w:val="center"/>
        </w:trPr>
        <w:tc>
          <w:tcPr>
            <w:tcW w:w="9752" w:type="dxa"/>
            <w:gridSpan w:val="2"/>
            <w:tcBorders>
              <w:top w:val="nil"/>
              <w:left w:val="nil"/>
              <w:bottom w:val="nil"/>
              <w:right w:val="nil"/>
            </w:tcBorders>
          </w:tcPr>
          <w:p w14:paraId="3F873F11" w14:textId="77777777" w:rsidR="00CD2443" w:rsidRPr="004D4A7A" w:rsidRDefault="00CD2443" w:rsidP="004D4A7A"/>
        </w:tc>
      </w:tr>
      <w:tr w:rsidR="00CD2443" w:rsidRPr="004D4A7A" w14:paraId="33EDBF05" w14:textId="77777777" w:rsidTr="004D4A7A">
        <w:trPr>
          <w:trHeight w:val="240"/>
          <w:jc w:val="center"/>
        </w:trPr>
        <w:tc>
          <w:tcPr>
            <w:tcW w:w="4876" w:type="dxa"/>
            <w:tcBorders>
              <w:top w:val="nil"/>
              <w:left w:val="nil"/>
              <w:bottom w:val="nil"/>
              <w:right w:val="nil"/>
            </w:tcBorders>
          </w:tcPr>
          <w:p w14:paraId="73F2F65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AE0FA43" w14:textId="77777777" w:rsidR="00CD2443" w:rsidRPr="004D4A7A" w:rsidRDefault="00CD2443" w:rsidP="004D4A7A">
            <w:pPr>
              <w:pStyle w:val="AmColumnHeading"/>
            </w:pPr>
            <w:r w:rsidRPr="004D4A7A">
              <w:t>Poprawka</w:t>
            </w:r>
          </w:p>
        </w:tc>
      </w:tr>
      <w:tr w:rsidR="00CD2443" w:rsidRPr="004D4A7A" w14:paraId="653CB26C" w14:textId="77777777" w:rsidTr="004D4A7A">
        <w:trPr>
          <w:jc w:val="center"/>
        </w:trPr>
        <w:tc>
          <w:tcPr>
            <w:tcW w:w="4876" w:type="dxa"/>
            <w:tcBorders>
              <w:top w:val="nil"/>
              <w:left w:val="nil"/>
              <w:bottom w:val="nil"/>
              <w:right w:val="nil"/>
            </w:tcBorders>
          </w:tcPr>
          <w:p w14:paraId="42C6051F" w14:textId="77777777" w:rsidR="00CD2443" w:rsidRPr="004D4A7A" w:rsidRDefault="00CD2443" w:rsidP="004D4A7A">
            <w:pPr>
              <w:pStyle w:val="Normal6a"/>
            </w:pPr>
          </w:p>
        </w:tc>
        <w:tc>
          <w:tcPr>
            <w:tcW w:w="4876" w:type="dxa"/>
            <w:tcBorders>
              <w:top w:val="nil"/>
              <w:left w:val="nil"/>
              <w:bottom w:val="nil"/>
              <w:right w:val="nil"/>
            </w:tcBorders>
          </w:tcPr>
          <w:p w14:paraId="41BF5C17" w14:textId="77777777" w:rsidR="00CD2443" w:rsidRPr="004D4A7A" w:rsidRDefault="00CD2443" w:rsidP="004D4A7A">
            <w:pPr>
              <w:pStyle w:val="Normal6a"/>
            </w:pPr>
            <w:r w:rsidRPr="004D4A7A">
              <w:rPr>
                <w:b/>
                <w:i/>
              </w:rPr>
              <w:t>–</w:t>
            </w:r>
            <w:r w:rsidRPr="004D4A7A">
              <w:rPr>
                <w:b/>
                <w:i/>
              </w:rPr>
              <w:tab/>
              <w:t>uwzględniając komunikat Komisji z dnia 17 grudnia 2024 r. „Europejski semestr 2025 – pakiet jesienny” (COM(2024)0700),</w:t>
            </w:r>
          </w:p>
        </w:tc>
      </w:tr>
    </w:tbl>
    <w:p w14:paraId="6495D1C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29E3C8C" w14:textId="77777777" w:rsidR="00CD2443" w:rsidRPr="004D4A7A" w:rsidRDefault="00CD2443" w:rsidP="00CD2443">
      <w:r w:rsidRPr="004D4A7A">
        <w:rPr>
          <w:rStyle w:val="HideTWBExt"/>
        </w:rPr>
        <w:t>&lt;/Amend&gt;</w:t>
      </w:r>
    </w:p>
    <w:p w14:paraId="055AAF04" w14:textId="77777777" w:rsidR="00CD2443" w:rsidRPr="004D4A7A" w:rsidRDefault="00CD2443" w:rsidP="00CD2443">
      <w:pPr>
        <w:pStyle w:val="AmNumberTabs"/>
      </w:pPr>
      <w:bookmarkStart w:id="29" w:name="_Hlk187416280"/>
      <w:bookmarkEnd w:id="28"/>
      <w:r w:rsidRPr="004D4A7A">
        <w:rPr>
          <w:rStyle w:val="HideTWBExt"/>
        </w:rPr>
        <w:t>&lt;Amend&gt;</w:t>
      </w:r>
      <w:r w:rsidRPr="004D4A7A">
        <w:t>Poprawka</w:t>
      </w:r>
      <w:r w:rsidRPr="004D4A7A">
        <w:tab/>
      </w:r>
      <w:r w:rsidRPr="004D4A7A">
        <w:tab/>
      </w:r>
      <w:r w:rsidRPr="004D4A7A">
        <w:rPr>
          <w:rStyle w:val="HideTWBExt"/>
        </w:rPr>
        <w:t>&lt;NumAm&gt;</w:t>
      </w:r>
      <w:r w:rsidRPr="004D4A7A">
        <w:t>32</w:t>
      </w:r>
      <w:r w:rsidRPr="004D4A7A">
        <w:rPr>
          <w:rStyle w:val="HideTWBExt"/>
        </w:rPr>
        <w:t>&lt;/NumAm&gt;</w:t>
      </w:r>
    </w:p>
    <w:p w14:paraId="02F8CF1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E2CBC3C" w14:textId="77777777" w:rsidR="00CD2443" w:rsidRPr="004D4A7A" w:rsidRDefault="00CD2443" w:rsidP="00CD2443">
      <w:pPr>
        <w:pStyle w:val="NormalBold"/>
      </w:pPr>
      <w:r w:rsidRPr="004D4A7A">
        <w:rPr>
          <w:rStyle w:val="HideTWBExt"/>
          <w:b w:val="0"/>
        </w:rPr>
        <w:t>&lt;/RepeatBlock-By&gt;</w:t>
      </w:r>
    </w:p>
    <w:p w14:paraId="353E035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71324A2" w14:textId="77777777" w:rsidR="00CD2443" w:rsidRPr="004D4A7A" w:rsidRDefault="00CD2443" w:rsidP="00CD2443">
      <w:pPr>
        <w:pStyle w:val="NormalBold"/>
      </w:pPr>
      <w:r w:rsidRPr="004D4A7A">
        <w:rPr>
          <w:rStyle w:val="HideTWBExt"/>
        </w:rPr>
        <w:t>&lt;Article&gt;</w:t>
      </w:r>
      <w:r w:rsidRPr="004D4A7A">
        <w:t>Umocowanie 13 i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08A3AD4" w14:textId="77777777" w:rsidTr="004D4A7A">
        <w:trPr>
          <w:trHeight w:hRule="exact" w:val="240"/>
          <w:jc w:val="center"/>
        </w:trPr>
        <w:tc>
          <w:tcPr>
            <w:tcW w:w="9752" w:type="dxa"/>
            <w:gridSpan w:val="2"/>
            <w:tcBorders>
              <w:top w:val="nil"/>
              <w:left w:val="nil"/>
              <w:bottom w:val="nil"/>
              <w:right w:val="nil"/>
            </w:tcBorders>
          </w:tcPr>
          <w:p w14:paraId="24711047" w14:textId="77777777" w:rsidR="00CD2443" w:rsidRPr="004D4A7A" w:rsidRDefault="00CD2443" w:rsidP="004D4A7A"/>
        </w:tc>
      </w:tr>
      <w:tr w:rsidR="00CD2443" w:rsidRPr="004D4A7A" w14:paraId="5E3AAD05" w14:textId="77777777" w:rsidTr="004D4A7A">
        <w:trPr>
          <w:trHeight w:val="240"/>
          <w:jc w:val="center"/>
        </w:trPr>
        <w:tc>
          <w:tcPr>
            <w:tcW w:w="4876" w:type="dxa"/>
            <w:tcBorders>
              <w:top w:val="nil"/>
              <w:left w:val="nil"/>
              <w:bottom w:val="nil"/>
              <w:right w:val="nil"/>
            </w:tcBorders>
          </w:tcPr>
          <w:p w14:paraId="71FF91F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4904883" w14:textId="77777777" w:rsidR="00CD2443" w:rsidRPr="004D4A7A" w:rsidRDefault="00CD2443" w:rsidP="004D4A7A">
            <w:pPr>
              <w:pStyle w:val="AmColumnHeading"/>
            </w:pPr>
            <w:r w:rsidRPr="004D4A7A">
              <w:t>Poprawka</w:t>
            </w:r>
          </w:p>
        </w:tc>
      </w:tr>
      <w:tr w:rsidR="00CD2443" w:rsidRPr="004D4A7A" w14:paraId="6D18E097" w14:textId="77777777" w:rsidTr="004D4A7A">
        <w:trPr>
          <w:jc w:val="center"/>
        </w:trPr>
        <w:tc>
          <w:tcPr>
            <w:tcW w:w="4876" w:type="dxa"/>
            <w:tcBorders>
              <w:top w:val="nil"/>
              <w:left w:val="nil"/>
              <w:bottom w:val="nil"/>
              <w:right w:val="nil"/>
            </w:tcBorders>
          </w:tcPr>
          <w:p w14:paraId="0C0C7428" w14:textId="77777777" w:rsidR="00CD2443" w:rsidRPr="004D4A7A" w:rsidRDefault="00CD2443" w:rsidP="004D4A7A">
            <w:pPr>
              <w:pStyle w:val="Normal6a"/>
            </w:pPr>
          </w:p>
        </w:tc>
        <w:tc>
          <w:tcPr>
            <w:tcW w:w="4876" w:type="dxa"/>
            <w:tcBorders>
              <w:top w:val="nil"/>
              <w:left w:val="nil"/>
              <w:bottom w:val="nil"/>
              <w:right w:val="nil"/>
            </w:tcBorders>
          </w:tcPr>
          <w:p w14:paraId="54D0E61E" w14:textId="3AEC4089" w:rsidR="00CD2443" w:rsidRPr="004D4A7A" w:rsidRDefault="00CD2443" w:rsidP="00F03C18">
            <w:pPr>
              <w:pStyle w:val="Normal6a"/>
            </w:pPr>
            <w:r w:rsidRPr="004D4A7A">
              <w:rPr>
                <w:b/>
                <w:i/>
              </w:rPr>
              <w:t>–</w:t>
            </w:r>
            <w:r w:rsidRPr="004D4A7A">
              <w:rPr>
                <w:b/>
                <w:i/>
              </w:rPr>
              <w:tab/>
              <w:t>uwzględniając wniosek Komisji z dnia 17 grudnia 202</w:t>
            </w:r>
            <w:r w:rsidR="00E15A11">
              <w:rPr>
                <w:b/>
                <w:i/>
              </w:rPr>
              <w:t>4</w:t>
            </w:r>
            <w:r w:rsidRPr="004D4A7A">
              <w:rPr>
                <w:b/>
                <w:i/>
              </w:rPr>
              <w:t xml:space="preserve"> r. w sprawie wspólnego sprawozdania o zatrudnieniu </w:t>
            </w:r>
            <w:r w:rsidR="004A4A3D">
              <w:rPr>
                <w:b/>
                <w:i/>
              </w:rPr>
              <w:t xml:space="preserve">z </w:t>
            </w:r>
            <w:r w:rsidRPr="004D4A7A">
              <w:rPr>
                <w:b/>
                <w:i/>
              </w:rPr>
              <w:t xml:space="preserve">2025 </w:t>
            </w:r>
            <w:r w:rsidR="004A4A3D">
              <w:rPr>
                <w:b/>
                <w:i/>
              </w:rPr>
              <w:t>r.</w:t>
            </w:r>
            <w:bookmarkStart w:id="30" w:name="_GoBack"/>
            <w:bookmarkEnd w:id="30"/>
            <w:r w:rsidR="004A4A3D">
              <w:rPr>
                <w:b/>
                <w:i/>
              </w:rPr>
              <w:t xml:space="preserve"> </w:t>
            </w:r>
            <w:r w:rsidRPr="004D4A7A">
              <w:rPr>
                <w:b/>
                <w:i/>
              </w:rPr>
              <w:t>(COM(2024)0701),</w:t>
            </w:r>
          </w:p>
        </w:tc>
      </w:tr>
    </w:tbl>
    <w:p w14:paraId="6E6CFCE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630553B" w14:textId="77777777" w:rsidR="00CD2443" w:rsidRPr="004D4A7A" w:rsidRDefault="00CD2443" w:rsidP="00CD2443">
      <w:r w:rsidRPr="004D4A7A">
        <w:rPr>
          <w:rStyle w:val="HideTWBExt"/>
        </w:rPr>
        <w:t>&lt;/Amend&gt;</w:t>
      </w:r>
    </w:p>
    <w:p w14:paraId="57132814" w14:textId="77777777" w:rsidR="00CD2443" w:rsidRPr="004D4A7A" w:rsidRDefault="00CD2443" w:rsidP="00CD2443">
      <w:pPr>
        <w:pStyle w:val="AmNumberTabs"/>
      </w:pPr>
      <w:bookmarkStart w:id="31" w:name="_Hlk187416281"/>
      <w:bookmarkEnd w:id="29"/>
      <w:r w:rsidRPr="004D4A7A">
        <w:rPr>
          <w:rStyle w:val="HideTWBExt"/>
        </w:rPr>
        <w:t>&lt;Amend&gt;</w:t>
      </w:r>
      <w:r w:rsidRPr="004D4A7A">
        <w:t>Poprawka</w:t>
      </w:r>
      <w:r w:rsidRPr="004D4A7A">
        <w:tab/>
      </w:r>
      <w:r w:rsidRPr="004D4A7A">
        <w:tab/>
      </w:r>
      <w:r w:rsidRPr="004D4A7A">
        <w:rPr>
          <w:rStyle w:val="HideTWBExt"/>
        </w:rPr>
        <w:t>&lt;NumAm&gt;</w:t>
      </w:r>
      <w:r w:rsidRPr="004D4A7A">
        <w:t>33</w:t>
      </w:r>
      <w:r w:rsidRPr="004D4A7A">
        <w:rPr>
          <w:rStyle w:val="HideTWBExt"/>
        </w:rPr>
        <w:t>&lt;/NumAm&gt;</w:t>
      </w:r>
    </w:p>
    <w:p w14:paraId="14F5787C"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281BF222" w14:textId="77777777" w:rsidR="00CD2443" w:rsidRPr="004D4A7A" w:rsidRDefault="00CD2443" w:rsidP="00CD2443">
      <w:pPr>
        <w:pStyle w:val="NormalBold"/>
      </w:pPr>
      <w:r w:rsidRPr="004D4A7A">
        <w:rPr>
          <w:rStyle w:val="HideTWBExt"/>
          <w:b w:val="0"/>
        </w:rPr>
        <w:t>&lt;/RepeatBlock-By&gt;</w:t>
      </w:r>
    </w:p>
    <w:p w14:paraId="5324C7F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517F864" w14:textId="77777777" w:rsidR="00CD2443" w:rsidRPr="004D4A7A" w:rsidRDefault="00CD2443" w:rsidP="00CD2443">
      <w:pPr>
        <w:pStyle w:val="NormalBold"/>
      </w:pPr>
      <w:r w:rsidRPr="004D4A7A">
        <w:rPr>
          <w:rStyle w:val="HideTWBExt"/>
        </w:rPr>
        <w:t>&lt;Article&gt;</w:t>
      </w:r>
      <w:r w:rsidRPr="004D4A7A">
        <w:t>Umocowanie 13 j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FD239D0" w14:textId="77777777" w:rsidTr="004D4A7A">
        <w:trPr>
          <w:trHeight w:hRule="exact" w:val="240"/>
          <w:jc w:val="center"/>
        </w:trPr>
        <w:tc>
          <w:tcPr>
            <w:tcW w:w="9752" w:type="dxa"/>
            <w:gridSpan w:val="2"/>
            <w:tcBorders>
              <w:top w:val="nil"/>
              <w:left w:val="nil"/>
              <w:bottom w:val="nil"/>
              <w:right w:val="nil"/>
            </w:tcBorders>
          </w:tcPr>
          <w:p w14:paraId="43A0EDDE" w14:textId="77777777" w:rsidR="00CD2443" w:rsidRPr="004D4A7A" w:rsidRDefault="00CD2443" w:rsidP="004D4A7A"/>
        </w:tc>
      </w:tr>
      <w:tr w:rsidR="00CD2443" w:rsidRPr="004D4A7A" w14:paraId="5EE6AF53" w14:textId="77777777" w:rsidTr="004D4A7A">
        <w:trPr>
          <w:trHeight w:val="240"/>
          <w:jc w:val="center"/>
        </w:trPr>
        <w:tc>
          <w:tcPr>
            <w:tcW w:w="4876" w:type="dxa"/>
            <w:tcBorders>
              <w:top w:val="nil"/>
              <w:left w:val="nil"/>
              <w:bottom w:val="nil"/>
              <w:right w:val="nil"/>
            </w:tcBorders>
          </w:tcPr>
          <w:p w14:paraId="0F00A41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6A339A1" w14:textId="77777777" w:rsidR="00CD2443" w:rsidRPr="004D4A7A" w:rsidRDefault="00CD2443" w:rsidP="004D4A7A">
            <w:pPr>
              <w:pStyle w:val="AmColumnHeading"/>
            </w:pPr>
            <w:r w:rsidRPr="004D4A7A">
              <w:t>Poprawka</w:t>
            </w:r>
          </w:p>
        </w:tc>
      </w:tr>
      <w:tr w:rsidR="00CD2443" w:rsidRPr="004D4A7A" w14:paraId="5BE4483D" w14:textId="77777777" w:rsidTr="004D4A7A">
        <w:trPr>
          <w:jc w:val="center"/>
        </w:trPr>
        <w:tc>
          <w:tcPr>
            <w:tcW w:w="4876" w:type="dxa"/>
            <w:tcBorders>
              <w:top w:val="nil"/>
              <w:left w:val="nil"/>
              <w:bottom w:val="nil"/>
              <w:right w:val="nil"/>
            </w:tcBorders>
          </w:tcPr>
          <w:p w14:paraId="52E0FB30" w14:textId="77777777" w:rsidR="00CD2443" w:rsidRPr="004D4A7A" w:rsidRDefault="00CD2443" w:rsidP="004D4A7A">
            <w:pPr>
              <w:pStyle w:val="Normal6a"/>
            </w:pPr>
          </w:p>
        </w:tc>
        <w:tc>
          <w:tcPr>
            <w:tcW w:w="4876" w:type="dxa"/>
            <w:tcBorders>
              <w:top w:val="nil"/>
              <w:left w:val="nil"/>
              <w:bottom w:val="nil"/>
              <w:right w:val="nil"/>
            </w:tcBorders>
          </w:tcPr>
          <w:p w14:paraId="1C1139D4" w14:textId="77777777" w:rsidR="00CD2443" w:rsidRPr="004D4A7A" w:rsidRDefault="00CD2443" w:rsidP="004D4A7A">
            <w:pPr>
              <w:pStyle w:val="Normal6a"/>
            </w:pPr>
            <w:r w:rsidRPr="004D4A7A">
              <w:rPr>
                <w:b/>
                <w:i/>
              </w:rPr>
              <w:t>–</w:t>
            </w:r>
            <w:r w:rsidRPr="004D4A7A">
              <w:rPr>
                <w:b/>
                <w:i/>
              </w:rPr>
              <w:tab/>
              <w:t>uwzględniając dyrektywę Parlamentu Europejskiego i Rady (UE) 2022/2041 z dnia 19 października 2022 r. w sprawie adekwatnych wynagrodzeń minimalnych w Unii Europejskiej,</w:t>
            </w:r>
          </w:p>
        </w:tc>
      </w:tr>
    </w:tbl>
    <w:p w14:paraId="5FB43E4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0C5F5C6" w14:textId="77777777" w:rsidR="00CD2443" w:rsidRPr="004D4A7A" w:rsidRDefault="00CD2443" w:rsidP="00CD2443">
      <w:r w:rsidRPr="004D4A7A">
        <w:rPr>
          <w:rStyle w:val="HideTWBExt"/>
        </w:rPr>
        <w:t>&lt;/Amend&gt;</w:t>
      </w:r>
    </w:p>
    <w:p w14:paraId="51EBE1AB" w14:textId="77777777" w:rsidR="00CD2443" w:rsidRPr="004D4A7A" w:rsidRDefault="00CD2443" w:rsidP="00CD2443">
      <w:pPr>
        <w:pStyle w:val="AmNumberTabs"/>
      </w:pPr>
      <w:bookmarkStart w:id="32" w:name="_Hlk187416282"/>
      <w:bookmarkEnd w:id="31"/>
      <w:r w:rsidRPr="004D4A7A">
        <w:rPr>
          <w:rStyle w:val="HideTWBExt"/>
        </w:rPr>
        <w:t>&lt;Amend&gt;</w:t>
      </w:r>
      <w:r w:rsidRPr="004D4A7A">
        <w:t>Poprawka</w:t>
      </w:r>
      <w:r w:rsidRPr="004D4A7A">
        <w:tab/>
      </w:r>
      <w:r w:rsidRPr="004D4A7A">
        <w:tab/>
      </w:r>
      <w:r w:rsidRPr="004D4A7A">
        <w:rPr>
          <w:rStyle w:val="HideTWBExt"/>
        </w:rPr>
        <w:t>&lt;NumAm&gt;</w:t>
      </w:r>
      <w:r w:rsidRPr="004D4A7A">
        <w:t>34</w:t>
      </w:r>
      <w:r w:rsidRPr="004D4A7A">
        <w:rPr>
          <w:rStyle w:val="HideTWBExt"/>
        </w:rPr>
        <w:t>&lt;/NumAm&gt;</w:t>
      </w:r>
    </w:p>
    <w:p w14:paraId="613D3E00"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058080E3" w14:textId="77777777" w:rsidR="00CD2443" w:rsidRPr="004D4A7A" w:rsidRDefault="00CD2443" w:rsidP="00CD2443">
      <w:pPr>
        <w:pStyle w:val="NormalBold"/>
      </w:pPr>
      <w:r w:rsidRPr="004D4A7A">
        <w:rPr>
          <w:rStyle w:val="HideTWBExt"/>
          <w:b w:val="0"/>
        </w:rPr>
        <w:t>&lt;/RepeatBlock-By&gt;</w:t>
      </w:r>
    </w:p>
    <w:p w14:paraId="2DDD33B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A16F178" w14:textId="77777777" w:rsidR="00CD2443" w:rsidRPr="004D4A7A" w:rsidRDefault="00CD2443" w:rsidP="00CD2443">
      <w:pPr>
        <w:pStyle w:val="NormalBold"/>
      </w:pPr>
      <w:r w:rsidRPr="004D4A7A">
        <w:rPr>
          <w:rStyle w:val="HideTWBExt"/>
        </w:rPr>
        <w:t>&lt;Article&gt;</w:t>
      </w:r>
      <w:r w:rsidRPr="004D4A7A">
        <w:t>Umocowanie 13 k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E250FF4" w14:textId="77777777" w:rsidTr="004D4A7A">
        <w:trPr>
          <w:trHeight w:hRule="exact" w:val="240"/>
          <w:jc w:val="center"/>
        </w:trPr>
        <w:tc>
          <w:tcPr>
            <w:tcW w:w="9752" w:type="dxa"/>
            <w:gridSpan w:val="2"/>
            <w:tcBorders>
              <w:top w:val="nil"/>
              <w:left w:val="nil"/>
              <w:bottom w:val="nil"/>
              <w:right w:val="nil"/>
            </w:tcBorders>
          </w:tcPr>
          <w:p w14:paraId="7D3A3C37" w14:textId="77777777" w:rsidR="00CD2443" w:rsidRPr="004D4A7A" w:rsidRDefault="00CD2443" w:rsidP="004D4A7A"/>
        </w:tc>
      </w:tr>
      <w:tr w:rsidR="00CD2443" w:rsidRPr="004D4A7A" w14:paraId="138C4622" w14:textId="77777777" w:rsidTr="004D4A7A">
        <w:trPr>
          <w:trHeight w:val="240"/>
          <w:jc w:val="center"/>
        </w:trPr>
        <w:tc>
          <w:tcPr>
            <w:tcW w:w="4876" w:type="dxa"/>
            <w:tcBorders>
              <w:top w:val="nil"/>
              <w:left w:val="nil"/>
              <w:bottom w:val="nil"/>
              <w:right w:val="nil"/>
            </w:tcBorders>
          </w:tcPr>
          <w:p w14:paraId="2EE1D4C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8AD185C" w14:textId="77777777" w:rsidR="00CD2443" w:rsidRPr="004D4A7A" w:rsidRDefault="00CD2443" w:rsidP="004D4A7A">
            <w:pPr>
              <w:pStyle w:val="AmColumnHeading"/>
            </w:pPr>
            <w:r w:rsidRPr="004D4A7A">
              <w:t>Poprawka</w:t>
            </w:r>
          </w:p>
        </w:tc>
      </w:tr>
      <w:tr w:rsidR="00CD2443" w:rsidRPr="004D4A7A" w14:paraId="196002BB" w14:textId="77777777" w:rsidTr="004D4A7A">
        <w:trPr>
          <w:jc w:val="center"/>
        </w:trPr>
        <w:tc>
          <w:tcPr>
            <w:tcW w:w="4876" w:type="dxa"/>
            <w:tcBorders>
              <w:top w:val="nil"/>
              <w:left w:val="nil"/>
              <w:bottom w:val="nil"/>
              <w:right w:val="nil"/>
            </w:tcBorders>
          </w:tcPr>
          <w:p w14:paraId="076B4F7C" w14:textId="77777777" w:rsidR="00CD2443" w:rsidRPr="004D4A7A" w:rsidRDefault="00CD2443" w:rsidP="004D4A7A">
            <w:pPr>
              <w:pStyle w:val="Normal6a"/>
            </w:pPr>
          </w:p>
        </w:tc>
        <w:tc>
          <w:tcPr>
            <w:tcW w:w="4876" w:type="dxa"/>
            <w:tcBorders>
              <w:top w:val="nil"/>
              <w:left w:val="nil"/>
              <w:bottom w:val="nil"/>
              <w:right w:val="nil"/>
            </w:tcBorders>
          </w:tcPr>
          <w:p w14:paraId="3AD50650" w14:textId="77777777" w:rsidR="00CD2443" w:rsidRPr="004D4A7A" w:rsidRDefault="00CD2443" w:rsidP="004D4A7A">
            <w:pPr>
              <w:pStyle w:val="Normal6a"/>
            </w:pPr>
            <w:r w:rsidRPr="004D4A7A">
              <w:rPr>
                <w:b/>
                <w:i/>
              </w:rPr>
              <w:t>–</w:t>
            </w:r>
            <w:r w:rsidRPr="004D4A7A">
              <w:rPr>
                <w:b/>
                <w:i/>
              </w:rPr>
              <w:tab/>
              <w:t>uwzględniając Europejską kartę społeczną (EKS), o której mowa w preambule Europejskiego filaru praw socjalnych,</w:t>
            </w:r>
          </w:p>
        </w:tc>
      </w:tr>
    </w:tbl>
    <w:p w14:paraId="1355875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335F26A" w14:textId="77777777" w:rsidR="00CD2443" w:rsidRPr="004D4A7A" w:rsidRDefault="00CD2443" w:rsidP="00CD2443">
      <w:r w:rsidRPr="004D4A7A">
        <w:rPr>
          <w:rStyle w:val="HideTWBExt"/>
        </w:rPr>
        <w:t>&lt;/Amend&gt;</w:t>
      </w:r>
    </w:p>
    <w:p w14:paraId="253C68ED" w14:textId="77777777" w:rsidR="00CD2443" w:rsidRPr="004D4A7A" w:rsidRDefault="00CD2443" w:rsidP="00CD2443">
      <w:pPr>
        <w:pStyle w:val="AmNumberTabs"/>
      </w:pPr>
      <w:bookmarkStart w:id="33" w:name="_Hlk187416283"/>
      <w:bookmarkEnd w:id="32"/>
      <w:r w:rsidRPr="004D4A7A">
        <w:rPr>
          <w:rStyle w:val="HideTWBExt"/>
        </w:rPr>
        <w:t>&lt;Amend&gt;</w:t>
      </w:r>
      <w:r w:rsidRPr="004D4A7A">
        <w:t>Poprawka</w:t>
      </w:r>
      <w:r w:rsidRPr="004D4A7A">
        <w:tab/>
      </w:r>
      <w:r w:rsidRPr="004D4A7A">
        <w:tab/>
      </w:r>
      <w:r w:rsidRPr="004D4A7A">
        <w:rPr>
          <w:rStyle w:val="HideTWBExt"/>
        </w:rPr>
        <w:t>&lt;NumAm&gt;</w:t>
      </w:r>
      <w:r w:rsidRPr="004D4A7A">
        <w:t>35</w:t>
      </w:r>
      <w:r w:rsidRPr="004D4A7A">
        <w:rPr>
          <w:rStyle w:val="HideTWBExt"/>
        </w:rPr>
        <w:t>&lt;/NumAm&gt;</w:t>
      </w:r>
    </w:p>
    <w:p w14:paraId="1992014D"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148A77D" w14:textId="77777777" w:rsidR="00CD2443" w:rsidRPr="004D4A7A" w:rsidRDefault="00CD2443" w:rsidP="00CD2443">
      <w:pPr>
        <w:pStyle w:val="NormalBold"/>
      </w:pPr>
      <w:r w:rsidRPr="004D4A7A">
        <w:rPr>
          <w:rStyle w:val="HideTWBExt"/>
          <w:b w:val="0"/>
        </w:rPr>
        <w:t>&lt;/RepeatBlock-By&gt;</w:t>
      </w:r>
    </w:p>
    <w:p w14:paraId="2B4E28F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085B124" w14:textId="77777777" w:rsidR="00CD2443" w:rsidRPr="004D4A7A" w:rsidRDefault="00CD2443" w:rsidP="00CD2443">
      <w:pPr>
        <w:pStyle w:val="NormalBold"/>
      </w:pPr>
      <w:r w:rsidRPr="004D4A7A">
        <w:rPr>
          <w:rStyle w:val="HideTWBExt"/>
        </w:rPr>
        <w:t>&lt;Article&gt;</w:t>
      </w:r>
      <w:r w:rsidRPr="004D4A7A">
        <w:t>Umocowanie 13 l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3F10DF1" w14:textId="77777777" w:rsidTr="004D4A7A">
        <w:trPr>
          <w:trHeight w:hRule="exact" w:val="240"/>
          <w:jc w:val="center"/>
        </w:trPr>
        <w:tc>
          <w:tcPr>
            <w:tcW w:w="9752" w:type="dxa"/>
            <w:gridSpan w:val="2"/>
            <w:tcBorders>
              <w:top w:val="nil"/>
              <w:left w:val="nil"/>
              <w:bottom w:val="nil"/>
              <w:right w:val="nil"/>
            </w:tcBorders>
          </w:tcPr>
          <w:p w14:paraId="53E99B20" w14:textId="77777777" w:rsidR="00CD2443" w:rsidRPr="004D4A7A" w:rsidRDefault="00CD2443" w:rsidP="004D4A7A"/>
        </w:tc>
      </w:tr>
      <w:tr w:rsidR="00CD2443" w:rsidRPr="004D4A7A" w14:paraId="5C4E7EDD" w14:textId="77777777" w:rsidTr="004D4A7A">
        <w:trPr>
          <w:trHeight w:val="240"/>
          <w:jc w:val="center"/>
        </w:trPr>
        <w:tc>
          <w:tcPr>
            <w:tcW w:w="4876" w:type="dxa"/>
            <w:tcBorders>
              <w:top w:val="nil"/>
              <w:left w:val="nil"/>
              <w:bottom w:val="nil"/>
              <w:right w:val="nil"/>
            </w:tcBorders>
          </w:tcPr>
          <w:p w14:paraId="11B09EE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FCDFC22" w14:textId="77777777" w:rsidR="00CD2443" w:rsidRPr="004D4A7A" w:rsidRDefault="00CD2443" w:rsidP="004D4A7A">
            <w:pPr>
              <w:pStyle w:val="AmColumnHeading"/>
            </w:pPr>
            <w:r w:rsidRPr="004D4A7A">
              <w:t>Poprawka</w:t>
            </w:r>
          </w:p>
        </w:tc>
      </w:tr>
      <w:tr w:rsidR="00CD2443" w:rsidRPr="004D4A7A" w14:paraId="625DCC61" w14:textId="77777777" w:rsidTr="004D4A7A">
        <w:trPr>
          <w:jc w:val="center"/>
        </w:trPr>
        <w:tc>
          <w:tcPr>
            <w:tcW w:w="4876" w:type="dxa"/>
            <w:tcBorders>
              <w:top w:val="nil"/>
              <w:left w:val="nil"/>
              <w:bottom w:val="nil"/>
              <w:right w:val="nil"/>
            </w:tcBorders>
          </w:tcPr>
          <w:p w14:paraId="4A65CE4F" w14:textId="77777777" w:rsidR="00CD2443" w:rsidRPr="004D4A7A" w:rsidRDefault="00CD2443" w:rsidP="004D4A7A">
            <w:pPr>
              <w:pStyle w:val="Normal6a"/>
            </w:pPr>
          </w:p>
        </w:tc>
        <w:tc>
          <w:tcPr>
            <w:tcW w:w="4876" w:type="dxa"/>
            <w:tcBorders>
              <w:top w:val="nil"/>
              <w:left w:val="nil"/>
              <w:bottom w:val="nil"/>
              <w:right w:val="nil"/>
            </w:tcBorders>
          </w:tcPr>
          <w:p w14:paraId="3EA8875D" w14:textId="77777777" w:rsidR="00CD2443" w:rsidRPr="004D4A7A" w:rsidRDefault="00CD2443" w:rsidP="004D4A7A">
            <w:pPr>
              <w:pStyle w:val="Normal6a"/>
            </w:pPr>
            <w:r w:rsidRPr="004D4A7A">
              <w:rPr>
                <w:b/>
                <w:i/>
              </w:rPr>
              <w:t>–</w:t>
            </w:r>
            <w:r w:rsidRPr="004D4A7A">
              <w:rPr>
                <w:b/>
                <w:i/>
              </w:rPr>
              <w:tab/>
              <w:t>uwzględniając zalecenie Rady w sprawie dostępu do przystępnej cenowo i dobrej jakościowo opieki długoterminowej,</w:t>
            </w:r>
          </w:p>
        </w:tc>
      </w:tr>
    </w:tbl>
    <w:p w14:paraId="43769E0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8991E87" w14:textId="77777777" w:rsidR="00CD2443" w:rsidRPr="004D4A7A" w:rsidRDefault="00CD2443" w:rsidP="00CD2443">
      <w:r w:rsidRPr="004D4A7A">
        <w:rPr>
          <w:rStyle w:val="HideTWBExt"/>
        </w:rPr>
        <w:t>&lt;/Amend&gt;</w:t>
      </w:r>
    </w:p>
    <w:p w14:paraId="3EA21DB3" w14:textId="77777777" w:rsidR="00CD2443" w:rsidRPr="004D4A7A" w:rsidRDefault="00CD2443" w:rsidP="00CD2443">
      <w:pPr>
        <w:pStyle w:val="AmNumberTabs"/>
      </w:pPr>
      <w:bookmarkStart w:id="34" w:name="_Hlk187416284"/>
      <w:bookmarkEnd w:id="33"/>
      <w:r w:rsidRPr="004D4A7A">
        <w:rPr>
          <w:rStyle w:val="HideTWBExt"/>
        </w:rPr>
        <w:t>&lt;Amend&gt;</w:t>
      </w:r>
      <w:r w:rsidRPr="004D4A7A">
        <w:t>Poprawka</w:t>
      </w:r>
      <w:r w:rsidRPr="004D4A7A">
        <w:tab/>
      </w:r>
      <w:r w:rsidRPr="004D4A7A">
        <w:tab/>
      </w:r>
      <w:r w:rsidRPr="004D4A7A">
        <w:rPr>
          <w:rStyle w:val="HideTWBExt"/>
        </w:rPr>
        <w:t>&lt;NumAm&gt;</w:t>
      </w:r>
      <w:r w:rsidRPr="004D4A7A">
        <w:t>36</w:t>
      </w:r>
      <w:r w:rsidRPr="004D4A7A">
        <w:rPr>
          <w:rStyle w:val="HideTWBExt"/>
        </w:rPr>
        <w:t>&lt;/NumAm&gt;</w:t>
      </w:r>
    </w:p>
    <w:p w14:paraId="6C5A1EF0"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861BEE5" w14:textId="77777777" w:rsidR="00CD2443" w:rsidRPr="004D4A7A" w:rsidRDefault="00CD2443" w:rsidP="00CD2443">
      <w:pPr>
        <w:pStyle w:val="NormalBold"/>
      </w:pPr>
      <w:r w:rsidRPr="004D4A7A">
        <w:rPr>
          <w:rStyle w:val="HideTWBExt"/>
          <w:b w:val="0"/>
        </w:rPr>
        <w:t>&lt;/RepeatBlock-By&gt;</w:t>
      </w:r>
    </w:p>
    <w:p w14:paraId="38E52BA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AC7DAE4" w14:textId="77777777" w:rsidR="00CD2443" w:rsidRPr="004D4A7A" w:rsidRDefault="00CD2443" w:rsidP="00CD2443">
      <w:pPr>
        <w:pStyle w:val="NormalBold"/>
      </w:pPr>
      <w:r w:rsidRPr="004D4A7A">
        <w:rPr>
          <w:rStyle w:val="HideTWBExt"/>
        </w:rPr>
        <w:t>&lt;Article&gt;</w:t>
      </w:r>
      <w:r w:rsidRPr="004D4A7A">
        <w:t>Umocowanie 13 m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D16E228" w14:textId="77777777" w:rsidTr="004D4A7A">
        <w:trPr>
          <w:trHeight w:hRule="exact" w:val="240"/>
          <w:jc w:val="center"/>
        </w:trPr>
        <w:tc>
          <w:tcPr>
            <w:tcW w:w="9752" w:type="dxa"/>
            <w:gridSpan w:val="2"/>
            <w:tcBorders>
              <w:top w:val="nil"/>
              <w:left w:val="nil"/>
              <w:bottom w:val="nil"/>
              <w:right w:val="nil"/>
            </w:tcBorders>
          </w:tcPr>
          <w:p w14:paraId="70252C06" w14:textId="77777777" w:rsidR="00CD2443" w:rsidRPr="004D4A7A" w:rsidRDefault="00CD2443" w:rsidP="004D4A7A"/>
        </w:tc>
      </w:tr>
      <w:tr w:rsidR="00CD2443" w:rsidRPr="004D4A7A" w14:paraId="2D5D46E8" w14:textId="77777777" w:rsidTr="004D4A7A">
        <w:trPr>
          <w:trHeight w:val="240"/>
          <w:jc w:val="center"/>
        </w:trPr>
        <w:tc>
          <w:tcPr>
            <w:tcW w:w="4876" w:type="dxa"/>
            <w:tcBorders>
              <w:top w:val="nil"/>
              <w:left w:val="nil"/>
              <w:bottom w:val="nil"/>
              <w:right w:val="nil"/>
            </w:tcBorders>
          </w:tcPr>
          <w:p w14:paraId="51EEFBA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8396825" w14:textId="77777777" w:rsidR="00CD2443" w:rsidRPr="004D4A7A" w:rsidRDefault="00CD2443" w:rsidP="004D4A7A">
            <w:pPr>
              <w:pStyle w:val="AmColumnHeading"/>
            </w:pPr>
            <w:r w:rsidRPr="004D4A7A">
              <w:t>Poprawka</w:t>
            </w:r>
          </w:p>
        </w:tc>
      </w:tr>
      <w:tr w:rsidR="00CD2443" w:rsidRPr="004D4A7A" w14:paraId="1EAA836E" w14:textId="77777777" w:rsidTr="004D4A7A">
        <w:trPr>
          <w:jc w:val="center"/>
        </w:trPr>
        <w:tc>
          <w:tcPr>
            <w:tcW w:w="4876" w:type="dxa"/>
            <w:tcBorders>
              <w:top w:val="nil"/>
              <w:left w:val="nil"/>
              <w:bottom w:val="nil"/>
              <w:right w:val="nil"/>
            </w:tcBorders>
          </w:tcPr>
          <w:p w14:paraId="6E760899" w14:textId="77777777" w:rsidR="00CD2443" w:rsidRPr="004D4A7A" w:rsidRDefault="00CD2443" w:rsidP="004D4A7A">
            <w:pPr>
              <w:pStyle w:val="Normal6a"/>
            </w:pPr>
          </w:p>
        </w:tc>
        <w:tc>
          <w:tcPr>
            <w:tcW w:w="4876" w:type="dxa"/>
            <w:tcBorders>
              <w:top w:val="nil"/>
              <w:left w:val="nil"/>
              <w:bottom w:val="nil"/>
              <w:right w:val="nil"/>
            </w:tcBorders>
          </w:tcPr>
          <w:p w14:paraId="4134B903" w14:textId="77777777" w:rsidR="00CD2443" w:rsidRPr="004D4A7A" w:rsidRDefault="00CD2443" w:rsidP="004D4A7A">
            <w:pPr>
              <w:pStyle w:val="Normal6a"/>
            </w:pPr>
            <w:r w:rsidRPr="004D4A7A">
              <w:rPr>
                <w:b/>
                <w:i/>
              </w:rPr>
              <w:t>–</w:t>
            </w:r>
            <w:r w:rsidRPr="004D4A7A">
              <w:rPr>
                <w:b/>
                <w:i/>
              </w:rPr>
              <w:tab/>
              <w:t>uwzględniając cele zrównoważonego rozwoju Organizacji Narodów Zjednoczonych,</w:t>
            </w:r>
          </w:p>
        </w:tc>
      </w:tr>
    </w:tbl>
    <w:p w14:paraId="0E80D68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FB38C8D" w14:textId="77777777" w:rsidR="00CD2443" w:rsidRPr="004D4A7A" w:rsidRDefault="00CD2443" w:rsidP="00CD2443">
      <w:r w:rsidRPr="004D4A7A">
        <w:rPr>
          <w:rStyle w:val="HideTWBExt"/>
        </w:rPr>
        <w:t>&lt;/Amend&gt;</w:t>
      </w:r>
    </w:p>
    <w:p w14:paraId="18ED54CB" w14:textId="77777777" w:rsidR="00CD2443" w:rsidRPr="004D4A7A" w:rsidRDefault="00CD2443" w:rsidP="00CD2443">
      <w:pPr>
        <w:pStyle w:val="AmNumberTabs"/>
      </w:pPr>
      <w:bookmarkStart w:id="35" w:name="_Hlk187416285"/>
      <w:bookmarkEnd w:id="34"/>
      <w:r w:rsidRPr="004D4A7A">
        <w:rPr>
          <w:rStyle w:val="HideTWBExt"/>
        </w:rPr>
        <w:t>&lt;Amend&gt;</w:t>
      </w:r>
      <w:r w:rsidRPr="004D4A7A">
        <w:t>Poprawka</w:t>
      </w:r>
      <w:r w:rsidRPr="004D4A7A">
        <w:tab/>
      </w:r>
      <w:r w:rsidRPr="004D4A7A">
        <w:tab/>
      </w:r>
      <w:r w:rsidRPr="004D4A7A">
        <w:rPr>
          <w:rStyle w:val="HideTWBExt"/>
        </w:rPr>
        <w:t>&lt;NumAm&gt;</w:t>
      </w:r>
      <w:r w:rsidRPr="004D4A7A">
        <w:t>37</w:t>
      </w:r>
      <w:r w:rsidRPr="004D4A7A">
        <w:rPr>
          <w:rStyle w:val="HideTWBExt"/>
        </w:rPr>
        <w:t>&lt;/NumAm&gt;</w:t>
      </w:r>
    </w:p>
    <w:p w14:paraId="63DAC191"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A40BF00" w14:textId="77777777" w:rsidR="00CD2443" w:rsidRPr="004D4A7A" w:rsidRDefault="00CD2443" w:rsidP="00CD2443">
      <w:pPr>
        <w:pStyle w:val="NormalBold"/>
      </w:pPr>
      <w:r w:rsidRPr="004D4A7A">
        <w:rPr>
          <w:rStyle w:val="HideTWBExt"/>
          <w:b w:val="0"/>
        </w:rPr>
        <w:t>&lt;/RepeatBlock-By&gt;</w:t>
      </w:r>
    </w:p>
    <w:p w14:paraId="00EC4F5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4ACD5D6" w14:textId="77777777" w:rsidR="00CD2443" w:rsidRPr="004D4A7A" w:rsidRDefault="00CD2443" w:rsidP="00CD2443">
      <w:pPr>
        <w:pStyle w:val="NormalBold"/>
      </w:pPr>
      <w:r w:rsidRPr="004D4A7A">
        <w:rPr>
          <w:rStyle w:val="HideTWBExt"/>
        </w:rPr>
        <w:t>&lt;Article&gt;</w:t>
      </w:r>
      <w:r w:rsidRPr="004D4A7A">
        <w:t>Umocowanie 13 n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228D161" w14:textId="77777777" w:rsidTr="004D4A7A">
        <w:trPr>
          <w:trHeight w:hRule="exact" w:val="240"/>
          <w:jc w:val="center"/>
        </w:trPr>
        <w:tc>
          <w:tcPr>
            <w:tcW w:w="9752" w:type="dxa"/>
            <w:gridSpan w:val="2"/>
            <w:tcBorders>
              <w:top w:val="nil"/>
              <w:left w:val="nil"/>
              <w:bottom w:val="nil"/>
              <w:right w:val="nil"/>
            </w:tcBorders>
          </w:tcPr>
          <w:p w14:paraId="759437AD" w14:textId="77777777" w:rsidR="00CD2443" w:rsidRPr="004D4A7A" w:rsidRDefault="00CD2443" w:rsidP="004D4A7A"/>
        </w:tc>
      </w:tr>
      <w:tr w:rsidR="00CD2443" w:rsidRPr="004D4A7A" w14:paraId="47D5CC7D" w14:textId="77777777" w:rsidTr="004D4A7A">
        <w:trPr>
          <w:trHeight w:val="240"/>
          <w:jc w:val="center"/>
        </w:trPr>
        <w:tc>
          <w:tcPr>
            <w:tcW w:w="4876" w:type="dxa"/>
            <w:tcBorders>
              <w:top w:val="nil"/>
              <w:left w:val="nil"/>
              <w:bottom w:val="nil"/>
              <w:right w:val="nil"/>
            </w:tcBorders>
          </w:tcPr>
          <w:p w14:paraId="02F555A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8E2975F" w14:textId="77777777" w:rsidR="00CD2443" w:rsidRPr="004D4A7A" w:rsidRDefault="00CD2443" w:rsidP="004D4A7A">
            <w:pPr>
              <w:pStyle w:val="AmColumnHeading"/>
            </w:pPr>
            <w:r w:rsidRPr="004D4A7A">
              <w:t>Poprawka</w:t>
            </w:r>
          </w:p>
        </w:tc>
      </w:tr>
      <w:tr w:rsidR="00CD2443" w:rsidRPr="004D4A7A" w14:paraId="6EDE1B07" w14:textId="77777777" w:rsidTr="004D4A7A">
        <w:trPr>
          <w:jc w:val="center"/>
        </w:trPr>
        <w:tc>
          <w:tcPr>
            <w:tcW w:w="4876" w:type="dxa"/>
            <w:tcBorders>
              <w:top w:val="nil"/>
              <w:left w:val="nil"/>
              <w:bottom w:val="nil"/>
              <w:right w:val="nil"/>
            </w:tcBorders>
          </w:tcPr>
          <w:p w14:paraId="7012B1FF" w14:textId="77777777" w:rsidR="00CD2443" w:rsidRPr="004D4A7A" w:rsidRDefault="00CD2443" w:rsidP="004D4A7A">
            <w:pPr>
              <w:pStyle w:val="Normal6a"/>
            </w:pPr>
          </w:p>
        </w:tc>
        <w:tc>
          <w:tcPr>
            <w:tcW w:w="4876" w:type="dxa"/>
            <w:tcBorders>
              <w:top w:val="nil"/>
              <w:left w:val="nil"/>
              <w:bottom w:val="nil"/>
              <w:right w:val="nil"/>
            </w:tcBorders>
          </w:tcPr>
          <w:p w14:paraId="184374A2" w14:textId="77777777" w:rsidR="00CD2443" w:rsidRPr="004D4A7A" w:rsidRDefault="00CD2443" w:rsidP="004D4A7A">
            <w:pPr>
              <w:pStyle w:val="Normal6a"/>
            </w:pPr>
            <w:r w:rsidRPr="004D4A7A">
              <w:rPr>
                <w:b/>
                <w:i/>
              </w:rPr>
              <w:t>–</w:t>
            </w:r>
            <w:r w:rsidRPr="004D4A7A">
              <w:rPr>
                <w:b/>
                <w:i/>
              </w:rPr>
              <w:tab/>
              <w:t>uwzględniając strategię na rzecz równouprawnienia płci na lata 2020–2025,</w:t>
            </w:r>
          </w:p>
        </w:tc>
      </w:tr>
    </w:tbl>
    <w:p w14:paraId="59BFD3E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F302DCA" w14:textId="77777777" w:rsidR="00CD2443" w:rsidRPr="004D4A7A" w:rsidRDefault="00CD2443" w:rsidP="00CD2443">
      <w:r w:rsidRPr="004D4A7A">
        <w:rPr>
          <w:rStyle w:val="HideTWBExt"/>
        </w:rPr>
        <w:t>&lt;/Amend&gt;</w:t>
      </w:r>
    </w:p>
    <w:p w14:paraId="7E56E8B1" w14:textId="77777777" w:rsidR="00CD2443" w:rsidRPr="004D4A7A" w:rsidRDefault="00CD2443" w:rsidP="00CD2443">
      <w:pPr>
        <w:pStyle w:val="AmNumberTabs"/>
      </w:pPr>
      <w:bookmarkStart w:id="36" w:name="_Hlk187416286"/>
      <w:bookmarkEnd w:id="35"/>
      <w:r w:rsidRPr="004D4A7A">
        <w:rPr>
          <w:rStyle w:val="HideTWBExt"/>
        </w:rPr>
        <w:t>&lt;Amend&gt;</w:t>
      </w:r>
      <w:r w:rsidRPr="004D4A7A">
        <w:t>Poprawka</w:t>
      </w:r>
      <w:r w:rsidRPr="004D4A7A">
        <w:tab/>
      </w:r>
      <w:r w:rsidRPr="004D4A7A">
        <w:tab/>
      </w:r>
      <w:r w:rsidRPr="004D4A7A">
        <w:rPr>
          <w:rStyle w:val="HideTWBExt"/>
        </w:rPr>
        <w:t>&lt;NumAm&gt;</w:t>
      </w:r>
      <w:r w:rsidRPr="004D4A7A">
        <w:t>38</w:t>
      </w:r>
      <w:r w:rsidRPr="004D4A7A">
        <w:rPr>
          <w:rStyle w:val="HideTWBExt"/>
        </w:rPr>
        <w:t>&lt;/NumAm&gt;</w:t>
      </w:r>
    </w:p>
    <w:p w14:paraId="6729CEF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49F53BD5" w14:textId="77777777" w:rsidR="00CD2443" w:rsidRPr="004D4A7A" w:rsidRDefault="00CD2443" w:rsidP="00CD2443">
      <w:pPr>
        <w:pStyle w:val="NormalBold"/>
      </w:pPr>
      <w:r w:rsidRPr="004D4A7A">
        <w:rPr>
          <w:rStyle w:val="HideTWBExt"/>
          <w:b w:val="0"/>
        </w:rPr>
        <w:t>&lt;/RepeatBlock-By&gt;</w:t>
      </w:r>
    </w:p>
    <w:p w14:paraId="6005485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5B6573A" w14:textId="77777777" w:rsidR="00CD2443" w:rsidRPr="004D4A7A" w:rsidRDefault="00CD2443" w:rsidP="00CD2443">
      <w:pPr>
        <w:pStyle w:val="NormalBold"/>
      </w:pPr>
      <w:r w:rsidRPr="004D4A7A">
        <w:rPr>
          <w:rStyle w:val="HideTWBExt"/>
        </w:rPr>
        <w:t>&lt;Article&gt;</w:t>
      </w:r>
      <w:r w:rsidRPr="004D4A7A">
        <w:t>Umocowanie 13 o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86B473C" w14:textId="77777777" w:rsidTr="004D4A7A">
        <w:trPr>
          <w:trHeight w:hRule="exact" w:val="240"/>
          <w:jc w:val="center"/>
        </w:trPr>
        <w:tc>
          <w:tcPr>
            <w:tcW w:w="9752" w:type="dxa"/>
            <w:gridSpan w:val="2"/>
            <w:tcBorders>
              <w:top w:val="nil"/>
              <w:left w:val="nil"/>
              <w:bottom w:val="nil"/>
              <w:right w:val="nil"/>
            </w:tcBorders>
          </w:tcPr>
          <w:p w14:paraId="7F3D296D" w14:textId="77777777" w:rsidR="00CD2443" w:rsidRPr="004D4A7A" w:rsidRDefault="00CD2443" w:rsidP="004D4A7A"/>
        </w:tc>
      </w:tr>
      <w:tr w:rsidR="00CD2443" w:rsidRPr="004D4A7A" w14:paraId="4AEEF527" w14:textId="77777777" w:rsidTr="004D4A7A">
        <w:trPr>
          <w:trHeight w:val="240"/>
          <w:jc w:val="center"/>
        </w:trPr>
        <w:tc>
          <w:tcPr>
            <w:tcW w:w="4876" w:type="dxa"/>
            <w:tcBorders>
              <w:top w:val="nil"/>
              <w:left w:val="nil"/>
              <w:bottom w:val="nil"/>
              <w:right w:val="nil"/>
            </w:tcBorders>
          </w:tcPr>
          <w:p w14:paraId="7698C6C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E0D9A8D" w14:textId="77777777" w:rsidR="00CD2443" w:rsidRPr="004D4A7A" w:rsidRDefault="00CD2443" w:rsidP="004D4A7A">
            <w:pPr>
              <w:pStyle w:val="AmColumnHeading"/>
            </w:pPr>
            <w:r w:rsidRPr="004D4A7A">
              <w:t>Poprawka</w:t>
            </w:r>
          </w:p>
        </w:tc>
      </w:tr>
      <w:tr w:rsidR="00CD2443" w:rsidRPr="004D4A7A" w14:paraId="7E6E32CF" w14:textId="77777777" w:rsidTr="004D4A7A">
        <w:trPr>
          <w:jc w:val="center"/>
        </w:trPr>
        <w:tc>
          <w:tcPr>
            <w:tcW w:w="4876" w:type="dxa"/>
            <w:tcBorders>
              <w:top w:val="nil"/>
              <w:left w:val="nil"/>
              <w:bottom w:val="nil"/>
              <w:right w:val="nil"/>
            </w:tcBorders>
          </w:tcPr>
          <w:p w14:paraId="4C3FC284" w14:textId="77777777" w:rsidR="00CD2443" w:rsidRPr="004D4A7A" w:rsidRDefault="00CD2443" w:rsidP="004D4A7A">
            <w:pPr>
              <w:pStyle w:val="Normal6a"/>
            </w:pPr>
          </w:p>
        </w:tc>
        <w:tc>
          <w:tcPr>
            <w:tcW w:w="4876" w:type="dxa"/>
            <w:tcBorders>
              <w:top w:val="nil"/>
              <w:left w:val="nil"/>
              <w:bottom w:val="nil"/>
              <w:right w:val="nil"/>
            </w:tcBorders>
          </w:tcPr>
          <w:p w14:paraId="45162AA1" w14:textId="77777777" w:rsidR="00CD2443" w:rsidRPr="004D4A7A" w:rsidRDefault="00CD2443" w:rsidP="004D4A7A">
            <w:pPr>
              <w:pStyle w:val="Normal6a"/>
            </w:pPr>
            <w:r w:rsidRPr="004D4A7A">
              <w:rPr>
                <w:b/>
                <w:i/>
              </w:rPr>
              <w:t>–</w:t>
            </w:r>
            <w:r w:rsidRPr="004D4A7A">
              <w:rPr>
                <w:b/>
                <w:i/>
              </w:rPr>
              <w:tab/>
              <w:t>uwzględniając unijny plan działania przeciwko rasizmowi na lata 2020–2025,</w:t>
            </w:r>
          </w:p>
        </w:tc>
      </w:tr>
    </w:tbl>
    <w:p w14:paraId="64A0249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EA966C9" w14:textId="77777777" w:rsidR="00CD2443" w:rsidRPr="004D4A7A" w:rsidRDefault="00CD2443" w:rsidP="00CD2443">
      <w:r w:rsidRPr="004D4A7A">
        <w:rPr>
          <w:rStyle w:val="HideTWBExt"/>
        </w:rPr>
        <w:t>&lt;/Amend&gt;</w:t>
      </w:r>
    </w:p>
    <w:p w14:paraId="5697B58F" w14:textId="77777777" w:rsidR="00CD2443" w:rsidRPr="004D4A7A" w:rsidRDefault="00CD2443" w:rsidP="00CD2443">
      <w:pPr>
        <w:pStyle w:val="AmNumberTabs"/>
      </w:pPr>
      <w:bookmarkStart w:id="37" w:name="_Hlk187416287"/>
      <w:bookmarkEnd w:id="36"/>
      <w:r w:rsidRPr="004D4A7A">
        <w:rPr>
          <w:rStyle w:val="HideTWBExt"/>
        </w:rPr>
        <w:t>&lt;Amend&gt;</w:t>
      </w:r>
      <w:r w:rsidRPr="004D4A7A">
        <w:t>Poprawka</w:t>
      </w:r>
      <w:r w:rsidRPr="004D4A7A">
        <w:tab/>
      </w:r>
      <w:r w:rsidRPr="004D4A7A">
        <w:tab/>
      </w:r>
      <w:r w:rsidRPr="004D4A7A">
        <w:rPr>
          <w:rStyle w:val="HideTWBExt"/>
        </w:rPr>
        <w:t>&lt;NumAm&gt;</w:t>
      </w:r>
      <w:r w:rsidRPr="004D4A7A">
        <w:t>39</w:t>
      </w:r>
      <w:r w:rsidRPr="004D4A7A">
        <w:rPr>
          <w:rStyle w:val="HideTWBExt"/>
        </w:rPr>
        <w:t>&lt;/NumAm&gt;</w:t>
      </w:r>
    </w:p>
    <w:p w14:paraId="151D0F4F"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6E113CE" w14:textId="77777777" w:rsidR="00CD2443" w:rsidRPr="004D4A7A" w:rsidRDefault="00CD2443" w:rsidP="00CD2443">
      <w:pPr>
        <w:pStyle w:val="NormalBold"/>
      </w:pPr>
      <w:r w:rsidRPr="004D4A7A">
        <w:rPr>
          <w:rStyle w:val="HideTWBExt"/>
          <w:b w:val="0"/>
        </w:rPr>
        <w:t>&lt;/RepeatBlock-By&gt;</w:t>
      </w:r>
    </w:p>
    <w:p w14:paraId="53C191F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4097930" w14:textId="77777777" w:rsidR="00CD2443" w:rsidRPr="004D4A7A" w:rsidRDefault="00CD2443" w:rsidP="00CD2443">
      <w:pPr>
        <w:pStyle w:val="NormalBold"/>
      </w:pPr>
      <w:r w:rsidRPr="004D4A7A">
        <w:rPr>
          <w:rStyle w:val="HideTWBExt"/>
        </w:rPr>
        <w:t>&lt;Article&gt;</w:t>
      </w:r>
      <w:r w:rsidRPr="004D4A7A">
        <w:t>Umocowanie 13 p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BE2CE0" w14:textId="77777777" w:rsidTr="004D4A7A">
        <w:trPr>
          <w:trHeight w:hRule="exact" w:val="240"/>
          <w:jc w:val="center"/>
        </w:trPr>
        <w:tc>
          <w:tcPr>
            <w:tcW w:w="9752" w:type="dxa"/>
            <w:gridSpan w:val="2"/>
            <w:tcBorders>
              <w:top w:val="nil"/>
              <w:left w:val="nil"/>
              <w:bottom w:val="nil"/>
              <w:right w:val="nil"/>
            </w:tcBorders>
          </w:tcPr>
          <w:p w14:paraId="3A7AF2B7" w14:textId="77777777" w:rsidR="00CD2443" w:rsidRPr="004D4A7A" w:rsidRDefault="00CD2443" w:rsidP="004D4A7A"/>
        </w:tc>
      </w:tr>
      <w:tr w:rsidR="00CD2443" w:rsidRPr="004D4A7A" w14:paraId="0083D3E1" w14:textId="77777777" w:rsidTr="004D4A7A">
        <w:trPr>
          <w:trHeight w:val="240"/>
          <w:jc w:val="center"/>
        </w:trPr>
        <w:tc>
          <w:tcPr>
            <w:tcW w:w="4876" w:type="dxa"/>
            <w:tcBorders>
              <w:top w:val="nil"/>
              <w:left w:val="nil"/>
              <w:bottom w:val="nil"/>
              <w:right w:val="nil"/>
            </w:tcBorders>
          </w:tcPr>
          <w:p w14:paraId="2FCC516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C5C0049" w14:textId="77777777" w:rsidR="00CD2443" w:rsidRPr="004D4A7A" w:rsidRDefault="00CD2443" w:rsidP="004D4A7A">
            <w:pPr>
              <w:pStyle w:val="AmColumnHeading"/>
            </w:pPr>
            <w:r w:rsidRPr="004D4A7A">
              <w:t>Poprawka</w:t>
            </w:r>
          </w:p>
        </w:tc>
      </w:tr>
      <w:tr w:rsidR="00CD2443" w:rsidRPr="004D4A7A" w14:paraId="0B87E49E" w14:textId="77777777" w:rsidTr="004D4A7A">
        <w:trPr>
          <w:jc w:val="center"/>
        </w:trPr>
        <w:tc>
          <w:tcPr>
            <w:tcW w:w="4876" w:type="dxa"/>
            <w:tcBorders>
              <w:top w:val="nil"/>
              <w:left w:val="nil"/>
              <w:bottom w:val="nil"/>
              <w:right w:val="nil"/>
            </w:tcBorders>
          </w:tcPr>
          <w:p w14:paraId="5C640CAB" w14:textId="77777777" w:rsidR="00CD2443" w:rsidRPr="004D4A7A" w:rsidRDefault="00CD2443" w:rsidP="004D4A7A">
            <w:pPr>
              <w:pStyle w:val="Normal6a"/>
            </w:pPr>
          </w:p>
        </w:tc>
        <w:tc>
          <w:tcPr>
            <w:tcW w:w="4876" w:type="dxa"/>
            <w:tcBorders>
              <w:top w:val="nil"/>
              <w:left w:val="nil"/>
              <w:bottom w:val="nil"/>
              <w:right w:val="nil"/>
            </w:tcBorders>
          </w:tcPr>
          <w:p w14:paraId="0546E33A" w14:textId="77777777" w:rsidR="00CD2443" w:rsidRPr="004D4A7A" w:rsidRDefault="00CD2443" w:rsidP="004D4A7A">
            <w:pPr>
              <w:pStyle w:val="Normal6a"/>
            </w:pPr>
            <w:r w:rsidRPr="004D4A7A">
              <w:rPr>
                <w:b/>
                <w:i/>
              </w:rPr>
              <w:t>–</w:t>
            </w:r>
            <w:r w:rsidRPr="004D4A7A">
              <w:rPr>
                <w:b/>
                <w:i/>
              </w:rPr>
              <w:tab/>
              <w:t>uwzględniając unijne ramy strategiczne na rzecz równouprawnienia, włączenia społecznego i udziału Romów na lata 2020–2030,</w:t>
            </w:r>
          </w:p>
        </w:tc>
      </w:tr>
    </w:tbl>
    <w:p w14:paraId="775A2BE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9525691" w14:textId="77777777" w:rsidR="00CD2443" w:rsidRPr="004D4A7A" w:rsidRDefault="00CD2443" w:rsidP="00CD2443">
      <w:r w:rsidRPr="004D4A7A">
        <w:rPr>
          <w:rStyle w:val="HideTWBExt"/>
        </w:rPr>
        <w:t>&lt;/Amend&gt;</w:t>
      </w:r>
    </w:p>
    <w:p w14:paraId="51A39C98" w14:textId="77777777" w:rsidR="00CD2443" w:rsidRPr="004D4A7A" w:rsidRDefault="00CD2443" w:rsidP="00CD2443">
      <w:pPr>
        <w:pStyle w:val="AmNumberTabs"/>
      </w:pPr>
      <w:bookmarkStart w:id="38" w:name="_Hlk187416288"/>
      <w:bookmarkEnd w:id="37"/>
      <w:r w:rsidRPr="004D4A7A">
        <w:rPr>
          <w:rStyle w:val="HideTWBExt"/>
        </w:rPr>
        <w:t>&lt;Amend&gt;</w:t>
      </w:r>
      <w:r w:rsidRPr="004D4A7A">
        <w:t>Poprawka</w:t>
      </w:r>
      <w:r w:rsidRPr="004D4A7A">
        <w:tab/>
      </w:r>
      <w:r w:rsidRPr="004D4A7A">
        <w:tab/>
      </w:r>
      <w:r w:rsidRPr="004D4A7A">
        <w:rPr>
          <w:rStyle w:val="HideTWBExt"/>
        </w:rPr>
        <w:t>&lt;NumAm&gt;</w:t>
      </w:r>
      <w:r w:rsidRPr="004D4A7A">
        <w:t>40</w:t>
      </w:r>
      <w:r w:rsidRPr="004D4A7A">
        <w:rPr>
          <w:rStyle w:val="HideTWBExt"/>
        </w:rPr>
        <w:t>&lt;/NumAm&gt;</w:t>
      </w:r>
    </w:p>
    <w:p w14:paraId="0CBB49D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080C6FB0" w14:textId="77777777" w:rsidR="00CD2443" w:rsidRPr="004D4A7A" w:rsidRDefault="00CD2443" w:rsidP="00CD2443">
      <w:pPr>
        <w:pStyle w:val="NormalBold"/>
      </w:pPr>
      <w:r w:rsidRPr="004D4A7A">
        <w:rPr>
          <w:rStyle w:val="HideTWBExt"/>
          <w:b w:val="0"/>
        </w:rPr>
        <w:t>&lt;/RepeatBlock-By&gt;</w:t>
      </w:r>
    </w:p>
    <w:p w14:paraId="6025575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394FC2D" w14:textId="77777777" w:rsidR="00CD2443" w:rsidRPr="004D4A7A" w:rsidRDefault="00CD2443" w:rsidP="00CD2443">
      <w:pPr>
        <w:pStyle w:val="NormalBold"/>
      </w:pPr>
      <w:r w:rsidRPr="004D4A7A">
        <w:rPr>
          <w:rStyle w:val="HideTWBExt"/>
        </w:rPr>
        <w:t>&lt;Article&gt;</w:t>
      </w:r>
      <w:r w:rsidRPr="004D4A7A">
        <w:t>Umocowanie 13 q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95E12EA" w14:textId="77777777" w:rsidTr="004D4A7A">
        <w:trPr>
          <w:trHeight w:hRule="exact" w:val="240"/>
          <w:jc w:val="center"/>
        </w:trPr>
        <w:tc>
          <w:tcPr>
            <w:tcW w:w="9752" w:type="dxa"/>
            <w:gridSpan w:val="2"/>
            <w:tcBorders>
              <w:top w:val="nil"/>
              <w:left w:val="nil"/>
              <w:bottom w:val="nil"/>
              <w:right w:val="nil"/>
            </w:tcBorders>
          </w:tcPr>
          <w:p w14:paraId="559B1413" w14:textId="77777777" w:rsidR="00CD2443" w:rsidRPr="004D4A7A" w:rsidRDefault="00CD2443" w:rsidP="004D4A7A"/>
        </w:tc>
      </w:tr>
      <w:tr w:rsidR="00CD2443" w:rsidRPr="004D4A7A" w14:paraId="7C77498C" w14:textId="77777777" w:rsidTr="004D4A7A">
        <w:trPr>
          <w:trHeight w:val="240"/>
          <w:jc w:val="center"/>
        </w:trPr>
        <w:tc>
          <w:tcPr>
            <w:tcW w:w="4876" w:type="dxa"/>
            <w:tcBorders>
              <w:top w:val="nil"/>
              <w:left w:val="nil"/>
              <w:bottom w:val="nil"/>
              <w:right w:val="nil"/>
            </w:tcBorders>
          </w:tcPr>
          <w:p w14:paraId="6908781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4F314F2" w14:textId="77777777" w:rsidR="00CD2443" w:rsidRPr="004D4A7A" w:rsidRDefault="00CD2443" w:rsidP="004D4A7A">
            <w:pPr>
              <w:pStyle w:val="AmColumnHeading"/>
            </w:pPr>
            <w:r w:rsidRPr="004D4A7A">
              <w:t>Poprawka</w:t>
            </w:r>
          </w:p>
        </w:tc>
      </w:tr>
      <w:tr w:rsidR="00CD2443" w:rsidRPr="004D4A7A" w14:paraId="7DAD9ABE" w14:textId="77777777" w:rsidTr="004D4A7A">
        <w:trPr>
          <w:jc w:val="center"/>
        </w:trPr>
        <w:tc>
          <w:tcPr>
            <w:tcW w:w="4876" w:type="dxa"/>
            <w:tcBorders>
              <w:top w:val="nil"/>
              <w:left w:val="nil"/>
              <w:bottom w:val="nil"/>
              <w:right w:val="nil"/>
            </w:tcBorders>
          </w:tcPr>
          <w:p w14:paraId="074D8490" w14:textId="77777777" w:rsidR="00CD2443" w:rsidRPr="004D4A7A" w:rsidRDefault="00CD2443" w:rsidP="004D4A7A">
            <w:pPr>
              <w:pStyle w:val="Normal6a"/>
            </w:pPr>
          </w:p>
        </w:tc>
        <w:tc>
          <w:tcPr>
            <w:tcW w:w="4876" w:type="dxa"/>
            <w:tcBorders>
              <w:top w:val="nil"/>
              <w:left w:val="nil"/>
              <w:bottom w:val="nil"/>
              <w:right w:val="nil"/>
            </w:tcBorders>
          </w:tcPr>
          <w:p w14:paraId="43E32FCD" w14:textId="77777777" w:rsidR="00CD2443" w:rsidRPr="004D4A7A" w:rsidRDefault="00CD2443" w:rsidP="004D4A7A">
            <w:pPr>
              <w:pStyle w:val="Normal6a"/>
            </w:pPr>
            <w:r w:rsidRPr="004D4A7A">
              <w:rPr>
                <w:b/>
                <w:i/>
              </w:rPr>
              <w:t>–</w:t>
            </w:r>
            <w:r w:rsidRPr="004D4A7A">
              <w:rPr>
                <w:b/>
                <w:i/>
              </w:rPr>
              <w:tab/>
              <w:t>uwzględniając strategię na rzecz równości osób LGBTIQ na lata 2020–2025,</w:t>
            </w:r>
          </w:p>
        </w:tc>
      </w:tr>
    </w:tbl>
    <w:p w14:paraId="081671F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01F162D" w14:textId="77777777" w:rsidR="00CD2443" w:rsidRPr="004D4A7A" w:rsidRDefault="00CD2443" w:rsidP="00CD2443">
      <w:r w:rsidRPr="004D4A7A">
        <w:rPr>
          <w:rStyle w:val="HideTWBExt"/>
        </w:rPr>
        <w:t>&lt;/Amend&gt;</w:t>
      </w:r>
    </w:p>
    <w:p w14:paraId="36FEA2E2" w14:textId="77777777" w:rsidR="00CD2443" w:rsidRPr="004D4A7A" w:rsidRDefault="00CD2443" w:rsidP="00CD2443">
      <w:pPr>
        <w:pStyle w:val="AmNumberTabs"/>
      </w:pPr>
      <w:bookmarkStart w:id="39" w:name="_Hlk187416289"/>
      <w:bookmarkEnd w:id="38"/>
      <w:r w:rsidRPr="004D4A7A">
        <w:rPr>
          <w:rStyle w:val="HideTWBExt"/>
        </w:rPr>
        <w:t>&lt;Amend&gt;</w:t>
      </w:r>
      <w:r w:rsidRPr="004D4A7A">
        <w:t>Poprawka</w:t>
      </w:r>
      <w:r w:rsidRPr="004D4A7A">
        <w:tab/>
      </w:r>
      <w:r w:rsidRPr="004D4A7A">
        <w:tab/>
      </w:r>
      <w:r w:rsidRPr="004D4A7A">
        <w:rPr>
          <w:rStyle w:val="HideTWBExt"/>
        </w:rPr>
        <w:t>&lt;NumAm&gt;</w:t>
      </w:r>
      <w:r w:rsidRPr="004D4A7A">
        <w:t>41</w:t>
      </w:r>
      <w:r w:rsidRPr="004D4A7A">
        <w:rPr>
          <w:rStyle w:val="HideTWBExt"/>
        </w:rPr>
        <w:t>&lt;/NumAm&gt;</w:t>
      </w:r>
    </w:p>
    <w:p w14:paraId="61BB83B4"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71B874CB" w14:textId="77777777" w:rsidR="00CD2443" w:rsidRPr="004D4A7A" w:rsidRDefault="00CD2443" w:rsidP="00CD2443">
      <w:pPr>
        <w:pStyle w:val="NormalBold"/>
      </w:pPr>
      <w:r w:rsidRPr="004D4A7A">
        <w:rPr>
          <w:rStyle w:val="HideTWBExt"/>
          <w:b w:val="0"/>
        </w:rPr>
        <w:t>&lt;/RepeatBlock-By&gt;</w:t>
      </w:r>
    </w:p>
    <w:p w14:paraId="4C6578D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BDAD6DB" w14:textId="77777777" w:rsidR="00CD2443" w:rsidRPr="004D4A7A" w:rsidRDefault="00CD2443" w:rsidP="00CD2443">
      <w:pPr>
        <w:pStyle w:val="NormalBold"/>
      </w:pPr>
      <w:r w:rsidRPr="004D4A7A">
        <w:rPr>
          <w:rStyle w:val="HideTWBExt"/>
        </w:rPr>
        <w:t>&lt;Article&gt;</w:t>
      </w:r>
      <w:r w:rsidRPr="004D4A7A">
        <w:t>Umocowanie 13 r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C5DCEF0" w14:textId="77777777" w:rsidTr="004D4A7A">
        <w:trPr>
          <w:trHeight w:hRule="exact" w:val="240"/>
          <w:jc w:val="center"/>
        </w:trPr>
        <w:tc>
          <w:tcPr>
            <w:tcW w:w="9752" w:type="dxa"/>
            <w:gridSpan w:val="2"/>
            <w:tcBorders>
              <w:top w:val="nil"/>
              <w:left w:val="nil"/>
              <w:bottom w:val="nil"/>
              <w:right w:val="nil"/>
            </w:tcBorders>
          </w:tcPr>
          <w:p w14:paraId="45717337" w14:textId="77777777" w:rsidR="00CD2443" w:rsidRPr="004D4A7A" w:rsidRDefault="00CD2443" w:rsidP="004D4A7A"/>
        </w:tc>
      </w:tr>
      <w:tr w:rsidR="00CD2443" w:rsidRPr="004D4A7A" w14:paraId="4DFA3AB7" w14:textId="77777777" w:rsidTr="004D4A7A">
        <w:trPr>
          <w:trHeight w:val="240"/>
          <w:jc w:val="center"/>
        </w:trPr>
        <w:tc>
          <w:tcPr>
            <w:tcW w:w="4876" w:type="dxa"/>
            <w:tcBorders>
              <w:top w:val="nil"/>
              <w:left w:val="nil"/>
              <w:bottom w:val="nil"/>
              <w:right w:val="nil"/>
            </w:tcBorders>
          </w:tcPr>
          <w:p w14:paraId="25D88B6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F67D8EF" w14:textId="77777777" w:rsidR="00CD2443" w:rsidRPr="004D4A7A" w:rsidRDefault="00CD2443" w:rsidP="004D4A7A">
            <w:pPr>
              <w:pStyle w:val="AmColumnHeading"/>
            </w:pPr>
            <w:r w:rsidRPr="004D4A7A">
              <w:t>Poprawka</w:t>
            </w:r>
          </w:p>
        </w:tc>
      </w:tr>
      <w:tr w:rsidR="00CD2443" w:rsidRPr="004D4A7A" w14:paraId="73F34A01" w14:textId="77777777" w:rsidTr="004D4A7A">
        <w:trPr>
          <w:jc w:val="center"/>
        </w:trPr>
        <w:tc>
          <w:tcPr>
            <w:tcW w:w="4876" w:type="dxa"/>
            <w:tcBorders>
              <w:top w:val="nil"/>
              <w:left w:val="nil"/>
              <w:bottom w:val="nil"/>
              <w:right w:val="nil"/>
            </w:tcBorders>
          </w:tcPr>
          <w:p w14:paraId="13AB5BEB" w14:textId="77777777" w:rsidR="00CD2443" w:rsidRPr="004D4A7A" w:rsidRDefault="00CD2443" w:rsidP="004D4A7A">
            <w:pPr>
              <w:pStyle w:val="Normal6a"/>
            </w:pPr>
          </w:p>
        </w:tc>
        <w:tc>
          <w:tcPr>
            <w:tcW w:w="4876" w:type="dxa"/>
            <w:tcBorders>
              <w:top w:val="nil"/>
              <w:left w:val="nil"/>
              <w:bottom w:val="nil"/>
              <w:right w:val="nil"/>
            </w:tcBorders>
          </w:tcPr>
          <w:p w14:paraId="2FF20D41" w14:textId="77777777" w:rsidR="00CD2443" w:rsidRPr="004D4A7A" w:rsidRDefault="00CD2443" w:rsidP="004D4A7A">
            <w:pPr>
              <w:pStyle w:val="Normal6a"/>
            </w:pPr>
            <w:r w:rsidRPr="004D4A7A">
              <w:rPr>
                <w:b/>
                <w:i/>
              </w:rPr>
              <w:t>–</w:t>
            </w:r>
            <w:r w:rsidRPr="004D4A7A">
              <w:rPr>
                <w:b/>
                <w:i/>
              </w:rPr>
              <w:tab/>
              <w:t>uwzględniając strategię na rzecz praw osób z niepełnosprawnościami na lata 2021–2030,</w:t>
            </w:r>
          </w:p>
        </w:tc>
      </w:tr>
    </w:tbl>
    <w:p w14:paraId="576B0EE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128C95B" w14:textId="77777777" w:rsidR="00CD2443" w:rsidRPr="004D4A7A" w:rsidRDefault="00CD2443" w:rsidP="00CD2443">
      <w:r w:rsidRPr="004D4A7A">
        <w:rPr>
          <w:rStyle w:val="HideTWBExt"/>
        </w:rPr>
        <w:t>&lt;/Amend&gt;</w:t>
      </w:r>
    </w:p>
    <w:p w14:paraId="12C86E98" w14:textId="77777777" w:rsidR="00CD2443" w:rsidRPr="004D4A7A" w:rsidRDefault="00CD2443" w:rsidP="00CD2443">
      <w:pPr>
        <w:pStyle w:val="AmNumberTabs"/>
      </w:pPr>
      <w:bookmarkStart w:id="40" w:name="_Hlk187416290"/>
      <w:bookmarkEnd w:id="39"/>
      <w:r w:rsidRPr="004D4A7A">
        <w:rPr>
          <w:rStyle w:val="HideTWBExt"/>
        </w:rPr>
        <w:t>&lt;Amend&gt;</w:t>
      </w:r>
      <w:r w:rsidRPr="004D4A7A">
        <w:t>Poprawka</w:t>
      </w:r>
      <w:r w:rsidRPr="004D4A7A">
        <w:tab/>
      </w:r>
      <w:r w:rsidRPr="004D4A7A">
        <w:tab/>
      </w:r>
      <w:r w:rsidRPr="004D4A7A">
        <w:rPr>
          <w:rStyle w:val="HideTWBExt"/>
        </w:rPr>
        <w:t>&lt;NumAm&gt;</w:t>
      </w:r>
      <w:r w:rsidRPr="004D4A7A">
        <w:t>42</w:t>
      </w:r>
      <w:r w:rsidRPr="004D4A7A">
        <w:rPr>
          <w:rStyle w:val="HideTWBExt"/>
        </w:rPr>
        <w:t>&lt;/NumAm&gt;</w:t>
      </w:r>
    </w:p>
    <w:p w14:paraId="2E478AEC"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09A94113" w14:textId="77777777" w:rsidR="00CD2443" w:rsidRPr="004D4A7A" w:rsidRDefault="00CD2443" w:rsidP="00CD2443">
      <w:pPr>
        <w:pStyle w:val="NormalBold"/>
      </w:pPr>
      <w:r w:rsidRPr="004D4A7A">
        <w:rPr>
          <w:rStyle w:val="HideTWBExt"/>
          <w:b w:val="0"/>
        </w:rPr>
        <w:t>&lt;/RepeatBlock-By&gt;</w:t>
      </w:r>
    </w:p>
    <w:p w14:paraId="3D32385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AA9260B" w14:textId="77777777" w:rsidR="00CD2443" w:rsidRPr="004D4A7A" w:rsidRDefault="00CD2443" w:rsidP="00CD2443">
      <w:pPr>
        <w:pStyle w:val="NormalBold"/>
      </w:pPr>
      <w:r w:rsidRPr="004D4A7A">
        <w:rPr>
          <w:rStyle w:val="HideTWBExt"/>
        </w:rPr>
        <w:t>&lt;Article&gt;</w:t>
      </w:r>
      <w:r w:rsidRPr="004D4A7A">
        <w:t>Umocowanie 13 s (nowe)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0D7B0C" w14:textId="77777777" w:rsidTr="004D4A7A">
        <w:trPr>
          <w:trHeight w:hRule="exact" w:val="240"/>
          <w:jc w:val="center"/>
        </w:trPr>
        <w:tc>
          <w:tcPr>
            <w:tcW w:w="9752" w:type="dxa"/>
            <w:gridSpan w:val="2"/>
            <w:tcBorders>
              <w:top w:val="nil"/>
              <w:left w:val="nil"/>
              <w:bottom w:val="nil"/>
              <w:right w:val="nil"/>
            </w:tcBorders>
          </w:tcPr>
          <w:p w14:paraId="5625612A" w14:textId="77777777" w:rsidR="00CD2443" w:rsidRPr="004D4A7A" w:rsidRDefault="00CD2443" w:rsidP="004D4A7A"/>
        </w:tc>
      </w:tr>
      <w:tr w:rsidR="00CD2443" w:rsidRPr="004D4A7A" w14:paraId="5AF5E17B" w14:textId="77777777" w:rsidTr="004D4A7A">
        <w:trPr>
          <w:trHeight w:val="240"/>
          <w:jc w:val="center"/>
        </w:trPr>
        <w:tc>
          <w:tcPr>
            <w:tcW w:w="4876" w:type="dxa"/>
            <w:tcBorders>
              <w:top w:val="nil"/>
              <w:left w:val="nil"/>
              <w:bottom w:val="nil"/>
              <w:right w:val="nil"/>
            </w:tcBorders>
          </w:tcPr>
          <w:p w14:paraId="67365FB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C01C52C" w14:textId="77777777" w:rsidR="00CD2443" w:rsidRPr="004D4A7A" w:rsidRDefault="00CD2443" w:rsidP="004D4A7A">
            <w:pPr>
              <w:pStyle w:val="AmColumnHeading"/>
            </w:pPr>
            <w:r w:rsidRPr="004D4A7A">
              <w:t>Poprawka</w:t>
            </w:r>
          </w:p>
        </w:tc>
      </w:tr>
      <w:tr w:rsidR="00CD2443" w:rsidRPr="004D4A7A" w14:paraId="4B71B77D" w14:textId="77777777" w:rsidTr="004D4A7A">
        <w:trPr>
          <w:jc w:val="center"/>
        </w:trPr>
        <w:tc>
          <w:tcPr>
            <w:tcW w:w="4876" w:type="dxa"/>
            <w:tcBorders>
              <w:top w:val="nil"/>
              <w:left w:val="nil"/>
              <w:bottom w:val="nil"/>
              <w:right w:val="nil"/>
            </w:tcBorders>
          </w:tcPr>
          <w:p w14:paraId="25D803E0" w14:textId="77777777" w:rsidR="00CD2443" w:rsidRPr="004D4A7A" w:rsidRDefault="00CD2443" w:rsidP="004D4A7A">
            <w:pPr>
              <w:pStyle w:val="Normal6a"/>
            </w:pPr>
          </w:p>
        </w:tc>
        <w:tc>
          <w:tcPr>
            <w:tcW w:w="4876" w:type="dxa"/>
            <w:tcBorders>
              <w:top w:val="nil"/>
              <w:left w:val="nil"/>
              <w:bottom w:val="nil"/>
              <w:right w:val="nil"/>
            </w:tcBorders>
          </w:tcPr>
          <w:p w14:paraId="6B197A32" w14:textId="77777777" w:rsidR="00CD2443" w:rsidRPr="004D4A7A" w:rsidRDefault="00CD2443" w:rsidP="004D4A7A">
            <w:pPr>
              <w:pStyle w:val="Normal6a"/>
            </w:pPr>
            <w:r w:rsidRPr="004D4A7A">
              <w:rPr>
                <w:b/>
                <w:i/>
              </w:rPr>
              <w:t>–</w:t>
            </w:r>
            <w:r w:rsidRPr="004D4A7A">
              <w:rPr>
                <w:b/>
                <w:i/>
              </w:rPr>
              <w:tab/>
              <w:t>uwzględniając rozporządzenie Parlamentu Europejskiego i Rady (UE) 2024/1263 z dnia 29 kwietnia 2024 r. w sprawie skutecznej koordynacji polityk gospodarczych i w sprawie wielostronnego nadzoru budżetowego oraz uchylające rozporządzenie Rady (WE) nr 1466/97,</w:t>
            </w:r>
          </w:p>
        </w:tc>
      </w:tr>
    </w:tbl>
    <w:p w14:paraId="649922D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1DA18D9" w14:textId="77777777" w:rsidR="00CD2443" w:rsidRPr="004D4A7A" w:rsidRDefault="00CD2443" w:rsidP="00CD2443">
      <w:r w:rsidRPr="004D4A7A">
        <w:rPr>
          <w:rStyle w:val="HideTWBExt"/>
        </w:rPr>
        <w:t>&lt;/Amend&gt;</w:t>
      </w:r>
    </w:p>
    <w:p w14:paraId="2162618F" w14:textId="77777777" w:rsidR="00CD2443" w:rsidRPr="004D4A7A" w:rsidRDefault="00CD2443" w:rsidP="00CD2443">
      <w:pPr>
        <w:pStyle w:val="AmNumberTabs"/>
      </w:pPr>
      <w:bookmarkStart w:id="41" w:name="_Hlk187416291"/>
      <w:bookmarkEnd w:id="40"/>
      <w:r w:rsidRPr="004D4A7A">
        <w:rPr>
          <w:rStyle w:val="HideTWBExt"/>
        </w:rPr>
        <w:t>&lt;Amend&gt;</w:t>
      </w:r>
      <w:r w:rsidRPr="004D4A7A">
        <w:t>Poprawka</w:t>
      </w:r>
      <w:r w:rsidRPr="004D4A7A">
        <w:tab/>
      </w:r>
      <w:r w:rsidRPr="004D4A7A">
        <w:tab/>
      </w:r>
      <w:r w:rsidRPr="004D4A7A">
        <w:rPr>
          <w:rStyle w:val="HideTWBExt"/>
        </w:rPr>
        <w:t>&lt;NumAm&gt;</w:t>
      </w:r>
      <w:r w:rsidRPr="004D4A7A">
        <w:t>43</w:t>
      </w:r>
      <w:r w:rsidRPr="004D4A7A">
        <w:rPr>
          <w:rStyle w:val="HideTWBExt"/>
        </w:rPr>
        <w:t>&lt;/NumAm&gt;</w:t>
      </w:r>
    </w:p>
    <w:p w14:paraId="56457B45"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4296FB7B" w14:textId="77777777" w:rsidR="00CD2443" w:rsidRPr="004D4A7A" w:rsidRDefault="00CD2443" w:rsidP="00CD2443">
      <w:pPr>
        <w:pStyle w:val="NormalBold"/>
      </w:pPr>
      <w:r w:rsidRPr="004D4A7A">
        <w:rPr>
          <w:rStyle w:val="HideTWBExt"/>
          <w:b w:val="0"/>
        </w:rPr>
        <w:t>&lt;/RepeatBlock-By&gt;</w:t>
      </w:r>
    </w:p>
    <w:p w14:paraId="353A695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CE8D9CC" w14:textId="77777777" w:rsidR="00CD2443" w:rsidRPr="004D4A7A" w:rsidRDefault="00CD2443" w:rsidP="00CD2443">
      <w:pPr>
        <w:pStyle w:val="NormalBold"/>
      </w:pPr>
      <w:r w:rsidRPr="004D4A7A">
        <w:rPr>
          <w:rStyle w:val="HideTWBExt"/>
        </w:rPr>
        <w:t>&lt;Article&gt;</w:t>
      </w:r>
      <w:r w:rsidRPr="004D4A7A">
        <w:t>Motyw A</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9CD0AE4" w14:textId="77777777" w:rsidTr="004D4A7A">
        <w:trPr>
          <w:trHeight w:hRule="exact" w:val="240"/>
          <w:jc w:val="center"/>
        </w:trPr>
        <w:tc>
          <w:tcPr>
            <w:tcW w:w="9752" w:type="dxa"/>
            <w:gridSpan w:val="2"/>
            <w:tcBorders>
              <w:top w:val="nil"/>
              <w:left w:val="nil"/>
              <w:bottom w:val="nil"/>
              <w:right w:val="nil"/>
            </w:tcBorders>
          </w:tcPr>
          <w:p w14:paraId="2BF825C0" w14:textId="77777777" w:rsidR="00CD2443" w:rsidRPr="004D4A7A" w:rsidRDefault="00CD2443" w:rsidP="004D4A7A"/>
        </w:tc>
      </w:tr>
      <w:tr w:rsidR="00CD2443" w:rsidRPr="004D4A7A" w14:paraId="61F1B736" w14:textId="77777777" w:rsidTr="004D4A7A">
        <w:trPr>
          <w:trHeight w:val="240"/>
          <w:jc w:val="center"/>
        </w:trPr>
        <w:tc>
          <w:tcPr>
            <w:tcW w:w="4876" w:type="dxa"/>
            <w:tcBorders>
              <w:top w:val="nil"/>
              <w:left w:val="nil"/>
              <w:bottom w:val="nil"/>
              <w:right w:val="nil"/>
            </w:tcBorders>
          </w:tcPr>
          <w:p w14:paraId="7A27CC5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3D79EBD" w14:textId="77777777" w:rsidR="00CD2443" w:rsidRPr="004D4A7A" w:rsidRDefault="00CD2443" w:rsidP="004D4A7A">
            <w:pPr>
              <w:pStyle w:val="AmColumnHeading"/>
            </w:pPr>
            <w:r w:rsidRPr="004D4A7A">
              <w:t>Poprawka</w:t>
            </w:r>
          </w:p>
        </w:tc>
      </w:tr>
      <w:tr w:rsidR="00CD2443" w:rsidRPr="004D4A7A" w14:paraId="09EA9B76" w14:textId="77777777" w:rsidTr="004D4A7A">
        <w:trPr>
          <w:jc w:val="center"/>
        </w:trPr>
        <w:tc>
          <w:tcPr>
            <w:tcW w:w="4876" w:type="dxa"/>
            <w:tcBorders>
              <w:top w:val="nil"/>
              <w:left w:val="nil"/>
              <w:bottom w:val="nil"/>
              <w:right w:val="nil"/>
            </w:tcBorders>
          </w:tcPr>
          <w:p w14:paraId="110E8ACE" w14:textId="77777777" w:rsidR="00CD2443" w:rsidRPr="004D4A7A" w:rsidRDefault="00CD2443" w:rsidP="004D4A7A">
            <w:pPr>
              <w:pStyle w:val="Normal6a"/>
            </w:pPr>
            <w:r w:rsidRPr="004D4A7A">
              <w:t>A.</w:t>
            </w:r>
            <w:r w:rsidRPr="004D4A7A">
              <w:tab/>
              <w:t xml:space="preserve">mając na uwadze, że </w:t>
            </w:r>
            <w:r w:rsidRPr="004D4A7A">
              <w:rPr>
                <w:b/>
                <w:i/>
              </w:rPr>
              <w:t>poczyniono postępy w realizacji celów UE w dziedzinie</w:t>
            </w:r>
            <w:r w:rsidRPr="004D4A7A">
              <w:t xml:space="preserve"> zatrudnienia pomimo niepewności spowodowanej rosyjską wojną napastniczą przeciwko Ukrainie i skutków wysokiej inflacji</w:t>
            </w:r>
            <w:r w:rsidRPr="004D4A7A">
              <w:rPr>
                <w:b/>
                <w:i/>
              </w:rPr>
              <w:t>, a także mając na uwadze, że w 2023 r. wzrost zatrudnienia</w:t>
            </w:r>
            <w:r w:rsidRPr="004D4A7A">
              <w:t xml:space="preserve"> w UE </w:t>
            </w:r>
            <w:r w:rsidRPr="004D4A7A">
              <w:rPr>
                <w:b/>
                <w:i/>
              </w:rPr>
              <w:t>pozostał na solidnym poziomie, choć w niektórych państwach członkowskich utrzymują się</w:t>
            </w:r>
            <w:r w:rsidRPr="004D4A7A">
              <w:t xml:space="preserve"> wysokie stopy bezrobocia</w:t>
            </w:r>
            <w:r w:rsidRPr="004D4A7A">
              <w:rPr>
                <w:b/>
                <w:i/>
              </w:rPr>
              <w:t>, w szczególności bezrobocia</w:t>
            </w:r>
            <w:r w:rsidRPr="004D4A7A">
              <w:t xml:space="preserve"> młodzieży, </w:t>
            </w:r>
            <w:r w:rsidRPr="004D4A7A">
              <w:rPr>
                <w:b/>
                <w:i/>
              </w:rPr>
              <w:t xml:space="preserve">podobnie jak znaczne </w:t>
            </w:r>
            <w:r w:rsidRPr="004D4A7A">
              <w:t xml:space="preserve">nierówności </w:t>
            </w:r>
            <w:r w:rsidRPr="004D4A7A">
              <w:rPr>
                <w:b/>
                <w:i/>
              </w:rPr>
              <w:t>między sektorami</w:t>
            </w:r>
            <w:r w:rsidRPr="004D4A7A">
              <w:t xml:space="preserve"> i </w:t>
            </w:r>
            <w:r w:rsidRPr="004D4A7A">
              <w:rPr>
                <w:b/>
                <w:i/>
              </w:rPr>
              <w:t>regionami</w:t>
            </w:r>
            <w:r w:rsidRPr="004D4A7A">
              <w:t>, co może mieć negatywny wpływ na spójność społeczną i dobrostan obywateli europejskich w perspektywie długoterminowej;</w:t>
            </w:r>
          </w:p>
        </w:tc>
        <w:tc>
          <w:tcPr>
            <w:tcW w:w="4876" w:type="dxa"/>
            <w:tcBorders>
              <w:top w:val="nil"/>
              <w:left w:val="nil"/>
              <w:bottom w:val="nil"/>
              <w:right w:val="nil"/>
            </w:tcBorders>
          </w:tcPr>
          <w:p w14:paraId="75EFC1CC" w14:textId="77777777" w:rsidR="00CD2443" w:rsidRPr="004D4A7A" w:rsidRDefault="00CD2443" w:rsidP="004D4A7A">
            <w:pPr>
              <w:pStyle w:val="Normal6a"/>
            </w:pPr>
            <w:r w:rsidRPr="004D4A7A">
              <w:t>A.</w:t>
            </w:r>
            <w:r w:rsidRPr="004D4A7A">
              <w:tab/>
              <w:t xml:space="preserve">mając na uwadze, że </w:t>
            </w:r>
            <w:r w:rsidRPr="004D4A7A">
              <w:rPr>
                <w:b/>
                <w:i/>
              </w:rPr>
              <w:t>zgodnie z jesienną prognozą gospodarczą Komisji z 2025 r. wskaźnik</w:t>
            </w:r>
            <w:r w:rsidRPr="004D4A7A">
              <w:t xml:space="preserve"> zatrudnienia </w:t>
            </w:r>
            <w:r w:rsidRPr="004D4A7A">
              <w:rPr>
                <w:b/>
                <w:i/>
              </w:rPr>
              <w:t>w UE osiągnął poziom 75,3 %; mając na uwadze, że należy docenić ekonomiczny zwrot z inwestycji w dobrobyt społeczny, które nie tylko podnoszą poziom życia, ale także skutkują wzrostem gospodarczym i wyższymi wskaźnikami zatrudnienia; mając na uwadze, że niektóre państwa członkowskie osiągają bezprecedensowy poziom zatrudnienia i odnotowują wzrost wskaźników zatrudnienia</w:t>
            </w:r>
            <w:r w:rsidRPr="004D4A7A">
              <w:t xml:space="preserve"> pomimo niepewności spowodowanej rosyjską wojną napastniczą przeciwko Ukrainie i skutków wysokiej inflacji</w:t>
            </w:r>
            <w:r w:rsidRPr="004D4A7A">
              <w:rPr>
                <w:b/>
                <w:i/>
              </w:rPr>
              <w:t xml:space="preserve">; wciąż jednak widoczne są znaczące wyzwania </w:t>
            </w:r>
            <w:r w:rsidRPr="004D4A7A">
              <w:t xml:space="preserve">w UE, </w:t>
            </w:r>
            <w:r w:rsidRPr="004D4A7A">
              <w:rPr>
                <w:b/>
                <w:i/>
              </w:rPr>
              <w:t>w tym</w:t>
            </w:r>
            <w:r w:rsidRPr="004D4A7A">
              <w:t xml:space="preserve"> wysokie stopy bezrobocia </w:t>
            </w:r>
            <w:r w:rsidRPr="004D4A7A">
              <w:rPr>
                <w:b/>
                <w:i/>
              </w:rPr>
              <w:t>wśród</w:t>
            </w:r>
            <w:r w:rsidRPr="004D4A7A">
              <w:t xml:space="preserve"> młodzieży, </w:t>
            </w:r>
            <w:r w:rsidRPr="004D4A7A">
              <w:rPr>
                <w:b/>
                <w:i/>
              </w:rPr>
              <w:t xml:space="preserve">kobiet, osób starszych, osób o niskich i średnich kwalifikacjach, migrantów i osób z niepełnosprawnościami, a także niepewne warunki pracy, </w:t>
            </w:r>
            <w:r w:rsidRPr="004D4A7A">
              <w:t xml:space="preserve">nierówności </w:t>
            </w:r>
            <w:r w:rsidRPr="004D4A7A">
              <w:rPr>
                <w:b/>
                <w:i/>
              </w:rPr>
              <w:t>strukturalne</w:t>
            </w:r>
            <w:r w:rsidRPr="004D4A7A">
              <w:t xml:space="preserve"> </w:t>
            </w:r>
            <w:r w:rsidRPr="004D4A7A">
              <w:rPr>
                <w:b/>
                <w:i/>
              </w:rPr>
              <w:t>i luki w ochronie socjalnej w poszczególnych sektorach, regionach</w:t>
            </w:r>
            <w:r w:rsidRPr="004D4A7A">
              <w:t xml:space="preserve"> i </w:t>
            </w:r>
            <w:r w:rsidRPr="004D4A7A">
              <w:rPr>
                <w:b/>
                <w:i/>
              </w:rPr>
              <w:t>grupach społecznych</w:t>
            </w:r>
            <w:r w:rsidRPr="004D4A7A">
              <w:t>, co może mieć negatywny wpływ na spójność społeczną i dobrostan obywateli europejskich w perspektywie długoterminowej;</w:t>
            </w:r>
          </w:p>
        </w:tc>
      </w:tr>
    </w:tbl>
    <w:p w14:paraId="085AA42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8586568" w14:textId="77777777" w:rsidR="00CD2443" w:rsidRPr="004D4A7A" w:rsidRDefault="00CD2443" w:rsidP="00CD2443">
      <w:r w:rsidRPr="004D4A7A">
        <w:rPr>
          <w:rStyle w:val="HideTWBExt"/>
        </w:rPr>
        <w:t>&lt;/Amend&gt;</w:t>
      </w:r>
    </w:p>
    <w:p w14:paraId="57C18DC6" w14:textId="77777777" w:rsidR="00CD2443" w:rsidRPr="004D4A7A" w:rsidRDefault="00CD2443" w:rsidP="00CD2443">
      <w:pPr>
        <w:pStyle w:val="AmNumberTabs"/>
      </w:pPr>
      <w:bookmarkStart w:id="42" w:name="_Hlk187416292"/>
      <w:bookmarkEnd w:id="41"/>
      <w:r w:rsidRPr="004D4A7A">
        <w:rPr>
          <w:rStyle w:val="HideTWBExt"/>
        </w:rPr>
        <w:t>&lt;Amend&gt;</w:t>
      </w:r>
      <w:r w:rsidRPr="004D4A7A">
        <w:t>Poprawka</w:t>
      </w:r>
      <w:r w:rsidRPr="004D4A7A">
        <w:tab/>
      </w:r>
      <w:r w:rsidRPr="004D4A7A">
        <w:tab/>
      </w:r>
      <w:r w:rsidRPr="004D4A7A">
        <w:rPr>
          <w:rStyle w:val="HideTWBExt"/>
        </w:rPr>
        <w:t>&lt;NumAm&gt;</w:t>
      </w:r>
      <w:r w:rsidRPr="004D4A7A">
        <w:t>44</w:t>
      </w:r>
      <w:r w:rsidRPr="004D4A7A">
        <w:rPr>
          <w:rStyle w:val="HideTWBExt"/>
        </w:rPr>
        <w:t>&lt;/NumAm&gt;</w:t>
      </w:r>
    </w:p>
    <w:p w14:paraId="3768CA7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4A2BC910" w14:textId="77777777" w:rsidR="00CD2443" w:rsidRPr="004D4A7A" w:rsidRDefault="00CD2443" w:rsidP="00CD2443">
      <w:pPr>
        <w:pStyle w:val="NormalBold"/>
      </w:pPr>
      <w:r w:rsidRPr="004D4A7A">
        <w:rPr>
          <w:rStyle w:val="HideTWBExt"/>
          <w:b w:val="0"/>
        </w:rPr>
        <w:t>&lt;/RepeatBlock-By&gt;</w:t>
      </w:r>
    </w:p>
    <w:p w14:paraId="0CCD4D7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B22BD14" w14:textId="77777777" w:rsidR="00CD2443" w:rsidRPr="004D4A7A" w:rsidRDefault="00CD2443" w:rsidP="00CD2443">
      <w:pPr>
        <w:pStyle w:val="NormalBold"/>
      </w:pPr>
      <w:r w:rsidRPr="004D4A7A">
        <w:rPr>
          <w:rStyle w:val="HideTWBExt"/>
        </w:rPr>
        <w:t>&lt;Article&gt;</w:t>
      </w:r>
      <w:r w:rsidRPr="004D4A7A">
        <w:t>Motyw A</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2A402C9" w14:textId="77777777" w:rsidTr="004D4A7A">
        <w:trPr>
          <w:trHeight w:hRule="exact" w:val="240"/>
          <w:jc w:val="center"/>
        </w:trPr>
        <w:tc>
          <w:tcPr>
            <w:tcW w:w="9752" w:type="dxa"/>
            <w:gridSpan w:val="2"/>
            <w:tcBorders>
              <w:top w:val="nil"/>
              <w:left w:val="nil"/>
              <w:bottom w:val="nil"/>
              <w:right w:val="nil"/>
            </w:tcBorders>
          </w:tcPr>
          <w:p w14:paraId="3EBC8E18" w14:textId="77777777" w:rsidR="00CD2443" w:rsidRPr="004D4A7A" w:rsidRDefault="00CD2443" w:rsidP="004D4A7A"/>
        </w:tc>
      </w:tr>
      <w:tr w:rsidR="00CD2443" w:rsidRPr="004D4A7A" w14:paraId="2DF9FEC8" w14:textId="77777777" w:rsidTr="004D4A7A">
        <w:trPr>
          <w:trHeight w:val="240"/>
          <w:jc w:val="center"/>
        </w:trPr>
        <w:tc>
          <w:tcPr>
            <w:tcW w:w="4876" w:type="dxa"/>
            <w:tcBorders>
              <w:top w:val="nil"/>
              <w:left w:val="nil"/>
              <w:bottom w:val="nil"/>
              <w:right w:val="nil"/>
            </w:tcBorders>
          </w:tcPr>
          <w:p w14:paraId="490BD19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573FE91" w14:textId="77777777" w:rsidR="00CD2443" w:rsidRPr="004D4A7A" w:rsidRDefault="00CD2443" w:rsidP="004D4A7A">
            <w:pPr>
              <w:pStyle w:val="AmColumnHeading"/>
            </w:pPr>
            <w:r w:rsidRPr="004D4A7A">
              <w:t>Poprawka</w:t>
            </w:r>
          </w:p>
        </w:tc>
      </w:tr>
      <w:tr w:rsidR="00CD2443" w:rsidRPr="004D4A7A" w14:paraId="75D94250" w14:textId="77777777" w:rsidTr="004D4A7A">
        <w:trPr>
          <w:jc w:val="center"/>
        </w:trPr>
        <w:tc>
          <w:tcPr>
            <w:tcW w:w="4876" w:type="dxa"/>
            <w:tcBorders>
              <w:top w:val="nil"/>
              <w:left w:val="nil"/>
              <w:bottom w:val="nil"/>
              <w:right w:val="nil"/>
            </w:tcBorders>
          </w:tcPr>
          <w:p w14:paraId="6AB00D07" w14:textId="77777777" w:rsidR="00CD2443" w:rsidRPr="004D4A7A" w:rsidRDefault="00CD2443" w:rsidP="004D4A7A">
            <w:pPr>
              <w:pStyle w:val="Normal6a"/>
            </w:pPr>
            <w:r w:rsidRPr="004D4A7A">
              <w:t>A.</w:t>
            </w:r>
            <w:r w:rsidRPr="004D4A7A">
              <w:tab/>
              <w:t>mając na uwadze, że poczyniono postępy w realizacji celów UE w dziedzinie zatrudnienia pomimo niepewności spowodowanej rosyjską wojną napastniczą przeciwko Ukrainie i skutków wysokiej inflacji, a także mając na uwadze, że w 2023 r. wzrost zatrudnienia w UE pozostał na solidnym poziomie</w:t>
            </w:r>
            <w:r w:rsidRPr="004D4A7A">
              <w:rPr>
                <w:b/>
                <w:i/>
              </w:rPr>
              <w:t>, choć</w:t>
            </w:r>
            <w:r w:rsidRPr="004D4A7A">
              <w:t xml:space="preserve"> w niektórych państwach członkowskich utrzymują się wysokie stopy bezrobocia, w szczególności </w:t>
            </w:r>
            <w:r w:rsidRPr="004D4A7A">
              <w:rPr>
                <w:b/>
                <w:i/>
              </w:rPr>
              <w:t>bezrobocia</w:t>
            </w:r>
            <w:r w:rsidRPr="004D4A7A">
              <w:t xml:space="preserve"> młodzieży, podobnie jak znaczne </w:t>
            </w:r>
            <w:r w:rsidRPr="004D4A7A">
              <w:rPr>
                <w:b/>
                <w:i/>
              </w:rPr>
              <w:t>nierówności</w:t>
            </w:r>
            <w:r w:rsidRPr="004D4A7A">
              <w:t xml:space="preserve"> między sektorami i regionami, co może mieć negatywny wpływ na spójność społeczną i dobrostan obywateli europejskich w perspektywie długoterminowej;</w:t>
            </w:r>
          </w:p>
        </w:tc>
        <w:tc>
          <w:tcPr>
            <w:tcW w:w="4876" w:type="dxa"/>
            <w:tcBorders>
              <w:top w:val="nil"/>
              <w:left w:val="nil"/>
              <w:bottom w:val="nil"/>
              <w:right w:val="nil"/>
            </w:tcBorders>
          </w:tcPr>
          <w:p w14:paraId="7EF0C598" w14:textId="77777777" w:rsidR="00CD2443" w:rsidRPr="004D4A7A" w:rsidRDefault="00CD2443" w:rsidP="004D4A7A">
            <w:pPr>
              <w:pStyle w:val="Normal6a"/>
            </w:pPr>
            <w:r w:rsidRPr="004D4A7A">
              <w:t>A.</w:t>
            </w:r>
            <w:r w:rsidRPr="004D4A7A">
              <w:tab/>
              <w:t xml:space="preserve">mając na uwadze, że poczyniono postępy w realizacji celów UE w dziedzinie zatrudnienia, </w:t>
            </w:r>
            <w:r w:rsidRPr="004D4A7A">
              <w:rPr>
                <w:b/>
                <w:i/>
              </w:rPr>
              <w:t>mianowicie w zakresie celu, zgodnie z którym do 2030 r. co najmniej 78 % osób w wieku 20–64 lat powinno mieć zatrudnienie,</w:t>
            </w:r>
            <w:r w:rsidRPr="004D4A7A">
              <w:t xml:space="preserve"> pomimo niepewności spowodowanej rosyjską wojną napastniczą przeciwko Ukrainie</w:t>
            </w:r>
            <w:r w:rsidRPr="004D4A7A">
              <w:rPr>
                <w:b/>
                <w:i/>
              </w:rPr>
              <w:t>, stagnacji gospodarczej</w:t>
            </w:r>
            <w:r w:rsidRPr="004D4A7A">
              <w:t xml:space="preserve"> i skutków wysokiej inflacji, a także mając na uwadze, że w 2023 r. wzrost zatrudnienia w UE pozostał na solidnym poziomie</w:t>
            </w:r>
            <w:r w:rsidRPr="004D4A7A">
              <w:rPr>
                <w:b/>
                <w:i/>
              </w:rPr>
              <w:t xml:space="preserve"> i osiągnął rekordowy wynik 75,3 %; mając na uwadze, że państwa członkowskie zobowiązały się do realizacji celów krajowych, aby osiągnąć ten cel główny, oraz mając na uwadze, że w dwóch trzecich państw członkowskich wzrost zatrudnienia w 2023 r. był na dobrej drodze do osiągnięcia krajowego celu na 2030 r.; mając jednak na uwadze, że</w:t>
            </w:r>
            <w:r w:rsidRPr="004D4A7A">
              <w:t xml:space="preserve"> w niektórych państwach członkowskich utrzymują się wysokie stopy bezrobocia, w szczególności </w:t>
            </w:r>
            <w:r w:rsidRPr="004D4A7A">
              <w:rPr>
                <w:b/>
                <w:i/>
              </w:rPr>
              <w:t xml:space="preserve">wśród </w:t>
            </w:r>
            <w:r w:rsidRPr="004D4A7A">
              <w:t xml:space="preserve">młodzieży, </w:t>
            </w:r>
            <w:r w:rsidRPr="004D4A7A">
              <w:rPr>
                <w:b/>
                <w:i/>
              </w:rPr>
              <w:t xml:space="preserve">osób z niepełnosprawnościami, pracowników starszych i kobiet, </w:t>
            </w:r>
            <w:r w:rsidRPr="004D4A7A">
              <w:t xml:space="preserve">podobnie jak znaczne </w:t>
            </w:r>
            <w:r w:rsidRPr="004D4A7A">
              <w:rPr>
                <w:b/>
                <w:i/>
              </w:rPr>
              <w:t>dysproporcje</w:t>
            </w:r>
            <w:r w:rsidRPr="004D4A7A">
              <w:t xml:space="preserve"> między sektorami i regionami, co może mieć negatywny wpływ na spójność społeczną i dobrostan obywateli europejskich w perspektywie długoterminowej;</w:t>
            </w:r>
          </w:p>
        </w:tc>
      </w:tr>
    </w:tbl>
    <w:p w14:paraId="2AD1FF0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532B000" w14:textId="77777777" w:rsidR="00CD2443" w:rsidRPr="004D4A7A" w:rsidRDefault="00CD2443" w:rsidP="00CD2443">
      <w:r w:rsidRPr="004D4A7A">
        <w:rPr>
          <w:rStyle w:val="HideTWBExt"/>
        </w:rPr>
        <w:t>&lt;/Amend&gt;</w:t>
      </w:r>
    </w:p>
    <w:p w14:paraId="6B052B31" w14:textId="77777777" w:rsidR="00CD2443" w:rsidRPr="004D4A7A" w:rsidRDefault="00CD2443" w:rsidP="00CD2443">
      <w:pPr>
        <w:pStyle w:val="AmNumberTabs"/>
      </w:pPr>
      <w:bookmarkStart w:id="43" w:name="_Hlk187416293"/>
      <w:bookmarkEnd w:id="42"/>
      <w:r w:rsidRPr="004D4A7A">
        <w:rPr>
          <w:rStyle w:val="HideTWBExt"/>
        </w:rPr>
        <w:t>&lt;Amend&gt;</w:t>
      </w:r>
      <w:r w:rsidRPr="004D4A7A">
        <w:t>Poprawka</w:t>
      </w:r>
      <w:r w:rsidRPr="004D4A7A">
        <w:tab/>
      </w:r>
      <w:r w:rsidRPr="004D4A7A">
        <w:tab/>
      </w:r>
      <w:r w:rsidRPr="004D4A7A">
        <w:rPr>
          <w:rStyle w:val="HideTWBExt"/>
        </w:rPr>
        <w:t>&lt;NumAm&gt;</w:t>
      </w:r>
      <w:r w:rsidRPr="004D4A7A">
        <w:t>45</w:t>
      </w:r>
      <w:r w:rsidRPr="004D4A7A">
        <w:rPr>
          <w:rStyle w:val="HideTWBExt"/>
        </w:rPr>
        <w:t>&lt;/NumAm&gt;</w:t>
      </w:r>
    </w:p>
    <w:p w14:paraId="4056F581"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631535B2" w14:textId="77777777" w:rsidR="00CD2443" w:rsidRPr="004D4A7A" w:rsidRDefault="00CD2443" w:rsidP="00CD2443">
      <w:pPr>
        <w:pStyle w:val="NormalBold"/>
      </w:pPr>
      <w:r w:rsidRPr="004D4A7A">
        <w:rPr>
          <w:rStyle w:val="HideTWBExt"/>
          <w:b w:val="0"/>
        </w:rPr>
        <w:t>&lt;/RepeatBlock-By&gt;</w:t>
      </w:r>
    </w:p>
    <w:p w14:paraId="3FB9D3B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6FBFC74" w14:textId="77777777" w:rsidR="00CD2443" w:rsidRPr="004D4A7A" w:rsidRDefault="00CD2443" w:rsidP="00CD2443">
      <w:pPr>
        <w:pStyle w:val="NormalBold"/>
      </w:pPr>
      <w:r w:rsidRPr="004D4A7A">
        <w:rPr>
          <w:rStyle w:val="HideTWBExt"/>
        </w:rPr>
        <w:t>&lt;Article&gt;</w:t>
      </w:r>
      <w:r w:rsidRPr="004D4A7A">
        <w:t>Motyw A</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D94FA2C" w14:textId="77777777" w:rsidTr="004D4A7A">
        <w:trPr>
          <w:trHeight w:hRule="exact" w:val="240"/>
          <w:jc w:val="center"/>
        </w:trPr>
        <w:tc>
          <w:tcPr>
            <w:tcW w:w="9752" w:type="dxa"/>
            <w:gridSpan w:val="2"/>
            <w:tcBorders>
              <w:top w:val="nil"/>
              <w:left w:val="nil"/>
              <w:bottom w:val="nil"/>
              <w:right w:val="nil"/>
            </w:tcBorders>
          </w:tcPr>
          <w:p w14:paraId="1C10DA57" w14:textId="77777777" w:rsidR="00CD2443" w:rsidRPr="004D4A7A" w:rsidRDefault="00CD2443" w:rsidP="004D4A7A"/>
        </w:tc>
      </w:tr>
      <w:tr w:rsidR="00CD2443" w:rsidRPr="004D4A7A" w14:paraId="274BAD06" w14:textId="77777777" w:rsidTr="004D4A7A">
        <w:trPr>
          <w:trHeight w:val="240"/>
          <w:jc w:val="center"/>
        </w:trPr>
        <w:tc>
          <w:tcPr>
            <w:tcW w:w="4876" w:type="dxa"/>
            <w:tcBorders>
              <w:top w:val="nil"/>
              <w:left w:val="nil"/>
              <w:bottom w:val="nil"/>
              <w:right w:val="nil"/>
            </w:tcBorders>
          </w:tcPr>
          <w:p w14:paraId="674E372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EA6FD2E" w14:textId="77777777" w:rsidR="00CD2443" w:rsidRPr="004D4A7A" w:rsidRDefault="00CD2443" w:rsidP="004D4A7A">
            <w:pPr>
              <w:pStyle w:val="AmColumnHeading"/>
            </w:pPr>
            <w:r w:rsidRPr="004D4A7A">
              <w:t>Poprawka</w:t>
            </w:r>
          </w:p>
        </w:tc>
      </w:tr>
      <w:tr w:rsidR="00CD2443" w:rsidRPr="004D4A7A" w14:paraId="5B878828" w14:textId="77777777" w:rsidTr="004D4A7A">
        <w:trPr>
          <w:jc w:val="center"/>
        </w:trPr>
        <w:tc>
          <w:tcPr>
            <w:tcW w:w="4876" w:type="dxa"/>
            <w:tcBorders>
              <w:top w:val="nil"/>
              <w:left w:val="nil"/>
              <w:bottom w:val="nil"/>
              <w:right w:val="nil"/>
            </w:tcBorders>
          </w:tcPr>
          <w:p w14:paraId="1D397475" w14:textId="77777777" w:rsidR="00CD2443" w:rsidRPr="004D4A7A" w:rsidRDefault="00CD2443" w:rsidP="004D4A7A">
            <w:pPr>
              <w:pStyle w:val="Normal6a"/>
            </w:pPr>
            <w:r w:rsidRPr="004D4A7A">
              <w:t>A.</w:t>
            </w:r>
            <w:r w:rsidRPr="004D4A7A">
              <w:tab/>
              <w:t>mając na uwadze, że poczyniono postępy w realizacji celów UE w dziedzinie zatrudnienia pomimo niepewności spowodowanej rosyjską wojną napastniczą przeciwko Ukrainie i skutków wysokiej inflacji, a także mając na uwadze, że w 2023 r. wzrost zatrudnienia w UE pozostał na solidnym poziomie</w:t>
            </w:r>
            <w:r w:rsidRPr="004D4A7A">
              <w:rPr>
                <w:b/>
                <w:i/>
              </w:rPr>
              <w:t xml:space="preserve">, choć w niektórych państwach członkowskich utrzymują się wysokie stopy </w:t>
            </w:r>
            <w:r w:rsidRPr="004D4A7A">
              <w:t>bezrobocia</w:t>
            </w:r>
            <w:r w:rsidRPr="004D4A7A">
              <w:rPr>
                <w:b/>
                <w:i/>
              </w:rPr>
              <w:t xml:space="preserve">, </w:t>
            </w:r>
            <w:r w:rsidRPr="004D4A7A">
              <w:t>w</w:t>
            </w:r>
            <w:r w:rsidRPr="004D4A7A">
              <w:rPr>
                <w:b/>
                <w:i/>
              </w:rPr>
              <w:t xml:space="preserve"> szczególności </w:t>
            </w:r>
            <w:r w:rsidRPr="004D4A7A">
              <w:t>bezrobocia młodzieży,</w:t>
            </w:r>
            <w:r w:rsidRPr="004D4A7A">
              <w:rPr>
                <w:b/>
                <w:i/>
              </w:rPr>
              <w:t xml:space="preserve"> podobnie jak znaczne nierówności</w:t>
            </w:r>
            <w:r w:rsidRPr="004D4A7A">
              <w:t xml:space="preserve"> między sektorami i regionami, co może mieć negatywny wpływ na spójność społeczną i dobrostan obywateli europejskich w perspektywie długoterminowej;</w:t>
            </w:r>
          </w:p>
        </w:tc>
        <w:tc>
          <w:tcPr>
            <w:tcW w:w="4876" w:type="dxa"/>
            <w:tcBorders>
              <w:top w:val="nil"/>
              <w:left w:val="nil"/>
              <w:bottom w:val="nil"/>
              <w:right w:val="nil"/>
            </w:tcBorders>
          </w:tcPr>
          <w:p w14:paraId="40356599" w14:textId="77777777" w:rsidR="00CD2443" w:rsidRPr="004D4A7A" w:rsidRDefault="00CD2443" w:rsidP="004D4A7A">
            <w:pPr>
              <w:pStyle w:val="Normal6a"/>
            </w:pPr>
            <w:r w:rsidRPr="004D4A7A">
              <w:t>A.</w:t>
            </w:r>
            <w:r w:rsidRPr="004D4A7A">
              <w:tab/>
              <w:t>mając na uwadze, że poczyniono postępy w realizacji celów UE w dziedzinie zatrudnienia, pomimo niepewności spowodowanej rosyjską wojną napastniczą przeciwko Ukrainie i skutków wysokiej inflacji, a także mając na uwadze, że w 2023 r. wzrost zatrudnienia w UE pozostał na solidnym poziomie</w:t>
            </w:r>
            <w:r w:rsidRPr="004D4A7A">
              <w:rPr>
                <w:b/>
                <w:i/>
              </w:rPr>
              <w:t xml:space="preserve"> i według Eurostatu obecnie wynosi ponad 75 %; mając na uwadze, że stopa </w:t>
            </w:r>
            <w:r w:rsidRPr="004D4A7A">
              <w:t xml:space="preserve">bezrobocia </w:t>
            </w:r>
            <w:r w:rsidRPr="004D4A7A">
              <w:rPr>
                <w:b/>
                <w:i/>
              </w:rPr>
              <w:t xml:space="preserve">długotrwałego </w:t>
            </w:r>
            <w:r w:rsidRPr="004D4A7A">
              <w:t xml:space="preserve">w </w:t>
            </w:r>
            <w:r w:rsidRPr="004D4A7A">
              <w:rPr>
                <w:b/>
                <w:i/>
              </w:rPr>
              <w:t xml:space="preserve">UE była najniższa w historii od 2009 r. i wyniosła 2,1 % w 2023 r., a stopa </w:t>
            </w:r>
            <w:r w:rsidRPr="004D4A7A">
              <w:t>bezrobocia młodzieży</w:t>
            </w:r>
            <w:r w:rsidRPr="004D4A7A">
              <w:rPr>
                <w:b/>
                <w:i/>
              </w:rPr>
              <w:t xml:space="preserve"> w UE wyniosła 6,3 %, tj. osiągnęła najniższy poziom od czasu prowadzenia pomiarów; mając na uwadze, że choć rynki pracy nadal były wyjątkowo odporne, a także odnotowano pewne oznaki poprawy wyników społecznych, w 2024 r. UE pozostawała w tyle za innymi zaawansowanymi gospodarkami pod względem wzrostu gospodarczego</w:t>
            </w:r>
            <w:r w:rsidRPr="004D4A7A">
              <w:t>,</w:t>
            </w:r>
            <w:r w:rsidRPr="004D4A7A">
              <w:rPr>
                <w:b/>
                <w:i/>
              </w:rPr>
              <w:t xml:space="preserve"> a </w:t>
            </w:r>
            <w:r w:rsidRPr="004D4A7A">
              <w:t xml:space="preserve">między sektorami i regionami </w:t>
            </w:r>
            <w:r w:rsidRPr="004D4A7A">
              <w:rPr>
                <w:b/>
                <w:i/>
              </w:rPr>
              <w:t>utrzymywały się znaczne nierówności</w:t>
            </w:r>
            <w:r w:rsidRPr="004D4A7A">
              <w:t>, co może mieć negatywny wpływ na spójność społeczną i dobrostan obywateli europejskich w perspektywie długoterminowej;</w:t>
            </w:r>
          </w:p>
        </w:tc>
      </w:tr>
    </w:tbl>
    <w:p w14:paraId="797F3DB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170B2B6" w14:textId="77777777" w:rsidR="00CD2443" w:rsidRPr="004D4A7A" w:rsidRDefault="00CD2443" w:rsidP="00CD2443">
      <w:r w:rsidRPr="004D4A7A">
        <w:rPr>
          <w:rStyle w:val="HideTWBExt"/>
        </w:rPr>
        <w:t>&lt;/Amend&gt;</w:t>
      </w:r>
    </w:p>
    <w:p w14:paraId="6CE65FC4" w14:textId="77777777" w:rsidR="00CD2443" w:rsidRPr="004D4A7A" w:rsidRDefault="00CD2443" w:rsidP="00CD2443">
      <w:pPr>
        <w:pStyle w:val="AmNumberTabs"/>
      </w:pPr>
      <w:bookmarkStart w:id="44" w:name="_Hlk187416294"/>
      <w:bookmarkEnd w:id="43"/>
      <w:r w:rsidRPr="004D4A7A">
        <w:rPr>
          <w:rStyle w:val="HideTWBExt"/>
        </w:rPr>
        <w:t>&lt;Amend&gt;</w:t>
      </w:r>
      <w:r w:rsidRPr="004D4A7A">
        <w:t>Poprawka</w:t>
      </w:r>
      <w:r w:rsidRPr="004D4A7A">
        <w:tab/>
      </w:r>
      <w:r w:rsidRPr="004D4A7A">
        <w:tab/>
      </w:r>
      <w:r w:rsidRPr="004D4A7A">
        <w:rPr>
          <w:rStyle w:val="HideTWBExt"/>
        </w:rPr>
        <w:t>&lt;NumAm&gt;</w:t>
      </w:r>
      <w:r w:rsidRPr="004D4A7A">
        <w:t>46</w:t>
      </w:r>
      <w:r w:rsidRPr="004D4A7A">
        <w:rPr>
          <w:rStyle w:val="HideTWBExt"/>
        </w:rPr>
        <w:t>&lt;/NumAm&gt;</w:t>
      </w:r>
    </w:p>
    <w:p w14:paraId="5CF4D01F"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36E12116" w14:textId="77777777" w:rsidR="00CD2443" w:rsidRPr="004D4A7A" w:rsidRDefault="00CD2443" w:rsidP="00CD2443">
      <w:pPr>
        <w:pStyle w:val="NormalBold"/>
      </w:pPr>
      <w:r w:rsidRPr="004D4A7A">
        <w:rPr>
          <w:rStyle w:val="HideTWBExt"/>
          <w:b w:val="0"/>
        </w:rPr>
        <w:t>&lt;/RepeatBlock-By&gt;</w:t>
      </w:r>
    </w:p>
    <w:p w14:paraId="75BF0B1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D18E00C" w14:textId="77777777" w:rsidR="00CD2443" w:rsidRPr="004D4A7A" w:rsidRDefault="00CD2443" w:rsidP="00CD2443">
      <w:pPr>
        <w:pStyle w:val="NormalBold"/>
      </w:pPr>
      <w:r w:rsidRPr="004D4A7A">
        <w:rPr>
          <w:rStyle w:val="HideTWBExt"/>
        </w:rPr>
        <w:t>&lt;Article&gt;</w:t>
      </w:r>
      <w:r w:rsidRPr="004D4A7A">
        <w:t>Motyw A</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231E15B" w14:textId="77777777" w:rsidTr="004D4A7A">
        <w:trPr>
          <w:trHeight w:hRule="exact" w:val="240"/>
          <w:jc w:val="center"/>
        </w:trPr>
        <w:tc>
          <w:tcPr>
            <w:tcW w:w="9752" w:type="dxa"/>
            <w:gridSpan w:val="2"/>
            <w:tcBorders>
              <w:top w:val="nil"/>
              <w:left w:val="nil"/>
              <w:bottom w:val="nil"/>
              <w:right w:val="nil"/>
            </w:tcBorders>
          </w:tcPr>
          <w:p w14:paraId="7E5807D8" w14:textId="77777777" w:rsidR="00CD2443" w:rsidRPr="004D4A7A" w:rsidRDefault="00CD2443" w:rsidP="004D4A7A"/>
        </w:tc>
      </w:tr>
      <w:tr w:rsidR="00CD2443" w:rsidRPr="004D4A7A" w14:paraId="6A626573" w14:textId="77777777" w:rsidTr="004D4A7A">
        <w:trPr>
          <w:trHeight w:val="240"/>
          <w:jc w:val="center"/>
        </w:trPr>
        <w:tc>
          <w:tcPr>
            <w:tcW w:w="4876" w:type="dxa"/>
            <w:tcBorders>
              <w:top w:val="nil"/>
              <w:left w:val="nil"/>
              <w:bottom w:val="nil"/>
              <w:right w:val="nil"/>
            </w:tcBorders>
          </w:tcPr>
          <w:p w14:paraId="1E9F2B8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B55170E" w14:textId="77777777" w:rsidR="00CD2443" w:rsidRPr="004D4A7A" w:rsidRDefault="00CD2443" w:rsidP="004D4A7A">
            <w:pPr>
              <w:pStyle w:val="AmColumnHeading"/>
            </w:pPr>
            <w:r w:rsidRPr="004D4A7A">
              <w:t>Poprawka</w:t>
            </w:r>
          </w:p>
        </w:tc>
      </w:tr>
      <w:tr w:rsidR="00CD2443" w:rsidRPr="004D4A7A" w14:paraId="18EB48E7" w14:textId="77777777" w:rsidTr="004D4A7A">
        <w:trPr>
          <w:jc w:val="center"/>
        </w:trPr>
        <w:tc>
          <w:tcPr>
            <w:tcW w:w="4876" w:type="dxa"/>
            <w:tcBorders>
              <w:top w:val="nil"/>
              <w:left w:val="nil"/>
              <w:bottom w:val="nil"/>
              <w:right w:val="nil"/>
            </w:tcBorders>
          </w:tcPr>
          <w:p w14:paraId="5BDAE629" w14:textId="77777777" w:rsidR="00CD2443" w:rsidRPr="004D4A7A" w:rsidRDefault="00CD2443" w:rsidP="004D4A7A">
            <w:pPr>
              <w:pStyle w:val="Normal6a"/>
            </w:pPr>
            <w:r w:rsidRPr="004D4A7A">
              <w:t>A.</w:t>
            </w:r>
            <w:r w:rsidRPr="004D4A7A">
              <w:tab/>
              <w:t>mając na uwadze, że poczyniono postępy w realizacji celów UE w dziedzinie zatrudnienia pomimo niepewności spowodowanej rosyjską wojną napastniczą przeciwko Ukrainie i skutków wysokiej inflacji, a także mając na uwadze, że w 2023 r. wzrost zatrudnienia w UE pozostał na solidnym poziomie, choć w niektórych państwach członkowskich utrzymują się wysokie stopy bezrobocia, w szczególności bezrobocia młodzieży, podobnie jak znaczne nierówności między sektorami i regionami, co może mieć negatywny wpływ na spójność społeczną i dobrostan obywateli europejskich w perspektywie długoterminowej;</w:t>
            </w:r>
          </w:p>
        </w:tc>
        <w:tc>
          <w:tcPr>
            <w:tcW w:w="4876" w:type="dxa"/>
            <w:tcBorders>
              <w:top w:val="nil"/>
              <w:left w:val="nil"/>
              <w:bottom w:val="nil"/>
              <w:right w:val="nil"/>
            </w:tcBorders>
          </w:tcPr>
          <w:p w14:paraId="77BC969F" w14:textId="77777777" w:rsidR="00CD2443" w:rsidRPr="004D4A7A" w:rsidRDefault="00CD2443" w:rsidP="004D4A7A">
            <w:pPr>
              <w:pStyle w:val="Normal6a"/>
            </w:pPr>
            <w:r w:rsidRPr="004D4A7A">
              <w:t>A.</w:t>
            </w:r>
            <w:r w:rsidRPr="004D4A7A">
              <w:tab/>
              <w:t>mając na uwadze, że poczyniono postępy w realizacji celów UE w dziedzinie zatrudnienia pomimo niepewności spowodowanej rosyjską wojną napastniczą przeciwko Ukrainie i skutków wysokiej inflacji, a także mając na uwadze, że w 2023 r. wzrost zatrudnienia w UE pozostał na solidnym poziomie, choć w niektórych państwach członkowskich utrzymują się wysokie stopy bezrobocia, w szczególności bezrobocia młodzieży</w:t>
            </w:r>
            <w:r w:rsidRPr="004D4A7A">
              <w:rPr>
                <w:b/>
                <w:i/>
              </w:rPr>
              <w:t>, a także bezrobocia wśród osób z niepełnosprawnościami</w:t>
            </w:r>
            <w:r w:rsidRPr="004D4A7A">
              <w:t>, podobnie jak znaczne nierówności między sektorami i regionami, co może mieć negatywny wpływ na spójność społeczną i dobrostan obywateli europejskich w perspektywie długoterminowej;</w:t>
            </w:r>
          </w:p>
        </w:tc>
      </w:tr>
    </w:tbl>
    <w:p w14:paraId="1558723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D21F5C6" w14:textId="77777777" w:rsidR="00CD2443" w:rsidRPr="004D4A7A" w:rsidRDefault="00CD2443" w:rsidP="00CD2443">
      <w:r w:rsidRPr="004D4A7A">
        <w:rPr>
          <w:rStyle w:val="HideTWBExt"/>
        </w:rPr>
        <w:t>&lt;/Amend&gt;</w:t>
      </w:r>
    </w:p>
    <w:p w14:paraId="7BF845A7" w14:textId="77777777" w:rsidR="00CD2443" w:rsidRPr="004D4A7A" w:rsidRDefault="00CD2443" w:rsidP="00CD2443">
      <w:pPr>
        <w:pStyle w:val="AmNumberTabs"/>
      </w:pPr>
      <w:bookmarkStart w:id="45" w:name="_Hlk187416295"/>
      <w:bookmarkEnd w:id="44"/>
      <w:r w:rsidRPr="004D4A7A">
        <w:rPr>
          <w:rStyle w:val="HideTWBExt"/>
        </w:rPr>
        <w:t>&lt;Amend&gt;</w:t>
      </w:r>
      <w:r w:rsidRPr="004D4A7A">
        <w:t>Poprawka</w:t>
      </w:r>
      <w:r w:rsidRPr="004D4A7A">
        <w:tab/>
      </w:r>
      <w:r w:rsidRPr="004D4A7A">
        <w:tab/>
      </w:r>
      <w:r w:rsidRPr="004D4A7A">
        <w:rPr>
          <w:rStyle w:val="HideTWBExt"/>
        </w:rPr>
        <w:t>&lt;NumAm&gt;</w:t>
      </w:r>
      <w:r w:rsidRPr="004D4A7A">
        <w:t>47</w:t>
      </w:r>
      <w:r w:rsidRPr="004D4A7A">
        <w:rPr>
          <w:rStyle w:val="HideTWBExt"/>
        </w:rPr>
        <w:t>&lt;/NumAm&gt;</w:t>
      </w:r>
    </w:p>
    <w:p w14:paraId="7E95219C"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3A3746F2" w14:textId="77777777" w:rsidR="00CD2443" w:rsidRPr="004D4A7A" w:rsidRDefault="00CD2443" w:rsidP="00CD2443">
      <w:pPr>
        <w:pStyle w:val="NormalBold"/>
      </w:pPr>
      <w:r w:rsidRPr="004D4A7A">
        <w:rPr>
          <w:rStyle w:val="HideTWBExt"/>
          <w:b w:val="0"/>
        </w:rPr>
        <w:t>&lt;/RepeatBlock-By&gt;</w:t>
      </w:r>
    </w:p>
    <w:p w14:paraId="75A993B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593EF15" w14:textId="77777777" w:rsidR="00CD2443" w:rsidRPr="004D4A7A" w:rsidRDefault="00CD2443" w:rsidP="00CD2443">
      <w:pPr>
        <w:pStyle w:val="NormalBold"/>
      </w:pPr>
      <w:r w:rsidRPr="004D4A7A">
        <w:rPr>
          <w:rStyle w:val="HideTWBExt"/>
        </w:rPr>
        <w:t>&lt;Article&gt;</w:t>
      </w:r>
      <w:r w:rsidRPr="004D4A7A">
        <w:t>Motyw A</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157F3DD" w14:textId="77777777" w:rsidTr="004D4A7A">
        <w:trPr>
          <w:trHeight w:hRule="exact" w:val="240"/>
          <w:jc w:val="center"/>
        </w:trPr>
        <w:tc>
          <w:tcPr>
            <w:tcW w:w="9752" w:type="dxa"/>
            <w:gridSpan w:val="2"/>
            <w:tcBorders>
              <w:top w:val="nil"/>
              <w:left w:val="nil"/>
              <w:bottom w:val="nil"/>
              <w:right w:val="nil"/>
            </w:tcBorders>
          </w:tcPr>
          <w:p w14:paraId="17479CD2" w14:textId="77777777" w:rsidR="00CD2443" w:rsidRPr="004D4A7A" w:rsidRDefault="00CD2443" w:rsidP="004D4A7A"/>
        </w:tc>
      </w:tr>
      <w:tr w:rsidR="00CD2443" w:rsidRPr="004D4A7A" w14:paraId="48CB0E77" w14:textId="77777777" w:rsidTr="004D4A7A">
        <w:trPr>
          <w:trHeight w:val="240"/>
          <w:jc w:val="center"/>
        </w:trPr>
        <w:tc>
          <w:tcPr>
            <w:tcW w:w="4876" w:type="dxa"/>
            <w:tcBorders>
              <w:top w:val="nil"/>
              <w:left w:val="nil"/>
              <w:bottom w:val="nil"/>
              <w:right w:val="nil"/>
            </w:tcBorders>
          </w:tcPr>
          <w:p w14:paraId="16333B6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679C6C3" w14:textId="77777777" w:rsidR="00CD2443" w:rsidRPr="004D4A7A" w:rsidRDefault="00CD2443" w:rsidP="004D4A7A">
            <w:pPr>
              <w:pStyle w:val="AmColumnHeading"/>
            </w:pPr>
            <w:r w:rsidRPr="004D4A7A">
              <w:t>Poprawka</w:t>
            </w:r>
          </w:p>
        </w:tc>
      </w:tr>
      <w:tr w:rsidR="00CD2443" w:rsidRPr="004D4A7A" w14:paraId="70EFD44E" w14:textId="77777777" w:rsidTr="004D4A7A">
        <w:trPr>
          <w:jc w:val="center"/>
        </w:trPr>
        <w:tc>
          <w:tcPr>
            <w:tcW w:w="4876" w:type="dxa"/>
            <w:tcBorders>
              <w:top w:val="nil"/>
              <w:left w:val="nil"/>
              <w:bottom w:val="nil"/>
              <w:right w:val="nil"/>
            </w:tcBorders>
          </w:tcPr>
          <w:p w14:paraId="30F6CD17" w14:textId="77777777" w:rsidR="00CD2443" w:rsidRPr="004D4A7A" w:rsidRDefault="00CD2443" w:rsidP="004D4A7A">
            <w:pPr>
              <w:pStyle w:val="Normal6a"/>
            </w:pPr>
            <w:r w:rsidRPr="004D4A7A">
              <w:t>A.</w:t>
            </w:r>
            <w:r w:rsidRPr="004D4A7A">
              <w:tab/>
              <w:t>mając na uwadze, że poczyniono postępy w realizacji celów UE w dziedzinie zatrudnienia pomimo niepewności spowodowanej rosyjską wojną napastniczą przeciwko Ukrainie i skutków wysokiej inflacji, a także mając na uwadze, że w 2023 r. wzrost zatrudnienia w UE pozostał na solidnym poziomie, choć w niektórych państwach członkowskich utrzymują się wysokie stopy bezrobocia, w szczególności bezrobocia młodzieży, podobnie jak znaczne nierówności między sektorami i regionami, co może mieć negatywny wpływ na spójność społeczną i dobrostan obywateli europejskich w perspektywie długoterminowej;</w:t>
            </w:r>
          </w:p>
        </w:tc>
        <w:tc>
          <w:tcPr>
            <w:tcW w:w="4876" w:type="dxa"/>
            <w:tcBorders>
              <w:top w:val="nil"/>
              <w:left w:val="nil"/>
              <w:bottom w:val="nil"/>
              <w:right w:val="nil"/>
            </w:tcBorders>
          </w:tcPr>
          <w:p w14:paraId="0726A760" w14:textId="77777777" w:rsidR="00CD2443" w:rsidRPr="004D4A7A" w:rsidRDefault="00CD2443" w:rsidP="004D4A7A">
            <w:pPr>
              <w:pStyle w:val="Normal6a"/>
            </w:pPr>
            <w:r w:rsidRPr="004D4A7A">
              <w:t>A.</w:t>
            </w:r>
            <w:r w:rsidRPr="004D4A7A">
              <w:tab/>
              <w:t xml:space="preserve">mając na uwadze, że poczyniono </w:t>
            </w:r>
            <w:r w:rsidRPr="004D4A7A">
              <w:rPr>
                <w:b/>
                <w:i/>
              </w:rPr>
              <w:t>pewne</w:t>
            </w:r>
            <w:r w:rsidRPr="004D4A7A">
              <w:t xml:space="preserve"> postępy w realizacji celów UE w dziedzinie zatrudnienia pomimo niepewności spowodowanej rosyjską wojną napastniczą przeciwko Ukrainie i skutków wysokiej inflacji, a także mając na uwadze, że w 2023 r. wzrost zatrudnienia w UE pozostał na solidnym poziomie, choć w niektórych państwach członkowskich utrzymują się wysokie stopy bezrobocia, w szczególności bezrobocia młodzieży, podobnie jak znaczne nierówności między sektorami i regionami, co może mieć negatywny wpływ na spójność społeczną i dobrostan obywateli europejskich w perspektywie długoterminowej;</w:t>
            </w:r>
          </w:p>
        </w:tc>
      </w:tr>
    </w:tbl>
    <w:p w14:paraId="3BB0AAA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38F74F4" w14:textId="77777777" w:rsidR="00CD2443" w:rsidRPr="004D4A7A" w:rsidRDefault="00CD2443" w:rsidP="00CD2443">
      <w:r w:rsidRPr="004D4A7A">
        <w:rPr>
          <w:rStyle w:val="HideTWBExt"/>
        </w:rPr>
        <w:t>&lt;/Amend&gt;</w:t>
      </w:r>
    </w:p>
    <w:bookmarkEnd w:id="45"/>
    <w:p w14:paraId="2BA7DBC8" w14:textId="77777777" w:rsidR="00CD2443" w:rsidRPr="004D4A7A" w:rsidRDefault="00CD2443" w:rsidP="00CD2443">
      <w:pPr>
        <w:pStyle w:val="AmNumberTabs"/>
      </w:pPr>
      <w:r w:rsidRPr="004D4A7A">
        <w:rPr>
          <w:rStyle w:val="HideTWBExt"/>
        </w:rPr>
        <w:t>&lt;Amend&gt;</w:t>
      </w:r>
      <w:r w:rsidRPr="004D4A7A">
        <w:t>Poprawka</w:t>
      </w:r>
      <w:r w:rsidRPr="004D4A7A">
        <w:tab/>
      </w:r>
      <w:r w:rsidRPr="004D4A7A">
        <w:tab/>
      </w:r>
      <w:r w:rsidRPr="004D4A7A">
        <w:rPr>
          <w:rStyle w:val="HideTWBExt"/>
        </w:rPr>
        <w:t>&lt;NumAm&gt;</w:t>
      </w:r>
      <w:r w:rsidRPr="004D4A7A">
        <w:t>48</w:t>
      </w:r>
      <w:r w:rsidRPr="004D4A7A">
        <w:rPr>
          <w:rStyle w:val="HideTWBExt"/>
        </w:rPr>
        <w:t>&lt;/NumAm&gt;</w:t>
      </w:r>
    </w:p>
    <w:p w14:paraId="61A762EB"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6D8AB459" w14:textId="77777777" w:rsidR="00CD2443" w:rsidRPr="004D4A7A" w:rsidRDefault="00CD2443" w:rsidP="00CD2443">
      <w:pPr>
        <w:pStyle w:val="NormalBold"/>
      </w:pPr>
      <w:r w:rsidRPr="004D4A7A">
        <w:rPr>
          <w:rStyle w:val="HideTWBExt"/>
          <w:b w:val="0"/>
        </w:rPr>
        <w:t>&lt;/RepeatBlock-By&gt;</w:t>
      </w:r>
    </w:p>
    <w:p w14:paraId="7D35B88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0F44EF0" w14:textId="77777777" w:rsidR="00CD2443" w:rsidRPr="004D4A7A" w:rsidRDefault="00CD2443" w:rsidP="00CD2443">
      <w:pPr>
        <w:pStyle w:val="NormalBold"/>
      </w:pPr>
      <w:r w:rsidRPr="004D4A7A">
        <w:rPr>
          <w:rStyle w:val="HideTWBExt"/>
        </w:rPr>
        <w:t>&lt;Article&gt;</w:t>
      </w:r>
      <w:r w:rsidRPr="004D4A7A">
        <w:t>Motyw A</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3D652AD" w14:textId="77777777" w:rsidTr="004D4A7A">
        <w:trPr>
          <w:trHeight w:hRule="exact" w:val="240"/>
          <w:jc w:val="center"/>
        </w:trPr>
        <w:tc>
          <w:tcPr>
            <w:tcW w:w="9752" w:type="dxa"/>
            <w:gridSpan w:val="2"/>
            <w:tcBorders>
              <w:top w:val="nil"/>
              <w:left w:val="nil"/>
              <w:bottom w:val="nil"/>
              <w:right w:val="nil"/>
            </w:tcBorders>
          </w:tcPr>
          <w:p w14:paraId="0784FC79" w14:textId="77777777" w:rsidR="00CD2443" w:rsidRPr="004D4A7A" w:rsidRDefault="00CD2443" w:rsidP="004D4A7A"/>
        </w:tc>
      </w:tr>
      <w:tr w:rsidR="00CD2443" w:rsidRPr="004D4A7A" w14:paraId="2E3F22D3" w14:textId="77777777" w:rsidTr="004D4A7A">
        <w:trPr>
          <w:trHeight w:val="240"/>
          <w:jc w:val="center"/>
        </w:trPr>
        <w:tc>
          <w:tcPr>
            <w:tcW w:w="4876" w:type="dxa"/>
            <w:tcBorders>
              <w:top w:val="nil"/>
              <w:left w:val="nil"/>
              <w:bottom w:val="nil"/>
              <w:right w:val="nil"/>
            </w:tcBorders>
          </w:tcPr>
          <w:p w14:paraId="202E6A7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FB78391" w14:textId="77777777" w:rsidR="00CD2443" w:rsidRPr="004D4A7A" w:rsidRDefault="00CD2443" w:rsidP="004D4A7A">
            <w:pPr>
              <w:pStyle w:val="AmColumnHeading"/>
            </w:pPr>
            <w:r w:rsidRPr="004D4A7A">
              <w:t>Poprawka</w:t>
            </w:r>
          </w:p>
        </w:tc>
      </w:tr>
      <w:tr w:rsidR="00CD2443" w:rsidRPr="004D4A7A" w14:paraId="269FDDA9" w14:textId="77777777" w:rsidTr="004D4A7A">
        <w:trPr>
          <w:jc w:val="center"/>
        </w:trPr>
        <w:tc>
          <w:tcPr>
            <w:tcW w:w="4876" w:type="dxa"/>
            <w:tcBorders>
              <w:top w:val="nil"/>
              <w:left w:val="nil"/>
              <w:bottom w:val="nil"/>
              <w:right w:val="nil"/>
            </w:tcBorders>
          </w:tcPr>
          <w:p w14:paraId="4727C7A0" w14:textId="77777777" w:rsidR="00CD2443" w:rsidRPr="004D4A7A" w:rsidRDefault="00CD2443" w:rsidP="004D4A7A">
            <w:pPr>
              <w:pStyle w:val="Normal6a"/>
            </w:pPr>
            <w:r w:rsidRPr="004D4A7A">
              <w:t>A.</w:t>
            </w:r>
            <w:r w:rsidRPr="004D4A7A">
              <w:tab/>
              <w:t xml:space="preserve">mając na uwadze, że poczyniono postępy w realizacji celów UE w dziedzinie zatrudnienia pomimo </w:t>
            </w:r>
            <w:r w:rsidRPr="004D4A7A">
              <w:rPr>
                <w:b/>
                <w:i/>
              </w:rPr>
              <w:t xml:space="preserve">niepewności spowodowanej </w:t>
            </w:r>
            <w:r w:rsidRPr="004D4A7A">
              <w:t xml:space="preserve">rosyjską wojną napastniczą przeciwko Ukrainie </w:t>
            </w:r>
            <w:r w:rsidRPr="004D4A7A">
              <w:rPr>
                <w:b/>
                <w:i/>
              </w:rPr>
              <w:t>i skutków wysokiej inflacji</w:t>
            </w:r>
            <w:r w:rsidRPr="004D4A7A">
              <w:t>, a także mając na uwadze, że w 2023 r. wzrost zatrudnienia w UE pozostał na solidnym poziomie, choć w niektórych państwach członkowskich utrzymują się wysokie stopy bezrobocia, w szczególności bezrobocia młodzieży, podobnie jak znaczne nierówności między sektorami i regionami, co może mieć negatywny wpływ na spójność społeczną i dobrostan obywateli europejskich w perspektywie długoterminowej;</w:t>
            </w:r>
          </w:p>
        </w:tc>
        <w:tc>
          <w:tcPr>
            <w:tcW w:w="4876" w:type="dxa"/>
            <w:tcBorders>
              <w:top w:val="nil"/>
              <w:left w:val="nil"/>
              <w:bottom w:val="nil"/>
              <w:right w:val="nil"/>
            </w:tcBorders>
          </w:tcPr>
          <w:p w14:paraId="5C223032" w14:textId="77777777" w:rsidR="00CD2443" w:rsidRPr="004D4A7A" w:rsidRDefault="00CD2443" w:rsidP="004D4A7A">
            <w:pPr>
              <w:pStyle w:val="Normal6a"/>
            </w:pPr>
            <w:r w:rsidRPr="004D4A7A">
              <w:t>A.</w:t>
            </w:r>
            <w:r w:rsidRPr="004D4A7A">
              <w:tab/>
              <w:t xml:space="preserve">mając na uwadze, że poczyniono postępy w realizacji celów UE w dziedzinie zatrudnienia pomimo </w:t>
            </w:r>
            <w:r w:rsidRPr="004D4A7A">
              <w:rPr>
                <w:b/>
                <w:i/>
              </w:rPr>
              <w:t>poważnego kryzysu inflacyjnego spowodowanego m.in.</w:t>
            </w:r>
            <w:r w:rsidRPr="004D4A7A">
              <w:t xml:space="preserve"> rosyjską wojną napastniczą przeciwko Ukrainie, a także mając na uwadze, że w 2023 r. wzrost zatrudnienia w UE pozostał na solidnym poziomie, choć w niektórych państwach członkowskich utrzymują się wysokie stopy bezrobocia, w szczególności bezrobocia młodzieży, podobnie jak znaczne nierówności między sektorami i regionami, co może mieć negatywny wpływ na spójność społeczną i dobrostan obywateli europejskich w perspektywie długoterminowej;</w:t>
            </w:r>
          </w:p>
        </w:tc>
      </w:tr>
    </w:tbl>
    <w:p w14:paraId="5E075AA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5B2DDD0F" w14:textId="77777777" w:rsidR="00CD2443" w:rsidRPr="004D4A7A" w:rsidRDefault="00CD2443" w:rsidP="00CD2443">
      <w:r w:rsidRPr="004D4A7A">
        <w:rPr>
          <w:rStyle w:val="HideTWBExt"/>
        </w:rPr>
        <w:t>&lt;/Amend&gt;</w:t>
      </w:r>
    </w:p>
    <w:p w14:paraId="43FC2E9C" w14:textId="77777777" w:rsidR="00CD2443" w:rsidRPr="004D4A7A" w:rsidRDefault="00CD2443" w:rsidP="00CD2443">
      <w:pPr>
        <w:pStyle w:val="AmNumberTabs"/>
      </w:pPr>
      <w:bookmarkStart w:id="46" w:name="_Hlk187416296"/>
      <w:r w:rsidRPr="004D4A7A">
        <w:rPr>
          <w:rStyle w:val="HideTWBExt"/>
        </w:rPr>
        <w:t>&lt;Amend&gt;</w:t>
      </w:r>
      <w:r w:rsidRPr="004D4A7A">
        <w:t>Poprawka</w:t>
      </w:r>
      <w:r w:rsidRPr="004D4A7A">
        <w:tab/>
      </w:r>
      <w:r w:rsidRPr="004D4A7A">
        <w:tab/>
      </w:r>
      <w:r w:rsidRPr="004D4A7A">
        <w:rPr>
          <w:rStyle w:val="HideTWBExt"/>
        </w:rPr>
        <w:t>&lt;NumAm&gt;</w:t>
      </w:r>
      <w:r w:rsidRPr="004D4A7A">
        <w:t>49</w:t>
      </w:r>
      <w:r w:rsidRPr="004D4A7A">
        <w:rPr>
          <w:rStyle w:val="HideTWBExt"/>
        </w:rPr>
        <w:t>&lt;/NumAm&gt;</w:t>
      </w:r>
    </w:p>
    <w:p w14:paraId="3C94EDAA"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86E682D" w14:textId="77777777" w:rsidR="00CD2443" w:rsidRPr="004D4A7A" w:rsidRDefault="00CD2443" w:rsidP="00CD2443">
      <w:pPr>
        <w:pStyle w:val="NormalBold"/>
      </w:pPr>
      <w:r w:rsidRPr="004D4A7A">
        <w:rPr>
          <w:rStyle w:val="HideTWBExt"/>
          <w:b w:val="0"/>
        </w:rPr>
        <w:t>&lt;/RepeatBlock-By&gt;</w:t>
      </w:r>
    </w:p>
    <w:p w14:paraId="7E9F62E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3A15E74" w14:textId="77777777" w:rsidR="00CD2443" w:rsidRPr="004D4A7A" w:rsidRDefault="00CD2443" w:rsidP="00CD2443">
      <w:pPr>
        <w:pStyle w:val="NormalBold"/>
      </w:pPr>
      <w:r w:rsidRPr="004D4A7A">
        <w:rPr>
          <w:rStyle w:val="HideTWBExt"/>
        </w:rPr>
        <w:t>&lt;Article&gt;</w:t>
      </w:r>
      <w:r w:rsidRPr="004D4A7A">
        <w:t>Motyw A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0C0A394" w14:textId="77777777" w:rsidTr="004D4A7A">
        <w:trPr>
          <w:trHeight w:hRule="exact" w:val="240"/>
          <w:jc w:val="center"/>
        </w:trPr>
        <w:tc>
          <w:tcPr>
            <w:tcW w:w="9752" w:type="dxa"/>
            <w:gridSpan w:val="2"/>
            <w:tcBorders>
              <w:top w:val="nil"/>
              <w:left w:val="nil"/>
              <w:bottom w:val="nil"/>
              <w:right w:val="nil"/>
            </w:tcBorders>
          </w:tcPr>
          <w:p w14:paraId="20B166C7" w14:textId="77777777" w:rsidR="00CD2443" w:rsidRPr="004D4A7A" w:rsidRDefault="00CD2443" w:rsidP="004D4A7A"/>
        </w:tc>
      </w:tr>
      <w:tr w:rsidR="00CD2443" w:rsidRPr="004D4A7A" w14:paraId="1CA7213C" w14:textId="77777777" w:rsidTr="004D4A7A">
        <w:trPr>
          <w:trHeight w:val="240"/>
          <w:jc w:val="center"/>
        </w:trPr>
        <w:tc>
          <w:tcPr>
            <w:tcW w:w="4876" w:type="dxa"/>
            <w:tcBorders>
              <w:top w:val="nil"/>
              <w:left w:val="nil"/>
              <w:bottom w:val="nil"/>
              <w:right w:val="nil"/>
            </w:tcBorders>
          </w:tcPr>
          <w:p w14:paraId="095042F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7254A7A" w14:textId="77777777" w:rsidR="00CD2443" w:rsidRPr="004D4A7A" w:rsidRDefault="00CD2443" w:rsidP="004D4A7A">
            <w:pPr>
              <w:pStyle w:val="AmColumnHeading"/>
            </w:pPr>
            <w:r w:rsidRPr="004D4A7A">
              <w:t>Poprawka</w:t>
            </w:r>
          </w:p>
        </w:tc>
      </w:tr>
      <w:tr w:rsidR="00CD2443" w:rsidRPr="004D4A7A" w14:paraId="3A24E713" w14:textId="77777777" w:rsidTr="004D4A7A">
        <w:trPr>
          <w:jc w:val="center"/>
        </w:trPr>
        <w:tc>
          <w:tcPr>
            <w:tcW w:w="4876" w:type="dxa"/>
            <w:tcBorders>
              <w:top w:val="nil"/>
              <w:left w:val="nil"/>
              <w:bottom w:val="nil"/>
              <w:right w:val="nil"/>
            </w:tcBorders>
          </w:tcPr>
          <w:p w14:paraId="52B2B863" w14:textId="77777777" w:rsidR="00CD2443" w:rsidRPr="004D4A7A" w:rsidRDefault="00CD2443" w:rsidP="004D4A7A">
            <w:pPr>
              <w:pStyle w:val="Normal6a"/>
            </w:pPr>
          </w:p>
        </w:tc>
        <w:tc>
          <w:tcPr>
            <w:tcW w:w="4876" w:type="dxa"/>
            <w:tcBorders>
              <w:top w:val="nil"/>
              <w:left w:val="nil"/>
              <w:bottom w:val="nil"/>
              <w:right w:val="nil"/>
            </w:tcBorders>
          </w:tcPr>
          <w:p w14:paraId="2D5893A5" w14:textId="77777777" w:rsidR="00CD2443" w:rsidRPr="004D4A7A" w:rsidRDefault="00CD2443" w:rsidP="004D4A7A">
            <w:pPr>
              <w:pStyle w:val="Normal6a"/>
            </w:pPr>
            <w:r w:rsidRPr="004D4A7A">
              <w:rPr>
                <w:b/>
                <w:i/>
              </w:rPr>
              <w:t>Aa.</w:t>
            </w:r>
            <w:r w:rsidRPr="004D4A7A">
              <w:tab/>
            </w:r>
            <w:r w:rsidRPr="004D4A7A">
              <w:rPr>
                <w:b/>
                <w:i/>
              </w:rPr>
              <w:t>mając na uwadze, że w ramach europejskiego semestru połączono ze sobą różne instrumenty, które tworzą zintegrowane ramy wielostronnej koordynacji i nadzoru polityki gospodarczej, polityki zatrudnienia, polityki społecznej oraz polityki ochrony środowiska w obrębie UE, i że musi się on stać kluczowym narzędziem wspierania pozytywnej konwergencji społecznej, przy zapewnieniu, by polityka gospodarcza i fiskalna nie tylko napędzały wzrost, lecz także przyczyniały się do budowania socjalnej i zrównoważonej UE; mając na uwadze, że jako część zintegrowanej analizy rozwoju sytuacji zatrudnieniowej i społecznej w kontekście europejskiego semestru należy oceniać zagrożenia dla pozytywnej konwergencji społecznej w państwach członkowskich i monitorować postępy we wdrażaniu zasad Europejskiego filaru praw socjalnych na podstawie tablicy wskaźników społecznych i zasad określonych w ramach konwergencji społecznej;</w:t>
            </w:r>
          </w:p>
        </w:tc>
      </w:tr>
    </w:tbl>
    <w:p w14:paraId="34C19E5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2E452AA" w14:textId="77777777" w:rsidR="00CD2443" w:rsidRPr="004D4A7A" w:rsidRDefault="00CD2443" w:rsidP="00CD2443">
      <w:r w:rsidRPr="004D4A7A">
        <w:rPr>
          <w:rStyle w:val="HideTWBExt"/>
        </w:rPr>
        <w:t>&lt;/Amend&gt;</w:t>
      </w:r>
    </w:p>
    <w:p w14:paraId="60C29892" w14:textId="77777777" w:rsidR="00CD2443" w:rsidRPr="004D4A7A" w:rsidRDefault="00CD2443" w:rsidP="00CD2443">
      <w:pPr>
        <w:pStyle w:val="AmNumberTabs"/>
      </w:pPr>
      <w:bookmarkStart w:id="47" w:name="_Hlk187416297"/>
      <w:bookmarkEnd w:id="46"/>
      <w:r w:rsidRPr="004D4A7A">
        <w:rPr>
          <w:rStyle w:val="HideTWBExt"/>
        </w:rPr>
        <w:t>&lt;Amend&gt;</w:t>
      </w:r>
      <w:r w:rsidRPr="004D4A7A">
        <w:t>Poprawka</w:t>
      </w:r>
      <w:r w:rsidRPr="004D4A7A">
        <w:tab/>
      </w:r>
      <w:r w:rsidRPr="004D4A7A">
        <w:tab/>
      </w:r>
      <w:r w:rsidRPr="004D4A7A">
        <w:rPr>
          <w:rStyle w:val="HideTWBExt"/>
        </w:rPr>
        <w:t>&lt;NumAm&gt;</w:t>
      </w:r>
      <w:r w:rsidRPr="004D4A7A">
        <w:t>50</w:t>
      </w:r>
      <w:r w:rsidRPr="004D4A7A">
        <w:rPr>
          <w:rStyle w:val="HideTWBExt"/>
        </w:rPr>
        <w:t>&lt;/NumAm&gt;</w:t>
      </w:r>
    </w:p>
    <w:p w14:paraId="2463FB7F"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AB4048A" w14:textId="77777777" w:rsidR="00CD2443" w:rsidRPr="004D4A7A" w:rsidRDefault="00CD2443" w:rsidP="00CD2443">
      <w:pPr>
        <w:pStyle w:val="NormalBold"/>
      </w:pPr>
      <w:r w:rsidRPr="004D4A7A">
        <w:rPr>
          <w:rStyle w:val="HideTWBExt"/>
          <w:b w:val="0"/>
        </w:rPr>
        <w:t>&lt;/RepeatBlock-By&gt;</w:t>
      </w:r>
    </w:p>
    <w:p w14:paraId="571EEDF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89BC950" w14:textId="77777777" w:rsidR="00CD2443" w:rsidRPr="004D4A7A" w:rsidRDefault="00CD2443" w:rsidP="00CD2443">
      <w:pPr>
        <w:pStyle w:val="NormalBold"/>
      </w:pPr>
      <w:r w:rsidRPr="004D4A7A">
        <w:rPr>
          <w:rStyle w:val="HideTWBExt"/>
        </w:rPr>
        <w:t>&lt;Article&gt;</w:t>
      </w:r>
      <w:r w:rsidRPr="004D4A7A">
        <w:t>Motyw A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01F198C" w14:textId="77777777" w:rsidTr="004D4A7A">
        <w:trPr>
          <w:trHeight w:hRule="exact" w:val="240"/>
          <w:jc w:val="center"/>
        </w:trPr>
        <w:tc>
          <w:tcPr>
            <w:tcW w:w="9752" w:type="dxa"/>
            <w:gridSpan w:val="2"/>
            <w:tcBorders>
              <w:top w:val="nil"/>
              <w:left w:val="nil"/>
              <w:bottom w:val="nil"/>
              <w:right w:val="nil"/>
            </w:tcBorders>
          </w:tcPr>
          <w:p w14:paraId="6B86DED2" w14:textId="77777777" w:rsidR="00CD2443" w:rsidRPr="004D4A7A" w:rsidRDefault="00CD2443" w:rsidP="004D4A7A"/>
        </w:tc>
      </w:tr>
      <w:tr w:rsidR="00CD2443" w:rsidRPr="004D4A7A" w14:paraId="350F0092" w14:textId="77777777" w:rsidTr="004D4A7A">
        <w:trPr>
          <w:trHeight w:val="240"/>
          <w:jc w:val="center"/>
        </w:trPr>
        <w:tc>
          <w:tcPr>
            <w:tcW w:w="4876" w:type="dxa"/>
            <w:tcBorders>
              <w:top w:val="nil"/>
              <w:left w:val="nil"/>
              <w:bottom w:val="nil"/>
              <w:right w:val="nil"/>
            </w:tcBorders>
          </w:tcPr>
          <w:p w14:paraId="3423E20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FA416E4" w14:textId="77777777" w:rsidR="00CD2443" w:rsidRPr="004D4A7A" w:rsidRDefault="00CD2443" w:rsidP="004D4A7A">
            <w:pPr>
              <w:pStyle w:val="AmColumnHeading"/>
            </w:pPr>
            <w:r w:rsidRPr="004D4A7A">
              <w:t>Poprawka</w:t>
            </w:r>
          </w:p>
        </w:tc>
      </w:tr>
      <w:tr w:rsidR="00CD2443" w:rsidRPr="004D4A7A" w14:paraId="74261B42" w14:textId="77777777" w:rsidTr="004D4A7A">
        <w:trPr>
          <w:jc w:val="center"/>
        </w:trPr>
        <w:tc>
          <w:tcPr>
            <w:tcW w:w="4876" w:type="dxa"/>
            <w:tcBorders>
              <w:top w:val="nil"/>
              <w:left w:val="nil"/>
              <w:bottom w:val="nil"/>
              <w:right w:val="nil"/>
            </w:tcBorders>
          </w:tcPr>
          <w:p w14:paraId="1B95AF6B" w14:textId="77777777" w:rsidR="00CD2443" w:rsidRPr="004D4A7A" w:rsidRDefault="00CD2443" w:rsidP="004D4A7A">
            <w:pPr>
              <w:pStyle w:val="Normal6a"/>
            </w:pPr>
          </w:p>
        </w:tc>
        <w:tc>
          <w:tcPr>
            <w:tcW w:w="4876" w:type="dxa"/>
            <w:tcBorders>
              <w:top w:val="nil"/>
              <w:left w:val="nil"/>
              <w:bottom w:val="nil"/>
              <w:right w:val="nil"/>
            </w:tcBorders>
          </w:tcPr>
          <w:p w14:paraId="58774F32" w14:textId="77777777" w:rsidR="00CD2443" w:rsidRPr="004D4A7A" w:rsidRDefault="00CD2443" w:rsidP="004D4A7A">
            <w:pPr>
              <w:pStyle w:val="Normal6a"/>
            </w:pPr>
            <w:r w:rsidRPr="004D4A7A">
              <w:rPr>
                <w:b/>
                <w:i/>
              </w:rPr>
              <w:t>Aa.</w:t>
            </w:r>
            <w:r w:rsidRPr="004D4A7A">
              <w:tab/>
            </w:r>
            <w:r w:rsidRPr="004D4A7A">
              <w:rPr>
                <w:b/>
                <w:i/>
              </w:rPr>
              <w:t>mając na uwadze, że Unia Europejska przyjęła cel, zgodnie z którym do 2030 r. co najmniej 60 % dorosłych powinno co roku uczestniczyć w szkoleniach; mając na uwadze, że państwa członkowskie zobowiązały się do realizacji celów krajowych, aby osiągnąć ten cel główny, oraz mając na uwadze, że większość państw członkowskich poniosła porażkę w dążeniu do realizacji tych celów krajowych; mając na uwadze, że w 2022 r. wskaźnik udziału osób dorosłych w uczeniu się wynosił 39,5 %, a więc był nadal znacznie poniżej celu UE na 2030 r.; mając na uwadze, że konieczne są dalsze znaczne starania w celu zapewnienia polityki w zakresie wysokiej jakości szkoleń i dostępu do nich, promującej uczenie się przez całe życie i wzmacniającej konkurencyjność UE, jej odporność i inkluzywność siły roboczej UE;</w:t>
            </w:r>
          </w:p>
        </w:tc>
      </w:tr>
    </w:tbl>
    <w:p w14:paraId="74F0BAF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241B002" w14:textId="77777777" w:rsidR="00CD2443" w:rsidRPr="004D4A7A" w:rsidRDefault="00CD2443" w:rsidP="00CD2443">
      <w:r w:rsidRPr="004D4A7A">
        <w:rPr>
          <w:rStyle w:val="HideTWBExt"/>
        </w:rPr>
        <w:t>&lt;/Amend&gt;</w:t>
      </w:r>
    </w:p>
    <w:p w14:paraId="2352CA0D" w14:textId="77777777" w:rsidR="00CD2443" w:rsidRPr="004D4A7A" w:rsidRDefault="00CD2443" w:rsidP="00CD2443">
      <w:pPr>
        <w:pStyle w:val="AmNumberTabs"/>
      </w:pPr>
      <w:bookmarkStart w:id="48" w:name="_Hlk187416298"/>
      <w:bookmarkEnd w:id="47"/>
      <w:r w:rsidRPr="004D4A7A">
        <w:rPr>
          <w:rStyle w:val="HideTWBExt"/>
        </w:rPr>
        <w:t>&lt;Amend&gt;</w:t>
      </w:r>
      <w:r w:rsidRPr="004D4A7A">
        <w:t>Poprawka</w:t>
      </w:r>
      <w:r w:rsidRPr="004D4A7A">
        <w:tab/>
      </w:r>
      <w:r w:rsidRPr="004D4A7A">
        <w:tab/>
      </w:r>
      <w:r w:rsidRPr="004D4A7A">
        <w:rPr>
          <w:rStyle w:val="HideTWBExt"/>
        </w:rPr>
        <w:t>&lt;NumAm&gt;</w:t>
      </w:r>
      <w:r w:rsidRPr="004D4A7A">
        <w:t>51</w:t>
      </w:r>
      <w:r w:rsidRPr="004D4A7A">
        <w:rPr>
          <w:rStyle w:val="HideTWBExt"/>
        </w:rPr>
        <w:t>&lt;/NumAm&gt;</w:t>
      </w:r>
    </w:p>
    <w:p w14:paraId="3A1E166F"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F4F85A1" w14:textId="77777777" w:rsidR="00CD2443" w:rsidRPr="004D4A7A" w:rsidRDefault="00CD2443" w:rsidP="00CD2443">
      <w:pPr>
        <w:pStyle w:val="NormalBold"/>
      </w:pPr>
      <w:r w:rsidRPr="004D4A7A">
        <w:rPr>
          <w:rStyle w:val="HideTWBExt"/>
          <w:b w:val="0"/>
        </w:rPr>
        <w:t>&lt;/RepeatBlock-By&gt;</w:t>
      </w:r>
    </w:p>
    <w:p w14:paraId="18C63B2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7D7C320" w14:textId="77777777" w:rsidR="00CD2443" w:rsidRPr="004D4A7A" w:rsidRDefault="00CD2443" w:rsidP="00CD2443">
      <w:pPr>
        <w:pStyle w:val="NormalBold"/>
      </w:pPr>
      <w:r w:rsidRPr="004D4A7A">
        <w:rPr>
          <w:rStyle w:val="HideTWBExt"/>
        </w:rPr>
        <w:t>&lt;Article&gt;</w:t>
      </w:r>
      <w:r w:rsidRPr="004D4A7A">
        <w:t>Motyw A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ABEA871" w14:textId="77777777" w:rsidTr="004D4A7A">
        <w:trPr>
          <w:trHeight w:hRule="exact" w:val="240"/>
          <w:jc w:val="center"/>
        </w:trPr>
        <w:tc>
          <w:tcPr>
            <w:tcW w:w="9752" w:type="dxa"/>
            <w:gridSpan w:val="2"/>
            <w:tcBorders>
              <w:top w:val="nil"/>
              <w:left w:val="nil"/>
              <w:bottom w:val="nil"/>
              <w:right w:val="nil"/>
            </w:tcBorders>
          </w:tcPr>
          <w:p w14:paraId="7B655D71" w14:textId="77777777" w:rsidR="00CD2443" w:rsidRPr="004D4A7A" w:rsidRDefault="00CD2443" w:rsidP="004D4A7A"/>
        </w:tc>
      </w:tr>
      <w:tr w:rsidR="00CD2443" w:rsidRPr="004D4A7A" w14:paraId="6D896207" w14:textId="77777777" w:rsidTr="004D4A7A">
        <w:trPr>
          <w:trHeight w:val="240"/>
          <w:jc w:val="center"/>
        </w:trPr>
        <w:tc>
          <w:tcPr>
            <w:tcW w:w="4876" w:type="dxa"/>
            <w:tcBorders>
              <w:top w:val="nil"/>
              <w:left w:val="nil"/>
              <w:bottom w:val="nil"/>
              <w:right w:val="nil"/>
            </w:tcBorders>
          </w:tcPr>
          <w:p w14:paraId="7F50E29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D10EE0D" w14:textId="77777777" w:rsidR="00CD2443" w:rsidRPr="004D4A7A" w:rsidRDefault="00CD2443" w:rsidP="004D4A7A">
            <w:pPr>
              <w:pStyle w:val="AmColumnHeading"/>
            </w:pPr>
            <w:r w:rsidRPr="004D4A7A">
              <w:t>Poprawka</w:t>
            </w:r>
          </w:p>
        </w:tc>
      </w:tr>
      <w:tr w:rsidR="00CD2443" w:rsidRPr="004D4A7A" w14:paraId="3BC55D51" w14:textId="77777777" w:rsidTr="004D4A7A">
        <w:trPr>
          <w:jc w:val="center"/>
        </w:trPr>
        <w:tc>
          <w:tcPr>
            <w:tcW w:w="4876" w:type="dxa"/>
            <w:tcBorders>
              <w:top w:val="nil"/>
              <w:left w:val="nil"/>
              <w:bottom w:val="nil"/>
              <w:right w:val="nil"/>
            </w:tcBorders>
          </w:tcPr>
          <w:p w14:paraId="4A82A9AB" w14:textId="77777777" w:rsidR="00CD2443" w:rsidRPr="004D4A7A" w:rsidRDefault="00CD2443" w:rsidP="004D4A7A">
            <w:pPr>
              <w:pStyle w:val="Normal6a"/>
            </w:pPr>
          </w:p>
        </w:tc>
        <w:tc>
          <w:tcPr>
            <w:tcW w:w="4876" w:type="dxa"/>
            <w:tcBorders>
              <w:top w:val="nil"/>
              <w:left w:val="nil"/>
              <w:bottom w:val="nil"/>
              <w:right w:val="nil"/>
            </w:tcBorders>
          </w:tcPr>
          <w:p w14:paraId="11B3DA2B" w14:textId="77777777" w:rsidR="00CD2443" w:rsidRPr="004D4A7A" w:rsidRDefault="00CD2443" w:rsidP="004D4A7A">
            <w:pPr>
              <w:pStyle w:val="Normal6a"/>
            </w:pPr>
            <w:r w:rsidRPr="004D4A7A">
              <w:rPr>
                <w:b/>
                <w:i/>
              </w:rPr>
              <w:t>Ab.</w:t>
            </w:r>
            <w:r w:rsidRPr="004D4A7A">
              <w:tab/>
            </w:r>
            <w:r w:rsidRPr="004D4A7A">
              <w:rPr>
                <w:b/>
                <w:i/>
              </w:rPr>
              <w:t>mając na uwadze, że Unia Europejska przyjęła cel, zgodnie z którym do 2030 r. liczba osób zagrożonych ubóstwem i wykluczeniem społecznym ma zmniejszyć się o co najmniej 15 mln w porównaniu z 2019 r., w tym o co najmniej 5 mln dzieci; mając na uwadze, że państwa członkowskie zobowiązały się do realizacji celów krajowych, aby osiągnąć ten cel główny, oraz mając na uwadze, że w przypadku prawie połowy państw członkowskich obserwuje się w tym względzie odwrotną tendencję; mając na uwadze, że w 2023 r. 94,6 mln osób w UE (21,4 % populacji)</w:t>
            </w:r>
            <w:r w:rsidRPr="004D4A7A">
              <w:rPr>
                <w:b/>
                <w:i/>
                <w:vertAlign w:val="superscript"/>
              </w:rPr>
              <w:t xml:space="preserve">3a </w:t>
            </w:r>
            <w:r w:rsidRPr="004D4A7A">
              <w:rPr>
                <w:b/>
                <w:i/>
              </w:rPr>
              <w:t>było zagrożonych ubóstwem lub wykluczeniem społecznym, co jest tylko nieznacznie niższym poziomem niż w 2019 r.; mając na uwadze, że bez zmiany podejścia do zwalczania ubóstwa na szczeblu europejskim odwrócenie tej tendencji i zapewnienie każdemu obywatelowi równych szans uczestnictwa w życiu społecznym nie będzie możliwe;</w:t>
            </w:r>
          </w:p>
        </w:tc>
      </w:tr>
      <w:tr w:rsidR="00CD2443" w:rsidRPr="004D4A7A" w14:paraId="346C77EB" w14:textId="77777777" w:rsidTr="004D4A7A">
        <w:trPr>
          <w:jc w:val="center"/>
        </w:trPr>
        <w:tc>
          <w:tcPr>
            <w:tcW w:w="4876" w:type="dxa"/>
            <w:tcBorders>
              <w:top w:val="nil"/>
              <w:left w:val="nil"/>
              <w:bottom w:val="nil"/>
              <w:right w:val="nil"/>
            </w:tcBorders>
          </w:tcPr>
          <w:p w14:paraId="1D99C106" w14:textId="77777777" w:rsidR="00CD2443" w:rsidRPr="004D4A7A" w:rsidRDefault="00CD2443" w:rsidP="004D4A7A"/>
        </w:tc>
        <w:tc>
          <w:tcPr>
            <w:tcW w:w="4876" w:type="dxa"/>
            <w:tcBorders>
              <w:top w:val="nil"/>
              <w:left w:val="nil"/>
              <w:bottom w:val="nil"/>
              <w:right w:val="nil"/>
            </w:tcBorders>
          </w:tcPr>
          <w:p w14:paraId="2E8EB96E" w14:textId="77777777" w:rsidR="00CD2443" w:rsidRPr="004D4A7A" w:rsidRDefault="00CD2443" w:rsidP="004D4A7A">
            <w:pPr>
              <w:pStyle w:val="Normal6a"/>
            </w:pPr>
            <w:r w:rsidRPr="004D4A7A">
              <w:rPr>
                <w:b/>
                <w:i/>
              </w:rPr>
              <w:t>_________________</w:t>
            </w:r>
          </w:p>
        </w:tc>
      </w:tr>
      <w:tr w:rsidR="00CD2443" w:rsidRPr="004D4A7A" w14:paraId="6C942681" w14:textId="77777777" w:rsidTr="004D4A7A">
        <w:trPr>
          <w:jc w:val="center"/>
        </w:trPr>
        <w:tc>
          <w:tcPr>
            <w:tcW w:w="4876" w:type="dxa"/>
            <w:tcBorders>
              <w:top w:val="nil"/>
              <w:left w:val="nil"/>
              <w:bottom w:val="nil"/>
              <w:right w:val="nil"/>
            </w:tcBorders>
          </w:tcPr>
          <w:p w14:paraId="40414CBC" w14:textId="77777777" w:rsidR="00CD2443" w:rsidRPr="004D4A7A" w:rsidRDefault="00CD2443" w:rsidP="004D4A7A"/>
        </w:tc>
        <w:tc>
          <w:tcPr>
            <w:tcW w:w="4876" w:type="dxa"/>
            <w:tcBorders>
              <w:top w:val="nil"/>
              <w:left w:val="nil"/>
              <w:bottom w:val="nil"/>
              <w:right w:val="nil"/>
            </w:tcBorders>
          </w:tcPr>
          <w:p w14:paraId="2429A463" w14:textId="77777777" w:rsidR="00CD2443" w:rsidRPr="004D4A7A" w:rsidRDefault="00CD2443" w:rsidP="004D4A7A">
            <w:pPr>
              <w:pStyle w:val="Normal6a"/>
            </w:pPr>
            <w:r w:rsidRPr="004D4A7A">
              <w:rPr>
                <w:b/>
                <w:i/>
                <w:vertAlign w:val="superscript"/>
              </w:rPr>
              <w:t xml:space="preserve">3a </w:t>
            </w:r>
            <w:r w:rsidRPr="004D4A7A">
              <w:rPr>
                <w:b/>
                <w:i/>
              </w:rPr>
              <w:t>Osoby zagrożone ubóstwem lub wykluczeniem społecznym w 2023 r., Eurostat, https://ec.europa.eu/eurostat/web/products-eurostat-news/w/ddn-20240612-1#:~:text=In%202023%2C%2094.6%20million%20people,household%20with%20very%20low%20work.</w:t>
            </w:r>
          </w:p>
        </w:tc>
      </w:tr>
    </w:tbl>
    <w:p w14:paraId="0A961A1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B732471" w14:textId="77777777" w:rsidR="00CD2443" w:rsidRPr="004D4A7A" w:rsidRDefault="00CD2443" w:rsidP="00CD2443">
      <w:r w:rsidRPr="004D4A7A">
        <w:rPr>
          <w:rStyle w:val="HideTWBExt"/>
        </w:rPr>
        <w:t>&lt;/Amend&gt;</w:t>
      </w:r>
    </w:p>
    <w:p w14:paraId="78E14D49" w14:textId="77777777" w:rsidR="00CD2443" w:rsidRPr="004D4A7A" w:rsidRDefault="00CD2443" w:rsidP="00CD2443">
      <w:pPr>
        <w:pStyle w:val="AmNumberTabs"/>
      </w:pPr>
      <w:bookmarkStart w:id="49" w:name="_Hlk187416299"/>
      <w:bookmarkEnd w:id="48"/>
      <w:r w:rsidRPr="004D4A7A">
        <w:rPr>
          <w:rStyle w:val="HideTWBExt"/>
        </w:rPr>
        <w:t>&lt;Amend&gt;</w:t>
      </w:r>
      <w:r w:rsidRPr="004D4A7A">
        <w:t>Poprawka</w:t>
      </w:r>
      <w:r w:rsidRPr="004D4A7A">
        <w:tab/>
      </w:r>
      <w:r w:rsidRPr="004D4A7A">
        <w:tab/>
      </w:r>
      <w:r w:rsidRPr="004D4A7A">
        <w:rPr>
          <w:rStyle w:val="HideTWBExt"/>
        </w:rPr>
        <w:t>&lt;NumAm&gt;</w:t>
      </w:r>
      <w:r w:rsidRPr="004D4A7A">
        <w:t>52</w:t>
      </w:r>
      <w:r w:rsidRPr="004D4A7A">
        <w:rPr>
          <w:rStyle w:val="HideTWBExt"/>
        </w:rPr>
        <w:t>&lt;/NumAm&gt;</w:t>
      </w:r>
    </w:p>
    <w:p w14:paraId="765ED078"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2E707B9D" w14:textId="77777777" w:rsidR="00CD2443" w:rsidRPr="004D4A7A" w:rsidRDefault="00CD2443" w:rsidP="00CD2443">
      <w:pPr>
        <w:pStyle w:val="NormalBold"/>
      </w:pPr>
      <w:r w:rsidRPr="004D4A7A">
        <w:rPr>
          <w:rStyle w:val="HideTWBExt"/>
          <w:b w:val="0"/>
        </w:rPr>
        <w:t>&lt;/RepeatBlock-By&gt;</w:t>
      </w:r>
    </w:p>
    <w:p w14:paraId="2C42FEC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1357389" w14:textId="77777777" w:rsidR="00CD2443" w:rsidRPr="004D4A7A" w:rsidRDefault="00CD2443" w:rsidP="00CD2443">
      <w:pPr>
        <w:pStyle w:val="NormalBold"/>
      </w:pPr>
      <w:r w:rsidRPr="004D4A7A">
        <w:rPr>
          <w:rStyle w:val="HideTWBExt"/>
        </w:rPr>
        <w:t>&lt;Article&gt;</w:t>
      </w:r>
      <w:r w:rsidRPr="004D4A7A">
        <w:t>Motyw A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D8C1CBF" w14:textId="77777777" w:rsidTr="004D4A7A">
        <w:trPr>
          <w:trHeight w:hRule="exact" w:val="240"/>
          <w:jc w:val="center"/>
        </w:trPr>
        <w:tc>
          <w:tcPr>
            <w:tcW w:w="9752" w:type="dxa"/>
            <w:gridSpan w:val="2"/>
            <w:tcBorders>
              <w:top w:val="nil"/>
              <w:left w:val="nil"/>
              <w:bottom w:val="nil"/>
              <w:right w:val="nil"/>
            </w:tcBorders>
          </w:tcPr>
          <w:p w14:paraId="1A9E14AE" w14:textId="77777777" w:rsidR="00CD2443" w:rsidRPr="004D4A7A" w:rsidRDefault="00CD2443" w:rsidP="004D4A7A"/>
        </w:tc>
      </w:tr>
      <w:tr w:rsidR="00CD2443" w:rsidRPr="004D4A7A" w14:paraId="1C2A71E8" w14:textId="77777777" w:rsidTr="004D4A7A">
        <w:trPr>
          <w:trHeight w:val="240"/>
          <w:jc w:val="center"/>
        </w:trPr>
        <w:tc>
          <w:tcPr>
            <w:tcW w:w="4876" w:type="dxa"/>
            <w:tcBorders>
              <w:top w:val="nil"/>
              <w:left w:val="nil"/>
              <w:bottom w:val="nil"/>
              <w:right w:val="nil"/>
            </w:tcBorders>
          </w:tcPr>
          <w:p w14:paraId="4337947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64690B6" w14:textId="77777777" w:rsidR="00CD2443" w:rsidRPr="004D4A7A" w:rsidRDefault="00CD2443" w:rsidP="004D4A7A">
            <w:pPr>
              <w:pStyle w:val="AmColumnHeading"/>
            </w:pPr>
            <w:r w:rsidRPr="004D4A7A">
              <w:t>Poprawka</w:t>
            </w:r>
          </w:p>
        </w:tc>
      </w:tr>
      <w:tr w:rsidR="00CD2443" w:rsidRPr="004D4A7A" w14:paraId="2327F8A9" w14:textId="77777777" w:rsidTr="004D4A7A">
        <w:trPr>
          <w:jc w:val="center"/>
        </w:trPr>
        <w:tc>
          <w:tcPr>
            <w:tcW w:w="4876" w:type="dxa"/>
            <w:tcBorders>
              <w:top w:val="nil"/>
              <w:left w:val="nil"/>
              <w:bottom w:val="nil"/>
              <w:right w:val="nil"/>
            </w:tcBorders>
          </w:tcPr>
          <w:p w14:paraId="23609851" w14:textId="77777777" w:rsidR="00CD2443" w:rsidRPr="004D4A7A" w:rsidRDefault="00CD2443" w:rsidP="004D4A7A">
            <w:pPr>
              <w:pStyle w:val="Normal6a"/>
            </w:pPr>
          </w:p>
        </w:tc>
        <w:tc>
          <w:tcPr>
            <w:tcW w:w="4876" w:type="dxa"/>
            <w:tcBorders>
              <w:top w:val="nil"/>
              <w:left w:val="nil"/>
              <w:bottom w:val="nil"/>
              <w:right w:val="nil"/>
            </w:tcBorders>
          </w:tcPr>
          <w:p w14:paraId="4BC01665" w14:textId="77777777" w:rsidR="00CD2443" w:rsidRPr="004D4A7A" w:rsidRDefault="00CD2443" w:rsidP="004D4A7A">
            <w:pPr>
              <w:pStyle w:val="Normal6a"/>
            </w:pPr>
            <w:r w:rsidRPr="004D4A7A">
              <w:rPr>
                <w:b/>
                <w:i/>
              </w:rPr>
              <w:t>Ab.</w:t>
            </w:r>
            <w:r w:rsidRPr="004D4A7A">
              <w:tab/>
            </w:r>
            <w:r w:rsidRPr="004D4A7A">
              <w:rPr>
                <w:b/>
                <w:i/>
              </w:rPr>
              <w:t>mając na uwadze, że Europejski filar praw socjalnych musi wyznaczać kierunek przewodniej polityki społecznej i gospodarczej UE, tak aby Unia mogła odgrywać główną rolę we wspieraniu postępu społecznego; mając na uwadze, że Komisja Europejska musi oceniać zagrożenia dla pozytywnej konwergencji społecznej w państwach członkowskich i monitorować postępy we wdrażaniu Europejskiego filaru praw socjalnych za pomocą tablicy wskaźników społecznych i ram konwergencji społecznej;</w:t>
            </w:r>
          </w:p>
        </w:tc>
      </w:tr>
    </w:tbl>
    <w:p w14:paraId="4F7B285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2C65263" w14:textId="77777777" w:rsidR="00CD2443" w:rsidRPr="004D4A7A" w:rsidRDefault="00CD2443" w:rsidP="00CD2443">
      <w:r w:rsidRPr="004D4A7A">
        <w:rPr>
          <w:rStyle w:val="HideTWBExt"/>
        </w:rPr>
        <w:t>&lt;/Amend&gt;</w:t>
      </w:r>
    </w:p>
    <w:p w14:paraId="194E212A" w14:textId="77777777" w:rsidR="00CD2443" w:rsidRPr="004D4A7A" w:rsidRDefault="00CD2443" w:rsidP="00CD2443">
      <w:pPr>
        <w:pStyle w:val="AmNumberTabs"/>
      </w:pPr>
      <w:bookmarkStart w:id="50" w:name="_Hlk187416300"/>
      <w:bookmarkEnd w:id="49"/>
      <w:r w:rsidRPr="004D4A7A">
        <w:rPr>
          <w:rStyle w:val="HideTWBExt"/>
        </w:rPr>
        <w:t>&lt;Amend&gt;</w:t>
      </w:r>
      <w:r w:rsidRPr="004D4A7A">
        <w:t>Poprawka</w:t>
      </w:r>
      <w:r w:rsidRPr="004D4A7A">
        <w:tab/>
      </w:r>
      <w:r w:rsidRPr="004D4A7A">
        <w:tab/>
      </w:r>
      <w:r w:rsidRPr="004D4A7A">
        <w:rPr>
          <w:rStyle w:val="HideTWBExt"/>
        </w:rPr>
        <w:t>&lt;NumAm&gt;</w:t>
      </w:r>
      <w:r w:rsidRPr="004D4A7A">
        <w:t>53</w:t>
      </w:r>
      <w:r w:rsidRPr="004D4A7A">
        <w:rPr>
          <w:rStyle w:val="HideTWBExt"/>
        </w:rPr>
        <w:t>&lt;/NumAm&gt;</w:t>
      </w:r>
    </w:p>
    <w:p w14:paraId="655B02ED"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F8C208D" w14:textId="77777777" w:rsidR="00CD2443" w:rsidRPr="004D4A7A" w:rsidRDefault="00CD2443" w:rsidP="00CD2443">
      <w:pPr>
        <w:pStyle w:val="NormalBold"/>
      </w:pPr>
      <w:r w:rsidRPr="004D4A7A">
        <w:rPr>
          <w:rStyle w:val="HideTWBExt"/>
          <w:b w:val="0"/>
        </w:rPr>
        <w:t>&lt;/RepeatBlock-By&gt;</w:t>
      </w:r>
    </w:p>
    <w:p w14:paraId="6DC9B4F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E3119CF" w14:textId="77777777" w:rsidR="00CD2443" w:rsidRPr="004D4A7A" w:rsidRDefault="00CD2443" w:rsidP="00CD2443">
      <w:pPr>
        <w:pStyle w:val="NormalBold"/>
      </w:pPr>
      <w:r w:rsidRPr="004D4A7A">
        <w:rPr>
          <w:rStyle w:val="HideTWBExt"/>
        </w:rPr>
        <w:t>&lt;Article&gt;</w:t>
      </w:r>
      <w:r w:rsidRPr="004D4A7A">
        <w:t>Motyw A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DDF72E7" w14:textId="77777777" w:rsidTr="004D4A7A">
        <w:trPr>
          <w:trHeight w:hRule="exact" w:val="240"/>
          <w:jc w:val="center"/>
        </w:trPr>
        <w:tc>
          <w:tcPr>
            <w:tcW w:w="9752" w:type="dxa"/>
            <w:gridSpan w:val="2"/>
            <w:tcBorders>
              <w:top w:val="nil"/>
              <w:left w:val="nil"/>
              <w:bottom w:val="nil"/>
              <w:right w:val="nil"/>
            </w:tcBorders>
          </w:tcPr>
          <w:p w14:paraId="6CB81A8D" w14:textId="77777777" w:rsidR="00CD2443" w:rsidRPr="004D4A7A" w:rsidRDefault="00CD2443" w:rsidP="004D4A7A"/>
        </w:tc>
      </w:tr>
      <w:tr w:rsidR="00CD2443" w:rsidRPr="004D4A7A" w14:paraId="1C78967E" w14:textId="77777777" w:rsidTr="004D4A7A">
        <w:trPr>
          <w:trHeight w:val="240"/>
          <w:jc w:val="center"/>
        </w:trPr>
        <w:tc>
          <w:tcPr>
            <w:tcW w:w="4876" w:type="dxa"/>
            <w:tcBorders>
              <w:top w:val="nil"/>
              <w:left w:val="nil"/>
              <w:bottom w:val="nil"/>
              <w:right w:val="nil"/>
            </w:tcBorders>
          </w:tcPr>
          <w:p w14:paraId="3048067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62D21DA" w14:textId="77777777" w:rsidR="00CD2443" w:rsidRPr="004D4A7A" w:rsidRDefault="00CD2443" w:rsidP="004D4A7A">
            <w:pPr>
              <w:pStyle w:val="AmColumnHeading"/>
            </w:pPr>
            <w:r w:rsidRPr="004D4A7A">
              <w:t>Poprawka</w:t>
            </w:r>
          </w:p>
        </w:tc>
      </w:tr>
      <w:tr w:rsidR="00CD2443" w:rsidRPr="004D4A7A" w14:paraId="27EB5522" w14:textId="77777777" w:rsidTr="004D4A7A">
        <w:trPr>
          <w:jc w:val="center"/>
        </w:trPr>
        <w:tc>
          <w:tcPr>
            <w:tcW w:w="4876" w:type="dxa"/>
            <w:tcBorders>
              <w:top w:val="nil"/>
              <w:left w:val="nil"/>
              <w:bottom w:val="nil"/>
              <w:right w:val="nil"/>
            </w:tcBorders>
          </w:tcPr>
          <w:p w14:paraId="593221A2" w14:textId="77777777" w:rsidR="00CD2443" w:rsidRPr="004D4A7A" w:rsidRDefault="00CD2443" w:rsidP="004D4A7A">
            <w:pPr>
              <w:pStyle w:val="Normal6a"/>
            </w:pPr>
          </w:p>
        </w:tc>
        <w:tc>
          <w:tcPr>
            <w:tcW w:w="4876" w:type="dxa"/>
            <w:tcBorders>
              <w:top w:val="nil"/>
              <w:left w:val="nil"/>
              <w:bottom w:val="nil"/>
              <w:right w:val="nil"/>
            </w:tcBorders>
          </w:tcPr>
          <w:p w14:paraId="73413717" w14:textId="77777777" w:rsidR="00CD2443" w:rsidRPr="004D4A7A" w:rsidRDefault="00CD2443" w:rsidP="004D4A7A">
            <w:pPr>
              <w:pStyle w:val="Normal6a"/>
            </w:pPr>
            <w:r w:rsidRPr="004D4A7A">
              <w:rPr>
                <w:b/>
                <w:i/>
              </w:rPr>
              <w:t>Ac.</w:t>
            </w:r>
            <w:r w:rsidRPr="004D4A7A">
              <w:tab/>
            </w:r>
            <w:r w:rsidRPr="004D4A7A">
              <w:rPr>
                <w:b/>
                <w:i/>
              </w:rPr>
              <w:t>mając na uwadze, że co czwarte dziecko w Unii Europejskiej jest nadal zagrożone ubóstwem i wykluczeniem społecznym, a także mając na uwadze, że przy obecnej tendencji nie uda się osiągnąć celu, jakim jest zmniejszenie liczby dzieci dotkniętych ubóstwem o co najmniej 5 mln do 2030 r.; mając na uwadze, że obserwuje się znaczące dysproporcje wśród dzieci pochodzących z mniejszości etnicznych lub ze środowisk migracyjnych oraz dzieci z niepełnosprawnościami; mając na uwadze, że 83 % dzieci romskich żyło w gospodarstwach domowych zagrożonych ubóstwem; mając na uwadze, że obecnie wykorzystywane zasoby unijne i krajowe w żadnym razie nie wystarczają, aby sprostać wyzwaniu, jakim jest ubóstwo dzieci w UE, w związku z czym podstawowe znaczenie mają specjalny instrument finansowania europejskiej gwarancji dla dzieci oraz synergie z innymi funduszami europejskimi i krajowymi zarówno w bieżących, jak i kolejnych wieloletnich ramach finansowych;</w:t>
            </w:r>
          </w:p>
        </w:tc>
      </w:tr>
    </w:tbl>
    <w:p w14:paraId="0A2DC2D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8992CAB" w14:textId="77777777" w:rsidR="00CD2443" w:rsidRPr="004D4A7A" w:rsidRDefault="00CD2443" w:rsidP="00CD2443">
      <w:r w:rsidRPr="004D4A7A">
        <w:rPr>
          <w:rStyle w:val="HideTWBExt"/>
        </w:rPr>
        <w:t>&lt;/Amend&gt;</w:t>
      </w:r>
    </w:p>
    <w:p w14:paraId="03538CD2" w14:textId="77777777" w:rsidR="00CD2443" w:rsidRPr="004D4A7A" w:rsidRDefault="00CD2443" w:rsidP="00CD2443">
      <w:pPr>
        <w:pStyle w:val="AmNumberTabs"/>
      </w:pPr>
      <w:bookmarkStart w:id="51" w:name="_Hlk187416301"/>
      <w:bookmarkEnd w:id="50"/>
      <w:r w:rsidRPr="004D4A7A">
        <w:rPr>
          <w:rStyle w:val="HideTWBExt"/>
        </w:rPr>
        <w:t>&lt;Amend&gt;</w:t>
      </w:r>
      <w:r w:rsidRPr="004D4A7A">
        <w:t>Poprawka</w:t>
      </w:r>
      <w:r w:rsidRPr="004D4A7A">
        <w:tab/>
      </w:r>
      <w:r w:rsidRPr="004D4A7A">
        <w:tab/>
      </w:r>
      <w:r w:rsidRPr="004D4A7A">
        <w:rPr>
          <w:rStyle w:val="HideTWBExt"/>
        </w:rPr>
        <w:t>&lt;NumAm&gt;</w:t>
      </w:r>
      <w:r w:rsidRPr="004D4A7A">
        <w:t>54</w:t>
      </w:r>
      <w:r w:rsidRPr="004D4A7A">
        <w:rPr>
          <w:rStyle w:val="HideTWBExt"/>
        </w:rPr>
        <w:t>&lt;/NumAm&gt;</w:t>
      </w:r>
    </w:p>
    <w:p w14:paraId="374E0E82"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488F703D" w14:textId="77777777" w:rsidR="00CD2443" w:rsidRPr="004D4A7A" w:rsidRDefault="00CD2443" w:rsidP="00CD2443">
      <w:pPr>
        <w:pStyle w:val="NormalBold"/>
      </w:pPr>
      <w:r w:rsidRPr="004D4A7A">
        <w:rPr>
          <w:rStyle w:val="HideTWBExt"/>
          <w:b w:val="0"/>
        </w:rPr>
        <w:t>&lt;/RepeatBlock-By&gt;</w:t>
      </w:r>
    </w:p>
    <w:p w14:paraId="41D1AAE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3972CFA" w14:textId="77777777" w:rsidR="00CD2443" w:rsidRPr="004D4A7A" w:rsidRDefault="00CD2443" w:rsidP="00CD2443">
      <w:pPr>
        <w:pStyle w:val="NormalBold"/>
      </w:pPr>
      <w:r w:rsidRPr="004D4A7A">
        <w:rPr>
          <w:rStyle w:val="HideTWBExt"/>
        </w:rPr>
        <w:t>&lt;Article&gt;</w:t>
      </w:r>
      <w:r w:rsidRPr="004D4A7A">
        <w:t>Motyw A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1FCC949" w14:textId="77777777" w:rsidTr="004D4A7A">
        <w:trPr>
          <w:trHeight w:hRule="exact" w:val="240"/>
          <w:jc w:val="center"/>
        </w:trPr>
        <w:tc>
          <w:tcPr>
            <w:tcW w:w="9752" w:type="dxa"/>
            <w:gridSpan w:val="2"/>
            <w:tcBorders>
              <w:top w:val="nil"/>
              <w:left w:val="nil"/>
              <w:bottom w:val="nil"/>
              <w:right w:val="nil"/>
            </w:tcBorders>
          </w:tcPr>
          <w:p w14:paraId="79A5355A" w14:textId="77777777" w:rsidR="00CD2443" w:rsidRPr="004D4A7A" w:rsidRDefault="00CD2443" w:rsidP="004D4A7A"/>
        </w:tc>
      </w:tr>
      <w:tr w:rsidR="00CD2443" w:rsidRPr="004D4A7A" w14:paraId="14A0A9CE" w14:textId="77777777" w:rsidTr="004D4A7A">
        <w:trPr>
          <w:trHeight w:val="240"/>
          <w:jc w:val="center"/>
        </w:trPr>
        <w:tc>
          <w:tcPr>
            <w:tcW w:w="4876" w:type="dxa"/>
            <w:tcBorders>
              <w:top w:val="nil"/>
              <w:left w:val="nil"/>
              <w:bottom w:val="nil"/>
              <w:right w:val="nil"/>
            </w:tcBorders>
          </w:tcPr>
          <w:p w14:paraId="69C2DEA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3E433B5" w14:textId="77777777" w:rsidR="00CD2443" w:rsidRPr="004D4A7A" w:rsidRDefault="00CD2443" w:rsidP="004D4A7A">
            <w:pPr>
              <w:pStyle w:val="AmColumnHeading"/>
            </w:pPr>
            <w:r w:rsidRPr="004D4A7A">
              <w:t>Poprawka</w:t>
            </w:r>
          </w:p>
        </w:tc>
      </w:tr>
      <w:tr w:rsidR="00CD2443" w:rsidRPr="004D4A7A" w14:paraId="434937FB" w14:textId="77777777" w:rsidTr="004D4A7A">
        <w:trPr>
          <w:jc w:val="center"/>
        </w:trPr>
        <w:tc>
          <w:tcPr>
            <w:tcW w:w="4876" w:type="dxa"/>
            <w:tcBorders>
              <w:top w:val="nil"/>
              <w:left w:val="nil"/>
              <w:bottom w:val="nil"/>
              <w:right w:val="nil"/>
            </w:tcBorders>
          </w:tcPr>
          <w:p w14:paraId="729F11D5" w14:textId="77777777" w:rsidR="00CD2443" w:rsidRPr="004D4A7A" w:rsidRDefault="00CD2443" w:rsidP="004D4A7A">
            <w:pPr>
              <w:pStyle w:val="Normal6a"/>
            </w:pPr>
          </w:p>
        </w:tc>
        <w:tc>
          <w:tcPr>
            <w:tcW w:w="4876" w:type="dxa"/>
            <w:tcBorders>
              <w:top w:val="nil"/>
              <w:left w:val="nil"/>
              <w:bottom w:val="nil"/>
              <w:right w:val="nil"/>
            </w:tcBorders>
          </w:tcPr>
          <w:p w14:paraId="5B7C1BF4" w14:textId="77777777" w:rsidR="00CD2443" w:rsidRPr="004D4A7A" w:rsidRDefault="00CD2443" w:rsidP="004D4A7A">
            <w:pPr>
              <w:pStyle w:val="Normal6a"/>
            </w:pPr>
            <w:r w:rsidRPr="004D4A7A">
              <w:rPr>
                <w:b/>
                <w:i/>
              </w:rPr>
              <w:t>Ac.</w:t>
            </w:r>
            <w:r w:rsidRPr="004D4A7A">
              <w:tab/>
            </w:r>
            <w:r w:rsidRPr="004D4A7A">
              <w:rPr>
                <w:b/>
                <w:i/>
              </w:rPr>
              <w:t>mając na uwadze, że ramy konwergencji społecznej stanowią kluczowe narzędzie oceny wyzwań społecznych i pozytywnej konwergencji w europejskim semestrze oraz monitorowania dysproporcji społecznych w państwach członkowskich;</w:t>
            </w:r>
          </w:p>
        </w:tc>
      </w:tr>
    </w:tbl>
    <w:p w14:paraId="6AF577F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60737A2" w14:textId="77777777" w:rsidR="00CD2443" w:rsidRPr="004D4A7A" w:rsidRDefault="00CD2443" w:rsidP="00CD2443">
      <w:r w:rsidRPr="004D4A7A">
        <w:rPr>
          <w:rStyle w:val="HideTWBExt"/>
        </w:rPr>
        <w:t>&lt;/Amend&gt;</w:t>
      </w:r>
    </w:p>
    <w:p w14:paraId="0FC1517C" w14:textId="77777777" w:rsidR="00CD2443" w:rsidRPr="004D4A7A" w:rsidRDefault="00CD2443" w:rsidP="00CD2443">
      <w:pPr>
        <w:pStyle w:val="AmNumberTabs"/>
      </w:pPr>
      <w:bookmarkStart w:id="52" w:name="_Hlk187416302"/>
      <w:bookmarkEnd w:id="51"/>
      <w:r w:rsidRPr="004D4A7A">
        <w:rPr>
          <w:rStyle w:val="HideTWBExt"/>
        </w:rPr>
        <w:t>&lt;Amend&gt;</w:t>
      </w:r>
      <w:r w:rsidRPr="004D4A7A">
        <w:t>Poprawka</w:t>
      </w:r>
      <w:r w:rsidRPr="004D4A7A">
        <w:tab/>
      </w:r>
      <w:r w:rsidRPr="004D4A7A">
        <w:tab/>
      </w:r>
      <w:r w:rsidRPr="004D4A7A">
        <w:rPr>
          <w:rStyle w:val="HideTWBExt"/>
        </w:rPr>
        <w:t>&lt;NumAm&gt;</w:t>
      </w:r>
      <w:r w:rsidRPr="004D4A7A">
        <w:t>55</w:t>
      </w:r>
      <w:r w:rsidRPr="004D4A7A">
        <w:rPr>
          <w:rStyle w:val="HideTWBExt"/>
        </w:rPr>
        <w:t>&lt;/NumAm&gt;</w:t>
      </w:r>
    </w:p>
    <w:p w14:paraId="065FAA70"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F1A3A7E" w14:textId="77777777" w:rsidR="00CD2443" w:rsidRPr="004D4A7A" w:rsidRDefault="00CD2443" w:rsidP="00CD2443">
      <w:pPr>
        <w:pStyle w:val="NormalBold"/>
      </w:pPr>
      <w:r w:rsidRPr="004D4A7A">
        <w:rPr>
          <w:rStyle w:val="HideTWBExt"/>
          <w:b w:val="0"/>
        </w:rPr>
        <w:t>&lt;/RepeatBlock-By&gt;</w:t>
      </w:r>
    </w:p>
    <w:p w14:paraId="4C42C94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9301935" w14:textId="77777777" w:rsidR="00CD2443" w:rsidRPr="004D4A7A" w:rsidRDefault="00CD2443" w:rsidP="00CD2443">
      <w:pPr>
        <w:pStyle w:val="NormalBold"/>
      </w:pPr>
      <w:r w:rsidRPr="004D4A7A">
        <w:rPr>
          <w:rStyle w:val="HideTWBExt"/>
        </w:rPr>
        <w:t>&lt;Article&gt;</w:t>
      </w:r>
      <w:r w:rsidRPr="004D4A7A">
        <w:t>Motyw A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3ABBE9" w14:textId="77777777" w:rsidTr="004D4A7A">
        <w:trPr>
          <w:trHeight w:hRule="exact" w:val="240"/>
          <w:jc w:val="center"/>
        </w:trPr>
        <w:tc>
          <w:tcPr>
            <w:tcW w:w="9752" w:type="dxa"/>
            <w:gridSpan w:val="2"/>
            <w:tcBorders>
              <w:top w:val="nil"/>
              <w:left w:val="nil"/>
              <w:bottom w:val="nil"/>
              <w:right w:val="nil"/>
            </w:tcBorders>
          </w:tcPr>
          <w:p w14:paraId="0543E87D" w14:textId="77777777" w:rsidR="00CD2443" w:rsidRPr="004D4A7A" w:rsidRDefault="00CD2443" w:rsidP="004D4A7A"/>
        </w:tc>
      </w:tr>
      <w:tr w:rsidR="00CD2443" w:rsidRPr="004D4A7A" w14:paraId="7146239E" w14:textId="77777777" w:rsidTr="004D4A7A">
        <w:trPr>
          <w:trHeight w:val="240"/>
          <w:jc w:val="center"/>
        </w:trPr>
        <w:tc>
          <w:tcPr>
            <w:tcW w:w="4876" w:type="dxa"/>
            <w:tcBorders>
              <w:top w:val="nil"/>
              <w:left w:val="nil"/>
              <w:bottom w:val="nil"/>
              <w:right w:val="nil"/>
            </w:tcBorders>
          </w:tcPr>
          <w:p w14:paraId="7D478B7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CBE72C7" w14:textId="77777777" w:rsidR="00CD2443" w:rsidRPr="004D4A7A" w:rsidRDefault="00CD2443" w:rsidP="004D4A7A">
            <w:pPr>
              <w:pStyle w:val="AmColumnHeading"/>
            </w:pPr>
            <w:r w:rsidRPr="004D4A7A">
              <w:t>Poprawka</w:t>
            </w:r>
          </w:p>
        </w:tc>
      </w:tr>
      <w:tr w:rsidR="00CD2443" w:rsidRPr="004D4A7A" w14:paraId="758A5E80" w14:textId="77777777" w:rsidTr="004D4A7A">
        <w:trPr>
          <w:jc w:val="center"/>
        </w:trPr>
        <w:tc>
          <w:tcPr>
            <w:tcW w:w="4876" w:type="dxa"/>
            <w:tcBorders>
              <w:top w:val="nil"/>
              <w:left w:val="nil"/>
              <w:bottom w:val="nil"/>
              <w:right w:val="nil"/>
            </w:tcBorders>
          </w:tcPr>
          <w:p w14:paraId="2AD150BF" w14:textId="77777777" w:rsidR="00CD2443" w:rsidRPr="004D4A7A" w:rsidRDefault="00CD2443" w:rsidP="004D4A7A">
            <w:pPr>
              <w:pStyle w:val="Normal6a"/>
            </w:pPr>
          </w:p>
        </w:tc>
        <w:tc>
          <w:tcPr>
            <w:tcW w:w="4876" w:type="dxa"/>
            <w:tcBorders>
              <w:top w:val="nil"/>
              <w:left w:val="nil"/>
              <w:bottom w:val="nil"/>
              <w:right w:val="nil"/>
            </w:tcBorders>
          </w:tcPr>
          <w:p w14:paraId="3B137C0A" w14:textId="77777777" w:rsidR="00CD2443" w:rsidRPr="004D4A7A" w:rsidRDefault="00CD2443" w:rsidP="004D4A7A">
            <w:pPr>
              <w:pStyle w:val="Normal6a"/>
            </w:pPr>
            <w:r w:rsidRPr="004D4A7A">
              <w:rPr>
                <w:b/>
                <w:i/>
              </w:rPr>
              <w:t>Ad.</w:t>
            </w:r>
            <w:r w:rsidRPr="004D4A7A">
              <w:tab/>
            </w:r>
            <w:r w:rsidRPr="004D4A7A">
              <w:rPr>
                <w:b/>
                <w:i/>
              </w:rPr>
              <w:t>mając na uwadze, że nie należy postrzegać wydatków publicznych na dzieci i młodzież wyłącznie jako wydatki socjalne, lecz jako inwestycja w przyszłość; mając na uwadze, że w przypadku dzieci inwestycje społeczne prowadzą do lepszej edukacji i lepszych perspektyw zatrudnienia, co z kolei poprawia wskaźniki ekonomiczne; mając na uwadze, że dzieci, które mogą odnieść największe korzyści z uczęszczania do placówek wczesnej edukacji i opieki nad dzieckiem, na przykład dzieci ze środowisk defaworyzowanych, zwykle uczestniczą w nich w najmniejszym stopniu i wciąż napotykają przeszkody w dostępie do takich placówek; mając na uwadze, że aby osiągnąć cele barcelońskie na 2030 r. dotyczące wczesnej edukacji i opieki nad dzieckiem, UE powinna inwestować dodatkowe 11 mld EUR rocznie</w:t>
            </w:r>
            <w:r w:rsidRPr="004D4A7A">
              <w:rPr>
                <w:b/>
                <w:i/>
                <w:vertAlign w:val="superscript"/>
              </w:rPr>
              <w:t>4a</w:t>
            </w:r>
            <w:r w:rsidRPr="004D4A7A">
              <w:rPr>
                <w:b/>
                <w:i/>
              </w:rPr>
              <w:t>;</w:t>
            </w:r>
          </w:p>
        </w:tc>
      </w:tr>
      <w:tr w:rsidR="00CD2443" w:rsidRPr="004D4A7A" w14:paraId="5D2C7BFA" w14:textId="77777777" w:rsidTr="004D4A7A">
        <w:trPr>
          <w:jc w:val="center"/>
        </w:trPr>
        <w:tc>
          <w:tcPr>
            <w:tcW w:w="4876" w:type="dxa"/>
            <w:tcBorders>
              <w:top w:val="nil"/>
              <w:left w:val="nil"/>
              <w:bottom w:val="nil"/>
              <w:right w:val="nil"/>
            </w:tcBorders>
          </w:tcPr>
          <w:p w14:paraId="585850A8" w14:textId="77777777" w:rsidR="00CD2443" w:rsidRPr="004D4A7A" w:rsidRDefault="00CD2443" w:rsidP="004D4A7A"/>
        </w:tc>
        <w:tc>
          <w:tcPr>
            <w:tcW w:w="4876" w:type="dxa"/>
            <w:tcBorders>
              <w:top w:val="nil"/>
              <w:left w:val="nil"/>
              <w:bottom w:val="nil"/>
              <w:right w:val="nil"/>
            </w:tcBorders>
          </w:tcPr>
          <w:p w14:paraId="4F1B161F" w14:textId="77777777" w:rsidR="00CD2443" w:rsidRPr="004D4A7A" w:rsidRDefault="00CD2443" w:rsidP="004D4A7A">
            <w:pPr>
              <w:pStyle w:val="Normal6a"/>
            </w:pPr>
            <w:r w:rsidRPr="004D4A7A">
              <w:rPr>
                <w:b/>
                <w:i/>
              </w:rPr>
              <w:t>_________________</w:t>
            </w:r>
          </w:p>
        </w:tc>
      </w:tr>
      <w:tr w:rsidR="00CD2443" w:rsidRPr="004D4A7A" w14:paraId="0CBD4A12" w14:textId="77777777" w:rsidTr="004D4A7A">
        <w:trPr>
          <w:jc w:val="center"/>
        </w:trPr>
        <w:tc>
          <w:tcPr>
            <w:tcW w:w="4876" w:type="dxa"/>
            <w:tcBorders>
              <w:top w:val="nil"/>
              <w:left w:val="nil"/>
              <w:bottom w:val="nil"/>
              <w:right w:val="nil"/>
            </w:tcBorders>
          </w:tcPr>
          <w:p w14:paraId="0E9D020F" w14:textId="77777777" w:rsidR="00CD2443" w:rsidRPr="004D4A7A" w:rsidRDefault="00CD2443" w:rsidP="004D4A7A"/>
        </w:tc>
        <w:tc>
          <w:tcPr>
            <w:tcW w:w="4876" w:type="dxa"/>
            <w:tcBorders>
              <w:top w:val="nil"/>
              <w:left w:val="nil"/>
              <w:bottom w:val="nil"/>
              <w:right w:val="nil"/>
            </w:tcBorders>
          </w:tcPr>
          <w:p w14:paraId="3864C3EE" w14:textId="77777777" w:rsidR="00CD2443" w:rsidRPr="004D4A7A" w:rsidRDefault="00CD2443" w:rsidP="004D4A7A">
            <w:pPr>
              <w:pStyle w:val="Normal6a"/>
            </w:pPr>
            <w:r w:rsidRPr="004D4A7A">
              <w:rPr>
                <w:b/>
                <w:i/>
                <w:vertAlign w:val="superscript"/>
              </w:rPr>
              <w:t>4a</w:t>
            </w:r>
            <w:r w:rsidRPr="004D4A7A">
              <w:t xml:space="preserve"> „</w:t>
            </w:r>
            <w:r w:rsidRPr="004D4A7A">
              <w:rPr>
                <w:b/>
                <w:i/>
              </w:rPr>
              <w:t>Employment and social developments in Europe (ESDE) 2024” [Zatrudnienie i kwestie społeczne w Europie w 2024 r.], Komisja Europejska, wrzesień 2024 r.</w:t>
            </w:r>
          </w:p>
        </w:tc>
      </w:tr>
    </w:tbl>
    <w:p w14:paraId="54CF486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F18F27B" w14:textId="77777777" w:rsidR="00CD2443" w:rsidRPr="004D4A7A" w:rsidRDefault="00CD2443" w:rsidP="00CD2443">
      <w:r w:rsidRPr="004D4A7A">
        <w:rPr>
          <w:rStyle w:val="HideTWBExt"/>
        </w:rPr>
        <w:t>&lt;/Amend&gt;</w:t>
      </w:r>
    </w:p>
    <w:p w14:paraId="108EF1A7" w14:textId="77777777" w:rsidR="00CD2443" w:rsidRPr="004D4A7A" w:rsidRDefault="00CD2443" w:rsidP="00CD2443">
      <w:pPr>
        <w:pStyle w:val="AmNumberTabs"/>
      </w:pPr>
      <w:bookmarkStart w:id="53" w:name="_Hlk187416303"/>
      <w:bookmarkEnd w:id="52"/>
      <w:r w:rsidRPr="004D4A7A">
        <w:rPr>
          <w:rStyle w:val="HideTWBExt"/>
        </w:rPr>
        <w:t>&lt;Amend&gt;</w:t>
      </w:r>
      <w:r w:rsidRPr="004D4A7A">
        <w:t>Poprawka</w:t>
      </w:r>
      <w:r w:rsidRPr="004D4A7A">
        <w:tab/>
      </w:r>
      <w:r w:rsidRPr="004D4A7A">
        <w:tab/>
      </w:r>
      <w:r w:rsidRPr="004D4A7A">
        <w:rPr>
          <w:rStyle w:val="HideTWBExt"/>
        </w:rPr>
        <w:t>&lt;NumAm&gt;</w:t>
      </w:r>
      <w:r w:rsidRPr="004D4A7A">
        <w:t>56</w:t>
      </w:r>
      <w:r w:rsidRPr="004D4A7A">
        <w:rPr>
          <w:rStyle w:val="HideTWBExt"/>
        </w:rPr>
        <w:t>&lt;/NumAm&gt;</w:t>
      </w:r>
    </w:p>
    <w:p w14:paraId="56D95168"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A14F665" w14:textId="77777777" w:rsidR="00CD2443" w:rsidRPr="004D4A7A" w:rsidRDefault="00CD2443" w:rsidP="00CD2443">
      <w:pPr>
        <w:pStyle w:val="NormalBold"/>
      </w:pPr>
      <w:r w:rsidRPr="004D4A7A">
        <w:rPr>
          <w:rStyle w:val="HideTWBExt"/>
          <w:b w:val="0"/>
        </w:rPr>
        <w:t>&lt;/RepeatBlock-By&gt;</w:t>
      </w:r>
    </w:p>
    <w:p w14:paraId="413D64F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B567319" w14:textId="77777777" w:rsidR="00CD2443" w:rsidRPr="004D4A7A" w:rsidRDefault="00CD2443" w:rsidP="00CD2443">
      <w:pPr>
        <w:pStyle w:val="NormalBold"/>
      </w:pPr>
      <w:r w:rsidRPr="004D4A7A">
        <w:rPr>
          <w:rStyle w:val="HideTWBExt"/>
        </w:rPr>
        <w:t>&lt;Article&gt;</w:t>
      </w:r>
      <w:r w:rsidRPr="004D4A7A">
        <w:t>Motyw A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3A1CC71" w14:textId="77777777" w:rsidTr="004D4A7A">
        <w:trPr>
          <w:trHeight w:hRule="exact" w:val="240"/>
          <w:jc w:val="center"/>
        </w:trPr>
        <w:tc>
          <w:tcPr>
            <w:tcW w:w="9752" w:type="dxa"/>
            <w:gridSpan w:val="2"/>
            <w:tcBorders>
              <w:top w:val="nil"/>
              <w:left w:val="nil"/>
              <w:bottom w:val="nil"/>
              <w:right w:val="nil"/>
            </w:tcBorders>
          </w:tcPr>
          <w:p w14:paraId="6E8A8874" w14:textId="77777777" w:rsidR="00CD2443" w:rsidRPr="004D4A7A" w:rsidRDefault="00CD2443" w:rsidP="004D4A7A"/>
        </w:tc>
      </w:tr>
      <w:tr w:rsidR="00CD2443" w:rsidRPr="004D4A7A" w14:paraId="0F921EE4" w14:textId="77777777" w:rsidTr="004D4A7A">
        <w:trPr>
          <w:trHeight w:val="240"/>
          <w:jc w:val="center"/>
        </w:trPr>
        <w:tc>
          <w:tcPr>
            <w:tcW w:w="4876" w:type="dxa"/>
            <w:tcBorders>
              <w:top w:val="nil"/>
              <w:left w:val="nil"/>
              <w:bottom w:val="nil"/>
              <w:right w:val="nil"/>
            </w:tcBorders>
          </w:tcPr>
          <w:p w14:paraId="012CE01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19DD8C7" w14:textId="77777777" w:rsidR="00CD2443" w:rsidRPr="004D4A7A" w:rsidRDefault="00CD2443" w:rsidP="004D4A7A">
            <w:pPr>
              <w:pStyle w:val="AmColumnHeading"/>
            </w:pPr>
            <w:r w:rsidRPr="004D4A7A">
              <w:t>Poprawka</w:t>
            </w:r>
          </w:p>
        </w:tc>
      </w:tr>
      <w:tr w:rsidR="00CD2443" w:rsidRPr="004D4A7A" w14:paraId="68A31066" w14:textId="77777777" w:rsidTr="004D4A7A">
        <w:trPr>
          <w:jc w:val="center"/>
        </w:trPr>
        <w:tc>
          <w:tcPr>
            <w:tcW w:w="4876" w:type="dxa"/>
            <w:tcBorders>
              <w:top w:val="nil"/>
              <w:left w:val="nil"/>
              <w:bottom w:val="nil"/>
              <w:right w:val="nil"/>
            </w:tcBorders>
          </w:tcPr>
          <w:p w14:paraId="73B7D293" w14:textId="77777777" w:rsidR="00CD2443" w:rsidRPr="004D4A7A" w:rsidRDefault="00CD2443" w:rsidP="004D4A7A">
            <w:pPr>
              <w:pStyle w:val="Normal6a"/>
            </w:pPr>
          </w:p>
        </w:tc>
        <w:tc>
          <w:tcPr>
            <w:tcW w:w="4876" w:type="dxa"/>
            <w:tcBorders>
              <w:top w:val="nil"/>
              <w:left w:val="nil"/>
              <w:bottom w:val="nil"/>
              <w:right w:val="nil"/>
            </w:tcBorders>
          </w:tcPr>
          <w:p w14:paraId="6E164D5E" w14:textId="77777777" w:rsidR="00CD2443" w:rsidRPr="004D4A7A" w:rsidRDefault="00CD2443" w:rsidP="004D4A7A">
            <w:pPr>
              <w:pStyle w:val="Normal6a"/>
            </w:pPr>
            <w:r w:rsidRPr="004D4A7A">
              <w:rPr>
                <w:b/>
                <w:i/>
              </w:rPr>
              <w:t>Ad.</w:t>
            </w:r>
            <w:r w:rsidRPr="004D4A7A">
              <w:tab/>
            </w:r>
            <w:r w:rsidRPr="004D4A7A">
              <w:rPr>
                <w:b/>
                <w:i/>
              </w:rPr>
              <w:t>mając na uwadze, że sprostanie wyzwaniom wskazanym we wspólnym sprawozdaniu o zatrudnieniu przyczyni się do osiągnięcia pozytywnej konwergencji społecznej, wspierania sprawiedliwej ekologicznej i cyfrowej transformacji, przeciwdziałania zmianom demograficznym, a także osiągnięcia celów zrównoważonego rozwoju;</w:t>
            </w:r>
          </w:p>
        </w:tc>
      </w:tr>
    </w:tbl>
    <w:p w14:paraId="52B8FFA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E33B6E1" w14:textId="77777777" w:rsidR="00CD2443" w:rsidRPr="004D4A7A" w:rsidRDefault="00CD2443" w:rsidP="00CD2443">
      <w:r w:rsidRPr="004D4A7A">
        <w:rPr>
          <w:rStyle w:val="HideTWBExt"/>
        </w:rPr>
        <w:t>&lt;/Amend&gt;</w:t>
      </w:r>
    </w:p>
    <w:p w14:paraId="1B3D1523" w14:textId="77777777" w:rsidR="00CD2443" w:rsidRPr="004D4A7A" w:rsidRDefault="00CD2443" w:rsidP="00CD2443">
      <w:pPr>
        <w:pStyle w:val="AmNumberTabs"/>
      </w:pPr>
      <w:bookmarkStart w:id="54" w:name="_Hlk187416304"/>
      <w:bookmarkEnd w:id="53"/>
      <w:r w:rsidRPr="004D4A7A">
        <w:rPr>
          <w:rStyle w:val="HideTWBExt"/>
        </w:rPr>
        <w:t>&lt;Amend&gt;</w:t>
      </w:r>
      <w:r w:rsidRPr="004D4A7A">
        <w:t>Poprawka</w:t>
      </w:r>
      <w:r w:rsidRPr="004D4A7A">
        <w:tab/>
      </w:r>
      <w:r w:rsidRPr="004D4A7A">
        <w:tab/>
      </w:r>
      <w:r w:rsidRPr="004D4A7A">
        <w:rPr>
          <w:rStyle w:val="HideTWBExt"/>
        </w:rPr>
        <w:t>&lt;NumAm&gt;</w:t>
      </w:r>
      <w:r w:rsidRPr="004D4A7A">
        <w:t>57</w:t>
      </w:r>
      <w:r w:rsidRPr="004D4A7A">
        <w:rPr>
          <w:rStyle w:val="HideTWBExt"/>
        </w:rPr>
        <w:t>&lt;/NumAm&gt;</w:t>
      </w:r>
    </w:p>
    <w:p w14:paraId="1160913F"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40B0D3D6" w14:textId="77777777" w:rsidR="00CD2443" w:rsidRPr="004D4A7A" w:rsidRDefault="00CD2443" w:rsidP="00CD2443">
      <w:pPr>
        <w:pStyle w:val="NormalBold"/>
      </w:pPr>
      <w:r w:rsidRPr="004D4A7A">
        <w:rPr>
          <w:rStyle w:val="HideTWBExt"/>
          <w:b w:val="0"/>
        </w:rPr>
        <w:t>&lt;/RepeatBlock-By&gt;</w:t>
      </w:r>
    </w:p>
    <w:p w14:paraId="5ABB8A3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7B13E48" w14:textId="77777777" w:rsidR="00CD2443" w:rsidRPr="004D4A7A" w:rsidRDefault="00CD2443" w:rsidP="00CD2443">
      <w:pPr>
        <w:pStyle w:val="NormalBold"/>
      </w:pPr>
      <w:r w:rsidRPr="004D4A7A">
        <w:rPr>
          <w:rStyle w:val="HideTWBExt"/>
        </w:rPr>
        <w:t>&lt;Article&gt;</w:t>
      </w:r>
      <w:r w:rsidRPr="004D4A7A">
        <w:t>Motyw A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1C769CE" w14:textId="77777777" w:rsidTr="004D4A7A">
        <w:trPr>
          <w:trHeight w:hRule="exact" w:val="240"/>
          <w:jc w:val="center"/>
        </w:trPr>
        <w:tc>
          <w:tcPr>
            <w:tcW w:w="9752" w:type="dxa"/>
            <w:gridSpan w:val="2"/>
            <w:tcBorders>
              <w:top w:val="nil"/>
              <w:left w:val="nil"/>
              <w:bottom w:val="nil"/>
              <w:right w:val="nil"/>
            </w:tcBorders>
          </w:tcPr>
          <w:p w14:paraId="15AF511C" w14:textId="77777777" w:rsidR="00CD2443" w:rsidRPr="004D4A7A" w:rsidRDefault="00CD2443" w:rsidP="004D4A7A"/>
        </w:tc>
      </w:tr>
      <w:tr w:rsidR="00CD2443" w:rsidRPr="004D4A7A" w14:paraId="79926E7F" w14:textId="77777777" w:rsidTr="004D4A7A">
        <w:trPr>
          <w:trHeight w:val="240"/>
          <w:jc w:val="center"/>
        </w:trPr>
        <w:tc>
          <w:tcPr>
            <w:tcW w:w="4876" w:type="dxa"/>
            <w:tcBorders>
              <w:top w:val="nil"/>
              <w:left w:val="nil"/>
              <w:bottom w:val="nil"/>
              <w:right w:val="nil"/>
            </w:tcBorders>
          </w:tcPr>
          <w:p w14:paraId="5A32B40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630CF6D" w14:textId="77777777" w:rsidR="00CD2443" w:rsidRPr="004D4A7A" w:rsidRDefault="00CD2443" w:rsidP="004D4A7A">
            <w:pPr>
              <w:pStyle w:val="AmColumnHeading"/>
            </w:pPr>
            <w:r w:rsidRPr="004D4A7A">
              <w:t>Poprawka</w:t>
            </w:r>
          </w:p>
        </w:tc>
      </w:tr>
      <w:tr w:rsidR="00CD2443" w:rsidRPr="004D4A7A" w14:paraId="0841F84F" w14:textId="77777777" w:rsidTr="004D4A7A">
        <w:trPr>
          <w:jc w:val="center"/>
        </w:trPr>
        <w:tc>
          <w:tcPr>
            <w:tcW w:w="4876" w:type="dxa"/>
            <w:tcBorders>
              <w:top w:val="nil"/>
              <w:left w:val="nil"/>
              <w:bottom w:val="nil"/>
              <w:right w:val="nil"/>
            </w:tcBorders>
          </w:tcPr>
          <w:p w14:paraId="01A5FF8B" w14:textId="77777777" w:rsidR="00CD2443" w:rsidRPr="004D4A7A" w:rsidRDefault="00CD2443" w:rsidP="004D4A7A">
            <w:pPr>
              <w:pStyle w:val="Normal6a"/>
            </w:pPr>
          </w:p>
        </w:tc>
        <w:tc>
          <w:tcPr>
            <w:tcW w:w="4876" w:type="dxa"/>
            <w:tcBorders>
              <w:top w:val="nil"/>
              <w:left w:val="nil"/>
              <w:bottom w:val="nil"/>
              <w:right w:val="nil"/>
            </w:tcBorders>
          </w:tcPr>
          <w:p w14:paraId="58491F48" w14:textId="77777777" w:rsidR="00CD2443" w:rsidRPr="004D4A7A" w:rsidRDefault="00CD2443" w:rsidP="004D4A7A">
            <w:pPr>
              <w:pStyle w:val="Normal6a"/>
            </w:pPr>
            <w:r w:rsidRPr="004D4A7A">
              <w:rPr>
                <w:b/>
                <w:i/>
              </w:rPr>
              <w:t>Ae.</w:t>
            </w:r>
            <w:r w:rsidRPr="004D4A7A">
              <w:tab/>
            </w:r>
            <w:r w:rsidRPr="004D4A7A">
              <w:rPr>
                <w:b/>
                <w:i/>
              </w:rPr>
              <w:t>mając na uwadze, że w instytucjach w UE nadal przebywa 1,4 mln osób; mając na uwadze, że osoby przebywające w tych instytucjach są odizolowane od szerszej społeczności i nie mają wystarczającej kontroli nad swoim życiem i decyzjami, które ich dotyczą; mając na uwadze, że choć Unia Europejska od dawna angażuje się w proces deinstytucjonalizacji, nadal potrzebne są działania zarówno na szczeblu europejskim, jak i krajowym, aby umożliwić grupom szczególnie wrażliwym samodzielne życie w środowisku społecznym;</w:t>
            </w:r>
          </w:p>
        </w:tc>
      </w:tr>
    </w:tbl>
    <w:p w14:paraId="65DFA3E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F9F870B" w14:textId="77777777" w:rsidR="00CD2443" w:rsidRPr="004D4A7A" w:rsidRDefault="00CD2443" w:rsidP="00CD2443">
      <w:r w:rsidRPr="004D4A7A">
        <w:rPr>
          <w:rStyle w:val="HideTWBExt"/>
        </w:rPr>
        <w:t>&lt;/Amend&gt;</w:t>
      </w:r>
    </w:p>
    <w:p w14:paraId="67499279" w14:textId="77777777" w:rsidR="00CD2443" w:rsidRPr="004D4A7A" w:rsidRDefault="00CD2443" w:rsidP="00CD2443">
      <w:pPr>
        <w:pStyle w:val="AmNumberTabs"/>
      </w:pPr>
      <w:bookmarkStart w:id="55" w:name="_Hlk187416305"/>
      <w:bookmarkEnd w:id="54"/>
      <w:r w:rsidRPr="004D4A7A">
        <w:rPr>
          <w:rStyle w:val="HideTWBExt"/>
        </w:rPr>
        <w:t>&lt;Amend&gt;</w:t>
      </w:r>
      <w:r w:rsidRPr="004D4A7A">
        <w:t>Poprawka</w:t>
      </w:r>
      <w:r w:rsidRPr="004D4A7A">
        <w:tab/>
      </w:r>
      <w:r w:rsidRPr="004D4A7A">
        <w:tab/>
      </w:r>
      <w:r w:rsidRPr="004D4A7A">
        <w:rPr>
          <w:rStyle w:val="HideTWBExt"/>
        </w:rPr>
        <w:t>&lt;NumAm&gt;</w:t>
      </w:r>
      <w:r w:rsidRPr="004D4A7A">
        <w:t>58</w:t>
      </w:r>
      <w:r w:rsidRPr="004D4A7A">
        <w:rPr>
          <w:rStyle w:val="HideTWBExt"/>
        </w:rPr>
        <w:t>&lt;/NumAm&gt;</w:t>
      </w:r>
    </w:p>
    <w:p w14:paraId="0C851A7B"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69559116" w14:textId="77777777" w:rsidR="00CD2443" w:rsidRPr="004D4A7A" w:rsidRDefault="00CD2443" w:rsidP="00CD2443">
      <w:pPr>
        <w:pStyle w:val="NormalBold"/>
      </w:pPr>
      <w:r w:rsidRPr="004D4A7A">
        <w:rPr>
          <w:rStyle w:val="HideTWBExt"/>
          <w:b w:val="0"/>
        </w:rPr>
        <w:t>&lt;/RepeatBlock-By&gt;</w:t>
      </w:r>
    </w:p>
    <w:p w14:paraId="12ABDFD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6B8308C" w14:textId="77777777" w:rsidR="00CD2443" w:rsidRPr="004D4A7A" w:rsidRDefault="00CD2443" w:rsidP="00CD2443">
      <w:pPr>
        <w:pStyle w:val="NormalBold"/>
      </w:pPr>
      <w:r w:rsidRPr="004D4A7A">
        <w:rPr>
          <w:rStyle w:val="HideTWBExt"/>
        </w:rPr>
        <w:t>&lt;Article&gt;</w:t>
      </w:r>
      <w:r w:rsidRPr="004D4A7A">
        <w:t>Motyw A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FAC450A" w14:textId="77777777" w:rsidTr="004D4A7A">
        <w:trPr>
          <w:trHeight w:hRule="exact" w:val="240"/>
          <w:jc w:val="center"/>
        </w:trPr>
        <w:tc>
          <w:tcPr>
            <w:tcW w:w="9752" w:type="dxa"/>
            <w:gridSpan w:val="2"/>
            <w:tcBorders>
              <w:top w:val="nil"/>
              <w:left w:val="nil"/>
              <w:bottom w:val="nil"/>
              <w:right w:val="nil"/>
            </w:tcBorders>
          </w:tcPr>
          <w:p w14:paraId="432B5016" w14:textId="77777777" w:rsidR="00CD2443" w:rsidRPr="004D4A7A" w:rsidRDefault="00CD2443" w:rsidP="004D4A7A"/>
        </w:tc>
      </w:tr>
      <w:tr w:rsidR="00CD2443" w:rsidRPr="004D4A7A" w14:paraId="06AE29CC" w14:textId="77777777" w:rsidTr="004D4A7A">
        <w:trPr>
          <w:trHeight w:val="240"/>
          <w:jc w:val="center"/>
        </w:trPr>
        <w:tc>
          <w:tcPr>
            <w:tcW w:w="4876" w:type="dxa"/>
            <w:tcBorders>
              <w:top w:val="nil"/>
              <w:left w:val="nil"/>
              <w:bottom w:val="nil"/>
              <w:right w:val="nil"/>
            </w:tcBorders>
          </w:tcPr>
          <w:p w14:paraId="3EE183C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C8A09FD" w14:textId="77777777" w:rsidR="00CD2443" w:rsidRPr="004D4A7A" w:rsidRDefault="00CD2443" w:rsidP="004D4A7A">
            <w:pPr>
              <w:pStyle w:val="AmColumnHeading"/>
            </w:pPr>
            <w:r w:rsidRPr="004D4A7A">
              <w:t>Poprawka</w:t>
            </w:r>
          </w:p>
        </w:tc>
      </w:tr>
      <w:tr w:rsidR="00CD2443" w:rsidRPr="004D4A7A" w14:paraId="531F90C5" w14:textId="77777777" w:rsidTr="004D4A7A">
        <w:trPr>
          <w:jc w:val="center"/>
        </w:trPr>
        <w:tc>
          <w:tcPr>
            <w:tcW w:w="4876" w:type="dxa"/>
            <w:tcBorders>
              <w:top w:val="nil"/>
              <w:left w:val="nil"/>
              <w:bottom w:val="nil"/>
              <w:right w:val="nil"/>
            </w:tcBorders>
          </w:tcPr>
          <w:p w14:paraId="62862663" w14:textId="77777777" w:rsidR="00CD2443" w:rsidRPr="004D4A7A" w:rsidRDefault="00CD2443" w:rsidP="004D4A7A">
            <w:pPr>
              <w:pStyle w:val="Normal6a"/>
            </w:pPr>
          </w:p>
        </w:tc>
        <w:tc>
          <w:tcPr>
            <w:tcW w:w="4876" w:type="dxa"/>
            <w:tcBorders>
              <w:top w:val="nil"/>
              <w:left w:val="nil"/>
              <w:bottom w:val="nil"/>
              <w:right w:val="nil"/>
            </w:tcBorders>
          </w:tcPr>
          <w:p w14:paraId="4F7B9568" w14:textId="77777777" w:rsidR="00CD2443" w:rsidRPr="004D4A7A" w:rsidRDefault="00CD2443" w:rsidP="004D4A7A">
            <w:pPr>
              <w:pStyle w:val="Normal6a"/>
            </w:pPr>
            <w:r w:rsidRPr="004D4A7A">
              <w:rPr>
                <w:b/>
                <w:i/>
              </w:rPr>
              <w:t>Ae.</w:t>
            </w:r>
            <w:r w:rsidRPr="004D4A7A">
              <w:tab/>
            </w:r>
            <w:r w:rsidRPr="004D4A7A">
              <w:rPr>
                <w:b/>
                <w:i/>
              </w:rPr>
              <w:t>mając na uwadze, że wskaźnik samozatrudnienia spada, w tym wśród osób młodych, a wśród osób samozatrudnionych nieproporcjonalnie szeroko powszechne są miejsca pracy niskiej jakości;</w:t>
            </w:r>
          </w:p>
        </w:tc>
      </w:tr>
    </w:tbl>
    <w:p w14:paraId="7D01B52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590507F" w14:textId="77777777" w:rsidR="00CD2443" w:rsidRPr="004D4A7A" w:rsidRDefault="00CD2443" w:rsidP="00CD2443">
      <w:r w:rsidRPr="004D4A7A">
        <w:rPr>
          <w:rStyle w:val="HideTWBExt"/>
        </w:rPr>
        <w:t>&lt;/Amend&gt;</w:t>
      </w:r>
    </w:p>
    <w:p w14:paraId="158F8FDD" w14:textId="77777777" w:rsidR="00CD2443" w:rsidRPr="004D4A7A" w:rsidRDefault="00CD2443" w:rsidP="00CD2443">
      <w:pPr>
        <w:pStyle w:val="AmNumberTabs"/>
      </w:pPr>
      <w:bookmarkStart w:id="56" w:name="_Hlk187416306"/>
      <w:bookmarkEnd w:id="55"/>
      <w:r w:rsidRPr="004D4A7A">
        <w:rPr>
          <w:rStyle w:val="HideTWBExt"/>
        </w:rPr>
        <w:t>&lt;Amend&gt;</w:t>
      </w:r>
      <w:r w:rsidRPr="004D4A7A">
        <w:t>Poprawka</w:t>
      </w:r>
      <w:r w:rsidRPr="004D4A7A">
        <w:tab/>
      </w:r>
      <w:r w:rsidRPr="004D4A7A">
        <w:tab/>
      </w:r>
      <w:r w:rsidRPr="004D4A7A">
        <w:rPr>
          <w:rStyle w:val="HideTWBExt"/>
        </w:rPr>
        <w:t>&lt;NumAm&gt;</w:t>
      </w:r>
      <w:r w:rsidRPr="004D4A7A">
        <w:t>59</w:t>
      </w:r>
      <w:r w:rsidRPr="004D4A7A">
        <w:rPr>
          <w:rStyle w:val="HideTWBExt"/>
        </w:rPr>
        <w:t>&lt;/NumAm&gt;</w:t>
      </w:r>
    </w:p>
    <w:p w14:paraId="3F8EC330"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2E2E13A" w14:textId="77777777" w:rsidR="00CD2443" w:rsidRPr="004D4A7A" w:rsidRDefault="00CD2443" w:rsidP="00CD2443">
      <w:pPr>
        <w:pStyle w:val="NormalBold"/>
      </w:pPr>
      <w:r w:rsidRPr="004D4A7A">
        <w:rPr>
          <w:rStyle w:val="HideTWBExt"/>
          <w:b w:val="0"/>
        </w:rPr>
        <w:t>&lt;/RepeatBlock-By&gt;</w:t>
      </w:r>
    </w:p>
    <w:p w14:paraId="34E7514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925D727" w14:textId="77777777" w:rsidR="00CD2443" w:rsidRPr="004D4A7A" w:rsidRDefault="00CD2443" w:rsidP="00CD2443">
      <w:pPr>
        <w:pStyle w:val="NormalBold"/>
      </w:pPr>
      <w:r w:rsidRPr="004D4A7A">
        <w:rPr>
          <w:rStyle w:val="HideTWBExt"/>
        </w:rPr>
        <w:t>&lt;Article&gt;</w:t>
      </w:r>
      <w:r w:rsidRPr="004D4A7A">
        <w:t>Motyw B</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C2DD47F" w14:textId="77777777" w:rsidTr="004D4A7A">
        <w:trPr>
          <w:trHeight w:hRule="exact" w:val="240"/>
          <w:jc w:val="center"/>
        </w:trPr>
        <w:tc>
          <w:tcPr>
            <w:tcW w:w="9752" w:type="dxa"/>
            <w:gridSpan w:val="2"/>
            <w:tcBorders>
              <w:top w:val="nil"/>
              <w:left w:val="nil"/>
              <w:bottom w:val="nil"/>
              <w:right w:val="nil"/>
            </w:tcBorders>
          </w:tcPr>
          <w:p w14:paraId="2BBBBC26" w14:textId="77777777" w:rsidR="00CD2443" w:rsidRPr="004D4A7A" w:rsidRDefault="00CD2443" w:rsidP="004D4A7A"/>
        </w:tc>
      </w:tr>
      <w:tr w:rsidR="00CD2443" w:rsidRPr="004D4A7A" w14:paraId="6205314E" w14:textId="77777777" w:rsidTr="004D4A7A">
        <w:trPr>
          <w:trHeight w:val="240"/>
          <w:jc w:val="center"/>
        </w:trPr>
        <w:tc>
          <w:tcPr>
            <w:tcW w:w="4876" w:type="dxa"/>
            <w:tcBorders>
              <w:top w:val="nil"/>
              <w:left w:val="nil"/>
              <w:bottom w:val="nil"/>
              <w:right w:val="nil"/>
            </w:tcBorders>
          </w:tcPr>
          <w:p w14:paraId="653DEC0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3954F05" w14:textId="77777777" w:rsidR="00CD2443" w:rsidRPr="004D4A7A" w:rsidRDefault="00CD2443" w:rsidP="004D4A7A">
            <w:pPr>
              <w:pStyle w:val="AmColumnHeading"/>
            </w:pPr>
            <w:r w:rsidRPr="004D4A7A">
              <w:t>Poprawka</w:t>
            </w:r>
          </w:p>
        </w:tc>
      </w:tr>
      <w:tr w:rsidR="00CD2443" w:rsidRPr="004D4A7A" w14:paraId="3ED4A0DF" w14:textId="77777777" w:rsidTr="004D4A7A">
        <w:trPr>
          <w:jc w:val="center"/>
        </w:trPr>
        <w:tc>
          <w:tcPr>
            <w:tcW w:w="4876" w:type="dxa"/>
            <w:tcBorders>
              <w:top w:val="nil"/>
              <w:left w:val="nil"/>
              <w:bottom w:val="nil"/>
              <w:right w:val="nil"/>
            </w:tcBorders>
          </w:tcPr>
          <w:p w14:paraId="7C4169E7" w14:textId="77777777" w:rsidR="00CD2443" w:rsidRPr="004D4A7A" w:rsidRDefault="00CD2443" w:rsidP="004D4A7A">
            <w:pPr>
              <w:pStyle w:val="Normal6a"/>
            </w:pPr>
            <w:r w:rsidRPr="004D4A7A">
              <w:t>B.</w:t>
            </w:r>
            <w:r w:rsidRPr="004D4A7A">
              <w:tab/>
              <w:t xml:space="preserve">mając na uwadze, że wyzwania demograficzne, w tym starzenie się społeczeństwa, niskie współczynniki urodzeń i wyludnianie się obszarów wiejskich, mają poważny wpływ na stabilność systemów ochrony socjalnej </w:t>
            </w:r>
            <w:r w:rsidRPr="004D4A7A">
              <w:rPr>
                <w:b/>
                <w:i/>
              </w:rPr>
              <w:t>i tym samym stanowią</w:t>
            </w:r>
            <w:r w:rsidRPr="004D4A7A">
              <w:t xml:space="preserve"> wyzwanie strukturalne dla gospodarki UE</w:t>
            </w:r>
            <w:r w:rsidRPr="004D4A7A">
              <w:rPr>
                <w:b/>
                <w:i/>
              </w:rPr>
              <w:t>, a także</w:t>
            </w:r>
            <w:r w:rsidRPr="004D4A7A">
              <w:t xml:space="preserve"> mając na uwadze, że jak podkreślono w sprawozdaniu Draghiego, trwały wzrost gospodarczy w Europie </w:t>
            </w:r>
            <w:r w:rsidRPr="004D4A7A">
              <w:rPr>
                <w:b/>
                <w:i/>
              </w:rPr>
              <w:t>zależy</w:t>
            </w:r>
            <w:r w:rsidRPr="004D4A7A">
              <w:t xml:space="preserve"> w dużej mierze od integracji ludności aktywnej zawodowo na rynku pracy oraz od solidnego systemu ochrony socjalnej;</w:t>
            </w:r>
          </w:p>
        </w:tc>
        <w:tc>
          <w:tcPr>
            <w:tcW w:w="4876" w:type="dxa"/>
            <w:tcBorders>
              <w:top w:val="nil"/>
              <w:left w:val="nil"/>
              <w:bottom w:val="nil"/>
              <w:right w:val="nil"/>
            </w:tcBorders>
          </w:tcPr>
          <w:p w14:paraId="7488CAAF" w14:textId="77777777" w:rsidR="00CD2443" w:rsidRPr="004D4A7A" w:rsidRDefault="00CD2443" w:rsidP="004D4A7A">
            <w:pPr>
              <w:pStyle w:val="Normal6a"/>
            </w:pPr>
            <w:r w:rsidRPr="004D4A7A">
              <w:t>B.</w:t>
            </w:r>
            <w:r w:rsidRPr="004D4A7A">
              <w:tab/>
              <w:t xml:space="preserve">mając na uwadze, że wyzwania demograficzne, w tym starzenie się społeczeństwa, niskie współczynniki urodzeń i wyludnianie się obszarów wiejskich, mają poważny wpływ na </w:t>
            </w:r>
            <w:r w:rsidRPr="004D4A7A">
              <w:rPr>
                <w:b/>
                <w:i/>
              </w:rPr>
              <w:t>wielkość siły roboczej, produktywność UE, rynki pracy, na których niedobory pracowników i kwalifikacji utrzymują się na rekordowo wysokim poziomie, a w konsekwencji na</w:t>
            </w:r>
            <w:r w:rsidRPr="004D4A7A">
              <w:t xml:space="preserve"> stabilność systemów ochrony socjalnej</w:t>
            </w:r>
            <w:r w:rsidRPr="004D4A7A">
              <w:rPr>
                <w:b/>
                <w:i/>
              </w:rPr>
              <w:t>, co stanowi</w:t>
            </w:r>
            <w:r w:rsidRPr="004D4A7A">
              <w:t xml:space="preserve"> wyzwanie strukturalne dla gospodarki UE</w:t>
            </w:r>
            <w:r w:rsidRPr="004D4A7A">
              <w:rPr>
                <w:b/>
                <w:i/>
              </w:rPr>
              <w:t>;</w:t>
            </w:r>
            <w:r w:rsidRPr="004D4A7A">
              <w:t xml:space="preserve"> mając na uwadze, że jak podkreślono w sprawozdaniu Draghiego, trwały wzrost gospodarczy </w:t>
            </w:r>
            <w:r w:rsidRPr="004D4A7A">
              <w:rPr>
                <w:b/>
                <w:i/>
              </w:rPr>
              <w:t xml:space="preserve">i konkurencyjność </w:t>
            </w:r>
            <w:r w:rsidRPr="004D4A7A">
              <w:t xml:space="preserve">w Europie </w:t>
            </w:r>
            <w:r w:rsidRPr="004D4A7A">
              <w:rPr>
                <w:b/>
                <w:i/>
              </w:rPr>
              <w:t>zależą</w:t>
            </w:r>
            <w:r w:rsidRPr="004D4A7A">
              <w:t xml:space="preserve"> w dużej mierze od </w:t>
            </w:r>
            <w:r w:rsidRPr="004D4A7A">
              <w:rPr>
                <w:b/>
                <w:i/>
              </w:rPr>
              <w:t>dostosowania systemów kształcenia i szkolenia do zmieniających się potrzeb w zakresie umiejętności, nadania priorytetu edukacji dorosłych oraz kształceniu i szkoleniu zawodowemu,</w:t>
            </w:r>
            <w:r w:rsidRPr="004D4A7A">
              <w:t xml:space="preserve"> integracji ludności aktywnej zawodowo na rynku pracy oraz od solidnego systemu ochrony socjalnej </w:t>
            </w:r>
            <w:r w:rsidRPr="004D4A7A">
              <w:rPr>
                <w:b/>
                <w:i/>
              </w:rPr>
              <w:t>zapewniającego solidne usługi publiczne</w:t>
            </w:r>
            <w:r w:rsidRPr="004D4A7A">
              <w:t xml:space="preserve">; </w:t>
            </w:r>
            <w:r w:rsidRPr="004D4A7A">
              <w:rPr>
                <w:b/>
                <w:i/>
              </w:rPr>
              <w:t>mając na uwadze, że przewiduje się, iż inwestycje EFS+ w aktywne polityki rynku pracy zwiększą zatrudnienie po zakończeniu okresu inwestycyjnego, zwłaszcza w przypadku grup o niższych dochodach</w:t>
            </w:r>
            <w:r w:rsidRPr="004D4A7A">
              <w:rPr>
                <w:b/>
                <w:i/>
                <w:vertAlign w:val="superscript"/>
              </w:rPr>
              <w:t>5a</w:t>
            </w:r>
            <w:r w:rsidRPr="004D4A7A">
              <w:rPr>
                <w:b/>
                <w:i/>
              </w:rPr>
              <w:t>; mając na uwadze, że do 2030 r. liczba osób aktywnych zawodowo w UE zmniejszy się o 7 mln pracowników</w:t>
            </w:r>
            <w:r w:rsidRPr="004D4A7A">
              <w:rPr>
                <w:b/>
                <w:i/>
                <w:vertAlign w:val="superscript"/>
              </w:rPr>
              <w:t>6a</w:t>
            </w:r>
            <w:r w:rsidRPr="004D4A7A">
              <w:rPr>
                <w:b/>
                <w:i/>
              </w:rPr>
              <w:t>, a zgodnie z oczekiwaniami do 2050 r. zmniejszy się o dodatkowe 35 mln osób</w:t>
            </w:r>
            <w:r w:rsidRPr="004D4A7A">
              <w:rPr>
                <w:b/>
                <w:i/>
                <w:vertAlign w:val="superscript"/>
              </w:rPr>
              <w:t>7a</w:t>
            </w:r>
            <w:r w:rsidRPr="004D4A7A">
              <w:rPr>
                <w:b/>
                <w:i/>
              </w:rPr>
              <w:t>, co świadczy o tym, że legalna migracja pracowników będzie niezbędna do uzupełnienia europejskiej siły roboczej;</w:t>
            </w:r>
          </w:p>
        </w:tc>
      </w:tr>
      <w:tr w:rsidR="00CD2443" w:rsidRPr="004D4A7A" w14:paraId="31987651" w14:textId="77777777" w:rsidTr="004D4A7A">
        <w:trPr>
          <w:jc w:val="center"/>
        </w:trPr>
        <w:tc>
          <w:tcPr>
            <w:tcW w:w="4876" w:type="dxa"/>
            <w:tcBorders>
              <w:top w:val="nil"/>
              <w:left w:val="nil"/>
              <w:bottom w:val="nil"/>
              <w:right w:val="nil"/>
            </w:tcBorders>
          </w:tcPr>
          <w:p w14:paraId="7E2C6A3E" w14:textId="77777777" w:rsidR="00CD2443" w:rsidRPr="004D4A7A" w:rsidRDefault="00CD2443" w:rsidP="004D4A7A"/>
        </w:tc>
        <w:tc>
          <w:tcPr>
            <w:tcW w:w="4876" w:type="dxa"/>
            <w:tcBorders>
              <w:top w:val="nil"/>
              <w:left w:val="nil"/>
              <w:bottom w:val="nil"/>
              <w:right w:val="nil"/>
            </w:tcBorders>
          </w:tcPr>
          <w:p w14:paraId="08F4C78F" w14:textId="77777777" w:rsidR="00CD2443" w:rsidRPr="004D4A7A" w:rsidRDefault="00CD2443" w:rsidP="004D4A7A">
            <w:pPr>
              <w:pStyle w:val="Normal6a"/>
            </w:pPr>
            <w:r w:rsidRPr="004D4A7A">
              <w:rPr>
                <w:b/>
                <w:i/>
              </w:rPr>
              <w:t>_________________</w:t>
            </w:r>
          </w:p>
        </w:tc>
      </w:tr>
      <w:tr w:rsidR="00CD2443" w:rsidRPr="004D4A7A" w14:paraId="100CDC7F" w14:textId="77777777" w:rsidTr="004D4A7A">
        <w:trPr>
          <w:jc w:val="center"/>
        </w:trPr>
        <w:tc>
          <w:tcPr>
            <w:tcW w:w="4876" w:type="dxa"/>
            <w:tcBorders>
              <w:top w:val="nil"/>
              <w:left w:val="nil"/>
              <w:bottom w:val="nil"/>
              <w:right w:val="nil"/>
            </w:tcBorders>
          </w:tcPr>
          <w:p w14:paraId="40FFD233" w14:textId="77777777" w:rsidR="00CD2443" w:rsidRPr="004D4A7A" w:rsidRDefault="00CD2443" w:rsidP="004D4A7A"/>
        </w:tc>
        <w:tc>
          <w:tcPr>
            <w:tcW w:w="4876" w:type="dxa"/>
            <w:tcBorders>
              <w:top w:val="nil"/>
              <w:left w:val="nil"/>
              <w:bottom w:val="nil"/>
              <w:right w:val="nil"/>
            </w:tcBorders>
          </w:tcPr>
          <w:p w14:paraId="312FC106" w14:textId="77777777" w:rsidR="00CD2443" w:rsidRPr="004D4A7A" w:rsidRDefault="00CD2443" w:rsidP="004D4A7A">
            <w:pPr>
              <w:pStyle w:val="Normal6a"/>
            </w:pPr>
            <w:r w:rsidRPr="004D4A7A">
              <w:rPr>
                <w:b/>
                <w:i/>
                <w:vertAlign w:val="superscript"/>
              </w:rPr>
              <w:t>5a</w:t>
            </w:r>
            <w:r w:rsidRPr="004D4A7A">
              <w:t xml:space="preserve"> „</w:t>
            </w:r>
            <w:r w:rsidRPr="004D4A7A">
              <w:rPr>
                <w:b/>
                <w:i/>
              </w:rPr>
              <w:t>Employment and social developments in Europe (ESDE) 2024” [Zatrudnienie i kwestie społeczne w Europie w 2024 r.], Komisja Europejska, wrzesień 2024 r.</w:t>
            </w:r>
          </w:p>
        </w:tc>
      </w:tr>
      <w:tr w:rsidR="00CD2443" w:rsidRPr="004D4A7A" w14:paraId="03224348" w14:textId="77777777" w:rsidTr="004D4A7A">
        <w:trPr>
          <w:jc w:val="center"/>
        </w:trPr>
        <w:tc>
          <w:tcPr>
            <w:tcW w:w="4876" w:type="dxa"/>
            <w:tcBorders>
              <w:top w:val="nil"/>
              <w:left w:val="nil"/>
              <w:bottom w:val="nil"/>
              <w:right w:val="nil"/>
            </w:tcBorders>
          </w:tcPr>
          <w:p w14:paraId="5873BB64" w14:textId="77777777" w:rsidR="00CD2443" w:rsidRPr="004D4A7A" w:rsidRDefault="00CD2443" w:rsidP="004D4A7A"/>
        </w:tc>
        <w:tc>
          <w:tcPr>
            <w:tcW w:w="4876" w:type="dxa"/>
            <w:tcBorders>
              <w:top w:val="nil"/>
              <w:left w:val="nil"/>
              <w:bottom w:val="nil"/>
              <w:right w:val="nil"/>
            </w:tcBorders>
          </w:tcPr>
          <w:p w14:paraId="6AE8E190" w14:textId="77777777" w:rsidR="00CD2443" w:rsidRPr="004D4A7A" w:rsidRDefault="00CD2443" w:rsidP="004D4A7A">
            <w:pPr>
              <w:pStyle w:val="Normal6a"/>
            </w:pPr>
            <w:r w:rsidRPr="004D4A7A">
              <w:rPr>
                <w:b/>
                <w:i/>
                <w:vertAlign w:val="superscript"/>
              </w:rPr>
              <w:t>6a</w:t>
            </w:r>
            <w:r w:rsidRPr="004D4A7A">
              <w:t xml:space="preserve"> „</w:t>
            </w:r>
            <w:r w:rsidRPr="004D4A7A">
              <w:rPr>
                <w:b/>
                <w:i/>
              </w:rPr>
              <w:t>Employment and social developments in Europe (ESDE) 2023” [Zatrudnienie i kwestie społeczne w Europie w 2023 r.], Komisja Europejska, lipiec 2023 r.</w:t>
            </w:r>
          </w:p>
        </w:tc>
      </w:tr>
      <w:tr w:rsidR="00CD2443" w:rsidRPr="004D4A7A" w14:paraId="10F6ED8D" w14:textId="77777777" w:rsidTr="004D4A7A">
        <w:trPr>
          <w:jc w:val="center"/>
        </w:trPr>
        <w:tc>
          <w:tcPr>
            <w:tcW w:w="4876" w:type="dxa"/>
            <w:tcBorders>
              <w:top w:val="nil"/>
              <w:left w:val="nil"/>
              <w:bottom w:val="nil"/>
              <w:right w:val="nil"/>
            </w:tcBorders>
          </w:tcPr>
          <w:p w14:paraId="547BDF45" w14:textId="77777777" w:rsidR="00CD2443" w:rsidRPr="004D4A7A" w:rsidRDefault="00CD2443" w:rsidP="004D4A7A"/>
        </w:tc>
        <w:tc>
          <w:tcPr>
            <w:tcW w:w="4876" w:type="dxa"/>
            <w:tcBorders>
              <w:top w:val="nil"/>
              <w:left w:val="nil"/>
              <w:bottom w:val="nil"/>
              <w:right w:val="nil"/>
            </w:tcBorders>
          </w:tcPr>
          <w:p w14:paraId="2F314A2A" w14:textId="77777777" w:rsidR="00CD2443" w:rsidRPr="004D4A7A" w:rsidRDefault="00CD2443" w:rsidP="004D4A7A">
            <w:pPr>
              <w:pStyle w:val="Normal6a"/>
            </w:pPr>
            <w:r w:rsidRPr="004D4A7A">
              <w:rPr>
                <w:b/>
                <w:i/>
                <w:vertAlign w:val="superscript"/>
              </w:rPr>
              <w:t xml:space="preserve">7a </w:t>
            </w:r>
            <w:r w:rsidRPr="004D4A7A">
              <w:rPr>
                <w:b/>
                <w:i/>
              </w:rPr>
              <w:t>Komunikat Komisji „Wykorzystanie potencjału talentów w regionach Europy” (COM(2023)0032 final).</w:t>
            </w:r>
          </w:p>
        </w:tc>
      </w:tr>
    </w:tbl>
    <w:p w14:paraId="6C03E7D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CE287C9" w14:textId="77777777" w:rsidR="00CD2443" w:rsidRPr="004D4A7A" w:rsidRDefault="00CD2443" w:rsidP="00CD2443">
      <w:r w:rsidRPr="004D4A7A">
        <w:rPr>
          <w:rStyle w:val="HideTWBExt"/>
        </w:rPr>
        <w:t>&lt;/Amend&gt;</w:t>
      </w:r>
    </w:p>
    <w:p w14:paraId="5F64BF84" w14:textId="77777777" w:rsidR="00CD2443" w:rsidRPr="004D4A7A" w:rsidRDefault="00CD2443" w:rsidP="00CD2443">
      <w:pPr>
        <w:pStyle w:val="AmNumberTabs"/>
      </w:pPr>
      <w:bookmarkStart w:id="57" w:name="_Hlk187416307"/>
      <w:bookmarkEnd w:id="56"/>
      <w:r w:rsidRPr="004D4A7A">
        <w:rPr>
          <w:rStyle w:val="HideTWBExt"/>
        </w:rPr>
        <w:t>&lt;Amend&gt;</w:t>
      </w:r>
      <w:r w:rsidRPr="004D4A7A">
        <w:t>Poprawka</w:t>
      </w:r>
      <w:r w:rsidRPr="004D4A7A">
        <w:tab/>
      </w:r>
      <w:r w:rsidRPr="004D4A7A">
        <w:tab/>
      </w:r>
      <w:r w:rsidRPr="004D4A7A">
        <w:rPr>
          <w:rStyle w:val="HideTWBExt"/>
        </w:rPr>
        <w:t>&lt;NumAm&gt;</w:t>
      </w:r>
      <w:r w:rsidRPr="004D4A7A">
        <w:t>60</w:t>
      </w:r>
      <w:r w:rsidRPr="004D4A7A">
        <w:rPr>
          <w:rStyle w:val="HideTWBExt"/>
        </w:rPr>
        <w:t>&lt;/NumAm&gt;</w:t>
      </w:r>
    </w:p>
    <w:p w14:paraId="371402C5"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15BB2060"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46D5D06D" w14:textId="77777777" w:rsidR="00CD2443" w:rsidRPr="004D4A7A" w:rsidRDefault="00CD2443" w:rsidP="00CD2443">
      <w:pPr>
        <w:pStyle w:val="NormalBold"/>
      </w:pPr>
      <w:r w:rsidRPr="004D4A7A">
        <w:rPr>
          <w:rStyle w:val="HideTWBExt"/>
          <w:b w:val="0"/>
        </w:rPr>
        <w:t>&lt;/RepeatBlock-By&gt;</w:t>
      </w:r>
    </w:p>
    <w:p w14:paraId="13A9BF5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21F1D7C" w14:textId="77777777" w:rsidR="00CD2443" w:rsidRPr="004D4A7A" w:rsidRDefault="00CD2443" w:rsidP="00CD2443">
      <w:pPr>
        <w:pStyle w:val="NormalBold"/>
      </w:pPr>
      <w:r w:rsidRPr="004D4A7A">
        <w:rPr>
          <w:rStyle w:val="HideTWBExt"/>
        </w:rPr>
        <w:t>&lt;Article&gt;</w:t>
      </w:r>
      <w:r w:rsidRPr="004D4A7A">
        <w:t>Motyw B</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C112895" w14:textId="77777777" w:rsidTr="004D4A7A">
        <w:trPr>
          <w:trHeight w:hRule="exact" w:val="240"/>
          <w:jc w:val="center"/>
        </w:trPr>
        <w:tc>
          <w:tcPr>
            <w:tcW w:w="9752" w:type="dxa"/>
            <w:gridSpan w:val="2"/>
            <w:tcBorders>
              <w:top w:val="nil"/>
              <w:left w:val="nil"/>
              <w:bottom w:val="nil"/>
              <w:right w:val="nil"/>
            </w:tcBorders>
          </w:tcPr>
          <w:p w14:paraId="2EBB21EC" w14:textId="77777777" w:rsidR="00CD2443" w:rsidRPr="004D4A7A" w:rsidRDefault="00CD2443" w:rsidP="004D4A7A"/>
        </w:tc>
      </w:tr>
      <w:tr w:rsidR="00CD2443" w:rsidRPr="004D4A7A" w14:paraId="3D0CFA07" w14:textId="77777777" w:rsidTr="004D4A7A">
        <w:trPr>
          <w:trHeight w:val="240"/>
          <w:jc w:val="center"/>
        </w:trPr>
        <w:tc>
          <w:tcPr>
            <w:tcW w:w="4876" w:type="dxa"/>
            <w:tcBorders>
              <w:top w:val="nil"/>
              <w:left w:val="nil"/>
              <w:bottom w:val="nil"/>
              <w:right w:val="nil"/>
            </w:tcBorders>
          </w:tcPr>
          <w:p w14:paraId="194ED1C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FD22CC8" w14:textId="77777777" w:rsidR="00CD2443" w:rsidRPr="004D4A7A" w:rsidRDefault="00CD2443" w:rsidP="004D4A7A">
            <w:pPr>
              <w:pStyle w:val="AmColumnHeading"/>
            </w:pPr>
            <w:r w:rsidRPr="004D4A7A">
              <w:t>Poprawka</w:t>
            </w:r>
          </w:p>
        </w:tc>
      </w:tr>
      <w:tr w:rsidR="00CD2443" w:rsidRPr="004D4A7A" w14:paraId="2B9F81E4" w14:textId="77777777" w:rsidTr="004D4A7A">
        <w:trPr>
          <w:jc w:val="center"/>
        </w:trPr>
        <w:tc>
          <w:tcPr>
            <w:tcW w:w="4876" w:type="dxa"/>
            <w:tcBorders>
              <w:top w:val="nil"/>
              <w:left w:val="nil"/>
              <w:bottom w:val="nil"/>
              <w:right w:val="nil"/>
            </w:tcBorders>
          </w:tcPr>
          <w:p w14:paraId="35E0C4AC" w14:textId="77777777" w:rsidR="00CD2443" w:rsidRPr="004D4A7A" w:rsidRDefault="00CD2443" w:rsidP="004D4A7A">
            <w:pPr>
              <w:pStyle w:val="Normal6a"/>
            </w:pPr>
            <w:r w:rsidRPr="004D4A7A">
              <w:t>B.</w:t>
            </w:r>
            <w:r w:rsidRPr="004D4A7A">
              <w:tab/>
              <w:t xml:space="preserve">mając na uwadze, że wyzwania demograficzne, w tym starzenie się społeczeństwa, niskie współczynniki urodzeń i wyludnianie się obszarów wiejskich, mają poważny wpływ na </w:t>
            </w:r>
            <w:r w:rsidRPr="004D4A7A">
              <w:rPr>
                <w:b/>
                <w:i/>
              </w:rPr>
              <w:t>stabilność systemów ochrony socjalnej</w:t>
            </w:r>
            <w:r w:rsidRPr="004D4A7A">
              <w:t xml:space="preserve"> i tym samym stanowią wyzwanie strukturalne dla gospodarki UE, a także mając na uwadze, że jak podkreślono w sprawozdaniu Draghiego, trwały wzrost gospodarczy w Europie zależy </w:t>
            </w:r>
            <w:r w:rsidRPr="004D4A7A">
              <w:rPr>
                <w:b/>
                <w:i/>
              </w:rPr>
              <w:t xml:space="preserve">w dużej mierze </w:t>
            </w:r>
            <w:r w:rsidRPr="004D4A7A">
              <w:t>od integracji ludności aktywnej zawodowo na rynku pracy oraz od solidnego systemu ochrony socjalnej;</w:t>
            </w:r>
          </w:p>
        </w:tc>
        <w:tc>
          <w:tcPr>
            <w:tcW w:w="4876" w:type="dxa"/>
            <w:tcBorders>
              <w:top w:val="nil"/>
              <w:left w:val="nil"/>
              <w:bottom w:val="nil"/>
              <w:right w:val="nil"/>
            </w:tcBorders>
          </w:tcPr>
          <w:p w14:paraId="0AE5C411" w14:textId="77777777" w:rsidR="00CD2443" w:rsidRPr="004D4A7A" w:rsidRDefault="00CD2443" w:rsidP="004D4A7A">
            <w:pPr>
              <w:pStyle w:val="Normal6a"/>
            </w:pPr>
            <w:r w:rsidRPr="004D4A7A">
              <w:t>B.</w:t>
            </w:r>
            <w:r w:rsidRPr="004D4A7A">
              <w:tab/>
              <w:t xml:space="preserve">mając na uwadze, że wyzwania demograficzne, w tym starzenie się społeczeństwa, niskie współczynniki urodzeń i wyludnianie się obszarów wiejskich, </w:t>
            </w:r>
            <w:r w:rsidRPr="004D4A7A">
              <w:rPr>
                <w:b/>
                <w:i/>
              </w:rPr>
              <w:t>szczególnie w przypadku osób młodych wyjeżdżających do obszarów miejskich,</w:t>
            </w:r>
            <w:r w:rsidRPr="004D4A7A">
              <w:t xml:space="preserve"> mają poważny wpływ na </w:t>
            </w:r>
            <w:r w:rsidRPr="004D4A7A">
              <w:rPr>
                <w:b/>
                <w:i/>
              </w:rPr>
              <w:t xml:space="preserve">aktywność gospodarczą i atrakcyjność obszarów UE </w:t>
            </w:r>
            <w:r w:rsidRPr="004D4A7A">
              <w:t xml:space="preserve">i tym samym stanowią wyzwanie strukturalne dla gospodarki UE, a także mając na uwadze, że jak podkreślono w sprawozdaniu Draghiego, trwały wzrost gospodarczy w Europie zależy od </w:t>
            </w:r>
            <w:r w:rsidRPr="004D4A7A">
              <w:rPr>
                <w:b/>
                <w:i/>
              </w:rPr>
              <w:t xml:space="preserve">utrzymania silnego systemu zabezpieczenia społecznego, dostępności usług publicznych, </w:t>
            </w:r>
            <w:r w:rsidRPr="004D4A7A">
              <w:t>integracji ludności aktywnej zawodowo na rynku pracy oraz od solidnego systemu ochrony socjalnej;</w:t>
            </w:r>
          </w:p>
        </w:tc>
      </w:tr>
    </w:tbl>
    <w:p w14:paraId="2146C6C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3443D39" w14:textId="77777777" w:rsidR="00CD2443" w:rsidRPr="004D4A7A" w:rsidRDefault="00CD2443" w:rsidP="00CD2443">
      <w:r w:rsidRPr="004D4A7A">
        <w:rPr>
          <w:rStyle w:val="HideTWBExt"/>
        </w:rPr>
        <w:t>&lt;/Amend&gt;</w:t>
      </w:r>
    </w:p>
    <w:p w14:paraId="412695E7" w14:textId="77777777" w:rsidR="00CD2443" w:rsidRPr="004D4A7A" w:rsidRDefault="00CD2443" w:rsidP="00CD2443">
      <w:pPr>
        <w:pStyle w:val="AmNumberTabs"/>
      </w:pPr>
      <w:bookmarkStart w:id="58" w:name="_Hlk187416308"/>
      <w:bookmarkEnd w:id="57"/>
      <w:r w:rsidRPr="004D4A7A">
        <w:rPr>
          <w:rStyle w:val="HideTWBExt"/>
        </w:rPr>
        <w:t>&lt;Amend&gt;</w:t>
      </w:r>
      <w:r w:rsidRPr="004D4A7A">
        <w:t>Poprawka</w:t>
      </w:r>
      <w:r w:rsidRPr="004D4A7A">
        <w:tab/>
      </w:r>
      <w:r w:rsidRPr="004D4A7A">
        <w:tab/>
      </w:r>
      <w:r w:rsidRPr="004D4A7A">
        <w:rPr>
          <w:rStyle w:val="HideTWBExt"/>
        </w:rPr>
        <w:t>&lt;NumAm&gt;</w:t>
      </w:r>
      <w:r w:rsidRPr="004D4A7A">
        <w:t>61</w:t>
      </w:r>
      <w:r w:rsidRPr="004D4A7A">
        <w:rPr>
          <w:rStyle w:val="HideTWBExt"/>
        </w:rPr>
        <w:t>&lt;/NumAm&gt;</w:t>
      </w:r>
    </w:p>
    <w:p w14:paraId="0051867B"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52A0BBB4" w14:textId="77777777" w:rsidR="00CD2443" w:rsidRPr="004D4A7A" w:rsidRDefault="00CD2443" w:rsidP="00CD2443">
      <w:pPr>
        <w:pStyle w:val="NormalBold"/>
      </w:pPr>
      <w:r w:rsidRPr="004D4A7A">
        <w:rPr>
          <w:rStyle w:val="HideTWBExt"/>
          <w:b w:val="0"/>
        </w:rPr>
        <w:t>&lt;/RepeatBlock-By&gt;</w:t>
      </w:r>
    </w:p>
    <w:p w14:paraId="7B4DC9D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246644C" w14:textId="77777777" w:rsidR="00CD2443" w:rsidRPr="004D4A7A" w:rsidRDefault="00CD2443" w:rsidP="00CD2443">
      <w:pPr>
        <w:pStyle w:val="NormalBold"/>
      </w:pPr>
      <w:r w:rsidRPr="004D4A7A">
        <w:rPr>
          <w:rStyle w:val="HideTWBExt"/>
        </w:rPr>
        <w:t>&lt;Article&gt;</w:t>
      </w:r>
      <w:r w:rsidRPr="004D4A7A">
        <w:t>Motyw B</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E487E84" w14:textId="77777777" w:rsidTr="004D4A7A">
        <w:trPr>
          <w:trHeight w:hRule="exact" w:val="240"/>
          <w:jc w:val="center"/>
        </w:trPr>
        <w:tc>
          <w:tcPr>
            <w:tcW w:w="9752" w:type="dxa"/>
            <w:gridSpan w:val="2"/>
            <w:tcBorders>
              <w:top w:val="nil"/>
              <w:left w:val="nil"/>
              <w:bottom w:val="nil"/>
              <w:right w:val="nil"/>
            </w:tcBorders>
          </w:tcPr>
          <w:p w14:paraId="1182B438" w14:textId="77777777" w:rsidR="00CD2443" w:rsidRPr="004D4A7A" w:rsidRDefault="00CD2443" w:rsidP="004D4A7A"/>
        </w:tc>
      </w:tr>
      <w:tr w:rsidR="00CD2443" w:rsidRPr="004D4A7A" w14:paraId="2B24FE01" w14:textId="77777777" w:rsidTr="004D4A7A">
        <w:trPr>
          <w:trHeight w:val="240"/>
          <w:jc w:val="center"/>
        </w:trPr>
        <w:tc>
          <w:tcPr>
            <w:tcW w:w="4876" w:type="dxa"/>
            <w:tcBorders>
              <w:top w:val="nil"/>
              <w:left w:val="nil"/>
              <w:bottom w:val="nil"/>
              <w:right w:val="nil"/>
            </w:tcBorders>
          </w:tcPr>
          <w:p w14:paraId="1E2A744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DBCB2D2" w14:textId="77777777" w:rsidR="00CD2443" w:rsidRPr="004D4A7A" w:rsidRDefault="00CD2443" w:rsidP="004D4A7A">
            <w:pPr>
              <w:pStyle w:val="AmColumnHeading"/>
            </w:pPr>
            <w:r w:rsidRPr="004D4A7A">
              <w:t>Poprawka</w:t>
            </w:r>
          </w:p>
        </w:tc>
      </w:tr>
      <w:tr w:rsidR="00CD2443" w:rsidRPr="004D4A7A" w14:paraId="4086C550" w14:textId="77777777" w:rsidTr="004D4A7A">
        <w:trPr>
          <w:jc w:val="center"/>
        </w:trPr>
        <w:tc>
          <w:tcPr>
            <w:tcW w:w="4876" w:type="dxa"/>
            <w:tcBorders>
              <w:top w:val="nil"/>
              <w:left w:val="nil"/>
              <w:bottom w:val="nil"/>
              <w:right w:val="nil"/>
            </w:tcBorders>
          </w:tcPr>
          <w:p w14:paraId="45312C6D" w14:textId="77777777" w:rsidR="00CD2443" w:rsidRPr="004D4A7A" w:rsidRDefault="00CD2443" w:rsidP="004D4A7A">
            <w:pPr>
              <w:pStyle w:val="Normal6a"/>
            </w:pPr>
            <w:r w:rsidRPr="004D4A7A">
              <w:t>B.</w:t>
            </w:r>
            <w:r w:rsidRPr="004D4A7A">
              <w:tab/>
              <w:t>mając na uwadze, że wyzwania demograficzne, w tym starzenie się społeczeństwa, niskie współczynniki urodzeń i wyludnianie się obszarów wiejskich, mają poważny wpływ na stabilność systemów ochrony socjalnej i tym samym stanowią wyzwanie strukturalne dla gospodarki UE, a także mając na uwadze, że jak podkreślono w sprawozdaniu Draghiego, trwały wzrost gospodarczy w Europie zależy w dużej mierze od integracji ludności aktywnej zawodowo na rynku pracy oraz od solidnego systemu ochrony socjalnej;</w:t>
            </w:r>
          </w:p>
        </w:tc>
        <w:tc>
          <w:tcPr>
            <w:tcW w:w="4876" w:type="dxa"/>
            <w:tcBorders>
              <w:top w:val="nil"/>
              <w:left w:val="nil"/>
              <w:bottom w:val="nil"/>
              <w:right w:val="nil"/>
            </w:tcBorders>
          </w:tcPr>
          <w:p w14:paraId="0A82370E" w14:textId="77777777" w:rsidR="00CD2443" w:rsidRPr="004D4A7A" w:rsidRDefault="00CD2443" w:rsidP="004D4A7A">
            <w:pPr>
              <w:pStyle w:val="Normal6a"/>
            </w:pPr>
            <w:r w:rsidRPr="004D4A7A">
              <w:t>B.</w:t>
            </w:r>
            <w:r w:rsidRPr="004D4A7A">
              <w:tab/>
              <w:t xml:space="preserve">mając na uwadze, że wyzwania demograficzne, w tym starzenie się społeczeństwa, niskie współczynniki urodzeń i wyludnianie się obszarów wiejskich, mają poważny wpływ na stabilność systemów ochrony socjalnej i tym samym stanowią wyzwanie strukturalne dla gospodarki UE, a także mając na uwadze, że jak podkreślono w sprawozdaniu Draghiego, trwały wzrost gospodarczy w Europie zależy w dużej mierze od integracji ludności aktywnej zawodowo na rynku pracy oraz od solidnego systemu ochrony socjalnej; </w:t>
            </w:r>
            <w:r w:rsidRPr="004D4A7A">
              <w:rPr>
                <w:b/>
                <w:i/>
              </w:rPr>
              <w:t>mając na uwadze, że niektóre sektory wymagają szybszej automatyzacji i robotyzacji, aby uniknąć drastycznego spadku produktywności z powodu braku pracowników;</w:t>
            </w:r>
          </w:p>
        </w:tc>
      </w:tr>
    </w:tbl>
    <w:p w14:paraId="0D4C74D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92C2437" w14:textId="77777777" w:rsidR="00CD2443" w:rsidRPr="004D4A7A" w:rsidRDefault="00CD2443" w:rsidP="00CD2443">
      <w:r w:rsidRPr="004D4A7A">
        <w:rPr>
          <w:rStyle w:val="HideTWBExt"/>
        </w:rPr>
        <w:t>&lt;/Amend&gt;</w:t>
      </w:r>
    </w:p>
    <w:p w14:paraId="60A62849" w14:textId="77777777" w:rsidR="00CD2443" w:rsidRPr="004D4A7A" w:rsidRDefault="00CD2443" w:rsidP="00CD2443">
      <w:pPr>
        <w:pStyle w:val="AmNumberTabs"/>
      </w:pPr>
      <w:bookmarkStart w:id="59" w:name="_Hlk187416503"/>
      <w:bookmarkEnd w:id="58"/>
      <w:r w:rsidRPr="004D4A7A">
        <w:rPr>
          <w:rStyle w:val="HideTWBExt"/>
        </w:rPr>
        <w:t>&lt;Amend&gt;</w:t>
      </w:r>
      <w:r w:rsidRPr="004D4A7A">
        <w:t>Poprawka</w:t>
      </w:r>
      <w:r w:rsidRPr="004D4A7A">
        <w:tab/>
      </w:r>
      <w:r w:rsidRPr="004D4A7A">
        <w:tab/>
      </w:r>
      <w:r w:rsidRPr="004D4A7A">
        <w:rPr>
          <w:rStyle w:val="HideTWBExt"/>
        </w:rPr>
        <w:t>&lt;NumAm&gt;</w:t>
      </w:r>
      <w:r w:rsidRPr="004D4A7A">
        <w:t>62</w:t>
      </w:r>
      <w:r w:rsidRPr="004D4A7A">
        <w:rPr>
          <w:rStyle w:val="HideTWBExt"/>
        </w:rPr>
        <w:t>&lt;/NumAm&gt;</w:t>
      </w:r>
    </w:p>
    <w:p w14:paraId="61646D08"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64B7B70D" w14:textId="77777777" w:rsidR="00CD2443" w:rsidRPr="004D4A7A" w:rsidRDefault="00CD2443" w:rsidP="00CD2443">
      <w:pPr>
        <w:pStyle w:val="NormalBold"/>
      </w:pPr>
      <w:r w:rsidRPr="004D4A7A">
        <w:rPr>
          <w:rStyle w:val="HideTWBExt"/>
          <w:b w:val="0"/>
        </w:rPr>
        <w:t>&lt;/RepeatBlock-By&gt;</w:t>
      </w:r>
    </w:p>
    <w:p w14:paraId="76F6642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56E3F94" w14:textId="77777777" w:rsidR="00CD2443" w:rsidRPr="004D4A7A" w:rsidRDefault="00CD2443" w:rsidP="00CD2443">
      <w:pPr>
        <w:pStyle w:val="NormalBold"/>
      </w:pPr>
      <w:r w:rsidRPr="004D4A7A">
        <w:rPr>
          <w:rStyle w:val="HideTWBExt"/>
        </w:rPr>
        <w:t>&lt;Article&gt;</w:t>
      </w:r>
      <w:r w:rsidRPr="004D4A7A">
        <w:t>Motyw B</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874CEDF" w14:textId="77777777" w:rsidTr="004D4A7A">
        <w:trPr>
          <w:trHeight w:hRule="exact" w:val="240"/>
          <w:jc w:val="center"/>
        </w:trPr>
        <w:tc>
          <w:tcPr>
            <w:tcW w:w="9752" w:type="dxa"/>
            <w:gridSpan w:val="2"/>
            <w:tcBorders>
              <w:top w:val="nil"/>
              <w:left w:val="nil"/>
              <w:bottom w:val="nil"/>
              <w:right w:val="nil"/>
            </w:tcBorders>
          </w:tcPr>
          <w:p w14:paraId="518A0F2B" w14:textId="77777777" w:rsidR="00CD2443" w:rsidRPr="004D4A7A" w:rsidRDefault="00CD2443" w:rsidP="004D4A7A"/>
        </w:tc>
      </w:tr>
      <w:tr w:rsidR="00CD2443" w:rsidRPr="004D4A7A" w14:paraId="7ACBC04F" w14:textId="77777777" w:rsidTr="004D4A7A">
        <w:trPr>
          <w:trHeight w:val="240"/>
          <w:jc w:val="center"/>
        </w:trPr>
        <w:tc>
          <w:tcPr>
            <w:tcW w:w="4876" w:type="dxa"/>
            <w:tcBorders>
              <w:top w:val="nil"/>
              <w:left w:val="nil"/>
              <w:bottom w:val="nil"/>
              <w:right w:val="nil"/>
            </w:tcBorders>
          </w:tcPr>
          <w:p w14:paraId="74310A3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861CB95" w14:textId="77777777" w:rsidR="00CD2443" w:rsidRPr="004D4A7A" w:rsidRDefault="00CD2443" w:rsidP="004D4A7A">
            <w:pPr>
              <w:pStyle w:val="AmColumnHeading"/>
            </w:pPr>
            <w:r w:rsidRPr="004D4A7A">
              <w:t>Poprawka</w:t>
            </w:r>
          </w:p>
        </w:tc>
      </w:tr>
      <w:tr w:rsidR="00CD2443" w:rsidRPr="004D4A7A" w14:paraId="500DA369" w14:textId="77777777" w:rsidTr="004D4A7A">
        <w:trPr>
          <w:jc w:val="center"/>
        </w:trPr>
        <w:tc>
          <w:tcPr>
            <w:tcW w:w="4876" w:type="dxa"/>
            <w:tcBorders>
              <w:top w:val="nil"/>
              <w:left w:val="nil"/>
              <w:bottom w:val="nil"/>
              <w:right w:val="nil"/>
            </w:tcBorders>
          </w:tcPr>
          <w:p w14:paraId="759D84D7" w14:textId="77777777" w:rsidR="00CD2443" w:rsidRPr="004D4A7A" w:rsidRDefault="00CD2443" w:rsidP="004D4A7A">
            <w:pPr>
              <w:pStyle w:val="Normal6a"/>
            </w:pPr>
            <w:r w:rsidRPr="004D4A7A">
              <w:t>B.</w:t>
            </w:r>
            <w:r w:rsidRPr="004D4A7A">
              <w:tab/>
              <w:t>mając na uwadze, że wyzwania demograficzne, w tym starzenie się społeczeństwa, niskie współczynniki urodzeń i wyludnianie się obszarów wiejskich, mają poważny wpływ na stabilność systemów ochrony socjalnej i tym samym stanowią wyzwanie strukturalne dla gospodarki UE, a także mając na uwadze, że jak podkreślono w sprawozdaniu Draghiego, trwały wzrost gospodarczy w Europie zależy w dużej mierze od integracji ludności aktywnej zawodowo na rynku pracy oraz od solidnego systemu ochrony socjalnej;</w:t>
            </w:r>
          </w:p>
        </w:tc>
        <w:tc>
          <w:tcPr>
            <w:tcW w:w="4876" w:type="dxa"/>
            <w:tcBorders>
              <w:top w:val="nil"/>
              <w:left w:val="nil"/>
              <w:bottom w:val="nil"/>
              <w:right w:val="nil"/>
            </w:tcBorders>
          </w:tcPr>
          <w:p w14:paraId="36FE2CE8" w14:textId="77777777" w:rsidR="00CD2443" w:rsidRPr="004D4A7A" w:rsidRDefault="00CD2443" w:rsidP="004D4A7A">
            <w:pPr>
              <w:pStyle w:val="Normal6a"/>
            </w:pPr>
            <w:r w:rsidRPr="004D4A7A">
              <w:t>B.</w:t>
            </w:r>
            <w:r w:rsidRPr="004D4A7A">
              <w:tab/>
              <w:t xml:space="preserve">mając na uwadze, że wyzwania demograficzne, w tym starzenie się społeczeństwa, niskie współczynniki urodzeń i wyludnianie się obszarów wiejskich, mają poważny wpływ na stabilność systemów ochrony socjalnej i tym samym stanowią wyzwanie strukturalne dla gospodarki UE, a także mając na uwadze, że jak podkreślono w sprawozdaniu Draghiego, trwały wzrost gospodarczy w Europie zależy w dużej mierze od integracji ludności aktywnej zawodowo </w:t>
            </w:r>
            <w:r w:rsidRPr="004D4A7A">
              <w:rPr>
                <w:b/>
                <w:i/>
              </w:rPr>
              <w:t>w pierwszej kolejności na poziomie poszczególnych państw, a następnie na poziomie całej Europy,</w:t>
            </w:r>
            <w:r w:rsidRPr="004D4A7A">
              <w:t xml:space="preserve"> na rynku pracy oraz od solidnego systemu ochrony socjalnej</w:t>
            </w:r>
            <w:r w:rsidRPr="004D4A7A">
              <w:rPr>
                <w:b/>
                <w:i/>
              </w:rPr>
              <w:t>, który w żaden sposób nie zastępowałby specyficznych rozwiązań krajowych</w:t>
            </w:r>
            <w:r w:rsidRPr="004D4A7A">
              <w:t>;</w:t>
            </w:r>
          </w:p>
        </w:tc>
      </w:tr>
    </w:tbl>
    <w:p w14:paraId="3642D8E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3D87BCA8" w14:textId="77777777" w:rsidR="00CD2443" w:rsidRPr="004D4A7A" w:rsidRDefault="00CD2443" w:rsidP="00CD2443">
      <w:r w:rsidRPr="004D4A7A">
        <w:rPr>
          <w:rStyle w:val="HideTWBExt"/>
        </w:rPr>
        <w:t>&lt;/Amend&gt;</w:t>
      </w:r>
    </w:p>
    <w:p w14:paraId="38E79218" w14:textId="77777777" w:rsidR="00CD2443" w:rsidRPr="004D4A7A" w:rsidRDefault="00CD2443" w:rsidP="00CD2443">
      <w:pPr>
        <w:pStyle w:val="AmNumberTabs"/>
      </w:pPr>
      <w:bookmarkStart w:id="60" w:name="_Hlk187416309"/>
      <w:bookmarkEnd w:id="59"/>
      <w:r w:rsidRPr="004D4A7A">
        <w:rPr>
          <w:rStyle w:val="HideTWBExt"/>
        </w:rPr>
        <w:t>&lt;Amend&gt;</w:t>
      </w:r>
      <w:r w:rsidRPr="004D4A7A">
        <w:t>Poprawka</w:t>
      </w:r>
      <w:r w:rsidRPr="004D4A7A">
        <w:tab/>
      </w:r>
      <w:r w:rsidRPr="004D4A7A">
        <w:tab/>
      </w:r>
      <w:r w:rsidRPr="004D4A7A">
        <w:rPr>
          <w:rStyle w:val="HideTWBExt"/>
        </w:rPr>
        <w:t>&lt;NumAm&gt;</w:t>
      </w:r>
      <w:r w:rsidRPr="004D4A7A">
        <w:t>63</w:t>
      </w:r>
      <w:r w:rsidRPr="004D4A7A">
        <w:rPr>
          <w:rStyle w:val="HideTWBExt"/>
        </w:rPr>
        <w:t>&lt;/NumAm&gt;</w:t>
      </w:r>
    </w:p>
    <w:p w14:paraId="26DC6D46" w14:textId="77777777" w:rsidR="00CD2443" w:rsidRPr="004D4A7A" w:rsidRDefault="00CD2443" w:rsidP="00CD2443">
      <w:pPr>
        <w:pStyle w:val="NormalBold"/>
      </w:pPr>
      <w:r w:rsidRPr="004D4A7A">
        <w:rPr>
          <w:rStyle w:val="HideTWBExt"/>
          <w:b w:val="0"/>
        </w:rPr>
        <w:t>&lt;RepeatBlock-By&gt;&lt;Members&gt;</w:t>
      </w:r>
      <w:r w:rsidRPr="004D4A7A">
        <w:t>Marlena Maląg, Georgiana Teodorescu, Elena Donazzan</w:t>
      </w:r>
      <w:r w:rsidRPr="004D4A7A">
        <w:rPr>
          <w:rStyle w:val="HideTWBExt"/>
          <w:b w:val="0"/>
        </w:rPr>
        <w:t>&lt;/Members&gt;</w:t>
      </w:r>
    </w:p>
    <w:p w14:paraId="7158E600" w14:textId="77777777" w:rsidR="00CD2443" w:rsidRPr="004D4A7A" w:rsidRDefault="00CD2443" w:rsidP="00CD2443">
      <w:pPr>
        <w:pStyle w:val="NormalBold"/>
      </w:pPr>
      <w:r w:rsidRPr="004D4A7A">
        <w:rPr>
          <w:rStyle w:val="HideTWBExt"/>
          <w:b w:val="0"/>
        </w:rPr>
        <w:t>&lt;/RepeatBlock-By&gt;</w:t>
      </w:r>
    </w:p>
    <w:p w14:paraId="7A7C8A7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6D8791B" w14:textId="77777777" w:rsidR="00CD2443" w:rsidRPr="004D4A7A" w:rsidRDefault="00CD2443" w:rsidP="00CD2443">
      <w:pPr>
        <w:pStyle w:val="NormalBold"/>
      </w:pPr>
      <w:r w:rsidRPr="004D4A7A">
        <w:rPr>
          <w:rStyle w:val="HideTWBExt"/>
        </w:rPr>
        <w:t>&lt;Article&gt;</w:t>
      </w:r>
      <w:r w:rsidRPr="004D4A7A">
        <w:t>Motyw B</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7F2423C" w14:textId="77777777" w:rsidTr="004D4A7A">
        <w:trPr>
          <w:trHeight w:hRule="exact" w:val="240"/>
          <w:jc w:val="center"/>
        </w:trPr>
        <w:tc>
          <w:tcPr>
            <w:tcW w:w="9752" w:type="dxa"/>
            <w:gridSpan w:val="2"/>
            <w:tcBorders>
              <w:top w:val="nil"/>
              <w:left w:val="nil"/>
              <w:bottom w:val="nil"/>
              <w:right w:val="nil"/>
            </w:tcBorders>
          </w:tcPr>
          <w:p w14:paraId="09AAC91E" w14:textId="77777777" w:rsidR="00CD2443" w:rsidRPr="004D4A7A" w:rsidRDefault="00CD2443" w:rsidP="004D4A7A"/>
        </w:tc>
      </w:tr>
      <w:tr w:rsidR="00CD2443" w:rsidRPr="004D4A7A" w14:paraId="6B879DBF" w14:textId="77777777" w:rsidTr="004D4A7A">
        <w:trPr>
          <w:trHeight w:val="240"/>
          <w:jc w:val="center"/>
        </w:trPr>
        <w:tc>
          <w:tcPr>
            <w:tcW w:w="4876" w:type="dxa"/>
            <w:tcBorders>
              <w:top w:val="nil"/>
              <w:left w:val="nil"/>
              <w:bottom w:val="nil"/>
              <w:right w:val="nil"/>
            </w:tcBorders>
          </w:tcPr>
          <w:p w14:paraId="23E3FCC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C65E177" w14:textId="77777777" w:rsidR="00CD2443" w:rsidRPr="004D4A7A" w:rsidRDefault="00CD2443" w:rsidP="004D4A7A">
            <w:pPr>
              <w:pStyle w:val="AmColumnHeading"/>
            </w:pPr>
            <w:r w:rsidRPr="004D4A7A">
              <w:t>Poprawka</w:t>
            </w:r>
          </w:p>
        </w:tc>
      </w:tr>
      <w:tr w:rsidR="00CD2443" w:rsidRPr="004D4A7A" w14:paraId="0E49D20B" w14:textId="77777777" w:rsidTr="004D4A7A">
        <w:trPr>
          <w:jc w:val="center"/>
        </w:trPr>
        <w:tc>
          <w:tcPr>
            <w:tcW w:w="4876" w:type="dxa"/>
            <w:tcBorders>
              <w:top w:val="nil"/>
              <w:left w:val="nil"/>
              <w:bottom w:val="nil"/>
              <w:right w:val="nil"/>
            </w:tcBorders>
          </w:tcPr>
          <w:p w14:paraId="4CBB8A9E" w14:textId="77777777" w:rsidR="00CD2443" w:rsidRPr="004D4A7A" w:rsidRDefault="00CD2443" w:rsidP="004D4A7A">
            <w:pPr>
              <w:pStyle w:val="Normal6a"/>
            </w:pPr>
            <w:r w:rsidRPr="004D4A7A">
              <w:t>B.</w:t>
            </w:r>
            <w:r w:rsidRPr="004D4A7A">
              <w:tab/>
              <w:t>mając na uwadze, że wyzwania demograficzne, w tym starzenie się społeczeństwa, niskie współczynniki urodzeń i wyludnianie się obszarów wiejskich, mają poważny wpływ na stabilność systemów ochrony socjalnej i tym samym stanowią wyzwanie strukturalne dla gospodarki UE, a także mając na uwadze, że jak podkreślono w sprawozdaniu Draghiego, trwały wzrost gospodarczy w Europie zależy w dużej mierze od integracji ludności aktywnej zawodowo na rynku pracy oraz od solidnego systemu ochrony socjalnej;</w:t>
            </w:r>
          </w:p>
        </w:tc>
        <w:tc>
          <w:tcPr>
            <w:tcW w:w="4876" w:type="dxa"/>
            <w:tcBorders>
              <w:top w:val="nil"/>
              <w:left w:val="nil"/>
              <w:bottom w:val="nil"/>
              <w:right w:val="nil"/>
            </w:tcBorders>
          </w:tcPr>
          <w:p w14:paraId="51C1AE55" w14:textId="77777777" w:rsidR="00CD2443" w:rsidRPr="004D4A7A" w:rsidRDefault="00CD2443" w:rsidP="004D4A7A">
            <w:pPr>
              <w:pStyle w:val="Normal6a"/>
            </w:pPr>
            <w:r w:rsidRPr="004D4A7A">
              <w:t>B.</w:t>
            </w:r>
            <w:r w:rsidRPr="004D4A7A">
              <w:tab/>
              <w:t xml:space="preserve">mając na uwadze, że wyzwania demograficzne, w tym starzenie się społeczeństwa, niskie współczynniki urodzeń i wyludnianie się obszarów wiejskich, mają poważny wpływ na stabilność systemów ochrony socjalnej i </w:t>
            </w:r>
            <w:r w:rsidRPr="004D4A7A">
              <w:rPr>
                <w:b/>
                <w:i/>
              </w:rPr>
              <w:t>jeszcze bardziej pogłębiają dysproporcje regionalne w UE, a</w:t>
            </w:r>
            <w:r w:rsidRPr="004D4A7A">
              <w:t xml:space="preserve"> tym samym stanowią wyzwanie strukturalne dla gospodarki UE, a także mając na uwadze, że jak podkreślono w sprawozdaniu Draghiego, trwały wzrost gospodarczy w Europie zależy w dużej mierze od integracji ludności aktywnej zawodowo na rynku pracy oraz od solidnego systemu ochrony socjalnej;</w:t>
            </w:r>
          </w:p>
        </w:tc>
      </w:tr>
    </w:tbl>
    <w:p w14:paraId="410B975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4B97F94" w14:textId="77777777" w:rsidR="00CD2443" w:rsidRPr="004D4A7A" w:rsidRDefault="00CD2443" w:rsidP="00CD2443">
      <w:r w:rsidRPr="004D4A7A">
        <w:rPr>
          <w:rStyle w:val="HideTWBExt"/>
        </w:rPr>
        <w:t>&lt;/Amend&gt;</w:t>
      </w:r>
    </w:p>
    <w:p w14:paraId="09E2E149" w14:textId="77777777" w:rsidR="00CD2443" w:rsidRPr="004D4A7A" w:rsidRDefault="00CD2443" w:rsidP="00CD2443">
      <w:pPr>
        <w:pStyle w:val="AmNumberTabs"/>
      </w:pPr>
      <w:bookmarkStart w:id="61" w:name="_Hlk187416310"/>
      <w:bookmarkEnd w:id="60"/>
      <w:r w:rsidRPr="004D4A7A">
        <w:rPr>
          <w:rStyle w:val="HideTWBExt"/>
        </w:rPr>
        <w:t>&lt;Amend&gt;</w:t>
      </w:r>
      <w:r w:rsidRPr="004D4A7A">
        <w:t>Poprawka</w:t>
      </w:r>
      <w:r w:rsidRPr="004D4A7A">
        <w:tab/>
      </w:r>
      <w:r w:rsidRPr="004D4A7A">
        <w:tab/>
      </w:r>
      <w:r w:rsidRPr="004D4A7A">
        <w:rPr>
          <w:rStyle w:val="HideTWBExt"/>
        </w:rPr>
        <w:t>&lt;NumAm&gt;</w:t>
      </w:r>
      <w:r w:rsidRPr="004D4A7A">
        <w:t>64</w:t>
      </w:r>
      <w:r w:rsidRPr="004D4A7A">
        <w:rPr>
          <w:rStyle w:val="HideTWBExt"/>
        </w:rPr>
        <w:t>&lt;/NumAm&gt;</w:t>
      </w:r>
    </w:p>
    <w:p w14:paraId="5FE9644A"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7B9629F" w14:textId="77777777" w:rsidR="00CD2443" w:rsidRPr="004D4A7A" w:rsidRDefault="00CD2443" w:rsidP="00CD2443">
      <w:pPr>
        <w:pStyle w:val="NormalBold"/>
      </w:pPr>
      <w:r w:rsidRPr="004D4A7A">
        <w:rPr>
          <w:rStyle w:val="HideTWBExt"/>
          <w:b w:val="0"/>
        </w:rPr>
        <w:t>&lt;/RepeatBlock-By&gt;</w:t>
      </w:r>
    </w:p>
    <w:p w14:paraId="3E092B4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0CE2182" w14:textId="77777777" w:rsidR="00CD2443" w:rsidRPr="004D4A7A" w:rsidRDefault="00CD2443" w:rsidP="00CD2443">
      <w:pPr>
        <w:pStyle w:val="NormalBold"/>
      </w:pPr>
      <w:r w:rsidRPr="004D4A7A">
        <w:rPr>
          <w:rStyle w:val="HideTWBExt"/>
        </w:rPr>
        <w:t>&lt;Article&gt;</w:t>
      </w:r>
      <w:r w:rsidRPr="004D4A7A">
        <w:t>Motyw B</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98B84F7" w14:textId="77777777" w:rsidTr="004D4A7A">
        <w:trPr>
          <w:trHeight w:hRule="exact" w:val="240"/>
          <w:jc w:val="center"/>
        </w:trPr>
        <w:tc>
          <w:tcPr>
            <w:tcW w:w="9752" w:type="dxa"/>
            <w:gridSpan w:val="2"/>
            <w:tcBorders>
              <w:top w:val="nil"/>
              <w:left w:val="nil"/>
              <w:bottom w:val="nil"/>
              <w:right w:val="nil"/>
            </w:tcBorders>
          </w:tcPr>
          <w:p w14:paraId="7EE81C1D" w14:textId="77777777" w:rsidR="00CD2443" w:rsidRPr="004D4A7A" w:rsidRDefault="00CD2443" w:rsidP="004D4A7A"/>
        </w:tc>
      </w:tr>
      <w:tr w:rsidR="00CD2443" w:rsidRPr="004D4A7A" w14:paraId="49A21F10" w14:textId="77777777" w:rsidTr="004D4A7A">
        <w:trPr>
          <w:trHeight w:val="240"/>
          <w:jc w:val="center"/>
        </w:trPr>
        <w:tc>
          <w:tcPr>
            <w:tcW w:w="4876" w:type="dxa"/>
            <w:tcBorders>
              <w:top w:val="nil"/>
              <w:left w:val="nil"/>
              <w:bottom w:val="nil"/>
              <w:right w:val="nil"/>
            </w:tcBorders>
          </w:tcPr>
          <w:p w14:paraId="6878C37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BF03805" w14:textId="77777777" w:rsidR="00CD2443" w:rsidRPr="004D4A7A" w:rsidRDefault="00CD2443" w:rsidP="004D4A7A">
            <w:pPr>
              <w:pStyle w:val="AmColumnHeading"/>
            </w:pPr>
            <w:r w:rsidRPr="004D4A7A">
              <w:t>Poprawka</w:t>
            </w:r>
          </w:p>
        </w:tc>
      </w:tr>
      <w:tr w:rsidR="00CD2443" w:rsidRPr="004D4A7A" w14:paraId="158678A7" w14:textId="77777777" w:rsidTr="004D4A7A">
        <w:trPr>
          <w:jc w:val="center"/>
        </w:trPr>
        <w:tc>
          <w:tcPr>
            <w:tcW w:w="4876" w:type="dxa"/>
            <w:tcBorders>
              <w:top w:val="nil"/>
              <w:left w:val="nil"/>
              <w:bottom w:val="nil"/>
              <w:right w:val="nil"/>
            </w:tcBorders>
          </w:tcPr>
          <w:p w14:paraId="6B8E7D67" w14:textId="77777777" w:rsidR="00CD2443" w:rsidRPr="004D4A7A" w:rsidRDefault="00CD2443" w:rsidP="004D4A7A">
            <w:pPr>
              <w:pStyle w:val="Normal6a"/>
            </w:pPr>
            <w:r w:rsidRPr="004D4A7A">
              <w:t>B.</w:t>
            </w:r>
            <w:r w:rsidRPr="004D4A7A">
              <w:tab/>
              <w:t xml:space="preserve">mając na uwadze, że </w:t>
            </w:r>
            <w:r w:rsidRPr="004D4A7A">
              <w:rPr>
                <w:b/>
                <w:i/>
              </w:rPr>
              <w:t>wyzwania</w:t>
            </w:r>
            <w:r w:rsidRPr="004D4A7A">
              <w:t xml:space="preserve"> demograficzne, </w:t>
            </w:r>
            <w:r w:rsidRPr="004D4A7A">
              <w:rPr>
                <w:b/>
                <w:i/>
              </w:rPr>
              <w:t>w tym starzenie się społeczeństwa, niskie współczynniki urodzeń</w:t>
            </w:r>
            <w:r w:rsidRPr="004D4A7A">
              <w:t xml:space="preserve"> i wyludnianie się obszarów wiejskich, mają </w:t>
            </w:r>
            <w:r w:rsidRPr="004D4A7A">
              <w:rPr>
                <w:b/>
                <w:i/>
              </w:rPr>
              <w:t>poważny</w:t>
            </w:r>
            <w:r w:rsidRPr="004D4A7A">
              <w:t xml:space="preserve"> wpływ na stabilność systemów ochrony socjalnej i tym samym stanowią wyzwanie strukturalne dla </w:t>
            </w:r>
            <w:r w:rsidRPr="004D4A7A">
              <w:rPr>
                <w:b/>
                <w:i/>
              </w:rPr>
              <w:t>gospodarki</w:t>
            </w:r>
            <w:r w:rsidRPr="004D4A7A">
              <w:t xml:space="preserve"> UE, a także mając na uwadze, że jak podkreślono w sprawozdaniu Draghiego, trwały wzrost gospodarczy w Europie zależy w dużej mierze od integracji </w:t>
            </w:r>
            <w:r w:rsidRPr="004D4A7A">
              <w:rPr>
                <w:b/>
                <w:i/>
              </w:rPr>
              <w:t>ludności aktywnej zawodowo</w:t>
            </w:r>
            <w:r w:rsidRPr="004D4A7A">
              <w:t xml:space="preserve"> na rynku pracy oraz od solidnego systemu ochrony socjalnej;</w:t>
            </w:r>
          </w:p>
        </w:tc>
        <w:tc>
          <w:tcPr>
            <w:tcW w:w="4876" w:type="dxa"/>
            <w:tcBorders>
              <w:top w:val="nil"/>
              <w:left w:val="nil"/>
              <w:bottom w:val="nil"/>
              <w:right w:val="nil"/>
            </w:tcBorders>
          </w:tcPr>
          <w:p w14:paraId="546DDB64" w14:textId="77777777" w:rsidR="00CD2443" w:rsidRPr="004D4A7A" w:rsidRDefault="00CD2443" w:rsidP="004D4A7A">
            <w:pPr>
              <w:pStyle w:val="Normal6a"/>
            </w:pPr>
            <w:r w:rsidRPr="004D4A7A">
              <w:t>B.</w:t>
            </w:r>
            <w:r w:rsidRPr="004D4A7A">
              <w:tab/>
              <w:t xml:space="preserve">mając na uwadze, że </w:t>
            </w:r>
            <w:r w:rsidRPr="004D4A7A">
              <w:rPr>
                <w:b/>
                <w:i/>
              </w:rPr>
              <w:t>zmiany</w:t>
            </w:r>
            <w:r w:rsidRPr="004D4A7A">
              <w:t xml:space="preserve"> demograficzne, </w:t>
            </w:r>
            <w:r w:rsidRPr="004D4A7A">
              <w:rPr>
                <w:b/>
                <w:i/>
              </w:rPr>
              <w:t>wzrost średniej długości życia</w:t>
            </w:r>
            <w:r w:rsidRPr="004D4A7A">
              <w:t xml:space="preserve"> i wyludnianie się obszarów wiejskich, mają wpływ na stabilność systemów ochrony socjalnej i </w:t>
            </w:r>
            <w:r w:rsidRPr="004D4A7A">
              <w:rPr>
                <w:b/>
                <w:i/>
              </w:rPr>
              <w:t>usług społecznych, a</w:t>
            </w:r>
            <w:r w:rsidRPr="004D4A7A">
              <w:t xml:space="preserve"> tym samym stanowią wyzwanie strukturalne dla UE </w:t>
            </w:r>
            <w:r w:rsidRPr="004D4A7A">
              <w:rPr>
                <w:b/>
                <w:i/>
              </w:rPr>
              <w:t>pod względem gospodarczym</w:t>
            </w:r>
            <w:r w:rsidRPr="004D4A7A">
              <w:t xml:space="preserve">, a także mając na uwadze, że jak podkreślono w sprawozdaniu Draghiego, trwały wzrost gospodarczy w Europie zależy w dużej mierze od </w:t>
            </w:r>
            <w:r w:rsidRPr="004D4A7A">
              <w:rPr>
                <w:b/>
                <w:i/>
              </w:rPr>
              <w:t>skutecznej i sprawiedliwej</w:t>
            </w:r>
            <w:r w:rsidRPr="004D4A7A">
              <w:t xml:space="preserve"> integracji na rynku pracy oraz od solidnego systemu ochrony socjalnej;</w:t>
            </w:r>
          </w:p>
        </w:tc>
      </w:tr>
    </w:tbl>
    <w:p w14:paraId="62CF52A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6A34635" w14:textId="77777777" w:rsidR="00CD2443" w:rsidRPr="004D4A7A" w:rsidRDefault="00CD2443" w:rsidP="00CD2443">
      <w:r w:rsidRPr="004D4A7A">
        <w:rPr>
          <w:rStyle w:val="HideTWBExt"/>
        </w:rPr>
        <w:t>&lt;/Amend&gt;</w:t>
      </w:r>
    </w:p>
    <w:p w14:paraId="5AE35407" w14:textId="77777777" w:rsidR="00CD2443" w:rsidRPr="004D4A7A" w:rsidRDefault="00CD2443" w:rsidP="00CD2443">
      <w:pPr>
        <w:pStyle w:val="AmNumberTabs"/>
      </w:pPr>
      <w:bookmarkStart w:id="62" w:name="_Hlk187416311"/>
      <w:bookmarkEnd w:id="61"/>
      <w:r w:rsidRPr="004D4A7A">
        <w:rPr>
          <w:rStyle w:val="HideTWBExt"/>
        </w:rPr>
        <w:t>&lt;Amend&gt;</w:t>
      </w:r>
      <w:r w:rsidRPr="004D4A7A">
        <w:t>Poprawka</w:t>
      </w:r>
      <w:r w:rsidRPr="004D4A7A">
        <w:tab/>
      </w:r>
      <w:r w:rsidRPr="004D4A7A">
        <w:tab/>
      </w:r>
      <w:r w:rsidRPr="004D4A7A">
        <w:rPr>
          <w:rStyle w:val="HideTWBExt"/>
        </w:rPr>
        <w:t>&lt;NumAm&gt;</w:t>
      </w:r>
      <w:r w:rsidRPr="004D4A7A">
        <w:t>65</w:t>
      </w:r>
      <w:r w:rsidRPr="004D4A7A">
        <w:rPr>
          <w:rStyle w:val="HideTWBExt"/>
        </w:rPr>
        <w:t>&lt;/NumAm&gt;</w:t>
      </w:r>
    </w:p>
    <w:p w14:paraId="5E1B69C8"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5CB6044E" w14:textId="77777777" w:rsidR="00CD2443" w:rsidRPr="004D4A7A" w:rsidRDefault="00CD2443" w:rsidP="00CD2443">
      <w:pPr>
        <w:pStyle w:val="NormalBold"/>
      </w:pPr>
      <w:r w:rsidRPr="004D4A7A">
        <w:rPr>
          <w:rStyle w:val="HideTWBExt"/>
          <w:b w:val="0"/>
        </w:rPr>
        <w:t>&lt;/RepeatBlock-By&gt;</w:t>
      </w:r>
    </w:p>
    <w:p w14:paraId="4DD01EB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4365DE4" w14:textId="77777777" w:rsidR="00CD2443" w:rsidRPr="004D4A7A" w:rsidRDefault="00CD2443" w:rsidP="00CD2443">
      <w:pPr>
        <w:pStyle w:val="NormalBold"/>
      </w:pPr>
      <w:r w:rsidRPr="004D4A7A">
        <w:rPr>
          <w:rStyle w:val="HideTWBExt"/>
        </w:rPr>
        <w:t>&lt;Article&gt;</w:t>
      </w:r>
      <w:r w:rsidRPr="004D4A7A">
        <w:t>Motyw B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C47527C" w14:textId="77777777" w:rsidTr="004D4A7A">
        <w:trPr>
          <w:trHeight w:hRule="exact" w:val="240"/>
          <w:jc w:val="center"/>
        </w:trPr>
        <w:tc>
          <w:tcPr>
            <w:tcW w:w="9752" w:type="dxa"/>
            <w:gridSpan w:val="2"/>
            <w:tcBorders>
              <w:top w:val="nil"/>
              <w:left w:val="nil"/>
              <w:bottom w:val="nil"/>
              <w:right w:val="nil"/>
            </w:tcBorders>
          </w:tcPr>
          <w:p w14:paraId="74BCDBC0" w14:textId="77777777" w:rsidR="00CD2443" w:rsidRPr="004D4A7A" w:rsidRDefault="00CD2443" w:rsidP="004D4A7A"/>
        </w:tc>
      </w:tr>
      <w:tr w:rsidR="00CD2443" w:rsidRPr="004D4A7A" w14:paraId="32C30175" w14:textId="77777777" w:rsidTr="004D4A7A">
        <w:trPr>
          <w:trHeight w:val="240"/>
          <w:jc w:val="center"/>
        </w:trPr>
        <w:tc>
          <w:tcPr>
            <w:tcW w:w="4876" w:type="dxa"/>
            <w:tcBorders>
              <w:top w:val="nil"/>
              <w:left w:val="nil"/>
              <w:bottom w:val="nil"/>
              <w:right w:val="nil"/>
            </w:tcBorders>
          </w:tcPr>
          <w:p w14:paraId="27340AB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28C7DCE" w14:textId="77777777" w:rsidR="00CD2443" w:rsidRPr="004D4A7A" w:rsidRDefault="00CD2443" w:rsidP="004D4A7A">
            <w:pPr>
              <w:pStyle w:val="AmColumnHeading"/>
            </w:pPr>
            <w:r w:rsidRPr="004D4A7A">
              <w:t>Poprawka</w:t>
            </w:r>
          </w:p>
        </w:tc>
      </w:tr>
      <w:tr w:rsidR="00CD2443" w:rsidRPr="004D4A7A" w14:paraId="19B454DE" w14:textId="77777777" w:rsidTr="004D4A7A">
        <w:trPr>
          <w:jc w:val="center"/>
        </w:trPr>
        <w:tc>
          <w:tcPr>
            <w:tcW w:w="4876" w:type="dxa"/>
            <w:tcBorders>
              <w:top w:val="nil"/>
              <w:left w:val="nil"/>
              <w:bottom w:val="nil"/>
              <w:right w:val="nil"/>
            </w:tcBorders>
          </w:tcPr>
          <w:p w14:paraId="7E1BB320" w14:textId="77777777" w:rsidR="00CD2443" w:rsidRPr="004D4A7A" w:rsidRDefault="00CD2443" w:rsidP="004D4A7A">
            <w:pPr>
              <w:pStyle w:val="Normal6a"/>
            </w:pPr>
          </w:p>
        </w:tc>
        <w:tc>
          <w:tcPr>
            <w:tcW w:w="4876" w:type="dxa"/>
            <w:tcBorders>
              <w:top w:val="nil"/>
              <w:left w:val="nil"/>
              <w:bottom w:val="nil"/>
              <w:right w:val="nil"/>
            </w:tcBorders>
          </w:tcPr>
          <w:p w14:paraId="07B3D9B9" w14:textId="77777777" w:rsidR="00CD2443" w:rsidRPr="004D4A7A" w:rsidRDefault="00CD2443" w:rsidP="004D4A7A">
            <w:pPr>
              <w:pStyle w:val="Normal6a"/>
            </w:pPr>
            <w:r w:rsidRPr="004D4A7A">
              <w:rPr>
                <w:b/>
                <w:i/>
              </w:rPr>
              <w:t>Ba.</w:t>
            </w:r>
            <w:r w:rsidRPr="004D4A7A">
              <w:tab/>
            </w:r>
            <w:r w:rsidRPr="004D4A7A">
              <w:rPr>
                <w:b/>
                <w:i/>
              </w:rPr>
              <w:t>mając na uwadze, że jak podkreślono w raporcie Draghiego, pracownicy migrujący są ważnym czynnikiem w zmniejszaniu niedoborów siły roboczej i częściej niż pracownicy urodzeni w UE pracują w zawodach, w których takie niedobory się utrzymują;</w:t>
            </w:r>
          </w:p>
        </w:tc>
      </w:tr>
    </w:tbl>
    <w:p w14:paraId="3628872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BD53649" w14:textId="77777777" w:rsidR="00CD2443" w:rsidRPr="004D4A7A" w:rsidRDefault="00CD2443" w:rsidP="00CD2443">
      <w:r w:rsidRPr="004D4A7A">
        <w:rPr>
          <w:rStyle w:val="HideTWBExt"/>
        </w:rPr>
        <w:t>&lt;/Amend&gt;</w:t>
      </w:r>
    </w:p>
    <w:p w14:paraId="5D3C4927" w14:textId="77777777" w:rsidR="00CD2443" w:rsidRPr="004D4A7A" w:rsidRDefault="00CD2443" w:rsidP="00CD2443">
      <w:pPr>
        <w:pStyle w:val="AmNumberTabs"/>
      </w:pPr>
      <w:bookmarkStart w:id="63" w:name="_Hlk187416312"/>
      <w:bookmarkEnd w:id="62"/>
      <w:r w:rsidRPr="004D4A7A">
        <w:rPr>
          <w:rStyle w:val="HideTWBExt"/>
        </w:rPr>
        <w:t>&lt;Amend&gt;</w:t>
      </w:r>
      <w:r w:rsidRPr="004D4A7A">
        <w:t>Poprawka</w:t>
      </w:r>
      <w:r w:rsidRPr="004D4A7A">
        <w:tab/>
      </w:r>
      <w:r w:rsidRPr="004D4A7A">
        <w:tab/>
      </w:r>
      <w:r w:rsidRPr="004D4A7A">
        <w:rPr>
          <w:rStyle w:val="HideTWBExt"/>
        </w:rPr>
        <w:t>&lt;NumAm&gt;</w:t>
      </w:r>
      <w:r w:rsidRPr="004D4A7A">
        <w:t>66</w:t>
      </w:r>
      <w:r w:rsidRPr="004D4A7A">
        <w:rPr>
          <w:rStyle w:val="HideTWBExt"/>
        </w:rPr>
        <w:t>&lt;/NumAm&gt;</w:t>
      </w:r>
    </w:p>
    <w:p w14:paraId="6CCF4E4F"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67FC112D" w14:textId="77777777" w:rsidR="00CD2443" w:rsidRPr="004D4A7A" w:rsidRDefault="00CD2443" w:rsidP="00CD2443">
      <w:pPr>
        <w:pStyle w:val="NormalBold"/>
      </w:pPr>
      <w:r w:rsidRPr="004D4A7A">
        <w:rPr>
          <w:rStyle w:val="HideTWBExt"/>
          <w:b w:val="0"/>
        </w:rPr>
        <w:t>&lt;/RepeatBlock-By&gt;</w:t>
      </w:r>
    </w:p>
    <w:p w14:paraId="4C2BDB8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9912D92" w14:textId="77777777" w:rsidR="00CD2443" w:rsidRPr="004D4A7A" w:rsidRDefault="00CD2443" w:rsidP="00CD2443">
      <w:pPr>
        <w:pStyle w:val="NormalBold"/>
      </w:pPr>
      <w:r w:rsidRPr="004D4A7A">
        <w:rPr>
          <w:rStyle w:val="HideTWBExt"/>
        </w:rPr>
        <w:t>&lt;Article&gt;</w:t>
      </w:r>
      <w:r w:rsidRPr="004D4A7A">
        <w:t>Motyw B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27AF1F7" w14:textId="77777777" w:rsidTr="004D4A7A">
        <w:trPr>
          <w:trHeight w:hRule="exact" w:val="240"/>
          <w:jc w:val="center"/>
        </w:trPr>
        <w:tc>
          <w:tcPr>
            <w:tcW w:w="9752" w:type="dxa"/>
            <w:gridSpan w:val="2"/>
            <w:tcBorders>
              <w:top w:val="nil"/>
              <w:left w:val="nil"/>
              <w:bottom w:val="nil"/>
              <w:right w:val="nil"/>
            </w:tcBorders>
          </w:tcPr>
          <w:p w14:paraId="618E12FA" w14:textId="77777777" w:rsidR="00CD2443" w:rsidRPr="004D4A7A" w:rsidRDefault="00CD2443" w:rsidP="004D4A7A"/>
        </w:tc>
      </w:tr>
      <w:tr w:rsidR="00CD2443" w:rsidRPr="004D4A7A" w14:paraId="2467F7F7" w14:textId="77777777" w:rsidTr="004D4A7A">
        <w:trPr>
          <w:trHeight w:val="240"/>
          <w:jc w:val="center"/>
        </w:trPr>
        <w:tc>
          <w:tcPr>
            <w:tcW w:w="4876" w:type="dxa"/>
            <w:tcBorders>
              <w:top w:val="nil"/>
              <w:left w:val="nil"/>
              <w:bottom w:val="nil"/>
              <w:right w:val="nil"/>
            </w:tcBorders>
          </w:tcPr>
          <w:p w14:paraId="61A14ED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45AA491" w14:textId="77777777" w:rsidR="00CD2443" w:rsidRPr="004D4A7A" w:rsidRDefault="00CD2443" w:rsidP="004D4A7A">
            <w:pPr>
              <w:pStyle w:val="AmColumnHeading"/>
            </w:pPr>
            <w:r w:rsidRPr="004D4A7A">
              <w:t>Poprawka</w:t>
            </w:r>
          </w:p>
        </w:tc>
      </w:tr>
      <w:tr w:rsidR="00CD2443" w:rsidRPr="004D4A7A" w14:paraId="277E22CA" w14:textId="77777777" w:rsidTr="004D4A7A">
        <w:trPr>
          <w:jc w:val="center"/>
        </w:trPr>
        <w:tc>
          <w:tcPr>
            <w:tcW w:w="4876" w:type="dxa"/>
            <w:tcBorders>
              <w:top w:val="nil"/>
              <w:left w:val="nil"/>
              <w:bottom w:val="nil"/>
              <w:right w:val="nil"/>
            </w:tcBorders>
          </w:tcPr>
          <w:p w14:paraId="43A0756E" w14:textId="77777777" w:rsidR="00CD2443" w:rsidRPr="004D4A7A" w:rsidRDefault="00CD2443" w:rsidP="004D4A7A">
            <w:pPr>
              <w:pStyle w:val="Normal6a"/>
            </w:pPr>
          </w:p>
        </w:tc>
        <w:tc>
          <w:tcPr>
            <w:tcW w:w="4876" w:type="dxa"/>
            <w:tcBorders>
              <w:top w:val="nil"/>
              <w:left w:val="nil"/>
              <w:bottom w:val="nil"/>
              <w:right w:val="nil"/>
            </w:tcBorders>
          </w:tcPr>
          <w:p w14:paraId="7DC5C75C" w14:textId="77777777" w:rsidR="00CD2443" w:rsidRPr="004D4A7A" w:rsidRDefault="00CD2443" w:rsidP="004D4A7A">
            <w:pPr>
              <w:pStyle w:val="Normal6a"/>
            </w:pPr>
            <w:r w:rsidRPr="004D4A7A">
              <w:rPr>
                <w:b/>
                <w:i/>
              </w:rPr>
              <w:t>Bb.</w:t>
            </w:r>
            <w:r w:rsidRPr="004D4A7A">
              <w:tab/>
            </w:r>
            <w:r w:rsidRPr="004D4A7A">
              <w:rPr>
                <w:b/>
                <w:i/>
              </w:rPr>
              <w:t>mając na uwadze, że 70 % pracowników w Europie pracuje w dobrej jakości miejscach pracy, 30 % pracuje w wymagających miejscach pracy, gdzie wymagania są większe niż dostępne zasoby, które mogłyby je zrównoważyć, co prowadzi do ogólnie niskiej jakości takiego miejsca pracy; w wielu zawodach dotkniętych utrzymującymi się niedoborami siły roboczej udział niskiej jakości miejsc pracy przekracza 30 %;</w:t>
            </w:r>
          </w:p>
        </w:tc>
      </w:tr>
    </w:tbl>
    <w:p w14:paraId="2D09575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A690BD5" w14:textId="77777777" w:rsidR="00CD2443" w:rsidRPr="004D4A7A" w:rsidRDefault="00CD2443" w:rsidP="00CD2443">
      <w:r w:rsidRPr="004D4A7A">
        <w:rPr>
          <w:rStyle w:val="HideTWBExt"/>
        </w:rPr>
        <w:t>&lt;/Amend&gt;</w:t>
      </w:r>
    </w:p>
    <w:p w14:paraId="5271C1BA" w14:textId="77777777" w:rsidR="00CD2443" w:rsidRPr="004D4A7A" w:rsidRDefault="00CD2443" w:rsidP="00CD2443">
      <w:pPr>
        <w:pStyle w:val="AmNumberTabs"/>
      </w:pPr>
      <w:bookmarkStart w:id="64" w:name="_Hlk187416313"/>
      <w:bookmarkEnd w:id="63"/>
      <w:r w:rsidRPr="004D4A7A">
        <w:rPr>
          <w:rStyle w:val="HideTWBExt"/>
        </w:rPr>
        <w:t>&lt;Amend&gt;</w:t>
      </w:r>
      <w:r w:rsidRPr="004D4A7A">
        <w:t>Poprawka</w:t>
      </w:r>
      <w:r w:rsidRPr="004D4A7A">
        <w:tab/>
      </w:r>
      <w:r w:rsidRPr="004D4A7A">
        <w:tab/>
      </w:r>
      <w:r w:rsidRPr="004D4A7A">
        <w:rPr>
          <w:rStyle w:val="HideTWBExt"/>
        </w:rPr>
        <w:t>&lt;NumAm&gt;</w:t>
      </w:r>
      <w:r w:rsidRPr="004D4A7A">
        <w:t>67</w:t>
      </w:r>
      <w:r w:rsidRPr="004D4A7A">
        <w:rPr>
          <w:rStyle w:val="HideTWBExt"/>
        </w:rPr>
        <w:t>&lt;/NumAm&gt;</w:t>
      </w:r>
    </w:p>
    <w:p w14:paraId="7121DDE6"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B4ABEE2" w14:textId="77777777" w:rsidR="00CD2443" w:rsidRPr="004D4A7A" w:rsidRDefault="00CD2443" w:rsidP="00CD2443">
      <w:pPr>
        <w:pStyle w:val="NormalBold"/>
      </w:pPr>
      <w:r w:rsidRPr="004D4A7A">
        <w:rPr>
          <w:rStyle w:val="HideTWBExt"/>
          <w:b w:val="0"/>
        </w:rPr>
        <w:t>&lt;/RepeatBlock-By&gt;</w:t>
      </w:r>
    </w:p>
    <w:p w14:paraId="3D89C78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9B887AB" w14:textId="77777777" w:rsidR="00CD2443" w:rsidRPr="004D4A7A" w:rsidRDefault="00CD2443" w:rsidP="00CD2443">
      <w:pPr>
        <w:pStyle w:val="NormalBold"/>
      </w:pPr>
      <w:r w:rsidRPr="004D4A7A">
        <w:rPr>
          <w:rStyle w:val="HideTWBExt"/>
        </w:rPr>
        <w:t>&lt;Article&gt;</w:t>
      </w:r>
      <w:r w:rsidRPr="004D4A7A">
        <w:t>Motyw C</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60D5343" w14:textId="77777777" w:rsidTr="004D4A7A">
        <w:trPr>
          <w:trHeight w:hRule="exact" w:val="240"/>
          <w:jc w:val="center"/>
        </w:trPr>
        <w:tc>
          <w:tcPr>
            <w:tcW w:w="9752" w:type="dxa"/>
            <w:gridSpan w:val="2"/>
            <w:tcBorders>
              <w:top w:val="nil"/>
              <w:left w:val="nil"/>
              <w:bottom w:val="nil"/>
              <w:right w:val="nil"/>
            </w:tcBorders>
          </w:tcPr>
          <w:p w14:paraId="67398E19" w14:textId="77777777" w:rsidR="00CD2443" w:rsidRPr="004D4A7A" w:rsidRDefault="00CD2443" w:rsidP="004D4A7A"/>
        </w:tc>
      </w:tr>
      <w:tr w:rsidR="00CD2443" w:rsidRPr="004D4A7A" w14:paraId="5D2F788D" w14:textId="77777777" w:rsidTr="004D4A7A">
        <w:trPr>
          <w:trHeight w:val="240"/>
          <w:jc w:val="center"/>
        </w:trPr>
        <w:tc>
          <w:tcPr>
            <w:tcW w:w="4876" w:type="dxa"/>
            <w:tcBorders>
              <w:top w:val="nil"/>
              <w:left w:val="nil"/>
              <w:bottom w:val="nil"/>
              <w:right w:val="nil"/>
            </w:tcBorders>
          </w:tcPr>
          <w:p w14:paraId="684006A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B4D3D24" w14:textId="77777777" w:rsidR="00CD2443" w:rsidRPr="004D4A7A" w:rsidRDefault="00CD2443" w:rsidP="004D4A7A">
            <w:pPr>
              <w:pStyle w:val="AmColumnHeading"/>
            </w:pPr>
            <w:r w:rsidRPr="004D4A7A">
              <w:t>Poprawka</w:t>
            </w:r>
          </w:p>
        </w:tc>
      </w:tr>
      <w:tr w:rsidR="00CD2443" w:rsidRPr="004D4A7A" w14:paraId="266ED219" w14:textId="77777777" w:rsidTr="004D4A7A">
        <w:trPr>
          <w:jc w:val="center"/>
        </w:trPr>
        <w:tc>
          <w:tcPr>
            <w:tcW w:w="4876" w:type="dxa"/>
            <w:tcBorders>
              <w:top w:val="nil"/>
              <w:left w:val="nil"/>
              <w:bottom w:val="nil"/>
              <w:right w:val="nil"/>
            </w:tcBorders>
          </w:tcPr>
          <w:p w14:paraId="01309769" w14:textId="77777777" w:rsidR="00CD2443" w:rsidRPr="004D4A7A" w:rsidRDefault="00CD2443" w:rsidP="004D4A7A">
            <w:pPr>
              <w:pStyle w:val="Normal6a"/>
            </w:pPr>
            <w:r w:rsidRPr="004D4A7A">
              <w:t>C.</w:t>
            </w:r>
            <w:r w:rsidRPr="004D4A7A">
              <w:tab/>
              <w:t xml:space="preserve">mając na uwadze, że w sprawozdaniu Letty wyrażono ubolewanie z powodu spadku współczynnika urodzeń i podkreślono, jak ważne jest stworzenie ram wsparcia wszystkich rodzin jako elementu strategii wzrostu sprzyjającego włączeniu społecznemu, oraz zaakcentowano, że należy propagować politykę sprzyjającą równowadze między życiem </w:t>
            </w:r>
            <w:r w:rsidRPr="004D4A7A">
              <w:rPr>
                <w:b/>
                <w:i/>
              </w:rPr>
              <w:t>rodzinnym</w:t>
            </w:r>
            <w:r w:rsidRPr="004D4A7A">
              <w:t xml:space="preserve"> a prywatnym;</w:t>
            </w:r>
          </w:p>
        </w:tc>
        <w:tc>
          <w:tcPr>
            <w:tcW w:w="4876" w:type="dxa"/>
            <w:tcBorders>
              <w:top w:val="nil"/>
              <w:left w:val="nil"/>
              <w:bottom w:val="nil"/>
              <w:right w:val="nil"/>
            </w:tcBorders>
          </w:tcPr>
          <w:p w14:paraId="402D56FC" w14:textId="77777777" w:rsidR="00CD2443" w:rsidRPr="004D4A7A" w:rsidRDefault="00CD2443" w:rsidP="004D4A7A">
            <w:pPr>
              <w:pStyle w:val="Normal6a"/>
            </w:pPr>
            <w:r w:rsidRPr="004D4A7A">
              <w:t>C.</w:t>
            </w:r>
            <w:r w:rsidRPr="004D4A7A">
              <w:tab/>
              <w:t xml:space="preserve">mając na uwadze, że w sprawozdaniu Letty wyrażono ubolewanie z powodu spadku współczynnika urodzeń i podkreślono, jak ważne jest stworzenie ram </w:t>
            </w:r>
            <w:r w:rsidRPr="004D4A7A">
              <w:rPr>
                <w:b/>
                <w:i/>
              </w:rPr>
              <w:t>poprawy równości płci oraz</w:t>
            </w:r>
            <w:r w:rsidRPr="004D4A7A">
              <w:t xml:space="preserve"> wsparcia wszystkich </w:t>
            </w:r>
            <w:r w:rsidRPr="004D4A7A">
              <w:rPr>
                <w:b/>
                <w:i/>
              </w:rPr>
              <w:t>typów</w:t>
            </w:r>
            <w:r w:rsidRPr="004D4A7A">
              <w:t xml:space="preserve"> rodzin </w:t>
            </w:r>
            <w:r w:rsidRPr="004D4A7A">
              <w:rPr>
                <w:b/>
                <w:i/>
              </w:rPr>
              <w:t xml:space="preserve">i osób, w tym osób samotnie wychowujących dzieci, </w:t>
            </w:r>
            <w:r w:rsidRPr="004D4A7A">
              <w:t xml:space="preserve">jako elementu strategii wzrostu sprzyjającego włączeniu społecznemu, oraz zaakcentowano, że należy propagować politykę sprzyjającą równowadze między życiem </w:t>
            </w:r>
            <w:r w:rsidRPr="004D4A7A">
              <w:rPr>
                <w:b/>
                <w:i/>
              </w:rPr>
              <w:t>zawodowym</w:t>
            </w:r>
            <w:r w:rsidRPr="004D4A7A">
              <w:t xml:space="preserve"> a prywatnym</w:t>
            </w:r>
            <w:r w:rsidRPr="004D4A7A">
              <w:rPr>
                <w:b/>
                <w:i/>
              </w:rPr>
              <w:t>, zapewniającą dostępne i profesjonalne systemy opieki, a także wysokiej jakości edukację w szkołach publicznych, urlopy ze względów rodzinnych i elastyczną organizację pracy zgodnie z europejską strategią w dziedzinie opieki</w:t>
            </w:r>
            <w:r w:rsidRPr="004D4A7A">
              <w:t xml:space="preserve">; </w:t>
            </w:r>
            <w:r w:rsidRPr="004D4A7A">
              <w:rPr>
                <w:b/>
                <w:i/>
              </w:rPr>
              <w:t>mając na uwadze, że Eurostat kładzie nacisk na wzrost liczby ludności UE spowodowany migracją i konieczność dołożenia większych starań w celu integracji migrantów;</w:t>
            </w:r>
          </w:p>
        </w:tc>
      </w:tr>
    </w:tbl>
    <w:p w14:paraId="047ED22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0506661" w14:textId="77777777" w:rsidR="00CD2443" w:rsidRPr="004D4A7A" w:rsidRDefault="00CD2443" w:rsidP="00CD2443">
      <w:r w:rsidRPr="004D4A7A">
        <w:rPr>
          <w:rStyle w:val="HideTWBExt"/>
        </w:rPr>
        <w:t>&lt;/Amend&gt;</w:t>
      </w:r>
    </w:p>
    <w:p w14:paraId="71ED3239" w14:textId="77777777" w:rsidR="00CD2443" w:rsidRPr="004D4A7A" w:rsidRDefault="00CD2443" w:rsidP="00CD2443">
      <w:pPr>
        <w:pStyle w:val="AmNumberTabs"/>
      </w:pPr>
      <w:bookmarkStart w:id="65" w:name="_Hlk187416314"/>
      <w:bookmarkEnd w:id="64"/>
      <w:r w:rsidRPr="004D4A7A">
        <w:rPr>
          <w:rStyle w:val="HideTWBExt"/>
        </w:rPr>
        <w:t>&lt;Amend&gt;</w:t>
      </w:r>
      <w:r w:rsidRPr="004D4A7A">
        <w:t>Poprawka</w:t>
      </w:r>
      <w:r w:rsidRPr="004D4A7A">
        <w:tab/>
      </w:r>
      <w:r w:rsidRPr="004D4A7A">
        <w:tab/>
      </w:r>
      <w:r w:rsidRPr="004D4A7A">
        <w:rPr>
          <w:rStyle w:val="HideTWBExt"/>
        </w:rPr>
        <w:t>&lt;NumAm&gt;</w:t>
      </w:r>
      <w:r w:rsidRPr="004D4A7A">
        <w:t>68</w:t>
      </w:r>
      <w:r w:rsidRPr="004D4A7A">
        <w:rPr>
          <w:rStyle w:val="HideTWBExt"/>
        </w:rPr>
        <w:t>&lt;/NumAm&gt;</w:t>
      </w:r>
    </w:p>
    <w:p w14:paraId="33ACA2B4"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0EA9FBF" w14:textId="77777777" w:rsidR="00CD2443" w:rsidRPr="004D4A7A" w:rsidRDefault="00CD2443" w:rsidP="00CD2443">
      <w:pPr>
        <w:pStyle w:val="NormalBold"/>
      </w:pPr>
      <w:r w:rsidRPr="004D4A7A">
        <w:rPr>
          <w:rStyle w:val="HideTWBExt"/>
          <w:b w:val="0"/>
        </w:rPr>
        <w:t>&lt;/RepeatBlock-By&gt;</w:t>
      </w:r>
    </w:p>
    <w:p w14:paraId="43FF196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C7DAAE2" w14:textId="77777777" w:rsidR="00CD2443" w:rsidRPr="004D4A7A" w:rsidRDefault="00CD2443" w:rsidP="00CD2443">
      <w:pPr>
        <w:pStyle w:val="NormalBold"/>
      </w:pPr>
      <w:r w:rsidRPr="004D4A7A">
        <w:rPr>
          <w:rStyle w:val="HideTWBExt"/>
        </w:rPr>
        <w:t>&lt;Article&gt;</w:t>
      </w:r>
      <w:r w:rsidRPr="004D4A7A">
        <w:t>Motyw C</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11ED6A8" w14:textId="77777777" w:rsidTr="004D4A7A">
        <w:trPr>
          <w:trHeight w:hRule="exact" w:val="240"/>
          <w:jc w:val="center"/>
        </w:trPr>
        <w:tc>
          <w:tcPr>
            <w:tcW w:w="9752" w:type="dxa"/>
            <w:gridSpan w:val="2"/>
            <w:tcBorders>
              <w:top w:val="nil"/>
              <w:left w:val="nil"/>
              <w:bottom w:val="nil"/>
              <w:right w:val="nil"/>
            </w:tcBorders>
          </w:tcPr>
          <w:p w14:paraId="6C115CB7" w14:textId="77777777" w:rsidR="00CD2443" w:rsidRPr="004D4A7A" w:rsidRDefault="00CD2443" w:rsidP="004D4A7A"/>
        </w:tc>
      </w:tr>
      <w:tr w:rsidR="00CD2443" w:rsidRPr="004D4A7A" w14:paraId="1843996B" w14:textId="77777777" w:rsidTr="004D4A7A">
        <w:trPr>
          <w:trHeight w:val="240"/>
          <w:jc w:val="center"/>
        </w:trPr>
        <w:tc>
          <w:tcPr>
            <w:tcW w:w="4876" w:type="dxa"/>
            <w:tcBorders>
              <w:top w:val="nil"/>
              <w:left w:val="nil"/>
              <w:bottom w:val="nil"/>
              <w:right w:val="nil"/>
            </w:tcBorders>
          </w:tcPr>
          <w:p w14:paraId="471DE6B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129B64D" w14:textId="77777777" w:rsidR="00CD2443" w:rsidRPr="004D4A7A" w:rsidRDefault="00CD2443" w:rsidP="004D4A7A">
            <w:pPr>
              <w:pStyle w:val="AmColumnHeading"/>
            </w:pPr>
            <w:r w:rsidRPr="004D4A7A">
              <w:t>Poprawka</w:t>
            </w:r>
          </w:p>
        </w:tc>
      </w:tr>
      <w:tr w:rsidR="00CD2443" w:rsidRPr="004D4A7A" w14:paraId="5A3FF488" w14:textId="77777777" w:rsidTr="004D4A7A">
        <w:trPr>
          <w:jc w:val="center"/>
        </w:trPr>
        <w:tc>
          <w:tcPr>
            <w:tcW w:w="4876" w:type="dxa"/>
            <w:tcBorders>
              <w:top w:val="nil"/>
              <w:left w:val="nil"/>
              <w:bottom w:val="nil"/>
              <w:right w:val="nil"/>
            </w:tcBorders>
          </w:tcPr>
          <w:p w14:paraId="7461517E" w14:textId="77777777" w:rsidR="00CD2443" w:rsidRPr="004D4A7A" w:rsidRDefault="00CD2443" w:rsidP="004D4A7A">
            <w:pPr>
              <w:pStyle w:val="Normal6a"/>
            </w:pPr>
            <w:r w:rsidRPr="004D4A7A">
              <w:t>C.</w:t>
            </w:r>
            <w:r w:rsidRPr="004D4A7A">
              <w:tab/>
              <w:t xml:space="preserve">mając na uwadze, że w sprawozdaniu Letty </w:t>
            </w:r>
            <w:r w:rsidRPr="004D4A7A">
              <w:rPr>
                <w:b/>
                <w:i/>
              </w:rPr>
              <w:t xml:space="preserve">wyrażono ubolewanie z powodu spadku współczynnika urodzeń i podkreślono, jak ważne jest stworzenie ram wsparcia wszystkich rodzin jako elementu strategii </w:t>
            </w:r>
            <w:r w:rsidRPr="004D4A7A">
              <w:t>wzrostu sprzyjającego włączeniu społecznemu</w:t>
            </w:r>
            <w:r w:rsidRPr="004D4A7A">
              <w:rPr>
                <w:b/>
                <w:i/>
              </w:rPr>
              <w:t>, oraz zaakcentowano</w:t>
            </w:r>
            <w:r w:rsidRPr="004D4A7A">
              <w:t>, że</w:t>
            </w:r>
            <w:r w:rsidRPr="004D4A7A">
              <w:rPr>
                <w:b/>
                <w:i/>
              </w:rPr>
              <w:t xml:space="preserve"> należy propagować politykę sprzyjającą równowadze między życiem rodzinnym a prywatnym</w:t>
            </w:r>
            <w:r w:rsidRPr="004D4A7A">
              <w:t>;</w:t>
            </w:r>
          </w:p>
        </w:tc>
        <w:tc>
          <w:tcPr>
            <w:tcW w:w="4876" w:type="dxa"/>
            <w:tcBorders>
              <w:top w:val="nil"/>
              <w:left w:val="nil"/>
              <w:bottom w:val="nil"/>
              <w:right w:val="nil"/>
            </w:tcBorders>
          </w:tcPr>
          <w:p w14:paraId="548054BF" w14:textId="77777777" w:rsidR="00CD2443" w:rsidRPr="004D4A7A" w:rsidRDefault="00CD2443" w:rsidP="004D4A7A">
            <w:pPr>
              <w:pStyle w:val="Normal6a"/>
            </w:pPr>
            <w:r w:rsidRPr="004D4A7A">
              <w:t>C.</w:t>
            </w:r>
            <w:r w:rsidRPr="004D4A7A">
              <w:tab/>
              <w:t xml:space="preserve">mając na uwadze, że w sprawozdaniu Letty </w:t>
            </w:r>
            <w:r w:rsidRPr="004D4A7A">
              <w:rPr>
                <w:b/>
                <w:i/>
              </w:rPr>
              <w:t>podkreślono potrzebę zapewnienia silnego wymiaru społecznego jednolitego rynku UE, aby zapobiec poważnym zaburzeniom równowagi gospodarczej i społecznej, wspierać dobrobyt, zagwarantować wszystkim sprawiedliwe szanse, prawa pracownicze i ochronę socjalną, a jednocześnie przyczynić się do</w:t>
            </w:r>
            <w:r w:rsidRPr="004D4A7A">
              <w:t xml:space="preserve"> wzrostu sprzyjającego włączeniu społecznemu</w:t>
            </w:r>
            <w:r w:rsidRPr="004D4A7A">
              <w:rPr>
                <w:b/>
                <w:i/>
              </w:rPr>
              <w:t xml:space="preserve"> i konkurencyjności zgodnie z filarem praw socjalnych; mając na uwadze</w:t>
            </w:r>
            <w:r w:rsidRPr="004D4A7A">
              <w:t xml:space="preserve">, że </w:t>
            </w:r>
            <w:r w:rsidRPr="004D4A7A">
              <w:rPr>
                <w:b/>
                <w:i/>
              </w:rPr>
              <w:t>w sprawozdaniu zauważono, iż swobodny przepływ osób pozostaje najsłabiej rozwiniętą z czterech swobód, i opowiedziano się za zmniejszeniem barier dla wewnątrzunijnej mobilności zawodowej</w:t>
            </w:r>
            <w:r w:rsidRPr="004D4A7A">
              <w:t>;</w:t>
            </w:r>
          </w:p>
        </w:tc>
      </w:tr>
    </w:tbl>
    <w:p w14:paraId="6294FAB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864361A" w14:textId="77777777" w:rsidR="00CD2443" w:rsidRPr="004D4A7A" w:rsidRDefault="00CD2443" w:rsidP="00CD2443">
      <w:r w:rsidRPr="004D4A7A">
        <w:rPr>
          <w:rStyle w:val="HideTWBExt"/>
        </w:rPr>
        <w:t>&lt;/Amend&gt;</w:t>
      </w:r>
    </w:p>
    <w:p w14:paraId="616B121E" w14:textId="77777777" w:rsidR="00CD2443" w:rsidRPr="004D4A7A" w:rsidRDefault="00CD2443" w:rsidP="00CD2443">
      <w:pPr>
        <w:pStyle w:val="AmNumberTabs"/>
      </w:pPr>
      <w:bookmarkStart w:id="66" w:name="_Hlk187416315"/>
      <w:bookmarkEnd w:id="65"/>
      <w:r w:rsidRPr="004D4A7A">
        <w:rPr>
          <w:rStyle w:val="HideTWBExt"/>
        </w:rPr>
        <w:t>&lt;Amend&gt;</w:t>
      </w:r>
      <w:r w:rsidRPr="004D4A7A">
        <w:t>Poprawka</w:t>
      </w:r>
      <w:r w:rsidRPr="004D4A7A">
        <w:tab/>
      </w:r>
      <w:r w:rsidRPr="004D4A7A">
        <w:tab/>
      </w:r>
      <w:r w:rsidRPr="004D4A7A">
        <w:rPr>
          <w:rStyle w:val="HideTWBExt"/>
        </w:rPr>
        <w:t>&lt;NumAm&gt;</w:t>
      </w:r>
      <w:r w:rsidRPr="004D4A7A">
        <w:t>69</w:t>
      </w:r>
      <w:r w:rsidRPr="004D4A7A">
        <w:rPr>
          <w:rStyle w:val="HideTWBExt"/>
        </w:rPr>
        <w:t>&lt;/NumAm&gt;</w:t>
      </w:r>
    </w:p>
    <w:p w14:paraId="63A2ECB3"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7C5F8D21"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78B61FB9" w14:textId="77777777" w:rsidR="00CD2443" w:rsidRPr="004D4A7A" w:rsidRDefault="00CD2443" w:rsidP="00CD2443">
      <w:pPr>
        <w:pStyle w:val="NormalBold"/>
      </w:pPr>
      <w:r w:rsidRPr="004D4A7A">
        <w:rPr>
          <w:rStyle w:val="HideTWBExt"/>
          <w:b w:val="0"/>
        </w:rPr>
        <w:t>&lt;/RepeatBlock-By&gt;</w:t>
      </w:r>
    </w:p>
    <w:p w14:paraId="7DEBFC6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13F19E4" w14:textId="77777777" w:rsidR="00CD2443" w:rsidRPr="004D4A7A" w:rsidRDefault="00CD2443" w:rsidP="00CD2443">
      <w:pPr>
        <w:pStyle w:val="NormalBold"/>
      </w:pPr>
      <w:r w:rsidRPr="004D4A7A">
        <w:rPr>
          <w:rStyle w:val="HideTWBExt"/>
        </w:rPr>
        <w:t>&lt;Article&gt;</w:t>
      </w:r>
      <w:r w:rsidRPr="004D4A7A">
        <w:t>Motyw C</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DCF7B6A" w14:textId="77777777" w:rsidTr="004D4A7A">
        <w:trPr>
          <w:trHeight w:hRule="exact" w:val="240"/>
          <w:jc w:val="center"/>
        </w:trPr>
        <w:tc>
          <w:tcPr>
            <w:tcW w:w="9752" w:type="dxa"/>
            <w:gridSpan w:val="2"/>
            <w:tcBorders>
              <w:top w:val="nil"/>
              <w:left w:val="nil"/>
              <w:bottom w:val="nil"/>
              <w:right w:val="nil"/>
            </w:tcBorders>
          </w:tcPr>
          <w:p w14:paraId="4CD12043" w14:textId="77777777" w:rsidR="00CD2443" w:rsidRPr="004D4A7A" w:rsidRDefault="00CD2443" w:rsidP="004D4A7A"/>
        </w:tc>
      </w:tr>
      <w:tr w:rsidR="00CD2443" w:rsidRPr="004D4A7A" w14:paraId="528818C6" w14:textId="77777777" w:rsidTr="004D4A7A">
        <w:trPr>
          <w:trHeight w:val="240"/>
          <w:jc w:val="center"/>
        </w:trPr>
        <w:tc>
          <w:tcPr>
            <w:tcW w:w="4876" w:type="dxa"/>
            <w:tcBorders>
              <w:top w:val="nil"/>
              <w:left w:val="nil"/>
              <w:bottom w:val="nil"/>
              <w:right w:val="nil"/>
            </w:tcBorders>
          </w:tcPr>
          <w:p w14:paraId="6BBE598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07CE5CA" w14:textId="77777777" w:rsidR="00CD2443" w:rsidRPr="004D4A7A" w:rsidRDefault="00CD2443" w:rsidP="004D4A7A">
            <w:pPr>
              <w:pStyle w:val="AmColumnHeading"/>
            </w:pPr>
            <w:r w:rsidRPr="004D4A7A">
              <w:t>Poprawka</w:t>
            </w:r>
          </w:p>
        </w:tc>
      </w:tr>
      <w:tr w:rsidR="00CD2443" w:rsidRPr="004D4A7A" w14:paraId="359E4AE1" w14:textId="77777777" w:rsidTr="004D4A7A">
        <w:trPr>
          <w:jc w:val="center"/>
        </w:trPr>
        <w:tc>
          <w:tcPr>
            <w:tcW w:w="4876" w:type="dxa"/>
            <w:tcBorders>
              <w:top w:val="nil"/>
              <w:left w:val="nil"/>
              <w:bottom w:val="nil"/>
              <w:right w:val="nil"/>
            </w:tcBorders>
          </w:tcPr>
          <w:p w14:paraId="4A2B4C15" w14:textId="77777777" w:rsidR="00CD2443" w:rsidRPr="004D4A7A" w:rsidRDefault="00CD2443" w:rsidP="004D4A7A">
            <w:pPr>
              <w:pStyle w:val="Normal6a"/>
            </w:pPr>
            <w:r w:rsidRPr="004D4A7A">
              <w:t>C.</w:t>
            </w:r>
            <w:r w:rsidRPr="004D4A7A">
              <w:tab/>
              <w:t xml:space="preserve">mając na uwadze, że w sprawozdaniu Letty </w:t>
            </w:r>
            <w:r w:rsidRPr="004D4A7A">
              <w:rPr>
                <w:b/>
                <w:i/>
              </w:rPr>
              <w:t>wyrażono ubolewanie z powodu spadku</w:t>
            </w:r>
            <w:r w:rsidRPr="004D4A7A">
              <w:t xml:space="preserve"> współczynnika urodzeń i podkreślono, jak ważne jest stworzenie ram wsparcia wszystkich </w:t>
            </w:r>
            <w:r w:rsidRPr="004D4A7A">
              <w:rPr>
                <w:b/>
                <w:i/>
              </w:rPr>
              <w:t xml:space="preserve">rodzin </w:t>
            </w:r>
            <w:r w:rsidRPr="004D4A7A">
              <w:t xml:space="preserve">jako elementu strategii wzrostu sprzyjającego włączeniu społecznemu, oraz zaakcentowano, że należy propagować politykę sprzyjającą równowadze między życiem </w:t>
            </w:r>
            <w:r w:rsidRPr="004D4A7A">
              <w:rPr>
                <w:b/>
                <w:i/>
              </w:rPr>
              <w:t>rodzinnym</w:t>
            </w:r>
            <w:r w:rsidRPr="004D4A7A">
              <w:t xml:space="preserve"> a prywatnym;</w:t>
            </w:r>
          </w:p>
        </w:tc>
        <w:tc>
          <w:tcPr>
            <w:tcW w:w="4876" w:type="dxa"/>
            <w:tcBorders>
              <w:top w:val="nil"/>
              <w:left w:val="nil"/>
              <w:bottom w:val="nil"/>
              <w:right w:val="nil"/>
            </w:tcBorders>
          </w:tcPr>
          <w:p w14:paraId="7A1292FF" w14:textId="77777777" w:rsidR="00CD2443" w:rsidRPr="004D4A7A" w:rsidRDefault="00CD2443" w:rsidP="004D4A7A">
            <w:pPr>
              <w:pStyle w:val="Normal6a"/>
            </w:pPr>
            <w:r w:rsidRPr="004D4A7A">
              <w:t>C.</w:t>
            </w:r>
            <w:r w:rsidRPr="004D4A7A">
              <w:tab/>
              <w:t>mając na uwadze, że w sprawozdaniu Letty</w:t>
            </w:r>
            <w:r w:rsidRPr="004D4A7A">
              <w:rPr>
                <w:b/>
                <w:i/>
              </w:rPr>
              <w:t xml:space="preserve"> zauważono spadek</w:t>
            </w:r>
            <w:r w:rsidRPr="004D4A7A">
              <w:t xml:space="preserve"> współczynnika urodzeń i podkreślono, jak ważne jest stworzenie ram wsparcia wszystkich </w:t>
            </w:r>
            <w:r w:rsidRPr="004D4A7A">
              <w:rPr>
                <w:b/>
                <w:i/>
              </w:rPr>
              <w:t>członków naszych społeczności w czasach obecnego bezprecedensowego kryzysu związanego z kosztami utrzymania</w:t>
            </w:r>
            <w:r w:rsidRPr="004D4A7A">
              <w:t xml:space="preserve"> jako elementu strategii wzrostu sprzyjającego włączeniu społecznemu, oraz zaakcentowano, że należy propagować politykę sprzyjającą równowadze między życiem </w:t>
            </w:r>
            <w:r w:rsidRPr="004D4A7A">
              <w:rPr>
                <w:b/>
                <w:i/>
              </w:rPr>
              <w:t>zawodowym</w:t>
            </w:r>
            <w:r w:rsidRPr="004D4A7A">
              <w:t xml:space="preserve"> a prywatnym </w:t>
            </w:r>
            <w:r w:rsidRPr="004D4A7A">
              <w:rPr>
                <w:b/>
                <w:i/>
              </w:rPr>
              <w:t>dla wszystkich</w:t>
            </w:r>
            <w:r w:rsidRPr="004D4A7A">
              <w:t>;</w:t>
            </w:r>
          </w:p>
        </w:tc>
      </w:tr>
    </w:tbl>
    <w:p w14:paraId="14AB788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13B7DE8" w14:textId="77777777" w:rsidR="00CD2443" w:rsidRPr="004D4A7A" w:rsidRDefault="00CD2443" w:rsidP="00CD2443">
      <w:r w:rsidRPr="004D4A7A">
        <w:rPr>
          <w:rStyle w:val="HideTWBExt"/>
        </w:rPr>
        <w:t>&lt;/Amend&gt;</w:t>
      </w:r>
    </w:p>
    <w:p w14:paraId="71600509" w14:textId="77777777" w:rsidR="00CD2443" w:rsidRPr="004D4A7A" w:rsidRDefault="00CD2443" w:rsidP="00CD2443">
      <w:pPr>
        <w:pStyle w:val="AmNumberTabs"/>
      </w:pPr>
      <w:bookmarkStart w:id="67" w:name="_Hlk187416316"/>
      <w:bookmarkEnd w:id="66"/>
      <w:r w:rsidRPr="004D4A7A">
        <w:rPr>
          <w:rStyle w:val="HideTWBExt"/>
        </w:rPr>
        <w:t>&lt;Amend&gt;</w:t>
      </w:r>
      <w:r w:rsidRPr="004D4A7A">
        <w:t>Poprawka</w:t>
      </w:r>
      <w:r w:rsidRPr="004D4A7A">
        <w:tab/>
      </w:r>
      <w:r w:rsidRPr="004D4A7A">
        <w:tab/>
      </w:r>
      <w:r w:rsidRPr="004D4A7A">
        <w:rPr>
          <w:rStyle w:val="HideTWBExt"/>
        </w:rPr>
        <w:t>&lt;NumAm&gt;</w:t>
      </w:r>
      <w:r w:rsidRPr="004D4A7A">
        <w:t>70</w:t>
      </w:r>
      <w:r w:rsidRPr="004D4A7A">
        <w:rPr>
          <w:rStyle w:val="HideTWBExt"/>
        </w:rPr>
        <w:t>&lt;/NumAm&gt;</w:t>
      </w:r>
    </w:p>
    <w:p w14:paraId="0BAE0E01"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2F5BE6D9" w14:textId="77777777" w:rsidR="00CD2443" w:rsidRPr="004D4A7A" w:rsidRDefault="00CD2443" w:rsidP="00CD2443">
      <w:pPr>
        <w:pStyle w:val="NormalBold"/>
      </w:pPr>
      <w:r w:rsidRPr="004D4A7A">
        <w:rPr>
          <w:rStyle w:val="HideTWBExt"/>
          <w:b w:val="0"/>
        </w:rPr>
        <w:t>&lt;/RepeatBlock-By&gt;</w:t>
      </w:r>
    </w:p>
    <w:p w14:paraId="73B3EC4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87CF4CD" w14:textId="77777777" w:rsidR="00CD2443" w:rsidRPr="004D4A7A" w:rsidRDefault="00CD2443" w:rsidP="00CD2443">
      <w:pPr>
        <w:pStyle w:val="NormalBold"/>
      </w:pPr>
      <w:r w:rsidRPr="004D4A7A">
        <w:rPr>
          <w:rStyle w:val="HideTWBExt"/>
        </w:rPr>
        <w:t>&lt;Article&gt;</w:t>
      </w:r>
      <w:r w:rsidRPr="004D4A7A">
        <w:t>Motyw C</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AE089D1" w14:textId="77777777" w:rsidTr="004D4A7A">
        <w:trPr>
          <w:trHeight w:hRule="exact" w:val="240"/>
          <w:jc w:val="center"/>
        </w:trPr>
        <w:tc>
          <w:tcPr>
            <w:tcW w:w="9752" w:type="dxa"/>
            <w:gridSpan w:val="2"/>
            <w:tcBorders>
              <w:top w:val="nil"/>
              <w:left w:val="nil"/>
              <w:bottom w:val="nil"/>
              <w:right w:val="nil"/>
            </w:tcBorders>
          </w:tcPr>
          <w:p w14:paraId="4CC84A8B" w14:textId="77777777" w:rsidR="00CD2443" w:rsidRPr="004D4A7A" w:rsidRDefault="00CD2443" w:rsidP="004D4A7A"/>
        </w:tc>
      </w:tr>
      <w:tr w:rsidR="00CD2443" w:rsidRPr="004D4A7A" w14:paraId="4D45FBA3" w14:textId="77777777" w:rsidTr="004D4A7A">
        <w:trPr>
          <w:trHeight w:val="240"/>
          <w:jc w:val="center"/>
        </w:trPr>
        <w:tc>
          <w:tcPr>
            <w:tcW w:w="4876" w:type="dxa"/>
            <w:tcBorders>
              <w:top w:val="nil"/>
              <w:left w:val="nil"/>
              <w:bottom w:val="nil"/>
              <w:right w:val="nil"/>
            </w:tcBorders>
          </w:tcPr>
          <w:p w14:paraId="5313F02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EF161E9" w14:textId="77777777" w:rsidR="00CD2443" w:rsidRPr="004D4A7A" w:rsidRDefault="00CD2443" w:rsidP="004D4A7A">
            <w:pPr>
              <w:pStyle w:val="AmColumnHeading"/>
            </w:pPr>
            <w:r w:rsidRPr="004D4A7A">
              <w:t>Poprawka</w:t>
            </w:r>
          </w:p>
        </w:tc>
      </w:tr>
      <w:tr w:rsidR="00CD2443" w:rsidRPr="004D4A7A" w14:paraId="11A7B336" w14:textId="77777777" w:rsidTr="004D4A7A">
        <w:trPr>
          <w:jc w:val="center"/>
        </w:trPr>
        <w:tc>
          <w:tcPr>
            <w:tcW w:w="4876" w:type="dxa"/>
            <w:tcBorders>
              <w:top w:val="nil"/>
              <w:left w:val="nil"/>
              <w:bottom w:val="nil"/>
              <w:right w:val="nil"/>
            </w:tcBorders>
          </w:tcPr>
          <w:p w14:paraId="10D38DCF" w14:textId="77777777" w:rsidR="00CD2443" w:rsidRPr="004D4A7A" w:rsidRDefault="00CD2443" w:rsidP="004D4A7A">
            <w:pPr>
              <w:pStyle w:val="Normal6a"/>
            </w:pPr>
            <w:r w:rsidRPr="004D4A7A">
              <w:t>C.</w:t>
            </w:r>
            <w:r w:rsidRPr="004D4A7A">
              <w:tab/>
              <w:t xml:space="preserve">mając na uwadze, że w sprawozdaniu Letty wyrażono ubolewanie z powodu spadku współczynnika urodzeń i podkreślono, jak ważne jest stworzenie ram wsparcia wszystkich rodzin jako elementu strategii wzrostu sprzyjającego włączeniu społecznemu, oraz zaakcentowano, że należy propagować politykę sprzyjającą równowadze między życiem </w:t>
            </w:r>
            <w:r w:rsidRPr="004D4A7A">
              <w:rPr>
                <w:b/>
                <w:i/>
              </w:rPr>
              <w:t>rodzinnym</w:t>
            </w:r>
            <w:r w:rsidRPr="004D4A7A">
              <w:t xml:space="preserve"> a prywatnym;</w:t>
            </w:r>
          </w:p>
        </w:tc>
        <w:tc>
          <w:tcPr>
            <w:tcW w:w="4876" w:type="dxa"/>
            <w:tcBorders>
              <w:top w:val="nil"/>
              <w:left w:val="nil"/>
              <w:bottom w:val="nil"/>
              <w:right w:val="nil"/>
            </w:tcBorders>
          </w:tcPr>
          <w:p w14:paraId="1EF3FFC4" w14:textId="77777777" w:rsidR="00CD2443" w:rsidRPr="004D4A7A" w:rsidRDefault="00CD2443" w:rsidP="004D4A7A">
            <w:pPr>
              <w:pStyle w:val="Normal6a"/>
            </w:pPr>
            <w:r w:rsidRPr="004D4A7A">
              <w:t>C.</w:t>
            </w:r>
            <w:r w:rsidRPr="004D4A7A">
              <w:tab/>
              <w:t xml:space="preserve">mając na uwadze, że w sprawozdaniu Letty wyrażono ubolewanie z powodu spadku współczynnika urodzeń i podkreślono, jak ważne jest stworzenie </w:t>
            </w:r>
            <w:r w:rsidRPr="004D4A7A">
              <w:rPr>
                <w:b/>
                <w:i/>
              </w:rPr>
              <w:t>kompleksowych</w:t>
            </w:r>
            <w:r w:rsidRPr="004D4A7A">
              <w:t xml:space="preserve"> ram wsparcia wszystkich rodzin jako elementu strategii wzrostu sprzyjającego włączeniu społecznemu, oraz zaakcentowano, że należy propagować politykę </w:t>
            </w:r>
            <w:r w:rsidRPr="004D4A7A">
              <w:rPr>
                <w:b/>
                <w:i/>
              </w:rPr>
              <w:t>rodzinną oraz</w:t>
            </w:r>
            <w:r w:rsidRPr="004D4A7A">
              <w:t xml:space="preserve"> sprzyjającą równowadze między życiem </w:t>
            </w:r>
            <w:r w:rsidRPr="004D4A7A">
              <w:rPr>
                <w:b/>
                <w:i/>
              </w:rPr>
              <w:t xml:space="preserve">zawodowym </w:t>
            </w:r>
            <w:r w:rsidRPr="004D4A7A">
              <w:t>a prywatnym;</w:t>
            </w:r>
          </w:p>
        </w:tc>
      </w:tr>
    </w:tbl>
    <w:p w14:paraId="6992CA2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F620219" w14:textId="77777777" w:rsidR="00CD2443" w:rsidRPr="004D4A7A" w:rsidRDefault="00CD2443" w:rsidP="00CD2443">
      <w:r w:rsidRPr="004D4A7A">
        <w:rPr>
          <w:rStyle w:val="HideTWBExt"/>
        </w:rPr>
        <w:t>&lt;/Amend&gt;</w:t>
      </w:r>
    </w:p>
    <w:p w14:paraId="782306F5" w14:textId="77777777" w:rsidR="00CD2443" w:rsidRPr="004D4A7A" w:rsidRDefault="00CD2443" w:rsidP="00CD2443">
      <w:pPr>
        <w:pStyle w:val="AmNumberTabs"/>
      </w:pPr>
      <w:bookmarkStart w:id="68" w:name="_Hlk187416504"/>
      <w:bookmarkEnd w:id="67"/>
      <w:r w:rsidRPr="004D4A7A">
        <w:rPr>
          <w:rStyle w:val="HideTWBExt"/>
        </w:rPr>
        <w:t>&lt;Amend&gt;</w:t>
      </w:r>
      <w:r w:rsidRPr="004D4A7A">
        <w:t>Poprawka</w:t>
      </w:r>
      <w:r w:rsidRPr="004D4A7A">
        <w:tab/>
      </w:r>
      <w:r w:rsidRPr="004D4A7A">
        <w:tab/>
      </w:r>
      <w:r w:rsidRPr="004D4A7A">
        <w:rPr>
          <w:rStyle w:val="HideTWBExt"/>
        </w:rPr>
        <w:t>&lt;NumAm&gt;</w:t>
      </w:r>
      <w:r w:rsidRPr="004D4A7A">
        <w:t>71</w:t>
      </w:r>
      <w:r w:rsidRPr="004D4A7A">
        <w:rPr>
          <w:rStyle w:val="HideTWBExt"/>
        </w:rPr>
        <w:t>&lt;/NumAm&gt;</w:t>
      </w:r>
    </w:p>
    <w:p w14:paraId="72CED5C5"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03EBCEA5" w14:textId="77777777" w:rsidR="00CD2443" w:rsidRPr="004D4A7A" w:rsidRDefault="00CD2443" w:rsidP="00CD2443">
      <w:pPr>
        <w:pStyle w:val="NormalBold"/>
      </w:pPr>
      <w:r w:rsidRPr="004D4A7A">
        <w:rPr>
          <w:rStyle w:val="HideTWBExt"/>
          <w:b w:val="0"/>
        </w:rPr>
        <w:t>&lt;/RepeatBlock-By&gt;</w:t>
      </w:r>
    </w:p>
    <w:p w14:paraId="08634EF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4D8DDA0" w14:textId="77777777" w:rsidR="00CD2443" w:rsidRPr="004D4A7A" w:rsidRDefault="00CD2443" w:rsidP="00CD2443">
      <w:pPr>
        <w:pStyle w:val="NormalBold"/>
      </w:pPr>
      <w:r w:rsidRPr="004D4A7A">
        <w:rPr>
          <w:rStyle w:val="HideTWBExt"/>
        </w:rPr>
        <w:t>&lt;Article&gt;</w:t>
      </w:r>
      <w:r w:rsidRPr="004D4A7A">
        <w:t>Motyw C</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DE263EB" w14:textId="77777777" w:rsidTr="004D4A7A">
        <w:trPr>
          <w:trHeight w:hRule="exact" w:val="240"/>
          <w:jc w:val="center"/>
        </w:trPr>
        <w:tc>
          <w:tcPr>
            <w:tcW w:w="9752" w:type="dxa"/>
            <w:gridSpan w:val="2"/>
            <w:tcBorders>
              <w:top w:val="nil"/>
              <w:left w:val="nil"/>
              <w:bottom w:val="nil"/>
              <w:right w:val="nil"/>
            </w:tcBorders>
          </w:tcPr>
          <w:p w14:paraId="6EBB2E0C" w14:textId="77777777" w:rsidR="00CD2443" w:rsidRPr="004D4A7A" w:rsidRDefault="00CD2443" w:rsidP="004D4A7A"/>
        </w:tc>
      </w:tr>
      <w:tr w:rsidR="00CD2443" w:rsidRPr="004D4A7A" w14:paraId="55EAF943" w14:textId="77777777" w:rsidTr="004D4A7A">
        <w:trPr>
          <w:trHeight w:val="240"/>
          <w:jc w:val="center"/>
        </w:trPr>
        <w:tc>
          <w:tcPr>
            <w:tcW w:w="4876" w:type="dxa"/>
            <w:tcBorders>
              <w:top w:val="nil"/>
              <w:left w:val="nil"/>
              <w:bottom w:val="nil"/>
              <w:right w:val="nil"/>
            </w:tcBorders>
          </w:tcPr>
          <w:p w14:paraId="111FF50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207F266" w14:textId="77777777" w:rsidR="00CD2443" w:rsidRPr="004D4A7A" w:rsidRDefault="00CD2443" w:rsidP="004D4A7A">
            <w:pPr>
              <w:pStyle w:val="AmColumnHeading"/>
            </w:pPr>
            <w:r w:rsidRPr="004D4A7A">
              <w:t>Poprawka</w:t>
            </w:r>
          </w:p>
        </w:tc>
      </w:tr>
      <w:tr w:rsidR="00CD2443" w:rsidRPr="004D4A7A" w14:paraId="227C4EF3" w14:textId="77777777" w:rsidTr="004D4A7A">
        <w:trPr>
          <w:jc w:val="center"/>
        </w:trPr>
        <w:tc>
          <w:tcPr>
            <w:tcW w:w="4876" w:type="dxa"/>
            <w:tcBorders>
              <w:top w:val="nil"/>
              <w:left w:val="nil"/>
              <w:bottom w:val="nil"/>
              <w:right w:val="nil"/>
            </w:tcBorders>
          </w:tcPr>
          <w:p w14:paraId="326960BF" w14:textId="77777777" w:rsidR="00CD2443" w:rsidRPr="004D4A7A" w:rsidRDefault="00CD2443" w:rsidP="004D4A7A">
            <w:pPr>
              <w:pStyle w:val="Normal6a"/>
            </w:pPr>
            <w:r w:rsidRPr="004D4A7A">
              <w:t>C.</w:t>
            </w:r>
            <w:r w:rsidRPr="004D4A7A">
              <w:tab/>
              <w:t xml:space="preserve">mając na uwadze, że w sprawozdaniu Letty wyrażono ubolewanie z powodu spadku współczynnika urodzeń i podkreślono, jak ważne jest stworzenie ram wsparcia wszystkich rodzin jako elementu strategii wzrostu sprzyjającego włączeniu społecznemu, oraz zaakcentowano, że należy propagować politykę sprzyjającą </w:t>
            </w:r>
            <w:r w:rsidRPr="004D4A7A">
              <w:rPr>
                <w:b/>
                <w:i/>
              </w:rPr>
              <w:t>równowadze między życiem rodzinnym a prywatnym</w:t>
            </w:r>
            <w:r w:rsidRPr="004D4A7A">
              <w:t>;</w:t>
            </w:r>
          </w:p>
        </w:tc>
        <w:tc>
          <w:tcPr>
            <w:tcW w:w="4876" w:type="dxa"/>
            <w:tcBorders>
              <w:top w:val="nil"/>
              <w:left w:val="nil"/>
              <w:bottom w:val="nil"/>
              <w:right w:val="nil"/>
            </w:tcBorders>
          </w:tcPr>
          <w:p w14:paraId="0FB15E53" w14:textId="77777777" w:rsidR="00CD2443" w:rsidRPr="004D4A7A" w:rsidRDefault="00CD2443" w:rsidP="004D4A7A">
            <w:pPr>
              <w:pStyle w:val="Normal6a"/>
            </w:pPr>
            <w:r w:rsidRPr="004D4A7A">
              <w:t>C.</w:t>
            </w:r>
            <w:r w:rsidRPr="004D4A7A">
              <w:tab/>
              <w:t xml:space="preserve">mając na uwadze, że w sprawozdaniu Letty wyrażono ubolewanie z powodu spadku współczynnika urodzeń i podkreślono, jak ważne jest stworzenie ram wsparcia wszystkich rodzin </w:t>
            </w:r>
            <w:r w:rsidRPr="004D4A7A">
              <w:rPr>
                <w:b/>
                <w:i/>
              </w:rPr>
              <w:t>obywateli europejskich</w:t>
            </w:r>
            <w:r w:rsidRPr="004D4A7A">
              <w:t xml:space="preserve"> jako elementu strategii wzrostu sprzyjającego włączeniu społecznemu, oraz zaakcentowano, że należy propagować politykę sprzyjającą </w:t>
            </w:r>
            <w:r w:rsidRPr="004D4A7A">
              <w:rPr>
                <w:b/>
                <w:i/>
              </w:rPr>
              <w:t>rodzinie</w:t>
            </w:r>
            <w:r w:rsidRPr="004D4A7A">
              <w:t>;</w:t>
            </w:r>
          </w:p>
        </w:tc>
      </w:tr>
    </w:tbl>
    <w:p w14:paraId="15ED8DF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556C9785" w14:textId="77777777" w:rsidR="00CD2443" w:rsidRPr="004D4A7A" w:rsidRDefault="00CD2443" w:rsidP="00CD2443">
      <w:r w:rsidRPr="004D4A7A">
        <w:rPr>
          <w:rStyle w:val="HideTWBExt"/>
        </w:rPr>
        <w:t>&lt;/Amend&gt;</w:t>
      </w:r>
    </w:p>
    <w:p w14:paraId="771ECB0C" w14:textId="77777777" w:rsidR="00CD2443" w:rsidRPr="004D4A7A" w:rsidRDefault="00CD2443" w:rsidP="00CD2443">
      <w:pPr>
        <w:pStyle w:val="AmNumberTabs"/>
      </w:pPr>
      <w:bookmarkStart w:id="69" w:name="_Hlk187416246"/>
      <w:bookmarkEnd w:id="68"/>
      <w:r w:rsidRPr="004D4A7A">
        <w:rPr>
          <w:rStyle w:val="HideTWBExt"/>
        </w:rPr>
        <w:t>&lt;Amend&gt;</w:t>
      </w:r>
      <w:r w:rsidRPr="004D4A7A">
        <w:t>Poprawka</w:t>
      </w:r>
      <w:r w:rsidRPr="004D4A7A">
        <w:tab/>
      </w:r>
      <w:r w:rsidRPr="004D4A7A">
        <w:tab/>
      </w:r>
      <w:r w:rsidRPr="004D4A7A">
        <w:rPr>
          <w:rStyle w:val="HideTWBExt"/>
        </w:rPr>
        <w:t>&lt;NumAm&gt;</w:t>
      </w:r>
      <w:r w:rsidRPr="004D4A7A">
        <w:t>72</w:t>
      </w:r>
      <w:r w:rsidRPr="004D4A7A">
        <w:rPr>
          <w:rStyle w:val="HideTWBExt"/>
        </w:rPr>
        <w:t>&lt;/NumAm&gt;</w:t>
      </w:r>
    </w:p>
    <w:p w14:paraId="7360742E"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56560D68" w14:textId="77777777" w:rsidR="00CD2443" w:rsidRPr="004D4A7A" w:rsidRDefault="00CD2443" w:rsidP="00CD2443">
      <w:pPr>
        <w:pStyle w:val="NormalBold"/>
      </w:pPr>
      <w:r w:rsidRPr="004D4A7A">
        <w:rPr>
          <w:rStyle w:val="HideTWBExt"/>
          <w:b w:val="0"/>
        </w:rPr>
        <w:t>&lt;/RepeatBlock-By&gt;</w:t>
      </w:r>
    </w:p>
    <w:p w14:paraId="3E4D42F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50FFFE9" w14:textId="77777777" w:rsidR="00CD2443" w:rsidRPr="004D4A7A" w:rsidRDefault="00CD2443" w:rsidP="00CD2443">
      <w:pPr>
        <w:pStyle w:val="NormalBold"/>
      </w:pPr>
      <w:r w:rsidRPr="004D4A7A">
        <w:rPr>
          <w:rStyle w:val="HideTWBExt"/>
        </w:rPr>
        <w:t>&lt;Article&gt;</w:t>
      </w:r>
      <w:r w:rsidRPr="004D4A7A">
        <w:t>Motyw C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D668614" w14:textId="77777777" w:rsidTr="004D4A7A">
        <w:trPr>
          <w:trHeight w:hRule="exact" w:val="240"/>
          <w:jc w:val="center"/>
        </w:trPr>
        <w:tc>
          <w:tcPr>
            <w:tcW w:w="9752" w:type="dxa"/>
            <w:gridSpan w:val="2"/>
            <w:tcBorders>
              <w:top w:val="nil"/>
              <w:left w:val="nil"/>
              <w:bottom w:val="nil"/>
              <w:right w:val="nil"/>
            </w:tcBorders>
          </w:tcPr>
          <w:p w14:paraId="41D96E3A" w14:textId="77777777" w:rsidR="00CD2443" w:rsidRPr="004D4A7A" w:rsidRDefault="00CD2443" w:rsidP="004D4A7A"/>
        </w:tc>
      </w:tr>
      <w:tr w:rsidR="00CD2443" w:rsidRPr="004D4A7A" w14:paraId="7D80664A" w14:textId="77777777" w:rsidTr="004D4A7A">
        <w:trPr>
          <w:trHeight w:val="240"/>
          <w:jc w:val="center"/>
        </w:trPr>
        <w:tc>
          <w:tcPr>
            <w:tcW w:w="4876" w:type="dxa"/>
            <w:tcBorders>
              <w:top w:val="nil"/>
              <w:left w:val="nil"/>
              <w:bottom w:val="nil"/>
              <w:right w:val="nil"/>
            </w:tcBorders>
          </w:tcPr>
          <w:p w14:paraId="7132936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C4D5346" w14:textId="77777777" w:rsidR="00CD2443" w:rsidRPr="004D4A7A" w:rsidRDefault="00CD2443" w:rsidP="004D4A7A">
            <w:pPr>
              <w:pStyle w:val="AmColumnHeading"/>
            </w:pPr>
            <w:r w:rsidRPr="004D4A7A">
              <w:t>Poprawka</w:t>
            </w:r>
          </w:p>
        </w:tc>
      </w:tr>
      <w:tr w:rsidR="00CD2443" w:rsidRPr="004D4A7A" w14:paraId="5BD619CD" w14:textId="77777777" w:rsidTr="004D4A7A">
        <w:trPr>
          <w:jc w:val="center"/>
        </w:trPr>
        <w:tc>
          <w:tcPr>
            <w:tcW w:w="4876" w:type="dxa"/>
            <w:tcBorders>
              <w:top w:val="nil"/>
              <w:left w:val="nil"/>
              <w:bottom w:val="nil"/>
              <w:right w:val="nil"/>
            </w:tcBorders>
          </w:tcPr>
          <w:p w14:paraId="41E1181F" w14:textId="77777777" w:rsidR="00CD2443" w:rsidRPr="004D4A7A" w:rsidRDefault="00CD2443" w:rsidP="004D4A7A">
            <w:pPr>
              <w:pStyle w:val="Normal6a"/>
            </w:pPr>
          </w:p>
        </w:tc>
        <w:tc>
          <w:tcPr>
            <w:tcW w:w="4876" w:type="dxa"/>
            <w:tcBorders>
              <w:top w:val="nil"/>
              <w:left w:val="nil"/>
              <w:bottom w:val="nil"/>
              <w:right w:val="nil"/>
            </w:tcBorders>
          </w:tcPr>
          <w:p w14:paraId="7367452F" w14:textId="77777777" w:rsidR="00CD2443" w:rsidRPr="004D4A7A" w:rsidRDefault="00CD2443" w:rsidP="004D4A7A">
            <w:pPr>
              <w:pStyle w:val="Normal6a"/>
            </w:pPr>
            <w:r w:rsidRPr="004D4A7A">
              <w:rPr>
                <w:b/>
                <w:i/>
              </w:rPr>
              <w:t>Ca.</w:t>
            </w:r>
            <w:r w:rsidRPr="004D4A7A">
              <w:tab/>
            </w:r>
            <w:r w:rsidRPr="004D4A7A">
              <w:rPr>
                <w:b/>
                <w:i/>
              </w:rPr>
              <w:t>mając na uwadze, że wspieranie silnego, zrównoważonego i sprzyjającego włączeniu społecznemu wzrostu gospodarczego wraz z tworzeniem miejsc pracy, zgodnie z zaleceniami europejskiego semestru, może być skuteczne wyłącznie wówczas, gdy dzieci będą mogły rozwijać się w sposób samodzielny i w pełni realizować swój potencjał (edukacyjny), aby zdobyć kwalifikacje potrzebne na przyszłym rynku wykwalifikowanej siły roboczej, przy jednoczesnym propagowaniu równych szans i spójności społecznej, a także zmniejszaniu nierówności zdrowotnych i społecznych oraz dążeniu do poprawy włączenia społecznego i dobrostanu dzieci;</w:t>
            </w:r>
          </w:p>
        </w:tc>
      </w:tr>
    </w:tbl>
    <w:p w14:paraId="3FA8C5E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48BC44F8" w14:textId="77777777" w:rsidR="00CD2443" w:rsidRPr="004D4A7A" w:rsidRDefault="00CD2443" w:rsidP="00CD2443">
      <w:r w:rsidRPr="004D4A7A">
        <w:rPr>
          <w:rStyle w:val="HideTWBExt"/>
        </w:rPr>
        <w:t>&lt;/Amend&gt;</w:t>
      </w:r>
    </w:p>
    <w:p w14:paraId="5C461E00" w14:textId="77777777" w:rsidR="00CD2443" w:rsidRPr="004D4A7A" w:rsidRDefault="00CD2443" w:rsidP="00CD2443">
      <w:pPr>
        <w:pStyle w:val="AmNumberTabs"/>
      </w:pPr>
      <w:bookmarkStart w:id="70" w:name="_Hlk187416247"/>
      <w:bookmarkEnd w:id="69"/>
      <w:r w:rsidRPr="004D4A7A">
        <w:rPr>
          <w:rStyle w:val="HideTWBExt"/>
        </w:rPr>
        <w:t>&lt;Amend&gt;</w:t>
      </w:r>
      <w:r w:rsidRPr="004D4A7A">
        <w:t>Poprawka</w:t>
      </w:r>
      <w:r w:rsidRPr="004D4A7A">
        <w:tab/>
      </w:r>
      <w:r w:rsidRPr="004D4A7A">
        <w:tab/>
      </w:r>
      <w:r w:rsidRPr="004D4A7A">
        <w:rPr>
          <w:rStyle w:val="HideTWBExt"/>
        </w:rPr>
        <w:t>&lt;NumAm&gt;</w:t>
      </w:r>
      <w:r w:rsidRPr="004D4A7A">
        <w:t>73</w:t>
      </w:r>
      <w:r w:rsidRPr="004D4A7A">
        <w:rPr>
          <w:rStyle w:val="HideTWBExt"/>
        </w:rPr>
        <w:t>&lt;/NumAm&gt;</w:t>
      </w:r>
    </w:p>
    <w:p w14:paraId="08F9D50C"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736EE82D" w14:textId="77777777" w:rsidR="00CD2443" w:rsidRPr="004D4A7A" w:rsidRDefault="00CD2443" w:rsidP="00CD2443">
      <w:pPr>
        <w:pStyle w:val="NormalBold"/>
      </w:pPr>
      <w:r w:rsidRPr="004D4A7A">
        <w:rPr>
          <w:rStyle w:val="HideTWBExt"/>
          <w:b w:val="0"/>
        </w:rPr>
        <w:t>&lt;/RepeatBlock-By&gt;</w:t>
      </w:r>
    </w:p>
    <w:p w14:paraId="00CDF6B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87F9C2E" w14:textId="1AFD84B6" w:rsidR="00CD2443" w:rsidRPr="004D4A7A" w:rsidRDefault="00CD2443" w:rsidP="00CD2443">
      <w:pPr>
        <w:pStyle w:val="NormalBold"/>
      </w:pPr>
      <w:r w:rsidRPr="004D4A7A">
        <w:rPr>
          <w:rStyle w:val="HideTWBExt"/>
        </w:rPr>
        <w:t>&lt;Article&gt;</w:t>
      </w:r>
      <w:r w:rsidR="00426E19" w:rsidRPr="004D4A7A">
        <w:t>Motyw</w:t>
      </w:r>
      <w:r w:rsidRPr="004D4A7A">
        <w:t xml:space="preserve"> C b (n</w:t>
      </w:r>
      <w:r w:rsidR="00426E19" w:rsidRPr="004D4A7A">
        <w:t>o</w:t>
      </w:r>
      <w:r w:rsidRPr="004D4A7A">
        <w:t>w</w:t>
      </w:r>
      <w:r w:rsidR="00426E19" w:rsidRPr="004D4A7A">
        <w:t>y</w:t>
      </w:r>
      <w:r w:rsidRPr="004D4A7A">
        <w:t>)</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A2751D" w14:textId="77777777" w:rsidTr="004D4A7A">
        <w:trPr>
          <w:trHeight w:hRule="exact" w:val="240"/>
          <w:jc w:val="center"/>
        </w:trPr>
        <w:tc>
          <w:tcPr>
            <w:tcW w:w="9752" w:type="dxa"/>
            <w:gridSpan w:val="2"/>
            <w:tcBorders>
              <w:top w:val="nil"/>
              <w:left w:val="nil"/>
              <w:bottom w:val="nil"/>
              <w:right w:val="nil"/>
            </w:tcBorders>
          </w:tcPr>
          <w:p w14:paraId="529783A7" w14:textId="77777777" w:rsidR="00CD2443" w:rsidRPr="004D4A7A" w:rsidRDefault="00CD2443" w:rsidP="004D4A7A"/>
        </w:tc>
      </w:tr>
      <w:tr w:rsidR="00CD2443" w:rsidRPr="004D4A7A" w14:paraId="72531AA6" w14:textId="77777777" w:rsidTr="004D4A7A">
        <w:trPr>
          <w:trHeight w:val="240"/>
          <w:jc w:val="center"/>
        </w:trPr>
        <w:tc>
          <w:tcPr>
            <w:tcW w:w="4876" w:type="dxa"/>
            <w:tcBorders>
              <w:top w:val="nil"/>
              <w:left w:val="nil"/>
              <w:bottom w:val="nil"/>
              <w:right w:val="nil"/>
            </w:tcBorders>
          </w:tcPr>
          <w:p w14:paraId="08738C0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3D01F71" w14:textId="77777777" w:rsidR="00CD2443" w:rsidRPr="004D4A7A" w:rsidRDefault="00CD2443" w:rsidP="004D4A7A">
            <w:pPr>
              <w:pStyle w:val="AmColumnHeading"/>
            </w:pPr>
            <w:r w:rsidRPr="004D4A7A">
              <w:t>Poprawka</w:t>
            </w:r>
          </w:p>
        </w:tc>
      </w:tr>
      <w:tr w:rsidR="00CD2443" w:rsidRPr="004D4A7A" w14:paraId="79BF2EF1" w14:textId="77777777" w:rsidTr="004D4A7A">
        <w:trPr>
          <w:jc w:val="center"/>
        </w:trPr>
        <w:tc>
          <w:tcPr>
            <w:tcW w:w="4876" w:type="dxa"/>
            <w:tcBorders>
              <w:top w:val="nil"/>
              <w:left w:val="nil"/>
              <w:bottom w:val="nil"/>
              <w:right w:val="nil"/>
            </w:tcBorders>
          </w:tcPr>
          <w:p w14:paraId="79324205" w14:textId="77777777" w:rsidR="00CD2443" w:rsidRPr="004D4A7A" w:rsidRDefault="00CD2443" w:rsidP="004D4A7A">
            <w:pPr>
              <w:pStyle w:val="Normal6a"/>
            </w:pPr>
          </w:p>
        </w:tc>
        <w:tc>
          <w:tcPr>
            <w:tcW w:w="4876" w:type="dxa"/>
            <w:tcBorders>
              <w:top w:val="nil"/>
              <w:left w:val="nil"/>
              <w:bottom w:val="nil"/>
              <w:right w:val="nil"/>
            </w:tcBorders>
          </w:tcPr>
          <w:p w14:paraId="181BB36E" w14:textId="77777777" w:rsidR="00CD2443" w:rsidRPr="004D4A7A" w:rsidRDefault="00CD2443" w:rsidP="004D4A7A">
            <w:pPr>
              <w:pStyle w:val="Normal6a"/>
            </w:pPr>
            <w:r w:rsidRPr="004D4A7A">
              <w:rPr>
                <w:b/>
                <w:i/>
              </w:rPr>
              <w:t>Cb.</w:t>
            </w:r>
            <w:r w:rsidRPr="004D4A7A">
              <w:tab/>
            </w:r>
            <w:r w:rsidRPr="004D4A7A">
              <w:rPr>
                <w:b/>
                <w:i/>
              </w:rPr>
              <w:t>mając na uwadze, że w tym celu dzieci muszą mieć skuteczny dostęp do podstawowych usług opiekuńczych, takich jak wczesna edukacja i opieka nad dziećmi, zajęcia edukacyjne i szkolne, a w szczególności podstawowa opieka zdrowotna, dzięki zapewnieniu efektywnego dostępu do zdrowej żywności, w tym co najmniej jednego zdrowego posiłku dziennie w szkole, co przyczynia się do budowania ich odporności;</w:t>
            </w:r>
          </w:p>
        </w:tc>
      </w:tr>
    </w:tbl>
    <w:p w14:paraId="3678C54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52359DE5" w14:textId="77777777" w:rsidR="00CD2443" w:rsidRPr="004D4A7A" w:rsidRDefault="00CD2443" w:rsidP="00CD2443">
      <w:r w:rsidRPr="004D4A7A">
        <w:rPr>
          <w:rStyle w:val="HideTWBExt"/>
        </w:rPr>
        <w:t>&lt;/Amend&gt;</w:t>
      </w:r>
    </w:p>
    <w:p w14:paraId="3B1F5C10" w14:textId="77777777" w:rsidR="00CD2443" w:rsidRPr="004D4A7A" w:rsidRDefault="00CD2443" w:rsidP="00CD2443">
      <w:pPr>
        <w:pStyle w:val="AmNumberTabs"/>
      </w:pPr>
      <w:bookmarkStart w:id="71" w:name="_Hlk187416248"/>
      <w:bookmarkEnd w:id="70"/>
      <w:r w:rsidRPr="004D4A7A">
        <w:rPr>
          <w:rStyle w:val="HideTWBExt"/>
        </w:rPr>
        <w:t>&lt;Amend&gt;</w:t>
      </w:r>
      <w:r w:rsidRPr="004D4A7A">
        <w:t>Poprawka</w:t>
      </w:r>
      <w:r w:rsidRPr="004D4A7A">
        <w:tab/>
      </w:r>
      <w:r w:rsidRPr="004D4A7A">
        <w:tab/>
      </w:r>
      <w:r w:rsidRPr="004D4A7A">
        <w:rPr>
          <w:rStyle w:val="HideTWBExt"/>
        </w:rPr>
        <w:t>&lt;NumAm&gt;</w:t>
      </w:r>
      <w:r w:rsidRPr="004D4A7A">
        <w:t>74</w:t>
      </w:r>
      <w:r w:rsidRPr="004D4A7A">
        <w:rPr>
          <w:rStyle w:val="HideTWBExt"/>
        </w:rPr>
        <w:t>&lt;/NumAm&gt;</w:t>
      </w:r>
    </w:p>
    <w:p w14:paraId="3D1BA8F4"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692D7BFE" w14:textId="77777777" w:rsidR="00CD2443" w:rsidRPr="004D4A7A" w:rsidRDefault="00CD2443" w:rsidP="00CD2443">
      <w:pPr>
        <w:pStyle w:val="NormalBold"/>
      </w:pPr>
      <w:r w:rsidRPr="004D4A7A">
        <w:rPr>
          <w:rStyle w:val="HideTWBExt"/>
          <w:b w:val="0"/>
        </w:rPr>
        <w:t>&lt;/RepeatBlock-By&gt;</w:t>
      </w:r>
    </w:p>
    <w:p w14:paraId="10FAB9E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DBBC68F" w14:textId="77777777" w:rsidR="00CD2443" w:rsidRPr="004D4A7A" w:rsidRDefault="00CD2443" w:rsidP="00CD2443">
      <w:pPr>
        <w:pStyle w:val="NormalBold"/>
      </w:pPr>
      <w:r w:rsidRPr="004D4A7A">
        <w:rPr>
          <w:rStyle w:val="HideTWBExt"/>
        </w:rPr>
        <w:t>&lt;Article&gt;</w:t>
      </w:r>
      <w:r w:rsidRPr="004D4A7A">
        <w:t>Motyw C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6291A0E" w14:textId="77777777" w:rsidTr="004D4A7A">
        <w:trPr>
          <w:trHeight w:hRule="exact" w:val="240"/>
          <w:jc w:val="center"/>
        </w:trPr>
        <w:tc>
          <w:tcPr>
            <w:tcW w:w="9752" w:type="dxa"/>
            <w:gridSpan w:val="2"/>
            <w:tcBorders>
              <w:top w:val="nil"/>
              <w:left w:val="nil"/>
              <w:bottom w:val="nil"/>
              <w:right w:val="nil"/>
            </w:tcBorders>
          </w:tcPr>
          <w:p w14:paraId="27BD59C1" w14:textId="77777777" w:rsidR="00CD2443" w:rsidRPr="004D4A7A" w:rsidRDefault="00CD2443" w:rsidP="004D4A7A"/>
        </w:tc>
      </w:tr>
      <w:tr w:rsidR="00CD2443" w:rsidRPr="004D4A7A" w14:paraId="31919FEF" w14:textId="77777777" w:rsidTr="004D4A7A">
        <w:trPr>
          <w:trHeight w:val="240"/>
          <w:jc w:val="center"/>
        </w:trPr>
        <w:tc>
          <w:tcPr>
            <w:tcW w:w="4876" w:type="dxa"/>
            <w:tcBorders>
              <w:top w:val="nil"/>
              <w:left w:val="nil"/>
              <w:bottom w:val="nil"/>
              <w:right w:val="nil"/>
            </w:tcBorders>
          </w:tcPr>
          <w:p w14:paraId="11D955D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9BFE3C3" w14:textId="77777777" w:rsidR="00CD2443" w:rsidRPr="004D4A7A" w:rsidRDefault="00CD2443" w:rsidP="004D4A7A">
            <w:pPr>
              <w:pStyle w:val="AmColumnHeading"/>
            </w:pPr>
            <w:r w:rsidRPr="004D4A7A">
              <w:t>Poprawka</w:t>
            </w:r>
          </w:p>
        </w:tc>
      </w:tr>
      <w:tr w:rsidR="00CD2443" w:rsidRPr="004D4A7A" w14:paraId="7787E838" w14:textId="77777777" w:rsidTr="004D4A7A">
        <w:trPr>
          <w:jc w:val="center"/>
        </w:trPr>
        <w:tc>
          <w:tcPr>
            <w:tcW w:w="4876" w:type="dxa"/>
            <w:tcBorders>
              <w:top w:val="nil"/>
              <w:left w:val="nil"/>
              <w:bottom w:val="nil"/>
              <w:right w:val="nil"/>
            </w:tcBorders>
          </w:tcPr>
          <w:p w14:paraId="3AB16379" w14:textId="77777777" w:rsidR="00CD2443" w:rsidRPr="004D4A7A" w:rsidRDefault="00CD2443" w:rsidP="004D4A7A">
            <w:pPr>
              <w:pStyle w:val="Normal6a"/>
            </w:pPr>
          </w:p>
        </w:tc>
        <w:tc>
          <w:tcPr>
            <w:tcW w:w="4876" w:type="dxa"/>
            <w:tcBorders>
              <w:top w:val="nil"/>
              <w:left w:val="nil"/>
              <w:bottom w:val="nil"/>
              <w:right w:val="nil"/>
            </w:tcBorders>
          </w:tcPr>
          <w:p w14:paraId="4241F605" w14:textId="77777777" w:rsidR="00CD2443" w:rsidRPr="004D4A7A" w:rsidRDefault="00CD2443" w:rsidP="004D4A7A">
            <w:pPr>
              <w:pStyle w:val="Normal6a"/>
            </w:pPr>
            <w:r w:rsidRPr="004D4A7A">
              <w:rPr>
                <w:b/>
                <w:i/>
              </w:rPr>
              <w:t>Cc.</w:t>
            </w:r>
            <w:r w:rsidRPr="004D4A7A">
              <w:tab/>
            </w:r>
            <w:r w:rsidRPr="004D4A7A">
              <w:rPr>
                <w:b/>
                <w:i/>
              </w:rPr>
              <w:t>mając na uwadze potrzebę ukierunkowanego wspierania rodzin w celu lepszego rozwoju przyszłych pokoleń;</w:t>
            </w:r>
          </w:p>
        </w:tc>
      </w:tr>
    </w:tbl>
    <w:p w14:paraId="33E4945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631BD24D" w14:textId="77777777" w:rsidR="00CD2443" w:rsidRPr="004D4A7A" w:rsidRDefault="00CD2443" w:rsidP="00CD2443">
      <w:r w:rsidRPr="004D4A7A">
        <w:rPr>
          <w:rStyle w:val="HideTWBExt"/>
        </w:rPr>
        <w:t>&lt;/Amend&gt;</w:t>
      </w:r>
    </w:p>
    <w:p w14:paraId="3CDDCF32" w14:textId="77777777" w:rsidR="00CD2443" w:rsidRPr="004D4A7A" w:rsidRDefault="00CD2443" w:rsidP="00CD2443">
      <w:pPr>
        <w:pStyle w:val="AmNumberTabs"/>
      </w:pPr>
      <w:bookmarkStart w:id="72" w:name="_Hlk187416249"/>
      <w:bookmarkEnd w:id="71"/>
      <w:r w:rsidRPr="004D4A7A">
        <w:rPr>
          <w:rStyle w:val="HideTWBExt"/>
        </w:rPr>
        <w:t>&lt;Amend&gt;</w:t>
      </w:r>
      <w:r w:rsidRPr="004D4A7A">
        <w:t>Poprawka</w:t>
      </w:r>
      <w:r w:rsidRPr="004D4A7A">
        <w:tab/>
      </w:r>
      <w:r w:rsidRPr="004D4A7A">
        <w:tab/>
      </w:r>
      <w:r w:rsidRPr="004D4A7A">
        <w:rPr>
          <w:rStyle w:val="HideTWBExt"/>
        </w:rPr>
        <w:t>&lt;NumAm&gt;</w:t>
      </w:r>
      <w:r w:rsidRPr="004D4A7A">
        <w:t>75</w:t>
      </w:r>
      <w:r w:rsidRPr="004D4A7A">
        <w:rPr>
          <w:rStyle w:val="HideTWBExt"/>
        </w:rPr>
        <w:t>&lt;/NumAm&gt;</w:t>
      </w:r>
    </w:p>
    <w:p w14:paraId="24627460"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70175E17" w14:textId="77777777" w:rsidR="00CD2443" w:rsidRPr="004D4A7A" w:rsidRDefault="00CD2443" w:rsidP="00CD2443">
      <w:pPr>
        <w:pStyle w:val="NormalBold"/>
      </w:pPr>
      <w:r w:rsidRPr="004D4A7A">
        <w:rPr>
          <w:rStyle w:val="HideTWBExt"/>
          <w:b w:val="0"/>
        </w:rPr>
        <w:t>&lt;/RepeatBlock-By&gt;</w:t>
      </w:r>
    </w:p>
    <w:p w14:paraId="4B8182A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27F1D76" w14:textId="77777777" w:rsidR="00CD2443" w:rsidRPr="004D4A7A" w:rsidRDefault="00CD2443" w:rsidP="00CD2443">
      <w:pPr>
        <w:pStyle w:val="NormalBold"/>
      </w:pPr>
      <w:r w:rsidRPr="004D4A7A">
        <w:rPr>
          <w:rStyle w:val="HideTWBExt"/>
        </w:rPr>
        <w:t>&lt;Article&gt;</w:t>
      </w:r>
      <w:r w:rsidRPr="004D4A7A">
        <w:t>Motyw C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BFCDD14" w14:textId="77777777" w:rsidTr="004D4A7A">
        <w:trPr>
          <w:trHeight w:hRule="exact" w:val="240"/>
          <w:jc w:val="center"/>
        </w:trPr>
        <w:tc>
          <w:tcPr>
            <w:tcW w:w="9752" w:type="dxa"/>
            <w:gridSpan w:val="2"/>
            <w:tcBorders>
              <w:top w:val="nil"/>
              <w:left w:val="nil"/>
              <w:bottom w:val="nil"/>
              <w:right w:val="nil"/>
            </w:tcBorders>
          </w:tcPr>
          <w:p w14:paraId="2199FFF3" w14:textId="77777777" w:rsidR="00CD2443" w:rsidRPr="004D4A7A" w:rsidRDefault="00CD2443" w:rsidP="004D4A7A"/>
        </w:tc>
      </w:tr>
      <w:tr w:rsidR="00CD2443" w:rsidRPr="004D4A7A" w14:paraId="72753403" w14:textId="77777777" w:rsidTr="004D4A7A">
        <w:trPr>
          <w:trHeight w:val="240"/>
          <w:jc w:val="center"/>
        </w:trPr>
        <w:tc>
          <w:tcPr>
            <w:tcW w:w="4876" w:type="dxa"/>
            <w:tcBorders>
              <w:top w:val="nil"/>
              <w:left w:val="nil"/>
              <w:bottom w:val="nil"/>
              <w:right w:val="nil"/>
            </w:tcBorders>
          </w:tcPr>
          <w:p w14:paraId="1EBA0CE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28DBC14" w14:textId="77777777" w:rsidR="00CD2443" w:rsidRPr="004D4A7A" w:rsidRDefault="00CD2443" w:rsidP="004D4A7A">
            <w:pPr>
              <w:pStyle w:val="AmColumnHeading"/>
            </w:pPr>
            <w:r w:rsidRPr="004D4A7A">
              <w:t>Poprawka</w:t>
            </w:r>
          </w:p>
        </w:tc>
      </w:tr>
      <w:tr w:rsidR="00CD2443" w:rsidRPr="004D4A7A" w14:paraId="010A455A" w14:textId="77777777" w:rsidTr="004D4A7A">
        <w:trPr>
          <w:jc w:val="center"/>
        </w:trPr>
        <w:tc>
          <w:tcPr>
            <w:tcW w:w="4876" w:type="dxa"/>
            <w:tcBorders>
              <w:top w:val="nil"/>
              <w:left w:val="nil"/>
              <w:bottom w:val="nil"/>
              <w:right w:val="nil"/>
            </w:tcBorders>
          </w:tcPr>
          <w:p w14:paraId="155954BF" w14:textId="77777777" w:rsidR="00CD2443" w:rsidRPr="004D4A7A" w:rsidRDefault="00CD2443" w:rsidP="004D4A7A">
            <w:pPr>
              <w:pStyle w:val="Normal6a"/>
            </w:pPr>
          </w:p>
        </w:tc>
        <w:tc>
          <w:tcPr>
            <w:tcW w:w="4876" w:type="dxa"/>
            <w:tcBorders>
              <w:top w:val="nil"/>
              <w:left w:val="nil"/>
              <w:bottom w:val="nil"/>
              <w:right w:val="nil"/>
            </w:tcBorders>
          </w:tcPr>
          <w:p w14:paraId="1F14EE64" w14:textId="77777777" w:rsidR="00CD2443" w:rsidRPr="004D4A7A" w:rsidRDefault="00CD2443" w:rsidP="004D4A7A">
            <w:pPr>
              <w:pStyle w:val="Normal6a"/>
            </w:pPr>
            <w:r w:rsidRPr="004D4A7A">
              <w:rPr>
                <w:b/>
                <w:i/>
              </w:rPr>
              <w:t>Cd.</w:t>
            </w:r>
            <w:r w:rsidRPr="004D4A7A">
              <w:tab/>
            </w:r>
            <w:r w:rsidRPr="004D4A7A">
              <w:rPr>
                <w:b/>
                <w:i/>
              </w:rPr>
              <w:t>mając na uwadze, że konieczne są znaczne postępy w walce z ubóstwem dotykającym dzieci i ich rodziny oraz w dążeniu do osiągnięcia celu, jakim jest zmniejszenie liczby osób doświadczających ubóstwa o co najmniej 15 mln do 2030 r., w tym o co najmniej 5 mln dzieci we wszystkich państwach członkowskich;</w:t>
            </w:r>
          </w:p>
        </w:tc>
      </w:tr>
    </w:tbl>
    <w:p w14:paraId="02134B1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39337596" w14:textId="77777777" w:rsidR="00CD2443" w:rsidRPr="004D4A7A" w:rsidRDefault="00CD2443" w:rsidP="00CD2443">
      <w:r w:rsidRPr="004D4A7A">
        <w:rPr>
          <w:rStyle w:val="HideTWBExt"/>
        </w:rPr>
        <w:t>&lt;/Amend&gt;</w:t>
      </w:r>
    </w:p>
    <w:p w14:paraId="057E34E5" w14:textId="77777777" w:rsidR="00CD2443" w:rsidRPr="004D4A7A" w:rsidRDefault="00CD2443" w:rsidP="00CD2443">
      <w:pPr>
        <w:pStyle w:val="AmNumberTabs"/>
      </w:pPr>
      <w:bookmarkStart w:id="73" w:name="_Hlk187416317"/>
      <w:bookmarkEnd w:id="72"/>
      <w:r w:rsidRPr="004D4A7A">
        <w:rPr>
          <w:rStyle w:val="HideTWBExt"/>
        </w:rPr>
        <w:t>&lt;Amend&gt;</w:t>
      </w:r>
      <w:r w:rsidRPr="004D4A7A">
        <w:t>Poprawka</w:t>
      </w:r>
      <w:r w:rsidRPr="004D4A7A">
        <w:tab/>
      </w:r>
      <w:r w:rsidRPr="004D4A7A">
        <w:tab/>
      </w:r>
      <w:r w:rsidRPr="004D4A7A">
        <w:rPr>
          <w:rStyle w:val="HideTWBExt"/>
        </w:rPr>
        <w:t>&lt;NumAm&gt;</w:t>
      </w:r>
      <w:r w:rsidRPr="004D4A7A">
        <w:t>76</w:t>
      </w:r>
      <w:r w:rsidRPr="004D4A7A">
        <w:rPr>
          <w:rStyle w:val="HideTWBExt"/>
        </w:rPr>
        <w:t>&lt;/NumAm&gt;</w:t>
      </w:r>
    </w:p>
    <w:p w14:paraId="55BFEEBC"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F368F51" w14:textId="77777777" w:rsidR="00CD2443" w:rsidRPr="004D4A7A" w:rsidRDefault="00CD2443" w:rsidP="00CD2443">
      <w:pPr>
        <w:pStyle w:val="NormalBold"/>
      </w:pPr>
      <w:r w:rsidRPr="004D4A7A">
        <w:rPr>
          <w:rStyle w:val="HideTWBExt"/>
          <w:b w:val="0"/>
        </w:rPr>
        <w:t>&lt;/RepeatBlock-By&gt;</w:t>
      </w:r>
    </w:p>
    <w:p w14:paraId="2B24FB4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4C8BF5D" w14:textId="77777777" w:rsidR="00CD2443" w:rsidRPr="004D4A7A" w:rsidRDefault="00CD2443" w:rsidP="00CD2443">
      <w:pPr>
        <w:pStyle w:val="NormalBold"/>
      </w:pPr>
      <w:r w:rsidRPr="004D4A7A">
        <w:rPr>
          <w:rStyle w:val="HideTWBExt"/>
        </w:rPr>
        <w:t>&lt;Article&gt;</w:t>
      </w:r>
      <w:r w:rsidRPr="004D4A7A">
        <w:t>Motyw D</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6791ABD" w14:textId="77777777" w:rsidTr="004D4A7A">
        <w:trPr>
          <w:trHeight w:hRule="exact" w:val="240"/>
          <w:jc w:val="center"/>
        </w:trPr>
        <w:tc>
          <w:tcPr>
            <w:tcW w:w="9752" w:type="dxa"/>
            <w:gridSpan w:val="2"/>
            <w:tcBorders>
              <w:top w:val="nil"/>
              <w:left w:val="nil"/>
              <w:bottom w:val="nil"/>
              <w:right w:val="nil"/>
            </w:tcBorders>
          </w:tcPr>
          <w:p w14:paraId="64623431" w14:textId="77777777" w:rsidR="00CD2443" w:rsidRPr="004D4A7A" w:rsidRDefault="00CD2443" w:rsidP="004D4A7A"/>
        </w:tc>
      </w:tr>
      <w:tr w:rsidR="00CD2443" w:rsidRPr="004D4A7A" w14:paraId="15E41598" w14:textId="77777777" w:rsidTr="004D4A7A">
        <w:trPr>
          <w:trHeight w:val="240"/>
          <w:jc w:val="center"/>
        </w:trPr>
        <w:tc>
          <w:tcPr>
            <w:tcW w:w="4876" w:type="dxa"/>
            <w:tcBorders>
              <w:top w:val="nil"/>
              <w:left w:val="nil"/>
              <w:bottom w:val="nil"/>
              <w:right w:val="nil"/>
            </w:tcBorders>
          </w:tcPr>
          <w:p w14:paraId="0F037D7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3F0BF35" w14:textId="77777777" w:rsidR="00CD2443" w:rsidRPr="004D4A7A" w:rsidRDefault="00CD2443" w:rsidP="004D4A7A">
            <w:pPr>
              <w:pStyle w:val="AmColumnHeading"/>
            </w:pPr>
            <w:r w:rsidRPr="004D4A7A">
              <w:t>Poprawka</w:t>
            </w:r>
          </w:p>
        </w:tc>
      </w:tr>
      <w:tr w:rsidR="00CD2443" w:rsidRPr="004D4A7A" w14:paraId="6EF26FC3" w14:textId="77777777" w:rsidTr="004D4A7A">
        <w:trPr>
          <w:jc w:val="center"/>
        </w:trPr>
        <w:tc>
          <w:tcPr>
            <w:tcW w:w="4876" w:type="dxa"/>
            <w:tcBorders>
              <w:top w:val="nil"/>
              <w:left w:val="nil"/>
              <w:bottom w:val="nil"/>
              <w:right w:val="nil"/>
            </w:tcBorders>
          </w:tcPr>
          <w:p w14:paraId="6A1D2AAE" w14:textId="77777777" w:rsidR="00CD2443" w:rsidRPr="004D4A7A" w:rsidRDefault="00CD2443" w:rsidP="004D4A7A">
            <w:pPr>
              <w:pStyle w:val="Normal6a"/>
            </w:pPr>
            <w:r w:rsidRPr="004D4A7A">
              <w:t>D.</w:t>
            </w:r>
            <w:r w:rsidRPr="004D4A7A">
              <w:tab/>
              <w:t xml:space="preserve">mając na uwadze, że </w:t>
            </w:r>
            <w:r w:rsidRPr="004D4A7A">
              <w:rPr>
                <w:b/>
                <w:i/>
              </w:rPr>
              <w:t>inflacja zwiększyła</w:t>
            </w:r>
            <w:r w:rsidRPr="004D4A7A">
              <w:t xml:space="preserve"> obciążenia dla gospodarstw domowych, </w:t>
            </w:r>
            <w:r w:rsidRPr="004D4A7A">
              <w:rPr>
                <w:b/>
                <w:i/>
              </w:rPr>
              <w:t>a</w:t>
            </w:r>
            <w:r w:rsidRPr="004D4A7A">
              <w:t xml:space="preserve"> wydatki mieszkaniowe </w:t>
            </w:r>
            <w:r w:rsidRPr="004D4A7A">
              <w:rPr>
                <w:b/>
                <w:i/>
              </w:rPr>
              <w:t>i</w:t>
            </w:r>
            <w:r w:rsidRPr="004D4A7A">
              <w:t xml:space="preserve"> ubóstwo energetyczne pozostają </w:t>
            </w:r>
            <w:r w:rsidRPr="004D4A7A">
              <w:rPr>
                <w:b/>
                <w:i/>
              </w:rPr>
              <w:t>głównymi problemami</w:t>
            </w:r>
            <w:r w:rsidRPr="004D4A7A">
              <w:t>;</w:t>
            </w:r>
          </w:p>
        </w:tc>
        <w:tc>
          <w:tcPr>
            <w:tcW w:w="4876" w:type="dxa"/>
            <w:tcBorders>
              <w:top w:val="nil"/>
              <w:left w:val="nil"/>
              <w:bottom w:val="nil"/>
              <w:right w:val="nil"/>
            </w:tcBorders>
          </w:tcPr>
          <w:p w14:paraId="7BFB3378" w14:textId="77777777" w:rsidR="00CD2443" w:rsidRPr="004D4A7A" w:rsidRDefault="00CD2443" w:rsidP="004D4A7A">
            <w:pPr>
              <w:pStyle w:val="Normal6a"/>
            </w:pPr>
            <w:r w:rsidRPr="004D4A7A">
              <w:t>D.</w:t>
            </w:r>
            <w:r w:rsidRPr="004D4A7A">
              <w:tab/>
              <w:t xml:space="preserve">mając na uwadze, że </w:t>
            </w:r>
            <w:r w:rsidRPr="004D4A7A">
              <w:rPr>
                <w:b/>
                <w:i/>
              </w:rPr>
              <w:t>wysokie stopy inflacji zwiększyły koszty życia i</w:t>
            </w:r>
            <w:r w:rsidRPr="004D4A7A">
              <w:t xml:space="preserve"> obciążenia dla gospodarstw domowych, wydatki mieszkaniowe</w:t>
            </w:r>
            <w:r w:rsidRPr="004D4A7A">
              <w:rPr>
                <w:b/>
                <w:i/>
              </w:rPr>
              <w:t>,</w:t>
            </w:r>
            <w:r w:rsidRPr="004D4A7A">
              <w:t xml:space="preserve"> ubóstwo energetyczne </w:t>
            </w:r>
            <w:r w:rsidRPr="004D4A7A">
              <w:rPr>
                <w:b/>
                <w:i/>
              </w:rPr>
              <w:t xml:space="preserve">i wykluczenie społeczne </w:t>
            </w:r>
            <w:r w:rsidRPr="004D4A7A">
              <w:t xml:space="preserve">pozostają </w:t>
            </w:r>
            <w:r w:rsidRPr="004D4A7A">
              <w:rPr>
                <w:b/>
                <w:i/>
              </w:rPr>
              <w:t>kluczowymi wyzwaniami w UE, szczególnie dotykającymi kobiety, młodzież, dzieci, osoby z niepełnosprawnościami, osoby LGBTI, osoby ze środowisk migracyjnych i Romów, przy czym występują znaczne dysproporcje zarówno między państwami członkowskimi i grupami społecznymi, jak i w ich obrębie</w:t>
            </w:r>
            <w:r w:rsidRPr="004D4A7A">
              <w:t xml:space="preserve">; </w:t>
            </w:r>
            <w:r w:rsidRPr="004D4A7A">
              <w:rPr>
                <w:b/>
                <w:i/>
              </w:rPr>
              <w:t>mając na uwadze coraz większą nieprzystępność cenową mieszkań oraz fakt, że wielu Europejczyków żyje w gospodarstwach domowych, w których wydatki mieszkaniowe stanowią 40 % ich całkowitego dochodu do dyspozycji; mając na uwadze, że godne warunki mieszkaniowe, mieszkania dobrej jakości i przystępne cenowo, w tym mieszkalnictwo socjalne, są podstawowym warunkiem zapewnienia równych szans i zwalczania ubóstwa lub wykluczeniem społecznym;</w:t>
            </w:r>
          </w:p>
        </w:tc>
      </w:tr>
    </w:tbl>
    <w:p w14:paraId="65B67EB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527AAC4" w14:textId="77777777" w:rsidR="00CD2443" w:rsidRPr="004D4A7A" w:rsidRDefault="00CD2443" w:rsidP="00CD2443">
      <w:r w:rsidRPr="004D4A7A">
        <w:rPr>
          <w:rStyle w:val="HideTWBExt"/>
        </w:rPr>
        <w:t>&lt;/Amend&gt;</w:t>
      </w:r>
    </w:p>
    <w:p w14:paraId="45EB89FA" w14:textId="77777777" w:rsidR="00CD2443" w:rsidRPr="004D4A7A" w:rsidRDefault="00CD2443" w:rsidP="00CD2443">
      <w:pPr>
        <w:pStyle w:val="AmNumberTabs"/>
      </w:pPr>
      <w:bookmarkStart w:id="74" w:name="_Hlk187416318"/>
      <w:bookmarkEnd w:id="73"/>
      <w:r w:rsidRPr="004D4A7A">
        <w:rPr>
          <w:rStyle w:val="HideTWBExt"/>
        </w:rPr>
        <w:t>&lt;Amend&gt;</w:t>
      </w:r>
      <w:r w:rsidRPr="004D4A7A">
        <w:t>Poprawka</w:t>
      </w:r>
      <w:r w:rsidRPr="004D4A7A">
        <w:tab/>
      </w:r>
      <w:r w:rsidRPr="004D4A7A">
        <w:tab/>
      </w:r>
      <w:r w:rsidRPr="004D4A7A">
        <w:rPr>
          <w:rStyle w:val="HideTWBExt"/>
        </w:rPr>
        <w:t>&lt;NumAm&gt;</w:t>
      </w:r>
      <w:r w:rsidRPr="004D4A7A">
        <w:t>77</w:t>
      </w:r>
      <w:r w:rsidRPr="004D4A7A">
        <w:rPr>
          <w:rStyle w:val="HideTWBExt"/>
        </w:rPr>
        <w:t>&lt;/NumAm&gt;</w:t>
      </w:r>
    </w:p>
    <w:p w14:paraId="78190C84"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740215D7" w14:textId="77777777" w:rsidR="00CD2443" w:rsidRPr="004D4A7A" w:rsidRDefault="00CD2443" w:rsidP="00CD2443">
      <w:pPr>
        <w:pStyle w:val="NormalBold"/>
      </w:pPr>
      <w:r w:rsidRPr="004D4A7A">
        <w:rPr>
          <w:rStyle w:val="HideTWBExt"/>
          <w:b w:val="0"/>
        </w:rPr>
        <w:t>&lt;/RepeatBlock-By&gt;</w:t>
      </w:r>
    </w:p>
    <w:p w14:paraId="0F0CDCE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B83773C" w14:textId="77777777" w:rsidR="00CD2443" w:rsidRPr="004D4A7A" w:rsidRDefault="00CD2443" w:rsidP="00CD2443">
      <w:pPr>
        <w:pStyle w:val="NormalBold"/>
      </w:pPr>
      <w:r w:rsidRPr="004D4A7A">
        <w:rPr>
          <w:rStyle w:val="HideTWBExt"/>
        </w:rPr>
        <w:t>&lt;Article&gt;</w:t>
      </w:r>
      <w:r w:rsidRPr="004D4A7A">
        <w:t>Motyw D</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7E5A5EC" w14:textId="77777777" w:rsidTr="004D4A7A">
        <w:trPr>
          <w:trHeight w:hRule="exact" w:val="240"/>
          <w:jc w:val="center"/>
        </w:trPr>
        <w:tc>
          <w:tcPr>
            <w:tcW w:w="9752" w:type="dxa"/>
            <w:gridSpan w:val="2"/>
            <w:tcBorders>
              <w:top w:val="nil"/>
              <w:left w:val="nil"/>
              <w:bottom w:val="nil"/>
              <w:right w:val="nil"/>
            </w:tcBorders>
          </w:tcPr>
          <w:p w14:paraId="7D823985" w14:textId="77777777" w:rsidR="00CD2443" w:rsidRPr="004D4A7A" w:rsidRDefault="00CD2443" w:rsidP="004D4A7A"/>
        </w:tc>
      </w:tr>
      <w:tr w:rsidR="00CD2443" w:rsidRPr="004D4A7A" w14:paraId="3FD8C594" w14:textId="77777777" w:rsidTr="004D4A7A">
        <w:trPr>
          <w:trHeight w:val="240"/>
          <w:jc w:val="center"/>
        </w:trPr>
        <w:tc>
          <w:tcPr>
            <w:tcW w:w="4876" w:type="dxa"/>
            <w:tcBorders>
              <w:top w:val="nil"/>
              <w:left w:val="nil"/>
              <w:bottom w:val="nil"/>
              <w:right w:val="nil"/>
            </w:tcBorders>
          </w:tcPr>
          <w:p w14:paraId="101AF2E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4E63DAB" w14:textId="77777777" w:rsidR="00CD2443" w:rsidRPr="004D4A7A" w:rsidRDefault="00CD2443" w:rsidP="004D4A7A">
            <w:pPr>
              <w:pStyle w:val="AmColumnHeading"/>
            </w:pPr>
            <w:r w:rsidRPr="004D4A7A">
              <w:t>Poprawka</w:t>
            </w:r>
          </w:p>
        </w:tc>
      </w:tr>
      <w:tr w:rsidR="00CD2443" w:rsidRPr="004D4A7A" w14:paraId="0F79C1FA" w14:textId="77777777" w:rsidTr="004D4A7A">
        <w:trPr>
          <w:jc w:val="center"/>
        </w:trPr>
        <w:tc>
          <w:tcPr>
            <w:tcW w:w="4876" w:type="dxa"/>
            <w:tcBorders>
              <w:top w:val="nil"/>
              <w:left w:val="nil"/>
              <w:bottom w:val="nil"/>
              <w:right w:val="nil"/>
            </w:tcBorders>
          </w:tcPr>
          <w:p w14:paraId="7A208D5D" w14:textId="77777777" w:rsidR="00CD2443" w:rsidRPr="004D4A7A" w:rsidRDefault="00CD2443" w:rsidP="004D4A7A">
            <w:pPr>
              <w:pStyle w:val="Normal6a"/>
            </w:pPr>
            <w:r w:rsidRPr="004D4A7A">
              <w:t>D.</w:t>
            </w:r>
            <w:r w:rsidRPr="004D4A7A">
              <w:tab/>
              <w:t>mając na uwadze, że inflacja zwiększyła obciążenia dla gospodarstw domowych</w:t>
            </w:r>
            <w:r w:rsidRPr="004D4A7A">
              <w:rPr>
                <w:b/>
                <w:i/>
              </w:rPr>
              <w:t>, a wydatki mieszkaniowe</w:t>
            </w:r>
            <w:r w:rsidRPr="004D4A7A">
              <w:t xml:space="preserve"> i ubóstwo energetyczne pozostają głównymi problemami;</w:t>
            </w:r>
          </w:p>
        </w:tc>
        <w:tc>
          <w:tcPr>
            <w:tcW w:w="4876" w:type="dxa"/>
            <w:tcBorders>
              <w:top w:val="nil"/>
              <w:left w:val="nil"/>
              <w:bottom w:val="nil"/>
              <w:right w:val="nil"/>
            </w:tcBorders>
          </w:tcPr>
          <w:p w14:paraId="4DDC1761" w14:textId="77777777" w:rsidR="00CD2443" w:rsidRPr="004D4A7A" w:rsidRDefault="00CD2443" w:rsidP="004D4A7A">
            <w:pPr>
              <w:pStyle w:val="Normal6a"/>
            </w:pPr>
            <w:r w:rsidRPr="004D4A7A">
              <w:t>D.</w:t>
            </w:r>
            <w:r w:rsidRPr="004D4A7A">
              <w:tab/>
              <w:t xml:space="preserve">mając na uwadze, że inflacja zwiększyła obciążenia dla gospodarstw domowych </w:t>
            </w:r>
            <w:r w:rsidRPr="004D4A7A">
              <w:rPr>
                <w:b/>
                <w:i/>
              </w:rPr>
              <w:t>i MŚP, zwiększając ryzyko ubóstwa i wykluczenia społecznego; mając na uwadze, że koszty utrzymania,</w:t>
            </w:r>
            <w:r w:rsidRPr="004D4A7A">
              <w:t xml:space="preserve"> </w:t>
            </w:r>
            <w:r w:rsidRPr="004D4A7A">
              <w:rPr>
                <w:b/>
                <w:i/>
              </w:rPr>
              <w:t>dostępność i przystępność cenowa mieszkań, a także</w:t>
            </w:r>
            <w:r w:rsidRPr="004D4A7A">
              <w:t xml:space="preserve"> ubóstwo energetyczne </w:t>
            </w:r>
            <w:r w:rsidRPr="004D4A7A">
              <w:rPr>
                <w:b/>
                <w:i/>
              </w:rPr>
              <w:t>i transportowe</w:t>
            </w:r>
            <w:r w:rsidRPr="004D4A7A">
              <w:t xml:space="preserve"> pozostają głównymi problemami; </w:t>
            </w:r>
            <w:r w:rsidRPr="004D4A7A">
              <w:rPr>
                <w:b/>
                <w:i/>
              </w:rPr>
              <w:t>mając na uwadze, że inwestycje w usługi społeczne i zwiększanie podaży mieszkań, w tym mieszkań socjalnych, a także dodatki mieszkaniowe odgrywają kluczową rolę w ograniczaniu ubóstwa gospodarstw domowych znajdujących się w trudnej sytuacji i poprawiają przystępność cenową;</w:t>
            </w:r>
          </w:p>
        </w:tc>
      </w:tr>
    </w:tbl>
    <w:p w14:paraId="4D13503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8F910E3" w14:textId="77777777" w:rsidR="00CD2443" w:rsidRPr="004D4A7A" w:rsidRDefault="00CD2443" w:rsidP="00CD2443">
      <w:r w:rsidRPr="004D4A7A">
        <w:rPr>
          <w:rStyle w:val="HideTWBExt"/>
        </w:rPr>
        <w:t>&lt;/Amend&gt;</w:t>
      </w:r>
    </w:p>
    <w:p w14:paraId="614B4F85" w14:textId="77777777" w:rsidR="00CD2443" w:rsidRPr="004D4A7A" w:rsidRDefault="00CD2443" w:rsidP="00CD2443">
      <w:pPr>
        <w:pStyle w:val="AmNumberTabs"/>
      </w:pPr>
      <w:bookmarkStart w:id="75" w:name="_Hlk187416319"/>
      <w:bookmarkEnd w:id="74"/>
      <w:r w:rsidRPr="004D4A7A">
        <w:rPr>
          <w:rStyle w:val="HideTWBExt"/>
        </w:rPr>
        <w:t>&lt;Amend&gt;</w:t>
      </w:r>
      <w:r w:rsidRPr="004D4A7A">
        <w:t>Poprawka</w:t>
      </w:r>
      <w:r w:rsidRPr="004D4A7A">
        <w:tab/>
      </w:r>
      <w:r w:rsidRPr="004D4A7A">
        <w:tab/>
      </w:r>
      <w:r w:rsidRPr="004D4A7A">
        <w:rPr>
          <w:rStyle w:val="HideTWBExt"/>
        </w:rPr>
        <w:t>&lt;NumAm&gt;</w:t>
      </w:r>
      <w:r w:rsidRPr="004D4A7A">
        <w:t>78</w:t>
      </w:r>
      <w:r w:rsidRPr="004D4A7A">
        <w:rPr>
          <w:rStyle w:val="HideTWBExt"/>
        </w:rPr>
        <w:t>&lt;/NumAm&gt;</w:t>
      </w:r>
    </w:p>
    <w:p w14:paraId="21369109"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4566D971" w14:textId="77777777" w:rsidR="00CD2443" w:rsidRPr="004D4A7A" w:rsidRDefault="00CD2443" w:rsidP="00CD2443">
      <w:pPr>
        <w:pStyle w:val="NormalBold"/>
      </w:pPr>
      <w:r w:rsidRPr="004D4A7A">
        <w:rPr>
          <w:rStyle w:val="HideTWBExt"/>
          <w:b w:val="0"/>
        </w:rPr>
        <w:t>&lt;/RepeatBlock-By&gt;</w:t>
      </w:r>
    </w:p>
    <w:p w14:paraId="15B08F5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1785E97" w14:textId="77777777" w:rsidR="00CD2443" w:rsidRPr="004D4A7A" w:rsidRDefault="00CD2443" w:rsidP="00CD2443">
      <w:pPr>
        <w:pStyle w:val="NormalBold"/>
      </w:pPr>
      <w:r w:rsidRPr="004D4A7A">
        <w:rPr>
          <w:rStyle w:val="HideTWBExt"/>
        </w:rPr>
        <w:t>&lt;Article&gt;</w:t>
      </w:r>
      <w:r w:rsidRPr="004D4A7A">
        <w:t>Motyw D</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111A9B8" w14:textId="77777777" w:rsidTr="004D4A7A">
        <w:trPr>
          <w:trHeight w:hRule="exact" w:val="240"/>
          <w:jc w:val="center"/>
        </w:trPr>
        <w:tc>
          <w:tcPr>
            <w:tcW w:w="9752" w:type="dxa"/>
            <w:gridSpan w:val="2"/>
            <w:tcBorders>
              <w:top w:val="nil"/>
              <w:left w:val="nil"/>
              <w:bottom w:val="nil"/>
              <w:right w:val="nil"/>
            </w:tcBorders>
          </w:tcPr>
          <w:p w14:paraId="71D19A19" w14:textId="77777777" w:rsidR="00CD2443" w:rsidRPr="004D4A7A" w:rsidRDefault="00CD2443" w:rsidP="004D4A7A"/>
        </w:tc>
      </w:tr>
      <w:tr w:rsidR="00CD2443" w:rsidRPr="004D4A7A" w14:paraId="18A2E97B" w14:textId="77777777" w:rsidTr="004D4A7A">
        <w:trPr>
          <w:trHeight w:val="240"/>
          <w:jc w:val="center"/>
        </w:trPr>
        <w:tc>
          <w:tcPr>
            <w:tcW w:w="4876" w:type="dxa"/>
            <w:tcBorders>
              <w:top w:val="nil"/>
              <w:left w:val="nil"/>
              <w:bottom w:val="nil"/>
              <w:right w:val="nil"/>
            </w:tcBorders>
          </w:tcPr>
          <w:p w14:paraId="6DA8BC6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D509CF9" w14:textId="77777777" w:rsidR="00CD2443" w:rsidRPr="004D4A7A" w:rsidRDefault="00CD2443" w:rsidP="004D4A7A">
            <w:pPr>
              <w:pStyle w:val="AmColumnHeading"/>
            </w:pPr>
            <w:r w:rsidRPr="004D4A7A">
              <w:t>Poprawka</w:t>
            </w:r>
          </w:p>
        </w:tc>
      </w:tr>
      <w:tr w:rsidR="00CD2443" w:rsidRPr="004D4A7A" w14:paraId="740168E1" w14:textId="77777777" w:rsidTr="004D4A7A">
        <w:trPr>
          <w:jc w:val="center"/>
        </w:trPr>
        <w:tc>
          <w:tcPr>
            <w:tcW w:w="4876" w:type="dxa"/>
            <w:tcBorders>
              <w:top w:val="nil"/>
              <w:left w:val="nil"/>
              <w:bottom w:val="nil"/>
              <w:right w:val="nil"/>
            </w:tcBorders>
          </w:tcPr>
          <w:p w14:paraId="3CE3D240" w14:textId="77777777" w:rsidR="00CD2443" w:rsidRPr="004D4A7A" w:rsidRDefault="00CD2443" w:rsidP="004D4A7A">
            <w:pPr>
              <w:pStyle w:val="Normal6a"/>
            </w:pPr>
            <w:r w:rsidRPr="004D4A7A">
              <w:t>D.</w:t>
            </w:r>
            <w:r w:rsidRPr="004D4A7A">
              <w:tab/>
              <w:t xml:space="preserve">mając na uwadze, że inflacja zwiększyła obciążenia dla gospodarstw domowych, a wydatki mieszkaniowe i ubóstwo energetyczne </w:t>
            </w:r>
            <w:r w:rsidRPr="004D4A7A">
              <w:rPr>
                <w:b/>
                <w:i/>
              </w:rPr>
              <w:t>pozostają głównymi problemami</w:t>
            </w:r>
            <w:r w:rsidRPr="004D4A7A">
              <w:t>;</w:t>
            </w:r>
          </w:p>
        </w:tc>
        <w:tc>
          <w:tcPr>
            <w:tcW w:w="4876" w:type="dxa"/>
            <w:tcBorders>
              <w:top w:val="nil"/>
              <w:left w:val="nil"/>
              <w:bottom w:val="nil"/>
              <w:right w:val="nil"/>
            </w:tcBorders>
          </w:tcPr>
          <w:p w14:paraId="0B05AE6E" w14:textId="77777777" w:rsidR="00CD2443" w:rsidRPr="004D4A7A" w:rsidRDefault="00CD2443" w:rsidP="004D4A7A">
            <w:pPr>
              <w:pStyle w:val="Normal6a"/>
            </w:pPr>
            <w:r w:rsidRPr="004D4A7A">
              <w:t>D.</w:t>
            </w:r>
            <w:r w:rsidRPr="004D4A7A">
              <w:tab/>
              <w:t xml:space="preserve">mając na uwadze, że inflacja zwiększyła obciążenia dla gospodarstw domowych, a wydatki mieszkaniowe i ubóstwo energetyczne </w:t>
            </w:r>
            <w:r w:rsidRPr="004D4A7A">
              <w:rPr>
                <w:b/>
                <w:i/>
              </w:rPr>
              <w:t>wzrosły w 2023 r. w UE drugi rok z rzędu, co odzwierciedla wpływ wysokich kosztów energii, który wymaga aktywnych działań ze strony państw członkowskich</w:t>
            </w:r>
            <w:r w:rsidRPr="004D4A7A">
              <w:t>;</w:t>
            </w:r>
          </w:p>
        </w:tc>
      </w:tr>
    </w:tbl>
    <w:p w14:paraId="7521856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207E8C9" w14:textId="77777777" w:rsidR="00CD2443" w:rsidRPr="004D4A7A" w:rsidRDefault="00CD2443" w:rsidP="00CD2443">
      <w:r w:rsidRPr="004D4A7A">
        <w:rPr>
          <w:rStyle w:val="HideTWBExt"/>
        </w:rPr>
        <w:t>&lt;/Amend&gt;</w:t>
      </w:r>
    </w:p>
    <w:p w14:paraId="6F05C515" w14:textId="77777777" w:rsidR="00CD2443" w:rsidRPr="004D4A7A" w:rsidRDefault="00CD2443" w:rsidP="00CD2443">
      <w:pPr>
        <w:pStyle w:val="AmNumberTabs"/>
      </w:pPr>
      <w:bookmarkStart w:id="76" w:name="_Hlk187416320"/>
      <w:bookmarkEnd w:id="75"/>
      <w:r w:rsidRPr="004D4A7A">
        <w:rPr>
          <w:rStyle w:val="HideTWBExt"/>
        </w:rPr>
        <w:t>&lt;Amend&gt;</w:t>
      </w:r>
      <w:r w:rsidRPr="004D4A7A">
        <w:t>Poprawka</w:t>
      </w:r>
      <w:r w:rsidRPr="004D4A7A">
        <w:tab/>
      </w:r>
      <w:r w:rsidRPr="004D4A7A">
        <w:tab/>
      </w:r>
      <w:r w:rsidRPr="004D4A7A">
        <w:rPr>
          <w:rStyle w:val="HideTWBExt"/>
        </w:rPr>
        <w:t>&lt;NumAm&gt;</w:t>
      </w:r>
      <w:r w:rsidRPr="004D4A7A">
        <w:t>79</w:t>
      </w:r>
      <w:r w:rsidRPr="004D4A7A">
        <w:rPr>
          <w:rStyle w:val="HideTWBExt"/>
        </w:rPr>
        <w:t>&lt;/NumAm&gt;</w:t>
      </w:r>
    </w:p>
    <w:p w14:paraId="4B66981C"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39E65026" w14:textId="77777777" w:rsidR="00CD2443" w:rsidRPr="004D4A7A" w:rsidRDefault="00CD2443" w:rsidP="00CD2443">
      <w:pPr>
        <w:pStyle w:val="NormalBold"/>
      </w:pPr>
      <w:r w:rsidRPr="004D4A7A">
        <w:rPr>
          <w:rStyle w:val="HideTWBExt"/>
          <w:b w:val="0"/>
        </w:rPr>
        <w:t>&lt;/RepeatBlock-By&gt;</w:t>
      </w:r>
    </w:p>
    <w:p w14:paraId="539DA3C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1A22C84" w14:textId="77777777" w:rsidR="00CD2443" w:rsidRPr="004D4A7A" w:rsidRDefault="00CD2443" w:rsidP="00CD2443">
      <w:pPr>
        <w:pStyle w:val="NormalBold"/>
      </w:pPr>
      <w:r w:rsidRPr="004D4A7A">
        <w:rPr>
          <w:rStyle w:val="HideTWBExt"/>
        </w:rPr>
        <w:t>&lt;Article&gt;</w:t>
      </w:r>
      <w:r w:rsidRPr="004D4A7A">
        <w:t>Motyw D</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65753EE" w14:textId="77777777" w:rsidTr="004D4A7A">
        <w:trPr>
          <w:trHeight w:hRule="exact" w:val="240"/>
          <w:jc w:val="center"/>
        </w:trPr>
        <w:tc>
          <w:tcPr>
            <w:tcW w:w="9752" w:type="dxa"/>
            <w:gridSpan w:val="2"/>
            <w:tcBorders>
              <w:top w:val="nil"/>
              <w:left w:val="nil"/>
              <w:bottom w:val="nil"/>
              <w:right w:val="nil"/>
            </w:tcBorders>
          </w:tcPr>
          <w:p w14:paraId="2592A882" w14:textId="77777777" w:rsidR="00CD2443" w:rsidRPr="004D4A7A" w:rsidRDefault="00CD2443" w:rsidP="004D4A7A"/>
        </w:tc>
      </w:tr>
      <w:tr w:rsidR="00CD2443" w:rsidRPr="004D4A7A" w14:paraId="253C1C32" w14:textId="77777777" w:rsidTr="004D4A7A">
        <w:trPr>
          <w:trHeight w:val="240"/>
          <w:jc w:val="center"/>
        </w:trPr>
        <w:tc>
          <w:tcPr>
            <w:tcW w:w="4876" w:type="dxa"/>
            <w:tcBorders>
              <w:top w:val="nil"/>
              <w:left w:val="nil"/>
              <w:bottom w:val="nil"/>
              <w:right w:val="nil"/>
            </w:tcBorders>
          </w:tcPr>
          <w:p w14:paraId="5F3B76A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742B590" w14:textId="77777777" w:rsidR="00CD2443" w:rsidRPr="004D4A7A" w:rsidRDefault="00CD2443" w:rsidP="004D4A7A">
            <w:pPr>
              <w:pStyle w:val="AmColumnHeading"/>
            </w:pPr>
            <w:r w:rsidRPr="004D4A7A">
              <w:t>Poprawka</w:t>
            </w:r>
          </w:p>
        </w:tc>
      </w:tr>
      <w:tr w:rsidR="00CD2443" w:rsidRPr="004D4A7A" w14:paraId="03EA5C11" w14:textId="77777777" w:rsidTr="004D4A7A">
        <w:trPr>
          <w:jc w:val="center"/>
        </w:trPr>
        <w:tc>
          <w:tcPr>
            <w:tcW w:w="4876" w:type="dxa"/>
            <w:tcBorders>
              <w:top w:val="nil"/>
              <w:left w:val="nil"/>
              <w:bottom w:val="nil"/>
              <w:right w:val="nil"/>
            </w:tcBorders>
          </w:tcPr>
          <w:p w14:paraId="0E127D90" w14:textId="77777777" w:rsidR="00CD2443" w:rsidRPr="004D4A7A" w:rsidRDefault="00CD2443" w:rsidP="004D4A7A">
            <w:pPr>
              <w:pStyle w:val="Normal6a"/>
            </w:pPr>
            <w:r w:rsidRPr="004D4A7A">
              <w:t>D.</w:t>
            </w:r>
            <w:r w:rsidRPr="004D4A7A">
              <w:tab/>
              <w:t>mając na uwadze, że inflacja zwiększyła obciążenia dla gospodarstw domowych, a wydatki mieszkaniowe i ubóstwo energetyczne pozostają głównymi problemami;</w:t>
            </w:r>
          </w:p>
        </w:tc>
        <w:tc>
          <w:tcPr>
            <w:tcW w:w="4876" w:type="dxa"/>
            <w:tcBorders>
              <w:top w:val="nil"/>
              <w:left w:val="nil"/>
              <w:bottom w:val="nil"/>
              <w:right w:val="nil"/>
            </w:tcBorders>
          </w:tcPr>
          <w:p w14:paraId="7667B727" w14:textId="77777777" w:rsidR="00CD2443" w:rsidRPr="004D4A7A" w:rsidRDefault="00CD2443" w:rsidP="004D4A7A">
            <w:pPr>
              <w:pStyle w:val="Normal6a"/>
            </w:pPr>
            <w:r w:rsidRPr="004D4A7A">
              <w:t>D.</w:t>
            </w:r>
            <w:r w:rsidRPr="004D4A7A">
              <w:tab/>
              <w:t>mając na uwadze, że inflacja zwiększyła obciążenia dla gospodarstw domowych</w:t>
            </w:r>
            <w:r w:rsidRPr="004D4A7A">
              <w:rPr>
                <w:b/>
                <w:i/>
              </w:rPr>
              <w:t>, przy czym szczególnie negatywnie wpłynęła na osoby samotnie wychowujące dzieci, rodziny wielodzietne, osoby starsze lub osoby z niepełnosprawnościami</w:t>
            </w:r>
            <w:r w:rsidRPr="004D4A7A">
              <w:t>, a wydatki mieszkaniowe i ubóstwo energetyczne pozostają głównymi problemami;</w:t>
            </w:r>
          </w:p>
        </w:tc>
      </w:tr>
    </w:tbl>
    <w:p w14:paraId="50DAA64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F2900A6" w14:textId="77777777" w:rsidR="00CD2443" w:rsidRPr="004D4A7A" w:rsidRDefault="00CD2443" w:rsidP="00CD2443">
      <w:r w:rsidRPr="004D4A7A">
        <w:rPr>
          <w:rStyle w:val="HideTWBExt"/>
        </w:rPr>
        <w:t>&lt;/Amend&gt;</w:t>
      </w:r>
    </w:p>
    <w:p w14:paraId="3287E876" w14:textId="77777777" w:rsidR="00CD2443" w:rsidRPr="004D4A7A" w:rsidRDefault="00CD2443" w:rsidP="00CD2443">
      <w:pPr>
        <w:pStyle w:val="AmNumberTabs"/>
      </w:pPr>
      <w:bookmarkStart w:id="77" w:name="_Hlk187416321"/>
      <w:bookmarkEnd w:id="76"/>
      <w:r w:rsidRPr="004D4A7A">
        <w:rPr>
          <w:rStyle w:val="HideTWBExt"/>
        </w:rPr>
        <w:t>&lt;Amend&gt;</w:t>
      </w:r>
      <w:r w:rsidRPr="004D4A7A">
        <w:t>Poprawka</w:t>
      </w:r>
      <w:r w:rsidRPr="004D4A7A">
        <w:tab/>
      </w:r>
      <w:r w:rsidRPr="004D4A7A">
        <w:tab/>
      </w:r>
      <w:r w:rsidRPr="004D4A7A">
        <w:rPr>
          <w:rStyle w:val="HideTWBExt"/>
        </w:rPr>
        <w:t>&lt;NumAm&gt;</w:t>
      </w:r>
      <w:r w:rsidRPr="004D4A7A">
        <w:t>80</w:t>
      </w:r>
      <w:r w:rsidRPr="004D4A7A">
        <w:rPr>
          <w:rStyle w:val="HideTWBExt"/>
        </w:rPr>
        <w:t>&lt;/NumAm&gt;</w:t>
      </w:r>
    </w:p>
    <w:p w14:paraId="22EDB270"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13E335AD"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0E8EF02A" w14:textId="77777777" w:rsidR="00CD2443" w:rsidRPr="004D4A7A" w:rsidRDefault="00CD2443" w:rsidP="00CD2443">
      <w:pPr>
        <w:pStyle w:val="NormalBold"/>
      </w:pPr>
      <w:r w:rsidRPr="004D4A7A">
        <w:rPr>
          <w:rStyle w:val="HideTWBExt"/>
          <w:b w:val="0"/>
        </w:rPr>
        <w:t>&lt;/RepeatBlock-By&gt;</w:t>
      </w:r>
    </w:p>
    <w:p w14:paraId="1CA0253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6C0A465" w14:textId="77777777" w:rsidR="00CD2443" w:rsidRPr="004D4A7A" w:rsidRDefault="00CD2443" w:rsidP="00CD2443">
      <w:pPr>
        <w:pStyle w:val="NormalBold"/>
      </w:pPr>
      <w:r w:rsidRPr="004D4A7A">
        <w:rPr>
          <w:rStyle w:val="HideTWBExt"/>
        </w:rPr>
        <w:t>&lt;Article&gt;</w:t>
      </w:r>
      <w:r w:rsidRPr="004D4A7A">
        <w:t>Motyw D</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BE93B85" w14:textId="77777777" w:rsidTr="004D4A7A">
        <w:trPr>
          <w:trHeight w:hRule="exact" w:val="240"/>
          <w:jc w:val="center"/>
        </w:trPr>
        <w:tc>
          <w:tcPr>
            <w:tcW w:w="9752" w:type="dxa"/>
            <w:gridSpan w:val="2"/>
            <w:tcBorders>
              <w:top w:val="nil"/>
              <w:left w:val="nil"/>
              <w:bottom w:val="nil"/>
              <w:right w:val="nil"/>
            </w:tcBorders>
          </w:tcPr>
          <w:p w14:paraId="676F825E" w14:textId="77777777" w:rsidR="00CD2443" w:rsidRPr="004D4A7A" w:rsidRDefault="00CD2443" w:rsidP="004D4A7A"/>
        </w:tc>
      </w:tr>
      <w:tr w:rsidR="00CD2443" w:rsidRPr="004D4A7A" w14:paraId="25D10511" w14:textId="77777777" w:rsidTr="004D4A7A">
        <w:trPr>
          <w:trHeight w:val="240"/>
          <w:jc w:val="center"/>
        </w:trPr>
        <w:tc>
          <w:tcPr>
            <w:tcW w:w="4876" w:type="dxa"/>
            <w:tcBorders>
              <w:top w:val="nil"/>
              <w:left w:val="nil"/>
              <w:bottom w:val="nil"/>
              <w:right w:val="nil"/>
            </w:tcBorders>
          </w:tcPr>
          <w:p w14:paraId="7D9D425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50617F0" w14:textId="77777777" w:rsidR="00CD2443" w:rsidRPr="004D4A7A" w:rsidRDefault="00CD2443" w:rsidP="004D4A7A">
            <w:pPr>
              <w:pStyle w:val="AmColumnHeading"/>
            </w:pPr>
            <w:r w:rsidRPr="004D4A7A">
              <w:t>Poprawka</w:t>
            </w:r>
          </w:p>
        </w:tc>
      </w:tr>
      <w:tr w:rsidR="00CD2443" w:rsidRPr="004D4A7A" w14:paraId="686AA64C" w14:textId="77777777" w:rsidTr="004D4A7A">
        <w:trPr>
          <w:jc w:val="center"/>
        </w:trPr>
        <w:tc>
          <w:tcPr>
            <w:tcW w:w="4876" w:type="dxa"/>
            <w:tcBorders>
              <w:top w:val="nil"/>
              <w:left w:val="nil"/>
              <w:bottom w:val="nil"/>
              <w:right w:val="nil"/>
            </w:tcBorders>
          </w:tcPr>
          <w:p w14:paraId="5EBC1D76" w14:textId="77777777" w:rsidR="00CD2443" w:rsidRPr="004D4A7A" w:rsidRDefault="00CD2443" w:rsidP="004D4A7A">
            <w:pPr>
              <w:pStyle w:val="Normal6a"/>
            </w:pPr>
            <w:r w:rsidRPr="004D4A7A">
              <w:t>D.</w:t>
            </w:r>
            <w:r w:rsidRPr="004D4A7A">
              <w:tab/>
              <w:t xml:space="preserve">mając na uwadze, że inflacja </w:t>
            </w:r>
            <w:r w:rsidRPr="004D4A7A">
              <w:rPr>
                <w:b/>
                <w:i/>
              </w:rPr>
              <w:t>zwiększyła</w:t>
            </w:r>
            <w:r w:rsidRPr="004D4A7A">
              <w:t xml:space="preserve"> obciążenia dla gospodarstw domowych, a wydatki mieszkaniowe i ubóstwo energetyczne pozostają głównymi problemami;</w:t>
            </w:r>
          </w:p>
        </w:tc>
        <w:tc>
          <w:tcPr>
            <w:tcW w:w="4876" w:type="dxa"/>
            <w:tcBorders>
              <w:top w:val="nil"/>
              <w:left w:val="nil"/>
              <w:bottom w:val="nil"/>
              <w:right w:val="nil"/>
            </w:tcBorders>
          </w:tcPr>
          <w:p w14:paraId="71C33239" w14:textId="77777777" w:rsidR="00CD2443" w:rsidRPr="004D4A7A" w:rsidRDefault="00CD2443" w:rsidP="004D4A7A">
            <w:pPr>
              <w:pStyle w:val="Normal6a"/>
            </w:pPr>
            <w:r w:rsidRPr="004D4A7A">
              <w:t>D.</w:t>
            </w:r>
            <w:r w:rsidRPr="004D4A7A">
              <w:tab/>
              <w:t xml:space="preserve">mając na uwadze, że inflacja </w:t>
            </w:r>
            <w:r w:rsidRPr="004D4A7A">
              <w:rPr>
                <w:b/>
                <w:i/>
              </w:rPr>
              <w:t>i brak polityki redystrybucyjnej</w:t>
            </w:r>
            <w:r w:rsidRPr="004D4A7A">
              <w:t xml:space="preserve"> </w:t>
            </w:r>
            <w:r w:rsidRPr="004D4A7A">
              <w:rPr>
                <w:b/>
                <w:i/>
              </w:rPr>
              <w:t>zwiększyły</w:t>
            </w:r>
            <w:r w:rsidRPr="004D4A7A">
              <w:t xml:space="preserve"> obciążenie </w:t>
            </w:r>
            <w:r w:rsidRPr="004D4A7A">
              <w:rPr>
                <w:b/>
                <w:i/>
              </w:rPr>
              <w:t>ekonomiczne</w:t>
            </w:r>
            <w:r w:rsidRPr="004D4A7A">
              <w:t xml:space="preserve"> dla gospodarstw domowych, </w:t>
            </w:r>
            <w:r w:rsidRPr="004D4A7A">
              <w:rPr>
                <w:b/>
                <w:i/>
              </w:rPr>
              <w:t>szczególnie tych w najtrudniejszej sytuacji;</w:t>
            </w:r>
            <w:r w:rsidRPr="004D4A7A">
              <w:t xml:space="preserve"> a wydatki mieszkaniowe i ubóstwo energetyczne pozostają głównymi problemami </w:t>
            </w:r>
            <w:r w:rsidRPr="004D4A7A">
              <w:rPr>
                <w:b/>
                <w:i/>
              </w:rPr>
              <w:t>w całej UE</w:t>
            </w:r>
            <w:r w:rsidRPr="004D4A7A">
              <w:t>;</w:t>
            </w:r>
          </w:p>
        </w:tc>
      </w:tr>
    </w:tbl>
    <w:p w14:paraId="5E7A998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060F423" w14:textId="77777777" w:rsidR="00CD2443" w:rsidRPr="004D4A7A" w:rsidRDefault="00CD2443" w:rsidP="00CD2443">
      <w:r w:rsidRPr="004D4A7A">
        <w:rPr>
          <w:rStyle w:val="HideTWBExt"/>
        </w:rPr>
        <w:t>&lt;/Amend&gt;</w:t>
      </w:r>
    </w:p>
    <w:p w14:paraId="724A0C37" w14:textId="77777777" w:rsidR="00CD2443" w:rsidRPr="004D4A7A" w:rsidRDefault="00CD2443" w:rsidP="00CD2443">
      <w:pPr>
        <w:pStyle w:val="AmNumberTabs"/>
      </w:pPr>
      <w:bookmarkStart w:id="78" w:name="_Hlk187416505"/>
      <w:bookmarkEnd w:id="77"/>
      <w:r w:rsidRPr="004D4A7A">
        <w:rPr>
          <w:rStyle w:val="HideTWBExt"/>
        </w:rPr>
        <w:t>&lt;Amend&gt;</w:t>
      </w:r>
      <w:r w:rsidRPr="004D4A7A">
        <w:t>Poprawka</w:t>
      </w:r>
      <w:r w:rsidRPr="004D4A7A">
        <w:tab/>
      </w:r>
      <w:r w:rsidRPr="004D4A7A">
        <w:tab/>
      </w:r>
      <w:r w:rsidRPr="004D4A7A">
        <w:rPr>
          <w:rStyle w:val="HideTWBExt"/>
        </w:rPr>
        <w:t>&lt;NumAm&gt;</w:t>
      </w:r>
      <w:r w:rsidRPr="004D4A7A">
        <w:t>81</w:t>
      </w:r>
      <w:r w:rsidRPr="004D4A7A">
        <w:rPr>
          <w:rStyle w:val="HideTWBExt"/>
        </w:rPr>
        <w:t>&lt;/NumAm&gt;</w:t>
      </w:r>
    </w:p>
    <w:p w14:paraId="1DC39BAF"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74384C3B" w14:textId="77777777" w:rsidR="00CD2443" w:rsidRPr="004D4A7A" w:rsidRDefault="00CD2443" w:rsidP="00CD2443">
      <w:pPr>
        <w:pStyle w:val="NormalBold"/>
      </w:pPr>
      <w:r w:rsidRPr="004D4A7A">
        <w:rPr>
          <w:rStyle w:val="HideTWBExt"/>
          <w:b w:val="0"/>
        </w:rPr>
        <w:t>&lt;/RepeatBlock-By&gt;</w:t>
      </w:r>
    </w:p>
    <w:p w14:paraId="2ED1747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46DA49D" w14:textId="77777777" w:rsidR="00CD2443" w:rsidRPr="004D4A7A" w:rsidRDefault="00CD2443" w:rsidP="00CD2443">
      <w:pPr>
        <w:pStyle w:val="NormalBold"/>
      </w:pPr>
      <w:r w:rsidRPr="004D4A7A">
        <w:rPr>
          <w:rStyle w:val="HideTWBExt"/>
        </w:rPr>
        <w:t>&lt;Article&gt;</w:t>
      </w:r>
      <w:r w:rsidRPr="004D4A7A">
        <w:t>Motyw D</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6C91BCB" w14:textId="77777777" w:rsidTr="004D4A7A">
        <w:trPr>
          <w:trHeight w:hRule="exact" w:val="240"/>
          <w:jc w:val="center"/>
        </w:trPr>
        <w:tc>
          <w:tcPr>
            <w:tcW w:w="9752" w:type="dxa"/>
            <w:gridSpan w:val="2"/>
            <w:tcBorders>
              <w:top w:val="nil"/>
              <w:left w:val="nil"/>
              <w:bottom w:val="nil"/>
              <w:right w:val="nil"/>
            </w:tcBorders>
          </w:tcPr>
          <w:p w14:paraId="6D50FB64" w14:textId="77777777" w:rsidR="00CD2443" w:rsidRPr="004D4A7A" w:rsidRDefault="00CD2443" w:rsidP="004D4A7A"/>
        </w:tc>
      </w:tr>
      <w:tr w:rsidR="00CD2443" w:rsidRPr="004D4A7A" w14:paraId="2CE1F491" w14:textId="77777777" w:rsidTr="004D4A7A">
        <w:trPr>
          <w:trHeight w:val="240"/>
          <w:jc w:val="center"/>
        </w:trPr>
        <w:tc>
          <w:tcPr>
            <w:tcW w:w="4876" w:type="dxa"/>
            <w:tcBorders>
              <w:top w:val="nil"/>
              <w:left w:val="nil"/>
              <w:bottom w:val="nil"/>
              <w:right w:val="nil"/>
            </w:tcBorders>
          </w:tcPr>
          <w:p w14:paraId="7C3C2D4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BA3257D" w14:textId="77777777" w:rsidR="00CD2443" w:rsidRPr="004D4A7A" w:rsidRDefault="00CD2443" w:rsidP="004D4A7A">
            <w:pPr>
              <w:pStyle w:val="AmColumnHeading"/>
            </w:pPr>
            <w:r w:rsidRPr="004D4A7A">
              <w:t>Poprawka</w:t>
            </w:r>
          </w:p>
        </w:tc>
      </w:tr>
      <w:tr w:rsidR="00CD2443" w:rsidRPr="004D4A7A" w14:paraId="67DF6B12" w14:textId="77777777" w:rsidTr="004D4A7A">
        <w:trPr>
          <w:jc w:val="center"/>
        </w:trPr>
        <w:tc>
          <w:tcPr>
            <w:tcW w:w="4876" w:type="dxa"/>
            <w:tcBorders>
              <w:top w:val="nil"/>
              <w:left w:val="nil"/>
              <w:bottom w:val="nil"/>
              <w:right w:val="nil"/>
            </w:tcBorders>
          </w:tcPr>
          <w:p w14:paraId="73703571" w14:textId="77777777" w:rsidR="00CD2443" w:rsidRPr="004D4A7A" w:rsidRDefault="00CD2443" w:rsidP="004D4A7A">
            <w:pPr>
              <w:pStyle w:val="Normal6a"/>
            </w:pPr>
            <w:r w:rsidRPr="004D4A7A">
              <w:t>D.</w:t>
            </w:r>
            <w:r w:rsidRPr="004D4A7A">
              <w:tab/>
              <w:t>mając na uwadze, że inflacja zwiększyła obciążenia dla gospodarstw domowych, a wydatki mieszkaniowe i ubóstwo energetyczne pozostają głównymi problemami;</w:t>
            </w:r>
          </w:p>
        </w:tc>
        <w:tc>
          <w:tcPr>
            <w:tcW w:w="4876" w:type="dxa"/>
            <w:tcBorders>
              <w:top w:val="nil"/>
              <w:left w:val="nil"/>
              <w:bottom w:val="nil"/>
              <w:right w:val="nil"/>
            </w:tcBorders>
          </w:tcPr>
          <w:p w14:paraId="32BF16EE" w14:textId="77777777" w:rsidR="00CD2443" w:rsidRPr="004D4A7A" w:rsidRDefault="00CD2443" w:rsidP="004D4A7A">
            <w:pPr>
              <w:pStyle w:val="Normal6a"/>
            </w:pPr>
            <w:r w:rsidRPr="004D4A7A">
              <w:t>D.</w:t>
            </w:r>
            <w:r w:rsidRPr="004D4A7A">
              <w:tab/>
              <w:t>mając na uwadze, że inflacja zwiększyła obciążenia dla gospodarstw domowych, a wydatki mieszkaniowe i ubóstwo energetyczne pozostają głównymi problemami</w:t>
            </w:r>
            <w:r w:rsidRPr="004D4A7A">
              <w:rPr>
                <w:b/>
                <w:i/>
              </w:rPr>
              <w:t>, zwłaszcza gdy towarzyszy im nadmierna liczba regulacji w dziedzinie mieszkalnictwa i energii</w:t>
            </w:r>
            <w:r w:rsidRPr="004D4A7A">
              <w:t>;</w:t>
            </w:r>
          </w:p>
        </w:tc>
      </w:tr>
    </w:tbl>
    <w:p w14:paraId="011B7DB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16B37A3A" w14:textId="77777777" w:rsidR="00CD2443" w:rsidRPr="004D4A7A" w:rsidRDefault="00CD2443" w:rsidP="00CD2443">
      <w:r w:rsidRPr="004D4A7A">
        <w:rPr>
          <w:rStyle w:val="HideTWBExt"/>
        </w:rPr>
        <w:t>&lt;/Amend&gt;</w:t>
      </w:r>
    </w:p>
    <w:p w14:paraId="5005B419" w14:textId="77777777" w:rsidR="00CD2443" w:rsidRPr="004D4A7A" w:rsidRDefault="00CD2443" w:rsidP="00CD2443">
      <w:pPr>
        <w:pStyle w:val="AmNumberTabs"/>
      </w:pPr>
      <w:bookmarkStart w:id="79" w:name="_Hlk187416322"/>
      <w:bookmarkEnd w:id="78"/>
      <w:r w:rsidRPr="004D4A7A">
        <w:rPr>
          <w:rStyle w:val="HideTWBExt"/>
        </w:rPr>
        <w:t>&lt;Amend&gt;</w:t>
      </w:r>
      <w:r w:rsidRPr="004D4A7A">
        <w:t>Poprawka</w:t>
      </w:r>
      <w:r w:rsidRPr="004D4A7A">
        <w:tab/>
      </w:r>
      <w:r w:rsidRPr="004D4A7A">
        <w:tab/>
      </w:r>
      <w:r w:rsidRPr="004D4A7A">
        <w:rPr>
          <w:rStyle w:val="HideTWBExt"/>
        </w:rPr>
        <w:t>&lt;NumAm&gt;</w:t>
      </w:r>
      <w:r w:rsidRPr="004D4A7A">
        <w:t>82</w:t>
      </w:r>
      <w:r w:rsidRPr="004D4A7A">
        <w:rPr>
          <w:rStyle w:val="HideTWBExt"/>
        </w:rPr>
        <w:t>&lt;/NumAm&gt;</w:t>
      </w:r>
    </w:p>
    <w:p w14:paraId="05DB0E4F"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3FC09D67"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5B6354CE" w14:textId="77777777" w:rsidR="00CD2443" w:rsidRPr="004D4A7A" w:rsidRDefault="00CD2443" w:rsidP="00CD2443">
      <w:pPr>
        <w:pStyle w:val="NormalBold"/>
      </w:pPr>
      <w:r w:rsidRPr="004D4A7A">
        <w:rPr>
          <w:rStyle w:val="HideTWBExt"/>
          <w:b w:val="0"/>
        </w:rPr>
        <w:t>&lt;/RepeatBlock-By&gt;</w:t>
      </w:r>
    </w:p>
    <w:p w14:paraId="0CB93B4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922ECFA" w14:textId="77777777" w:rsidR="00CD2443" w:rsidRPr="004D4A7A" w:rsidRDefault="00CD2443" w:rsidP="00CD2443">
      <w:pPr>
        <w:pStyle w:val="NormalBold"/>
      </w:pPr>
      <w:r w:rsidRPr="004D4A7A">
        <w:rPr>
          <w:rStyle w:val="HideTWBExt"/>
        </w:rPr>
        <w:t>&lt;Article&gt;</w:t>
      </w:r>
      <w:r w:rsidRPr="004D4A7A">
        <w:t>Motyw D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D1F9F21" w14:textId="77777777" w:rsidTr="004D4A7A">
        <w:trPr>
          <w:trHeight w:hRule="exact" w:val="240"/>
          <w:jc w:val="center"/>
        </w:trPr>
        <w:tc>
          <w:tcPr>
            <w:tcW w:w="9752" w:type="dxa"/>
            <w:gridSpan w:val="2"/>
            <w:tcBorders>
              <w:top w:val="nil"/>
              <w:left w:val="nil"/>
              <w:bottom w:val="nil"/>
              <w:right w:val="nil"/>
            </w:tcBorders>
          </w:tcPr>
          <w:p w14:paraId="0BEA0DC9" w14:textId="77777777" w:rsidR="00CD2443" w:rsidRPr="004D4A7A" w:rsidRDefault="00CD2443" w:rsidP="004D4A7A"/>
        </w:tc>
      </w:tr>
      <w:tr w:rsidR="00CD2443" w:rsidRPr="004D4A7A" w14:paraId="2A8D4235" w14:textId="77777777" w:rsidTr="004D4A7A">
        <w:trPr>
          <w:trHeight w:val="240"/>
          <w:jc w:val="center"/>
        </w:trPr>
        <w:tc>
          <w:tcPr>
            <w:tcW w:w="4876" w:type="dxa"/>
            <w:tcBorders>
              <w:top w:val="nil"/>
              <w:left w:val="nil"/>
              <w:bottom w:val="nil"/>
              <w:right w:val="nil"/>
            </w:tcBorders>
          </w:tcPr>
          <w:p w14:paraId="312876E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86735F0" w14:textId="77777777" w:rsidR="00CD2443" w:rsidRPr="004D4A7A" w:rsidRDefault="00CD2443" w:rsidP="004D4A7A">
            <w:pPr>
              <w:pStyle w:val="AmColumnHeading"/>
            </w:pPr>
            <w:r w:rsidRPr="004D4A7A">
              <w:t>Poprawka</w:t>
            </w:r>
          </w:p>
        </w:tc>
      </w:tr>
      <w:tr w:rsidR="00CD2443" w:rsidRPr="004D4A7A" w14:paraId="360353E6" w14:textId="77777777" w:rsidTr="004D4A7A">
        <w:trPr>
          <w:jc w:val="center"/>
        </w:trPr>
        <w:tc>
          <w:tcPr>
            <w:tcW w:w="4876" w:type="dxa"/>
            <w:tcBorders>
              <w:top w:val="nil"/>
              <w:left w:val="nil"/>
              <w:bottom w:val="nil"/>
              <w:right w:val="nil"/>
            </w:tcBorders>
          </w:tcPr>
          <w:p w14:paraId="0831B536" w14:textId="77777777" w:rsidR="00CD2443" w:rsidRPr="004D4A7A" w:rsidRDefault="00CD2443" w:rsidP="004D4A7A">
            <w:pPr>
              <w:pStyle w:val="Normal6a"/>
            </w:pPr>
          </w:p>
        </w:tc>
        <w:tc>
          <w:tcPr>
            <w:tcW w:w="4876" w:type="dxa"/>
            <w:tcBorders>
              <w:top w:val="nil"/>
              <w:left w:val="nil"/>
              <w:bottom w:val="nil"/>
              <w:right w:val="nil"/>
            </w:tcBorders>
          </w:tcPr>
          <w:p w14:paraId="760196CE" w14:textId="77777777" w:rsidR="00CD2443" w:rsidRPr="004D4A7A" w:rsidRDefault="00CD2443" w:rsidP="004D4A7A">
            <w:pPr>
              <w:pStyle w:val="Normal6a"/>
            </w:pPr>
            <w:r w:rsidRPr="004D4A7A">
              <w:rPr>
                <w:b/>
                <w:i/>
              </w:rPr>
              <w:t>Da.</w:t>
            </w:r>
            <w:r w:rsidRPr="004D4A7A">
              <w:tab/>
            </w:r>
            <w:r w:rsidRPr="004D4A7A">
              <w:rPr>
                <w:b/>
                <w:i/>
              </w:rPr>
              <w:t>mając na uwadze, że w średniookresowych planach budżetowo-strukturalnych przedstawiono trajektorie fiskalne, które potwierdzają zarysowującą się relację wymienną między wzrostem inwestycji a odpowiednimi poziomami wydatków socjalnych; a także że plany te wykazują niską spójność między reformami i inwestycjami oraz inwestycjami publicznymi i celami finansów publicznych;</w:t>
            </w:r>
          </w:p>
        </w:tc>
      </w:tr>
    </w:tbl>
    <w:p w14:paraId="38B66A2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91364EF" w14:textId="77777777" w:rsidR="00CD2443" w:rsidRPr="004D4A7A" w:rsidRDefault="00CD2443" w:rsidP="00CD2443">
      <w:r w:rsidRPr="004D4A7A">
        <w:rPr>
          <w:rStyle w:val="HideTWBExt"/>
        </w:rPr>
        <w:t>&lt;/Amend&gt;</w:t>
      </w:r>
    </w:p>
    <w:p w14:paraId="12FD5BE6" w14:textId="77777777" w:rsidR="00CD2443" w:rsidRPr="004D4A7A" w:rsidRDefault="00CD2443" w:rsidP="00CD2443">
      <w:pPr>
        <w:pStyle w:val="AmNumberTabs"/>
      </w:pPr>
      <w:bookmarkStart w:id="80" w:name="_Hlk187416323"/>
      <w:bookmarkEnd w:id="79"/>
      <w:r w:rsidRPr="004D4A7A">
        <w:rPr>
          <w:rStyle w:val="HideTWBExt"/>
        </w:rPr>
        <w:t>&lt;Amend&gt;</w:t>
      </w:r>
      <w:r w:rsidRPr="004D4A7A">
        <w:t>Poprawka</w:t>
      </w:r>
      <w:r w:rsidRPr="004D4A7A">
        <w:tab/>
      </w:r>
      <w:r w:rsidRPr="004D4A7A">
        <w:tab/>
      </w:r>
      <w:r w:rsidRPr="004D4A7A">
        <w:rPr>
          <w:rStyle w:val="HideTWBExt"/>
        </w:rPr>
        <w:t>&lt;NumAm&gt;</w:t>
      </w:r>
      <w:r w:rsidRPr="004D4A7A">
        <w:t>83</w:t>
      </w:r>
      <w:r w:rsidRPr="004D4A7A">
        <w:rPr>
          <w:rStyle w:val="HideTWBExt"/>
        </w:rPr>
        <w:t>&lt;/NumAm&gt;</w:t>
      </w:r>
    </w:p>
    <w:p w14:paraId="1CBB5408"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99389B3" w14:textId="77777777" w:rsidR="00CD2443" w:rsidRPr="004D4A7A" w:rsidRDefault="00CD2443" w:rsidP="00CD2443">
      <w:pPr>
        <w:pStyle w:val="NormalBold"/>
      </w:pPr>
      <w:r w:rsidRPr="004D4A7A">
        <w:rPr>
          <w:rStyle w:val="HideTWBExt"/>
          <w:b w:val="0"/>
        </w:rPr>
        <w:t>&lt;/RepeatBlock-By&gt;</w:t>
      </w:r>
    </w:p>
    <w:p w14:paraId="0C168D3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834541D" w14:textId="77777777" w:rsidR="00CD2443" w:rsidRPr="004D4A7A" w:rsidRDefault="00CD2443" w:rsidP="00CD2443">
      <w:pPr>
        <w:pStyle w:val="NormalBold"/>
      </w:pPr>
      <w:r w:rsidRPr="004D4A7A">
        <w:rPr>
          <w:rStyle w:val="HideTWBExt"/>
        </w:rPr>
        <w:t>&lt;Article&gt;</w:t>
      </w:r>
      <w:r w:rsidRPr="004D4A7A">
        <w:t>Motyw D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15B3EF3" w14:textId="77777777" w:rsidTr="004D4A7A">
        <w:trPr>
          <w:trHeight w:hRule="exact" w:val="240"/>
          <w:jc w:val="center"/>
        </w:trPr>
        <w:tc>
          <w:tcPr>
            <w:tcW w:w="9752" w:type="dxa"/>
            <w:gridSpan w:val="2"/>
            <w:tcBorders>
              <w:top w:val="nil"/>
              <w:left w:val="nil"/>
              <w:bottom w:val="nil"/>
              <w:right w:val="nil"/>
            </w:tcBorders>
          </w:tcPr>
          <w:p w14:paraId="6A8BD445" w14:textId="77777777" w:rsidR="00CD2443" w:rsidRPr="004D4A7A" w:rsidRDefault="00CD2443" w:rsidP="004D4A7A"/>
        </w:tc>
      </w:tr>
      <w:tr w:rsidR="00CD2443" w:rsidRPr="004D4A7A" w14:paraId="23747F61" w14:textId="77777777" w:rsidTr="004D4A7A">
        <w:trPr>
          <w:trHeight w:val="240"/>
          <w:jc w:val="center"/>
        </w:trPr>
        <w:tc>
          <w:tcPr>
            <w:tcW w:w="4876" w:type="dxa"/>
            <w:tcBorders>
              <w:top w:val="nil"/>
              <w:left w:val="nil"/>
              <w:bottom w:val="nil"/>
              <w:right w:val="nil"/>
            </w:tcBorders>
          </w:tcPr>
          <w:p w14:paraId="748AA89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673CC62" w14:textId="77777777" w:rsidR="00CD2443" w:rsidRPr="004D4A7A" w:rsidRDefault="00CD2443" w:rsidP="004D4A7A">
            <w:pPr>
              <w:pStyle w:val="AmColumnHeading"/>
            </w:pPr>
            <w:r w:rsidRPr="004D4A7A">
              <w:t>Poprawka</w:t>
            </w:r>
          </w:p>
        </w:tc>
      </w:tr>
      <w:tr w:rsidR="00CD2443" w:rsidRPr="004D4A7A" w14:paraId="456897CD" w14:textId="77777777" w:rsidTr="004D4A7A">
        <w:trPr>
          <w:jc w:val="center"/>
        </w:trPr>
        <w:tc>
          <w:tcPr>
            <w:tcW w:w="4876" w:type="dxa"/>
            <w:tcBorders>
              <w:top w:val="nil"/>
              <w:left w:val="nil"/>
              <w:bottom w:val="nil"/>
              <w:right w:val="nil"/>
            </w:tcBorders>
          </w:tcPr>
          <w:p w14:paraId="4747736C" w14:textId="77777777" w:rsidR="00CD2443" w:rsidRPr="004D4A7A" w:rsidRDefault="00CD2443" w:rsidP="004D4A7A">
            <w:pPr>
              <w:pStyle w:val="Normal6a"/>
            </w:pPr>
          </w:p>
        </w:tc>
        <w:tc>
          <w:tcPr>
            <w:tcW w:w="4876" w:type="dxa"/>
            <w:tcBorders>
              <w:top w:val="nil"/>
              <w:left w:val="nil"/>
              <w:bottom w:val="nil"/>
              <w:right w:val="nil"/>
            </w:tcBorders>
          </w:tcPr>
          <w:p w14:paraId="1B23BF24" w14:textId="77777777" w:rsidR="00CD2443" w:rsidRPr="004D4A7A" w:rsidRDefault="00CD2443" w:rsidP="004D4A7A">
            <w:pPr>
              <w:pStyle w:val="Normal6a"/>
            </w:pPr>
            <w:r w:rsidRPr="004D4A7A">
              <w:rPr>
                <w:b/>
                <w:i/>
              </w:rPr>
              <w:t>Da.</w:t>
            </w:r>
            <w:r w:rsidRPr="004D4A7A">
              <w:tab/>
            </w:r>
            <w:r w:rsidRPr="004D4A7A">
              <w:rPr>
                <w:b/>
                <w:i/>
              </w:rPr>
              <w:t>mając na uwadze, że mimo minimalnego zmniejszenia liczby osób zagrożonych ubóstwem lub wykluczeniem społecznym w UE w 2023 r. około 1 na 5 osób nadal boryka się z tym problemem, przy czym występują znaczne dysproporcje w przypadku dzieci, osób młodych i starszych, osób z niepełnosprawnościami, osób LGBTI, osób urodzonych poza UE i społeczności romskich;</w:t>
            </w:r>
          </w:p>
        </w:tc>
      </w:tr>
    </w:tbl>
    <w:p w14:paraId="5894778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2B95625" w14:textId="77777777" w:rsidR="00CD2443" w:rsidRPr="004D4A7A" w:rsidRDefault="00CD2443" w:rsidP="00CD2443">
      <w:r w:rsidRPr="004D4A7A">
        <w:rPr>
          <w:rStyle w:val="HideTWBExt"/>
        </w:rPr>
        <w:t>&lt;/Amend&gt;</w:t>
      </w:r>
    </w:p>
    <w:p w14:paraId="085129E4" w14:textId="77777777" w:rsidR="00CD2443" w:rsidRPr="004D4A7A" w:rsidRDefault="00CD2443" w:rsidP="00CD2443">
      <w:pPr>
        <w:pStyle w:val="AmNumberTabs"/>
      </w:pPr>
      <w:bookmarkStart w:id="81" w:name="_Hlk187416324"/>
      <w:bookmarkEnd w:id="80"/>
      <w:r w:rsidRPr="004D4A7A">
        <w:rPr>
          <w:rStyle w:val="HideTWBExt"/>
        </w:rPr>
        <w:t>&lt;Amend&gt;</w:t>
      </w:r>
      <w:r w:rsidRPr="004D4A7A">
        <w:t>Poprawka</w:t>
      </w:r>
      <w:r w:rsidRPr="004D4A7A">
        <w:tab/>
      </w:r>
      <w:r w:rsidRPr="004D4A7A">
        <w:tab/>
      </w:r>
      <w:r w:rsidRPr="004D4A7A">
        <w:rPr>
          <w:rStyle w:val="HideTWBExt"/>
        </w:rPr>
        <w:t>&lt;NumAm&gt;</w:t>
      </w:r>
      <w:r w:rsidRPr="004D4A7A">
        <w:t>84</w:t>
      </w:r>
      <w:r w:rsidRPr="004D4A7A">
        <w:rPr>
          <w:rStyle w:val="HideTWBExt"/>
        </w:rPr>
        <w:t>&lt;/NumAm&gt;</w:t>
      </w:r>
    </w:p>
    <w:p w14:paraId="2CC0C661"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7A8733B4"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2FD770A2" w14:textId="77777777" w:rsidR="00CD2443" w:rsidRPr="004D4A7A" w:rsidRDefault="00CD2443" w:rsidP="00CD2443">
      <w:pPr>
        <w:pStyle w:val="NormalBold"/>
      </w:pPr>
      <w:r w:rsidRPr="004D4A7A">
        <w:rPr>
          <w:rStyle w:val="HideTWBExt"/>
          <w:b w:val="0"/>
        </w:rPr>
        <w:t>&lt;/RepeatBlock-By&gt;</w:t>
      </w:r>
    </w:p>
    <w:p w14:paraId="7708D49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8D06140" w14:textId="77777777" w:rsidR="00CD2443" w:rsidRPr="004D4A7A" w:rsidRDefault="00CD2443" w:rsidP="00CD2443">
      <w:pPr>
        <w:pStyle w:val="NormalBold"/>
      </w:pPr>
      <w:r w:rsidRPr="004D4A7A">
        <w:rPr>
          <w:rStyle w:val="HideTWBExt"/>
        </w:rPr>
        <w:t>&lt;Article&gt;</w:t>
      </w:r>
      <w:r w:rsidRPr="004D4A7A">
        <w:t>Motyw D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5CCA159" w14:textId="77777777" w:rsidTr="004D4A7A">
        <w:trPr>
          <w:trHeight w:hRule="exact" w:val="240"/>
          <w:jc w:val="center"/>
        </w:trPr>
        <w:tc>
          <w:tcPr>
            <w:tcW w:w="9752" w:type="dxa"/>
            <w:gridSpan w:val="2"/>
            <w:tcBorders>
              <w:top w:val="nil"/>
              <w:left w:val="nil"/>
              <w:bottom w:val="nil"/>
              <w:right w:val="nil"/>
            </w:tcBorders>
          </w:tcPr>
          <w:p w14:paraId="5D2F974F" w14:textId="77777777" w:rsidR="00CD2443" w:rsidRPr="004D4A7A" w:rsidRDefault="00CD2443" w:rsidP="004D4A7A"/>
        </w:tc>
      </w:tr>
      <w:tr w:rsidR="00CD2443" w:rsidRPr="004D4A7A" w14:paraId="7AACF04C" w14:textId="77777777" w:rsidTr="004D4A7A">
        <w:trPr>
          <w:trHeight w:val="240"/>
          <w:jc w:val="center"/>
        </w:trPr>
        <w:tc>
          <w:tcPr>
            <w:tcW w:w="4876" w:type="dxa"/>
            <w:tcBorders>
              <w:top w:val="nil"/>
              <w:left w:val="nil"/>
              <w:bottom w:val="nil"/>
              <w:right w:val="nil"/>
            </w:tcBorders>
          </w:tcPr>
          <w:p w14:paraId="1656792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E735C69" w14:textId="77777777" w:rsidR="00CD2443" w:rsidRPr="004D4A7A" w:rsidRDefault="00CD2443" w:rsidP="004D4A7A">
            <w:pPr>
              <w:pStyle w:val="AmColumnHeading"/>
            </w:pPr>
            <w:r w:rsidRPr="004D4A7A">
              <w:t>Poprawka</w:t>
            </w:r>
          </w:p>
        </w:tc>
      </w:tr>
      <w:tr w:rsidR="00CD2443" w:rsidRPr="004D4A7A" w14:paraId="4D7AF569" w14:textId="77777777" w:rsidTr="004D4A7A">
        <w:trPr>
          <w:jc w:val="center"/>
        </w:trPr>
        <w:tc>
          <w:tcPr>
            <w:tcW w:w="4876" w:type="dxa"/>
            <w:tcBorders>
              <w:top w:val="nil"/>
              <w:left w:val="nil"/>
              <w:bottom w:val="nil"/>
              <w:right w:val="nil"/>
            </w:tcBorders>
          </w:tcPr>
          <w:p w14:paraId="578B90BD" w14:textId="77777777" w:rsidR="00CD2443" w:rsidRPr="004D4A7A" w:rsidRDefault="00CD2443" w:rsidP="004D4A7A">
            <w:pPr>
              <w:pStyle w:val="Normal6a"/>
            </w:pPr>
          </w:p>
        </w:tc>
        <w:tc>
          <w:tcPr>
            <w:tcW w:w="4876" w:type="dxa"/>
            <w:tcBorders>
              <w:top w:val="nil"/>
              <w:left w:val="nil"/>
              <w:bottom w:val="nil"/>
              <w:right w:val="nil"/>
            </w:tcBorders>
          </w:tcPr>
          <w:p w14:paraId="203C89B0" w14:textId="77777777" w:rsidR="00CD2443" w:rsidRPr="004D4A7A" w:rsidRDefault="00CD2443" w:rsidP="004D4A7A">
            <w:pPr>
              <w:pStyle w:val="Normal6a"/>
            </w:pPr>
            <w:r w:rsidRPr="004D4A7A">
              <w:rPr>
                <w:b/>
                <w:i/>
              </w:rPr>
              <w:t>Db.</w:t>
            </w:r>
            <w:r w:rsidRPr="004D4A7A">
              <w:tab/>
            </w:r>
            <w:r w:rsidRPr="004D4A7A">
              <w:rPr>
                <w:b/>
                <w:i/>
              </w:rPr>
              <w:t>mając na uwadze, że europejskie mikroprzedsiębiorstwa oraz małe i średnie przedsiębiorstwa stoją przed szczególnymi wyzwaniami, takimi jak zachowanie konkurencyjności w stosunku do podmiotów z państw trzecich, utrzymanie poziomu produkcji przy coraz wyższych kosztach energii oraz znalezienie pracowników o odpowiednich kwalifikacjach niezbędnych do przeprowadzenia transformacji ekologicznej i cyfrowej; mając na uwadze, że potrzebują one wsparcia finansowego i technicznego, aby spełnić wymogi regulacyjne wynikające z możliwości oferowanych przez dwojaką transformację;</w:t>
            </w:r>
          </w:p>
        </w:tc>
      </w:tr>
    </w:tbl>
    <w:p w14:paraId="01259A2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A96CDCA" w14:textId="77777777" w:rsidR="00CD2443" w:rsidRPr="004D4A7A" w:rsidRDefault="00CD2443" w:rsidP="00CD2443">
      <w:r w:rsidRPr="004D4A7A">
        <w:rPr>
          <w:rStyle w:val="HideTWBExt"/>
        </w:rPr>
        <w:t>&lt;/Amend&gt;</w:t>
      </w:r>
    </w:p>
    <w:p w14:paraId="1192A54D" w14:textId="77777777" w:rsidR="00CD2443" w:rsidRPr="004D4A7A" w:rsidRDefault="00CD2443" w:rsidP="00CD2443">
      <w:pPr>
        <w:pStyle w:val="AmNumberTabs"/>
      </w:pPr>
      <w:bookmarkStart w:id="82" w:name="_Hlk187416325"/>
      <w:bookmarkEnd w:id="81"/>
      <w:r w:rsidRPr="004D4A7A">
        <w:rPr>
          <w:rStyle w:val="HideTWBExt"/>
        </w:rPr>
        <w:t>&lt;Amend&gt;</w:t>
      </w:r>
      <w:r w:rsidRPr="004D4A7A">
        <w:t>Poprawka</w:t>
      </w:r>
      <w:r w:rsidRPr="004D4A7A">
        <w:tab/>
      </w:r>
      <w:r w:rsidRPr="004D4A7A">
        <w:tab/>
      </w:r>
      <w:r w:rsidRPr="004D4A7A">
        <w:rPr>
          <w:rStyle w:val="HideTWBExt"/>
        </w:rPr>
        <w:t>&lt;NumAm&gt;</w:t>
      </w:r>
      <w:r w:rsidRPr="004D4A7A">
        <w:t>85</w:t>
      </w:r>
      <w:r w:rsidRPr="004D4A7A">
        <w:rPr>
          <w:rStyle w:val="HideTWBExt"/>
        </w:rPr>
        <w:t>&lt;/NumAm&gt;</w:t>
      </w:r>
    </w:p>
    <w:p w14:paraId="41DC23BC"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553B5F2" w14:textId="77777777" w:rsidR="00CD2443" w:rsidRPr="004D4A7A" w:rsidRDefault="00CD2443" w:rsidP="00CD2443">
      <w:pPr>
        <w:pStyle w:val="NormalBold"/>
      </w:pPr>
      <w:r w:rsidRPr="004D4A7A">
        <w:rPr>
          <w:rStyle w:val="HideTWBExt"/>
          <w:b w:val="0"/>
        </w:rPr>
        <w:t>&lt;/RepeatBlock-By&gt;</w:t>
      </w:r>
    </w:p>
    <w:p w14:paraId="6777C5C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8EC2ED9" w14:textId="77777777" w:rsidR="00CD2443" w:rsidRPr="004D4A7A" w:rsidRDefault="00CD2443" w:rsidP="00CD2443">
      <w:pPr>
        <w:pStyle w:val="NormalBold"/>
      </w:pPr>
      <w:r w:rsidRPr="004D4A7A">
        <w:rPr>
          <w:rStyle w:val="HideTWBExt"/>
        </w:rPr>
        <w:t>&lt;Article&gt;</w:t>
      </w:r>
      <w:r w:rsidRPr="004D4A7A">
        <w:t>Motyw 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C5A09D9" w14:textId="77777777" w:rsidTr="004D4A7A">
        <w:trPr>
          <w:trHeight w:hRule="exact" w:val="240"/>
          <w:jc w:val="center"/>
        </w:trPr>
        <w:tc>
          <w:tcPr>
            <w:tcW w:w="9752" w:type="dxa"/>
            <w:gridSpan w:val="2"/>
            <w:tcBorders>
              <w:top w:val="nil"/>
              <w:left w:val="nil"/>
              <w:bottom w:val="nil"/>
              <w:right w:val="nil"/>
            </w:tcBorders>
          </w:tcPr>
          <w:p w14:paraId="17CE31D2" w14:textId="77777777" w:rsidR="00CD2443" w:rsidRPr="004D4A7A" w:rsidRDefault="00CD2443" w:rsidP="004D4A7A"/>
        </w:tc>
      </w:tr>
      <w:tr w:rsidR="00CD2443" w:rsidRPr="004D4A7A" w14:paraId="17CBA5A9" w14:textId="77777777" w:rsidTr="004D4A7A">
        <w:trPr>
          <w:trHeight w:val="240"/>
          <w:jc w:val="center"/>
        </w:trPr>
        <w:tc>
          <w:tcPr>
            <w:tcW w:w="4876" w:type="dxa"/>
            <w:tcBorders>
              <w:top w:val="nil"/>
              <w:left w:val="nil"/>
              <w:bottom w:val="nil"/>
              <w:right w:val="nil"/>
            </w:tcBorders>
          </w:tcPr>
          <w:p w14:paraId="0538AB6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A13E1D5" w14:textId="77777777" w:rsidR="00CD2443" w:rsidRPr="004D4A7A" w:rsidRDefault="00CD2443" w:rsidP="004D4A7A">
            <w:pPr>
              <w:pStyle w:val="AmColumnHeading"/>
            </w:pPr>
            <w:r w:rsidRPr="004D4A7A">
              <w:t>Poprawka</w:t>
            </w:r>
          </w:p>
        </w:tc>
      </w:tr>
      <w:tr w:rsidR="00CD2443" w:rsidRPr="004D4A7A" w14:paraId="570AB6C0" w14:textId="77777777" w:rsidTr="004D4A7A">
        <w:trPr>
          <w:jc w:val="center"/>
        </w:trPr>
        <w:tc>
          <w:tcPr>
            <w:tcW w:w="4876" w:type="dxa"/>
            <w:tcBorders>
              <w:top w:val="nil"/>
              <w:left w:val="nil"/>
              <w:bottom w:val="nil"/>
              <w:right w:val="nil"/>
            </w:tcBorders>
          </w:tcPr>
          <w:p w14:paraId="7A9F12D7" w14:textId="77777777" w:rsidR="00CD2443" w:rsidRPr="004D4A7A" w:rsidRDefault="00CD2443" w:rsidP="004D4A7A">
            <w:pPr>
              <w:pStyle w:val="Normal6a"/>
            </w:pPr>
            <w:r w:rsidRPr="004D4A7A">
              <w:t>E.</w:t>
            </w:r>
            <w:r w:rsidRPr="004D4A7A">
              <w:tab/>
              <w:t xml:space="preserve">mając na uwadze, że </w:t>
            </w:r>
            <w:r w:rsidRPr="004D4A7A">
              <w:rPr>
                <w:b/>
                <w:i/>
              </w:rPr>
              <w:t>niedobory siły roboczej i kwalifikacji</w:t>
            </w:r>
            <w:r w:rsidRPr="004D4A7A">
              <w:t xml:space="preserve"> nadal stanowią problem na wszystkich szczeblach i że pogłębia je brak kandydatów na najistotniejsze stanowiska w </w:t>
            </w:r>
            <w:r w:rsidRPr="004D4A7A">
              <w:rPr>
                <w:b/>
                <w:i/>
              </w:rPr>
              <w:t>takich kluczowych</w:t>
            </w:r>
            <w:r w:rsidRPr="004D4A7A">
              <w:t xml:space="preserve"> sektorach jak </w:t>
            </w:r>
            <w:r w:rsidRPr="004D4A7A">
              <w:rPr>
                <w:b/>
                <w:i/>
              </w:rPr>
              <w:t>edukacja, zdrowie</w:t>
            </w:r>
            <w:r w:rsidRPr="004D4A7A">
              <w:t xml:space="preserve"> i </w:t>
            </w:r>
            <w:r w:rsidRPr="004D4A7A">
              <w:rPr>
                <w:b/>
                <w:i/>
              </w:rPr>
              <w:t>budownictwo</w:t>
            </w:r>
            <w:r w:rsidRPr="004D4A7A">
              <w:t>, zwłaszcza na obszarach dotkniętych wyludnieniem;</w:t>
            </w:r>
          </w:p>
        </w:tc>
        <w:tc>
          <w:tcPr>
            <w:tcW w:w="4876" w:type="dxa"/>
            <w:tcBorders>
              <w:top w:val="nil"/>
              <w:left w:val="nil"/>
              <w:bottom w:val="nil"/>
              <w:right w:val="nil"/>
            </w:tcBorders>
          </w:tcPr>
          <w:p w14:paraId="43A2C920" w14:textId="77777777" w:rsidR="00CD2443" w:rsidRPr="004D4A7A" w:rsidRDefault="00CD2443" w:rsidP="004D4A7A">
            <w:pPr>
              <w:pStyle w:val="Normal6a"/>
            </w:pPr>
            <w:r w:rsidRPr="004D4A7A">
              <w:t>E.</w:t>
            </w:r>
            <w:r w:rsidRPr="004D4A7A">
              <w:tab/>
              <w:t xml:space="preserve">mając na uwadze, że </w:t>
            </w:r>
            <w:r w:rsidRPr="004D4A7A">
              <w:rPr>
                <w:b/>
                <w:i/>
              </w:rPr>
              <w:t>brak atrakcyjności usług publicznych i inwestowania w ich wysoką jakość, a także słabe warunki pracy i niskie płace</w:t>
            </w:r>
            <w:r w:rsidRPr="004D4A7A">
              <w:t xml:space="preserve"> nadal stanowią problem na wszystkich szczeblach i że pogłębia je brak kandydatów na najistotniejsze stanowiska w </w:t>
            </w:r>
            <w:r w:rsidRPr="004D4A7A">
              <w:rPr>
                <w:b/>
                <w:i/>
              </w:rPr>
              <w:t>niektórych</w:t>
            </w:r>
            <w:r w:rsidRPr="004D4A7A">
              <w:t xml:space="preserve"> sektorach</w:t>
            </w:r>
            <w:r w:rsidRPr="004D4A7A">
              <w:rPr>
                <w:b/>
                <w:i/>
              </w:rPr>
              <w:t>, takich</w:t>
            </w:r>
            <w:r w:rsidRPr="004D4A7A">
              <w:t xml:space="preserve"> jak </w:t>
            </w:r>
            <w:r w:rsidRPr="004D4A7A">
              <w:rPr>
                <w:b/>
                <w:i/>
              </w:rPr>
              <w:t xml:space="preserve">nauka </w:t>
            </w:r>
            <w:r w:rsidRPr="004D4A7A">
              <w:t xml:space="preserve">i </w:t>
            </w:r>
            <w:r w:rsidRPr="004D4A7A">
              <w:rPr>
                <w:b/>
                <w:i/>
              </w:rPr>
              <w:t>technologia</w:t>
            </w:r>
            <w:r w:rsidRPr="004D4A7A">
              <w:t xml:space="preserve">, zwłaszcza na obszarach dotkniętych wyludnieniem; </w:t>
            </w:r>
            <w:r w:rsidRPr="004D4A7A">
              <w:rPr>
                <w:b/>
                <w:i/>
              </w:rPr>
              <w:t>mając na uwadze, że zdolność UE do radzenia sobie z przyszłymi wstrząsami, kryzysami i polikryzysami w trakcie transformacji demograficznej, cyfrowej i ekologicznej będzie w dużym stopniu zależeć od warunków, w których pracownicy o krytycznym znaczeniu będą mogli wykonywać swoją pracę; mając na uwadze, że zaradzenie niedoborom i zatrzymanie wszelkiego rodzaju talentów wymaga godnych warunków pracy, dostępu do systemów ochrony socjalnej i możliwości rozwoju umiejętności dostosowanych do potrzeb; a także mając na uwadze, że rozwiązanie problemu niedoboru kwalifikacji ma kluczowe znaczenie dla osiągnięcia transformacji cyfrowej i ekologicznej, trwałego wzrostu gospodarczego sprzyjającego włączeniu społecznemu oraz zwiększenia konkurencyjności UE;</w:t>
            </w:r>
          </w:p>
        </w:tc>
      </w:tr>
    </w:tbl>
    <w:p w14:paraId="5111D3B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3F31561" w14:textId="77777777" w:rsidR="00CD2443" w:rsidRPr="004D4A7A" w:rsidRDefault="00CD2443" w:rsidP="00CD2443">
      <w:r w:rsidRPr="004D4A7A">
        <w:rPr>
          <w:rStyle w:val="HideTWBExt"/>
        </w:rPr>
        <w:t>&lt;/Amend&gt;</w:t>
      </w:r>
    </w:p>
    <w:p w14:paraId="77E8F014" w14:textId="77777777" w:rsidR="00CD2443" w:rsidRPr="004D4A7A" w:rsidRDefault="00CD2443" w:rsidP="00CD2443">
      <w:pPr>
        <w:pStyle w:val="AmNumberTabs"/>
      </w:pPr>
      <w:bookmarkStart w:id="83" w:name="_Hlk187416326"/>
      <w:bookmarkEnd w:id="82"/>
      <w:r w:rsidRPr="004D4A7A">
        <w:rPr>
          <w:rStyle w:val="HideTWBExt"/>
        </w:rPr>
        <w:t>&lt;Amend&gt;</w:t>
      </w:r>
      <w:r w:rsidRPr="004D4A7A">
        <w:t>Poprawka</w:t>
      </w:r>
      <w:r w:rsidRPr="004D4A7A">
        <w:tab/>
      </w:r>
      <w:r w:rsidRPr="004D4A7A">
        <w:tab/>
      </w:r>
      <w:r w:rsidRPr="004D4A7A">
        <w:rPr>
          <w:rStyle w:val="HideTWBExt"/>
        </w:rPr>
        <w:t>&lt;NumAm&gt;</w:t>
      </w:r>
      <w:r w:rsidRPr="004D4A7A">
        <w:t>86</w:t>
      </w:r>
      <w:r w:rsidRPr="004D4A7A">
        <w:rPr>
          <w:rStyle w:val="HideTWBExt"/>
        </w:rPr>
        <w:t>&lt;/NumAm&gt;</w:t>
      </w:r>
    </w:p>
    <w:p w14:paraId="3E4F2C3F"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7E6145D3" w14:textId="77777777" w:rsidR="00CD2443" w:rsidRPr="004D4A7A" w:rsidRDefault="00CD2443" w:rsidP="00CD2443">
      <w:pPr>
        <w:pStyle w:val="NormalBold"/>
      </w:pPr>
      <w:r w:rsidRPr="004D4A7A">
        <w:rPr>
          <w:rStyle w:val="HideTWBExt"/>
          <w:b w:val="0"/>
        </w:rPr>
        <w:t>&lt;/RepeatBlock-By&gt;</w:t>
      </w:r>
    </w:p>
    <w:p w14:paraId="74C0A0C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CE57061" w14:textId="77777777" w:rsidR="00CD2443" w:rsidRPr="004D4A7A" w:rsidRDefault="00CD2443" w:rsidP="00CD2443">
      <w:pPr>
        <w:pStyle w:val="NormalBold"/>
      </w:pPr>
      <w:r w:rsidRPr="004D4A7A">
        <w:rPr>
          <w:rStyle w:val="HideTWBExt"/>
        </w:rPr>
        <w:t>&lt;Article&gt;</w:t>
      </w:r>
      <w:r w:rsidRPr="004D4A7A">
        <w:t>Motyw 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2797DC7" w14:textId="77777777" w:rsidTr="004D4A7A">
        <w:trPr>
          <w:trHeight w:hRule="exact" w:val="240"/>
          <w:jc w:val="center"/>
        </w:trPr>
        <w:tc>
          <w:tcPr>
            <w:tcW w:w="9752" w:type="dxa"/>
            <w:gridSpan w:val="2"/>
            <w:tcBorders>
              <w:top w:val="nil"/>
              <w:left w:val="nil"/>
              <w:bottom w:val="nil"/>
              <w:right w:val="nil"/>
            </w:tcBorders>
          </w:tcPr>
          <w:p w14:paraId="2914EA9E" w14:textId="77777777" w:rsidR="00CD2443" w:rsidRPr="004D4A7A" w:rsidRDefault="00CD2443" w:rsidP="004D4A7A"/>
        </w:tc>
      </w:tr>
      <w:tr w:rsidR="00CD2443" w:rsidRPr="004D4A7A" w14:paraId="766FA2C4" w14:textId="77777777" w:rsidTr="004D4A7A">
        <w:trPr>
          <w:trHeight w:val="240"/>
          <w:jc w:val="center"/>
        </w:trPr>
        <w:tc>
          <w:tcPr>
            <w:tcW w:w="4876" w:type="dxa"/>
            <w:tcBorders>
              <w:top w:val="nil"/>
              <w:left w:val="nil"/>
              <w:bottom w:val="nil"/>
              <w:right w:val="nil"/>
            </w:tcBorders>
          </w:tcPr>
          <w:p w14:paraId="29DAEE9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F010D7F" w14:textId="77777777" w:rsidR="00CD2443" w:rsidRPr="004D4A7A" w:rsidRDefault="00CD2443" w:rsidP="004D4A7A">
            <w:pPr>
              <w:pStyle w:val="AmColumnHeading"/>
            </w:pPr>
            <w:r w:rsidRPr="004D4A7A">
              <w:t>Poprawka</w:t>
            </w:r>
          </w:p>
        </w:tc>
      </w:tr>
      <w:tr w:rsidR="00CD2443" w:rsidRPr="004D4A7A" w14:paraId="2282E750" w14:textId="77777777" w:rsidTr="004D4A7A">
        <w:trPr>
          <w:jc w:val="center"/>
        </w:trPr>
        <w:tc>
          <w:tcPr>
            <w:tcW w:w="4876" w:type="dxa"/>
            <w:tcBorders>
              <w:top w:val="nil"/>
              <w:left w:val="nil"/>
              <w:bottom w:val="nil"/>
              <w:right w:val="nil"/>
            </w:tcBorders>
          </w:tcPr>
          <w:p w14:paraId="33C42D0B" w14:textId="77777777" w:rsidR="00CD2443" w:rsidRPr="004D4A7A" w:rsidRDefault="00CD2443" w:rsidP="004D4A7A">
            <w:pPr>
              <w:pStyle w:val="Normal6a"/>
            </w:pPr>
            <w:r w:rsidRPr="004D4A7A">
              <w:t>E.</w:t>
            </w:r>
            <w:r w:rsidRPr="004D4A7A">
              <w:tab/>
              <w:t xml:space="preserve">mając na uwadze, że niedobory siły roboczej i kwalifikacji </w:t>
            </w:r>
            <w:r w:rsidRPr="004D4A7A">
              <w:rPr>
                <w:b/>
                <w:i/>
              </w:rPr>
              <w:t>nadal stanowią problem na wszystkich szczeblach</w:t>
            </w:r>
            <w:r w:rsidRPr="004D4A7A">
              <w:t xml:space="preserve"> i że pogłębia je brak kandydatów na najistotniejsze stanowiska w takich kluczowych sektorach jak edukacja, zdrowie </w:t>
            </w:r>
            <w:r w:rsidRPr="004D4A7A">
              <w:rPr>
                <w:b/>
                <w:i/>
              </w:rPr>
              <w:t>i</w:t>
            </w:r>
            <w:r w:rsidRPr="004D4A7A">
              <w:t xml:space="preserve"> budownictwo, zwłaszcza na obszarach dotkniętych wyludnieniem;</w:t>
            </w:r>
          </w:p>
        </w:tc>
        <w:tc>
          <w:tcPr>
            <w:tcW w:w="4876" w:type="dxa"/>
            <w:tcBorders>
              <w:top w:val="nil"/>
              <w:left w:val="nil"/>
              <w:bottom w:val="nil"/>
              <w:right w:val="nil"/>
            </w:tcBorders>
          </w:tcPr>
          <w:p w14:paraId="0800D1F2" w14:textId="77777777" w:rsidR="00CD2443" w:rsidRPr="004D4A7A" w:rsidRDefault="00CD2443" w:rsidP="004D4A7A">
            <w:pPr>
              <w:pStyle w:val="Normal6a"/>
            </w:pPr>
            <w:r w:rsidRPr="004D4A7A">
              <w:t>E.</w:t>
            </w:r>
            <w:r w:rsidRPr="004D4A7A">
              <w:tab/>
              <w:t xml:space="preserve">mając na uwadze, że </w:t>
            </w:r>
            <w:r w:rsidRPr="004D4A7A">
              <w:rPr>
                <w:b/>
                <w:i/>
              </w:rPr>
              <w:t xml:space="preserve">przedsiębiorstwa każdej wielkości i w każdym sektorze zgłaszają </w:t>
            </w:r>
            <w:r w:rsidRPr="004D4A7A">
              <w:t>niedobory siły roboczej i kwalifikacji i że pogłębia je brak kandydatów na najistotniejsze stanowiska w takich kluczowych sektorach jak edukacja, zdrowie</w:t>
            </w:r>
            <w:r w:rsidRPr="004D4A7A">
              <w:rPr>
                <w:b/>
                <w:i/>
              </w:rPr>
              <w:t>,</w:t>
            </w:r>
            <w:r w:rsidRPr="004D4A7A">
              <w:t xml:space="preserve"> budownictwo</w:t>
            </w:r>
            <w:r w:rsidRPr="004D4A7A">
              <w:rPr>
                <w:b/>
                <w:i/>
              </w:rPr>
              <w:t>, branża turystyczno-hotelarska, opieka, transport, technologia naukowa i inżynieria</w:t>
            </w:r>
            <w:r w:rsidRPr="004D4A7A">
              <w:t xml:space="preserve">, zwłaszcza na obszarach dotkniętych wyludnieniem; </w:t>
            </w:r>
            <w:r w:rsidRPr="004D4A7A">
              <w:rPr>
                <w:b/>
                <w:i/>
              </w:rPr>
              <w:t>mając na uwadze, że UE uruchomiła kilka inicjatyw mających na celu zaradzenie niedoborom kwalifikacji, takich jak europejski program na rzecz umiejętności, pakt na rzecz umiejętności, ALMA i akademie przemysłu neutralnego emisyjnie;</w:t>
            </w:r>
          </w:p>
        </w:tc>
      </w:tr>
    </w:tbl>
    <w:p w14:paraId="12F0BCF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88DD520" w14:textId="77777777" w:rsidR="00CD2443" w:rsidRPr="004D4A7A" w:rsidRDefault="00CD2443" w:rsidP="00CD2443">
      <w:r w:rsidRPr="004D4A7A">
        <w:rPr>
          <w:rStyle w:val="HideTWBExt"/>
        </w:rPr>
        <w:t>&lt;/Amend&gt;</w:t>
      </w:r>
    </w:p>
    <w:p w14:paraId="2BD0804E" w14:textId="77777777" w:rsidR="00CD2443" w:rsidRPr="004D4A7A" w:rsidRDefault="00CD2443" w:rsidP="00CD2443">
      <w:pPr>
        <w:pStyle w:val="AmNumberTabs"/>
      </w:pPr>
      <w:bookmarkStart w:id="84" w:name="_Hlk187416327"/>
      <w:bookmarkEnd w:id="83"/>
      <w:r w:rsidRPr="004D4A7A">
        <w:rPr>
          <w:rStyle w:val="HideTWBExt"/>
        </w:rPr>
        <w:t>&lt;Amend&gt;</w:t>
      </w:r>
      <w:r w:rsidRPr="004D4A7A">
        <w:t>Poprawka</w:t>
      </w:r>
      <w:r w:rsidRPr="004D4A7A">
        <w:tab/>
      </w:r>
      <w:r w:rsidRPr="004D4A7A">
        <w:tab/>
      </w:r>
      <w:r w:rsidRPr="004D4A7A">
        <w:rPr>
          <w:rStyle w:val="HideTWBExt"/>
        </w:rPr>
        <w:t>&lt;NumAm&gt;</w:t>
      </w:r>
      <w:r w:rsidRPr="004D4A7A">
        <w:t>87</w:t>
      </w:r>
      <w:r w:rsidRPr="004D4A7A">
        <w:rPr>
          <w:rStyle w:val="HideTWBExt"/>
        </w:rPr>
        <w:t>&lt;/NumAm&gt;</w:t>
      </w:r>
    </w:p>
    <w:p w14:paraId="78D70B12"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6CD0B077"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1D0EBA0C" w14:textId="77777777" w:rsidR="00CD2443" w:rsidRPr="004D4A7A" w:rsidRDefault="00CD2443" w:rsidP="00CD2443">
      <w:pPr>
        <w:pStyle w:val="NormalBold"/>
      </w:pPr>
      <w:r w:rsidRPr="004D4A7A">
        <w:rPr>
          <w:rStyle w:val="HideTWBExt"/>
          <w:b w:val="0"/>
        </w:rPr>
        <w:t>&lt;/RepeatBlock-By&gt;</w:t>
      </w:r>
    </w:p>
    <w:p w14:paraId="590418B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D358485" w14:textId="77777777" w:rsidR="00CD2443" w:rsidRPr="004D4A7A" w:rsidRDefault="00CD2443" w:rsidP="00CD2443">
      <w:pPr>
        <w:pStyle w:val="NormalBold"/>
      </w:pPr>
      <w:r w:rsidRPr="004D4A7A">
        <w:rPr>
          <w:rStyle w:val="HideTWBExt"/>
        </w:rPr>
        <w:t>&lt;Article&gt;</w:t>
      </w:r>
      <w:r w:rsidRPr="004D4A7A">
        <w:t>Motyw 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BFF9770" w14:textId="77777777" w:rsidTr="004D4A7A">
        <w:trPr>
          <w:trHeight w:hRule="exact" w:val="240"/>
          <w:jc w:val="center"/>
        </w:trPr>
        <w:tc>
          <w:tcPr>
            <w:tcW w:w="9752" w:type="dxa"/>
            <w:gridSpan w:val="2"/>
            <w:tcBorders>
              <w:top w:val="nil"/>
              <w:left w:val="nil"/>
              <w:bottom w:val="nil"/>
              <w:right w:val="nil"/>
            </w:tcBorders>
          </w:tcPr>
          <w:p w14:paraId="592999D6" w14:textId="77777777" w:rsidR="00CD2443" w:rsidRPr="004D4A7A" w:rsidRDefault="00CD2443" w:rsidP="004D4A7A"/>
        </w:tc>
      </w:tr>
      <w:tr w:rsidR="00CD2443" w:rsidRPr="004D4A7A" w14:paraId="3359B45B" w14:textId="77777777" w:rsidTr="004D4A7A">
        <w:trPr>
          <w:trHeight w:val="240"/>
          <w:jc w:val="center"/>
        </w:trPr>
        <w:tc>
          <w:tcPr>
            <w:tcW w:w="4876" w:type="dxa"/>
            <w:tcBorders>
              <w:top w:val="nil"/>
              <w:left w:val="nil"/>
              <w:bottom w:val="nil"/>
              <w:right w:val="nil"/>
            </w:tcBorders>
          </w:tcPr>
          <w:p w14:paraId="07615E5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D6DAB84" w14:textId="77777777" w:rsidR="00CD2443" w:rsidRPr="004D4A7A" w:rsidRDefault="00CD2443" w:rsidP="004D4A7A">
            <w:pPr>
              <w:pStyle w:val="AmColumnHeading"/>
            </w:pPr>
            <w:r w:rsidRPr="004D4A7A">
              <w:t>Poprawka</w:t>
            </w:r>
          </w:p>
        </w:tc>
      </w:tr>
      <w:tr w:rsidR="00CD2443" w:rsidRPr="004D4A7A" w14:paraId="3D6195E8" w14:textId="77777777" w:rsidTr="004D4A7A">
        <w:trPr>
          <w:jc w:val="center"/>
        </w:trPr>
        <w:tc>
          <w:tcPr>
            <w:tcW w:w="4876" w:type="dxa"/>
            <w:tcBorders>
              <w:top w:val="nil"/>
              <w:left w:val="nil"/>
              <w:bottom w:val="nil"/>
              <w:right w:val="nil"/>
            </w:tcBorders>
          </w:tcPr>
          <w:p w14:paraId="1368D2E4" w14:textId="77777777" w:rsidR="00CD2443" w:rsidRPr="004D4A7A" w:rsidRDefault="00CD2443" w:rsidP="004D4A7A">
            <w:pPr>
              <w:pStyle w:val="Normal6a"/>
            </w:pPr>
            <w:r w:rsidRPr="004D4A7A">
              <w:t>E.</w:t>
            </w:r>
            <w:r w:rsidRPr="004D4A7A">
              <w:tab/>
              <w:t xml:space="preserve">mając na uwadze, że niedobory siły roboczej i kwalifikacji nadal stanowią problem na wszystkich szczeblach </w:t>
            </w:r>
            <w:r w:rsidRPr="004D4A7A">
              <w:rPr>
                <w:b/>
                <w:i/>
              </w:rPr>
              <w:t>i że pogłębia je brak</w:t>
            </w:r>
            <w:r w:rsidRPr="004D4A7A">
              <w:t xml:space="preserve"> kandydatów na najistotniejsze stanowiska w takich kluczowych sektorach jak edukacja, zdrowie i budownictwo, zwłaszcza na obszarach dotkniętych wyludnieniem;</w:t>
            </w:r>
          </w:p>
        </w:tc>
        <w:tc>
          <w:tcPr>
            <w:tcW w:w="4876" w:type="dxa"/>
            <w:tcBorders>
              <w:top w:val="nil"/>
              <w:left w:val="nil"/>
              <w:bottom w:val="nil"/>
              <w:right w:val="nil"/>
            </w:tcBorders>
          </w:tcPr>
          <w:p w14:paraId="376F2169" w14:textId="77777777" w:rsidR="00CD2443" w:rsidRPr="004D4A7A" w:rsidRDefault="00CD2443" w:rsidP="004D4A7A">
            <w:pPr>
              <w:pStyle w:val="Normal6a"/>
            </w:pPr>
            <w:r w:rsidRPr="004D4A7A">
              <w:t>E.</w:t>
            </w:r>
            <w:r w:rsidRPr="004D4A7A">
              <w:tab/>
              <w:t xml:space="preserve">mając na uwadze, że niedobory siły roboczej i kwalifikacji </w:t>
            </w:r>
            <w:r w:rsidRPr="004D4A7A">
              <w:rPr>
                <w:b/>
                <w:i/>
              </w:rPr>
              <w:t>spowodowane trudnymi warunkami pracy, nieatrakcyjnymi płacami, brakiem szkoleń, przeszkodami w dostępie do średniego i wyższego wykształcenia oraz nieuznawaniem kwalifikacji i wykształcenia</w:t>
            </w:r>
            <w:r w:rsidRPr="004D4A7A">
              <w:t xml:space="preserve"> nadal stanowią problem na wszystkich szczeblach</w:t>
            </w:r>
            <w:r w:rsidRPr="004D4A7A">
              <w:rPr>
                <w:b/>
                <w:i/>
              </w:rPr>
              <w:t>, co skutkuje brakiem</w:t>
            </w:r>
            <w:r w:rsidRPr="004D4A7A">
              <w:t xml:space="preserve"> kandydatów na najistotniejsze stanowiska w takich kluczowych sektorach jak edukacja, zdrowie i budownictwo, zwłaszcza na obszarach dotkniętych wyludnieniem;</w:t>
            </w:r>
          </w:p>
        </w:tc>
      </w:tr>
    </w:tbl>
    <w:p w14:paraId="63C0BA2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3B32277" w14:textId="77777777" w:rsidR="00CD2443" w:rsidRPr="004D4A7A" w:rsidRDefault="00CD2443" w:rsidP="00CD2443">
      <w:r w:rsidRPr="004D4A7A">
        <w:rPr>
          <w:rStyle w:val="HideTWBExt"/>
        </w:rPr>
        <w:t>&lt;/Amend&gt;</w:t>
      </w:r>
    </w:p>
    <w:p w14:paraId="553D1392" w14:textId="77777777" w:rsidR="00CD2443" w:rsidRPr="004D4A7A" w:rsidRDefault="00CD2443" w:rsidP="00CD2443">
      <w:pPr>
        <w:pStyle w:val="AmNumberTabs"/>
      </w:pPr>
      <w:bookmarkStart w:id="85" w:name="_Hlk187416328"/>
      <w:bookmarkEnd w:id="84"/>
      <w:r w:rsidRPr="004D4A7A">
        <w:rPr>
          <w:rStyle w:val="HideTWBExt"/>
        </w:rPr>
        <w:t>&lt;Amend&gt;</w:t>
      </w:r>
      <w:r w:rsidRPr="004D4A7A">
        <w:t>Poprawka</w:t>
      </w:r>
      <w:r w:rsidRPr="004D4A7A">
        <w:tab/>
      </w:r>
      <w:r w:rsidRPr="004D4A7A">
        <w:tab/>
      </w:r>
      <w:r w:rsidRPr="004D4A7A">
        <w:rPr>
          <w:rStyle w:val="HideTWBExt"/>
        </w:rPr>
        <w:t>&lt;NumAm&gt;</w:t>
      </w:r>
      <w:r w:rsidRPr="004D4A7A">
        <w:t>88</w:t>
      </w:r>
      <w:r w:rsidRPr="004D4A7A">
        <w:rPr>
          <w:rStyle w:val="HideTWBExt"/>
        </w:rPr>
        <w:t>&lt;/NumAm&gt;</w:t>
      </w:r>
    </w:p>
    <w:p w14:paraId="2324A5B4"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4FF59FD0" w14:textId="77777777" w:rsidR="00CD2443" w:rsidRPr="004D4A7A" w:rsidRDefault="00CD2443" w:rsidP="00CD2443">
      <w:pPr>
        <w:pStyle w:val="NormalBold"/>
      </w:pPr>
      <w:r w:rsidRPr="004D4A7A">
        <w:rPr>
          <w:rStyle w:val="HideTWBExt"/>
          <w:b w:val="0"/>
        </w:rPr>
        <w:t>&lt;/RepeatBlock-By&gt;</w:t>
      </w:r>
    </w:p>
    <w:p w14:paraId="1D00DBF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5032756" w14:textId="77777777" w:rsidR="00CD2443" w:rsidRPr="004D4A7A" w:rsidRDefault="00CD2443" w:rsidP="00CD2443">
      <w:pPr>
        <w:pStyle w:val="NormalBold"/>
      </w:pPr>
      <w:r w:rsidRPr="004D4A7A">
        <w:rPr>
          <w:rStyle w:val="HideTWBExt"/>
        </w:rPr>
        <w:t>&lt;Article&gt;</w:t>
      </w:r>
      <w:r w:rsidRPr="004D4A7A">
        <w:t>Motyw 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1746288" w14:textId="77777777" w:rsidTr="004D4A7A">
        <w:trPr>
          <w:trHeight w:hRule="exact" w:val="240"/>
          <w:jc w:val="center"/>
        </w:trPr>
        <w:tc>
          <w:tcPr>
            <w:tcW w:w="9752" w:type="dxa"/>
            <w:gridSpan w:val="2"/>
            <w:tcBorders>
              <w:top w:val="nil"/>
              <w:left w:val="nil"/>
              <w:bottom w:val="nil"/>
              <w:right w:val="nil"/>
            </w:tcBorders>
          </w:tcPr>
          <w:p w14:paraId="2508E636" w14:textId="77777777" w:rsidR="00CD2443" w:rsidRPr="004D4A7A" w:rsidRDefault="00CD2443" w:rsidP="004D4A7A"/>
        </w:tc>
      </w:tr>
      <w:tr w:rsidR="00CD2443" w:rsidRPr="004D4A7A" w14:paraId="5165329E" w14:textId="77777777" w:rsidTr="004D4A7A">
        <w:trPr>
          <w:trHeight w:val="240"/>
          <w:jc w:val="center"/>
        </w:trPr>
        <w:tc>
          <w:tcPr>
            <w:tcW w:w="4876" w:type="dxa"/>
            <w:tcBorders>
              <w:top w:val="nil"/>
              <w:left w:val="nil"/>
              <w:bottom w:val="nil"/>
              <w:right w:val="nil"/>
            </w:tcBorders>
          </w:tcPr>
          <w:p w14:paraId="48F4EF1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78556F0" w14:textId="77777777" w:rsidR="00CD2443" w:rsidRPr="004D4A7A" w:rsidRDefault="00CD2443" w:rsidP="004D4A7A">
            <w:pPr>
              <w:pStyle w:val="AmColumnHeading"/>
            </w:pPr>
            <w:r w:rsidRPr="004D4A7A">
              <w:t>Poprawka</w:t>
            </w:r>
          </w:p>
        </w:tc>
      </w:tr>
      <w:tr w:rsidR="00CD2443" w:rsidRPr="004D4A7A" w14:paraId="12CEA2D6" w14:textId="77777777" w:rsidTr="004D4A7A">
        <w:trPr>
          <w:jc w:val="center"/>
        </w:trPr>
        <w:tc>
          <w:tcPr>
            <w:tcW w:w="4876" w:type="dxa"/>
            <w:tcBorders>
              <w:top w:val="nil"/>
              <w:left w:val="nil"/>
              <w:bottom w:val="nil"/>
              <w:right w:val="nil"/>
            </w:tcBorders>
          </w:tcPr>
          <w:p w14:paraId="3253B3F0" w14:textId="77777777" w:rsidR="00CD2443" w:rsidRPr="004D4A7A" w:rsidRDefault="00CD2443" w:rsidP="004D4A7A">
            <w:pPr>
              <w:pStyle w:val="Normal6a"/>
            </w:pPr>
            <w:r w:rsidRPr="004D4A7A">
              <w:t>E.</w:t>
            </w:r>
            <w:r w:rsidRPr="004D4A7A">
              <w:tab/>
              <w:t xml:space="preserve">mając na uwadze, że niedobory siły roboczej i kwalifikacji nadal stanowią problem na wszystkich szczeblach </w:t>
            </w:r>
            <w:r w:rsidRPr="004D4A7A">
              <w:rPr>
                <w:b/>
                <w:i/>
              </w:rPr>
              <w:t>i że pogłębia je brak</w:t>
            </w:r>
            <w:r w:rsidRPr="004D4A7A">
              <w:t xml:space="preserve"> kandydatów na najistotniejsze stanowiska w </w:t>
            </w:r>
            <w:r w:rsidRPr="004D4A7A">
              <w:rPr>
                <w:b/>
                <w:i/>
              </w:rPr>
              <w:t>takich kluczowych</w:t>
            </w:r>
            <w:r w:rsidRPr="004D4A7A">
              <w:t xml:space="preserve"> sektorach jak edukacja, zdrowie i budownictwo, zwłaszcza na obszarach dotkniętych wyludnieniem;</w:t>
            </w:r>
          </w:p>
        </w:tc>
        <w:tc>
          <w:tcPr>
            <w:tcW w:w="4876" w:type="dxa"/>
            <w:tcBorders>
              <w:top w:val="nil"/>
              <w:left w:val="nil"/>
              <w:bottom w:val="nil"/>
              <w:right w:val="nil"/>
            </w:tcBorders>
          </w:tcPr>
          <w:p w14:paraId="502ABE2D" w14:textId="77777777" w:rsidR="00CD2443" w:rsidRPr="004D4A7A" w:rsidRDefault="00CD2443" w:rsidP="004D4A7A">
            <w:pPr>
              <w:pStyle w:val="Normal6a"/>
            </w:pPr>
            <w:r w:rsidRPr="004D4A7A">
              <w:t>E.</w:t>
            </w:r>
            <w:r w:rsidRPr="004D4A7A">
              <w:tab/>
              <w:t>mając na uwadze, że niedobory siły roboczej i kwalifikacji nadal stanowią problem na wszystkich szczeblach</w:t>
            </w:r>
            <w:r w:rsidRPr="004D4A7A">
              <w:rPr>
                <w:b/>
                <w:i/>
              </w:rPr>
              <w:t>, a mimo to uczestnictwo dorosłych w kształceniu i szkoleniu pozostało znacznie poniżej celu UE, co skutkuje brakiem</w:t>
            </w:r>
            <w:r w:rsidRPr="004D4A7A">
              <w:t xml:space="preserve"> kandydatów na najistotniejsze stanowiska w sektorach</w:t>
            </w:r>
            <w:r w:rsidRPr="004D4A7A">
              <w:rPr>
                <w:b/>
                <w:i/>
              </w:rPr>
              <w:t>, w których szczególnie trudno jest zastąpić pracę ludzką, takich</w:t>
            </w:r>
            <w:r w:rsidRPr="004D4A7A">
              <w:t xml:space="preserve"> jak edukacja, zdrowie i budownictwo, zwłaszcza na obszarach dotkniętych wyludnieniem;</w:t>
            </w:r>
          </w:p>
        </w:tc>
      </w:tr>
    </w:tbl>
    <w:p w14:paraId="1C49A11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FB5D5C8" w14:textId="77777777" w:rsidR="00CD2443" w:rsidRPr="004D4A7A" w:rsidRDefault="00CD2443" w:rsidP="00CD2443">
      <w:r w:rsidRPr="004D4A7A">
        <w:rPr>
          <w:rStyle w:val="HideTWBExt"/>
        </w:rPr>
        <w:t>&lt;/Amend&gt;</w:t>
      </w:r>
    </w:p>
    <w:p w14:paraId="1F9371C3" w14:textId="77777777" w:rsidR="00CD2443" w:rsidRPr="004D4A7A" w:rsidRDefault="00CD2443" w:rsidP="00CD2443">
      <w:pPr>
        <w:pStyle w:val="AmNumberTabs"/>
      </w:pPr>
      <w:bookmarkStart w:id="86" w:name="_Hlk187416329"/>
      <w:bookmarkEnd w:id="85"/>
      <w:r w:rsidRPr="004D4A7A">
        <w:rPr>
          <w:rStyle w:val="HideTWBExt"/>
        </w:rPr>
        <w:t>&lt;Amend&gt;</w:t>
      </w:r>
      <w:r w:rsidRPr="004D4A7A">
        <w:t>Poprawka</w:t>
      </w:r>
      <w:r w:rsidRPr="004D4A7A">
        <w:tab/>
      </w:r>
      <w:r w:rsidRPr="004D4A7A">
        <w:tab/>
      </w:r>
      <w:r w:rsidRPr="004D4A7A">
        <w:rPr>
          <w:rStyle w:val="HideTWBExt"/>
        </w:rPr>
        <w:t>&lt;NumAm&gt;</w:t>
      </w:r>
      <w:r w:rsidRPr="004D4A7A">
        <w:t>89</w:t>
      </w:r>
      <w:r w:rsidRPr="004D4A7A">
        <w:rPr>
          <w:rStyle w:val="HideTWBExt"/>
        </w:rPr>
        <w:t>&lt;/NumAm&gt;</w:t>
      </w:r>
    </w:p>
    <w:p w14:paraId="767FFEB5"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275B60CA" w14:textId="77777777" w:rsidR="00CD2443" w:rsidRPr="004D4A7A" w:rsidRDefault="00CD2443" w:rsidP="00CD2443">
      <w:pPr>
        <w:pStyle w:val="NormalBold"/>
      </w:pPr>
      <w:r w:rsidRPr="004D4A7A">
        <w:rPr>
          <w:rStyle w:val="HideTWBExt"/>
          <w:b w:val="0"/>
        </w:rPr>
        <w:t>&lt;/RepeatBlock-By&gt;</w:t>
      </w:r>
    </w:p>
    <w:p w14:paraId="779CE2B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8B3B086" w14:textId="77777777" w:rsidR="00CD2443" w:rsidRPr="004D4A7A" w:rsidRDefault="00CD2443" w:rsidP="00CD2443">
      <w:pPr>
        <w:pStyle w:val="NormalBold"/>
      </w:pPr>
      <w:r w:rsidRPr="004D4A7A">
        <w:rPr>
          <w:rStyle w:val="HideTWBExt"/>
        </w:rPr>
        <w:t>&lt;Article&gt;</w:t>
      </w:r>
      <w:r w:rsidRPr="004D4A7A">
        <w:t>Motyw 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65C7267" w14:textId="77777777" w:rsidTr="004D4A7A">
        <w:trPr>
          <w:trHeight w:hRule="exact" w:val="240"/>
          <w:jc w:val="center"/>
        </w:trPr>
        <w:tc>
          <w:tcPr>
            <w:tcW w:w="9752" w:type="dxa"/>
            <w:gridSpan w:val="2"/>
            <w:tcBorders>
              <w:top w:val="nil"/>
              <w:left w:val="nil"/>
              <w:bottom w:val="nil"/>
              <w:right w:val="nil"/>
            </w:tcBorders>
          </w:tcPr>
          <w:p w14:paraId="0087D754" w14:textId="77777777" w:rsidR="00CD2443" w:rsidRPr="004D4A7A" w:rsidRDefault="00CD2443" w:rsidP="004D4A7A"/>
        </w:tc>
      </w:tr>
      <w:tr w:rsidR="00CD2443" w:rsidRPr="004D4A7A" w14:paraId="4A5544CF" w14:textId="77777777" w:rsidTr="004D4A7A">
        <w:trPr>
          <w:trHeight w:val="240"/>
          <w:jc w:val="center"/>
        </w:trPr>
        <w:tc>
          <w:tcPr>
            <w:tcW w:w="4876" w:type="dxa"/>
            <w:tcBorders>
              <w:top w:val="nil"/>
              <w:left w:val="nil"/>
              <w:bottom w:val="nil"/>
              <w:right w:val="nil"/>
            </w:tcBorders>
          </w:tcPr>
          <w:p w14:paraId="539DBEC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5AD7458" w14:textId="77777777" w:rsidR="00CD2443" w:rsidRPr="004D4A7A" w:rsidRDefault="00CD2443" w:rsidP="004D4A7A">
            <w:pPr>
              <w:pStyle w:val="AmColumnHeading"/>
            </w:pPr>
            <w:r w:rsidRPr="004D4A7A">
              <w:t>Poprawka</w:t>
            </w:r>
          </w:p>
        </w:tc>
      </w:tr>
      <w:tr w:rsidR="00CD2443" w:rsidRPr="004D4A7A" w14:paraId="3FC206E5" w14:textId="77777777" w:rsidTr="004D4A7A">
        <w:trPr>
          <w:jc w:val="center"/>
        </w:trPr>
        <w:tc>
          <w:tcPr>
            <w:tcW w:w="4876" w:type="dxa"/>
            <w:tcBorders>
              <w:top w:val="nil"/>
              <w:left w:val="nil"/>
              <w:bottom w:val="nil"/>
              <w:right w:val="nil"/>
            </w:tcBorders>
          </w:tcPr>
          <w:p w14:paraId="443DA82B" w14:textId="77777777" w:rsidR="00CD2443" w:rsidRPr="004D4A7A" w:rsidRDefault="00CD2443" w:rsidP="004D4A7A">
            <w:pPr>
              <w:pStyle w:val="Normal6a"/>
            </w:pPr>
            <w:r w:rsidRPr="004D4A7A">
              <w:t>E.</w:t>
            </w:r>
            <w:r w:rsidRPr="004D4A7A">
              <w:tab/>
              <w:t>mając na uwadze, że niedobory siły roboczej i kwalifikacji nadal stanowią problem na wszystkich szczeblach i że pogłębia je brak kandydatów na najistotniejsze stanowiska w takich kluczowych sektorach jak edukacja, zdrowie i budownictwo, zwłaszcza na obszarach dotkniętych wyludnieniem;</w:t>
            </w:r>
          </w:p>
        </w:tc>
        <w:tc>
          <w:tcPr>
            <w:tcW w:w="4876" w:type="dxa"/>
            <w:tcBorders>
              <w:top w:val="nil"/>
              <w:left w:val="nil"/>
              <w:bottom w:val="nil"/>
              <w:right w:val="nil"/>
            </w:tcBorders>
          </w:tcPr>
          <w:p w14:paraId="0C6953D7" w14:textId="77777777" w:rsidR="00CD2443" w:rsidRPr="004D4A7A" w:rsidRDefault="00CD2443" w:rsidP="004D4A7A">
            <w:pPr>
              <w:pStyle w:val="Normal6a"/>
            </w:pPr>
            <w:r w:rsidRPr="004D4A7A">
              <w:t>E.</w:t>
            </w:r>
            <w:r w:rsidRPr="004D4A7A">
              <w:tab/>
              <w:t xml:space="preserve">mając na uwadze, że niedobory siły roboczej i kwalifikacji nadal stanowią problem na wszystkich szczeblach i że pogłębia je brak kandydatów na najistotniejsze stanowiska w takich kluczowych sektorach jak edukacja, zdrowie i </w:t>
            </w:r>
            <w:r w:rsidRPr="004D4A7A">
              <w:rPr>
                <w:b/>
                <w:i/>
              </w:rPr>
              <w:t>opieka, a także</w:t>
            </w:r>
            <w:r w:rsidRPr="004D4A7A">
              <w:t xml:space="preserve"> budownictwo, zwłaszcza na obszarach dotkniętych wyludnieniem;</w:t>
            </w:r>
          </w:p>
        </w:tc>
      </w:tr>
    </w:tbl>
    <w:p w14:paraId="118F43F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02F9DEB" w14:textId="77777777" w:rsidR="00CD2443" w:rsidRPr="004D4A7A" w:rsidRDefault="00CD2443" w:rsidP="00CD2443">
      <w:r w:rsidRPr="004D4A7A">
        <w:rPr>
          <w:rStyle w:val="HideTWBExt"/>
        </w:rPr>
        <w:t>&lt;/Amend&gt;</w:t>
      </w:r>
    </w:p>
    <w:p w14:paraId="426E5ABA" w14:textId="77777777" w:rsidR="00CD2443" w:rsidRPr="004D4A7A" w:rsidRDefault="00CD2443" w:rsidP="00CD2443">
      <w:pPr>
        <w:pStyle w:val="AmNumberTabs"/>
      </w:pPr>
      <w:bookmarkStart w:id="87" w:name="_Hlk187416330"/>
      <w:bookmarkEnd w:id="86"/>
      <w:r w:rsidRPr="004D4A7A">
        <w:rPr>
          <w:rStyle w:val="HideTWBExt"/>
        </w:rPr>
        <w:t>&lt;Amend&gt;</w:t>
      </w:r>
      <w:r w:rsidRPr="004D4A7A">
        <w:t>Poprawka</w:t>
      </w:r>
      <w:r w:rsidRPr="004D4A7A">
        <w:tab/>
      </w:r>
      <w:r w:rsidRPr="004D4A7A">
        <w:tab/>
      </w:r>
      <w:r w:rsidRPr="004D4A7A">
        <w:rPr>
          <w:rStyle w:val="HideTWBExt"/>
        </w:rPr>
        <w:t>&lt;NumAm&gt;</w:t>
      </w:r>
      <w:r w:rsidRPr="004D4A7A">
        <w:t>90</w:t>
      </w:r>
      <w:r w:rsidRPr="004D4A7A">
        <w:rPr>
          <w:rStyle w:val="HideTWBExt"/>
        </w:rPr>
        <w:t>&lt;/NumAm&gt;</w:t>
      </w:r>
    </w:p>
    <w:p w14:paraId="1E9B632B"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4A383B0B" w14:textId="77777777" w:rsidR="00CD2443" w:rsidRPr="004D4A7A" w:rsidRDefault="00CD2443" w:rsidP="00CD2443">
      <w:pPr>
        <w:pStyle w:val="NormalBold"/>
      </w:pPr>
      <w:r w:rsidRPr="004D4A7A">
        <w:rPr>
          <w:rStyle w:val="HideTWBExt"/>
          <w:b w:val="0"/>
        </w:rPr>
        <w:t>&lt;/RepeatBlock-By&gt;</w:t>
      </w:r>
    </w:p>
    <w:p w14:paraId="6A3DE75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3E0E658" w14:textId="77777777" w:rsidR="00CD2443" w:rsidRPr="004D4A7A" w:rsidRDefault="00CD2443" w:rsidP="00CD2443">
      <w:pPr>
        <w:pStyle w:val="NormalBold"/>
      </w:pPr>
      <w:r w:rsidRPr="004D4A7A">
        <w:rPr>
          <w:rStyle w:val="HideTWBExt"/>
        </w:rPr>
        <w:t>&lt;Article&gt;</w:t>
      </w:r>
      <w:r w:rsidRPr="004D4A7A">
        <w:t>Motyw E</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48CC180" w14:textId="77777777" w:rsidTr="004D4A7A">
        <w:trPr>
          <w:trHeight w:hRule="exact" w:val="240"/>
          <w:jc w:val="center"/>
        </w:trPr>
        <w:tc>
          <w:tcPr>
            <w:tcW w:w="9752" w:type="dxa"/>
            <w:gridSpan w:val="2"/>
            <w:tcBorders>
              <w:top w:val="nil"/>
              <w:left w:val="nil"/>
              <w:bottom w:val="nil"/>
              <w:right w:val="nil"/>
            </w:tcBorders>
          </w:tcPr>
          <w:p w14:paraId="45F1B3D5" w14:textId="77777777" w:rsidR="00CD2443" w:rsidRPr="004D4A7A" w:rsidRDefault="00CD2443" w:rsidP="004D4A7A"/>
        </w:tc>
      </w:tr>
      <w:tr w:rsidR="00CD2443" w:rsidRPr="004D4A7A" w14:paraId="67002BB2" w14:textId="77777777" w:rsidTr="004D4A7A">
        <w:trPr>
          <w:trHeight w:val="240"/>
          <w:jc w:val="center"/>
        </w:trPr>
        <w:tc>
          <w:tcPr>
            <w:tcW w:w="4876" w:type="dxa"/>
            <w:tcBorders>
              <w:top w:val="nil"/>
              <w:left w:val="nil"/>
              <w:bottom w:val="nil"/>
              <w:right w:val="nil"/>
            </w:tcBorders>
          </w:tcPr>
          <w:p w14:paraId="06E8448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799167B" w14:textId="77777777" w:rsidR="00CD2443" w:rsidRPr="004D4A7A" w:rsidRDefault="00CD2443" w:rsidP="004D4A7A">
            <w:pPr>
              <w:pStyle w:val="AmColumnHeading"/>
            </w:pPr>
            <w:r w:rsidRPr="004D4A7A">
              <w:t>Poprawka</w:t>
            </w:r>
          </w:p>
        </w:tc>
      </w:tr>
      <w:tr w:rsidR="00CD2443" w:rsidRPr="004D4A7A" w14:paraId="5C0123A0" w14:textId="77777777" w:rsidTr="004D4A7A">
        <w:trPr>
          <w:jc w:val="center"/>
        </w:trPr>
        <w:tc>
          <w:tcPr>
            <w:tcW w:w="4876" w:type="dxa"/>
            <w:tcBorders>
              <w:top w:val="nil"/>
              <w:left w:val="nil"/>
              <w:bottom w:val="nil"/>
              <w:right w:val="nil"/>
            </w:tcBorders>
          </w:tcPr>
          <w:p w14:paraId="0C9942A7" w14:textId="77777777" w:rsidR="00CD2443" w:rsidRPr="004D4A7A" w:rsidRDefault="00CD2443" w:rsidP="004D4A7A">
            <w:pPr>
              <w:pStyle w:val="Normal6a"/>
            </w:pPr>
            <w:r w:rsidRPr="004D4A7A">
              <w:t>E.</w:t>
            </w:r>
            <w:r w:rsidRPr="004D4A7A">
              <w:tab/>
              <w:t xml:space="preserve">mając na uwadze, że </w:t>
            </w:r>
            <w:r w:rsidRPr="004D4A7A">
              <w:rPr>
                <w:b/>
                <w:i/>
              </w:rPr>
              <w:t>niedobory</w:t>
            </w:r>
            <w:r w:rsidRPr="004D4A7A">
              <w:t xml:space="preserve"> siły roboczej i kwalifikacji </w:t>
            </w:r>
            <w:r w:rsidRPr="004D4A7A">
              <w:rPr>
                <w:b/>
                <w:i/>
              </w:rPr>
              <w:t>nadal stanowią problem na wszystkich szczeblach i że pogłębia je brak kandydatów na najistotniejsze stanowiska</w:t>
            </w:r>
            <w:r w:rsidRPr="004D4A7A">
              <w:t xml:space="preserve"> w takich kluczowych sektorach jak edukacja, zdrowie i budownictwo, zwłaszcza na obszarach dotkniętych wyludnieniem;</w:t>
            </w:r>
          </w:p>
        </w:tc>
        <w:tc>
          <w:tcPr>
            <w:tcW w:w="4876" w:type="dxa"/>
            <w:tcBorders>
              <w:top w:val="nil"/>
              <w:left w:val="nil"/>
              <w:bottom w:val="nil"/>
              <w:right w:val="nil"/>
            </w:tcBorders>
          </w:tcPr>
          <w:p w14:paraId="6E9EC53A" w14:textId="77777777" w:rsidR="00CD2443" w:rsidRPr="004D4A7A" w:rsidRDefault="00CD2443" w:rsidP="004D4A7A">
            <w:pPr>
              <w:pStyle w:val="Normal6a"/>
            </w:pPr>
            <w:r w:rsidRPr="004D4A7A">
              <w:t>E.</w:t>
            </w:r>
            <w:r w:rsidRPr="004D4A7A">
              <w:tab/>
              <w:t xml:space="preserve">mając na uwadze, że </w:t>
            </w:r>
            <w:r w:rsidRPr="004D4A7A">
              <w:rPr>
                <w:b/>
                <w:i/>
              </w:rPr>
              <w:t>brak odpowiedniego wynagrodzenia i godnych warunków pracy znacznie przyczynia się do niedoborów</w:t>
            </w:r>
            <w:r w:rsidRPr="004D4A7A">
              <w:t xml:space="preserve"> siły roboczej i kwalifikacji </w:t>
            </w:r>
            <w:r w:rsidRPr="004D4A7A">
              <w:rPr>
                <w:b/>
                <w:i/>
              </w:rPr>
              <w:t>w przypadku najistotniejszych stanowisk</w:t>
            </w:r>
            <w:r w:rsidRPr="004D4A7A">
              <w:t xml:space="preserve"> w takich kluczowych sektorach jak edukacja, zdrowie i budownictwo, zwłaszcza na obszarach dotkniętych wyludnieniem;</w:t>
            </w:r>
          </w:p>
        </w:tc>
      </w:tr>
    </w:tbl>
    <w:p w14:paraId="32C09E2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27FD64C" w14:textId="77777777" w:rsidR="00CD2443" w:rsidRPr="004D4A7A" w:rsidRDefault="00CD2443" w:rsidP="00CD2443">
      <w:r w:rsidRPr="004D4A7A">
        <w:rPr>
          <w:rStyle w:val="HideTWBExt"/>
        </w:rPr>
        <w:t>&lt;/Amend&gt;</w:t>
      </w:r>
    </w:p>
    <w:p w14:paraId="4D7098FA" w14:textId="77777777" w:rsidR="00CD2443" w:rsidRPr="004D4A7A" w:rsidRDefault="00CD2443" w:rsidP="00CD2443">
      <w:pPr>
        <w:pStyle w:val="AmNumberTabs"/>
      </w:pPr>
      <w:bookmarkStart w:id="88" w:name="_Hlk187416331"/>
      <w:bookmarkEnd w:id="87"/>
      <w:r w:rsidRPr="004D4A7A">
        <w:rPr>
          <w:rStyle w:val="HideTWBExt"/>
        </w:rPr>
        <w:t>&lt;Amend&gt;</w:t>
      </w:r>
      <w:r w:rsidRPr="004D4A7A">
        <w:t>Poprawka</w:t>
      </w:r>
      <w:r w:rsidRPr="004D4A7A">
        <w:tab/>
      </w:r>
      <w:r w:rsidRPr="004D4A7A">
        <w:tab/>
      </w:r>
      <w:r w:rsidRPr="004D4A7A">
        <w:rPr>
          <w:rStyle w:val="HideTWBExt"/>
        </w:rPr>
        <w:t>&lt;NumAm&gt;</w:t>
      </w:r>
      <w:r w:rsidRPr="004D4A7A">
        <w:t>91</w:t>
      </w:r>
      <w:r w:rsidRPr="004D4A7A">
        <w:rPr>
          <w:rStyle w:val="HideTWBExt"/>
        </w:rPr>
        <w:t>&lt;/NumAm&gt;</w:t>
      </w:r>
    </w:p>
    <w:p w14:paraId="73A981B0"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48E13918" w14:textId="77777777" w:rsidR="00CD2443" w:rsidRPr="004D4A7A" w:rsidRDefault="00CD2443" w:rsidP="00CD2443">
      <w:pPr>
        <w:pStyle w:val="NormalBold"/>
      </w:pPr>
      <w:r w:rsidRPr="004D4A7A">
        <w:rPr>
          <w:rStyle w:val="HideTWBExt"/>
          <w:b w:val="0"/>
        </w:rPr>
        <w:t>&lt;/RepeatBlock-By&gt;</w:t>
      </w:r>
    </w:p>
    <w:p w14:paraId="035826D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7D5ABEA" w14:textId="77777777" w:rsidR="00CD2443" w:rsidRPr="004D4A7A" w:rsidRDefault="00CD2443" w:rsidP="00CD2443">
      <w:pPr>
        <w:pStyle w:val="NormalBold"/>
      </w:pPr>
      <w:r w:rsidRPr="004D4A7A">
        <w:rPr>
          <w:rStyle w:val="HideTWBExt"/>
        </w:rPr>
        <w:t>&lt;Article&gt;</w:t>
      </w:r>
      <w:r w:rsidRPr="004D4A7A">
        <w:t>Motyw E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AF975D" w14:textId="77777777" w:rsidTr="004D4A7A">
        <w:trPr>
          <w:trHeight w:hRule="exact" w:val="240"/>
          <w:jc w:val="center"/>
        </w:trPr>
        <w:tc>
          <w:tcPr>
            <w:tcW w:w="9752" w:type="dxa"/>
            <w:gridSpan w:val="2"/>
            <w:tcBorders>
              <w:top w:val="nil"/>
              <w:left w:val="nil"/>
              <w:bottom w:val="nil"/>
              <w:right w:val="nil"/>
            </w:tcBorders>
          </w:tcPr>
          <w:p w14:paraId="0B310C40" w14:textId="77777777" w:rsidR="00CD2443" w:rsidRPr="004D4A7A" w:rsidRDefault="00CD2443" w:rsidP="004D4A7A"/>
        </w:tc>
      </w:tr>
      <w:tr w:rsidR="00CD2443" w:rsidRPr="004D4A7A" w14:paraId="52117389" w14:textId="77777777" w:rsidTr="004D4A7A">
        <w:trPr>
          <w:trHeight w:val="240"/>
          <w:jc w:val="center"/>
        </w:trPr>
        <w:tc>
          <w:tcPr>
            <w:tcW w:w="4876" w:type="dxa"/>
            <w:tcBorders>
              <w:top w:val="nil"/>
              <w:left w:val="nil"/>
              <w:bottom w:val="nil"/>
              <w:right w:val="nil"/>
            </w:tcBorders>
          </w:tcPr>
          <w:p w14:paraId="324EB9C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138FB68" w14:textId="77777777" w:rsidR="00CD2443" w:rsidRPr="004D4A7A" w:rsidRDefault="00CD2443" w:rsidP="004D4A7A">
            <w:pPr>
              <w:pStyle w:val="AmColumnHeading"/>
            </w:pPr>
            <w:r w:rsidRPr="004D4A7A">
              <w:t>Poprawka</w:t>
            </w:r>
          </w:p>
        </w:tc>
      </w:tr>
      <w:tr w:rsidR="00CD2443" w:rsidRPr="004D4A7A" w14:paraId="7D16681D" w14:textId="77777777" w:rsidTr="004D4A7A">
        <w:trPr>
          <w:jc w:val="center"/>
        </w:trPr>
        <w:tc>
          <w:tcPr>
            <w:tcW w:w="4876" w:type="dxa"/>
            <w:tcBorders>
              <w:top w:val="nil"/>
              <w:left w:val="nil"/>
              <w:bottom w:val="nil"/>
              <w:right w:val="nil"/>
            </w:tcBorders>
          </w:tcPr>
          <w:p w14:paraId="028A35CD" w14:textId="77777777" w:rsidR="00CD2443" w:rsidRPr="004D4A7A" w:rsidRDefault="00CD2443" w:rsidP="004D4A7A">
            <w:pPr>
              <w:pStyle w:val="Normal6a"/>
            </w:pPr>
          </w:p>
        </w:tc>
        <w:tc>
          <w:tcPr>
            <w:tcW w:w="4876" w:type="dxa"/>
            <w:tcBorders>
              <w:top w:val="nil"/>
              <w:left w:val="nil"/>
              <w:bottom w:val="nil"/>
              <w:right w:val="nil"/>
            </w:tcBorders>
          </w:tcPr>
          <w:p w14:paraId="0B3EA396" w14:textId="77777777" w:rsidR="00CD2443" w:rsidRPr="004D4A7A" w:rsidRDefault="00CD2443" w:rsidP="004D4A7A">
            <w:pPr>
              <w:pStyle w:val="Normal6a"/>
            </w:pPr>
            <w:r w:rsidRPr="004D4A7A">
              <w:rPr>
                <w:b/>
                <w:i/>
              </w:rPr>
              <w:t>Ea.</w:t>
            </w:r>
            <w:r w:rsidRPr="004D4A7A">
              <w:tab/>
            </w:r>
            <w:r w:rsidRPr="004D4A7A">
              <w:rPr>
                <w:b/>
                <w:i/>
              </w:rPr>
              <w:t>mając na uwadze propagowanie mobilności w UE i rozważenie przyciągnięcia wykwalifikowanych pracowników z państw trzecich, a ponadto zapewnienie poszanowania i egzekwowania praw pracowniczych i socjalnych oraz kierowanie obywateli państw trzecich wjeżdżających do UE drogami legalnej migracji do zawodów, w których występują niedobory, przy wsparciu skutecznej polityki integracyjnej, przy zapewnieniu pełnej komplementarności z wykorzystaniem potencjału talentów wewnątrz Unii;</w:t>
            </w:r>
          </w:p>
        </w:tc>
      </w:tr>
    </w:tbl>
    <w:p w14:paraId="5FA5215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CFC675C" w14:textId="77777777" w:rsidR="00CD2443" w:rsidRPr="004D4A7A" w:rsidRDefault="00CD2443" w:rsidP="00CD2443">
      <w:r w:rsidRPr="004D4A7A">
        <w:rPr>
          <w:rStyle w:val="HideTWBExt"/>
        </w:rPr>
        <w:t>&lt;/Amend&gt;</w:t>
      </w:r>
    </w:p>
    <w:p w14:paraId="2D8F77ED" w14:textId="77777777" w:rsidR="00CD2443" w:rsidRPr="004D4A7A" w:rsidRDefault="00CD2443" w:rsidP="00CD2443">
      <w:pPr>
        <w:pStyle w:val="AmNumberTabs"/>
      </w:pPr>
      <w:bookmarkStart w:id="89" w:name="_Hlk187416332"/>
      <w:bookmarkEnd w:id="88"/>
      <w:r w:rsidRPr="004D4A7A">
        <w:rPr>
          <w:rStyle w:val="HideTWBExt"/>
        </w:rPr>
        <w:t>&lt;Amend&gt;</w:t>
      </w:r>
      <w:r w:rsidRPr="004D4A7A">
        <w:t>Poprawka</w:t>
      </w:r>
      <w:r w:rsidRPr="004D4A7A">
        <w:tab/>
      </w:r>
      <w:r w:rsidRPr="004D4A7A">
        <w:tab/>
      </w:r>
      <w:r w:rsidRPr="004D4A7A">
        <w:rPr>
          <w:rStyle w:val="HideTWBExt"/>
        </w:rPr>
        <w:t>&lt;NumAm&gt;</w:t>
      </w:r>
      <w:r w:rsidRPr="004D4A7A">
        <w:t>92</w:t>
      </w:r>
      <w:r w:rsidRPr="004D4A7A">
        <w:rPr>
          <w:rStyle w:val="HideTWBExt"/>
        </w:rPr>
        <w:t>&lt;/NumAm&gt;</w:t>
      </w:r>
    </w:p>
    <w:p w14:paraId="73F87AD0"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E8C74DA" w14:textId="77777777" w:rsidR="00CD2443" w:rsidRPr="004D4A7A" w:rsidRDefault="00CD2443" w:rsidP="00CD2443">
      <w:pPr>
        <w:pStyle w:val="NormalBold"/>
      </w:pPr>
      <w:r w:rsidRPr="004D4A7A">
        <w:rPr>
          <w:rStyle w:val="HideTWBExt"/>
          <w:b w:val="0"/>
        </w:rPr>
        <w:t>&lt;/RepeatBlock-By&gt;</w:t>
      </w:r>
    </w:p>
    <w:p w14:paraId="0D6B894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17DC6C6" w14:textId="77777777" w:rsidR="00CD2443" w:rsidRPr="004D4A7A" w:rsidRDefault="00CD2443" w:rsidP="00CD2443">
      <w:pPr>
        <w:pStyle w:val="NormalBold"/>
      </w:pPr>
      <w:r w:rsidRPr="004D4A7A">
        <w:rPr>
          <w:rStyle w:val="HideTWBExt"/>
        </w:rPr>
        <w:t>&lt;Article&gt;</w:t>
      </w:r>
      <w:r w:rsidRPr="004D4A7A">
        <w:t>Motyw E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D5CBAE0" w14:textId="77777777" w:rsidTr="004D4A7A">
        <w:trPr>
          <w:trHeight w:hRule="exact" w:val="240"/>
          <w:jc w:val="center"/>
        </w:trPr>
        <w:tc>
          <w:tcPr>
            <w:tcW w:w="9752" w:type="dxa"/>
            <w:gridSpan w:val="2"/>
            <w:tcBorders>
              <w:top w:val="nil"/>
              <w:left w:val="nil"/>
              <w:bottom w:val="nil"/>
              <w:right w:val="nil"/>
            </w:tcBorders>
          </w:tcPr>
          <w:p w14:paraId="013F884E" w14:textId="77777777" w:rsidR="00CD2443" w:rsidRPr="004D4A7A" w:rsidRDefault="00CD2443" w:rsidP="004D4A7A"/>
        </w:tc>
      </w:tr>
      <w:tr w:rsidR="00CD2443" w:rsidRPr="004D4A7A" w14:paraId="1D0394EC" w14:textId="77777777" w:rsidTr="004D4A7A">
        <w:trPr>
          <w:trHeight w:val="240"/>
          <w:jc w:val="center"/>
        </w:trPr>
        <w:tc>
          <w:tcPr>
            <w:tcW w:w="4876" w:type="dxa"/>
            <w:tcBorders>
              <w:top w:val="nil"/>
              <w:left w:val="nil"/>
              <w:bottom w:val="nil"/>
              <w:right w:val="nil"/>
            </w:tcBorders>
          </w:tcPr>
          <w:p w14:paraId="697A197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C2FB370" w14:textId="77777777" w:rsidR="00CD2443" w:rsidRPr="004D4A7A" w:rsidRDefault="00CD2443" w:rsidP="004D4A7A">
            <w:pPr>
              <w:pStyle w:val="AmColumnHeading"/>
            </w:pPr>
            <w:r w:rsidRPr="004D4A7A">
              <w:t>Poprawka</w:t>
            </w:r>
          </w:p>
        </w:tc>
      </w:tr>
      <w:tr w:rsidR="00CD2443" w:rsidRPr="004D4A7A" w14:paraId="46FBDB7A" w14:textId="77777777" w:rsidTr="004D4A7A">
        <w:trPr>
          <w:jc w:val="center"/>
        </w:trPr>
        <w:tc>
          <w:tcPr>
            <w:tcW w:w="4876" w:type="dxa"/>
            <w:tcBorders>
              <w:top w:val="nil"/>
              <w:left w:val="nil"/>
              <w:bottom w:val="nil"/>
              <w:right w:val="nil"/>
            </w:tcBorders>
          </w:tcPr>
          <w:p w14:paraId="2D74F548" w14:textId="77777777" w:rsidR="00CD2443" w:rsidRPr="004D4A7A" w:rsidRDefault="00CD2443" w:rsidP="004D4A7A">
            <w:pPr>
              <w:pStyle w:val="Normal6a"/>
            </w:pPr>
          </w:p>
        </w:tc>
        <w:tc>
          <w:tcPr>
            <w:tcW w:w="4876" w:type="dxa"/>
            <w:tcBorders>
              <w:top w:val="nil"/>
              <w:left w:val="nil"/>
              <w:bottom w:val="nil"/>
              <w:right w:val="nil"/>
            </w:tcBorders>
          </w:tcPr>
          <w:p w14:paraId="7AF292EF" w14:textId="77777777" w:rsidR="00CD2443" w:rsidRPr="004D4A7A" w:rsidRDefault="00CD2443" w:rsidP="004D4A7A">
            <w:pPr>
              <w:pStyle w:val="Normal6a"/>
            </w:pPr>
            <w:r w:rsidRPr="004D4A7A">
              <w:rPr>
                <w:b/>
                <w:i/>
              </w:rPr>
              <w:t>Ea.</w:t>
            </w:r>
            <w:r w:rsidRPr="004D4A7A">
              <w:tab/>
            </w:r>
            <w:r w:rsidRPr="004D4A7A">
              <w:rPr>
                <w:b/>
                <w:i/>
              </w:rPr>
              <w:t>mając na uwadze, że wykwalifikowani pracownicy oraz dostęp do wysokiej jakości edukacji, kształcenia i szkolenia zawodowego, a także uczenia się przez całe życie mają kluczowe znaczenie dla zapewnienia zrównoważonej i sprawiedliwej dwojakiej transformacji gospodarki europejskiej; mając na uwadze, że programy podnoszenia i zmiany kwalifikacji oraz programy szkoleniowe muszą być powszechnie dostępne, w tym pracownikom z niepełnosprawnościami, oraz powinny być ponadto dostosowane do potrzeb i możliwości pracowników;</w:t>
            </w:r>
          </w:p>
        </w:tc>
      </w:tr>
    </w:tbl>
    <w:p w14:paraId="471FAC8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52A0B96" w14:textId="77777777" w:rsidR="00CD2443" w:rsidRPr="004D4A7A" w:rsidRDefault="00CD2443" w:rsidP="00CD2443">
      <w:r w:rsidRPr="004D4A7A">
        <w:rPr>
          <w:rStyle w:val="HideTWBExt"/>
        </w:rPr>
        <w:t>&lt;/Amend&gt;</w:t>
      </w:r>
    </w:p>
    <w:p w14:paraId="4ED810FE" w14:textId="77777777" w:rsidR="00CD2443" w:rsidRPr="004D4A7A" w:rsidRDefault="00CD2443" w:rsidP="00CD2443">
      <w:pPr>
        <w:pStyle w:val="AmNumberTabs"/>
      </w:pPr>
      <w:bookmarkStart w:id="90" w:name="_Hlk187416333"/>
      <w:bookmarkEnd w:id="89"/>
      <w:r w:rsidRPr="004D4A7A">
        <w:rPr>
          <w:rStyle w:val="HideTWBExt"/>
        </w:rPr>
        <w:t>&lt;Amend&gt;</w:t>
      </w:r>
      <w:r w:rsidRPr="004D4A7A">
        <w:t>Poprawka</w:t>
      </w:r>
      <w:r w:rsidRPr="004D4A7A">
        <w:tab/>
      </w:r>
      <w:r w:rsidRPr="004D4A7A">
        <w:tab/>
      </w:r>
      <w:r w:rsidRPr="004D4A7A">
        <w:rPr>
          <w:rStyle w:val="HideTWBExt"/>
        </w:rPr>
        <w:t>&lt;NumAm&gt;</w:t>
      </w:r>
      <w:r w:rsidRPr="004D4A7A">
        <w:t>93</w:t>
      </w:r>
      <w:r w:rsidRPr="004D4A7A">
        <w:rPr>
          <w:rStyle w:val="HideTWBExt"/>
        </w:rPr>
        <w:t>&lt;/NumAm&gt;</w:t>
      </w:r>
    </w:p>
    <w:p w14:paraId="5210B757"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65677FE" w14:textId="77777777" w:rsidR="00CD2443" w:rsidRPr="004D4A7A" w:rsidRDefault="00CD2443" w:rsidP="00CD2443">
      <w:pPr>
        <w:pStyle w:val="NormalBold"/>
      </w:pPr>
      <w:r w:rsidRPr="004D4A7A">
        <w:rPr>
          <w:rStyle w:val="HideTWBExt"/>
          <w:b w:val="0"/>
        </w:rPr>
        <w:t>&lt;/RepeatBlock-By&gt;</w:t>
      </w:r>
    </w:p>
    <w:p w14:paraId="1E4640F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837EB1A" w14:textId="77777777" w:rsidR="00CD2443" w:rsidRPr="004D4A7A" w:rsidRDefault="00CD2443" w:rsidP="00CD2443">
      <w:pPr>
        <w:pStyle w:val="NormalBold"/>
      </w:pPr>
      <w:r w:rsidRPr="004D4A7A">
        <w:rPr>
          <w:rStyle w:val="HideTWBExt"/>
        </w:rPr>
        <w:t>&lt;Article&gt;</w:t>
      </w:r>
      <w:r w:rsidRPr="004D4A7A">
        <w:t>Motyw E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8562898" w14:textId="77777777" w:rsidTr="004D4A7A">
        <w:trPr>
          <w:trHeight w:hRule="exact" w:val="240"/>
          <w:jc w:val="center"/>
        </w:trPr>
        <w:tc>
          <w:tcPr>
            <w:tcW w:w="9752" w:type="dxa"/>
            <w:gridSpan w:val="2"/>
            <w:tcBorders>
              <w:top w:val="nil"/>
              <w:left w:val="nil"/>
              <w:bottom w:val="nil"/>
              <w:right w:val="nil"/>
            </w:tcBorders>
          </w:tcPr>
          <w:p w14:paraId="6442F8F8" w14:textId="77777777" w:rsidR="00CD2443" w:rsidRPr="004D4A7A" w:rsidRDefault="00CD2443" w:rsidP="004D4A7A"/>
        </w:tc>
      </w:tr>
      <w:tr w:rsidR="00CD2443" w:rsidRPr="004D4A7A" w14:paraId="5D0F5168" w14:textId="77777777" w:rsidTr="004D4A7A">
        <w:trPr>
          <w:trHeight w:val="240"/>
          <w:jc w:val="center"/>
        </w:trPr>
        <w:tc>
          <w:tcPr>
            <w:tcW w:w="4876" w:type="dxa"/>
            <w:tcBorders>
              <w:top w:val="nil"/>
              <w:left w:val="nil"/>
              <w:bottom w:val="nil"/>
              <w:right w:val="nil"/>
            </w:tcBorders>
          </w:tcPr>
          <w:p w14:paraId="1C603BA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2DCD620" w14:textId="77777777" w:rsidR="00CD2443" w:rsidRPr="004D4A7A" w:rsidRDefault="00CD2443" w:rsidP="004D4A7A">
            <w:pPr>
              <w:pStyle w:val="AmColumnHeading"/>
            </w:pPr>
            <w:r w:rsidRPr="004D4A7A">
              <w:t>Poprawka</w:t>
            </w:r>
          </w:p>
        </w:tc>
      </w:tr>
      <w:tr w:rsidR="00CD2443" w:rsidRPr="004D4A7A" w14:paraId="216CA40F" w14:textId="77777777" w:rsidTr="004D4A7A">
        <w:trPr>
          <w:jc w:val="center"/>
        </w:trPr>
        <w:tc>
          <w:tcPr>
            <w:tcW w:w="4876" w:type="dxa"/>
            <w:tcBorders>
              <w:top w:val="nil"/>
              <w:left w:val="nil"/>
              <w:bottom w:val="nil"/>
              <w:right w:val="nil"/>
            </w:tcBorders>
          </w:tcPr>
          <w:p w14:paraId="2FB2DD12" w14:textId="77777777" w:rsidR="00CD2443" w:rsidRPr="004D4A7A" w:rsidRDefault="00CD2443" w:rsidP="004D4A7A">
            <w:pPr>
              <w:pStyle w:val="Normal6a"/>
            </w:pPr>
          </w:p>
        </w:tc>
        <w:tc>
          <w:tcPr>
            <w:tcW w:w="4876" w:type="dxa"/>
            <w:tcBorders>
              <w:top w:val="nil"/>
              <w:left w:val="nil"/>
              <w:bottom w:val="nil"/>
              <w:right w:val="nil"/>
            </w:tcBorders>
          </w:tcPr>
          <w:p w14:paraId="7BD7D0A7" w14:textId="77777777" w:rsidR="00CD2443" w:rsidRPr="004D4A7A" w:rsidRDefault="00CD2443" w:rsidP="004D4A7A">
            <w:pPr>
              <w:pStyle w:val="Normal6a"/>
            </w:pPr>
            <w:r w:rsidRPr="004D4A7A">
              <w:rPr>
                <w:b/>
                <w:i/>
              </w:rPr>
              <w:t>Eb.</w:t>
            </w:r>
            <w:r w:rsidRPr="004D4A7A">
              <w:tab/>
            </w:r>
            <w:r w:rsidRPr="004D4A7A">
              <w:rPr>
                <w:b/>
                <w:i/>
              </w:rPr>
              <w:t>mając na uwadze, że w 2022 r. w Programie międzynarodowej oceny umiejętności uczniów (PISA) średni wynik w zakresie umiejętności podstawowych (czytanie, matematyka i nauki przyrodnicze) 15-latków spadł o 10 punktów w porównaniu z poprzednią edycją w 2018 r.; mając na uwadze, że słabe wyniki w nauce są powszechne wśród osób uczących się znajdujących się w niekorzystnej sytuacji, co wskazuje na pogłębianie się nierówności edukacyjnych; mając na uwadze, że to niepokojące pogorszenie wymaga reform i inwestycji w dziedzinie kształcenia i szkolenia;</w:t>
            </w:r>
          </w:p>
        </w:tc>
      </w:tr>
    </w:tbl>
    <w:p w14:paraId="5FDEA3F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B465196" w14:textId="77777777" w:rsidR="00CD2443" w:rsidRPr="004D4A7A" w:rsidRDefault="00CD2443" w:rsidP="00CD2443">
      <w:r w:rsidRPr="004D4A7A">
        <w:rPr>
          <w:rStyle w:val="HideTWBExt"/>
        </w:rPr>
        <w:t>&lt;/Amend&gt;</w:t>
      </w:r>
    </w:p>
    <w:p w14:paraId="1B8743F0" w14:textId="77777777" w:rsidR="00CD2443" w:rsidRPr="004D4A7A" w:rsidRDefault="00CD2443" w:rsidP="00CD2443">
      <w:pPr>
        <w:pStyle w:val="AmNumberTabs"/>
      </w:pPr>
      <w:bookmarkStart w:id="91" w:name="_Hlk187416334"/>
      <w:bookmarkEnd w:id="90"/>
      <w:r w:rsidRPr="004D4A7A">
        <w:rPr>
          <w:rStyle w:val="HideTWBExt"/>
        </w:rPr>
        <w:t>&lt;Amend&gt;</w:t>
      </w:r>
      <w:r w:rsidRPr="004D4A7A">
        <w:t>Poprawka</w:t>
      </w:r>
      <w:r w:rsidRPr="004D4A7A">
        <w:tab/>
      </w:r>
      <w:r w:rsidRPr="004D4A7A">
        <w:tab/>
      </w:r>
      <w:r w:rsidRPr="004D4A7A">
        <w:rPr>
          <w:rStyle w:val="HideTWBExt"/>
        </w:rPr>
        <w:t>&lt;NumAm&gt;</w:t>
      </w:r>
      <w:r w:rsidRPr="004D4A7A">
        <w:t>94</w:t>
      </w:r>
      <w:r w:rsidRPr="004D4A7A">
        <w:rPr>
          <w:rStyle w:val="HideTWBExt"/>
        </w:rPr>
        <w:t>&lt;/NumAm&gt;</w:t>
      </w:r>
    </w:p>
    <w:p w14:paraId="2F4618D1"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2F32E078" w14:textId="77777777" w:rsidR="00CD2443" w:rsidRPr="004D4A7A" w:rsidRDefault="00CD2443" w:rsidP="00CD2443">
      <w:pPr>
        <w:pStyle w:val="NormalBold"/>
      </w:pPr>
      <w:r w:rsidRPr="004D4A7A">
        <w:rPr>
          <w:rStyle w:val="HideTWBExt"/>
          <w:b w:val="0"/>
        </w:rPr>
        <w:t>&lt;/RepeatBlock-By&gt;</w:t>
      </w:r>
    </w:p>
    <w:p w14:paraId="4DDA2D9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612E293" w14:textId="77777777" w:rsidR="00CD2443" w:rsidRPr="004D4A7A" w:rsidRDefault="00CD2443" w:rsidP="00CD2443">
      <w:pPr>
        <w:pStyle w:val="NormalBold"/>
      </w:pPr>
      <w:r w:rsidRPr="004D4A7A">
        <w:rPr>
          <w:rStyle w:val="HideTWBExt"/>
        </w:rPr>
        <w:t>&lt;Article&gt;</w:t>
      </w:r>
      <w:r w:rsidRPr="004D4A7A">
        <w:t>Motyw E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95F197A" w14:textId="77777777" w:rsidTr="004D4A7A">
        <w:trPr>
          <w:trHeight w:hRule="exact" w:val="240"/>
          <w:jc w:val="center"/>
        </w:trPr>
        <w:tc>
          <w:tcPr>
            <w:tcW w:w="9752" w:type="dxa"/>
            <w:gridSpan w:val="2"/>
            <w:tcBorders>
              <w:top w:val="nil"/>
              <w:left w:val="nil"/>
              <w:bottom w:val="nil"/>
              <w:right w:val="nil"/>
            </w:tcBorders>
          </w:tcPr>
          <w:p w14:paraId="5D8B0581" w14:textId="77777777" w:rsidR="00CD2443" w:rsidRPr="004D4A7A" w:rsidRDefault="00CD2443" w:rsidP="004D4A7A"/>
        </w:tc>
      </w:tr>
      <w:tr w:rsidR="00CD2443" w:rsidRPr="004D4A7A" w14:paraId="4CB49FDE" w14:textId="77777777" w:rsidTr="004D4A7A">
        <w:trPr>
          <w:trHeight w:val="240"/>
          <w:jc w:val="center"/>
        </w:trPr>
        <w:tc>
          <w:tcPr>
            <w:tcW w:w="4876" w:type="dxa"/>
            <w:tcBorders>
              <w:top w:val="nil"/>
              <w:left w:val="nil"/>
              <w:bottom w:val="nil"/>
              <w:right w:val="nil"/>
            </w:tcBorders>
          </w:tcPr>
          <w:p w14:paraId="1061419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E1D7F96" w14:textId="77777777" w:rsidR="00CD2443" w:rsidRPr="004D4A7A" w:rsidRDefault="00CD2443" w:rsidP="004D4A7A">
            <w:pPr>
              <w:pStyle w:val="AmColumnHeading"/>
            </w:pPr>
            <w:r w:rsidRPr="004D4A7A">
              <w:t>Poprawka</w:t>
            </w:r>
          </w:p>
        </w:tc>
      </w:tr>
      <w:tr w:rsidR="00CD2443" w:rsidRPr="004D4A7A" w14:paraId="224275F6" w14:textId="77777777" w:rsidTr="004D4A7A">
        <w:trPr>
          <w:jc w:val="center"/>
        </w:trPr>
        <w:tc>
          <w:tcPr>
            <w:tcW w:w="4876" w:type="dxa"/>
            <w:tcBorders>
              <w:top w:val="nil"/>
              <w:left w:val="nil"/>
              <w:bottom w:val="nil"/>
              <w:right w:val="nil"/>
            </w:tcBorders>
          </w:tcPr>
          <w:p w14:paraId="4865E396" w14:textId="77777777" w:rsidR="00CD2443" w:rsidRPr="004D4A7A" w:rsidRDefault="00CD2443" w:rsidP="004D4A7A">
            <w:pPr>
              <w:pStyle w:val="Normal6a"/>
            </w:pPr>
          </w:p>
        </w:tc>
        <w:tc>
          <w:tcPr>
            <w:tcW w:w="4876" w:type="dxa"/>
            <w:tcBorders>
              <w:top w:val="nil"/>
              <w:left w:val="nil"/>
              <w:bottom w:val="nil"/>
              <w:right w:val="nil"/>
            </w:tcBorders>
          </w:tcPr>
          <w:p w14:paraId="07D8C677" w14:textId="77777777" w:rsidR="00CD2443" w:rsidRPr="004D4A7A" w:rsidRDefault="00CD2443" w:rsidP="004D4A7A">
            <w:pPr>
              <w:pStyle w:val="Normal6a"/>
            </w:pPr>
            <w:r w:rsidRPr="004D4A7A">
              <w:rPr>
                <w:b/>
                <w:i/>
              </w:rPr>
              <w:t>Eb.</w:t>
            </w:r>
            <w:r w:rsidRPr="004D4A7A">
              <w:tab/>
            </w:r>
            <w:r w:rsidRPr="004D4A7A">
              <w:rPr>
                <w:b/>
                <w:i/>
              </w:rPr>
              <w:t>mając na uwadze, że luki płacowe między kobietami a mężczyznami pozostają znaczne w większości państw członkowskich UE, a także mając na uwadze, że obowiązki opiekuńcze są ważnym czynnikiem, który nadal ogranicza możliwości kobiet do zatrudnienia w niepełnym wymiarze czasu pracy lub prowadzi do ich wykluczenia z rynku pracy, co skutkuje większą różnicą wskaźnika zatrudnienia kobiet i mężczyzn;</w:t>
            </w:r>
          </w:p>
        </w:tc>
      </w:tr>
    </w:tbl>
    <w:p w14:paraId="6AB410B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8F23F15" w14:textId="77777777" w:rsidR="00CD2443" w:rsidRPr="004D4A7A" w:rsidRDefault="00CD2443" w:rsidP="00CD2443">
      <w:r w:rsidRPr="004D4A7A">
        <w:rPr>
          <w:rStyle w:val="HideTWBExt"/>
        </w:rPr>
        <w:t>&lt;/Amend&gt;</w:t>
      </w:r>
    </w:p>
    <w:p w14:paraId="3A9D33E9" w14:textId="77777777" w:rsidR="00CD2443" w:rsidRPr="004D4A7A" w:rsidRDefault="00CD2443" w:rsidP="00CD2443">
      <w:pPr>
        <w:pStyle w:val="AmNumberTabs"/>
      </w:pPr>
      <w:bookmarkStart w:id="92" w:name="_Hlk187416335"/>
      <w:bookmarkEnd w:id="91"/>
      <w:r w:rsidRPr="004D4A7A">
        <w:rPr>
          <w:rStyle w:val="HideTWBExt"/>
        </w:rPr>
        <w:t>&lt;Amend&gt;</w:t>
      </w:r>
      <w:r w:rsidRPr="004D4A7A">
        <w:t>Poprawka</w:t>
      </w:r>
      <w:r w:rsidRPr="004D4A7A">
        <w:tab/>
      </w:r>
      <w:r w:rsidRPr="004D4A7A">
        <w:tab/>
      </w:r>
      <w:r w:rsidRPr="004D4A7A">
        <w:rPr>
          <w:rStyle w:val="HideTWBExt"/>
        </w:rPr>
        <w:t>&lt;NumAm&gt;</w:t>
      </w:r>
      <w:r w:rsidRPr="004D4A7A">
        <w:t>95</w:t>
      </w:r>
      <w:r w:rsidRPr="004D4A7A">
        <w:rPr>
          <w:rStyle w:val="HideTWBExt"/>
        </w:rPr>
        <w:t>&lt;/NumAm&gt;</w:t>
      </w:r>
    </w:p>
    <w:p w14:paraId="3BDD36F4"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0920928" w14:textId="77777777" w:rsidR="00CD2443" w:rsidRPr="004D4A7A" w:rsidRDefault="00CD2443" w:rsidP="00CD2443">
      <w:pPr>
        <w:pStyle w:val="NormalBold"/>
      </w:pPr>
      <w:r w:rsidRPr="004D4A7A">
        <w:rPr>
          <w:rStyle w:val="HideTWBExt"/>
          <w:b w:val="0"/>
        </w:rPr>
        <w:t>&lt;/RepeatBlock-By&gt;</w:t>
      </w:r>
    </w:p>
    <w:p w14:paraId="6D76073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3FEBD76" w14:textId="77777777" w:rsidR="00CD2443" w:rsidRPr="004D4A7A" w:rsidRDefault="00CD2443" w:rsidP="00CD2443">
      <w:pPr>
        <w:pStyle w:val="NormalBold"/>
      </w:pPr>
      <w:r w:rsidRPr="004D4A7A">
        <w:rPr>
          <w:rStyle w:val="HideTWBExt"/>
        </w:rPr>
        <w:t>&lt;Article&gt;</w:t>
      </w:r>
      <w:r w:rsidRPr="004D4A7A">
        <w:t>Motyw E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840A2E" w14:textId="77777777" w:rsidTr="004D4A7A">
        <w:trPr>
          <w:trHeight w:hRule="exact" w:val="240"/>
          <w:jc w:val="center"/>
        </w:trPr>
        <w:tc>
          <w:tcPr>
            <w:tcW w:w="9752" w:type="dxa"/>
            <w:gridSpan w:val="2"/>
            <w:tcBorders>
              <w:top w:val="nil"/>
              <w:left w:val="nil"/>
              <w:bottom w:val="nil"/>
              <w:right w:val="nil"/>
            </w:tcBorders>
          </w:tcPr>
          <w:p w14:paraId="3EB74FFA" w14:textId="77777777" w:rsidR="00CD2443" w:rsidRPr="004D4A7A" w:rsidRDefault="00CD2443" w:rsidP="004D4A7A"/>
        </w:tc>
      </w:tr>
      <w:tr w:rsidR="00CD2443" w:rsidRPr="004D4A7A" w14:paraId="07D7978C" w14:textId="77777777" w:rsidTr="004D4A7A">
        <w:trPr>
          <w:trHeight w:val="240"/>
          <w:jc w:val="center"/>
        </w:trPr>
        <w:tc>
          <w:tcPr>
            <w:tcW w:w="4876" w:type="dxa"/>
            <w:tcBorders>
              <w:top w:val="nil"/>
              <w:left w:val="nil"/>
              <w:bottom w:val="nil"/>
              <w:right w:val="nil"/>
            </w:tcBorders>
          </w:tcPr>
          <w:p w14:paraId="798750D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7342E0D" w14:textId="77777777" w:rsidR="00CD2443" w:rsidRPr="004D4A7A" w:rsidRDefault="00CD2443" w:rsidP="004D4A7A">
            <w:pPr>
              <w:pStyle w:val="AmColumnHeading"/>
            </w:pPr>
            <w:r w:rsidRPr="004D4A7A">
              <w:t>Poprawka</w:t>
            </w:r>
          </w:p>
        </w:tc>
      </w:tr>
      <w:tr w:rsidR="00CD2443" w:rsidRPr="004D4A7A" w14:paraId="538B0143" w14:textId="77777777" w:rsidTr="004D4A7A">
        <w:trPr>
          <w:jc w:val="center"/>
        </w:trPr>
        <w:tc>
          <w:tcPr>
            <w:tcW w:w="4876" w:type="dxa"/>
            <w:tcBorders>
              <w:top w:val="nil"/>
              <w:left w:val="nil"/>
              <w:bottom w:val="nil"/>
              <w:right w:val="nil"/>
            </w:tcBorders>
          </w:tcPr>
          <w:p w14:paraId="74DD7BC5" w14:textId="77777777" w:rsidR="00CD2443" w:rsidRPr="004D4A7A" w:rsidRDefault="00CD2443" w:rsidP="004D4A7A">
            <w:pPr>
              <w:pStyle w:val="Normal6a"/>
            </w:pPr>
          </w:p>
        </w:tc>
        <w:tc>
          <w:tcPr>
            <w:tcW w:w="4876" w:type="dxa"/>
            <w:tcBorders>
              <w:top w:val="nil"/>
              <w:left w:val="nil"/>
              <w:bottom w:val="nil"/>
              <w:right w:val="nil"/>
            </w:tcBorders>
          </w:tcPr>
          <w:p w14:paraId="6FE23152" w14:textId="77777777" w:rsidR="00CD2443" w:rsidRPr="004D4A7A" w:rsidRDefault="00CD2443" w:rsidP="004D4A7A">
            <w:pPr>
              <w:pStyle w:val="Normal6a"/>
            </w:pPr>
            <w:r w:rsidRPr="004D4A7A">
              <w:rPr>
                <w:b/>
                <w:i/>
              </w:rPr>
              <w:t>Ec.</w:t>
            </w:r>
            <w:r w:rsidRPr="004D4A7A">
              <w:tab/>
            </w:r>
            <w:r w:rsidRPr="004D4A7A">
              <w:rPr>
                <w:b/>
                <w:i/>
              </w:rPr>
              <w:t>mając na uwadze, że transformacja ekologiczna i cyfrowa musi dla wszystkich być sprawiedliwa społecznie i sprzyjać włączeniu społecznemu, aby można było wykorzystywać szanse na tworzenie wysokiej jakości miejsc pracy, zwalczanie dyskryminacji w miejscu pracy, ochronę praw pracowniczych i podnoszenie standardów pracy; mając na uwadze, że aby zapewnić wszystkim dostęp charakteryzujących się wysoką jakością podnoszenia i zmiany kwalifikacji, konieczne jest propagowanie tworzenia miejsc pracy wysokiej jakości, solidnej ochrony socjalnej i ukierunkowanych inwestycji w umiejętności, które odpowiadają pojawiającym się możliwościom zatrudnienia w sektorze ekologicznym i cyfrowym, w połączeniu z dodatkami na edukację dorosłych;</w:t>
            </w:r>
          </w:p>
        </w:tc>
      </w:tr>
    </w:tbl>
    <w:p w14:paraId="16BC458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FC40BE2" w14:textId="77777777" w:rsidR="00CD2443" w:rsidRPr="004D4A7A" w:rsidRDefault="00CD2443" w:rsidP="00CD2443">
      <w:r w:rsidRPr="004D4A7A">
        <w:rPr>
          <w:rStyle w:val="HideTWBExt"/>
        </w:rPr>
        <w:t>&lt;/Amend&gt;</w:t>
      </w:r>
    </w:p>
    <w:p w14:paraId="2597C527" w14:textId="77777777" w:rsidR="00CD2443" w:rsidRPr="004D4A7A" w:rsidRDefault="00CD2443" w:rsidP="00CD2443">
      <w:pPr>
        <w:pStyle w:val="AmNumberTabs"/>
      </w:pPr>
      <w:bookmarkStart w:id="93" w:name="_Hlk187416336"/>
      <w:bookmarkEnd w:id="92"/>
      <w:r w:rsidRPr="004D4A7A">
        <w:rPr>
          <w:rStyle w:val="HideTWBExt"/>
        </w:rPr>
        <w:t>&lt;Amend&gt;</w:t>
      </w:r>
      <w:r w:rsidRPr="004D4A7A">
        <w:t>Poprawka</w:t>
      </w:r>
      <w:r w:rsidRPr="004D4A7A">
        <w:tab/>
      </w:r>
      <w:r w:rsidRPr="004D4A7A">
        <w:tab/>
      </w:r>
      <w:r w:rsidRPr="004D4A7A">
        <w:rPr>
          <w:rStyle w:val="HideTWBExt"/>
        </w:rPr>
        <w:t>&lt;NumAm&gt;</w:t>
      </w:r>
      <w:r w:rsidRPr="004D4A7A">
        <w:t>96</w:t>
      </w:r>
      <w:r w:rsidRPr="004D4A7A">
        <w:rPr>
          <w:rStyle w:val="HideTWBExt"/>
        </w:rPr>
        <w:t>&lt;/NumAm&gt;</w:t>
      </w:r>
    </w:p>
    <w:p w14:paraId="4A7339B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417A056F" w14:textId="77777777" w:rsidR="00CD2443" w:rsidRPr="004D4A7A" w:rsidRDefault="00CD2443" w:rsidP="00CD2443">
      <w:pPr>
        <w:pStyle w:val="NormalBold"/>
      </w:pPr>
      <w:r w:rsidRPr="004D4A7A">
        <w:rPr>
          <w:rStyle w:val="HideTWBExt"/>
          <w:b w:val="0"/>
        </w:rPr>
        <w:t>&lt;/RepeatBlock-By&gt;</w:t>
      </w:r>
    </w:p>
    <w:p w14:paraId="012F590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0764180" w14:textId="77777777" w:rsidR="00CD2443" w:rsidRPr="004D4A7A" w:rsidRDefault="00CD2443" w:rsidP="00CD2443">
      <w:pPr>
        <w:pStyle w:val="NormalBold"/>
      </w:pPr>
      <w:r w:rsidRPr="004D4A7A">
        <w:rPr>
          <w:rStyle w:val="HideTWBExt"/>
        </w:rPr>
        <w:t>&lt;Article&gt;</w:t>
      </w:r>
      <w:r w:rsidRPr="004D4A7A">
        <w:t>Motyw E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B1A18F5" w14:textId="77777777" w:rsidTr="004D4A7A">
        <w:trPr>
          <w:trHeight w:hRule="exact" w:val="240"/>
          <w:jc w:val="center"/>
        </w:trPr>
        <w:tc>
          <w:tcPr>
            <w:tcW w:w="9752" w:type="dxa"/>
            <w:gridSpan w:val="2"/>
            <w:tcBorders>
              <w:top w:val="nil"/>
              <w:left w:val="nil"/>
              <w:bottom w:val="nil"/>
              <w:right w:val="nil"/>
            </w:tcBorders>
          </w:tcPr>
          <w:p w14:paraId="23BB7F94" w14:textId="77777777" w:rsidR="00CD2443" w:rsidRPr="004D4A7A" w:rsidRDefault="00CD2443" w:rsidP="004D4A7A"/>
        </w:tc>
      </w:tr>
      <w:tr w:rsidR="00CD2443" w:rsidRPr="004D4A7A" w14:paraId="780AB0AE" w14:textId="77777777" w:rsidTr="004D4A7A">
        <w:trPr>
          <w:trHeight w:val="240"/>
          <w:jc w:val="center"/>
        </w:trPr>
        <w:tc>
          <w:tcPr>
            <w:tcW w:w="4876" w:type="dxa"/>
            <w:tcBorders>
              <w:top w:val="nil"/>
              <w:left w:val="nil"/>
              <w:bottom w:val="nil"/>
              <w:right w:val="nil"/>
            </w:tcBorders>
          </w:tcPr>
          <w:p w14:paraId="633C5C6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DB30670" w14:textId="77777777" w:rsidR="00CD2443" w:rsidRPr="004D4A7A" w:rsidRDefault="00CD2443" w:rsidP="004D4A7A">
            <w:pPr>
              <w:pStyle w:val="AmColumnHeading"/>
            </w:pPr>
            <w:r w:rsidRPr="004D4A7A">
              <w:t>Poprawka</w:t>
            </w:r>
          </w:p>
        </w:tc>
      </w:tr>
      <w:tr w:rsidR="00CD2443" w:rsidRPr="004D4A7A" w14:paraId="5AE37FEE" w14:textId="77777777" w:rsidTr="004D4A7A">
        <w:trPr>
          <w:jc w:val="center"/>
        </w:trPr>
        <w:tc>
          <w:tcPr>
            <w:tcW w:w="4876" w:type="dxa"/>
            <w:tcBorders>
              <w:top w:val="nil"/>
              <w:left w:val="nil"/>
              <w:bottom w:val="nil"/>
              <w:right w:val="nil"/>
            </w:tcBorders>
          </w:tcPr>
          <w:p w14:paraId="4D28F3AE" w14:textId="77777777" w:rsidR="00CD2443" w:rsidRPr="004D4A7A" w:rsidRDefault="00CD2443" w:rsidP="004D4A7A">
            <w:pPr>
              <w:pStyle w:val="Normal6a"/>
            </w:pPr>
          </w:p>
        </w:tc>
        <w:tc>
          <w:tcPr>
            <w:tcW w:w="4876" w:type="dxa"/>
            <w:tcBorders>
              <w:top w:val="nil"/>
              <w:left w:val="nil"/>
              <w:bottom w:val="nil"/>
              <w:right w:val="nil"/>
            </w:tcBorders>
          </w:tcPr>
          <w:p w14:paraId="3719266A" w14:textId="77777777" w:rsidR="00CD2443" w:rsidRPr="004D4A7A" w:rsidRDefault="00CD2443" w:rsidP="004D4A7A">
            <w:pPr>
              <w:pStyle w:val="Normal6a"/>
            </w:pPr>
            <w:r w:rsidRPr="004D4A7A">
              <w:rPr>
                <w:b/>
                <w:i/>
              </w:rPr>
              <w:t>Ed.</w:t>
            </w:r>
            <w:r w:rsidRPr="004D4A7A">
              <w:tab/>
            </w:r>
            <w:r w:rsidRPr="004D4A7A">
              <w:rPr>
                <w:b/>
                <w:i/>
              </w:rPr>
              <w:t>mając na uwadze, że we wspólnym sprawozdaniu o zatrudnieniu położono nacisk na prawo do bycia offline, w szczególności w kontekście telepracy, uznając kluczową rolę tego prawa w zapewnianiu równowagi między życiem zawodowym a prywatnym w kontekście coraz większej cyfryzacji i coraz częstszej pracy zdalnej;</w:t>
            </w:r>
          </w:p>
        </w:tc>
      </w:tr>
    </w:tbl>
    <w:p w14:paraId="64AFBBF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4CB62F3" w14:textId="77777777" w:rsidR="00CD2443" w:rsidRPr="004D4A7A" w:rsidRDefault="00CD2443" w:rsidP="00CD2443">
      <w:r w:rsidRPr="004D4A7A">
        <w:rPr>
          <w:rStyle w:val="HideTWBExt"/>
        </w:rPr>
        <w:t>&lt;/Amend&gt;</w:t>
      </w:r>
    </w:p>
    <w:p w14:paraId="1643FADD" w14:textId="77777777" w:rsidR="00CD2443" w:rsidRPr="004D4A7A" w:rsidRDefault="00CD2443" w:rsidP="00CD2443">
      <w:pPr>
        <w:pStyle w:val="AmNumberTabs"/>
      </w:pPr>
      <w:bookmarkStart w:id="94" w:name="_Hlk187416337"/>
      <w:bookmarkEnd w:id="93"/>
      <w:r w:rsidRPr="004D4A7A">
        <w:rPr>
          <w:rStyle w:val="HideTWBExt"/>
        </w:rPr>
        <w:t>&lt;Amend&gt;</w:t>
      </w:r>
      <w:r w:rsidRPr="004D4A7A">
        <w:t>Poprawka</w:t>
      </w:r>
      <w:r w:rsidRPr="004D4A7A">
        <w:tab/>
      </w:r>
      <w:r w:rsidRPr="004D4A7A">
        <w:tab/>
      </w:r>
      <w:r w:rsidRPr="004D4A7A">
        <w:rPr>
          <w:rStyle w:val="HideTWBExt"/>
        </w:rPr>
        <w:t>&lt;NumAm&gt;</w:t>
      </w:r>
      <w:r w:rsidRPr="004D4A7A">
        <w:t>97</w:t>
      </w:r>
      <w:r w:rsidRPr="004D4A7A">
        <w:rPr>
          <w:rStyle w:val="HideTWBExt"/>
        </w:rPr>
        <w:t>&lt;/NumAm&gt;</w:t>
      </w:r>
    </w:p>
    <w:p w14:paraId="48FBAF4D"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7A80ED98" w14:textId="77777777" w:rsidR="00CD2443" w:rsidRPr="004D4A7A" w:rsidRDefault="00CD2443" w:rsidP="00CD2443">
      <w:pPr>
        <w:pStyle w:val="NormalBold"/>
      </w:pPr>
      <w:r w:rsidRPr="004D4A7A">
        <w:rPr>
          <w:rStyle w:val="HideTWBExt"/>
          <w:b w:val="0"/>
        </w:rPr>
        <w:t>&lt;/RepeatBlock-By&gt;</w:t>
      </w:r>
    </w:p>
    <w:p w14:paraId="3F27CB2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4A905B5" w14:textId="77777777" w:rsidR="00CD2443" w:rsidRPr="004D4A7A" w:rsidRDefault="00CD2443" w:rsidP="00CD2443">
      <w:pPr>
        <w:pStyle w:val="NormalBold"/>
      </w:pPr>
      <w:r w:rsidRPr="004D4A7A">
        <w:rPr>
          <w:rStyle w:val="HideTWBExt"/>
        </w:rPr>
        <w:t>&lt;Article&gt;</w:t>
      </w:r>
      <w:r w:rsidRPr="004D4A7A">
        <w:t>Motyw E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7EA6E2B" w14:textId="77777777" w:rsidTr="004D4A7A">
        <w:trPr>
          <w:trHeight w:hRule="exact" w:val="240"/>
          <w:jc w:val="center"/>
        </w:trPr>
        <w:tc>
          <w:tcPr>
            <w:tcW w:w="9752" w:type="dxa"/>
            <w:gridSpan w:val="2"/>
            <w:tcBorders>
              <w:top w:val="nil"/>
              <w:left w:val="nil"/>
              <w:bottom w:val="nil"/>
              <w:right w:val="nil"/>
            </w:tcBorders>
          </w:tcPr>
          <w:p w14:paraId="134CE499" w14:textId="77777777" w:rsidR="00CD2443" w:rsidRPr="004D4A7A" w:rsidRDefault="00CD2443" w:rsidP="004D4A7A"/>
        </w:tc>
      </w:tr>
      <w:tr w:rsidR="00CD2443" w:rsidRPr="004D4A7A" w14:paraId="29256A3E" w14:textId="77777777" w:rsidTr="004D4A7A">
        <w:trPr>
          <w:trHeight w:val="240"/>
          <w:jc w:val="center"/>
        </w:trPr>
        <w:tc>
          <w:tcPr>
            <w:tcW w:w="4876" w:type="dxa"/>
            <w:tcBorders>
              <w:top w:val="nil"/>
              <w:left w:val="nil"/>
              <w:bottom w:val="nil"/>
              <w:right w:val="nil"/>
            </w:tcBorders>
          </w:tcPr>
          <w:p w14:paraId="47911E0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5397AB6" w14:textId="77777777" w:rsidR="00CD2443" w:rsidRPr="004D4A7A" w:rsidRDefault="00CD2443" w:rsidP="004D4A7A">
            <w:pPr>
              <w:pStyle w:val="AmColumnHeading"/>
            </w:pPr>
            <w:r w:rsidRPr="004D4A7A">
              <w:t>Poprawka</w:t>
            </w:r>
          </w:p>
        </w:tc>
      </w:tr>
      <w:tr w:rsidR="00CD2443" w:rsidRPr="004D4A7A" w14:paraId="7A2A987F" w14:textId="77777777" w:rsidTr="004D4A7A">
        <w:trPr>
          <w:jc w:val="center"/>
        </w:trPr>
        <w:tc>
          <w:tcPr>
            <w:tcW w:w="4876" w:type="dxa"/>
            <w:tcBorders>
              <w:top w:val="nil"/>
              <w:left w:val="nil"/>
              <w:bottom w:val="nil"/>
              <w:right w:val="nil"/>
            </w:tcBorders>
          </w:tcPr>
          <w:p w14:paraId="1B698300" w14:textId="77777777" w:rsidR="00CD2443" w:rsidRPr="004D4A7A" w:rsidRDefault="00CD2443" w:rsidP="004D4A7A">
            <w:pPr>
              <w:pStyle w:val="Normal6a"/>
            </w:pPr>
          </w:p>
        </w:tc>
        <w:tc>
          <w:tcPr>
            <w:tcW w:w="4876" w:type="dxa"/>
            <w:tcBorders>
              <w:top w:val="nil"/>
              <w:left w:val="nil"/>
              <w:bottom w:val="nil"/>
              <w:right w:val="nil"/>
            </w:tcBorders>
          </w:tcPr>
          <w:p w14:paraId="39D34C80" w14:textId="77777777" w:rsidR="00CD2443" w:rsidRPr="004D4A7A" w:rsidRDefault="00CD2443" w:rsidP="004D4A7A">
            <w:pPr>
              <w:pStyle w:val="Normal6a"/>
            </w:pPr>
            <w:r w:rsidRPr="004D4A7A">
              <w:rPr>
                <w:b/>
                <w:i/>
              </w:rPr>
              <w:t>Ee.</w:t>
            </w:r>
            <w:r w:rsidRPr="004D4A7A">
              <w:tab/>
            </w:r>
            <w:r w:rsidRPr="004D4A7A">
              <w:rPr>
                <w:b/>
                <w:i/>
              </w:rPr>
              <w:t>mając na uwadze, że w 2024 r. wyraźnie obserwuje się wyzwania stojące przed kilkoma sektorami, takimi jak przemysł motoryzacyjny i sektory energochłonne, a przedsiębiorstwa ogłosiły restrukturyzację na dużą skalę;</w:t>
            </w:r>
          </w:p>
        </w:tc>
      </w:tr>
    </w:tbl>
    <w:p w14:paraId="4F2943B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D177574" w14:textId="77777777" w:rsidR="00CD2443" w:rsidRPr="004D4A7A" w:rsidRDefault="00CD2443" w:rsidP="00CD2443">
      <w:r w:rsidRPr="004D4A7A">
        <w:rPr>
          <w:rStyle w:val="HideTWBExt"/>
        </w:rPr>
        <w:t>&lt;/Amend&gt;</w:t>
      </w:r>
    </w:p>
    <w:p w14:paraId="0071BD57" w14:textId="77777777" w:rsidR="00CD2443" w:rsidRPr="004D4A7A" w:rsidRDefault="00CD2443" w:rsidP="00CD2443">
      <w:pPr>
        <w:pStyle w:val="AmNumberTabs"/>
      </w:pPr>
      <w:bookmarkStart w:id="95" w:name="_Hlk187416338"/>
      <w:bookmarkEnd w:id="94"/>
      <w:r w:rsidRPr="004D4A7A">
        <w:rPr>
          <w:rStyle w:val="HideTWBExt"/>
        </w:rPr>
        <w:t>&lt;Amend&gt;</w:t>
      </w:r>
      <w:r w:rsidRPr="004D4A7A">
        <w:t>Poprawka</w:t>
      </w:r>
      <w:r w:rsidRPr="004D4A7A">
        <w:tab/>
      </w:r>
      <w:r w:rsidRPr="004D4A7A">
        <w:tab/>
      </w:r>
      <w:r w:rsidRPr="004D4A7A">
        <w:rPr>
          <w:rStyle w:val="HideTWBExt"/>
        </w:rPr>
        <w:t>&lt;NumAm&gt;</w:t>
      </w:r>
      <w:r w:rsidRPr="004D4A7A">
        <w:t>98</w:t>
      </w:r>
      <w:r w:rsidRPr="004D4A7A">
        <w:rPr>
          <w:rStyle w:val="HideTWBExt"/>
        </w:rPr>
        <w:t>&lt;/NumAm&gt;</w:t>
      </w:r>
    </w:p>
    <w:p w14:paraId="267958D2"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18513C32" w14:textId="77777777" w:rsidR="00CD2443" w:rsidRPr="004D4A7A" w:rsidRDefault="00CD2443" w:rsidP="00CD2443">
      <w:pPr>
        <w:pStyle w:val="NormalBold"/>
      </w:pPr>
      <w:r w:rsidRPr="004D4A7A">
        <w:rPr>
          <w:rStyle w:val="HideTWBExt"/>
          <w:b w:val="0"/>
        </w:rPr>
        <w:t>&lt;/RepeatBlock-By&gt;</w:t>
      </w:r>
    </w:p>
    <w:p w14:paraId="7F7F093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7916A45" w14:textId="77777777" w:rsidR="00CD2443" w:rsidRPr="004D4A7A" w:rsidRDefault="00CD2443" w:rsidP="00CD2443">
      <w:pPr>
        <w:pStyle w:val="NormalBold"/>
      </w:pPr>
      <w:r w:rsidRPr="004D4A7A">
        <w:rPr>
          <w:rStyle w:val="HideTWBExt"/>
        </w:rPr>
        <w:t>&lt;Article&gt;</w:t>
      </w:r>
      <w:r w:rsidRPr="004D4A7A">
        <w:t>Motyw E f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58F06F1" w14:textId="77777777" w:rsidTr="004D4A7A">
        <w:trPr>
          <w:trHeight w:hRule="exact" w:val="240"/>
          <w:jc w:val="center"/>
        </w:trPr>
        <w:tc>
          <w:tcPr>
            <w:tcW w:w="9752" w:type="dxa"/>
            <w:gridSpan w:val="2"/>
            <w:tcBorders>
              <w:top w:val="nil"/>
              <w:left w:val="nil"/>
              <w:bottom w:val="nil"/>
              <w:right w:val="nil"/>
            </w:tcBorders>
          </w:tcPr>
          <w:p w14:paraId="30A6AEDC" w14:textId="77777777" w:rsidR="00CD2443" w:rsidRPr="004D4A7A" w:rsidRDefault="00CD2443" w:rsidP="004D4A7A"/>
        </w:tc>
      </w:tr>
      <w:tr w:rsidR="00CD2443" w:rsidRPr="004D4A7A" w14:paraId="157A482E" w14:textId="77777777" w:rsidTr="004D4A7A">
        <w:trPr>
          <w:trHeight w:val="240"/>
          <w:jc w:val="center"/>
        </w:trPr>
        <w:tc>
          <w:tcPr>
            <w:tcW w:w="4876" w:type="dxa"/>
            <w:tcBorders>
              <w:top w:val="nil"/>
              <w:left w:val="nil"/>
              <w:bottom w:val="nil"/>
              <w:right w:val="nil"/>
            </w:tcBorders>
          </w:tcPr>
          <w:p w14:paraId="5B09F6E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8530F2F" w14:textId="77777777" w:rsidR="00CD2443" w:rsidRPr="004D4A7A" w:rsidRDefault="00CD2443" w:rsidP="004D4A7A">
            <w:pPr>
              <w:pStyle w:val="AmColumnHeading"/>
            </w:pPr>
            <w:r w:rsidRPr="004D4A7A">
              <w:t>Poprawka</w:t>
            </w:r>
          </w:p>
        </w:tc>
      </w:tr>
      <w:tr w:rsidR="00CD2443" w:rsidRPr="004D4A7A" w14:paraId="0F83F898" w14:textId="77777777" w:rsidTr="004D4A7A">
        <w:trPr>
          <w:jc w:val="center"/>
        </w:trPr>
        <w:tc>
          <w:tcPr>
            <w:tcW w:w="4876" w:type="dxa"/>
            <w:tcBorders>
              <w:top w:val="nil"/>
              <w:left w:val="nil"/>
              <w:bottom w:val="nil"/>
              <w:right w:val="nil"/>
            </w:tcBorders>
          </w:tcPr>
          <w:p w14:paraId="0F2FD8D7" w14:textId="77777777" w:rsidR="00CD2443" w:rsidRPr="004D4A7A" w:rsidRDefault="00CD2443" w:rsidP="004D4A7A">
            <w:pPr>
              <w:pStyle w:val="Normal6a"/>
            </w:pPr>
          </w:p>
        </w:tc>
        <w:tc>
          <w:tcPr>
            <w:tcW w:w="4876" w:type="dxa"/>
            <w:tcBorders>
              <w:top w:val="nil"/>
              <w:left w:val="nil"/>
              <w:bottom w:val="nil"/>
              <w:right w:val="nil"/>
            </w:tcBorders>
          </w:tcPr>
          <w:p w14:paraId="399E7890" w14:textId="77777777" w:rsidR="00CD2443" w:rsidRPr="004D4A7A" w:rsidRDefault="00CD2443" w:rsidP="004D4A7A">
            <w:pPr>
              <w:pStyle w:val="Normal6a"/>
            </w:pPr>
            <w:r w:rsidRPr="004D4A7A">
              <w:rPr>
                <w:b/>
                <w:i/>
              </w:rPr>
              <w:t>Ef.</w:t>
            </w:r>
            <w:r w:rsidRPr="004D4A7A">
              <w:tab/>
            </w:r>
            <w:r w:rsidRPr="004D4A7A">
              <w:rPr>
                <w:b/>
                <w:i/>
              </w:rPr>
              <w:t>mając na uwadze, że obecnie nie prowadzi się ogólnounijnego regularnego gromadzenia danych na temat inwestycji w usługi społeczne i ich zasięgu; gromadzenie takich danych ma kluczowe znaczenie dla opartej na dowodach analizy krajowych polityk społecznych w kontekście europejskiego semestru; kwestię tę należy rozwiązać za pomocą wspólnie uzgodnionych kryteriów i norm gromadzenia danych dotyczących inwestycji w usługi społeczne i ich zasięgu w państwach członkowskich UE; indeks usług społecznych Europejskiej Sieci Społecznej jest przykładem tego, jak takie gromadzenie danych może wnieść wkład w analizę w kontekście europejskiego semestru;</w:t>
            </w:r>
          </w:p>
        </w:tc>
      </w:tr>
    </w:tbl>
    <w:p w14:paraId="54E48F3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F584E49" w14:textId="77777777" w:rsidR="00CD2443" w:rsidRPr="004D4A7A" w:rsidRDefault="00CD2443" w:rsidP="00CD2443">
      <w:r w:rsidRPr="004D4A7A">
        <w:rPr>
          <w:rStyle w:val="HideTWBExt"/>
        </w:rPr>
        <w:t>&lt;/Amend&gt;</w:t>
      </w:r>
    </w:p>
    <w:p w14:paraId="368F11BC" w14:textId="77777777" w:rsidR="00CD2443" w:rsidRPr="004D4A7A" w:rsidRDefault="00CD2443" w:rsidP="00CD2443">
      <w:pPr>
        <w:pStyle w:val="AmNumberTabs"/>
      </w:pPr>
      <w:bookmarkStart w:id="96" w:name="_Hlk187416339"/>
      <w:bookmarkEnd w:id="95"/>
      <w:r w:rsidRPr="004D4A7A">
        <w:rPr>
          <w:rStyle w:val="HideTWBExt"/>
        </w:rPr>
        <w:t>&lt;Amend&gt;</w:t>
      </w:r>
      <w:r w:rsidRPr="004D4A7A">
        <w:t>Poprawka</w:t>
      </w:r>
      <w:r w:rsidRPr="004D4A7A">
        <w:tab/>
      </w:r>
      <w:r w:rsidRPr="004D4A7A">
        <w:tab/>
      </w:r>
      <w:r w:rsidRPr="004D4A7A">
        <w:rPr>
          <w:rStyle w:val="HideTWBExt"/>
        </w:rPr>
        <w:t>&lt;NumAm&gt;</w:t>
      </w:r>
      <w:r w:rsidRPr="004D4A7A">
        <w:t>99</w:t>
      </w:r>
      <w:r w:rsidRPr="004D4A7A">
        <w:rPr>
          <w:rStyle w:val="HideTWBExt"/>
        </w:rPr>
        <w:t>&lt;/NumAm&gt;</w:t>
      </w:r>
    </w:p>
    <w:p w14:paraId="29A83A1B"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35C9EB5C" w14:textId="77777777" w:rsidR="00CD2443" w:rsidRPr="004D4A7A" w:rsidRDefault="00CD2443" w:rsidP="00CD2443">
      <w:pPr>
        <w:pStyle w:val="NormalBold"/>
      </w:pPr>
      <w:r w:rsidRPr="004D4A7A">
        <w:rPr>
          <w:rStyle w:val="HideTWBExt"/>
          <w:b w:val="0"/>
        </w:rPr>
        <w:t>&lt;/RepeatBlock-By&gt;</w:t>
      </w:r>
    </w:p>
    <w:p w14:paraId="1E57023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AFBB625" w14:textId="77777777" w:rsidR="00CD2443" w:rsidRPr="004D4A7A" w:rsidRDefault="00CD2443" w:rsidP="00CD2443">
      <w:pPr>
        <w:pStyle w:val="NormalBold"/>
      </w:pPr>
      <w:r w:rsidRPr="004D4A7A">
        <w:rPr>
          <w:rStyle w:val="HideTWBExt"/>
        </w:rPr>
        <w:t>&lt;Article&gt;</w:t>
      </w:r>
      <w:r w:rsidRPr="004D4A7A">
        <w:t>Motyw E g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5914EB4" w14:textId="77777777" w:rsidTr="004D4A7A">
        <w:trPr>
          <w:trHeight w:hRule="exact" w:val="240"/>
          <w:jc w:val="center"/>
        </w:trPr>
        <w:tc>
          <w:tcPr>
            <w:tcW w:w="9752" w:type="dxa"/>
            <w:gridSpan w:val="2"/>
            <w:tcBorders>
              <w:top w:val="nil"/>
              <w:left w:val="nil"/>
              <w:bottom w:val="nil"/>
              <w:right w:val="nil"/>
            </w:tcBorders>
          </w:tcPr>
          <w:p w14:paraId="75876096" w14:textId="77777777" w:rsidR="00CD2443" w:rsidRPr="004D4A7A" w:rsidRDefault="00CD2443" w:rsidP="004D4A7A"/>
        </w:tc>
      </w:tr>
      <w:tr w:rsidR="00CD2443" w:rsidRPr="004D4A7A" w14:paraId="58295A86" w14:textId="77777777" w:rsidTr="004D4A7A">
        <w:trPr>
          <w:trHeight w:val="240"/>
          <w:jc w:val="center"/>
        </w:trPr>
        <w:tc>
          <w:tcPr>
            <w:tcW w:w="4876" w:type="dxa"/>
            <w:tcBorders>
              <w:top w:val="nil"/>
              <w:left w:val="nil"/>
              <w:bottom w:val="nil"/>
              <w:right w:val="nil"/>
            </w:tcBorders>
          </w:tcPr>
          <w:p w14:paraId="1285451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DB8DE00" w14:textId="77777777" w:rsidR="00CD2443" w:rsidRPr="004D4A7A" w:rsidRDefault="00CD2443" w:rsidP="004D4A7A">
            <w:pPr>
              <w:pStyle w:val="AmColumnHeading"/>
            </w:pPr>
            <w:r w:rsidRPr="004D4A7A">
              <w:t>Poprawka</w:t>
            </w:r>
          </w:p>
        </w:tc>
      </w:tr>
      <w:tr w:rsidR="00CD2443" w:rsidRPr="004D4A7A" w14:paraId="029DADD3" w14:textId="77777777" w:rsidTr="004D4A7A">
        <w:trPr>
          <w:jc w:val="center"/>
        </w:trPr>
        <w:tc>
          <w:tcPr>
            <w:tcW w:w="4876" w:type="dxa"/>
            <w:tcBorders>
              <w:top w:val="nil"/>
              <w:left w:val="nil"/>
              <w:bottom w:val="nil"/>
              <w:right w:val="nil"/>
            </w:tcBorders>
          </w:tcPr>
          <w:p w14:paraId="4582AD2E" w14:textId="77777777" w:rsidR="00CD2443" w:rsidRPr="004D4A7A" w:rsidRDefault="00CD2443" w:rsidP="004D4A7A">
            <w:pPr>
              <w:pStyle w:val="Normal6a"/>
            </w:pPr>
          </w:p>
        </w:tc>
        <w:tc>
          <w:tcPr>
            <w:tcW w:w="4876" w:type="dxa"/>
            <w:tcBorders>
              <w:top w:val="nil"/>
              <w:left w:val="nil"/>
              <w:bottom w:val="nil"/>
              <w:right w:val="nil"/>
            </w:tcBorders>
          </w:tcPr>
          <w:p w14:paraId="413AAA22" w14:textId="77777777" w:rsidR="00CD2443" w:rsidRPr="004D4A7A" w:rsidRDefault="00CD2443" w:rsidP="004D4A7A">
            <w:pPr>
              <w:pStyle w:val="Normal6a"/>
            </w:pPr>
            <w:r w:rsidRPr="004D4A7A">
              <w:rPr>
                <w:b/>
                <w:i/>
              </w:rPr>
              <w:t>Eg.</w:t>
            </w:r>
            <w:r w:rsidRPr="004D4A7A">
              <w:tab/>
            </w:r>
            <w:r w:rsidRPr="004D4A7A">
              <w:rPr>
                <w:b/>
                <w:i/>
              </w:rPr>
              <w:t>mając na uwadze, że istnieją rozbieżności w usługach społecznych, w tym w zakresie opieki długoterminowej, ochrony dzieci, wsparcia dla ofiar przemocy domowej i pomocy dla osób bezdomnych, które to rozbieżności należy uwzględnić w europejskim semestrze;</w:t>
            </w:r>
          </w:p>
        </w:tc>
      </w:tr>
    </w:tbl>
    <w:p w14:paraId="7622387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9DD0BA5" w14:textId="77777777" w:rsidR="00CD2443" w:rsidRPr="004D4A7A" w:rsidRDefault="00CD2443" w:rsidP="00CD2443">
      <w:r w:rsidRPr="004D4A7A">
        <w:rPr>
          <w:rStyle w:val="HideTWBExt"/>
        </w:rPr>
        <w:t>&lt;/Amend&gt;</w:t>
      </w:r>
    </w:p>
    <w:p w14:paraId="0E076639" w14:textId="77777777" w:rsidR="00CD2443" w:rsidRPr="004D4A7A" w:rsidRDefault="00CD2443" w:rsidP="00CD2443">
      <w:pPr>
        <w:pStyle w:val="AmNumberTabs"/>
      </w:pPr>
      <w:bookmarkStart w:id="97" w:name="_Hlk187416340"/>
      <w:bookmarkEnd w:id="96"/>
      <w:r w:rsidRPr="004D4A7A">
        <w:rPr>
          <w:rStyle w:val="HideTWBExt"/>
        </w:rPr>
        <w:t>&lt;Amend&gt;</w:t>
      </w:r>
      <w:r w:rsidRPr="004D4A7A">
        <w:t>Poprawka</w:t>
      </w:r>
      <w:r w:rsidRPr="004D4A7A">
        <w:tab/>
      </w:r>
      <w:r w:rsidRPr="004D4A7A">
        <w:tab/>
      </w:r>
      <w:r w:rsidRPr="004D4A7A">
        <w:rPr>
          <w:rStyle w:val="HideTWBExt"/>
        </w:rPr>
        <w:t>&lt;NumAm&gt;</w:t>
      </w:r>
      <w:r w:rsidRPr="004D4A7A">
        <w:t>100</w:t>
      </w:r>
      <w:r w:rsidRPr="004D4A7A">
        <w:rPr>
          <w:rStyle w:val="HideTWBExt"/>
        </w:rPr>
        <w:t>&lt;/NumAm&gt;</w:t>
      </w:r>
    </w:p>
    <w:p w14:paraId="4CE94B82" w14:textId="77777777" w:rsidR="00CD2443" w:rsidRPr="004D4A7A" w:rsidRDefault="00CD2443" w:rsidP="00CD2443">
      <w:pPr>
        <w:pStyle w:val="NormalBold"/>
      </w:pPr>
      <w:r w:rsidRPr="004D4A7A">
        <w:rPr>
          <w:rStyle w:val="HideTWBExt"/>
          <w:b w:val="0"/>
        </w:rPr>
        <w:t>&lt;RepeatBlock-By&gt;&lt;Members&gt;</w:t>
      </w:r>
      <w:r w:rsidRPr="004D4A7A">
        <w:t>Idoia Mendia, Alicia Homs Ginel, Isilda Gomes, Marc Angel, Romana Jerković, Estelle Ceulemans</w:t>
      </w:r>
      <w:r w:rsidRPr="004D4A7A">
        <w:rPr>
          <w:rStyle w:val="HideTWBExt"/>
          <w:b w:val="0"/>
        </w:rPr>
        <w:t>&lt;/Members&gt;</w:t>
      </w:r>
    </w:p>
    <w:p w14:paraId="2D0299E9" w14:textId="77777777" w:rsidR="00CD2443" w:rsidRPr="004D4A7A" w:rsidRDefault="00CD2443" w:rsidP="00CD2443">
      <w:pPr>
        <w:pStyle w:val="NormalBold"/>
      </w:pPr>
      <w:r w:rsidRPr="004D4A7A">
        <w:rPr>
          <w:rStyle w:val="HideTWBExt"/>
          <w:b w:val="0"/>
        </w:rPr>
        <w:t>&lt;/RepeatBlock-By&gt;</w:t>
      </w:r>
    </w:p>
    <w:p w14:paraId="57D757C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B4E9EB1" w14:textId="77777777" w:rsidR="00CD2443" w:rsidRPr="004D4A7A" w:rsidRDefault="00CD2443" w:rsidP="00CD2443">
      <w:pPr>
        <w:pStyle w:val="NormalBold"/>
      </w:pPr>
      <w:r w:rsidRPr="004D4A7A">
        <w:rPr>
          <w:rStyle w:val="HideTWBExt"/>
        </w:rPr>
        <w:t>&lt;Article&gt;</w:t>
      </w:r>
      <w:r w:rsidRPr="004D4A7A">
        <w:t>Motyw F</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0A3A683" w14:textId="77777777" w:rsidTr="004D4A7A">
        <w:trPr>
          <w:trHeight w:hRule="exact" w:val="240"/>
          <w:jc w:val="center"/>
        </w:trPr>
        <w:tc>
          <w:tcPr>
            <w:tcW w:w="9752" w:type="dxa"/>
            <w:gridSpan w:val="2"/>
            <w:tcBorders>
              <w:top w:val="nil"/>
              <w:left w:val="nil"/>
              <w:bottom w:val="nil"/>
              <w:right w:val="nil"/>
            </w:tcBorders>
          </w:tcPr>
          <w:p w14:paraId="122AD7C0" w14:textId="77777777" w:rsidR="00CD2443" w:rsidRPr="004D4A7A" w:rsidRDefault="00CD2443" w:rsidP="004D4A7A"/>
        </w:tc>
      </w:tr>
      <w:tr w:rsidR="00CD2443" w:rsidRPr="004D4A7A" w14:paraId="7DB6E248" w14:textId="77777777" w:rsidTr="004D4A7A">
        <w:trPr>
          <w:trHeight w:val="240"/>
          <w:jc w:val="center"/>
        </w:trPr>
        <w:tc>
          <w:tcPr>
            <w:tcW w:w="4876" w:type="dxa"/>
            <w:tcBorders>
              <w:top w:val="nil"/>
              <w:left w:val="nil"/>
              <w:bottom w:val="nil"/>
              <w:right w:val="nil"/>
            </w:tcBorders>
          </w:tcPr>
          <w:p w14:paraId="7137A72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F15ADBB" w14:textId="77777777" w:rsidR="00CD2443" w:rsidRPr="004D4A7A" w:rsidRDefault="00CD2443" w:rsidP="004D4A7A">
            <w:pPr>
              <w:pStyle w:val="AmColumnHeading"/>
            </w:pPr>
            <w:r w:rsidRPr="004D4A7A">
              <w:t>Poprawka</w:t>
            </w:r>
          </w:p>
        </w:tc>
      </w:tr>
      <w:tr w:rsidR="00CD2443" w:rsidRPr="004D4A7A" w14:paraId="2FBA61A3" w14:textId="77777777" w:rsidTr="004D4A7A">
        <w:trPr>
          <w:jc w:val="center"/>
        </w:trPr>
        <w:tc>
          <w:tcPr>
            <w:tcW w:w="4876" w:type="dxa"/>
            <w:tcBorders>
              <w:top w:val="nil"/>
              <w:left w:val="nil"/>
              <w:bottom w:val="nil"/>
              <w:right w:val="nil"/>
            </w:tcBorders>
          </w:tcPr>
          <w:p w14:paraId="6C13CE07" w14:textId="77777777" w:rsidR="00CD2443" w:rsidRPr="004D4A7A" w:rsidRDefault="00CD2443" w:rsidP="004D4A7A">
            <w:pPr>
              <w:pStyle w:val="Normal6a"/>
            </w:pPr>
            <w:r w:rsidRPr="004D4A7A">
              <w:t>F.</w:t>
            </w:r>
            <w:r w:rsidRPr="004D4A7A">
              <w:tab/>
              <w:t xml:space="preserve">mając na uwadze, że </w:t>
            </w:r>
            <w:r w:rsidRPr="004D4A7A">
              <w:rPr>
                <w:b/>
                <w:i/>
              </w:rPr>
              <w:t>kryzys wymiany pokoleń i ograniczony</w:t>
            </w:r>
            <w:r w:rsidRPr="004D4A7A">
              <w:t xml:space="preserve"> dostęp do usług publicznych </w:t>
            </w:r>
            <w:r w:rsidRPr="004D4A7A">
              <w:rPr>
                <w:b/>
                <w:i/>
              </w:rPr>
              <w:t>doprowadziły do większego zagrożenia</w:t>
            </w:r>
            <w:r w:rsidRPr="004D4A7A">
              <w:t xml:space="preserve"> ubóstwem i wykluczeniem społecznym, na które narażone są zwłaszcza dzieci </w:t>
            </w:r>
            <w:r w:rsidRPr="004D4A7A">
              <w:rPr>
                <w:b/>
                <w:i/>
              </w:rPr>
              <w:t xml:space="preserve">i </w:t>
            </w:r>
            <w:r w:rsidRPr="004D4A7A">
              <w:t>osoby starsze;</w:t>
            </w:r>
          </w:p>
        </w:tc>
        <w:tc>
          <w:tcPr>
            <w:tcW w:w="4876" w:type="dxa"/>
            <w:tcBorders>
              <w:top w:val="nil"/>
              <w:left w:val="nil"/>
              <w:bottom w:val="nil"/>
              <w:right w:val="nil"/>
            </w:tcBorders>
          </w:tcPr>
          <w:p w14:paraId="4ED3D5B5" w14:textId="77777777" w:rsidR="00CD2443" w:rsidRPr="004D4A7A" w:rsidRDefault="00CD2443" w:rsidP="004D4A7A">
            <w:pPr>
              <w:pStyle w:val="Normal6a"/>
            </w:pPr>
            <w:r w:rsidRPr="004D4A7A">
              <w:t>F.</w:t>
            </w:r>
            <w:r w:rsidRPr="004D4A7A">
              <w:tab/>
              <w:t xml:space="preserve">mając na uwadze, że </w:t>
            </w:r>
            <w:r w:rsidRPr="004D4A7A">
              <w:rPr>
                <w:b/>
                <w:i/>
              </w:rPr>
              <w:t>nierówności gospodarcze i społeczne oraz ograniczony</w:t>
            </w:r>
            <w:r w:rsidRPr="004D4A7A">
              <w:t xml:space="preserve"> dostęp do </w:t>
            </w:r>
            <w:r w:rsidRPr="004D4A7A">
              <w:rPr>
                <w:b/>
                <w:i/>
              </w:rPr>
              <w:t xml:space="preserve">finansowania i </w:t>
            </w:r>
            <w:r w:rsidRPr="004D4A7A">
              <w:t xml:space="preserve">usług publicznych </w:t>
            </w:r>
            <w:r w:rsidRPr="004D4A7A">
              <w:rPr>
                <w:b/>
                <w:i/>
              </w:rPr>
              <w:t>zwiększyły zagrożenie</w:t>
            </w:r>
            <w:r w:rsidRPr="004D4A7A">
              <w:t xml:space="preserve"> ubóstwem i wykluczeniem społecznym, na które narażone są zwłaszcza dzieci</w:t>
            </w:r>
            <w:r w:rsidRPr="004D4A7A">
              <w:rPr>
                <w:b/>
                <w:i/>
              </w:rPr>
              <w:t>, gospodarstwa domowe osób samotnie wychowujących dzieci,</w:t>
            </w:r>
            <w:r w:rsidRPr="004D4A7A">
              <w:t xml:space="preserve"> osoby </w:t>
            </w:r>
            <w:r w:rsidRPr="004D4A7A">
              <w:rPr>
                <w:b/>
                <w:i/>
              </w:rPr>
              <w:t xml:space="preserve">młode i </w:t>
            </w:r>
            <w:r w:rsidRPr="004D4A7A">
              <w:t>starsze</w:t>
            </w:r>
            <w:r w:rsidRPr="004D4A7A">
              <w:rPr>
                <w:b/>
                <w:i/>
              </w:rPr>
              <w:t>, a także inne grupy znajdujące się w trudnej sytuacji, takie jak migranci, Romowie, osoby zamieszkujące obszary wyludnione i osoby z niepełnosprawnościami</w:t>
            </w:r>
            <w:r w:rsidRPr="004D4A7A">
              <w:t>;</w:t>
            </w:r>
          </w:p>
        </w:tc>
      </w:tr>
    </w:tbl>
    <w:p w14:paraId="1C407EB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14AC7F0" w14:textId="77777777" w:rsidR="00CD2443" w:rsidRPr="004D4A7A" w:rsidRDefault="00CD2443" w:rsidP="00CD2443">
      <w:r w:rsidRPr="004D4A7A">
        <w:rPr>
          <w:rStyle w:val="HideTWBExt"/>
        </w:rPr>
        <w:t>&lt;/Amend&gt;</w:t>
      </w:r>
    </w:p>
    <w:p w14:paraId="415175A9" w14:textId="77777777" w:rsidR="00CD2443" w:rsidRPr="004D4A7A" w:rsidRDefault="00CD2443" w:rsidP="00CD2443">
      <w:pPr>
        <w:pStyle w:val="AmNumberTabs"/>
      </w:pPr>
      <w:bookmarkStart w:id="98" w:name="_Hlk187416341"/>
      <w:bookmarkEnd w:id="97"/>
      <w:r w:rsidRPr="004D4A7A">
        <w:rPr>
          <w:rStyle w:val="HideTWBExt"/>
        </w:rPr>
        <w:t>&lt;Amend&gt;</w:t>
      </w:r>
      <w:r w:rsidRPr="004D4A7A">
        <w:t>Poprawka</w:t>
      </w:r>
      <w:r w:rsidRPr="004D4A7A">
        <w:tab/>
      </w:r>
      <w:r w:rsidRPr="004D4A7A">
        <w:tab/>
      </w:r>
      <w:r w:rsidRPr="004D4A7A">
        <w:rPr>
          <w:rStyle w:val="HideTWBExt"/>
        </w:rPr>
        <w:t>&lt;NumAm&gt;</w:t>
      </w:r>
      <w:r w:rsidRPr="004D4A7A">
        <w:t>101</w:t>
      </w:r>
      <w:r w:rsidRPr="004D4A7A">
        <w:rPr>
          <w:rStyle w:val="HideTWBExt"/>
        </w:rPr>
        <w:t>&lt;/NumAm&gt;</w:t>
      </w:r>
    </w:p>
    <w:p w14:paraId="6D1BA46A"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87F7669" w14:textId="77777777" w:rsidR="00CD2443" w:rsidRPr="004D4A7A" w:rsidRDefault="00CD2443" w:rsidP="00CD2443">
      <w:pPr>
        <w:pStyle w:val="NormalBold"/>
      </w:pPr>
      <w:r w:rsidRPr="004D4A7A">
        <w:rPr>
          <w:rStyle w:val="HideTWBExt"/>
          <w:b w:val="0"/>
        </w:rPr>
        <w:t>&lt;/RepeatBlock-By&gt;</w:t>
      </w:r>
    </w:p>
    <w:p w14:paraId="2CEE766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3405814" w14:textId="77777777" w:rsidR="00CD2443" w:rsidRPr="004D4A7A" w:rsidRDefault="00CD2443" w:rsidP="00CD2443">
      <w:pPr>
        <w:pStyle w:val="NormalBold"/>
      </w:pPr>
      <w:r w:rsidRPr="004D4A7A">
        <w:rPr>
          <w:rStyle w:val="HideTWBExt"/>
        </w:rPr>
        <w:t>&lt;Article&gt;</w:t>
      </w:r>
      <w:r w:rsidRPr="004D4A7A">
        <w:t>Motyw F</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3B06602" w14:textId="77777777" w:rsidTr="004D4A7A">
        <w:trPr>
          <w:trHeight w:hRule="exact" w:val="240"/>
          <w:jc w:val="center"/>
        </w:trPr>
        <w:tc>
          <w:tcPr>
            <w:tcW w:w="9752" w:type="dxa"/>
            <w:gridSpan w:val="2"/>
            <w:tcBorders>
              <w:top w:val="nil"/>
              <w:left w:val="nil"/>
              <w:bottom w:val="nil"/>
              <w:right w:val="nil"/>
            </w:tcBorders>
          </w:tcPr>
          <w:p w14:paraId="667FE63B" w14:textId="77777777" w:rsidR="00CD2443" w:rsidRPr="004D4A7A" w:rsidRDefault="00CD2443" w:rsidP="004D4A7A"/>
        </w:tc>
      </w:tr>
      <w:tr w:rsidR="00CD2443" w:rsidRPr="004D4A7A" w14:paraId="41DD20CC" w14:textId="77777777" w:rsidTr="004D4A7A">
        <w:trPr>
          <w:trHeight w:val="240"/>
          <w:jc w:val="center"/>
        </w:trPr>
        <w:tc>
          <w:tcPr>
            <w:tcW w:w="4876" w:type="dxa"/>
            <w:tcBorders>
              <w:top w:val="nil"/>
              <w:left w:val="nil"/>
              <w:bottom w:val="nil"/>
              <w:right w:val="nil"/>
            </w:tcBorders>
          </w:tcPr>
          <w:p w14:paraId="31464F3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15AC24E" w14:textId="77777777" w:rsidR="00CD2443" w:rsidRPr="004D4A7A" w:rsidRDefault="00CD2443" w:rsidP="004D4A7A">
            <w:pPr>
              <w:pStyle w:val="AmColumnHeading"/>
            </w:pPr>
            <w:r w:rsidRPr="004D4A7A">
              <w:t>Poprawka</w:t>
            </w:r>
          </w:p>
        </w:tc>
      </w:tr>
      <w:tr w:rsidR="00CD2443" w:rsidRPr="004D4A7A" w14:paraId="31FE8FD4" w14:textId="77777777" w:rsidTr="004D4A7A">
        <w:trPr>
          <w:jc w:val="center"/>
        </w:trPr>
        <w:tc>
          <w:tcPr>
            <w:tcW w:w="4876" w:type="dxa"/>
            <w:tcBorders>
              <w:top w:val="nil"/>
              <w:left w:val="nil"/>
              <w:bottom w:val="nil"/>
              <w:right w:val="nil"/>
            </w:tcBorders>
          </w:tcPr>
          <w:p w14:paraId="5B4012B1" w14:textId="77777777" w:rsidR="00CD2443" w:rsidRPr="004D4A7A" w:rsidRDefault="00CD2443" w:rsidP="004D4A7A">
            <w:pPr>
              <w:pStyle w:val="Normal6a"/>
            </w:pPr>
            <w:r w:rsidRPr="004D4A7A">
              <w:t>F.</w:t>
            </w:r>
            <w:r w:rsidRPr="004D4A7A">
              <w:tab/>
              <w:t xml:space="preserve">mając na uwadze, że </w:t>
            </w:r>
            <w:r w:rsidRPr="004D4A7A">
              <w:rPr>
                <w:b/>
                <w:i/>
              </w:rPr>
              <w:t>kryzys wymiany pokoleń i ograniczony dostęp do usług publicznych doprowadziły do większego zagrożenia</w:t>
            </w:r>
            <w:r w:rsidRPr="004D4A7A">
              <w:t xml:space="preserve"> ubóstwem i wykluczeniem społecznym, na które narażone są zwłaszcza dzieci i osoby starsze;</w:t>
            </w:r>
          </w:p>
        </w:tc>
        <w:tc>
          <w:tcPr>
            <w:tcW w:w="4876" w:type="dxa"/>
            <w:tcBorders>
              <w:top w:val="nil"/>
              <w:left w:val="nil"/>
              <w:bottom w:val="nil"/>
              <w:right w:val="nil"/>
            </w:tcBorders>
          </w:tcPr>
          <w:p w14:paraId="4419EF4F" w14:textId="77777777" w:rsidR="00CD2443" w:rsidRPr="004D4A7A" w:rsidRDefault="00CD2443" w:rsidP="004D4A7A">
            <w:pPr>
              <w:pStyle w:val="Normal6a"/>
            </w:pPr>
            <w:r w:rsidRPr="004D4A7A">
              <w:t>F.</w:t>
            </w:r>
            <w:r w:rsidRPr="004D4A7A">
              <w:tab/>
              <w:t xml:space="preserve">mając na uwadze, że </w:t>
            </w:r>
            <w:r w:rsidRPr="004D4A7A">
              <w:rPr>
                <w:b/>
                <w:i/>
              </w:rPr>
              <w:t>brak wystarczających inwestycji społecznych zwiększył zagrożenie</w:t>
            </w:r>
            <w:r w:rsidRPr="004D4A7A">
              <w:t xml:space="preserve"> ubóstwem i wykluczeniem społecznym, na które narażone są zwłaszcza dzieci</w:t>
            </w:r>
            <w:r w:rsidRPr="004D4A7A">
              <w:rPr>
                <w:b/>
                <w:i/>
              </w:rPr>
              <w:t>, rodziny z jednym rodzicem</w:t>
            </w:r>
            <w:r w:rsidRPr="004D4A7A">
              <w:t xml:space="preserve"> i osoby starsze; </w:t>
            </w:r>
            <w:r w:rsidRPr="004D4A7A">
              <w:rPr>
                <w:b/>
                <w:i/>
              </w:rPr>
              <w:t>mając na uwadze, że zjawisko to dotyka również część siły roboczej, przy czym 1 na 12 pracowników w 2023 r. żył w gospodarstwie domowym zagrożonym ubóstwem; mając na uwadze, że ambitna strategia UE na rzecz walki z ubóstwem będzie miała zasadnicze znaczenie dla odwrócenia tej tendencji i zapewnienia reakcji na wielowymiarowe zjawisko, jakim jest ubóstwo;</w:t>
            </w:r>
          </w:p>
        </w:tc>
      </w:tr>
    </w:tbl>
    <w:p w14:paraId="0DE0819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8D88C4A" w14:textId="77777777" w:rsidR="00CD2443" w:rsidRPr="004D4A7A" w:rsidRDefault="00CD2443" w:rsidP="00CD2443">
      <w:r w:rsidRPr="004D4A7A">
        <w:rPr>
          <w:rStyle w:val="HideTWBExt"/>
        </w:rPr>
        <w:t>&lt;/Amend&gt;</w:t>
      </w:r>
    </w:p>
    <w:p w14:paraId="439E3111" w14:textId="77777777" w:rsidR="00CD2443" w:rsidRPr="004D4A7A" w:rsidRDefault="00CD2443" w:rsidP="00CD2443">
      <w:pPr>
        <w:pStyle w:val="AmNumberTabs"/>
      </w:pPr>
      <w:bookmarkStart w:id="99" w:name="_Hlk187416342"/>
      <w:bookmarkEnd w:id="98"/>
      <w:r w:rsidRPr="004D4A7A">
        <w:rPr>
          <w:rStyle w:val="HideTWBExt"/>
        </w:rPr>
        <w:t>&lt;Amend&gt;</w:t>
      </w:r>
      <w:r w:rsidRPr="004D4A7A">
        <w:t>Poprawka</w:t>
      </w:r>
      <w:r w:rsidRPr="004D4A7A">
        <w:tab/>
      </w:r>
      <w:r w:rsidRPr="004D4A7A">
        <w:tab/>
      </w:r>
      <w:r w:rsidRPr="004D4A7A">
        <w:rPr>
          <w:rStyle w:val="HideTWBExt"/>
        </w:rPr>
        <w:t>&lt;NumAm&gt;</w:t>
      </w:r>
      <w:r w:rsidRPr="004D4A7A">
        <w:t>102</w:t>
      </w:r>
      <w:r w:rsidRPr="004D4A7A">
        <w:rPr>
          <w:rStyle w:val="HideTWBExt"/>
        </w:rPr>
        <w:t>&lt;/NumAm&gt;</w:t>
      </w:r>
    </w:p>
    <w:p w14:paraId="26CD3005"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28B7F74D" w14:textId="77777777" w:rsidR="00CD2443" w:rsidRPr="004D4A7A" w:rsidRDefault="00CD2443" w:rsidP="00CD2443">
      <w:pPr>
        <w:pStyle w:val="NormalBold"/>
      </w:pPr>
      <w:r w:rsidRPr="004D4A7A">
        <w:rPr>
          <w:rStyle w:val="HideTWBExt"/>
          <w:b w:val="0"/>
        </w:rPr>
        <w:t>&lt;/RepeatBlock-By&gt;</w:t>
      </w:r>
    </w:p>
    <w:p w14:paraId="3497036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069D292" w14:textId="77777777" w:rsidR="00CD2443" w:rsidRPr="004D4A7A" w:rsidRDefault="00CD2443" w:rsidP="00CD2443">
      <w:pPr>
        <w:pStyle w:val="NormalBold"/>
      </w:pPr>
      <w:r w:rsidRPr="004D4A7A">
        <w:rPr>
          <w:rStyle w:val="HideTWBExt"/>
        </w:rPr>
        <w:t>&lt;Article&gt;</w:t>
      </w:r>
      <w:r w:rsidRPr="004D4A7A">
        <w:t>Motyw F</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B88AB73" w14:textId="77777777" w:rsidTr="004D4A7A">
        <w:trPr>
          <w:trHeight w:hRule="exact" w:val="240"/>
          <w:jc w:val="center"/>
        </w:trPr>
        <w:tc>
          <w:tcPr>
            <w:tcW w:w="9752" w:type="dxa"/>
            <w:gridSpan w:val="2"/>
            <w:tcBorders>
              <w:top w:val="nil"/>
              <w:left w:val="nil"/>
              <w:bottom w:val="nil"/>
              <w:right w:val="nil"/>
            </w:tcBorders>
          </w:tcPr>
          <w:p w14:paraId="16BFEA35" w14:textId="77777777" w:rsidR="00CD2443" w:rsidRPr="004D4A7A" w:rsidRDefault="00CD2443" w:rsidP="004D4A7A"/>
        </w:tc>
      </w:tr>
      <w:tr w:rsidR="00CD2443" w:rsidRPr="004D4A7A" w14:paraId="62035206" w14:textId="77777777" w:rsidTr="004D4A7A">
        <w:trPr>
          <w:trHeight w:val="240"/>
          <w:jc w:val="center"/>
        </w:trPr>
        <w:tc>
          <w:tcPr>
            <w:tcW w:w="4876" w:type="dxa"/>
            <w:tcBorders>
              <w:top w:val="nil"/>
              <w:left w:val="nil"/>
              <w:bottom w:val="nil"/>
              <w:right w:val="nil"/>
            </w:tcBorders>
          </w:tcPr>
          <w:p w14:paraId="25263D7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71093CF" w14:textId="77777777" w:rsidR="00CD2443" w:rsidRPr="004D4A7A" w:rsidRDefault="00CD2443" w:rsidP="004D4A7A">
            <w:pPr>
              <w:pStyle w:val="AmColumnHeading"/>
            </w:pPr>
            <w:r w:rsidRPr="004D4A7A">
              <w:t>Poprawka</w:t>
            </w:r>
          </w:p>
        </w:tc>
      </w:tr>
      <w:tr w:rsidR="00CD2443" w:rsidRPr="004D4A7A" w14:paraId="10E58A3E" w14:textId="77777777" w:rsidTr="004D4A7A">
        <w:trPr>
          <w:jc w:val="center"/>
        </w:trPr>
        <w:tc>
          <w:tcPr>
            <w:tcW w:w="4876" w:type="dxa"/>
            <w:tcBorders>
              <w:top w:val="nil"/>
              <w:left w:val="nil"/>
              <w:bottom w:val="nil"/>
              <w:right w:val="nil"/>
            </w:tcBorders>
          </w:tcPr>
          <w:p w14:paraId="346EAA9D" w14:textId="77777777" w:rsidR="00CD2443" w:rsidRPr="004D4A7A" w:rsidRDefault="00CD2443" w:rsidP="004D4A7A">
            <w:pPr>
              <w:pStyle w:val="Normal6a"/>
            </w:pPr>
            <w:r w:rsidRPr="004D4A7A">
              <w:t>F.</w:t>
            </w:r>
            <w:r w:rsidRPr="004D4A7A">
              <w:tab/>
              <w:t xml:space="preserve">mając na uwadze, że kryzys wymiany pokoleń i ograniczony dostęp do usług publicznych doprowadziły do większego zagrożenia ubóstwem i wykluczeniem społecznym, na które narażone są zwłaszcza dzieci </w:t>
            </w:r>
            <w:r w:rsidRPr="004D4A7A">
              <w:rPr>
                <w:b/>
                <w:i/>
              </w:rPr>
              <w:t>i</w:t>
            </w:r>
            <w:r w:rsidRPr="004D4A7A">
              <w:t xml:space="preserve"> osoby starsze;</w:t>
            </w:r>
          </w:p>
        </w:tc>
        <w:tc>
          <w:tcPr>
            <w:tcW w:w="4876" w:type="dxa"/>
            <w:tcBorders>
              <w:top w:val="nil"/>
              <w:left w:val="nil"/>
              <w:bottom w:val="nil"/>
              <w:right w:val="nil"/>
            </w:tcBorders>
          </w:tcPr>
          <w:p w14:paraId="14941B3C" w14:textId="77777777" w:rsidR="00CD2443" w:rsidRPr="004D4A7A" w:rsidRDefault="00CD2443" w:rsidP="004D4A7A">
            <w:pPr>
              <w:pStyle w:val="Normal6a"/>
            </w:pPr>
            <w:r w:rsidRPr="004D4A7A">
              <w:t>F.</w:t>
            </w:r>
            <w:r w:rsidRPr="004D4A7A">
              <w:tab/>
              <w:t xml:space="preserve">mając na uwadze, że kryzys wymiany pokoleń i ograniczony dostęp do usług publicznych </w:t>
            </w:r>
            <w:r w:rsidRPr="004D4A7A">
              <w:rPr>
                <w:b/>
                <w:i/>
              </w:rPr>
              <w:t xml:space="preserve">wynikające z braku długoterminowego i trwałego planowania w obszarach mieszkalnictwa, infrastruktury i rozwoju społeczności lokalnych </w:t>
            </w:r>
            <w:r w:rsidRPr="004D4A7A">
              <w:t>doprowadziły do większego zagrożenia ubóstwem i wykluczeniem społecznym, na które narażone są zwłaszcza dzieci</w:t>
            </w:r>
            <w:r w:rsidRPr="004D4A7A">
              <w:rPr>
                <w:b/>
                <w:i/>
              </w:rPr>
              <w:t>,</w:t>
            </w:r>
            <w:r w:rsidRPr="004D4A7A">
              <w:t xml:space="preserve"> osoby starsze</w:t>
            </w:r>
            <w:r w:rsidRPr="004D4A7A">
              <w:rPr>
                <w:b/>
                <w:i/>
              </w:rPr>
              <w:t xml:space="preserve"> i osoby ze środowisk zmarginalizowanych</w:t>
            </w:r>
            <w:r w:rsidRPr="004D4A7A">
              <w:t>;</w:t>
            </w:r>
          </w:p>
        </w:tc>
      </w:tr>
    </w:tbl>
    <w:p w14:paraId="50F51DE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688F54A" w14:textId="77777777" w:rsidR="00CD2443" w:rsidRPr="004D4A7A" w:rsidRDefault="00CD2443" w:rsidP="00CD2443">
      <w:r w:rsidRPr="004D4A7A">
        <w:rPr>
          <w:rStyle w:val="HideTWBExt"/>
        </w:rPr>
        <w:t>&lt;/Amend&gt;</w:t>
      </w:r>
    </w:p>
    <w:p w14:paraId="67F1972A" w14:textId="77777777" w:rsidR="00CD2443" w:rsidRPr="004D4A7A" w:rsidRDefault="00CD2443" w:rsidP="00CD2443">
      <w:pPr>
        <w:pStyle w:val="AmNumberTabs"/>
      </w:pPr>
      <w:bookmarkStart w:id="100" w:name="_Hlk187416343"/>
      <w:bookmarkEnd w:id="99"/>
      <w:r w:rsidRPr="004D4A7A">
        <w:rPr>
          <w:rStyle w:val="HideTWBExt"/>
        </w:rPr>
        <w:t>&lt;Amend&gt;</w:t>
      </w:r>
      <w:r w:rsidRPr="004D4A7A">
        <w:t>Poprawka</w:t>
      </w:r>
      <w:r w:rsidRPr="004D4A7A">
        <w:tab/>
      </w:r>
      <w:r w:rsidRPr="004D4A7A">
        <w:tab/>
      </w:r>
      <w:r w:rsidRPr="004D4A7A">
        <w:rPr>
          <w:rStyle w:val="HideTWBExt"/>
        </w:rPr>
        <w:t>&lt;NumAm&gt;</w:t>
      </w:r>
      <w:r w:rsidRPr="004D4A7A">
        <w:t>103</w:t>
      </w:r>
      <w:r w:rsidRPr="004D4A7A">
        <w:rPr>
          <w:rStyle w:val="HideTWBExt"/>
        </w:rPr>
        <w:t>&lt;/NumAm&gt;</w:t>
      </w:r>
    </w:p>
    <w:p w14:paraId="3A411693"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6E0BE9F4" w14:textId="77777777" w:rsidR="00CD2443" w:rsidRPr="004D4A7A" w:rsidRDefault="00CD2443" w:rsidP="00CD2443">
      <w:pPr>
        <w:pStyle w:val="NormalBold"/>
      </w:pPr>
      <w:r w:rsidRPr="004D4A7A">
        <w:rPr>
          <w:rStyle w:val="HideTWBExt"/>
          <w:b w:val="0"/>
        </w:rPr>
        <w:t>&lt;/RepeatBlock-By&gt;</w:t>
      </w:r>
    </w:p>
    <w:p w14:paraId="5A1B2CB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F8EC0FE" w14:textId="77777777" w:rsidR="00CD2443" w:rsidRPr="004D4A7A" w:rsidRDefault="00CD2443" w:rsidP="00CD2443">
      <w:pPr>
        <w:pStyle w:val="NormalBold"/>
      </w:pPr>
      <w:r w:rsidRPr="004D4A7A">
        <w:rPr>
          <w:rStyle w:val="HideTWBExt"/>
        </w:rPr>
        <w:t>&lt;Article&gt;</w:t>
      </w:r>
      <w:r w:rsidRPr="004D4A7A">
        <w:t>Motyw F</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7B639F9" w14:textId="77777777" w:rsidTr="004D4A7A">
        <w:trPr>
          <w:trHeight w:hRule="exact" w:val="240"/>
          <w:jc w:val="center"/>
        </w:trPr>
        <w:tc>
          <w:tcPr>
            <w:tcW w:w="9752" w:type="dxa"/>
            <w:gridSpan w:val="2"/>
            <w:tcBorders>
              <w:top w:val="nil"/>
              <w:left w:val="nil"/>
              <w:bottom w:val="nil"/>
              <w:right w:val="nil"/>
            </w:tcBorders>
          </w:tcPr>
          <w:p w14:paraId="028EB4AE" w14:textId="77777777" w:rsidR="00CD2443" w:rsidRPr="004D4A7A" w:rsidRDefault="00CD2443" w:rsidP="004D4A7A"/>
        </w:tc>
      </w:tr>
      <w:tr w:rsidR="00CD2443" w:rsidRPr="004D4A7A" w14:paraId="5167F2B3" w14:textId="77777777" w:rsidTr="004D4A7A">
        <w:trPr>
          <w:trHeight w:val="240"/>
          <w:jc w:val="center"/>
        </w:trPr>
        <w:tc>
          <w:tcPr>
            <w:tcW w:w="4876" w:type="dxa"/>
            <w:tcBorders>
              <w:top w:val="nil"/>
              <w:left w:val="nil"/>
              <w:bottom w:val="nil"/>
              <w:right w:val="nil"/>
            </w:tcBorders>
          </w:tcPr>
          <w:p w14:paraId="64DAD93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ACC79C3" w14:textId="77777777" w:rsidR="00CD2443" w:rsidRPr="004D4A7A" w:rsidRDefault="00CD2443" w:rsidP="004D4A7A">
            <w:pPr>
              <w:pStyle w:val="AmColumnHeading"/>
            </w:pPr>
            <w:r w:rsidRPr="004D4A7A">
              <w:t>Poprawka</w:t>
            </w:r>
          </w:p>
        </w:tc>
      </w:tr>
      <w:tr w:rsidR="00CD2443" w:rsidRPr="004D4A7A" w14:paraId="1427993A" w14:textId="77777777" w:rsidTr="004D4A7A">
        <w:trPr>
          <w:jc w:val="center"/>
        </w:trPr>
        <w:tc>
          <w:tcPr>
            <w:tcW w:w="4876" w:type="dxa"/>
            <w:tcBorders>
              <w:top w:val="nil"/>
              <w:left w:val="nil"/>
              <w:bottom w:val="nil"/>
              <w:right w:val="nil"/>
            </w:tcBorders>
          </w:tcPr>
          <w:p w14:paraId="1BD69419" w14:textId="77777777" w:rsidR="00CD2443" w:rsidRPr="004D4A7A" w:rsidRDefault="00CD2443" w:rsidP="004D4A7A">
            <w:pPr>
              <w:pStyle w:val="Normal6a"/>
            </w:pPr>
            <w:r w:rsidRPr="004D4A7A">
              <w:t>F.</w:t>
            </w:r>
            <w:r w:rsidRPr="004D4A7A">
              <w:tab/>
              <w:t>mając na uwadze, że kryzys wymiany pokoleń i ograniczony dostęp do usług publicznych doprowadziły do większego zagrożenia ubóstwem i wykluczeniem społecznym, na które narażone są zwłaszcza dzieci i osoby starsze;</w:t>
            </w:r>
          </w:p>
        </w:tc>
        <w:tc>
          <w:tcPr>
            <w:tcW w:w="4876" w:type="dxa"/>
            <w:tcBorders>
              <w:top w:val="nil"/>
              <w:left w:val="nil"/>
              <w:bottom w:val="nil"/>
              <w:right w:val="nil"/>
            </w:tcBorders>
          </w:tcPr>
          <w:p w14:paraId="11FC391C" w14:textId="77777777" w:rsidR="00CD2443" w:rsidRPr="004D4A7A" w:rsidRDefault="00CD2443" w:rsidP="004D4A7A">
            <w:pPr>
              <w:pStyle w:val="Normal6a"/>
            </w:pPr>
            <w:r w:rsidRPr="004D4A7A">
              <w:t>F.</w:t>
            </w:r>
            <w:r w:rsidRPr="004D4A7A">
              <w:tab/>
              <w:t>mając na uwadze, że kryzys wymiany pokoleń i ograniczony dostęp do usług publicznych doprowadziły do większego zagrożenia ubóstwem i wykluczeniem społecznym, na które narażone są zwłaszcza dzieci i osoby starsze</w:t>
            </w:r>
            <w:r w:rsidRPr="004D4A7A">
              <w:rPr>
                <w:b/>
                <w:i/>
              </w:rPr>
              <w:t>, gospodarstwa domowe osób samotnie wychowujących dzieci i rodziny wielodzietnie, jak również osoby z niepełnosprawnościami</w:t>
            </w:r>
            <w:r w:rsidRPr="004D4A7A">
              <w:t>;</w:t>
            </w:r>
          </w:p>
        </w:tc>
      </w:tr>
    </w:tbl>
    <w:p w14:paraId="4E2E066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6B9AB49" w14:textId="77777777" w:rsidR="00CD2443" w:rsidRPr="004D4A7A" w:rsidRDefault="00CD2443" w:rsidP="00CD2443">
      <w:r w:rsidRPr="004D4A7A">
        <w:rPr>
          <w:rStyle w:val="HideTWBExt"/>
        </w:rPr>
        <w:t>&lt;/Amend&gt;</w:t>
      </w:r>
    </w:p>
    <w:p w14:paraId="666182FD" w14:textId="77777777" w:rsidR="00CD2443" w:rsidRPr="004D4A7A" w:rsidRDefault="00CD2443" w:rsidP="00CD2443">
      <w:pPr>
        <w:pStyle w:val="AmNumberTabs"/>
      </w:pPr>
      <w:bookmarkStart w:id="101" w:name="_Hlk187416344"/>
      <w:bookmarkEnd w:id="100"/>
      <w:r w:rsidRPr="004D4A7A">
        <w:rPr>
          <w:rStyle w:val="HideTWBExt"/>
        </w:rPr>
        <w:t>&lt;Amend&gt;</w:t>
      </w:r>
      <w:r w:rsidRPr="004D4A7A">
        <w:t>Poprawka</w:t>
      </w:r>
      <w:r w:rsidRPr="004D4A7A">
        <w:tab/>
      </w:r>
      <w:r w:rsidRPr="004D4A7A">
        <w:tab/>
      </w:r>
      <w:r w:rsidRPr="004D4A7A">
        <w:rPr>
          <w:rStyle w:val="HideTWBExt"/>
        </w:rPr>
        <w:t>&lt;NumAm&gt;</w:t>
      </w:r>
      <w:r w:rsidRPr="004D4A7A">
        <w:t>104</w:t>
      </w:r>
      <w:r w:rsidRPr="004D4A7A">
        <w:rPr>
          <w:rStyle w:val="HideTWBExt"/>
        </w:rPr>
        <w:t>&lt;/NumAm&gt;</w:t>
      </w:r>
    </w:p>
    <w:p w14:paraId="45EB1161"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66069E89"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26FCE7FB" w14:textId="77777777" w:rsidR="00CD2443" w:rsidRPr="004D4A7A" w:rsidRDefault="00CD2443" w:rsidP="00CD2443">
      <w:pPr>
        <w:pStyle w:val="NormalBold"/>
      </w:pPr>
      <w:r w:rsidRPr="004D4A7A">
        <w:rPr>
          <w:rStyle w:val="HideTWBExt"/>
          <w:b w:val="0"/>
        </w:rPr>
        <w:t>&lt;/RepeatBlock-By&gt;</w:t>
      </w:r>
    </w:p>
    <w:p w14:paraId="4F5C457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1E22320" w14:textId="77777777" w:rsidR="00CD2443" w:rsidRPr="004D4A7A" w:rsidRDefault="00CD2443" w:rsidP="00CD2443">
      <w:pPr>
        <w:pStyle w:val="NormalBold"/>
      </w:pPr>
      <w:r w:rsidRPr="004D4A7A">
        <w:rPr>
          <w:rStyle w:val="HideTWBExt"/>
        </w:rPr>
        <w:t>&lt;Article&gt;</w:t>
      </w:r>
      <w:r w:rsidRPr="004D4A7A">
        <w:t>Motyw F</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9EE7877" w14:textId="77777777" w:rsidTr="004D4A7A">
        <w:trPr>
          <w:trHeight w:hRule="exact" w:val="240"/>
          <w:jc w:val="center"/>
        </w:trPr>
        <w:tc>
          <w:tcPr>
            <w:tcW w:w="9752" w:type="dxa"/>
            <w:gridSpan w:val="2"/>
            <w:tcBorders>
              <w:top w:val="nil"/>
              <w:left w:val="nil"/>
              <w:bottom w:val="nil"/>
              <w:right w:val="nil"/>
            </w:tcBorders>
          </w:tcPr>
          <w:p w14:paraId="7B6A593D" w14:textId="77777777" w:rsidR="00CD2443" w:rsidRPr="004D4A7A" w:rsidRDefault="00CD2443" w:rsidP="004D4A7A"/>
        </w:tc>
      </w:tr>
      <w:tr w:rsidR="00CD2443" w:rsidRPr="004D4A7A" w14:paraId="70FFE9DF" w14:textId="77777777" w:rsidTr="004D4A7A">
        <w:trPr>
          <w:trHeight w:val="240"/>
          <w:jc w:val="center"/>
        </w:trPr>
        <w:tc>
          <w:tcPr>
            <w:tcW w:w="4876" w:type="dxa"/>
            <w:tcBorders>
              <w:top w:val="nil"/>
              <w:left w:val="nil"/>
              <w:bottom w:val="nil"/>
              <w:right w:val="nil"/>
            </w:tcBorders>
          </w:tcPr>
          <w:p w14:paraId="0C90381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3C46914" w14:textId="77777777" w:rsidR="00CD2443" w:rsidRPr="004D4A7A" w:rsidRDefault="00CD2443" w:rsidP="004D4A7A">
            <w:pPr>
              <w:pStyle w:val="AmColumnHeading"/>
            </w:pPr>
            <w:r w:rsidRPr="004D4A7A">
              <w:t>Poprawka</w:t>
            </w:r>
          </w:p>
        </w:tc>
      </w:tr>
      <w:tr w:rsidR="00CD2443" w:rsidRPr="004D4A7A" w14:paraId="4376B361" w14:textId="77777777" w:rsidTr="004D4A7A">
        <w:trPr>
          <w:jc w:val="center"/>
        </w:trPr>
        <w:tc>
          <w:tcPr>
            <w:tcW w:w="4876" w:type="dxa"/>
            <w:tcBorders>
              <w:top w:val="nil"/>
              <w:left w:val="nil"/>
              <w:bottom w:val="nil"/>
              <w:right w:val="nil"/>
            </w:tcBorders>
          </w:tcPr>
          <w:p w14:paraId="24BC0667" w14:textId="77777777" w:rsidR="00CD2443" w:rsidRPr="004D4A7A" w:rsidRDefault="00CD2443" w:rsidP="004D4A7A">
            <w:pPr>
              <w:pStyle w:val="Normal6a"/>
            </w:pPr>
            <w:r w:rsidRPr="004D4A7A">
              <w:t>F.</w:t>
            </w:r>
            <w:r w:rsidRPr="004D4A7A">
              <w:tab/>
              <w:t xml:space="preserve">mając na uwadze, że </w:t>
            </w:r>
            <w:r w:rsidRPr="004D4A7A">
              <w:rPr>
                <w:b/>
                <w:i/>
              </w:rPr>
              <w:t xml:space="preserve">kryzys wymiany pokoleń i </w:t>
            </w:r>
            <w:r w:rsidRPr="004D4A7A">
              <w:t xml:space="preserve">ograniczony dostęp do usług publicznych doprowadziły do większego zagrożenia ubóstwem i wykluczeniem społecznym, na które narażone są zwłaszcza dzieci </w:t>
            </w:r>
            <w:r w:rsidRPr="004D4A7A">
              <w:rPr>
                <w:b/>
                <w:i/>
              </w:rPr>
              <w:t xml:space="preserve">i </w:t>
            </w:r>
            <w:r w:rsidRPr="004D4A7A">
              <w:t>osoby starsze;</w:t>
            </w:r>
          </w:p>
        </w:tc>
        <w:tc>
          <w:tcPr>
            <w:tcW w:w="4876" w:type="dxa"/>
            <w:tcBorders>
              <w:top w:val="nil"/>
              <w:left w:val="nil"/>
              <w:bottom w:val="nil"/>
              <w:right w:val="nil"/>
            </w:tcBorders>
          </w:tcPr>
          <w:p w14:paraId="5C4E5098" w14:textId="77777777" w:rsidR="00CD2443" w:rsidRPr="004D4A7A" w:rsidRDefault="00CD2443" w:rsidP="004D4A7A">
            <w:pPr>
              <w:pStyle w:val="Normal6a"/>
            </w:pPr>
            <w:r w:rsidRPr="004D4A7A">
              <w:t>F.</w:t>
            </w:r>
            <w:r w:rsidRPr="004D4A7A">
              <w:tab/>
              <w:t xml:space="preserve">mając na uwadze, że </w:t>
            </w:r>
            <w:r w:rsidRPr="004D4A7A">
              <w:rPr>
                <w:b/>
                <w:i/>
              </w:rPr>
              <w:t xml:space="preserve">zmiany demograficzne, </w:t>
            </w:r>
            <w:r w:rsidRPr="004D4A7A">
              <w:t xml:space="preserve">ograniczony dostęp do usług publicznych </w:t>
            </w:r>
            <w:r w:rsidRPr="004D4A7A">
              <w:rPr>
                <w:b/>
                <w:i/>
              </w:rPr>
              <w:t xml:space="preserve">i niedostateczne inwestycje w te usługi </w:t>
            </w:r>
            <w:r w:rsidRPr="004D4A7A">
              <w:t>doprowadziły do większego zagrożenia ubóstwem i wykluczeniem społecznym, na które narażone są zwłaszcza dzieci</w:t>
            </w:r>
            <w:r w:rsidRPr="004D4A7A">
              <w:rPr>
                <w:b/>
                <w:i/>
              </w:rPr>
              <w:t xml:space="preserve">, </w:t>
            </w:r>
            <w:r w:rsidRPr="004D4A7A">
              <w:t>osoby starsze</w:t>
            </w:r>
            <w:r w:rsidRPr="004D4A7A">
              <w:rPr>
                <w:b/>
                <w:i/>
              </w:rPr>
              <w:t xml:space="preserve"> i słabsze grupy</w:t>
            </w:r>
            <w:r w:rsidRPr="004D4A7A">
              <w:t>;</w:t>
            </w:r>
          </w:p>
        </w:tc>
      </w:tr>
    </w:tbl>
    <w:p w14:paraId="3BCC7A1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E757743" w14:textId="77777777" w:rsidR="00CD2443" w:rsidRPr="004D4A7A" w:rsidRDefault="00CD2443" w:rsidP="00CD2443">
      <w:r w:rsidRPr="004D4A7A">
        <w:rPr>
          <w:rStyle w:val="HideTWBExt"/>
        </w:rPr>
        <w:t>&lt;/Amend&gt;</w:t>
      </w:r>
    </w:p>
    <w:p w14:paraId="6D737E38" w14:textId="77777777" w:rsidR="00CD2443" w:rsidRPr="004D4A7A" w:rsidRDefault="00CD2443" w:rsidP="00CD2443">
      <w:pPr>
        <w:pStyle w:val="AmNumberTabs"/>
      </w:pPr>
      <w:bookmarkStart w:id="102" w:name="_Hlk187416345"/>
      <w:bookmarkEnd w:id="101"/>
      <w:r w:rsidRPr="004D4A7A">
        <w:rPr>
          <w:rStyle w:val="HideTWBExt"/>
        </w:rPr>
        <w:t>&lt;Amend&gt;</w:t>
      </w:r>
      <w:r w:rsidRPr="004D4A7A">
        <w:t>Poprawka</w:t>
      </w:r>
      <w:r w:rsidRPr="004D4A7A">
        <w:tab/>
      </w:r>
      <w:r w:rsidRPr="004D4A7A">
        <w:tab/>
      </w:r>
      <w:r w:rsidRPr="004D4A7A">
        <w:rPr>
          <w:rStyle w:val="HideTWBExt"/>
        </w:rPr>
        <w:t>&lt;NumAm&gt;</w:t>
      </w:r>
      <w:r w:rsidRPr="004D4A7A">
        <w:t>105</w:t>
      </w:r>
      <w:r w:rsidRPr="004D4A7A">
        <w:rPr>
          <w:rStyle w:val="HideTWBExt"/>
        </w:rPr>
        <w:t>&lt;/NumAm&gt;</w:t>
      </w:r>
    </w:p>
    <w:p w14:paraId="02BE0F80"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0655D5E" w14:textId="77777777" w:rsidR="00CD2443" w:rsidRPr="004D4A7A" w:rsidRDefault="00CD2443" w:rsidP="00CD2443">
      <w:pPr>
        <w:pStyle w:val="NormalBold"/>
      </w:pPr>
      <w:r w:rsidRPr="004D4A7A">
        <w:rPr>
          <w:rStyle w:val="HideTWBExt"/>
          <w:b w:val="0"/>
        </w:rPr>
        <w:t>&lt;/RepeatBlock-By&gt;</w:t>
      </w:r>
    </w:p>
    <w:p w14:paraId="5BBBBE0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C7541EB" w14:textId="77777777" w:rsidR="00CD2443" w:rsidRPr="004D4A7A" w:rsidRDefault="00CD2443" w:rsidP="00CD2443">
      <w:pPr>
        <w:pStyle w:val="NormalBold"/>
      </w:pPr>
      <w:r w:rsidRPr="004D4A7A">
        <w:rPr>
          <w:rStyle w:val="HideTWBExt"/>
        </w:rPr>
        <w:t>&lt;Article&gt;</w:t>
      </w:r>
      <w:r w:rsidRPr="004D4A7A">
        <w:t>Motyw F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94E7A90" w14:textId="77777777" w:rsidTr="004D4A7A">
        <w:trPr>
          <w:trHeight w:hRule="exact" w:val="240"/>
          <w:jc w:val="center"/>
        </w:trPr>
        <w:tc>
          <w:tcPr>
            <w:tcW w:w="9752" w:type="dxa"/>
            <w:gridSpan w:val="2"/>
            <w:tcBorders>
              <w:top w:val="nil"/>
              <w:left w:val="nil"/>
              <w:bottom w:val="nil"/>
              <w:right w:val="nil"/>
            </w:tcBorders>
          </w:tcPr>
          <w:p w14:paraId="496EC37D" w14:textId="77777777" w:rsidR="00CD2443" w:rsidRPr="004D4A7A" w:rsidRDefault="00CD2443" w:rsidP="004D4A7A"/>
        </w:tc>
      </w:tr>
      <w:tr w:rsidR="00CD2443" w:rsidRPr="004D4A7A" w14:paraId="67F72F94" w14:textId="77777777" w:rsidTr="004D4A7A">
        <w:trPr>
          <w:trHeight w:val="240"/>
          <w:jc w:val="center"/>
        </w:trPr>
        <w:tc>
          <w:tcPr>
            <w:tcW w:w="4876" w:type="dxa"/>
            <w:tcBorders>
              <w:top w:val="nil"/>
              <w:left w:val="nil"/>
              <w:bottom w:val="nil"/>
              <w:right w:val="nil"/>
            </w:tcBorders>
          </w:tcPr>
          <w:p w14:paraId="12C0AC3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49BCC3F" w14:textId="77777777" w:rsidR="00CD2443" w:rsidRPr="004D4A7A" w:rsidRDefault="00CD2443" w:rsidP="004D4A7A">
            <w:pPr>
              <w:pStyle w:val="AmColumnHeading"/>
            </w:pPr>
            <w:r w:rsidRPr="004D4A7A">
              <w:t>Poprawka</w:t>
            </w:r>
          </w:p>
        </w:tc>
      </w:tr>
      <w:tr w:rsidR="00CD2443" w:rsidRPr="004D4A7A" w14:paraId="0E2AF800" w14:textId="77777777" w:rsidTr="004D4A7A">
        <w:trPr>
          <w:jc w:val="center"/>
        </w:trPr>
        <w:tc>
          <w:tcPr>
            <w:tcW w:w="4876" w:type="dxa"/>
            <w:tcBorders>
              <w:top w:val="nil"/>
              <w:left w:val="nil"/>
              <w:bottom w:val="nil"/>
              <w:right w:val="nil"/>
            </w:tcBorders>
          </w:tcPr>
          <w:p w14:paraId="10E91E6E" w14:textId="77777777" w:rsidR="00CD2443" w:rsidRPr="004D4A7A" w:rsidRDefault="00CD2443" w:rsidP="004D4A7A">
            <w:pPr>
              <w:pStyle w:val="Normal6a"/>
            </w:pPr>
          </w:p>
        </w:tc>
        <w:tc>
          <w:tcPr>
            <w:tcW w:w="4876" w:type="dxa"/>
            <w:tcBorders>
              <w:top w:val="nil"/>
              <w:left w:val="nil"/>
              <w:bottom w:val="nil"/>
              <w:right w:val="nil"/>
            </w:tcBorders>
          </w:tcPr>
          <w:p w14:paraId="5A411762" w14:textId="77777777" w:rsidR="00CD2443" w:rsidRPr="004D4A7A" w:rsidRDefault="00CD2443" w:rsidP="004D4A7A">
            <w:pPr>
              <w:pStyle w:val="Normal6a"/>
            </w:pPr>
            <w:r w:rsidRPr="004D4A7A">
              <w:rPr>
                <w:b/>
                <w:i/>
              </w:rPr>
              <w:t>Fa.</w:t>
            </w:r>
            <w:r w:rsidRPr="004D4A7A">
              <w:tab/>
            </w:r>
            <w:r w:rsidRPr="004D4A7A">
              <w:rPr>
                <w:b/>
                <w:i/>
              </w:rPr>
              <w:t>mając na uwadze, że w badaniu Eurobarometru z kwietnia 2024 r. podkreślono, iż 88 % obywateli Unii uważa Europę socjalną za ważną dla nich osobiście</w:t>
            </w:r>
            <w:r w:rsidRPr="004D4A7A">
              <w:rPr>
                <w:b/>
                <w:i/>
                <w:vertAlign w:val="superscript"/>
              </w:rPr>
              <w:t>8a</w:t>
            </w:r>
            <w:r w:rsidRPr="004D4A7A">
              <w:rPr>
                <w:b/>
                <w:i/>
              </w:rPr>
              <w:t>; mając na uwadze, że wynik ten potwierdzono w unijnym badaniu powyborczym po wyborach z 2024 r., w którym Europejczycy jako główne tematy, które zmotywowały ich do głosowania w ostatnich wyborach europejskich, wskazali rosnące ceny i koszty utrzymania (42 %) oraz sytuację gospodarczą (41 %)</w:t>
            </w:r>
            <w:r w:rsidRPr="004D4A7A">
              <w:rPr>
                <w:b/>
                <w:i/>
                <w:vertAlign w:val="superscript"/>
              </w:rPr>
              <w:t>9a</w:t>
            </w:r>
            <w:r w:rsidRPr="004D4A7A">
              <w:rPr>
                <w:b/>
                <w:i/>
              </w:rPr>
              <w:t>;</w:t>
            </w:r>
          </w:p>
        </w:tc>
      </w:tr>
      <w:tr w:rsidR="00CD2443" w:rsidRPr="004D4A7A" w14:paraId="116CBEBB" w14:textId="77777777" w:rsidTr="004D4A7A">
        <w:trPr>
          <w:jc w:val="center"/>
        </w:trPr>
        <w:tc>
          <w:tcPr>
            <w:tcW w:w="4876" w:type="dxa"/>
            <w:tcBorders>
              <w:top w:val="nil"/>
              <w:left w:val="nil"/>
              <w:bottom w:val="nil"/>
              <w:right w:val="nil"/>
            </w:tcBorders>
          </w:tcPr>
          <w:p w14:paraId="2178D2F9" w14:textId="77777777" w:rsidR="00CD2443" w:rsidRPr="004D4A7A" w:rsidRDefault="00CD2443" w:rsidP="004D4A7A"/>
        </w:tc>
        <w:tc>
          <w:tcPr>
            <w:tcW w:w="4876" w:type="dxa"/>
            <w:tcBorders>
              <w:top w:val="nil"/>
              <w:left w:val="nil"/>
              <w:bottom w:val="nil"/>
              <w:right w:val="nil"/>
            </w:tcBorders>
          </w:tcPr>
          <w:p w14:paraId="33424C10" w14:textId="77777777" w:rsidR="00CD2443" w:rsidRPr="004D4A7A" w:rsidRDefault="00CD2443" w:rsidP="004D4A7A">
            <w:pPr>
              <w:pStyle w:val="Normal6a"/>
            </w:pPr>
            <w:r w:rsidRPr="004D4A7A">
              <w:rPr>
                <w:b/>
                <w:i/>
              </w:rPr>
              <w:t>_________________</w:t>
            </w:r>
          </w:p>
        </w:tc>
      </w:tr>
      <w:tr w:rsidR="00CD2443" w:rsidRPr="004D4A7A" w14:paraId="1E7C0F99" w14:textId="77777777" w:rsidTr="004D4A7A">
        <w:trPr>
          <w:jc w:val="center"/>
        </w:trPr>
        <w:tc>
          <w:tcPr>
            <w:tcW w:w="4876" w:type="dxa"/>
            <w:tcBorders>
              <w:top w:val="nil"/>
              <w:left w:val="nil"/>
              <w:bottom w:val="nil"/>
              <w:right w:val="nil"/>
            </w:tcBorders>
          </w:tcPr>
          <w:p w14:paraId="13DDD943" w14:textId="77777777" w:rsidR="00CD2443" w:rsidRPr="004D4A7A" w:rsidRDefault="00CD2443" w:rsidP="004D4A7A"/>
        </w:tc>
        <w:tc>
          <w:tcPr>
            <w:tcW w:w="4876" w:type="dxa"/>
            <w:tcBorders>
              <w:top w:val="nil"/>
              <w:left w:val="nil"/>
              <w:bottom w:val="nil"/>
              <w:right w:val="nil"/>
            </w:tcBorders>
          </w:tcPr>
          <w:p w14:paraId="40E4A433" w14:textId="77777777" w:rsidR="00CD2443" w:rsidRPr="004D4A7A" w:rsidRDefault="00CD2443" w:rsidP="004D4A7A">
            <w:pPr>
              <w:pStyle w:val="Normal6a"/>
            </w:pPr>
            <w:r w:rsidRPr="004D4A7A">
              <w:rPr>
                <w:b/>
                <w:i/>
                <w:vertAlign w:val="superscript"/>
              </w:rPr>
              <w:t>8a</w:t>
            </w:r>
            <w:r w:rsidRPr="004D4A7A">
              <w:t xml:space="preserve"> </w:t>
            </w:r>
            <w:r w:rsidRPr="004D4A7A">
              <w:rPr>
                <w:b/>
                <w:i/>
              </w:rPr>
              <w:t>https://europa.eu/eurobarometer/surveys/detail/3187</w:t>
            </w:r>
          </w:p>
        </w:tc>
      </w:tr>
      <w:tr w:rsidR="00CD2443" w:rsidRPr="004D4A7A" w14:paraId="6E656FEE" w14:textId="77777777" w:rsidTr="004D4A7A">
        <w:trPr>
          <w:jc w:val="center"/>
        </w:trPr>
        <w:tc>
          <w:tcPr>
            <w:tcW w:w="4876" w:type="dxa"/>
            <w:tcBorders>
              <w:top w:val="nil"/>
              <w:left w:val="nil"/>
              <w:bottom w:val="nil"/>
              <w:right w:val="nil"/>
            </w:tcBorders>
          </w:tcPr>
          <w:p w14:paraId="186F169C" w14:textId="77777777" w:rsidR="00CD2443" w:rsidRPr="004D4A7A" w:rsidRDefault="00CD2443" w:rsidP="004D4A7A"/>
        </w:tc>
        <w:tc>
          <w:tcPr>
            <w:tcW w:w="4876" w:type="dxa"/>
            <w:tcBorders>
              <w:top w:val="nil"/>
              <w:left w:val="nil"/>
              <w:bottom w:val="nil"/>
              <w:right w:val="nil"/>
            </w:tcBorders>
          </w:tcPr>
          <w:p w14:paraId="78C310B9" w14:textId="77777777" w:rsidR="00CD2443" w:rsidRPr="004D4A7A" w:rsidRDefault="00CD2443" w:rsidP="004D4A7A">
            <w:pPr>
              <w:pStyle w:val="Normal6a"/>
            </w:pPr>
            <w:r w:rsidRPr="004D4A7A">
              <w:rPr>
                <w:b/>
                <w:i/>
                <w:vertAlign w:val="superscript"/>
              </w:rPr>
              <w:t>9a</w:t>
            </w:r>
            <w:r w:rsidRPr="004D4A7A">
              <w:t xml:space="preserve"> </w:t>
            </w:r>
            <w:r w:rsidRPr="004D4A7A">
              <w:rPr>
                <w:b/>
                <w:i/>
              </w:rPr>
              <w:t>https://europa.eu/eurobarometer/surveys/detail/3292</w:t>
            </w:r>
          </w:p>
        </w:tc>
      </w:tr>
    </w:tbl>
    <w:p w14:paraId="4483FED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6D53270" w14:textId="77777777" w:rsidR="00CD2443" w:rsidRPr="004D4A7A" w:rsidRDefault="00CD2443" w:rsidP="00CD2443">
      <w:r w:rsidRPr="004D4A7A">
        <w:rPr>
          <w:rStyle w:val="HideTWBExt"/>
        </w:rPr>
        <w:t>&lt;/Amend&gt;</w:t>
      </w:r>
    </w:p>
    <w:p w14:paraId="52825ED6" w14:textId="77777777" w:rsidR="00CD2443" w:rsidRPr="004D4A7A" w:rsidRDefault="00CD2443" w:rsidP="00CD2443">
      <w:pPr>
        <w:pStyle w:val="AmNumberTabs"/>
      </w:pPr>
      <w:bookmarkStart w:id="103" w:name="_Hlk187416346"/>
      <w:bookmarkEnd w:id="102"/>
      <w:r w:rsidRPr="004D4A7A">
        <w:rPr>
          <w:rStyle w:val="HideTWBExt"/>
        </w:rPr>
        <w:t>&lt;Amend&gt;</w:t>
      </w:r>
      <w:r w:rsidRPr="004D4A7A">
        <w:t>Poprawka</w:t>
      </w:r>
      <w:r w:rsidRPr="004D4A7A">
        <w:tab/>
      </w:r>
      <w:r w:rsidRPr="004D4A7A">
        <w:tab/>
      </w:r>
      <w:r w:rsidRPr="004D4A7A">
        <w:rPr>
          <w:rStyle w:val="HideTWBExt"/>
        </w:rPr>
        <w:t>&lt;NumAm&gt;</w:t>
      </w:r>
      <w:r w:rsidRPr="004D4A7A">
        <w:t>106</w:t>
      </w:r>
      <w:r w:rsidRPr="004D4A7A">
        <w:rPr>
          <w:rStyle w:val="HideTWBExt"/>
        </w:rPr>
        <w:t>&lt;/NumAm&gt;</w:t>
      </w:r>
    </w:p>
    <w:p w14:paraId="6E7D217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179B762" w14:textId="77777777" w:rsidR="00CD2443" w:rsidRPr="004D4A7A" w:rsidRDefault="00CD2443" w:rsidP="00CD2443">
      <w:pPr>
        <w:pStyle w:val="NormalBold"/>
      </w:pPr>
      <w:r w:rsidRPr="004D4A7A">
        <w:rPr>
          <w:rStyle w:val="HideTWBExt"/>
          <w:b w:val="0"/>
        </w:rPr>
        <w:t>&lt;/RepeatBlock-By&gt;</w:t>
      </w:r>
    </w:p>
    <w:p w14:paraId="457D0CD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962263C" w14:textId="77777777" w:rsidR="00CD2443" w:rsidRPr="004D4A7A" w:rsidRDefault="00CD2443" w:rsidP="00CD2443">
      <w:pPr>
        <w:pStyle w:val="NormalBold"/>
      </w:pPr>
      <w:r w:rsidRPr="004D4A7A">
        <w:rPr>
          <w:rStyle w:val="HideTWBExt"/>
        </w:rPr>
        <w:t>&lt;Article&gt;</w:t>
      </w:r>
      <w:r w:rsidRPr="004D4A7A">
        <w:t>Motyw G</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39CB084" w14:textId="77777777" w:rsidTr="004D4A7A">
        <w:trPr>
          <w:trHeight w:hRule="exact" w:val="240"/>
          <w:jc w:val="center"/>
        </w:trPr>
        <w:tc>
          <w:tcPr>
            <w:tcW w:w="9752" w:type="dxa"/>
            <w:gridSpan w:val="2"/>
            <w:tcBorders>
              <w:top w:val="nil"/>
              <w:left w:val="nil"/>
              <w:bottom w:val="nil"/>
              <w:right w:val="nil"/>
            </w:tcBorders>
          </w:tcPr>
          <w:p w14:paraId="7561CA59" w14:textId="77777777" w:rsidR="00CD2443" w:rsidRPr="004D4A7A" w:rsidRDefault="00CD2443" w:rsidP="004D4A7A"/>
        </w:tc>
      </w:tr>
      <w:tr w:rsidR="00CD2443" w:rsidRPr="004D4A7A" w14:paraId="3C6D58BB" w14:textId="77777777" w:rsidTr="004D4A7A">
        <w:trPr>
          <w:trHeight w:val="240"/>
          <w:jc w:val="center"/>
        </w:trPr>
        <w:tc>
          <w:tcPr>
            <w:tcW w:w="4876" w:type="dxa"/>
            <w:tcBorders>
              <w:top w:val="nil"/>
              <w:left w:val="nil"/>
              <w:bottom w:val="nil"/>
              <w:right w:val="nil"/>
            </w:tcBorders>
          </w:tcPr>
          <w:p w14:paraId="6D2C9F4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3E75323" w14:textId="77777777" w:rsidR="00CD2443" w:rsidRPr="004D4A7A" w:rsidRDefault="00CD2443" w:rsidP="004D4A7A">
            <w:pPr>
              <w:pStyle w:val="AmColumnHeading"/>
            </w:pPr>
            <w:r w:rsidRPr="004D4A7A">
              <w:t>Poprawka</w:t>
            </w:r>
          </w:p>
        </w:tc>
      </w:tr>
      <w:tr w:rsidR="00CD2443" w:rsidRPr="004D4A7A" w14:paraId="3C29AD81" w14:textId="77777777" w:rsidTr="004D4A7A">
        <w:trPr>
          <w:jc w:val="center"/>
        </w:trPr>
        <w:tc>
          <w:tcPr>
            <w:tcW w:w="4876" w:type="dxa"/>
            <w:tcBorders>
              <w:top w:val="nil"/>
              <w:left w:val="nil"/>
              <w:bottom w:val="nil"/>
              <w:right w:val="nil"/>
            </w:tcBorders>
          </w:tcPr>
          <w:p w14:paraId="49F1D0CE" w14:textId="77777777" w:rsidR="00CD2443" w:rsidRPr="004D4A7A" w:rsidRDefault="00CD2443" w:rsidP="004D4A7A">
            <w:pPr>
              <w:pStyle w:val="Normal6a"/>
            </w:pPr>
            <w:r w:rsidRPr="004D4A7A">
              <w:t>G.</w:t>
            </w:r>
            <w:r w:rsidRPr="004D4A7A">
              <w:tab/>
              <w:t xml:space="preserve">mając na uwadze, że postęp społeczny w UE </w:t>
            </w:r>
            <w:r w:rsidRPr="004D4A7A">
              <w:rPr>
                <w:b/>
                <w:i/>
              </w:rPr>
              <w:t xml:space="preserve">musi być zgodny </w:t>
            </w:r>
            <w:r w:rsidRPr="004D4A7A">
              <w:t xml:space="preserve">z </w:t>
            </w:r>
            <w:r w:rsidRPr="004D4A7A">
              <w:rPr>
                <w:b/>
                <w:i/>
              </w:rPr>
              <w:t>celami stabilności określonymi w kryteriach z Maastricht, gwarantując, że integracja gospodarcza nie pogłębi nierówności</w:t>
            </w:r>
            <w:r w:rsidRPr="004D4A7A">
              <w:t xml:space="preserve"> między pokoleniami i </w:t>
            </w:r>
            <w:r w:rsidRPr="004D4A7A">
              <w:rPr>
                <w:b/>
                <w:i/>
              </w:rPr>
              <w:t>regionami</w:t>
            </w:r>
            <w:r w:rsidRPr="004D4A7A">
              <w:t>;</w:t>
            </w:r>
          </w:p>
        </w:tc>
        <w:tc>
          <w:tcPr>
            <w:tcW w:w="4876" w:type="dxa"/>
            <w:tcBorders>
              <w:top w:val="nil"/>
              <w:left w:val="nil"/>
              <w:bottom w:val="nil"/>
              <w:right w:val="nil"/>
            </w:tcBorders>
          </w:tcPr>
          <w:p w14:paraId="5CE444A1" w14:textId="77777777" w:rsidR="00CD2443" w:rsidRPr="004D4A7A" w:rsidRDefault="00CD2443" w:rsidP="004D4A7A">
            <w:pPr>
              <w:pStyle w:val="Normal6a"/>
            </w:pPr>
            <w:r w:rsidRPr="004D4A7A">
              <w:t>G.</w:t>
            </w:r>
            <w:r w:rsidRPr="004D4A7A">
              <w:tab/>
              <w:t xml:space="preserve">mając na uwadze, że </w:t>
            </w:r>
            <w:r w:rsidRPr="004D4A7A">
              <w:rPr>
                <w:b/>
                <w:i/>
              </w:rPr>
              <w:t>zgodnie z art. 3 TUE</w:t>
            </w:r>
            <w:r w:rsidRPr="004D4A7A">
              <w:t xml:space="preserve"> postęp społeczny w UE </w:t>
            </w:r>
            <w:r w:rsidRPr="004D4A7A">
              <w:rPr>
                <w:b/>
                <w:i/>
              </w:rPr>
              <w:t>jest jednym</w:t>
            </w:r>
            <w:r w:rsidRPr="004D4A7A">
              <w:t xml:space="preserve"> z </w:t>
            </w:r>
            <w:r w:rsidRPr="004D4A7A">
              <w:rPr>
                <w:b/>
                <w:i/>
              </w:rPr>
              <w:t xml:space="preserve">celów społecznej gospodarki rynkowej o wysokiej konkurencyjności, podobnie jak pełne zatrudnienie, wysoki poziom ochrony i poprawa jakości środowiska; mając na uwadze, że w art. 3 stwierdzono także, że UE zwalcza wykluczenie społeczne i dyskryminację oraz wspiera sprawiedliwość społeczną i ochronę socjalną, równość kobiet i mężczyzn, solidarność </w:t>
            </w:r>
            <w:r w:rsidRPr="004D4A7A">
              <w:t xml:space="preserve">między pokoleniami i </w:t>
            </w:r>
            <w:r w:rsidRPr="004D4A7A">
              <w:rPr>
                <w:b/>
                <w:i/>
              </w:rPr>
              <w:t>ochronę praw dziecka</w:t>
            </w:r>
            <w:r w:rsidRPr="004D4A7A">
              <w:t>;</w:t>
            </w:r>
          </w:p>
        </w:tc>
      </w:tr>
    </w:tbl>
    <w:p w14:paraId="25F1FF9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FE7E407" w14:textId="77777777" w:rsidR="00CD2443" w:rsidRPr="004D4A7A" w:rsidRDefault="00CD2443" w:rsidP="00CD2443">
      <w:r w:rsidRPr="004D4A7A">
        <w:rPr>
          <w:rStyle w:val="HideTWBExt"/>
        </w:rPr>
        <w:t>&lt;/Amend&gt;</w:t>
      </w:r>
    </w:p>
    <w:p w14:paraId="7C240B85" w14:textId="77777777" w:rsidR="00CD2443" w:rsidRPr="004D4A7A" w:rsidRDefault="00CD2443" w:rsidP="00CD2443">
      <w:pPr>
        <w:pStyle w:val="AmNumberTabs"/>
      </w:pPr>
      <w:bookmarkStart w:id="104" w:name="_Hlk187416347"/>
      <w:bookmarkEnd w:id="103"/>
      <w:r w:rsidRPr="004D4A7A">
        <w:rPr>
          <w:rStyle w:val="HideTWBExt"/>
        </w:rPr>
        <w:t>&lt;Amend&gt;</w:t>
      </w:r>
      <w:r w:rsidRPr="004D4A7A">
        <w:t>Poprawka</w:t>
      </w:r>
      <w:r w:rsidRPr="004D4A7A">
        <w:tab/>
      </w:r>
      <w:r w:rsidRPr="004D4A7A">
        <w:tab/>
      </w:r>
      <w:r w:rsidRPr="004D4A7A">
        <w:rPr>
          <w:rStyle w:val="HideTWBExt"/>
        </w:rPr>
        <w:t>&lt;NumAm&gt;</w:t>
      </w:r>
      <w:r w:rsidRPr="004D4A7A">
        <w:t>107</w:t>
      </w:r>
      <w:r w:rsidRPr="004D4A7A">
        <w:rPr>
          <w:rStyle w:val="HideTWBExt"/>
        </w:rPr>
        <w:t>&lt;/NumAm&gt;</w:t>
      </w:r>
    </w:p>
    <w:p w14:paraId="0DDAEC2C"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22A31B65" w14:textId="77777777" w:rsidR="00CD2443" w:rsidRPr="004D4A7A" w:rsidRDefault="00CD2443" w:rsidP="00CD2443">
      <w:pPr>
        <w:pStyle w:val="NormalBold"/>
      </w:pPr>
      <w:r w:rsidRPr="004D4A7A">
        <w:rPr>
          <w:rStyle w:val="HideTWBExt"/>
          <w:b w:val="0"/>
        </w:rPr>
        <w:t>&lt;/RepeatBlock-By&gt;</w:t>
      </w:r>
    </w:p>
    <w:p w14:paraId="665EA92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88B8D70" w14:textId="77777777" w:rsidR="00CD2443" w:rsidRPr="004D4A7A" w:rsidRDefault="00CD2443" w:rsidP="00CD2443">
      <w:pPr>
        <w:pStyle w:val="NormalBold"/>
      </w:pPr>
      <w:r w:rsidRPr="004D4A7A">
        <w:rPr>
          <w:rStyle w:val="HideTWBExt"/>
        </w:rPr>
        <w:t>&lt;Article&gt;</w:t>
      </w:r>
      <w:r w:rsidRPr="004D4A7A">
        <w:t>Motyw G</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C4DA830" w14:textId="77777777" w:rsidTr="004D4A7A">
        <w:trPr>
          <w:trHeight w:hRule="exact" w:val="240"/>
          <w:jc w:val="center"/>
        </w:trPr>
        <w:tc>
          <w:tcPr>
            <w:tcW w:w="9752" w:type="dxa"/>
            <w:gridSpan w:val="2"/>
            <w:tcBorders>
              <w:top w:val="nil"/>
              <w:left w:val="nil"/>
              <w:bottom w:val="nil"/>
              <w:right w:val="nil"/>
            </w:tcBorders>
          </w:tcPr>
          <w:p w14:paraId="7CBDE6D6" w14:textId="77777777" w:rsidR="00CD2443" w:rsidRPr="004D4A7A" w:rsidRDefault="00CD2443" w:rsidP="004D4A7A"/>
        </w:tc>
      </w:tr>
      <w:tr w:rsidR="00CD2443" w:rsidRPr="004D4A7A" w14:paraId="0E2D4B86" w14:textId="77777777" w:rsidTr="004D4A7A">
        <w:trPr>
          <w:trHeight w:val="240"/>
          <w:jc w:val="center"/>
        </w:trPr>
        <w:tc>
          <w:tcPr>
            <w:tcW w:w="4876" w:type="dxa"/>
            <w:tcBorders>
              <w:top w:val="nil"/>
              <w:left w:val="nil"/>
              <w:bottom w:val="nil"/>
              <w:right w:val="nil"/>
            </w:tcBorders>
          </w:tcPr>
          <w:p w14:paraId="6A3A0A6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FAF2BBA" w14:textId="77777777" w:rsidR="00CD2443" w:rsidRPr="004D4A7A" w:rsidRDefault="00CD2443" w:rsidP="004D4A7A">
            <w:pPr>
              <w:pStyle w:val="AmColumnHeading"/>
            </w:pPr>
            <w:r w:rsidRPr="004D4A7A">
              <w:t>Poprawka</w:t>
            </w:r>
          </w:p>
        </w:tc>
      </w:tr>
      <w:tr w:rsidR="00CD2443" w:rsidRPr="004D4A7A" w14:paraId="1D671ADA" w14:textId="77777777" w:rsidTr="004D4A7A">
        <w:trPr>
          <w:jc w:val="center"/>
        </w:trPr>
        <w:tc>
          <w:tcPr>
            <w:tcW w:w="4876" w:type="dxa"/>
            <w:tcBorders>
              <w:top w:val="nil"/>
              <w:left w:val="nil"/>
              <w:bottom w:val="nil"/>
              <w:right w:val="nil"/>
            </w:tcBorders>
          </w:tcPr>
          <w:p w14:paraId="7AB71C0F" w14:textId="77777777" w:rsidR="00CD2443" w:rsidRPr="004D4A7A" w:rsidRDefault="00CD2443" w:rsidP="004D4A7A">
            <w:pPr>
              <w:pStyle w:val="Normal6a"/>
            </w:pPr>
            <w:r w:rsidRPr="004D4A7A">
              <w:t>G.</w:t>
            </w:r>
            <w:r w:rsidRPr="004D4A7A">
              <w:tab/>
              <w:t xml:space="preserve">mając na uwadze, że postęp społeczny w UE musi </w:t>
            </w:r>
            <w:r w:rsidRPr="004D4A7A">
              <w:rPr>
                <w:b/>
                <w:i/>
              </w:rPr>
              <w:t>być zgodny z celami stabilności określonymi w kryteriach z Maastricht, gwarantując</w:t>
            </w:r>
            <w:r w:rsidRPr="004D4A7A">
              <w:t>, że integracja gospodarcza nie pogłębi nierówności między pokoleniami i regionami;</w:t>
            </w:r>
          </w:p>
        </w:tc>
        <w:tc>
          <w:tcPr>
            <w:tcW w:w="4876" w:type="dxa"/>
            <w:tcBorders>
              <w:top w:val="nil"/>
              <w:left w:val="nil"/>
              <w:bottom w:val="nil"/>
              <w:right w:val="nil"/>
            </w:tcBorders>
          </w:tcPr>
          <w:p w14:paraId="5DBC571F" w14:textId="77777777" w:rsidR="00CD2443" w:rsidRPr="004D4A7A" w:rsidRDefault="00CD2443" w:rsidP="004D4A7A">
            <w:pPr>
              <w:pStyle w:val="Normal6a"/>
            </w:pPr>
            <w:r w:rsidRPr="004D4A7A">
              <w:t>G.</w:t>
            </w:r>
            <w:r w:rsidRPr="004D4A7A">
              <w:tab/>
              <w:t xml:space="preserve">mając na uwadze, że postęp społeczny w UE musi </w:t>
            </w:r>
            <w:r w:rsidRPr="004D4A7A">
              <w:rPr>
                <w:b/>
                <w:i/>
              </w:rPr>
              <w:t>gwarantować</w:t>
            </w:r>
            <w:r w:rsidRPr="004D4A7A">
              <w:t>, że integracja gospodarcza nie pogłębi nierówności między pokoleniami i regionami;</w:t>
            </w:r>
          </w:p>
        </w:tc>
      </w:tr>
    </w:tbl>
    <w:p w14:paraId="177DE7D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4336032" w14:textId="77777777" w:rsidR="00CD2443" w:rsidRPr="004D4A7A" w:rsidRDefault="00CD2443" w:rsidP="00CD2443">
      <w:r w:rsidRPr="004D4A7A">
        <w:rPr>
          <w:rStyle w:val="HideTWBExt"/>
        </w:rPr>
        <w:t>&lt;/Amend&gt;</w:t>
      </w:r>
    </w:p>
    <w:p w14:paraId="1EF663AA" w14:textId="77777777" w:rsidR="00CD2443" w:rsidRPr="004D4A7A" w:rsidRDefault="00CD2443" w:rsidP="00CD2443">
      <w:pPr>
        <w:pStyle w:val="AmNumberTabs"/>
      </w:pPr>
      <w:bookmarkStart w:id="105" w:name="_Hlk187416348"/>
      <w:bookmarkEnd w:id="104"/>
      <w:r w:rsidRPr="004D4A7A">
        <w:rPr>
          <w:rStyle w:val="HideTWBExt"/>
        </w:rPr>
        <w:t>&lt;Amend&gt;</w:t>
      </w:r>
      <w:r w:rsidRPr="004D4A7A">
        <w:t>Poprawka</w:t>
      </w:r>
      <w:r w:rsidRPr="004D4A7A">
        <w:tab/>
      </w:r>
      <w:r w:rsidRPr="004D4A7A">
        <w:tab/>
      </w:r>
      <w:r w:rsidRPr="004D4A7A">
        <w:rPr>
          <w:rStyle w:val="HideTWBExt"/>
        </w:rPr>
        <w:t>&lt;NumAm&gt;</w:t>
      </w:r>
      <w:r w:rsidRPr="004D4A7A">
        <w:t>108</w:t>
      </w:r>
      <w:r w:rsidRPr="004D4A7A">
        <w:rPr>
          <w:rStyle w:val="HideTWBExt"/>
        </w:rPr>
        <w:t>&lt;/NumAm&gt;</w:t>
      </w:r>
    </w:p>
    <w:p w14:paraId="6D5A2667"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36803FB8"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71194AE2" w14:textId="77777777" w:rsidR="00CD2443" w:rsidRPr="004D4A7A" w:rsidRDefault="00CD2443" w:rsidP="00CD2443">
      <w:pPr>
        <w:pStyle w:val="NormalBold"/>
      </w:pPr>
      <w:r w:rsidRPr="004D4A7A">
        <w:rPr>
          <w:rStyle w:val="HideTWBExt"/>
          <w:b w:val="0"/>
        </w:rPr>
        <w:t>&lt;/RepeatBlock-By&gt;</w:t>
      </w:r>
    </w:p>
    <w:p w14:paraId="725AC68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F7ED76D" w14:textId="77777777" w:rsidR="00CD2443" w:rsidRPr="004D4A7A" w:rsidRDefault="00CD2443" w:rsidP="00CD2443">
      <w:pPr>
        <w:pStyle w:val="NormalBold"/>
      </w:pPr>
      <w:r w:rsidRPr="004D4A7A">
        <w:rPr>
          <w:rStyle w:val="HideTWBExt"/>
        </w:rPr>
        <w:t>&lt;Article&gt;</w:t>
      </w:r>
      <w:r w:rsidRPr="004D4A7A">
        <w:t>Motyw G</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EC7A19C" w14:textId="77777777" w:rsidTr="004D4A7A">
        <w:trPr>
          <w:trHeight w:hRule="exact" w:val="240"/>
          <w:jc w:val="center"/>
        </w:trPr>
        <w:tc>
          <w:tcPr>
            <w:tcW w:w="9752" w:type="dxa"/>
            <w:gridSpan w:val="2"/>
            <w:tcBorders>
              <w:top w:val="nil"/>
              <w:left w:val="nil"/>
              <w:bottom w:val="nil"/>
              <w:right w:val="nil"/>
            </w:tcBorders>
          </w:tcPr>
          <w:p w14:paraId="601B34DB" w14:textId="77777777" w:rsidR="00CD2443" w:rsidRPr="004D4A7A" w:rsidRDefault="00CD2443" w:rsidP="004D4A7A"/>
        </w:tc>
      </w:tr>
      <w:tr w:rsidR="00CD2443" w:rsidRPr="004D4A7A" w14:paraId="229CD9DE" w14:textId="77777777" w:rsidTr="004D4A7A">
        <w:trPr>
          <w:trHeight w:val="240"/>
          <w:jc w:val="center"/>
        </w:trPr>
        <w:tc>
          <w:tcPr>
            <w:tcW w:w="4876" w:type="dxa"/>
            <w:tcBorders>
              <w:top w:val="nil"/>
              <w:left w:val="nil"/>
              <w:bottom w:val="nil"/>
              <w:right w:val="nil"/>
            </w:tcBorders>
          </w:tcPr>
          <w:p w14:paraId="1B8F8E4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D52F563" w14:textId="77777777" w:rsidR="00CD2443" w:rsidRPr="004D4A7A" w:rsidRDefault="00CD2443" w:rsidP="004D4A7A">
            <w:pPr>
              <w:pStyle w:val="AmColumnHeading"/>
            </w:pPr>
            <w:r w:rsidRPr="004D4A7A">
              <w:t>Poprawka</w:t>
            </w:r>
          </w:p>
        </w:tc>
      </w:tr>
      <w:tr w:rsidR="00CD2443" w:rsidRPr="004D4A7A" w14:paraId="4CC9B8C8" w14:textId="77777777" w:rsidTr="004D4A7A">
        <w:trPr>
          <w:jc w:val="center"/>
        </w:trPr>
        <w:tc>
          <w:tcPr>
            <w:tcW w:w="4876" w:type="dxa"/>
            <w:tcBorders>
              <w:top w:val="nil"/>
              <w:left w:val="nil"/>
              <w:bottom w:val="nil"/>
              <w:right w:val="nil"/>
            </w:tcBorders>
          </w:tcPr>
          <w:p w14:paraId="765ED9B6" w14:textId="77777777" w:rsidR="00CD2443" w:rsidRPr="004D4A7A" w:rsidRDefault="00CD2443" w:rsidP="004D4A7A">
            <w:pPr>
              <w:pStyle w:val="Normal6a"/>
            </w:pPr>
            <w:r w:rsidRPr="004D4A7A">
              <w:t>G.</w:t>
            </w:r>
            <w:r w:rsidRPr="004D4A7A">
              <w:tab/>
              <w:t xml:space="preserve">mając na uwadze, że postęp społeczny w UE </w:t>
            </w:r>
            <w:r w:rsidRPr="004D4A7A">
              <w:rPr>
                <w:b/>
                <w:i/>
              </w:rPr>
              <w:t>musi być zgodny z celami stabilności określonymi w kryteriach z Maastricht</w:t>
            </w:r>
            <w:r w:rsidRPr="004D4A7A">
              <w:t>, gwarantując, że integracja gospodarcza nie pogłębi nierówności między pokoleniami i regionami;</w:t>
            </w:r>
          </w:p>
        </w:tc>
        <w:tc>
          <w:tcPr>
            <w:tcW w:w="4876" w:type="dxa"/>
            <w:tcBorders>
              <w:top w:val="nil"/>
              <w:left w:val="nil"/>
              <w:bottom w:val="nil"/>
              <w:right w:val="nil"/>
            </w:tcBorders>
          </w:tcPr>
          <w:p w14:paraId="2FD30092" w14:textId="77777777" w:rsidR="00CD2443" w:rsidRPr="004D4A7A" w:rsidRDefault="00CD2443" w:rsidP="004D4A7A">
            <w:pPr>
              <w:pStyle w:val="Normal6a"/>
            </w:pPr>
            <w:r w:rsidRPr="004D4A7A">
              <w:t>G.</w:t>
            </w:r>
            <w:r w:rsidRPr="004D4A7A">
              <w:tab/>
              <w:t xml:space="preserve">mając na uwadze, że postęp społeczny w UE </w:t>
            </w:r>
            <w:r w:rsidRPr="004D4A7A">
              <w:rPr>
                <w:b/>
                <w:i/>
              </w:rPr>
              <w:t>stanowi najbardziej konkretną i skuteczną inwestycję w długoterminową odporność i zrównoważony rozwój naszych społeczeństw</w:t>
            </w:r>
            <w:r w:rsidRPr="004D4A7A">
              <w:t xml:space="preserve">, gwarantując, że </w:t>
            </w:r>
            <w:r w:rsidRPr="004D4A7A">
              <w:rPr>
                <w:b/>
                <w:i/>
              </w:rPr>
              <w:t xml:space="preserve">dalsza </w:t>
            </w:r>
            <w:r w:rsidRPr="004D4A7A">
              <w:t xml:space="preserve">integracja gospodarcza nie pogłębi nierówności </w:t>
            </w:r>
            <w:r w:rsidRPr="004D4A7A">
              <w:rPr>
                <w:b/>
                <w:i/>
              </w:rPr>
              <w:t>społecznych</w:t>
            </w:r>
            <w:r w:rsidRPr="004D4A7A">
              <w:t xml:space="preserve"> między pokoleniami i regionami;</w:t>
            </w:r>
          </w:p>
        </w:tc>
      </w:tr>
    </w:tbl>
    <w:p w14:paraId="71C29F0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25BCF98" w14:textId="77777777" w:rsidR="00CD2443" w:rsidRPr="004D4A7A" w:rsidRDefault="00CD2443" w:rsidP="00CD2443">
      <w:r w:rsidRPr="004D4A7A">
        <w:rPr>
          <w:rStyle w:val="HideTWBExt"/>
        </w:rPr>
        <w:t>&lt;/Amend&gt;</w:t>
      </w:r>
    </w:p>
    <w:p w14:paraId="65283F46" w14:textId="77777777" w:rsidR="00CD2443" w:rsidRPr="004D4A7A" w:rsidRDefault="00CD2443" w:rsidP="00CD2443">
      <w:pPr>
        <w:pStyle w:val="AmNumberTabs"/>
      </w:pPr>
      <w:bookmarkStart w:id="106" w:name="_Hlk187416349"/>
      <w:bookmarkEnd w:id="105"/>
      <w:r w:rsidRPr="004D4A7A">
        <w:rPr>
          <w:rStyle w:val="HideTWBExt"/>
        </w:rPr>
        <w:t>&lt;Amend&gt;</w:t>
      </w:r>
      <w:r w:rsidRPr="004D4A7A">
        <w:t>Poprawka</w:t>
      </w:r>
      <w:r w:rsidRPr="004D4A7A">
        <w:tab/>
      </w:r>
      <w:r w:rsidRPr="004D4A7A">
        <w:tab/>
      </w:r>
      <w:r w:rsidRPr="004D4A7A">
        <w:rPr>
          <w:rStyle w:val="HideTWBExt"/>
        </w:rPr>
        <w:t>&lt;NumAm&gt;</w:t>
      </w:r>
      <w:r w:rsidRPr="004D4A7A">
        <w:t>109</w:t>
      </w:r>
      <w:r w:rsidRPr="004D4A7A">
        <w:rPr>
          <w:rStyle w:val="HideTWBExt"/>
        </w:rPr>
        <w:t>&lt;/NumAm&gt;</w:t>
      </w:r>
    </w:p>
    <w:p w14:paraId="5410418A"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0EAF2533" w14:textId="77777777" w:rsidR="00CD2443" w:rsidRPr="004D4A7A" w:rsidRDefault="00CD2443" w:rsidP="00CD2443">
      <w:pPr>
        <w:pStyle w:val="NormalBold"/>
      </w:pPr>
      <w:r w:rsidRPr="004D4A7A">
        <w:rPr>
          <w:rStyle w:val="HideTWBExt"/>
          <w:b w:val="0"/>
        </w:rPr>
        <w:t>&lt;/RepeatBlock-By&gt;</w:t>
      </w:r>
    </w:p>
    <w:p w14:paraId="7032D5B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93EA70C" w14:textId="77777777" w:rsidR="00CD2443" w:rsidRPr="004D4A7A" w:rsidRDefault="00CD2443" w:rsidP="00CD2443">
      <w:pPr>
        <w:pStyle w:val="NormalBold"/>
      </w:pPr>
      <w:r w:rsidRPr="004D4A7A">
        <w:rPr>
          <w:rStyle w:val="HideTWBExt"/>
        </w:rPr>
        <w:t>&lt;Article&gt;</w:t>
      </w:r>
      <w:r w:rsidRPr="004D4A7A">
        <w:t>Motyw G</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CB43318" w14:textId="77777777" w:rsidTr="004D4A7A">
        <w:trPr>
          <w:trHeight w:hRule="exact" w:val="240"/>
          <w:jc w:val="center"/>
        </w:trPr>
        <w:tc>
          <w:tcPr>
            <w:tcW w:w="9752" w:type="dxa"/>
            <w:gridSpan w:val="2"/>
            <w:tcBorders>
              <w:top w:val="nil"/>
              <w:left w:val="nil"/>
              <w:bottom w:val="nil"/>
              <w:right w:val="nil"/>
            </w:tcBorders>
          </w:tcPr>
          <w:p w14:paraId="239B6D13" w14:textId="77777777" w:rsidR="00CD2443" w:rsidRPr="004D4A7A" w:rsidRDefault="00CD2443" w:rsidP="004D4A7A"/>
        </w:tc>
      </w:tr>
      <w:tr w:rsidR="00CD2443" w:rsidRPr="004D4A7A" w14:paraId="5966139A" w14:textId="77777777" w:rsidTr="004D4A7A">
        <w:trPr>
          <w:trHeight w:val="240"/>
          <w:jc w:val="center"/>
        </w:trPr>
        <w:tc>
          <w:tcPr>
            <w:tcW w:w="4876" w:type="dxa"/>
            <w:tcBorders>
              <w:top w:val="nil"/>
              <w:left w:val="nil"/>
              <w:bottom w:val="nil"/>
              <w:right w:val="nil"/>
            </w:tcBorders>
          </w:tcPr>
          <w:p w14:paraId="4818D43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B933506" w14:textId="77777777" w:rsidR="00CD2443" w:rsidRPr="004D4A7A" w:rsidRDefault="00CD2443" w:rsidP="004D4A7A">
            <w:pPr>
              <w:pStyle w:val="AmColumnHeading"/>
            </w:pPr>
            <w:r w:rsidRPr="004D4A7A">
              <w:t>Poprawka</w:t>
            </w:r>
          </w:p>
        </w:tc>
      </w:tr>
      <w:tr w:rsidR="00CD2443" w:rsidRPr="004D4A7A" w14:paraId="794A44DF" w14:textId="77777777" w:rsidTr="004D4A7A">
        <w:trPr>
          <w:jc w:val="center"/>
        </w:trPr>
        <w:tc>
          <w:tcPr>
            <w:tcW w:w="4876" w:type="dxa"/>
            <w:tcBorders>
              <w:top w:val="nil"/>
              <w:left w:val="nil"/>
              <w:bottom w:val="nil"/>
              <w:right w:val="nil"/>
            </w:tcBorders>
          </w:tcPr>
          <w:p w14:paraId="3C0ACE7E" w14:textId="77777777" w:rsidR="00CD2443" w:rsidRPr="004D4A7A" w:rsidRDefault="00CD2443" w:rsidP="004D4A7A">
            <w:pPr>
              <w:pStyle w:val="Normal6a"/>
            </w:pPr>
            <w:r w:rsidRPr="004D4A7A">
              <w:t>G.</w:t>
            </w:r>
            <w:r w:rsidRPr="004D4A7A">
              <w:tab/>
              <w:t xml:space="preserve">mając na uwadze, że postęp społeczny w UE </w:t>
            </w:r>
            <w:r w:rsidRPr="004D4A7A">
              <w:rPr>
                <w:b/>
                <w:i/>
              </w:rPr>
              <w:t>musi</w:t>
            </w:r>
            <w:r w:rsidRPr="004D4A7A">
              <w:t xml:space="preserve"> być </w:t>
            </w:r>
            <w:r w:rsidRPr="004D4A7A">
              <w:rPr>
                <w:b/>
                <w:i/>
              </w:rPr>
              <w:t>zgodny z celami</w:t>
            </w:r>
            <w:r w:rsidRPr="004D4A7A">
              <w:t xml:space="preserve"> stabilności </w:t>
            </w:r>
            <w:r w:rsidRPr="004D4A7A">
              <w:rPr>
                <w:b/>
                <w:i/>
              </w:rPr>
              <w:t>określone</w:t>
            </w:r>
            <w:r w:rsidRPr="004D4A7A">
              <w:t xml:space="preserve"> w kryteriach z Maastricht, gwarantując, że integracja gospodarcza nie pogłębi nierówności między pokoleniami i regionami;</w:t>
            </w:r>
          </w:p>
        </w:tc>
        <w:tc>
          <w:tcPr>
            <w:tcW w:w="4876" w:type="dxa"/>
            <w:tcBorders>
              <w:top w:val="nil"/>
              <w:left w:val="nil"/>
              <w:bottom w:val="nil"/>
              <w:right w:val="nil"/>
            </w:tcBorders>
          </w:tcPr>
          <w:p w14:paraId="05A07F8F" w14:textId="77777777" w:rsidR="00CD2443" w:rsidRPr="004D4A7A" w:rsidRDefault="00CD2443" w:rsidP="004D4A7A">
            <w:pPr>
              <w:pStyle w:val="Normal6a"/>
            </w:pPr>
            <w:r w:rsidRPr="004D4A7A">
              <w:t>G.</w:t>
            </w:r>
            <w:r w:rsidRPr="004D4A7A">
              <w:tab/>
              <w:t xml:space="preserve">mając na uwadze, że postęp społeczny w UE </w:t>
            </w:r>
            <w:r w:rsidRPr="004D4A7A">
              <w:rPr>
                <w:b/>
                <w:i/>
              </w:rPr>
              <w:t>nie może</w:t>
            </w:r>
            <w:r w:rsidRPr="004D4A7A">
              <w:t xml:space="preserve"> być </w:t>
            </w:r>
            <w:r w:rsidRPr="004D4A7A">
              <w:rPr>
                <w:b/>
                <w:i/>
              </w:rPr>
              <w:t>zagrożony przez cele</w:t>
            </w:r>
            <w:r w:rsidRPr="004D4A7A">
              <w:t xml:space="preserve"> stabilności </w:t>
            </w:r>
            <w:r w:rsidRPr="004D4A7A">
              <w:rPr>
                <w:b/>
                <w:i/>
              </w:rPr>
              <w:t>określone</w:t>
            </w:r>
            <w:r w:rsidRPr="004D4A7A">
              <w:t xml:space="preserve"> w kryteriach z Maastricht, gwarantując, że integracja gospodarcza nie pogłębi nierówności między pokoleniami i regionami;</w:t>
            </w:r>
          </w:p>
        </w:tc>
      </w:tr>
    </w:tbl>
    <w:p w14:paraId="31411A7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9A23ACD" w14:textId="77777777" w:rsidR="00CD2443" w:rsidRPr="004D4A7A" w:rsidRDefault="00CD2443" w:rsidP="00CD2443">
      <w:r w:rsidRPr="004D4A7A">
        <w:rPr>
          <w:rStyle w:val="HideTWBExt"/>
        </w:rPr>
        <w:t>&lt;/Amend&gt;</w:t>
      </w:r>
    </w:p>
    <w:p w14:paraId="17EEBC3F" w14:textId="77777777" w:rsidR="00CD2443" w:rsidRPr="004D4A7A" w:rsidRDefault="00CD2443" w:rsidP="00CD2443">
      <w:pPr>
        <w:pStyle w:val="AmNumberTabs"/>
      </w:pPr>
      <w:bookmarkStart w:id="107" w:name="_Hlk187416350"/>
      <w:bookmarkEnd w:id="106"/>
      <w:r w:rsidRPr="004D4A7A">
        <w:rPr>
          <w:rStyle w:val="HideTWBExt"/>
        </w:rPr>
        <w:t>&lt;Amend&gt;</w:t>
      </w:r>
      <w:r w:rsidRPr="004D4A7A">
        <w:t>Poprawka</w:t>
      </w:r>
      <w:r w:rsidRPr="004D4A7A">
        <w:tab/>
      </w:r>
      <w:r w:rsidRPr="004D4A7A">
        <w:tab/>
      </w:r>
      <w:r w:rsidRPr="004D4A7A">
        <w:rPr>
          <w:rStyle w:val="HideTWBExt"/>
        </w:rPr>
        <w:t>&lt;NumAm&gt;</w:t>
      </w:r>
      <w:r w:rsidRPr="004D4A7A">
        <w:t>110</w:t>
      </w:r>
      <w:r w:rsidRPr="004D4A7A">
        <w:rPr>
          <w:rStyle w:val="HideTWBExt"/>
        </w:rPr>
        <w:t>&lt;/NumAm&gt;</w:t>
      </w:r>
    </w:p>
    <w:p w14:paraId="3CB88D23"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F0B3FCD" w14:textId="77777777" w:rsidR="00CD2443" w:rsidRPr="004D4A7A" w:rsidRDefault="00CD2443" w:rsidP="00CD2443">
      <w:pPr>
        <w:pStyle w:val="NormalBold"/>
      </w:pPr>
      <w:r w:rsidRPr="004D4A7A">
        <w:rPr>
          <w:rStyle w:val="HideTWBExt"/>
          <w:b w:val="0"/>
        </w:rPr>
        <w:t>&lt;/RepeatBlock-By&gt;</w:t>
      </w:r>
    </w:p>
    <w:p w14:paraId="3D9B44E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8AF6348" w14:textId="77777777" w:rsidR="00CD2443" w:rsidRPr="004D4A7A" w:rsidRDefault="00CD2443" w:rsidP="00CD2443">
      <w:pPr>
        <w:pStyle w:val="NormalBold"/>
      </w:pPr>
      <w:r w:rsidRPr="004D4A7A">
        <w:rPr>
          <w:rStyle w:val="HideTWBExt"/>
        </w:rPr>
        <w:t>&lt;Article&gt;</w:t>
      </w:r>
      <w:r w:rsidRPr="004D4A7A">
        <w:t>Motyw G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C3AA32E" w14:textId="77777777" w:rsidTr="004D4A7A">
        <w:trPr>
          <w:trHeight w:hRule="exact" w:val="240"/>
          <w:jc w:val="center"/>
        </w:trPr>
        <w:tc>
          <w:tcPr>
            <w:tcW w:w="9752" w:type="dxa"/>
            <w:gridSpan w:val="2"/>
            <w:tcBorders>
              <w:top w:val="nil"/>
              <w:left w:val="nil"/>
              <w:bottom w:val="nil"/>
              <w:right w:val="nil"/>
            </w:tcBorders>
          </w:tcPr>
          <w:p w14:paraId="4B808351" w14:textId="77777777" w:rsidR="00CD2443" w:rsidRPr="004D4A7A" w:rsidRDefault="00CD2443" w:rsidP="004D4A7A"/>
        </w:tc>
      </w:tr>
      <w:tr w:rsidR="00CD2443" w:rsidRPr="004D4A7A" w14:paraId="1B859948" w14:textId="77777777" w:rsidTr="004D4A7A">
        <w:trPr>
          <w:trHeight w:val="240"/>
          <w:jc w:val="center"/>
        </w:trPr>
        <w:tc>
          <w:tcPr>
            <w:tcW w:w="4876" w:type="dxa"/>
            <w:tcBorders>
              <w:top w:val="nil"/>
              <w:left w:val="nil"/>
              <w:bottom w:val="nil"/>
              <w:right w:val="nil"/>
            </w:tcBorders>
          </w:tcPr>
          <w:p w14:paraId="1092CCA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AC17A81" w14:textId="77777777" w:rsidR="00CD2443" w:rsidRPr="004D4A7A" w:rsidRDefault="00CD2443" w:rsidP="004D4A7A">
            <w:pPr>
              <w:pStyle w:val="AmColumnHeading"/>
            </w:pPr>
            <w:r w:rsidRPr="004D4A7A">
              <w:t>Poprawka</w:t>
            </w:r>
          </w:p>
        </w:tc>
      </w:tr>
      <w:tr w:rsidR="00CD2443" w:rsidRPr="004D4A7A" w14:paraId="6A7821B2" w14:textId="77777777" w:rsidTr="004D4A7A">
        <w:trPr>
          <w:jc w:val="center"/>
        </w:trPr>
        <w:tc>
          <w:tcPr>
            <w:tcW w:w="4876" w:type="dxa"/>
            <w:tcBorders>
              <w:top w:val="nil"/>
              <w:left w:val="nil"/>
              <w:bottom w:val="nil"/>
              <w:right w:val="nil"/>
            </w:tcBorders>
          </w:tcPr>
          <w:p w14:paraId="6F5620A4" w14:textId="77777777" w:rsidR="00CD2443" w:rsidRPr="004D4A7A" w:rsidRDefault="00CD2443" w:rsidP="004D4A7A">
            <w:pPr>
              <w:pStyle w:val="Normal6a"/>
            </w:pPr>
          </w:p>
        </w:tc>
        <w:tc>
          <w:tcPr>
            <w:tcW w:w="4876" w:type="dxa"/>
            <w:tcBorders>
              <w:top w:val="nil"/>
              <w:left w:val="nil"/>
              <w:bottom w:val="nil"/>
              <w:right w:val="nil"/>
            </w:tcBorders>
          </w:tcPr>
          <w:p w14:paraId="562F2A57" w14:textId="77777777" w:rsidR="00CD2443" w:rsidRPr="004D4A7A" w:rsidRDefault="00CD2443" w:rsidP="004D4A7A">
            <w:pPr>
              <w:pStyle w:val="Normal6a"/>
            </w:pPr>
            <w:r w:rsidRPr="004D4A7A">
              <w:rPr>
                <w:b/>
                <w:i/>
              </w:rPr>
              <w:t>Ga.</w:t>
            </w:r>
            <w:r w:rsidRPr="004D4A7A">
              <w:tab/>
            </w:r>
            <w:r w:rsidRPr="004D4A7A">
              <w:rPr>
                <w:b/>
                <w:i/>
              </w:rPr>
              <w:t>mając na uwadze, że nowe ramy zarządzania gospodarczego UE weszły w życie w kwietniu 2024 r. i mają na celu promowanie trwałego wzrostu sprzyjającego włączeniu społecznemu, a także zapewnienie większej przestrzeni na inwestycje społeczne i realizację celów Europejskiego filaru praw socjalnych; mając na uwadze, że przegląd po raz pierwszy obejmuje ramy konwergencji społecznej jako zintegrowaną część europejskiego semestru;</w:t>
            </w:r>
          </w:p>
        </w:tc>
      </w:tr>
    </w:tbl>
    <w:p w14:paraId="1DB19E8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21C6ED9" w14:textId="77777777" w:rsidR="00CD2443" w:rsidRPr="004D4A7A" w:rsidRDefault="00CD2443" w:rsidP="00CD2443">
      <w:r w:rsidRPr="004D4A7A">
        <w:rPr>
          <w:rStyle w:val="HideTWBExt"/>
        </w:rPr>
        <w:t>&lt;/Amend&gt;</w:t>
      </w:r>
    </w:p>
    <w:p w14:paraId="6FCB430C" w14:textId="77777777" w:rsidR="00CD2443" w:rsidRPr="004D4A7A" w:rsidRDefault="00CD2443" w:rsidP="00CD2443">
      <w:pPr>
        <w:pStyle w:val="AmNumberTabs"/>
      </w:pPr>
      <w:bookmarkStart w:id="108" w:name="_Hlk187416351"/>
      <w:bookmarkEnd w:id="107"/>
      <w:r w:rsidRPr="004D4A7A">
        <w:rPr>
          <w:rStyle w:val="HideTWBExt"/>
        </w:rPr>
        <w:t>&lt;Amend&gt;</w:t>
      </w:r>
      <w:r w:rsidRPr="004D4A7A">
        <w:t>Poprawka</w:t>
      </w:r>
      <w:r w:rsidRPr="004D4A7A">
        <w:tab/>
      </w:r>
      <w:r w:rsidRPr="004D4A7A">
        <w:tab/>
      </w:r>
      <w:r w:rsidRPr="004D4A7A">
        <w:rPr>
          <w:rStyle w:val="HideTWBExt"/>
        </w:rPr>
        <w:t>&lt;NumAm&gt;</w:t>
      </w:r>
      <w:r w:rsidRPr="004D4A7A">
        <w:t>111</w:t>
      </w:r>
      <w:r w:rsidRPr="004D4A7A">
        <w:rPr>
          <w:rStyle w:val="HideTWBExt"/>
        </w:rPr>
        <w:t>&lt;/NumAm&gt;</w:t>
      </w:r>
    </w:p>
    <w:p w14:paraId="63D827D5"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767CF59C"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32E75CB5" w14:textId="77777777" w:rsidR="00CD2443" w:rsidRPr="004D4A7A" w:rsidRDefault="00CD2443" w:rsidP="00CD2443">
      <w:pPr>
        <w:pStyle w:val="NormalBold"/>
      </w:pPr>
      <w:r w:rsidRPr="004D4A7A">
        <w:rPr>
          <w:rStyle w:val="HideTWBExt"/>
          <w:b w:val="0"/>
        </w:rPr>
        <w:t>&lt;/RepeatBlock-By&gt;</w:t>
      </w:r>
    </w:p>
    <w:p w14:paraId="70DC491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DEDFB09" w14:textId="77777777" w:rsidR="00CD2443" w:rsidRPr="004D4A7A" w:rsidRDefault="00CD2443" w:rsidP="00CD2443">
      <w:pPr>
        <w:pStyle w:val="NormalBold"/>
      </w:pPr>
      <w:r w:rsidRPr="004D4A7A">
        <w:rPr>
          <w:rStyle w:val="HideTWBExt"/>
        </w:rPr>
        <w:t>&lt;Article&gt;</w:t>
      </w:r>
      <w:r w:rsidRPr="004D4A7A">
        <w:t>Motyw G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0E0AA43" w14:textId="77777777" w:rsidTr="004D4A7A">
        <w:trPr>
          <w:trHeight w:hRule="exact" w:val="240"/>
          <w:jc w:val="center"/>
        </w:trPr>
        <w:tc>
          <w:tcPr>
            <w:tcW w:w="9752" w:type="dxa"/>
            <w:gridSpan w:val="2"/>
            <w:tcBorders>
              <w:top w:val="nil"/>
              <w:left w:val="nil"/>
              <w:bottom w:val="nil"/>
              <w:right w:val="nil"/>
            </w:tcBorders>
          </w:tcPr>
          <w:p w14:paraId="3DC45AEA" w14:textId="77777777" w:rsidR="00CD2443" w:rsidRPr="004D4A7A" w:rsidRDefault="00CD2443" w:rsidP="004D4A7A"/>
        </w:tc>
      </w:tr>
      <w:tr w:rsidR="00CD2443" w:rsidRPr="004D4A7A" w14:paraId="0650E823" w14:textId="77777777" w:rsidTr="004D4A7A">
        <w:trPr>
          <w:trHeight w:val="240"/>
          <w:jc w:val="center"/>
        </w:trPr>
        <w:tc>
          <w:tcPr>
            <w:tcW w:w="4876" w:type="dxa"/>
            <w:tcBorders>
              <w:top w:val="nil"/>
              <w:left w:val="nil"/>
              <w:bottom w:val="nil"/>
              <w:right w:val="nil"/>
            </w:tcBorders>
          </w:tcPr>
          <w:p w14:paraId="35F08B5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81EF2AE" w14:textId="77777777" w:rsidR="00CD2443" w:rsidRPr="004D4A7A" w:rsidRDefault="00CD2443" w:rsidP="004D4A7A">
            <w:pPr>
              <w:pStyle w:val="AmColumnHeading"/>
            </w:pPr>
            <w:r w:rsidRPr="004D4A7A">
              <w:t>Poprawka</w:t>
            </w:r>
          </w:p>
        </w:tc>
      </w:tr>
      <w:tr w:rsidR="00CD2443" w:rsidRPr="004D4A7A" w14:paraId="69720515" w14:textId="77777777" w:rsidTr="004D4A7A">
        <w:trPr>
          <w:jc w:val="center"/>
        </w:trPr>
        <w:tc>
          <w:tcPr>
            <w:tcW w:w="4876" w:type="dxa"/>
            <w:tcBorders>
              <w:top w:val="nil"/>
              <w:left w:val="nil"/>
              <w:bottom w:val="nil"/>
              <w:right w:val="nil"/>
            </w:tcBorders>
          </w:tcPr>
          <w:p w14:paraId="68E641E8" w14:textId="77777777" w:rsidR="00CD2443" w:rsidRPr="004D4A7A" w:rsidRDefault="00CD2443" w:rsidP="004D4A7A">
            <w:pPr>
              <w:pStyle w:val="Normal6a"/>
            </w:pPr>
          </w:p>
        </w:tc>
        <w:tc>
          <w:tcPr>
            <w:tcW w:w="4876" w:type="dxa"/>
            <w:tcBorders>
              <w:top w:val="nil"/>
              <w:left w:val="nil"/>
              <w:bottom w:val="nil"/>
              <w:right w:val="nil"/>
            </w:tcBorders>
          </w:tcPr>
          <w:p w14:paraId="647B4E26" w14:textId="77777777" w:rsidR="00CD2443" w:rsidRPr="004D4A7A" w:rsidRDefault="00CD2443" w:rsidP="004D4A7A">
            <w:pPr>
              <w:pStyle w:val="Normal6a"/>
            </w:pPr>
            <w:r w:rsidRPr="004D4A7A">
              <w:rPr>
                <w:b/>
                <w:i/>
              </w:rPr>
              <w:t>Ga.</w:t>
            </w:r>
            <w:r w:rsidRPr="004D4A7A">
              <w:tab/>
            </w:r>
            <w:r w:rsidRPr="004D4A7A">
              <w:rPr>
                <w:b/>
                <w:i/>
              </w:rPr>
              <w:t>mając na uwadze, że podczas dialogu makroekonomicznego europejscy partnerzy społeczni potępili brak zaangażowania partnerów społecznych w opracowywaniu średniookresowych planów budżetowo-strukturalnych, a ETUC, UEAPME oraz CEEP podpisały wspólne oświadczenie w sprawie istotnego i faktycznego udziału partnerów społecznych w zarządzaniu gospodarczym i europejskim semestrze;</w:t>
            </w:r>
          </w:p>
        </w:tc>
      </w:tr>
    </w:tbl>
    <w:p w14:paraId="5639EB7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70A2EB6" w14:textId="77777777" w:rsidR="00CD2443" w:rsidRPr="004D4A7A" w:rsidRDefault="00CD2443" w:rsidP="00CD2443">
      <w:r w:rsidRPr="004D4A7A">
        <w:rPr>
          <w:rStyle w:val="HideTWBExt"/>
        </w:rPr>
        <w:t>&lt;/Amend&gt;</w:t>
      </w:r>
    </w:p>
    <w:p w14:paraId="095072FA" w14:textId="77777777" w:rsidR="00CD2443" w:rsidRPr="004D4A7A" w:rsidRDefault="00CD2443" w:rsidP="00CD2443">
      <w:pPr>
        <w:pStyle w:val="AmNumberTabs"/>
      </w:pPr>
      <w:bookmarkStart w:id="109" w:name="_Hlk187416352"/>
      <w:bookmarkEnd w:id="108"/>
      <w:r w:rsidRPr="004D4A7A">
        <w:rPr>
          <w:rStyle w:val="HideTWBExt"/>
        </w:rPr>
        <w:t>&lt;Amend&gt;</w:t>
      </w:r>
      <w:r w:rsidRPr="004D4A7A">
        <w:t>Poprawka</w:t>
      </w:r>
      <w:r w:rsidRPr="004D4A7A">
        <w:tab/>
      </w:r>
      <w:r w:rsidRPr="004D4A7A">
        <w:tab/>
      </w:r>
      <w:r w:rsidRPr="004D4A7A">
        <w:rPr>
          <w:rStyle w:val="HideTWBExt"/>
        </w:rPr>
        <w:t>&lt;NumAm&gt;</w:t>
      </w:r>
      <w:r w:rsidRPr="004D4A7A">
        <w:t>112</w:t>
      </w:r>
      <w:r w:rsidRPr="004D4A7A">
        <w:rPr>
          <w:rStyle w:val="HideTWBExt"/>
        </w:rPr>
        <w:t>&lt;/NumAm&gt;</w:t>
      </w:r>
    </w:p>
    <w:p w14:paraId="6E57920C"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308ABD2A" w14:textId="77777777" w:rsidR="00CD2443" w:rsidRPr="004D4A7A" w:rsidRDefault="00CD2443" w:rsidP="00CD2443">
      <w:pPr>
        <w:pStyle w:val="NormalBold"/>
      </w:pPr>
      <w:r w:rsidRPr="004D4A7A">
        <w:rPr>
          <w:rStyle w:val="HideTWBExt"/>
          <w:b w:val="0"/>
        </w:rPr>
        <w:t>&lt;/RepeatBlock-By&gt;</w:t>
      </w:r>
    </w:p>
    <w:p w14:paraId="5587AFD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1711B00" w14:textId="77777777" w:rsidR="00CD2443" w:rsidRPr="004D4A7A" w:rsidRDefault="00CD2443" w:rsidP="00CD2443">
      <w:pPr>
        <w:pStyle w:val="NormalBold"/>
      </w:pPr>
      <w:r w:rsidRPr="004D4A7A">
        <w:rPr>
          <w:rStyle w:val="HideTWBExt"/>
        </w:rPr>
        <w:t>&lt;Article&gt;</w:t>
      </w:r>
      <w:r w:rsidRPr="004D4A7A">
        <w:t>Motyw G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104382B" w14:textId="77777777" w:rsidTr="004D4A7A">
        <w:trPr>
          <w:trHeight w:hRule="exact" w:val="240"/>
          <w:jc w:val="center"/>
        </w:trPr>
        <w:tc>
          <w:tcPr>
            <w:tcW w:w="9752" w:type="dxa"/>
            <w:gridSpan w:val="2"/>
            <w:tcBorders>
              <w:top w:val="nil"/>
              <w:left w:val="nil"/>
              <w:bottom w:val="nil"/>
              <w:right w:val="nil"/>
            </w:tcBorders>
          </w:tcPr>
          <w:p w14:paraId="7B25B7AC" w14:textId="77777777" w:rsidR="00CD2443" w:rsidRPr="004D4A7A" w:rsidRDefault="00CD2443" w:rsidP="004D4A7A"/>
        </w:tc>
      </w:tr>
      <w:tr w:rsidR="00CD2443" w:rsidRPr="004D4A7A" w14:paraId="1FCB1A29" w14:textId="77777777" w:rsidTr="004D4A7A">
        <w:trPr>
          <w:trHeight w:val="240"/>
          <w:jc w:val="center"/>
        </w:trPr>
        <w:tc>
          <w:tcPr>
            <w:tcW w:w="4876" w:type="dxa"/>
            <w:tcBorders>
              <w:top w:val="nil"/>
              <w:left w:val="nil"/>
              <w:bottom w:val="nil"/>
              <w:right w:val="nil"/>
            </w:tcBorders>
          </w:tcPr>
          <w:p w14:paraId="49EBBF0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40C8805" w14:textId="77777777" w:rsidR="00CD2443" w:rsidRPr="004D4A7A" w:rsidRDefault="00CD2443" w:rsidP="004D4A7A">
            <w:pPr>
              <w:pStyle w:val="AmColumnHeading"/>
            </w:pPr>
            <w:r w:rsidRPr="004D4A7A">
              <w:t>Poprawka</w:t>
            </w:r>
          </w:p>
        </w:tc>
      </w:tr>
      <w:tr w:rsidR="00CD2443" w:rsidRPr="004D4A7A" w14:paraId="5EEEC9F7" w14:textId="77777777" w:rsidTr="004D4A7A">
        <w:trPr>
          <w:jc w:val="center"/>
        </w:trPr>
        <w:tc>
          <w:tcPr>
            <w:tcW w:w="4876" w:type="dxa"/>
            <w:tcBorders>
              <w:top w:val="nil"/>
              <w:left w:val="nil"/>
              <w:bottom w:val="nil"/>
              <w:right w:val="nil"/>
            </w:tcBorders>
          </w:tcPr>
          <w:p w14:paraId="4DB75190" w14:textId="77777777" w:rsidR="00CD2443" w:rsidRPr="004D4A7A" w:rsidRDefault="00CD2443" w:rsidP="004D4A7A">
            <w:pPr>
              <w:pStyle w:val="Normal6a"/>
            </w:pPr>
          </w:p>
        </w:tc>
        <w:tc>
          <w:tcPr>
            <w:tcW w:w="4876" w:type="dxa"/>
            <w:tcBorders>
              <w:top w:val="nil"/>
              <w:left w:val="nil"/>
              <w:bottom w:val="nil"/>
              <w:right w:val="nil"/>
            </w:tcBorders>
          </w:tcPr>
          <w:p w14:paraId="0CC0E3C6" w14:textId="77777777" w:rsidR="00CD2443" w:rsidRPr="004D4A7A" w:rsidRDefault="00CD2443" w:rsidP="004D4A7A">
            <w:pPr>
              <w:pStyle w:val="Normal6a"/>
            </w:pPr>
            <w:r w:rsidRPr="004D4A7A">
              <w:rPr>
                <w:b/>
                <w:i/>
              </w:rPr>
              <w:t>Ga.</w:t>
            </w:r>
            <w:r w:rsidRPr="004D4A7A">
              <w:tab/>
            </w:r>
            <w:r w:rsidRPr="004D4A7A">
              <w:rPr>
                <w:b/>
                <w:i/>
              </w:rPr>
              <w:t>mając na uwadze, że zagrożenie ubóstwem lub wykluczeniem społecznym jest większe w przypadku kobiet, młodych dorosłych, osób o niskim poziomie wykształcenia i bezrobotnych; mając na uwadze, że nadal istnieje wiele luk w dostępie do zasiłków dla bezrobotnych, przy czym 66 % bezrobotnych twierdzi, że nie otrzymuje świadczeń ani pomocy</w:t>
            </w:r>
            <w:r w:rsidRPr="004D4A7A">
              <w:rPr>
                <w:b/>
                <w:i/>
                <w:vertAlign w:val="superscript"/>
              </w:rPr>
              <w:t>1a</w:t>
            </w:r>
            <w:r w:rsidRPr="004D4A7A">
              <w:rPr>
                <w:b/>
                <w:i/>
              </w:rPr>
              <w:t>;</w:t>
            </w:r>
          </w:p>
        </w:tc>
      </w:tr>
      <w:tr w:rsidR="00CD2443" w:rsidRPr="004D4A7A" w14:paraId="3C94A9F9" w14:textId="77777777" w:rsidTr="004D4A7A">
        <w:trPr>
          <w:jc w:val="center"/>
        </w:trPr>
        <w:tc>
          <w:tcPr>
            <w:tcW w:w="4876" w:type="dxa"/>
            <w:tcBorders>
              <w:top w:val="nil"/>
              <w:left w:val="nil"/>
              <w:bottom w:val="nil"/>
              <w:right w:val="nil"/>
            </w:tcBorders>
          </w:tcPr>
          <w:p w14:paraId="09C6FAED" w14:textId="77777777" w:rsidR="00CD2443" w:rsidRPr="004D4A7A" w:rsidRDefault="00CD2443" w:rsidP="004D4A7A"/>
        </w:tc>
        <w:tc>
          <w:tcPr>
            <w:tcW w:w="4876" w:type="dxa"/>
            <w:tcBorders>
              <w:top w:val="nil"/>
              <w:left w:val="nil"/>
              <w:bottom w:val="nil"/>
              <w:right w:val="nil"/>
            </w:tcBorders>
          </w:tcPr>
          <w:p w14:paraId="319502AE" w14:textId="77777777" w:rsidR="00CD2443" w:rsidRPr="004D4A7A" w:rsidRDefault="00CD2443" w:rsidP="004D4A7A">
            <w:pPr>
              <w:pStyle w:val="Normal6a"/>
            </w:pPr>
            <w:r w:rsidRPr="004D4A7A">
              <w:rPr>
                <w:b/>
                <w:i/>
              </w:rPr>
              <w:t>_________________</w:t>
            </w:r>
          </w:p>
        </w:tc>
      </w:tr>
      <w:tr w:rsidR="00CD2443" w:rsidRPr="004D4A7A" w14:paraId="73EDDEC2" w14:textId="77777777" w:rsidTr="004D4A7A">
        <w:trPr>
          <w:jc w:val="center"/>
        </w:trPr>
        <w:tc>
          <w:tcPr>
            <w:tcW w:w="4876" w:type="dxa"/>
            <w:tcBorders>
              <w:top w:val="nil"/>
              <w:left w:val="nil"/>
              <w:bottom w:val="nil"/>
              <w:right w:val="nil"/>
            </w:tcBorders>
          </w:tcPr>
          <w:p w14:paraId="2E498A5A" w14:textId="77777777" w:rsidR="00CD2443" w:rsidRPr="004D4A7A" w:rsidRDefault="00CD2443" w:rsidP="004D4A7A"/>
        </w:tc>
        <w:tc>
          <w:tcPr>
            <w:tcW w:w="4876" w:type="dxa"/>
            <w:tcBorders>
              <w:top w:val="nil"/>
              <w:left w:val="nil"/>
              <w:bottom w:val="nil"/>
              <w:right w:val="nil"/>
            </w:tcBorders>
          </w:tcPr>
          <w:p w14:paraId="564D70D1" w14:textId="77777777" w:rsidR="00CD2443" w:rsidRPr="004D4A7A" w:rsidRDefault="00CD2443" w:rsidP="004D4A7A">
            <w:pPr>
              <w:pStyle w:val="Normal6a"/>
            </w:pPr>
            <w:r w:rsidRPr="004D4A7A">
              <w:rPr>
                <w:b/>
                <w:i/>
                <w:vertAlign w:val="superscript"/>
              </w:rPr>
              <w:t xml:space="preserve">1a </w:t>
            </w:r>
            <w:r w:rsidRPr="004D4A7A">
              <w:rPr>
                <w:b/>
                <w:i/>
              </w:rPr>
              <w:t>Ochrona socjalna 2.0: bezrobocie i świadczenia zapewniające dochód minimalny.</w:t>
            </w:r>
          </w:p>
        </w:tc>
      </w:tr>
    </w:tbl>
    <w:p w14:paraId="0787BAB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D12598A" w14:textId="77777777" w:rsidR="00CD2443" w:rsidRPr="004D4A7A" w:rsidRDefault="00CD2443" w:rsidP="00CD2443">
      <w:r w:rsidRPr="004D4A7A">
        <w:rPr>
          <w:rStyle w:val="HideTWBExt"/>
        </w:rPr>
        <w:t>&lt;/Amend&gt;</w:t>
      </w:r>
    </w:p>
    <w:p w14:paraId="112FB2DA" w14:textId="77777777" w:rsidR="00CD2443" w:rsidRPr="004D4A7A" w:rsidRDefault="00CD2443" w:rsidP="00CD2443">
      <w:pPr>
        <w:pStyle w:val="AmNumberTabs"/>
      </w:pPr>
      <w:bookmarkStart w:id="110" w:name="_Hlk187416353"/>
      <w:bookmarkEnd w:id="109"/>
      <w:r w:rsidRPr="004D4A7A">
        <w:rPr>
          <w:rStyle w:val="HideTWBExt"/>
        </w:rPr>
        <w:t>&lt;Amend&gt;</w:t>
      </w:r>
      <w:r w:rsidRPr="004D4A7A">
        <w:t>Poprawka</w:t>
      </w:r>
      <w:r w:rsidRPr="004D4A7A">
        <w:tab/>
      </w:r>
      <w:r w:rsidRPr="004D4A7A">
        <w:tab/>
      </w:r>
      <w:r w:rsidRPr="004D4A7A">
        <w:rPr>
          <w:rStyle w:val="HideTWBExt"/>
        </w:rPr>
        <w:t>&lt;NumAm&gt;</w:t>
      </w:r>
      <w:r w:rsidRPr="004D4A7A">
        <w:t>113</w:t>
      </w:r>
      <w:r w:rsidRPr="004D4A7A">
        <w:rPr>
          <w:rStyle w:val="HideTWBExt"/>
        </w:rPr>
        <w:t>&lt;/NumAm&gt;</w:t>
      </w:r>
    </w:p>
    <w:p w14:paraId="6DED027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883EAE4" w14:textId="77777777" w:rsidR="00CD2443" w:rsidRPr="004D4A7A" w:rsidRDefault="00CD2443" w:rsidP="00CD2443">
      <w:pPr>
        <w:pStyle w:val="NormalBold"/>
      </w:pPr>
      <w:r w:rsidRPr="004D4A7A">
        <w:rPr>
          <w:rStyle w:val="HideTWBExt"/>
          <w:b w:val="0"/>
        </w:rPr>
        <w:t>&lt;/RepeatBlock-By&gt;</w:t>
      </w:r>
    </w:p>
    <w:p w14:paraId="37D7031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E9DA600" w14:textId="77777777" w:rsidR="00CD2443" w:rsidRPr="004D4A7A" w:rsidRDefault="00CD2443" w:rsidP="00CD2443">
      <w:pPr>
        <w:pStyle w:val="NormalBold"/>
      </w:pPr>
      <w:r w:rsidRPr="004D4A7A">
        <w:rPr>
          <w:rStyle w:val="HideTWBExt"/>
        </w:rPr>
        <w:t>&lt;Article&gt;</w:t>
      </w:r>
      <w:r w:rsidRPr="004D4A7A">
        <w:t>Motyw G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F37EB35" w14:textId="77777777" w:rsidTr="004D4A7A">
        <w:trPr>
          <w:trHeight w:hRule="exact" w:val="240"/>
          <w:jc w:val="center"/>
        </w:trPr>
        <w:tc>
          <w:tcPr>
            <w:tcW w:w="9752" w:type="dxa"/>
            <w:gridSpan w:val="2"/>
            <w:tcBorders>
              <w:top w:val="nil"/>
              <w:left w:val="nil"/>
              <w:bottom w:val="nil"/>
              <w:right w:val="nil"/>
            </w:tcBorders>
          </w:tcPr>
          <w:p w14:paraId="10F62D63" w14:textId="77777777" w:rsidR="00CD2443" w:rsidRPr="004D4A7A" w:rsidRDefault="00CD2443" w:rsidP="004D4A7A"/>
        </w:tc>
      </w:tr>
      <w:tr w:rsidR="00CD2443" w:rsidRPr="004D4A7A" w14:paraId="7C309787" w14:textId="77777777" w:rsidTr="004D4A7A">
        <w:trPr>
          <w:trHeight w:val="240"/>
          <w:jc w:val="center"/>
        </w:trPr>
        <w:tc>
          <w:tcPr>
            <w:tcW w:w="4876" w:type="dxa"/>
            <w:tcBorders>
              <w:top w:val="nil"/>
              <w:left w:val="nil"/>
              <w:bottom w:val="nil"/>
              <w:right w:val="nil"/>
            </w:tcBorders>
          </w:tcPr>
          <w:p w14:paraId="2F472B9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86029CE" w14:textId="77777777" w:rsidR="00CD2443" w:rsidRPr="004D4A7A" w:rsidRDefault="00CD2443" w:rsidP="004D4A7A">
            <w:pPr>
              <w:pStyle w:val="AmColumnHeading"/>
            </w:pPr>
            <w:r w:rsidRPr="004D4A7A">
              <w:t>Poprawka</w:t>
            </w:r>
          </w:p>
        </w:tc>
      </w:tr>
      <w:tr w:rsidR="00CD2443" w:rsidRPr="004D4A7A" w14:paraId="4174C76D" w14:textId="77777777" w:rsidTr="004D4A7A">
        <w:trPr>
          <w:jc w:val="center"/>
        </w:trPr>
        <w:tc>
          <w:tcPr>
            <w:tcW w:w="4876" w:type="dxa"/>
            <w:tcBorders>
              <w:top w:val="nil"/>
              <w:left w:val="nil"/>
              <w:bottom w:val="nil"/>
              <w:right w:val="nil"/>
            </w:tcBorders>
          </w:tcPr>
          <w:p w14:paraId="6F32121F" w14:textId="77777777" w:rsidR="00CD2443" w:rsidRPr="004D4A7A" w:rsidRDefault="00CD2443" w:rsidP="004D4A7A">
            <w:pPr>
              <w:pStyle w:val="Normal6a"/>
            </w:pPr>
          </w:p>
        </w:tc>
        <w:tc>
          <w:tcPr>
            <w:tcW w:w="4876" w:type="dxa"/>
            <w:tcBorders>
              <w:top w:val="nil"/>
              <w:left w:val="nil"/>
              <w:bottom w:val="nil"/>
              <w:right w:val="nil"/>
            </w:tcBorders>
          </w:tcPr>
          <w:p w14:paraId="6EEE27AB" w14:textId="77777777" w:rsidR="00CD2443" w:rsidRPr="004D4A7A" w:rsidRDefault="00CD2443" w:rsidP="004D4A7A">
            <w:pPr>
              <w:pStyle w:val="Normal6a"/>
            </w:pPr>
            <w:r w:rsidRPr="004D4A7A">
              <w:rPr>
                <w:b/>
                <w:i/>
              </w:rPr>
              <w:t>Ga.</w:t>
            </w:r>
            <w:r w:rsidRPr="004D4A7A">
              <w:tab/>
            </w:r>
            <w:r w:rsidRPr="004D4A7A">
              <w:rPr>
                <w:b/>
                <w:i/>
              </w:rPr>
              <w:t>mając na uwadze, że w reformach strukturalnych należy nadać priorytet postępowi społecznemu, zapewniając dostęp do odpowiedniej ochrony socjalnej, przystępnych cenowo i godnych warunków mieszkaniowych oraz usług kluczowych dla wszystkich rodzin, w tym słabszych grup, takich jak gospodarstwa domowe osób samotnie wychowujących dzieci i osoby z niepełnosprawnościami;</w:t>
            </w:r>
          </w:p>
        </w:tc>
      </w:tr>
    </w:tbl>
    <w:p w14:paraId="381387A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046D599" w14:textId="77777777" w:rsidR="00CD2443" w:rsidRPr="004D4A7A" w:rsidRDefault="00CD2443" w:rsidP="00CD2443">
      <w:r w:rsidRPr="004D4A7A">
        <w:rPr>
          <w:rStyle w:val="HideTWBExt"/>
        </w:rPr>
        <w:t>&lt;/Amend&gt;</w:t>
      </w:r>
    </w:p>
    <w:p w14:paraId="62F0065C" w14:textId="77777777" w:rsidR="00CD2443" w:rsidRPr="004D4A7A" w:rsidRDefault="00CD2443" w:rsidP="00CD2443">
      <w:pPr>
        <w:pStyle w:val="AmNumberTabs"/>
      </w:pPr>
      <w:bookmarkStart w:id="111" w:name="_Hlk187416354"/>
      <w:bookmarkEnd w:id="110"/>
      <w:r w:rsidRPr="004D4A7A">
        <w:rPr>
          <w:rStyle w:val="HideTWBExt"/>
        </w:rPr>
        <w:t>&lt;Amend&gt;</w:t>
      </w:r>
      <w:r w:rsidRPr="004D4A7A">
        <w:t>Poprawka</w:t>
      </w:r>
      <w:r w:rsidRPr="004D4A7A">
        <w:tab/>
      </w:r>
      <w:r w:rsidRPr="004D4A7A">
        <w:tab/>
      </w:r>
      <w:r w:rsidRPr="004D4A7A">
        <w:rPr>
          <w:rStyle w:val="HideTWBExt"/>
        </w:rPr>
        <w:t>&lt;NumAm&gt;</w:t>
      </w:r>
      <w:r w:rsidRPr="004D4A7A">
        <w:t>114</w:t>
      </w:r>
      <w:r w:rsidRPr="004D4A7A">
        <w:rPr>
          <w:rStyle w:val="HideTWBExt"/>
        </w:rPr>
        <w:t>&lt;/NumAm&gt;</w:t>
      </w:r>
    </w:p>
    <w:p w14:paraId="2D30DC6D"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468515BE" w14:textId="77777777" w:rsidR="00CD2443" w:rsidRPr="004D4A7A" w:rsidRDefault="00CD2443" w:rsidP="00CD2443">
      <w:pPr>
        <w:pStyle w:val="NormalBold"/>
      </w:pPr>
      <w:r w:rsidRPr="004D4A7A">
        <w:rPr>
          <w:rStyle w:val="HideTWBExt"/>
          <w:b w:val="0"/>
        </w:rPr>
        <w:t>&lt;/RepeatBlock-By&gt;</w:t>
      </w:r>
    </w:p>
    <w:p w14:paraId="7A9FF32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541581E" w14:textId="77777777" w:rsidR="00CD2443" w:rsidRPr="004D4A7A" w:rsidRDefault="00CD2443" w:rsidP="00CD2443">
      <w:pPr>
        <w:pStyle w:val="NormalBold"/>
      </w:pPr>
      <w:r w:rsidRPr="004D4A7A">
        <w:rPr>
          <w:rStyle w:val="HideTWBExt"/>
        </w:rPr>
        <w:t>&lt;Article&gt;</w:t>
      </w:r>
      <w:r w:rsidRPr="004D4A7A">
        <w:t>Motyw G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F4CB4F6" w14:textId="77777777" w:rsidTr="004D4A7A">
        <w:trPr>
          <w:trHeight w:hRule="exact" w:val="240"/>
          <w:jc w:val="center"/>
        </w:trPr>
        <w:tc>
          <w:tcPr>
            <w:tcW w:w="9752" w:type="dxa"/>
            <w:gridSpan w:val="2"/>
            <w:tcBorders>
              <w:top w:val="nil"/>
              <w:left w:val="nil"/>
              <w:bottom w:val="nil"/>
              <w:right w:val="nil"/>
            </w:tcBorders>
          </w:tcPr>
          <w:p w14:paraId="16DE7575" w14:textId="77777777" w:rsidR="00CD2443" w:rsidRPr="004D4A7A" w:rsidRDefault="00CD2443" w:rsidP="004D4A7A"/>
        </w:tc>
      </w:tr>
      <w:tr w:rsidR="00CD2443" w:rsidRPr="004D4A7A" w14:paraId="1C4F5EC1" w14:textId="77777777" w:rsidTr="004D4A7A">
        <w:trPr>
          <w:trHeight w:val="240"/>
          <w:jc w:val="center"/>
        </w:trPr>
        <w:tc>
          <w:tcPr>
            <w:tcW w:w="4876" w:type="dxa"/>
            <w:tcBorders>
              <w:top w:val="nil"/>
              <w:left w:val="nil"/>
              <w:bottom w:val="nil"/>
              <w:right w:val="nil"/>
            </w:tcBorders>
          </w:tcPr>
          <w:p w14:paraId="6CC728B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F70FAB9" w14:textId="77777777" w:rsidR="00CD2443" w:rsidRPr="004D4A7A" w:rsidRDefault="00CD2443" w:rsidP="004D4A7A">
            <w:pPr>
              <w:pStyle w:val="AmColumnHeading"/>
            </w:pPr>
            <w:r w:rsidRPr="004D4A7A">
              <w:t>Poprawka</w:t>
            </w:r>
          </w:p>
        </w:tc>
      </w:tr>
      <w:tr w:rsidR="00CD2443" w:rsidRPr="004D4A7A" w14:paraId="2E8543CE" w14:textId="77777777" w:rsidTr="004D4A7A">
        <w:trPr>
          <w:jc w:val="center"/>
        </w:trPr>
        <w:tc>
          <w:tcPr>
            <w:tcW w:w="4876" w:type="dxa"/>
            <w:tcBorders>
              <w:top w:val="nil"/>
              <w:left w:val="nil"/>
              <w:bottom w:val="nil"/>
              <w:right w:val="nil"/>
            </w:tcBorders>
          </w:tcPr>
          <w:p w14:paraId="2BF2D9E5" w14:textId="77777777" w:rsidR="00CD2443" w:rsidRPr="004D4A7A" w:rsidRDefault="00CD2443" w:rsidP="004D4A7A">
            <w:pPr>
              <w:pStyle w:val="Normal6a"/>
            </w:pPr>
          </w:p>
        </w:tc>
        <w:tc>
          <w:tcPr>
            <w:tcW w:w="4876" w:type="dxa"/>
            <w:tcBorders>
              <w:top w:val="nil"/>
              <w:left w:val="nil"/>
              <w:bottom w:val="nil"/>
              <w:right w:val="nil"/>
            </w:tcBorders>
          </w:tcPr>
          <w:p w14:paraId="1E9E007B" w14:textId="77777777" w:rsidR="00CD2443" w:rsidRPr="004D4A7A" w:rsidRDefault="00CD2443" w:rsidP="004D4A7A">
            <w:pPr>
              <w:pStyle w:val="Normal6a"/>
            </w:pPr>
            <w:r w:rsidRPr="004D4A7A">
              <w:rPr>
                <w:b/>
                <w:i/>
              </w:rPr>
              <w:t>Ga.</w:t>
            </w:r>
            <w:r w:rsidRPr="004D4A7A">
              <w:tab/>
            </w:r>
            <w:r w:rsidRPr="004D4A7A">
              <w:rPr>
                <w:b/>
                <w:i/>
              </w:rPr>
              <w:t>mając na uwadze, że musimy sprawić, by Unia stała się bardziej konkurencyjna, produktywna, innowacyjna i zrównoważona, opierając się na spójności gospodarczej, społecznej i terytorialnej oraz zapewniając konwergencję i równe warunki działania zarówno w Unii, jak i na świecie;</w:t>
            </w:r>
          </w:p>
        </w:tc>
      </w:tr>
    </w:tbl>
    <w:p w14:paraId="4986F68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9AB5CF9" w14:textId="77777777" w:rsidR="00CD2443" w:rsidRPr="004D4A7A" w:rsidRDefault="00CD2443" w:rsidP="00CD2443">
      <w:r w:rsidRPr="004D4A7A">
        <w:rPr>
          <w:rStyle w:val="HideTWBExt"/>
        </w:rPr>
        <w:t>&lt;/Amend&gt;</w:t>
      </w:r>
    </w:p>
    <w:p w14:paraId="176260B6" w14:textId="77777777" w:rsidR="00CD2443" w:rsidRPr="004D4A7A" w:rsidRDefault="00CD2443" w:rsidP="00CD2443">
      <w:pPr>
        <w:pStyle w:val="AmNumberTabs"/>
      </w:pPr>
      <w:bookmarkStart w:id="112" w:name="_Hlk187416355"/>
      <w:bookmarkEnd w:id="111"/>
      <w:r w:rsidRPr="004D4A7A">
        <w:rPr>
          <w:rStyle w:val="HideTWBExt"/>
        </w:rPr>
        <w:t>&lt;Amend&gt;</w:t>
      </w:r>
      <w:r w:rsidRPr="004D4A7A">
        <w:t>Poprawka</w:t>
      </w:r>
      <w:r w:rsidRPr="004D4A7A">
        <w:tab/>
      </w:r>
      <w:r w:rsidRPr="004D4A7A">
        <w:tab/>
      </w:r>
      <w:r w:rsidRPr="004D4A7A">
        <w:rPr>
          <w:rStyle w:val="HideTWBExt"/>
        </w:rPr>
        <w:t>&lt;NumAm&gt;</w:t>
      </w:r>
      <w:r w:rsidRPr="004D4A7A">
        <w:t>115</w:t>
      </w:r>
      <w:r w:rsidRPr="004D4A7A">
        <w:rPr>
          <w:rStyle w:val="HideTWBExt"/>
        </w:rPr>
        <w:t>&lt;/NumAm&gt;</w:t>
      </w:r>
    </w:p>
    <w:p w14:paraId="3424E1E9"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05FB7F8A" w14:textId="77777777" w:rsidR="00CD2443" w:rsidRPr="004D4A7A" w:rsidRDefault="00CD2443" w:rsidP="00CD2443">
      <w:pPr>
        <w:pStyle w:val="NormalBold"/>
      </w:pPr>
      <w:r w:rsidRPr="004D4A7A">
        <w:rPr>
          <w:rStyle w:val="HideTWBExt"/>
          <w:b w:val="0"/>
        </w:rPr>
        <w:t>&lt;/RepeatBlock-By&gt;</w:t>
      </w:r>
    </w:p>
    <w:p w14:paraId="1C58871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B430214" w14:textId="77777777" w:rsidR="00CD2443" w:rsidRPr="004D4A7A" w:rsidRDefault="00CD2443" w:rsidP="00CD2443">
      <w:pPr>
        <w:pStyle w:val="NormalBold"/>
      </w:pPr>
      <w:r w:rsidRPr="004D4A7A">
        <w:rPr>
          <w:rStyle w:val="HideTWBExt"/>
        </w:rPr>
        <w:t>&lt;Article&gt;</w:t>
      </w:r>
      <w:r w:rsidRPr="004D4A7A">
        <w:t>Motyw G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4EC0957" w14:textId="77777777" w:rsidTr="004D4A7A">
        <w:trPr>
          <w:trHeight w:hRule="exact" w:val="240"/>
          <w:jc w:val="center"/>
        </w:trPr>
        <w:tc>
          <w:tcPr>
            <w:tcW w:w="9752" w:type="dxa"/>
            <w:gridSpan w:val="2"/>
            <w:tcBorders>
              <w:top w:val="nil"/>
              <w:left w:val="nil"/>
              <w:bottom w:val="nil"/>
              <w:right w:val="nil"/>
            </w:tcBorders>
          </w:tcPr>
          <w:p w14:paraId="24B37DC1" w14:textId="77777777" w:rsidR="00CD2443" w:rsidRPr="004D4A7A" w:rsidRDefault="00CD2443" w:rsidP="004D4A7A"/>
        </w:tc>
      </w:tr>
      <w:tr w:rsidR="00CD2443" w:rsidRPr="004D4A7A" w14:paraId="6EEF8093" w14:textId="77777777" w:rsidTr="004D4A7A">
        <w:trPr>
          <w:trHeight w:val="240"/>
          <w:jc w:val="center"/>
        </w:trPr>
        <w:tc>
          <w:tcPr>
            <w:tcW w:w="4876" w:type="dxa"/>
            <w:tcBorders>
              <w:top w:val="nil"/>
              <w:left w:val="nil"/>
              <w:bottom w:val="nil"/>
              <w:right w:val="nil"/>
            </w:tcBorders>
          </w:tcPr>
          <w:p w14:paraId="3E2F193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FE7E957" w14:textId="77777777" w:rsidR="00CD2443" w:rsidRPr="004D4A7A" w:rsidRDefault="00CD2443" w:rsidP="004D4A7A">
            <w:pPr>
              <w:pStyle w:val="AmColumnHeading"/>
            </w:pPr>
            <w:r w:rsidRPr="004D4A7A">
              <w:t>Poprawka</w:t>
            </w:r>
          </w:p>
        </w:tc>
      </w:tr>
      <w:tr w:rsidR="00CD2443" w:rsidRPr="004D4A7A" w14:paraId="171FF07C" w14:textId="77777777" w:rsidTr="004D4A7A">
        <w:trPr>
          <w:jc w:val="center"/>
        </w:trPr>
        <w:tc>
          <w:tcPr>
            <w:tcW w:w="4876" w:type="dxa"/>
            <w:tcBorders>
              <w:top w:val="nil"/>
              <w:left w:val="nil"/>
              <w:bottom w:val="nil"/>
              <w:right w:val="nil"/>
            </w:tcBorders>
          </w:tcPr>
          <w:p w14:paraId="75247CAA" w14:textId="77777777" w:rsidR="00CD2443" w:rsidRPr="004D4A7A" w:rsidRDefault="00CD2443" w:rsidP="004D4A7A">
            <w:pPr>
              <w:pStyle w:val="Normal6a"/>
            </w:pPr>
          </w:p>
        </w:tc>
        <w:tc>
          <w:tcPr>
            <w:tcW w:w="4876" w:type="dxa"/>
            <w:tcBorders>
              <w:top w:val="nil"/>
              <w:left w:val="nil"/>
              <w:bottom w:val="nil"/>
              <w:right w:val="nil"/>
            </w:tcBorders>
          </w:tcPr>
          <w:p w14:paraId="13CF69F1" w14:textId="77777777" w:rsidR="00CD2443" w:rsidRPr="004D4A7A" w:rsidRDefault="00CD2443" w:rsidP="004D4A7A">
            <w:pPr>
              <w:pStyle w:val="Normal6a"/>
            </w:pPr>
            <w:r w:rsidRPr="004D4A7A">
              <w:rPr>
                <w:b/>
                <w:i/>
              </w:rPr>
              <w:t>Gb.</w:t>
            </w:r>
            <w:r w:rsidRPr="004D4A7A">
              <w:tab/>
            </w:r>
            <w:r w:rsidRPr="004D4A7A">
              <w:rPr>
                <w:b/>
                <w:i/>
              </w:rPr>
              <w:t>mając na uwadze, że według OECD średnio w państwach OECD zawody w najwyższym stopniu zagrożone automatyzacją stanowią około 28 % zatrudnienia</w:t>
            </w:r>
            <w:r w:rsidRPr="004D4A7A">
              <w:rPr>
                <w:b/>
                <w:i/>
                <w:vertAlign w:val="superscript"/>
              </w:rPr>
              <w:t>2a</w:t>
            </w:r>
            <w:r w:rsidRPr="004D4A7A">
              <w:rPr>
                <w:b/>
                <w:i/>
              </w:rPr>
              <w:t>; mając na uwadze, że dialog społeczny i rokowania zbiorowe mają w tym kontekście kluczowe znaczenie dla zapewnienia partycypacyjnego podejścia do zarządzania zmianami wynikającymi z rozwoju technologicznego i rozwiązywania potencjalnych problemów, przy jednoczesnym wspieraniu adaptacji pracowników (w tym poprzez zapewnianie umiejętności); mając na uwadze, że cyfryzacja, robotyzacja, automatyzacja i sztuczna inteligencja muszą przynieść korzyści pracownikom i społeczeństwu przez poprawę warunków pracy i jakości życia, zapewnienie należytej równowagi między życiem zawodowym a prywatnym, stworzenie lepszych możliwości zatrudnienia oraz przyczynienie się do konwergencji społeczno-gospodarczej; mając na uwadze, że pracownicy i ich związki zawodowe odegrają kluczową rolę w przewidywaniu zagrożeń wynikających z tych wyzwań i pokonywaniu ich;</w:t>
            </w:r>
          </w:p>
        </w:tc>
      </w:tr>
      <w:tr w:rsidR="00CD2443" w:rsidRPr="004D4A7A" w14:paraId="69B852BB" w14:textId="77777777" w:rsidTr="004D4A7A">
        <w:trPr>
          <w:jc w:val="center"/>
        </w:trPr>
        <w:tc>
          <w:tcPr>
            <w:tcW w:w="4876" w:type="dxa"/>
            <w:tcBorders>
              <w:top w:val="nil"/>
              <w:left w:val="nil"/>
              <w:bottom w:val="nil"/>
              <w:right w:val="nil"/>
            </w:tcBorders>
          </w:tcPr>
          <w:p w14:paraId="3F5985C9" w14:textId="77777777" w:rsidR="00CD2443" w:rsidRPr="004D4A7A" w:rsidRDefault="00CD2443" w:rsidP="004D4A7A"/>
        </w:tc>
        <w:tc>
          <w:tcPr>
            <w:tcW w:w="4876" w:type="dxa"/>
            <w:tcBorders>
              <w:top w:val="nil"/>
              <w:left w:val="nil"/>
              <w:bottom w:val="nil"/>
              <w:right w:val="nil"/>
            </w:tcBorders>
          </w:tcPr>
          <w:p w14:paraId="686E4775" w14:textId="77777777" w:rsidR="00CD2443" w:rsidRPr="004D4A7A" w:rsidRDefault="00CD2443" w:rsidP="004D4A7A">
            <w:pPr>
              <w:pStyle w:val="Normal6a"/>
            </w:pPr>
            <w:r w:rsidRPr="004D4A7A">
              <w:rPr>
                <w:b/>
                <w:i/>
              </w:rPr>
              <w:t>_________________</w:t>
            </w:r>
          </w:p>
        </w:tc>
      </w:tr>
      <w:tr w:rsidR="00CD2443" w:rsidRPr="004D4A7A" w14:paraId="377B3380" w14:textId="77777777" w:rsidTr="004D4A7A">
        <w:trPr>
          <w:jc w:val="center"/>
        </w:trPr>
        <w:tc>
          <w:tcPr>
            <w:tcW w:w="4876" w:type="dxa"/>
            <w:tcBorders>
              <w:top w:val="nil"/>
              <w:left w:val="nil"/>
              <w:bottom w:val="nil"/>
              <w:right w:val="nil"/>
            </w:tcBorders>
          </w:tcPr>
          <w:p w14:paraId="5F4ABA1B" w14:textId="77777777" w:rsidR="00CD2443" w:rsidRPr="004D4A7A" w:rsidRDefault="00CD2443" w:rsidP="004D4A7A"/>
        </w:tc>
        <w:tc>
          <w:tcPr>
            <w:tcW w:w="4876" w:type="dxa"/>
            <w:tcBorders>
              <w:top w:val="nil"/>
              <w:left w:val="nil"/>
              <w:bottom w:val="nil"/>
              <w:right w:val="nil"/>
            </w:tcBorders>
          </w:tcPr>
          <w:p w14:paraId="50D28668" w14:textId="77777777" w:rsidR="00CD2443" w:rsidRPr="004D4A7A" w:rsidRDefault="00CD2443" w:rsidP="004D4A7A">
            <w:pPr>
              <w:pStyle w:val="Normal6a"/>
            </w:pPr>
            <w:r w:rsidRPr="004D4A7A">
              <w:rPr>
                <w:b/>
                <w:i/>
                <w:vertAlign w:val="superscript"/>
              </w:rPr>
              <w:t xml:space="preserve">2a </w:t>
            </w:r>
            <w:r w:rsidRPr="004D4A7A">
              <w:rPr>
                <w:b/>
                <w:i/>
              </w:rPr>
              <w:t>Dokumenty robocze OECD dotyczące spraw społecznych, zatrudnienia i migracji, nr 282.</w:t>
            </w:r>
          </w:p>
        </w:tc>
      </w:tr>
    </w:tbl>
    <w:p w14:paraId="0C7388A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74EF9CA" w14:textId="77777777" w:rsidR="00CD2443" w:rsidRPr="004D4A7A" w:rsidRDefault="00CD2443" w:rsidP="00CD2443">
      <w:r w:rsidRPr="004D4A7A">
        <w:rPr>
          <w:rStyle w:val="HideTWBExt"/>
        </w:rPr>
        <w:t>&lt;/Amend&gt;</w:t>
      </w:r>
    </w:p>
    <w:p w14:paraId="25EC3769" w14:textId="77777777" w:rsidR="00CD2443" w:rsidRPr="004D4A7A" w:rsidRDefault="00CD2443" w:rsidP="00CD2443">
      <w:pPr>
        <w:pStyle w:val="AmNumberTabs"/>
      </w:pPr>
      <w:bookmarkStart w:id="113" w:name="_Hlk187416356"/>
      <w:bookmarkEnd w:id="112"/>
      <w:r w:rsidRPr="004D4A7A">
        <w:rPr>
          <w:rStyle w:val="HideTWBExt"/>
        </w:rPr>
        <w:t>&lt;Amend&gt;</w:t>
      </w:r>
      <w:r w:rsidRPr="004D4A7A">
        <w:t>Poprawka</w:t>
      </w:r>
      <w:r w:rsidRPr="004D4A7A">
        <w:tab/>
      </w:r>
      <w:r w:rsidRPr="004D4A7A">
        <w:tab/>
      </w:r>
      <w:r w:rsidRPr="004D4A7A">
        <w:rPr>
          <w:rStyle w:val="HideTWBExt"/>
        </w:rPr>
        <w:t>&lt;NumAm&gt;</w:t>
      </w:r>
      <w:r w:rsidRPr="004D4A7A">
        <w:t>116</w:t>
      </w:r>
      <w:r w:rsidRPr="004D4A7A">
        <w:rPr>
          <w:rStyle w:val="HideTWBExt"/>
        </w:rPr>
        <w:t>&lt;/NumAm&gt;</w:t>
      </w:r>
    </w:p>
    <w:p w14:paraId="72168478"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4E4DAD0" w14:textId="77777777" w:rsidR="00CD2443" w:rsidRPr="004D4A7A" w:rsidRDefault="00CD2443" w:rsidP="00CD2443">
      <w:pPr>
        <w:pStyle w:val="NormalBold"/>
      </w:pPr>
      <w:r w:rsidRPr="004D4A7A">
        <w:rPr>
          <w:rStyle w:val="HideTWBExt"/>
          <w:b w:val="0"/>
        </w:rPr>
        <w:t>&lt;/RepeatBlock-By&gt;</w:t>
      </w:r>
    </w:p>
    <w:p w14:paraId="3AAB5B1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AD17E88" w14:textId="77777777" w:rsidR="00CD2443" w:rsidRPr="004D4A7A" w:rsidRDefault="00CD2443" w:rsidP="00CD2443">
      <w:pPr>
        <w:pStyle w:val="NormalBold"/>
      </w:pPr>
      <w:r w:rsidRPr="004D4A7A">
        <w:rPr>
          <w:rStyle w:val="HideTWBExt"/>
        </w:rPr>
        <w:t>&lt;Article&gt;</w:t>
      </w:r>
      <w:r w:rsidRPr="004D4A7A">
        <w:t>Motyw G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E97E921" w14:textId="77777777" w:rsidTr="004D4A7A">
        <w:trPr>
          <w:trHeight w:hRule="exact" w:val="240"/>
          <w:jc w:val="center"/>
        </w:trPr>
        <w:tc>
          <w:tcPr>
            <w:tcW w:w="9752" w:type="dxa"/>
            <w:gridSpan w:val="2"/>
            <w:tcBorders>
              <w:top w:val="nil"/>
              <w:left w:val="nil"/>
              <w:bottom w:val="nil"/>
              <w:right w:val="nil"/>
            </w:tcBorders>
          </w:tcPr>
          <w:p w14:paraId="31EFFBB4" w14:textId="77777777" w:rsidR="00CD2443" w:rsidRPr="004D4A7A" w:rsidRDefault="00CD2443" w:rsidP="004D4A7A"/>
        </w:tc>
      </w:tr>
      <w:tr w:rsidR="00CD2443" w:rsidRPr="004D4A7A" w14:paraId="3AA76AD4" w14:textId="77777777" w:rsidTr="004D4A7A">
        <w:trPr>
          <w:trHeight w:val="240"/>
          <w:jc w:val="center"/>
        </w:trPr>
        <w:tc>
          <w:tcPr>
            <w:tcW w:w="4876" w:type="dxa"/>
            <w:tcBorders>
              <w:top w:val="nil"/>
              <w:left w:val="nil"/>
              <w:bottom w:val="nil"/>
              <w:right w:val="nil"/>
            </w:tcBorders>
          </w:tcPr>
          <w:p w14:paraId="04D76E6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7B44AD3" w14:textId="77777777" w:rsidR="00CD2443" w:rsidRPr="004D4A7A" w:rsidRDefault="00CD2443" w:rsidP="004D4A7A">
            <w:pPr>
              <w:pStyle w:val="AmColumnHeading"/>
            </w:pPr>
            <w:r w:rsidRPr="004D4A7A">
              <w:t>Poprawka</w:t>
            </w:r>
          </w:p>
        </w:tc>
      </w:tr>
      <w:tr w:rsidR="00CD2443" w:rsidRPr="004D4A7A" w14:paraId="06FABC45" w14:textId="77777777" w:rsidTr="004D4A7A">
        <w:trPr>
          <w:jc w:val="center"/>
        </w:trPr>
        <w:tc>
          <w:tcPr>
            <w:tcW w:w="4876" w:type="dxa"/>
            <w:tcBorders>
              <w:top w:val="nil"/>
              <w:left w:val="nil"/>
              <w:bottom w:val="nil"/>
              <w:right w:val="nil"/>
            </w:tcBorders>
          </w:tcPr>
          <w:p w14:paraId="43BA0941" w14:textId="77777777" w:rsidR="00CD2443" w:rsidRPr="004D4A7A" w:rsidRDefault="00CD2443" w:rsidP="004D4A7A">
            <w:pPr>
              <w:pStyle w:val="Normal6a"/>
            </w:pPr>
          </w:p>
        </w:tc>
        <w:tc>
          <w:tcPr>
            <w:tcW w:w="4876" w:type="dxa"/>
            <w:tcBorders>
              <w:top w:val="nil"/>
              <w:left w:val="nil"/>
              <w:bottom w:val="nil"/>
              <w:right w:val="nil"/>
            </w:tcBorders>
          </w:tcPr>
          <w:p w14:paraId="5301CBF8" w14:textId="77777777" w:rsidR="00CD2443" w:rsidRPr="004D4A7A" w:rsidRDefault="00CD2443" w:rsidP="004D4A7A">
            <w:pPr>
              <w:pStyle w:val="Normal6a"/>
            </w:pPr>
            <w:r w:rsidRPr="004D4A7A">
              <w:rPr>
                <w:b/>
                <w:i/>
              </w:rPr>
              <w:t>Gb.</w:t>
            </w:r>
            <w:r w:rsidRPr="004D4A7A">
              <w:tab/>
            </w:r>
            <w:r w:rsidRPr="004D4A7A">
              <w:rPr>
                <w:b/>
                <w:i/>
              </w:rPr>
              <w:t>mając na uwadze, że zgodnie z nowymi ramami zarządzania gospodarczego UE wszystkie państwa członkowskie muszą uwzględnić reformy i inwestycje w swoich planach średniookresowych dotyczących wspólnych priorytetów UE i wyzwań określonych w zaleceniach dla poszczególnych krajów w kontekście europejskiego semestru; mając na uwadze, że wspólne priorytety UE obejmują odporność społeczną i gospodarczą, w tym Europejski filar praw socjalnych;</w:t>
            </w:r>
          </w:p>
        </w:tc>
      </w:tr>
    </w:tbl>
    <w:p w14:paraId="5C15480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7783D42" w14:textId="77777777" w:rsidR="00CD2443" w:rsidRPr="004D4A7A" w:rsidRDefault="00CD2443" w:rsidP="00CD2443">
      <w:r w:rsidRPr="004D4A7A">
        <w:rPr>
          <w:rStyle w:val="HideTWBExt"/>
        </w:rPr>
        <w:t>&lt;/Amend&gt;</w:t>
      </w:r>
    </w:p>
    <w:p w14:paraId="1ADF6CF3" w14:textId="77777777" w:rsidR="00CD2443" w:rsidRPr="004D4A7A" w:rsidRDefault="00CD2443" w:rsidP="00CD2443">
      <w:pPr>
        <w:pStyle w:val="AmNumberTabs"/>
      </w:pPr>
      <w:bookmarkStart w:id="114" w:name="_Hlk187416357"/>
      <w:bookmarkEnd w:id="113"/>
      <w:r w:rsidRPr="004D4A7A">
        <w:rPr>
          <w:rStyle w:val="HideTWBExt"/>
        </w:rPr>
        <w:t>&lt;Amend&gt;</w:t>
      </w:r>
      <w:r w:rsidRPr="004D4A7A">
        <w:t>Poprawka</w:t>
      </w:r>
      <w:r w:rsidRPr="004D4A7A">
        <w:tab/>
      </w:r>
      <w:r w:rsidRPr="004D4A7A">
        <w:tab/>
      </w:r>
      <w:r w:rsidRPr="004D4A7A">
        <w:rPr>
          <w:rStyle w:val="HideTWBExt"/>
        </w:rPr>
        <w:t>&lt;NumAm&gt;</w:t>
      </w:r>
      <w:r w:rsidRPr="004D4A7A">
        <w:t>117</w:t>
      </w:r>
      <w:r w:rsidRPr="004D4A7A">
        <w:rPr>
          <w:rStyle w:val="HideTWBExt"/>
        </w:rPr>
        <w:t>&lt;/NumAm&gt;</w:t>
      </w:r>
    </w:p>
    <w:p w14:paraId="08635A5B"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68E11C0" w14:textId="77777777" w:rsidR="00CD2443" w:rsidRPr="004D4A7A" w:rsidRDefault="00CD2443" w:rsidP="00CD2443">
      <w:pPr>
        <w:pStyle w:val="NormalBold"/>
      </w:pPr>
      <w:r w:rsidRPr="004D4A7A">
        <w:rPr>
          <w:rStyle w:val="HideTWBExt"/>
          <w:b w:val="0"/>
        </w:rPr>
        <w:t>&lt;/RepeatBlock-By&gt;</w:t>
      </w:r>
    </w:p>
    <w:p w14:paraId="734BD18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EB245FE" w14:textId="77777777" w:rsidR="00CD2443" w:rsidRPr="004D4A7A" w:rsidRDefault="00CD2443" w:rsidP="00CD2443">
      <w:pPr>
        <w:pStyle w:val="NormalBold"/>
      </w:pPr>
      <w:r w:rsidRPr="004D4A7A">
        <w:rPr>
          <w:rStyle w:val="HideTWBExt"/>
        </w:rPr>
        <w:t>&lt;Article&gt;</w:t>
      </w:r>
      <w:r w:rsidRPr="004D4A7A">
        <w:t>Motyw G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C9FDFEE" w14:textId="77777777" w:rsidTr="004D4A7A">
        <w:trPr>
          <w:trHeight w:hRule="exact" w:val="240"/>
          <w:jc w:val="center"/>
        </w:trPr>
        <w:tc>
          <w:tcPr>
            <w:tcW w:w="9752" w:type="dxa"/>
            <w:gridSpan w:val="2"/>
            <w:tcBorders>
              <w:top w:val="nil"/>
              <w:left w:val="nil"/>
              <w:bottom w:val="nil"/>
              <w:right w:val="nil"/>
            </w:tcBorders>
          </w:tcPr>
          <w:p w14:paraId="5833F737" w14:textId="77777777" w:rsidR="00CD2443" w:rsidRPr="004D4A7A" w:rsidRDefault="00CD2443" w:rsidP="004D4A7A"/>
        </w:tc>
      </w:tr>
      <w:tr w:rsidR="00CD2443" w:rsidRPr="004D4A7A" w14:paraId="5E413D2F" w14:textId="77777777" w:rsidTr="004D4A7A">
        <w:trPr>
          <w:trHeight w:val="240"/>
          <w:jc w:val="center"/>
        </w:trPr>
        <w:tc>
          <w:tcPr>
            <w:tcW w:w="4876" w:type="dxa"/>
            <w:tcBorders>
              <w:top w:val="nil"/>
              <w:left w:val="nil"/>
              <w:bottom w:val="nil"/>
              <w:right w:val="nil"/>
            </w:tcBorders>
          </w:tcPr>
          <w:p w14:paraId="7C5E9D5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4C6809F" w14:textId="77777777" w:rsidR="00CD2443" w:rsidRPr="004D4A7A" w:rsidRDefault="00CD2443" w:rsidP="004D4A7A">
            <w:pPr>
              <w:pStyle w:val="AmColumnHeading"/>
            </w:pPr>
            <w:r w:rsidRPr="004D4A7A">
              <w:t>Poprawka</w:t>
            </w:r>
          </w:p>
        </w:tc>
      </w:tr>
      <w:tr w:rsidR="00CD2443" w:rsidRPr="004D4A7A" w14:paraId="150299C9" w14:textId="77777777" w:rsidTr="004D4A7A">
        <w:trPr>
          <w:jc w:val="center"/>
        </w:trPr>
        <w:tc>
          <w:tcPr>
            <w:tcW w:w="4876" w:type="dxa"/>
            <w:tcBorders>
              <w:top w:val="nil"/>
              <w:left w:val="nil"/>
              <w:bottom w:val="nil"/>
              <w:right w:val="nil"/>
            </w:tcBorders>
          </w:tcPr>
          <w:p w14:paraId="07D523B9" w14:textId="77777777" w:rsidR="00CD2443" w:rsidRPr="004D4A7A" w:rsidRDefault="00CD2443" w:rsidP="004D4A7A">
            <w:pPr>
              <w:pStyle w:val="Normal6a"/>
            </w:pPr>
          </w:p>
        </w:tc>
        <w:tc>
          <w:tcPr>
            <w:tcW w:w="4876" w:type="dxa"/>
            <w:tcBorders>
              <w:top w:val="nil"/>
              <w:left w:val="nil"/>
              <w:bottom w:val="nil"/>
              <w:right w:val="nil"/>
            </w:tcBorders>
          </w:tcPr>
          <w:p w14:paraId="16C8160C" w14:textId="77777777" w:rsidR="00CD2443" w:rsidRPr="004D4A7A" w:rsidRDefault="00CD2443" w:rsidP="004D4A7A">
            <w:pPr>
              <w:pStyle w:val="Normal6a"/>
            </w:pPr>
            <w:r w:rsidRPr="004D4A7A">
              <w:rPr>
                <w:b/>
                <w:i/>
              </w:rPr>
              <w:t>Gb.</w:t>
            </w:r>
            <w:r w:rsidRPr="004D4A7A">
              <w:tab/>
            </w:r>
            <w:r w:rsidRPr="004D4A7A">
              <w:rPr>
                <w:b/>
                <w:i/>
              </w:rPr>
              <w:t>mając na uwadze, że instrumenty UE, takie jak NextGenerationEU i SURE, zapewniły wzrost i odporność gospodarczą, zmniejszając nierówności;</w:t>
            </w:r>
          </w:p>
        </w:tc>
      </w:tr>
    </w:tbl>
    <w:p w14:paraId="1FD27C2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8F2A11D" w14:textId="77777777" w:rsidR="00CD2443" w:rsidRPr="004D4A7A" w:rsidRDefault="00CD2443" w:rsidP="00CD2443">
      <w:r w:rsidRPr="004D4A7A">
        <w:rPr>
          <w:rStyle w:val="HideTWBExt"/>
        </w:rPr>
        <w:t>&lt;/Amend&gt;</w:t>
      </w:r>
    </w:p>
    <w:p w14:paraId="5FCD9BBE" w14:textId="77777777" w:rsidR="00CD2443" w:rsidRPr="004D4A7A" w:rsidRDefault="00CD2443" w:rsidP="00CD2443">
      <w:pPr>
        <w:pStyle w:val="AmNumberTabs"/>
      </w:pPr>
      <w:bookmarkStart w:id="115" w:name="_Hlk187416358"/>
      <w:bookmarkEnd w:id="114"/>
      <w:r w:rsidRPr="004D4A7A">
        <w:rPr>
          <w:rStyle w:val="HideTWBExt"/>
        </w:rPr>
        <w:t>&lt;Amend&gt;</w:t>
      </w:r>
      <w:r w:rsidRPr="004D4A7A">
        <w:t>Poprawka</w:t>
      </w:r>
      <w:r w:rsidRPr="004D4A7A">
        <w:tab/>
      </w:r>
      <w:r w:rsidRPr="004D4A7A">
        <w:tab/>
      </w:r>
      <w:r w:rsidRPr="004D4A7A">
        <w:rPr>
          <w:rStyle w:val="HideTWBExt"/>
        </w:rPr>
        <w:t>&lt;NumAm&gt;</w:t>
      </w:r>
      <w:r w:rsidRPr="004D4A7A">
        <w:t>118</w:t>
      </w:r>
      <w:r w:rsidRPr="004D4A7A">
        <w:rPr>
          <w:rStyle w:val="HideTWBExt"/>
        </w:rPr>
        <w:t>&lt;/NumAm&gt;</w:t>
      </w:r>
    </w:p>
    <w:p w14:paraId="6DDCC48D"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496D5114" w14:textId="77777777" w:rsidR="00CD2443" w:rsidRPr="004D4A7A" w:rsidRDefault="00CD2443" w:rsidP="00CD2443">
      <w:pPr>
        <w:pStyle w:val="NormalBold"/>
      </w:pPr>
      <w:r w:rsidRPr="004D4A7A">
        <w:rPr>
          <w:rStyle w:val="HideTWBExt"/>
          <w:b w:val="0"/>
        </w:rPr>
        <w:t>&lt;/RepeatBlock-By&gt;</w:t>
      </w:r>
    </w:p>
    <w:p w14:paraId="01CC4FD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61FFAAC" w14:textId="77777777" w:rsidR="00CD2443" w:rsidRPr="004D4A7A" w:rsidRDefault="00CD2443" w:rsidP="00CD2443">
      <w:pPr>
        <w:pStyle w:val="NormalBold"/>
      </w:pPr>
      <w:r w:rsidRPr="004D4A7A">
        <w:rPr>
          <w:rStyle w:val="HideTWBExt"/>
        </w:rPr>
        <w:t>&lt;Article&gt;</w:t>
      </w:r>
      <w:r w:rsidRPr="004D4A7A">
        <w:t>Motyw G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EF1837E" w14:textId="77777777" w:rsidTr="004D4A7A">
        <w:trPr>
          <w:trHeight w:hRule="exact" w:val="240"/>
          <w:jc w:val="center"/>
        </w:trPr>
        <w:tc>
          <w:tcPr>
            <w:tcW w:w="9752" w:type="dxa"/>
            <w:gridSpan w:val="2"/>
            <w:tcBorders>
              <w:top w:val="nil"/>
              <w:left w:val="nil"/>
              <w:bottom w:val="nil"/>
              <w:right w:val="nil"/>
            </w:tcBorders>
          </w:tcPr>
          <w:p w14:paraId="63E04CDC" w14:textId="77777777" w:rsidR="00CD2443" w:rsidRPr="004D4A7A" w:rsidRDefault="00CD2443" w:rsidP="004D4A7A"/>
        </w:tc>
      </w:tr>
      <w:tr w:rsidR="00CD2443" w:rsidRPr="004D4A7A" w14:paraId="36D09337" w14:textId="77777777" w:rsidTr="004D4A7A">
        <w:trPr>
          <w:trHeight w:val="240"/>
          <w:jc w:val="center"/>
        </w:trPr>
        <w:tc>
          <w:tcPr>
            <w:tcW w:w="4876" w:type="dxa"/>
            <w:tcBorders>
              <w:top w:val="nil"/>
              <w:left w:val="nil"/>
              <w:bottom w:val="nil"/>
              <w:right w:val="nil"/>
            </w:tcBorders>
          </w:tcPr>
          <w:p w14:paraId="024E3E0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EADA646" w14:textId="77777777" w:rsidR="00CD2443" w:rsidRPr="004D4A7A" w:rsidRDefault="00CD2443" w:rsidP="004D4A7A">
            <w:pPr>
              <w:pStyle w:val="AmColumnHeading"/>
            </w:pPr>
            <w:r w:rsidRPr="004D4A7A">
              <w:t>Poprawka</w:t>
            </w:r>
          </w:p>
        </w:tc>
      </w:tr>
      <w:tr w:rsidR="00CD2443" w:rsidRPr="004D4A7A" w14:paraId="00D6D998" w14:textId="77777777" w:rsidTr="004D4A7A">
        <w:trPr>
          <w:jc w:val="center"/>
        </w:trPr>
        <w:tc>
          <w:tcPr>
            <w:tcW w:w="4876" w:type="dxa"/>
            <w:tcBorders>
              <w:top w:val="nil"/>
              <w:left w:val="nil"/>
              <w:bottom w:val="nil"/>
              <w:right w:val="nil"/>
            </w:tcBorders>
          </w:tcPr>
          <w:p w14:paraId="7AAC6FE8" w14:textId="77777777" w:rsidR="00CD2443" w:rsidRPr="004D4A7A" w:rsidRDefault="00CD2443" w:rsidP="004D4A7A">
            <w:pPr>
              <w:pStyle w:val="Normal6a"/>
            </w:pPr>
          </w:p>
        </w:tc>
        <w:tc>
          <w:tcPr>
            <w:tcW w:w="4876" w:type="dxa"/>
            <w:tcBorders>
              <w:top w:val="nil"/>
              <w:left w:val="nil"/>
              <w:bottom w:val="nil"/>
              <w:right w:val="nil"/>
            </w:tcBorders>
          </w:tcPr>
          <w:p w14:paraId="444E09B2" w14:textId="77777777" w:rsidR="00CD2443" w:rsidRPr="004D4A7A" w:rsidRDefault="00CD2443" w:rsidP="004D4A7A">
            <w:pPr>
              <w:pStyle w:val="Normal6a"/>
            </w:pPr>
            <w:r w:rsidRPr="004D4A7A">
              <w:rPr>
                <w:b/>
                <w:i/>
              </w:rPr>
              <w:t>Gb.</w:t>
            </w:r>
            <w:r w:rsidRPr="004D4A7A">
              <w:tab/>
            </w:r>
            <w:r w:rsidRPr="004D4A7A">
              <w:rPr>
                <w:b/>
                <w:i/>
              </w:rPr>
              <w:t>mając na uwadze, że musimy pracować w duchu jedności i solidarności, z korzyścią dla wszystkich obywateli, przedsiębiorstw i państw członkowskich UE;</w:t>
            </w:r>
          </w:p>
        </w:tc>
      </w:tr>
    </w:tbl>
    <w:p w14:paraId="4D664D3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8AD559A" w14:textId="77777777" w:rsidR="00CD2443" w:rsidRPr="004D4A7A" w:rsidRDefault="00CD2443" w:rsidP="00CD2443">
      <w:r w:rsidRPr="004D4A7A">
        <w:rPr>
          <w:rStyle w:val="HideTWBExt"/>
        </w:rPr>
        <w:t>&lt;/Amend&gt;</w:t>
      </w:r>
    </w:p>
    <w:p w14:paraId="1C4A5DFC" w14:textId="77777777" w:rsidR="00CD2443" w:rsidRPr="004D4A7A" w:rsidRDefault="00CD2443" w:rsidP="00CD2443">
      <w:pPr>
        <w:pStyle w:val="AmNumberTabs"/>
      </w:pPr>
      <w:bookmarkStart w:id="116" w:name="_Hlk187416359"/>
      <w:bookmarkEnd w:id="115"/>
      <w:r w:rsidRPr="004D4A7A">
        <w:rPr>
          <w:rStyle w:val="HideTWBExt"/>
        </w:rPr>
        <w:t>&lt;Amend&gt;</w:t>
      </w:r>
      <w:r w:rsidRPr="004D4A7A">
        <w:t>Poprawka</w:t>
      </w:r>
      <w:r w:rsidRPr="004D4A7A">
        <w:tab/>
      </w:r>
      <w:r w:rsidRPr="004D4A7A">
        <w:tab/>
      </w:r>
      <w:r w:rsidRPr="004D4A7A">
        <w:rPr>
          <w:rStyle w:val="HideTWBExt"/>
        </w:rPr>
        <w:t>&lt;NumAm&gt;</w:t>
      </w:r>
      <w:r w:rsidRPr="004D4A7A">
        <w:t>119</w:t>
      </w:r>
      <w:r w:rsidRPr="004D4A7A">
        <w:rPr>
          <w:rStyle w:val="HideTWBExt"/>
        </w:rPr>
        <w:t>&lt;/NumAm&gt;</w:t>
      </w:r>
    </w:p>
    <w:p w14:paraId="6C0451B4"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7CBF5954" w14:textId="77777777" w:rsidR="00CD2443" w:rsidRPr="004D4A7A" w:rsidRDefault="00CD2443" w:rsidP="00CD2443">
      <w:pPr>
        <w:pStyle w:val="NormalBold"/>
      </w:pPr>
      <w:r w:rsidRPr="004D4A7A">
        <w:rPr>
          <w:rStyle w:val="HideTWBExt"/>
          <w:b w:val="0"/>
        </w:rPr>
        <w:t>&lt;/RepeatBlock-By&gt;</w:t>
      </w:r>
    </w:p>
    <w:p w14:paraId="53D2DDE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B98DB63" w14:textId="77777777" w:rsidR="00CD2443" w:rsidRPr="004D4A7A" w:rsidRDefault="00CD2443" w:rsidP="00CD2443">
      <w:pPr>
        <w:pStyle w:val="NormalBold"/>
      </w:pPr>
      <w:r w:rsidRPr="004D4A7A">
        <w:rPr>
          <w:rStyle w:val="HideTWBExt"/>
        </w:rPr>
        <w:t>&lt;Article&gt;</w:t>
      </w:r>
      <w:r w:rsidRPr="004D4A7A">
        <w:t>Motyw G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9885AC7" w14:textId="77777777" w:rsidTr="004D4A7A">
        <w:trPr>
          <w:trHeight w:hRule="exact" w:val="240"/>
          <w:jc w:val="center"/>
        </w:trPr>
        <w:tc>
          <w:tcPr>
            <w:tcW w:w="9752" w:type="dxa"/>
            <w:gridSpan w:val="2"/>
            <w:tcBorders>
              <w:top w:val="nil"/>
              <w:left w:val="nil"/>
              <w:bottom w:val="nil"/>
              <w:right w:val="nil"/>
            </w:tcBorders>
          </w:tcPr>
          <w:p w14:paraId="12253C56" w14:textId="77777777" w:rsidR="00CD2443" w:rsidRPr="004D4A7A" w:rsidRDefault="00CD2443" w:rsidP="004D4A7A"/>
        </w:tc>
      </w:tr>
      <w:tr w:rsidR="00CD2443" w:rsidRPr="004D4A7A" w14:paraId="2305B3B4" w14:textId="77777777" w:rsidTr="004D4A7A">
        <w:trPr>
          <w:trHeight w:val="240"/>
          <w:jc w:val="center"/>
        </w:trPr>
        <w:tc>
          <w:tcPr>
            <w:tcW w:w="4876" w:type="dxa"/>
            <w:tcBorders>
              <w:top w:val="nil"/>
              <w:left w:val="nil"/>
              <w:bottom w:val="nil"/>
              <w:right w:val="nil"/>
            </w:tcBorders>
          </w:tcPr>
          <w:p w14:paraId="3F0F4C3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8EC0EEF" w14:textId="77777777" w:rsidR="00CD2443" w:rsidRPr="004D4A7A" w:rsidRDefault="00CD2443" w:rsidP="004D4A7A">
            <w:pPr>
              <w:pStyle w:val="AmColumnHeading"/>
            </w:pPr>
            <w:r w:rsidRPr="004D4A7A">
              <w:t>Poprawka</w:t>
            </w:r>
          </w:p>
        </w:tc>
      </w:tr>
      <w:tr w:rsidR="00CD2443" w:rsidRPr="004D4A7A" w14:paraId="0D5A9BD8" w14:textId="77777777" w:rsidTr="004D4A7A">
        <w:trPr>
          <w:jc w:val="center"/>
        </w:trPr>
        <w:tc>
          <w:tcPr>
            <w:tcW w:w="4876" w:type="dxa"/>
            <w:tcBorders>
              <w:top w:val="nil"/>
              <w:left w:val="nil"/>
              <w:bottom w:val="nil"/>
              <w:right w:val="nil"/>
            </w:tcBorders>
          </w:tcPr>
          <w:p w14:paraId="2CCBC1CE" w14:textId="77777777" w:rsidR="00CD2443" w:rsidRPr="004D4A7A" w:rsidRDefault="00CD2443" w:rsidP="004D4A7A">
            <w:pPr>
              <w:pStyle w:val="Normal6a"/>
            </w:pPr>
          </w:p>
        </w:tc>
        <w:tc>
          <w:tcPr>
            <w:tcW w:w="4876" w:type="dxa"/>
            <w:tcBorders>
              <w:top w:val="nil"/>
              <w:left w:val="nil"/>
              <w:bottom w:val="nil"/>
              <w:right w:val="nil"/>
            </w:tcBorders>
          </w:tcPr>
          <w:p w14:paraId="1FD6C545" w14:textId="77777777" w:rsidR="00CD2443" w:rsidRPr="004D4A7A" w:rsidRDefault="00CD2443" w:rsidP="004D4A7A">
            <w:pPr>
              <w:pStyle w:val="Normal6a"/>
            </w:pPr>
            <w:r w:rsidRPr="004D4A7A">
              <w:rPr>
                <w:b/>
                <w:i/>
              </w:rPr>
              <w:t>Gc.</w:t>
            </w:r>
            <w:r w:rsidRPr="004D4A7A">
              <w:tab/>
            </w:r>
            <w:r w:rsidRPr="004D4A7A">
              <w:rPr>
                <w:b/>
                <w:i/>
              </w:rPr>
              <w:t>mając na uwadze, że w UE-27 w 2021 r. doszło do ponad 3 300 wypadków śmiertelnych i prawie 3 mln wypadków bez skutku śmiertelnego; mając na uwadze, że ponad 200 000 pracowników umiera każdego roku z powodu chorób zawodowych; mając na uwadze, że powyższe dane nie uwzględniają wszystkich wypadków przy pracy pracowników nierejestrowanych, w związku z czym przypuszczalne liczby mogą być znacznie wyższe od oficjalnych; mając na uwadze, że według badania Eurofoundu w 2017 r. 20 % miejsc pracy w Europie było „niskiej jakości” i narażało pracowników na zwiększone ryzyko dla ich zdrowia fizycznego lub psychicznego; mając na uwadze, że 14 % pracowników było narażonych na wysoki poziom ryzyka psychospołecznego; mając na uwadze, że 23 % europejskich pracowników uważa, że ich bezpieczeństwo lub zdrowie jest zagrożone z powodu ich pracy;</w:t>
            </w:r>
          </w:p>
        </w:tc>
      </w:tr>
    </w:tbl>
    <w:p w14:paraId="681974A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39CF393" w14:textId="77777777" w:rsidR="00CD2443" w:rsidRPr="004D4A7A" w:rsidRDefault="00CD2443" w:rsidP="00CD2443">
      <w:r w:rsidRPr="004D4A7A">
        <w:rPr>
          <w:rStyle w:val="HideTWBExt"/>
        </w:rPr>
        <w:t>&lt;/Amend&gt;</w:t>
      </w:r>
    </w:p>
    <w:p w14:paraId="25EFD7EE" w14:textId="77777777" w:rsidR="00CD2443" w:rsidRPr="004D4A7A" w:rsidRDefault="00CD2443" w:rsidP="00CD2443">
      <w:pPr>
        <w:pStyle w:val="AmNumberTabs"/>
      </w:pPr>
      <w:bookmarkStart w:id="117" w:name="_Hlk187416360"/>
      <w:bookmarkEnd w:id="116"/>
      <w:r w:rsidRPr="004D4A7A">
        <w:rPr>
          <w:rStyle w:val="HideTWBExt"/>
        </w:rPr>
        <w:t>&lt;Amend&gt;</w:t>
      </w:r>
      <w:r w:rsidRPr="004D4A7A">
        <w:t>Poprawka</w:t>
      </w:r>
      <w:r w:rsidRPr="004D4A7A">
        <w:tab/>
      </w:r>
      <w:r w:rsidRPr="004D4A7A">
        <w:tab/>
      </w:r>
      <w:r w:rsidRPr="004D4A7A">
        <w:rPr>
          <w:rStyle w:val="HideTWBExt"/>
        </w:rPr>
        <w:t>&lt;NumAm&gt;</w:t>
      </w:r>
      <w:r w:rsidRPr="004D4A7A">
        <w:t>120</w:t>
      </w:r>
      <w:r w:rsidRPr="004D4A7A">
        <w:rPr>
          <w:rStyle w:val="HideTWBExt"/>
        </w:rPr>
        <w:t>&lt;/NumAm&gt;</w:t>
      </w:r>
    </w:p>
    <w:p w14:paraId="7D3B95C8"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71EE0F11" w14:textId="77777777" w:rsidR="00CD2443" w:rsidRPr="004D4A7A" w:rsidRDefault="00CD2443" w:rsidP="00CD2443">
      <w:pPr>
        <w:pStyle w:val="NormalBold"/>
      </w:pPr>
      <w:r w:rsidRPr="004D4A7A">
        <w:rPr>
          <w:rStyle w:val="HideTWBExt"/>
          <w:b w:val="0"/>
        </w:rPr>
        <w:t>&lt;/RepeatBlock-By&gt;</w:t>
      </w:r>
    </w:p>
    <w:p w14:paraId="54C4F14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269964D" w14:textId="77777777" w:rsidR="00CD2443" w:rsidRPr="004D4A7A" w:rsidRDefault="00CD2443" w:rsidP="00CD2443">
      <w:pPr>
        <w:pStyle w:val="NormalBold"/>
      </w:pPr>
      <w:r w:rsidRPr="004D4A7A">
        <w:rPr>
          <w:rStyle w:val="HideTWBExt"/>
        </w:rPr>
        <w:t>&lt;Article&gt;</w:t>
      </w:r>
      <w:r w:rsidRPr="004D4A7A">
        <w:t>Motyw G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0B88443" w14:textId="77777777" w:rsidTr="004D4A7A">
        <w:trPr>
          <w:trHeight w:hRule="exact" w:val="240"/>
          <w:jc w:val="center"/>
        </w:trPr>
        <w:tc>
          <w:tcPr>
            <w:tcW w:w="9752" w:type="dxa"/>
            <w:gridSpan w:val="2"/>
            <w:tcBorders>
              <w:top w:val="nil"/>
              <w:left w:val="nil"/>
              <w:bottom w:val="nil"/>
              <w:right w:val="nil"/>
            </w:tcBorders>
          </w:tcPr>
          <w:p w14:paraId="47B7C976" w14:textId="77777777" w:rsidR="00CD2443" w:rsidRPr="004D4A7A" w:rsidRDefault="00CD2443" w:rsidP="004D4A7A"/>
        </w:tc>
      </w:tr>
      <w:tr w:rsidR="00CD2443" w:rsidRPr="004D4A7A" w14:paraId="611CEEA9" w14:textId="77777777" w:rsidTr="004D4A7A">
        <w:trPr>
          <w:trHeight w:val="240"/>
          <w:jc w:val="center"/>
        </w:trPr>
        <w:tc>
          <w:tcPr>
            <w:tcW w:w="4876" w:type="dxa"/>
            <w:tcBorders>
              <w:top w:val="nil"/>
              <w:left w:val="nil"/>
              <w:bottom w:val="nil"/>
              <w:right w:val="nil"/>
            </w:tcBorders>
          </w:tcPr>
          <w:p w14:paraId="71B6FAB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3BD52C4" w14:textId="77777777" w:rsidR="00CD2443" w:rsidRPr="004D4A7A" w:rsidRDefault="00CD2443" w:rsidP="004D4A7A">
            <w:pPr>
              <w:pStyle w:val="AmColumnHeading"/>
            </w:pPr>
            <w:r w:rsidRPr="004D4A7A">
              <w:t>Poprawka</w:t>
            </w:r>
          </w:p>
        </w:tc>
      </w:tr>
      <w:tr w:rsidR="00CD2443" w:rsidRPr="004D4A7A" w14:paraId="6B1AABA9" w14:textId="77777777" w:rsidTr="004D4A7A">
        <w:trPr>
          <w:jc w:val="center"/>
        </w:trPr>
        <w:tc>
          <w:tcPr>
            <w:tcW w:w="4876" w:type="dxa"/>
            <w:tcBorders>
              <w:top w:val="nil"/>
              <w:left w:val="nil"/>
              <w:bottom w:val="nil"/>
              <w:right w:val="nil"/>
            </w:tcBorders>
          </w:tcPr>
          <w:p w14:paraId="2DFCB1D9" w14:textId="77777777" w:rsidR="00CD2443" w:rsidRPr="004D4A7A" w:rsidRDefault="00CD2443" w:rsidP="004D4A7A">
            <w:pPr>
              <w:pStyle w:val="Normal6a"/>
            </w:pPr>
          </w:p>
        </w:tc>
        <w:tc>
          <w:tcPr>
            <w:tcW w:w="4876" w:type="dxa"/>
            <w:tcBorders>
              <w:top w:val="nil"/>
              <w:left w:val="nil"/>
              <w:bottom w:val="nil"/>
              <w:right w:val="nil"/>
            </w:tcBorders>
          </w:tcPr>
          <w:p w14:paraId="523F8D40" w14:textId="77777777" w:rsidR="00CD2443" w:rsidRPr="004D4A7A" w:rsidRDefault="00CD2443" w:rsidP="004D4A7A">
            <w:pPr>
              <w:pStyle w:val="Normal6a"/>
            </w:pPr>
            <w:r w:rsidRPr="004D4A7A">
              <w:rPr>
                <w:b/>
                <w:i/>
              </w:rPr>
              <w:t>Gc.</w:t>
            </w:r>
            <w:r w:rsidRPr="004D4A7A">
              <w:tab/>
            </w:r>
            <w:r w:rsidRPr="004D4A7A">
              <w:rPr>
                <w:b/>
                <w:i/>
              </w:rPr>
              <w:t>mając na uwadze, że w prawie wszystkich państwach członkowskich oczekuje się wzrostu inwestycji publicznych w 2025 r., przy znacznym wkładzie z Instrumentu na rzecz Odbudowy i Zwiększania Odporności (RRF) będącego częścią NextGenerationEU oraz z funduszy unijnych w kilku państwach członkowskich; mając na uwadze, że na wydatki socjalne, stanowiące około 25% łącznych szacunkowych wydatków, państwom członkowskim przydzielono z RRF około 162,5 mld</w:t>
            </w:r>
            <w:r w:rsidRPr="004D4A7A">
              <w:rPr>
                <w:b/>
                <w:i/>
                <w:vertAlign w:val="superscript"/>
              </w:rPr>
              <w:t>10a</w:t>
            </w:r>
            <w:r w:rsidRPr="004D4A7A">
              <w:rPr>
                <w:b/>
                <w:i/>
              </w:rPr>
              <w:t>; mając na uwadze, że inwestycje społeczne i reformy w kluczowych obszarach mogą zwiększyć zatrudnienie, włączenie społeczne, konkurencyjność i wzrost gospodarczy</w:t>
            </w:r>
            <w:r w:rsidRPr="004D4A7A">
              <w:rPr>
                <w:b/>
                <w:i/>
                <w:vertAlign w:val="superscript"/>
              </w:rPr>
              <w:t>11a</w:t>
            </w:r>
            <w:r w:rsidRPr="004D4A7A">
              <w:rPr>
                <w:b/>
                <w:i/>
              </w:rPr>
              <w:t>;</w:t>
            </w:r>
          </w:p>
        </w:tc>
      </w:tr>
      <w:tr w:rsidR="00CD2443" w:rsidRPr="004D4A7A" w14:paraId="4CCEFA41" w14:textId="77777777" w:rsidTr="004D4A7A">
        <w:trPr>
          <w:jc w:val="center"/>
        </w:trPr>
        <w:tc>
          <w:tcPr>
            <w:tcW w:w="4876" w:type="dxa"/>
            <w:tcBorders>
              <w:top w:val="nil"/>
              <w:left w:val="nil"/>
              <w:bottom w:val="nil"/>
              <w:right w:val="nil"/>
            </w:tcBorders>
          </w:tcPr>
          <w:p w14:paraId="7938634F" w14:textId="77777777" w:rsidR="00CD2443" w:rsidRPr="004D4A7A" w:rsidRDefault="00CD2443" w:rsidP="004D4A7A"/>
        </w:tc>
        <w:tc>
          <w:tcPr>
            <w:tcW w:w="4876" w:type="dxa"/>
            <w:tcBorders>
              <w:top w:val="nil"/>
              <w:left w:val="nil"/>
              <w:bottom w:val="nil"/>
              <w:right w:val="nil"/>
            </w:tcBorders>
          </w:tcPr>
          <w:p w14:paraId="0346C3B7" w14:textId="77777777" w:rsidR="00CD2443" w:rsidRPr="004D4A7A" w:rsidRDefault="00CD2443" w:rsidP="004D4A7A">
            <w:pPr>
              <w:pStyle w:val="Normal6a"/>
            </w:pPr>
            <w:r w:rsidRPr="004D4A7A">
              <w:rPr>
                <w:b/>
                <w:i/>
              </w:rPr>
              <w:t>_________________</w:t>
            </w:r>
          </w:p>
        </w:tc>
      </w:tr>
      <w:tr w:rsidR="00CD2443" w:rsidRPr="004D4A7A" w14:paraId="23A6B79B" w14:textId="77777777" w:rsidTr="004D4A7A">
        <w:trPr>
          <w:jc w:val="center"/>
        </w:trPr>
        <w:tc>
          <w:tcPr>
            <w:tcW w:w="4876" w:type="dxa"/>
            <w:tcBorders>
              <w:top w:val="nil"/>
              <w:left w:val="nil"/>
              <w:bottom w:val="nil"/>
              <w:right w:val="nil"/>
            </w:tcBorders>
          </w:tcPr>
          <w:p w14:paraId="3B6360FD" w14:textId="77777777" w:rsidR="00CD2443" w:rsidRPr="004D4A7A" w:rsidRDefault="00CD2443" w:rsidP="004D4A7A"/>
        </w:tc>
        <w:tc>
          <w:tcPr>
            <w:tcW w:w="4876" w:type="dxa"/>
            <w:tcBorders>
              <w:top w:val="nil"/>
              <w:left w:val="nil"/>
              <w:bottom w:val="nil"/>
              <w:right w:val="nil"/>
            </w:tcBorders>
          </w:tcPr>
          <w:p w14:paraId="6E8C9E6D" w14:textId="77777777" w:rsidR="00CD2443" w:rsidRPr="004D4A7A" w:rsidRDefault="00CD2443" w:rsidP="004D4A7A">
            <w:pPr>
              <w:pStyle w:val="Normal6a"/>
            </w:pPr>
            <w:r w:rsidRPr="004D4A7A">
              <w:rPr>
                <w:b/>
                <w:i/>
                <w:vertAlign w:val="superscript"/>
              </w:rPr>
              <w:t xml:space="preserve">10a </w:t>
            </w:r>
            <w:r w:rsidRPr="004D4A7A">
              <w:rPr>
                <w:b/>
                <w:i/>
              </w:rPr>
              <w:t>Europejski semestr 2025: wniosek dotyczący wspólnego sprawozdania o zatrudnieniu.</w:t>
            </w:r>
          </w:p>
        </w:tc>
      </w:tr>
      <w:tr w:rsidR="00CD2443" w:rsidRPr="004D4A7A" w14:paraId="66B2ED23" w14:textId="77777777" w:rsidTr="004D4A7A">
        <w:trPr>
          <w:jc w:val="center"/>
        </w:trPr>
        <w:tc>
          <w:tcPr>
            <w:tcW w:w="4876" w:type="dxa"/>
            <w:tcBorders>
              <w:top w:val="nil"/>
              <w:left w:val="nil"/>
              <w:bottom w:val="nil"/>
              <w:right w:val="nil"/>
            </w:tcBorders>
          </w:tcPr>
          <w:p w14:paraId="4DDE8076" w14:textId="77777777" w:rsidR="00CD2443" w:rsidRPr="004D4A7A" w:rsidRDefault="00CD2443" w:rsidP="004D4A7A"/>
        </w:tc>
        <w:tc>
          <w:tcPr>
            <w:tcW w:w="4876" w:type="dxa"/>
            <w:tcBorders>
              <w:top w:val="nil"/>
              <w:left w:val="nil"/>
              <w:bottom w:val="nil"/>
              <w:right w:val="nil"/>
            </w:tcBorders>
          </w:tcPr>
          <w:p w14:paraId="6BF30FD2" w14:textId="77777777" w:rsidR="00CD2443" w:rsidRPr="004D4A7A" w:rsidRDefault="00CD2443" w:rsidP="004D4A7A">
            <w:pPr>
              <w:pStyle w:val="Normal6a"/>
            </w:pPr>
            <w:r w:rsidRPr="004D4A7A">
              <w:rPr>
                <w:b/>
                <w:i/>
                <w:vertAlign w:val="superscript"/>
              </w:rPr>
              <w:t>11a</w:t>
            </w:r>
            <w:r w:rsidRPr="004D4A7A">
              <w:t xml:space="preserve"> „</w:t>
            </w:r>
            <w:r w:rsidRPr="004D4A7A">
              <w:rPr>
                <w:b/>
                <w:i/>
              </w:rPr>
              <w:t>Employment and social developments in Europe (ESDE) 2024” [Zatrudnienie i kwestie społeczne w Europie w 2024 r.], Komisja Europejska, wrzesień 2024 r.</w:t>
            </w:r>
          </w:p>
        </w:tc>
      </w:tr>
    </w:tbl>
    <w:p w14:paraId="79404FA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33D7245" w14:textId="77777777" w:rsidR="00CD2443" w:rsidRPr="004D4A7A" w:rsidRDefault="00CD2443" w:rsidP="00CD2443">
      <w:r w:rsidRPr="004D4A7A">
        <w:rPr>
          <w:rStyle w:val="HideTWBExt"/>
        </w:rPr>
        <w:t>&lt;/Amend&gt;</w:t>
      </w:r>
    </w:p>
    <w:p w14:paraId="19DA1E2A" w14:textId="77777777" w:rsidR="00CD2443" w:rsidRPr="004D4A7A" w:rsidRDefault="00CD2443" w:rsidP="00CD2443">
      <w:pPr>
        <w:pStyle w:val="AmNumberTabs"/>
      </w:pPr>
      <w:bookmarkStart w:id="118" w:name="_Hlk187416361"/>
      <w:bookmarkEnd w:id="117"/>
      <w:r w:rsidRPr="004D4A7A">
        <w:rPr>
          <w:rStyle w:val="HideTWBExt"/>
        </w:rPr>
        <w:t>&lt;Amend&gt;</w:t>
      </w:r>
      <w:r w:rsidRPr="004D4A7A">
        <w:t>Poprawka</w:t>
      </w:r>
      <w:r w:rsidRPr="004D4A7A">
        <w:tab/>
      </w:r>
      <w:r w:rsidRPr="004D4A7A">
        <w:tab/>
      </w:r>
      <w:r w:rsidRPr="004D4A7A">
        <w:rPr>
          <w:rStyle w:val="HideTWBExt"/>
        </w:rPr>
        <w:t>&lt;NumAm&gt;</w:t>
      </w:r>
      <w:r w:rsidRPr="004D4A7A">
        <w:t>121</w:t>
      </w:r>
      <w:r w:rsidRPr="004D4A7A">
        <w:rPr>
          <w:rStyle w:val="HideTWBExt"/>
        </w:rPr>
        <w:t>&lt;/NumAm&gt;</w:t>
      </w:r>
    </w:p>
    <w:p w14:paraId="5FC3FA6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7C698C97" w14:textId="77777777" w:rsidR="00CD2443" w:rsidRPr="004D4A7A" w:rsidRDefault="00CD2443" w:rsidP="00CD2443">
      <w:pPr>
        <w:pStyle w:val="NormalBold"/>
      </w:pPr>
      <w:r w:rsidRPr="004D4A7A">
        <w:rPr>
          <w:rStyle w:val="HideTWBExt"/>
          <w:b w:val="0"/>
        </w:rPr>
        <w:t>&lt;/RepeatBlock-By&gt;</w:t>
      </w:r>
    </w:p>
    <w:p w14:paraId="78437AE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FCE1E05" w14:textId="77777777" w:rsidR="00CD2443" w:rsidRPr="004D4A7A" w:rsidRDefault="00CD2443" w:rsidP="00CD2443">
      <w:pPr>
        <w:pStyle w:val="NormalBold"/>
      </w:pPr>
      <w:r w:rsidRPr="004D4A7A">
        <w:rPr>
          <w:rStyle w:val="HideTWBExt"/>
        </w:rPr>
        <w:t>&lt;Article&gt;</w:t>
      </w:r>
      <w:r w:rsidRPr="004D4A7A">
        <w:t>Motyw G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D7A02AB" w14:textId="77777777" w:rsidTr="004D4A7A">
        <w:trPr>
          <w:trHeight w:hRule="exact" w:val="240"/>
          <w:jc w:val="center"/>
        </w:trPr>
        <w:tc>
          <w:tcPr>
            <w:tcW w:w="9752" w:type="dxa"/>
            <w:gridSpan w:val="2"/>
            <w:tcBorders>
              <w:top w:val="nil"/>
              <w:left w:val="nil"/>
              <w:bottom w:val="nil"/>
              <w:right w:val="nil"/>
            </w:tcBorders>
          </w:tcPr>
          <w:p w14:paraId="316291A4" w14:textId="77777777" w:rsidR="00CD2443" w:rsidRPr="004D4A7A" w:rsidRDefault="00CD2443" w:rsidP="004D4A7A"/>
        </w:tc>
      </w:tr>
      <w:tr w:rsidR="00CD2443" w:rsidRPr="004D4A7A" w14:paraId="52E5076A" w14:textId="77777777" w:rsidTr="004D4A7A">
        <w:trPr>
          <w:trHeight w:val="240"/>
          <w:jc w:val="center"/>
        </w:trPr>
        <w:tc>
          <w:tcPr>
            <w:tcW w:w="4876" w:type="dxa"/>
            <w:tcBorders>
              <w:top w:val="nil"/>
              <w:left w:val="nil"/>
              <w:bottom w:val="nil"/>
              <w:right w:val="nil"/>
            </w:tcBorders>
          </w:tcPr>
          <w:p w14:paraId="3CC5158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FD82A8B" w14:textId="77777777" w:rsidR="00CD2443" w:rsidRPr="004D4A7A" w:rsidRDefault="00CD2443" w:rsidP="004D4A7A">
            <w:pPr>
              <w:pStyle w:val="AmColumnHeading"/>
            </w:pPr>
            <w:r w:rsidRPr="004D4A7A">
              <w:t>Poprawka</w:t>
            </w:r>
          </w:p>
        </w:tc>
      </w:tr>
      <w:tr w:rsidR="00CD2443" w:rsidRPr="004D4A7A" w14:paraId="5562059F" w14:textId="77777777" w:rsidTr="004D4A7A">
        <w:trPr>
          <w:jc w:val="center"/>
        </w:trPr>
        <w:tc>
          <w:tcPr>
            <w:tcW w:w="4876" w:type="dxa"/>
            <w:tcBorders>
              <w:top w:val="nil"/>
              <w:left w:val="nil"/>
              <w:bottom w:val="nil"/>
              <w:right w:val="nil"/>
            </w:tcBorders>
          </w:tcPr>
          <w:p w14:paraId="375A3D28" w14:textId="77777777" w:rsidR="00CD2443" w:rsidRPr="004D4A7A" w:rsidRDefault="00CD2443" w:rsidP="004D4A7A">
            <w:pPr>
              <w:pStyle w:val="Normal6a"/>
            </w:pPr>
          </w:p>
        </w:tc>
        <w:tc>
          <w:tcPr>
            <w:tcW w:w="4876" w:type="dxa"/>
            <w:tcBorders>
              <w:top w:val="nil"/>
              <w:left w:val="nil"/>
              <w:bottom w:val="nil"/>
              <w:right w:val="nil"/>
            </w:tcBorders>
          </w:tcPr>
          <w:p w14:paraId="1BE90498" w14:textId="77777777" w:rsidR="00CD2443" w:rsidRPr="004D4A7A" w:rsidRDefault="00CD2443" w:rsidP="004D4A7A">
            <w:pPr>
              <w:pStyle w:val="Normal6a"/>
            </w:pPr>
            <w:r w:rsidRPr="004D4A7A">
              <w:rPr>
                <w:b/>
                <w:i/>
              </w:rPr>
              <w:t>Gc.</w:t>
            </w:r>
            <w:r w:rsidRPr="004D4A7A">
              <w:tab/>
            </w:r>
            <w:r w:rsidRPr="004D4A7A">
              <w:rPr>
                <w:b/>
                <w:i/>
              </w:rPr>
              <w:t>mając na uwadze, że dialog społeczny i rokowania zbiorowe mają zasadnicze znaczenie dla unijnej konkurencyjności, wydajności pracy i spójności społecznej;</w:t>
            </w:r>
          </w:p>
        </w:tc>
      </w:tr>
    </w:tbl>
    <w:p w14:paraId="2C7E8CC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DEAF32E" w14:textId="77777777" w:rsidR="00CD2443" w:rsidRPr="004D4A7A" w:rsidRDefault="00CD2443" w:rsidP="00CD2443">
      <w:r w:rsidRPr="004D4A7A">
        <w:rPr>
          <w:rStyle w:val="HideTWBExt"/>
        </w:rPr>
        <w:t>&lt;/Amend&gt;</w:t>
      </w:r>
    </w:p>
    <w:p w14:paraId="6F2D18DD" w14:textId="77777777" w:rsidR="00CD2443" w:rsidRPr="004D4A7A" w:rsidRDefault="00CD2443" w:rsidP="00CD2443">
      <w:pPr>
        <w:pStyle w:val="AmNumberTabs"/>
      </w:pPr>
      <w:bookmarkStart w:id="119" w:name="_Hlk187416362"/>
      <w:bookmarkEnd w:id="118"/>
      <w:r w:rsidRPr="004D4A7A">
        <w:rPr>
          <w:rStyle w:val="HideTWBExt"/>
        </w:rPr>
        <w:t>&lt;Amend&gt;</w:t>
      </w:r>
      <w:r w:rsidRPr="004D4A7A">
        <w:t>Poprawka</w:t>
      </w:r>
      <w:r w:rsidRPr="004D4A7A">
        <w:tab/>
      </w:r>
      <w:r w:rsidRPr="004D4A7A">
        <w:tab/>
      </w:r>
      <w:r w:rsidRPr="004D4A7A">
        <w:rPr>
          <w:rStyle w:val="HideTWBExt"/>
        </w:rPr>
        <w:t>&lt;NumAm&gt;</w:t>
      </w:r>
      <w:r w:rsidRPr="004D4A7A">
        <w:t>122</w:t>
      </w:r>
      <w:r w:rsidRPr="004D4A7A">
        <w:rPr>
          <w:rStyle w:val="HideTWBExt"/>
        </w:rPr>
        <w:t>&lt;/NumAm&gt;</w:t>
      </w:r>
    </w:p>
    <w:p w14:paraId="301FC555"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4DE208D9" w14:textId="77777777" w:rsidR="00CD2443" w:rsidRPr="004D4A7A" w:rsidRDefault="00CD2443" w:rsidP="00CD2443">
      <w:pPr>
        <w:pStyle w:val="NormalBold"/>
      </w:pPr>
      <w:r w:rsidRPr="004D4A7A">
        <w:rPr>
          <w:rStyle w:val="HideTWBExt"/>
          <w:b w:val="0"/>
        </w:rPr>
        <w:t>&lt;/RepeatBlock-By&gt;</w:t>
      </w:r>
    </w:p>
    <w:p w14:paraId="737A44C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4AE2964" w14:textId="77777777" w:rsidR="00CD2443" w:rsidRPr="004D4A7A" w:rsidRDefault="00CD2443" w:rsidP="00CD2443">
      <w:pPr>
        <w:pStyle w:val="NormalBold"/>
      </w:pPr>
      <w:r w:rsidRPr="004D4A7A">
        <w:rPr>
          <w:rStyle w:val="HideTWBExt"/>
        </w:rPr>
        <w:t>&lt;Article&gt;</w:t>
      </w:r>
      <w:r w:rsidRPr="004D4A7A">
        <w:t>Motyw G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C1A07C3" w14:textId="77777777" w:rsidTr="004D4A7A">
        <w:trPr>
          <w:trHeight w:hRule="exact" w:val="240"/>
          <w:jc w:val="center"/>
        </w:trPr>
        <w:tc>
          <w:tcPr>
            <w:tcW w:w="9752" w:type="dxa"/>
            <w:gridSpan w:val="2"/>
            <w:tcBorders>
              <w:top w:val="nil"/>
              <w:left w:val="nil"/>
              <w:bottom w:val="nil"/>
              <w:right w:val="nil"/>
            </w:tcBorders>
          </w:tcPr>
          <w:p w14:paraId="1876AEBB" w14:textId="77777777" w:rsidR="00CD2443" w:rsidRPr="004D4A7A" w:rsidRDefault="00CD2443" w:rsidP="004D4A7A"/>
        </w:tc>
      </w:tr>
      <w:tr w:rsidR="00CD2443" w:rsidRPr="004D4A7A" w14:paraId="1525C28E" w14:textId="77777777" w:rsidTr="004D4A7A">
        <w:trPr>
          <w:trHeight w:val="240"/>
          <w:jc w:val="center"/>
        </w:trPr>
        <w:tc>
          <w:tcPr>
            <w:tcW w:w="4876" w:type="dxa"/>
            <w:tcBorders>
              <w:top w:val="nil"/>
              <w:left w:val="nil"/>
              <w:bottom w:val="nil"/>
              <w:right w:val="nil"/>
            </w:tcBorders>
          </w:tcPr>
          <w:p w14:paraId="2DA896C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7AD79C8" w14:textId="77777777" w:rsidR="00CD2443" w:rsidRPr="004D4A7A" w:rsidRDefault="00CD2443" w:rsidP="004D4A7A">
            <w:pPr>
              <w:pStyle w:val="AmColumnHeading"/>
            </w:pPr>
            <w:r w:rsidRPr="004D4A7A">
              <w:t>Poprawka</w:t>
            </w:r>
          </w:p>
        </w:tc>
      </w:tr>
      <w:tr w:rsidR="00CD2443" w:rsidRPr="004D4A7A" w14:paraId="4BC5ABB3" w14:textId="77777777" w:rsidTr="004D4A7A">
        <w:trPr>
          <w:jc w:val="center"/>
        </w:trPr>
        <w:tc>
          <w:tcPr>
            <w:tcW w:w="4876" w:type="dxa"/>
            <w:tcBorders>
              <w:top w:val="nil"/>
              <w:left w:val="nil"/>
              <w:bottom w:val="nil"/>
              <w:right w:val="nil"/>
            </w:tcBorders>
          </w:tcPr>
          <w:p w14:paraId="64A56D58" w14:textId="77777777" w:rsidR="00CD2443" w:rsidRPr="004D4A7A" w:rsidRDefault="00CD2443" w:rsidP="004D4A7A">
            <w:pPr>
              <w:pStyle w:val="Normal6a"/>
            </w:pPr>
          </w:p>
        </w:tc>
        <w:tc>
          <w:tcPr>
            <w:tcW w:w="4876" w:type="dxa"/>
            <w:tcBorders>
              <w:top w:val="nil"/>
              <w:left w:val="nil"/>
              <w:bottom w:val="nil"/>
              <w:right w:val="nil"/>
            </w:tcBorders>
          </w:tcPr>
          <w:p w14:paraId="3960A5CE" w14:textId="77777777" w:rsidR="00CD2443" w:rsidRPr="004D4A7A" w:rsidRDefault="00CD2443" w:rsidP="004D4A7A">
            <w:pPr>
              <w:pStyle w:val="Normal6a"/>
            </w:pPr>
            <w:r w:rsidRPr="004D4A7A">
              <w:rPr>
                <w:b/>
                <w:i/>
              </w:rPr>
              <w:t>Gc.</w:t>
            </w:r>
            <w:r w:rsidRPr="004D4A7A">
              <w:tab/>
            </w:r>
            <w:r w:rsidRPr="004D4A7A">
              <w:rPr>
                <w:b/>
                <w:i/>
              </w:rPr>
              <w:t>mając na uwadze, że powinniśmy dążyć do realizacji dwojakiego celu, jakim jest strategiczna suwerenność energetyczna i neutralność klimatyczna do 2050 r.;</w:t>
            </w:r>
          </w:p>
        </w:tc>
      </w:tr>
    </w:tbl>
    <w:p w14:paraId="7958C00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CCBA9C1" w14:textId="77777777" w:rsidR="00CD2443" w:rsidRPr="004D4A7A" w:rsidRDefault="00CD2443" w:rsidP="00CD2443">
      <w:r w:rsidRPr="004D4A7A">
        <w:rPr>
          <w:rStyle w:val="HideTWBExt"/>
        </w:rPr>
        <w:t>&lt;/Amend&gt;</w:t>
      </w:r>
    </w:p>
    <w:p w14:paraId="4F8E8942" w14:textId="77777777" w:rsidR="00CD2443" w:rsidRPr="004D4A7A" w:rsidRDefault="00CD2443" w:rsidP="00CD2443">
      <w:pPr>
        <w:pStyle w:val="AmNumberTabs"/>
      </w:pPr>
      <w:bookmarkStart w:id="120" w:name="_Hlk187416363"/>
      <w:bookmarkEnd w:id="119"/>
      <w:r w:rsidRPr="004D4A7A">
        <w:rPr>
          <w:rStyle w:val="HideTWBExt"/>
        </w:rPr>
        <w:t>&lt;Amend&gt;</w:t>
      </w:r>
      <w:r w:rsidRPr="004D4A7A">
        <w:t>Poprawka</w:t>
      </w:r>
      <w:r w:rsidRPr="004D4A7A">
        <w:tab/>
      </w:r>
      <w:r w:rsidRPr="004D4A7A">
        <w:tab/>
      </w:r>
      <w:r w:rsidRPr="004D4A7A">
        <w:rPr>
          <w:rStyle w:val="HideTWBExt"/>
        </w:rPr>
        <w:t>&lt;NumAm&gt;</w:t>
      </w:r>
      <w:r w:rsidRPr="004D4A7A">
        <w:t>123</w:t>
      </w:r>
      <w:r w:rsidRPr="004D4A7A">
        <w:rPr>
          <w:rStyle w:val="HideTWBExt"/>
        </w:rPr>
        <w:t>&lt;/NumAm&gt;</w:t>
      </w:r>
    </w:p>
    <w:p w14:paraId="2A3477F4"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39EA905A" w14:textId="77777777" w:rsidR="00CD2443" w:rsidRPr="004D4A7A" w:rsidRDefault="00CD2443" w:rsidP="00CD2443">
      <w:pPr>
        <w:pStyle w:val="NormalBold"/>
      </w:pPr>
      <w:r w:rsidRPr="004D4A7A">
        <w:rPr>
          <w:rStyle w:val="HideTWBExt"/>
          <w:b w:val="0"/>
        </w:rPr>
        <w:t>&lt;/RepeatBlock-By&gt;</w:t>
      </w:r>
    </w:p>
    <w:p w14:paraId="76B095D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F70A447" w14:textId="77777777" w:rsidR="00CD2443" w:rsidRPr="004D4A7A" w:rsidRDefault="00CD2443" w:rsidP="00CD2443">
      <w:pPr>
        <w:pStyle w:val="NormalBold"/>
      </w:pPr>
      <w:r w:rsidRPr="004D4A7A">
        <w:rPr>
          <w:rStyle w:val="HideTWBExt"/>
        </w:rPr>
        <w:t>&lt;Article&gt;</w:t>
      </w:r>
      <w:r w:rsidRPr="004D4A7A">
        <w:t>Motyw G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92F8700" w14:textId="77777777" w:rsidTr="004D4A7A">
        <w:trPr>
          <w:trHeight w:hRule="exact" w:val="240"/>
          <w:jc w:val="center"/>
        </w:trPr>
        <w:tc>
          <w:tcPr>
            <w:tcW w:w="9752" w:type="dxa"/>
            <w:gridSpan w:val="2"/>
            <w:tcBorders>
              <w:top w:val="nil"/>
              <w:left w:val="nil"/>
              <w:bottom w:val="nil"/>
              <w:right w:val="nil"/>
            </w:tcBorders>
          </w:tcPr>
          <w:p w14:paraId="4F5B35E6" w14:textId="77777777" w:rsidR="00CD2443" w:rsidRPr="004D4A7A" w:rsidRDefault="00CD2443" w:rsidP="004D4A7A"/>
        </w:tc>
      </w:tr>
      <w:tr w:rsidR="00CD2443" w:rsidRPr="004D4A7A" w14:paraId="4E6F207E" w14:textId="77777777" w:rsidTr="004D4A7A">
        <w:trPr>
          <w:trHeight w:val="240"/>
          <w:jc w:val="center"/>
        </w:trPr>
        <w:tc>
          <w:tcPr>
            <w:tcW w:w="4876" w:type="dxa"/>
            <w:tcBorders>
              <w:top w:val="nil"/>
              <w:left w:val="nil"/>
              <w:bottom w:val="nil"/>
              <w:right w:val="nil"/>
            </w:tcBorders>
          </w:tcPr>
          <w:p w14:paraId="2F5B120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3CF2FF1" w14:textId="77777777" w:rsidR="00CD2443" w:rsidRPr="004D4A7A" w:rsidRDefault="00CD2443" w:rsidP="004D4A7A">
            <w:pPr>
              <w:pStyle w:val="AmColumnHeading"/>
            </w:pPr>
            <w:r w:rsidRPr="004D4A7A">
              <w:t>Poprawka</w:t>
            </w:r>
          </w:p>
        </w:tc>
      </w:tr>
      <w:tr w:rsidR="00CD2443" w:rsidRPr="004D4A7A" w14:paraId="2BD2FB5F" w14:textId="77777777" w:rsidTr="004D4A7A">
        <w:trPr>
          <w:jc w:val="center"/>
        </w:trPr>
        <w:tc>
          <w:tcPr>
            <w:tcW w:w="4876" w:type="dxa"/>
            <w:tcBorders>
              <w:top w:val="nil"/>
              <w:left w:val="nil"/>
              <w:bottom w:val="nil"/>
              <w:right w:val="nil"/>
            </w:tcBorders>
          </w:tcPr>
          <w:p w14:paraId="183E69DA" w14:textId="77777777" w:rsidR="00CD2443" w:rsidRPr="004D4A7A" w:rsidRDefault="00CD2443" w:rsidP="004D4A7A">
            <w:pPr>
              <w:pStyle w:val="Normal6a"/>
            </w:pPr>
          </w:p>
        </w:tc>
        <w:tc>
          <w:tcPr>
            <w:tcW w:w="4876" w:type="dxa"/>
            <w:tcBorders>
              <w:top w:val="nil"/>
              <w:left w:val="nil"/>
              <w:bottom w:val="nil"/>
              <w:right w:val="nil"/>
            </w:tcBorders>
          </w:tcPr>
          <w:p w14:paraId="2D6F8F23" w14:textId="77777777" w:rsidR="00CD2443" w:rsidRPr="004D4A7A" w:rsidRDefault="00CD2443" w:rsidP="004D4A7A">
            <w:pPr>
              <w:pStyle w:val="Normal6a"/>
            </w:pPr>
            <w:r w:rsidRPr="004D4A7A">
              <w:rPr>
                <w:b/>
                <w:i/>
              </w:rPr>
              <w:t>Gd.</w:t>
            </w:r>
            <w:r w:rsidRPr="004D4A7A">
              <w:tab/>
            </w:r>
            <w:r w:rsidRPr="004D4A7A">
              <w:rPr>
                <w:b/>
                <w:i/>
              </w:rPr>
              <w:t>mając na uwadze, że partnerzy społeczni mają zasadnicze znaczenie w opracowywaniu i we wdrażaniu strategii wspierających trwały wzrost sprzyjający włączeniu społecznemu, godną i wysokiej jakości pracę oraz sprawiedliwą transformację i muszą być zaangażowani na wszystkich szczeblach zarządzania zgodnie z TFUE;</w:t>
            </w:r>
          </w:p>
        </w:tc>
      </w:tr>
    </w:tbl>
    <w:p w14:paraId="5802343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7991CFB" w14:textId="77777777" w:rsidR="00CD2443" w:rsidRPr="004D4A7A" w:rsidRDefault="00CD2443" w:rsidP="00CD2443">
      <w:r w:rsidRPr="004D4A7A">
        <w:rPr>
          <w:rStyle w:val="HideTWBExt"/>
        </w:rPr>
        <w:t>&lt;/Amend&gt;</w:t>
      </w:r>
    </w:p>
    <w:p w14:paraId="2D5F44FB" w14:textId="77777777" w:rsidR="00CD2443" w:rsidRPr="004D4A7A" w:rsidRDefault="00CD2443" w:rsidP="00CD2443">
      <w:pPr>
        <w:pStyle w:val="AmNumberTabs"/>
      </w:pPr>
      <w:bookmarkStart w:id="121" w:name="_Hlk187416364"/>
      <w:bookmarkEnd w:id="120"/>
      <w:r w:rsidRPr="004D4A7A">
        <w:rPr>
          <w:rStyle w:val="HideTWBExt"/>
        </w:rPr>
        <w:t>&lt;Amend&gt;</w:t>
      </w:r>
      <w:r w:rsidRPr="004D4A7A">
        <w:t>Poprawka</w:t>
      </w:r>
      <w:r w:rsidRPr="004D4A7A">
        <w:tab/>
      </w:r>
      <w:r w:rsidRPr="004D4A7A">
        <w:tab/>
      </w:r>
      <w:r w:rsidRPr="004D4A7A">
        <w:rPr>
          <w:rStyle w:val="HideTWBExt"/>
        </w:rPr>
        <w:t>&lt;NumAm&gt;</w:t>
      </w:r>
      <w:r w:rsidRPr="004D4A7A">
        <w:t>124</w:t>
      </w:r>
      <w:r w:rsidRPr="004D4A7A">
        <w:rPr>
          <w:rStyle w:val="HideTWBExt"/>
        </w:rPr>
        <w:t>&lt;/NumAm&gt;</w:t>
      </w:r>
    </w:p>
    <w:p w14:paraId="3AE6125F"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275BA167" w14:textId="77777777" w:rsidR="00CD2443" w:rsidRPr="004D4A7A" w:rsidRDefault="00CD2443" w:rsidP="00CD2443">
      <w:pPr>
        <w:pStyle w:val="NormalBold"/>
      </w:pPr>
      <w:r w:rsidRPr="004D4A7A">
        <w:rPr>
          <w:rStyle w:val="HideTWBExt"/>
          <w:b w:val="0"/>
        </w:rPr>
        <w:t>&lt;/RepeatBlock-By&gt;</w:t>
      </w:r>
    </w:p>
    <w:p w14:paraId="014BAC9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F27B002" w14:textId="77777777" w:rsidR="00CD2443" w:rsidRPr="004D4A7A" w:rsidRDefault="00CD2443" w:rsidP="00CD2443">
      <w:pPr>
        <w:pStyle w:val="NormalBold"/>
      </w:pPr>
      <w:r w:rsidRPr="004D4A7A">
        <w:rPr>
          <w:rStyle w:val="HideTWBExt"/>
        </w:rPr>
        <w:t>&lt;Article&gt;</w:t>
      </w:r>
      <w:r w:rsidRPr="004D4A7A">
        <w:t>Motyw G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4B240CE" w14:textId="77777777" w:rsidTr="004D4A7A">
        <w:trPr>
          <w:trHeight w:hRule="exact" w:val="240"/>
          <w:jc w:val="center"/>
        </w:trPr>
        <w:tc>
          <w:tcPr>
            <w:tcW w:w="9752" w:type="dxa"/>
            <w:gridSpan w:val="2"/>
            <w:tcBorders>
              <w:top w:val="nil"/>
              <w:left w:val="nil"/>
              <w:bottom w:val="nil"/>
              <w:right w:val="nil"/>
            </w:tcBorders>
          </w:tcPr>
          <w:p w14:paraId="40981033" w14:textId="77777777" w:rsidR="00CD2443" w:rsidRPr="004D4A7A" w:rsidRDefault="00CD2443" w:rsidP="004D4A7A"/>
        </w:tc>
      </w:tr>
      <w:tr w:rsidR="00CD2443" w:rsidRPr="004D4A7A" w14:paraId="05677EBD" w14:textId="77777777" w:rsidTr="004D4A7A">
        <w:trPr>
          <w:trHeight w:val="240"/>
          <w:jc w:val="center"/>
        </w:trPr>
        <w:tc>
          <w:tcPr>
            <w:tcW w:w="4876" w:type="dxa"/>
            <w:tcBorders>
              <w:top w:val="nil"/>
              <w:left w:val="nil"/>
              <w:bottom w:val="nil"/>
              <w:right w:val="nil"/>
            </w:tcBorders>
          </w:tcPr>
          <w:p w14:paraId="656CF53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0089C79" w14:textId="77777777" w:rsidR="00CD2443" w:rsidRPr="004D4A7A" w:rsidRDefault="00CD2443" w:rsidP="004D4A7A">
            <w:pPr>
              <w:pStyle w:val="AmColumnHeading"/>
            </w:pPr>
            <w:r w:rsidRPr="004D4A7A">
              <w:t>Poprawka</w:t>
            </w:r>
          </w:p>
        </w:tc>
      </w:tr>
      <w:tr w:rsidR="00CD2443" w:rsidRPr="004D4A7A" w14:paraId="3A13338B" w14:textId="77777777" w:rsidTr="004D4A7A">
        <w:trPr>
          <w:jc w:val="center"/>
        </w:trPr>
        <w:tc>
          <w:tcPr>
            <w:tcW w:w="4876" w:type="dxa"/>
            <w:tcBorders>
              <w:top w:val="nil"/>
              <w:left w:val="nil"/>
              <w:bottom w:val="nil"/>
              <w:right w:val="nil"/>
            </w:tcBorders>
          </w:tcPr>
          <w:p w14:paraId="6E75D5A6" w14:textId="77777777" w:rsidR="00CD2443" w:rsidRPr="004D4A7A" w:rsidRDefault="00CD2443" w:rsidP="004D4A7A">
            <w:pPr>
              <w:pStyle w:val="Normal6a"/>
            </w:pPr>
          </w:p>
        </w:tc>
        <w:tc>
          <w:tcPr>
            <w:tcW w:w="4876" w:type="dxa"/>
            <w:tcBorders>
              <w:top w:val="nil"/>
              <w:left w:val="nil"/>
              <w:bottom w:val="nil"/>
              <w:right w:val="nil"/>
            </w:tcBorders>
          </w:tcPr>
          <w:p w14:paraId="39923BF7" w14:textId="77777777" w:rsidR="00CD2443" w:rsidRPr="004D4A7A" w:rsidRDefault="00CD2443" w:rsidP="004D4A7A">
            <w:pPr>
              <w:pStyle w:val="Normal6a"/>
            </w:pPr>
            <w:r w:rsidRPr="004D4A7A">
              <w:rPr>
                <w:b/>
                <w:i/>
              </w:rPr>
              <w:t>Ge.</w:t>
            </w:r>
            <w:r w:rsidRPr="004D4A7A">
              <w:tab/>
            </w:r>
            <w:r w:rsidRPr="004D4A7A">
              <w:rPr>
                <w:b/>
                <w:i/>
              </w:rPr>
              <w:t>mając na uwadze, że państwa członkowskie powinny niezwłocznie wdrożyć dyrektywę w sprawie adekwatnych wynagrodzeń minimalnych i w stosownych przypadkach przygotować plany działania, aby zwiększyć zasięg umów zbiorowych zgodnie z tą dyrektywą;</w:t>
            </w:r>
          </w:p>
        </w:tc>
      </w:tr>
    </w:tbl>
    <w:p w14:paraId="0DAD39E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9934E06" w14:textId="77777777" w:rsidR="00CD2443" w:rsidRPr="004D4A7A" w:rsidRDefault="00CD2443" w:rsidP="00CD2443">
      <w:r w:rsidRPr="004D4A7A">
        <w:rPr>
          <w:rStyle w:val="HideTWBExt"/>
        </w:rPr>
        <w:t>&lt;/Amend&gt;</w:t>
      </w:r>
    </w:p>
    <w:p w14:paraId="3800A81B" w14:textId="77777777" w:rsidR="00CD2443" w:rsidRPr="004D4A7A" w:rsidRDefault="00CD2443" w:rsidP="00CD2443">
      <w:pPr>
        <w:pStyle w:val="AmNumberTabs"/>
      </w:pPr>
      <w:bookmarkStart w:id="122" w:name="_Hlk187416365"/>
      <w:bookmarkEnd w:id="121"/>
      <w:r w:rsidRPr="004D4A7A">
        <w:rPr>
          <w:rStyle w:val="HideTWBExt"/>
        </w:rPr>
        <w:t>&lt;Amend&gt;</w:t>
      </w:r>
      <w:r w:rsidRPr="004D4A7A">
        <w:t>Poprawka</w:t>
      </w:r>
      <w:r w:rsidRPr="004D4A7A">
        <w:tab/>
      </w:r>
      <w:r w:rsidRPr="004D4A7A">
        <w:tab/>
      </w:r>
      <w:r w:rsidRPr="004D4A7A">
        <w:rPr>
          <w:rStyle w:val="HideTWBExt"/>
        </w:rPr>
        <w:t>&lt;NumAm&gt;</w:t>
      </w:r>
      <w:r w:rsidRPr="004D4A7A">
        <w:t>125</w:t>
      </w:r>
      <w:r w:rsidRPr="004D4A7A">
        <w:rPr>
          <w:rStyle w:val="HideTWBExt"/>
        </w:rPr>
        <w:t>&lt;/NumAm&gt;</w:t>
      </w:r>
    </w:p>
    <w:p w14:paraId="0C3DE629"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3DB357E9" w14:textId="77777777" w:rsidR="00CD2443" w:rsidRPr="004D4A7A" w:rsidRDefault="00CD2443" w:rsidP="00CD2443">
      <w:pPr>
        <w:pStyle w:val="NormalBold"/>
      </w:pPr>
      <w:r w:rsidRPr="004D4A7A">
        <w:rPr>
          <w:rStyle w:val="HideTWBExt"/>
          <w:b w:val="0"/>
        </w:rPr>
        <w:t>&lt;/RepeatBlock-By&gt;</w:t>
      </w:r>
    </w:p>
    <w:p w14:paraId="2440552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30F3B91" w14:textId="77777777" w:rsidR="00CD2443" w:rsidRPr="004D4A7A" w:rsidRDefault="00CD2443" w:rsidP="00CD2443">
      <w:pPr>
        <w:pStyle w:val="NormalBold"/>
      </w:pPr>
      <w:r w:rsidRPr="004D4A7A">
        <w:rPr>
          <w:rStyle w:val="HideTWBExt"/>
        </w:rPr>
        <w:t>&lt;Article&gt;</w:t>
      </w:r>
      <w:r w:rsidRPr="004D4A7A">
        <w:t>Motyw G f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218BD0B" w14:textId="77777777" w:rsidTr="004D4A7A">
        <w:trPr>
          <w:trHeight w:hRule="exact" w:val="240"/>
          <w:jc w:val="center"/>
        </w:trPr>
        <w:tc>
          <w:tcPr>
            <w:tcW w:w="9752" w:type="dxa"/>
            <w:gridSpan w:val="2"/>
            <w:tcBorders>
              <w:top w:val="nil"/>
              <w:left w:val="nil"/>
              <w:bottom w:val="nil"/>
              <w:right w:val="nil"/>
            </w:tcBorders>
          </w:tcPr>
          <w:p w14:paraId="0A6CFC53" w14:textId="77777777" w:rsidR="00CD2443" w:rsidRPr="004D4A7A" w:rsidRDefault="00CD2443" w:rsidP="004D4A7A"/>
        </w:tc>
      </w:tr>
      <w:tr w:rsidR="00CD2443" w:rsidRPr="004D4A7A" w14:paraId="15ED860B" w14:textId="77777777" w:rsidTr="004D4A7A">
        <w:trPr>
          <w:trHeight w:val="240"/>
          <w:jc w:val="center"/>
        </w:trPr>
        <w:tc>
          <w:tcPr>
            <w:tcW w:w="4876" w:type="dxa"/>
            <w:tcBorders>
              <w:top w:val="nil"/>
              <w:left w:val="nil"/>
              <w:bottom w:val="nil"/>
              <w:right w:val="nil"/>
            </w:tcBorders>
          </w:tcPr>
          <w:p w14:paraId="5A190E0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E3B59B7" w14:textId="77777777" w:rsidR="00CD2443" w:rsidRPr="004D4A7A" w:rsidRDefault="00CD2443" w:rsidP="004D4A7A">
            <w:pPr>
              <w:pStyle w:val="AmColumnHeading"/>
            </w:pPr>
            <w:r w:rsidRPr="004D4A7A">
              <w:t>Poprawka</w:t>
            </w:r>
          </w:p>
        </w:tc>
      </w:tr>
      <w:tr w:rsidR="00CD2443" w:rsidRPr="004D4A7A" w14:paraId="19165A9E" w14:textId="77777777" w:rsidTr="004D4A7A">
        <w:trPr>
          <w:jc w:val="center"/>
        </w:trPr>
        <w:tc>
          <w:tcPr>
            <w:tcW w:w="4876" w:type="dxa"/>
            <w:tcBorders>
              <w:top w:val="nil"/>
              <w:left w:val="nil"/>
              <w:bottom w:val="nil"/>
              <w:right w:val="nil"/>
            </w:tcBorders>
          </w:tcPr>
          <w:p w14:paraId="543C0F30" w14:textId="77777777" w:rsidR="00CD2443" w:rsidRPr="004D4A7A" w:rsidRDefault="00CD2443" w:rsidP="004D4A7A">
            <w:pPr>
              <w:pStyle w:val="Normal6a"/>
            </w:pPr>
          </w:p>
        </w:tc>
        <w:tc>
          <w:tcPr>
            <w:tcW w:w="4876" w:type="dxa"/>
            <w:tcBorders>
              <w:top w:val="nil"/>
              <w:left w:val="nil"/>
              <w:bottom w:val="nil"/>
              <w:right w:val="nil"/>
            </w:tcBorders>
          </w:tcPr>
          <w:p w14:paraId="1F1F9150" w14:textId="77777777" w:rsidR="00CD2443" w:rsidRPr="004D4A7A" w:rsidRDefault="00CD2443" w:rsidP="004D4A7A">
            <w:pPr>
              <w:pStyle w:val="Normal6a"/>
            </w:pPr>
            <w:r w:rsidRPr="004D4A7A">
              <w:rPr>
                <w:b/>
                <w:i/>
              </w:rPr>
              <w:t>Gf.</w:t>
            </w:r>
            <w:r w:rsidRPr="004D4A7A">
              <w:tab/>
            </w:r>
            <w:r w:rsidRPr="004D4A7A">
              <w:rPr>
                <w:b/>
                <w:i/>
              </w:rPr>
              <w:t>mając na uwadze, że jak wynika z badania Eurofoundu, po dziesięcioleciach spadku od 2021 r. rośnie liczba samobójstw i należy zrobić więcej, aby zaradzić przyczynom problemów ze zdrowiem psychicznym związanych z warunkami pracy i życia (szczególnie w kwestii włączenia społecznego); problemem wciąż jest także dostęp do wsparcia dla osób w złym stanie psychicznym;</w:t>
            </w:r>
          </w:p>
        </w:tc>
      </w:tr>
    </w:tbl>
    <w:p w14:paraId="099F2DD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AAEBE7D" w14:textId="77777777" w:rsidR="00CD2443" w:rsidRPr="004D4A7A" w:rsidRDefault="00CD2443" w:rsidP="00CD2443">
      <w:r w:rsidRPr="004D4A7A">
        <w:rPr>
          <w:rStyle w:val="HideTWBExt"/>
        </w:rPr>
        <w:t>&lt;/Amend&gt;</w:t>
      </w:r>
    </w:p>
    <w:p w14:paraId="3BA0DA5A" w14:textId="77777777" w:rsidR="00CD2443" w:rsidRPr="004D4A7A" w:rsidRDefault="00CD2443" w:rsidP="00CD2443">
      <w:pPr>
        <w:pStyle w:val="AmNumberTabs"/>
      </w:pPr>
      <w:bookmarkStart w:id="123" w:name="_Hlk187416366"/>
      <w:bookmarkEnd w:id="122"/>
      <w:r w:rsidRPr="004D4A7A">
        <w:rPr>
          <w:rStyle w:val="HideTWBExt"/>
        </w:rPr>
        <w:t>&lt;Amend&gt;</w:t>
      </w:r>
      <w:r w:rsidRPr="004D4A7A">
        <w:t>Poprawka</w:t>
      </w:r>
      <w:r w:rsidRPr="004D4A7A">
        <w:tab/>
      </w:r>
      <w:r w:rsidRPr="004D4A7A">
        <w:tab/>
      </w:r>
      <w:r w:rsidRPr="004D4A7A">
        <w:rPr>
          <w:rStyle w:val="HideTWBExt"/>
        </w:rPr>
        <w:t>&lt;NumAm&gt;</w:t>
      </w:r>
      <w:r w:rsidRPr="004D4A7A">
        <w:t>126</w:t>
      </w:r>
      <w:r w:rsidRPr="004D4A7A">
        <w:rPr>
          <w:rStyle w:val="HideTWBExt"/>
        </w:rPr>
        <w:t>&lt;/NumAm&gt;</w:t>
      </w:r>
    </w:p>
    <w:p w14:paraId="24E586AA"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46BE4AD" w14:textId="77777777" w:rsidR="00CD2443" w:rsidRPr="004D4A7A" w:rsidRDefault="00CD2443" w:rsidP="00CD2443">
      <w:pPr>
        <w:pStyle w:val="NormalBold"/>
      </w:pPr>
      <w:r w:rsidRPr="004D4A7A">
        <w:rPr>
          <w:rStyle w:val="HideTWBExt"/>
          <w:b w:val="0"/>
        </w:rPr>
        <w:t>&lt;/RepeatBlock-By&gt;</w:t>
      </w:r>
    </w:p>
    <w:p w14:paraId="0A308E2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3CB1936" w14:textId="77777777" w:rsidR="00CD2443" w:rsidRPr="004D4A7A" w:rsidRDefault="00CD2443" w:rsidP="00CD2443">
      <w:pPr>
        <w:pStyle w:val="NormalBold"/>
      </w:pPr>
      <w:r w:rsidRPr="004D4A7A">
        <w:rPr>
          <w:rStyle w:val="HideTWBExt"/>
        </w:rPr>
        <w:t>&lt;Article&gt;</w:t>
      </w:r>
      <w:r w:rsidRPr="004D4A7A">
        <w:t>Ustęp 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A416F2E" w14:textId="77777777" w:rsidTr="004D4A7A">
        <w:trPr>
          <w:trHeight w:hRule="exact" w:val="240"/>
          <w:jc w:val="center"/>
        </w:trPr>
        <w:tc>
          <w:tcPr>
            <w:tcW w:w="9752" w:type="dxa"/>
            <w:gridSpan w:val="2"/>
            <w:tcBorders>
              <w:top w:val="nil"/>
              <w:left w:val="nil"/>
              <w:bottom w:val="nil"/>
              <w:right w:val="nil"/>
            </w:tcBorders>
          </w:tcPr>
          <w:p w14:paraId="2192DD53" w14:textId="77777777" w:rsidR="00CD2443" w:rsidRPr="004D4A7A" w:rsidRDefault="00CD2443" w:rsidP="004D4A7A"/>
        </w:tc>
      </w:tr>
      <w:tr w:rsidR="00CD2443" w:rsidRPr="004D4A7A" w14:paraId="7B27C9A3" w14:textId="77777777" w:rsidTr="004D4A7A">
        <w:trPr>
          <w:trHeight w:val="240"/>
          <w:jc w:val="center"/>
        </w:trPr>
        <w:tc>
          <w:tcPr>
            <w:tcW w:w="4876" w:type="dxa"/>
            <w:tcBorders>
              <w:top w:val="nil"/>
              <w:left w:val="nil"/>
              <w:bottom w:val="nil"/>
              <w:right w:val="nil"/>
            </w:tcBorders>
          </w:tcPr>
          <w:p w14:paraId="5B52E9C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6DEC492" w14:textId="77777777" w:rsidR="00CD2443" w:rsidRPr="004D4A7A" w:rsidRDefault="00CD2443" w:rsidP="004D4A7A">
            <w:pPr>
              <w:pStyle w:val="AmColumnHeading"/>
            </w:pPr>
            <w:r w:rsidRPr="004D4A7A">
              <w:t>Poprawka</w:t>
            </w:r>
          </w:p>
        </w:tc>
      </w:tr>
      <w:tr w:rsidR="00CD2443" w:rsidRPr="004D4A7A" w14:paraId="78E2D916" w14:textId="77777777" w:rsidTr="004D4A7A">
        <w:trPr>
          <w:jc w:val="center"/>
        </w:trPr>
        <w:tc>
          <w:tcPr>
            <w:tcW w:w="4876" w:type="dxa"/>
            <w:tcBorders>
              <w:top w:val="nil"/>
              <w:left w:val="nil"/>
              <w:bottom w:val="nil"/>
              <w:right w:val="nil"/>
            </w:tcBorders>
          </w:tcPr>
          <w:p w14:paraId="406F5FAF" w14:textId="77777777" w:rsidR="00CD2443" w:rsidRPr="004D4A7A" w:rsidRDefault="00CD2443" w:rsidP="004D4A7A">
            <w:pPr>
              <w:pStyle w:val="Normal6a"/>
            </w:pPr>
            <w:r w:rsidRPr="004D4A7A">
              <w:t>1.</w:t>
            </w:r>
            <w:r w:rsidRPr="004D4A7A">
              <w:tab/>
            </w:r>
            <w:r w:rsidRPr="004D4A7A">
              <w:rPr>
                <w:b/>
                <w:i/>
              </w:rPr>
              <w:t>uważa, że Komisja</w:t>
            </w:r>
            <w:r w:rsidRPr="004D4A7A">
              <w:t xml:space="preserve"> i </w:t>
            </w:r>
            <w:r w:rsidRPr="004D4A7A">
              <w:rPr>
                <w:b/>
                <w:i/>
              </w:rPr>
              <w:t xml:space="preserve">Rada powinny kontynuować </w:t>
            </w:r>
            <w:r w:rsidRPr="004D4A7A">
              <w:t>wdrażanie Europejskiego filaru praw socjalnych zgodnie z planem działania z marca 2021 r.;</w:t>
            </w:r>
          </w:p>
        </w:tc>
        <w:tc>
          <w:tcPr>
            <w:tcW w:w="4876" w:type="dxa"/>
            <w:tcBorders>
              <w:top w:val="nil"/>
              <w:left w:val="nil"/>
              <w:bottom w:val="nil"/>
              <w:right w:val="nil"/>
            </w:tcBorders>
          </w:tcPr>
          <w:p w14:paraId="0BB6A4F4" w14:textId="77777777" w:rsidR="00CD2443" w:rsidRPr="004D4A7A" w:rsidRDefault="00CD2443" w:rsidP="004D4A7A">
            <w:pPr>
              <w:pStyle w:val="Normal6a"/>
            </w:pPr>
            <w:r w:rsidRPr="004D4A7A">
              <w:t>1.</w:t>
            </w:r>
            <w:r w:rsidRPr="004D4A7A">
              <w:tab/>
            </w:r>
            <w:r w:rsidRPr="004D4A7A">
              <w:rPr>
                <w:b/>
                <w:i/>
              </w:rPr>
              <w:t>wzywa Komisję</w:t>
            </w:r>
            <w:r w:rsidRPr="004D4A7A">
              <w:t xml:space="preserve"> i </w:t>
            </w:r>
            <w:r w:rsidRPr="004D4A7A">
              <w:rPr>
                <w:b/>
                <w:i/>
              </w:rPr>
              <w:t xml:space="preserve">państwa członkowskie do tego, by kontynuowały </w:t>
            </w:r>
            <w:r w:rsidRPr="004D4A7A">
              <w:t>wdrażanie Europejskiego filaru praw socjalnych zgodnie z planem działania z marca 2021 r.</w:t>
            </w:r>
            <w:r w:rsidRPr="004D4A7A">
              <w:rPr>
                <w:b/>
                <w:i/>
              </w:rPr>
              <w:t xml:space="preserve"> oraz deklaracji z La Hulpe w celu osiągnięcia celów głównych na 2030 r.</w:t>
            </w:r>
            <w:r w:rsidRPr="004D4A7A">
              <w:t xml:space="preserve">; </w:t>
            </w:r>
            <w:r w:rsidRPr="004D4A7A">
              <w:rPr>
                <w:b/>
                <w:i/>
              </w:rPr>
              <w:t>w związku z tym z zadowoleniem przyjmuje ogłoszenie nowego planu działania na rzecz wdrożenia Europejskiego filaru praw socjalnych</w:t>
            </w:r>
            <w:r w:rsidRPr="004D4A7A">
              <w:rPr>
                <w:b/>
                <w:i/>
                <w:vertAlign w:val="superscript"/>
              </w:rPr>
              <w:t>12a</w:t>
            </w:r>
            <w:r w:rsidRPr="004D4A7A">
              <w:rPr>
                <w:b/>
                <w:i/>
              </w:rPr>
              <w:t xml:space="preserve"> na 2025 r. w celu nadania nowego impulsu postępowi społecznemu; podkreśla, że zaktualizowany plan działania powinien zawierać ambitne propozycje dotyczące walki z ubóstwem i wykluczeniem społecznym oraz środki wspierające pracowników w radzeniu sobie z dwojaką transformacją, w szczególności w zakresie umiejętności, kształcenia i szkolenia zawodowego oraz uczenia się przez całe życie;</w:t>
            </w:r>
          </w:p>
        </w:tc>
      </w:tr>
      <w:tr w:rsidR="00CD2443" w:rsidRPr="004D4A7A" w14:paraId="1F0FD6B2" w14:textId="77777777" w:rsidTr="004D4A7A">
        <w:trPr>
          <w:jc w:val="center"/>
        </w:trPr>
        <w:tc>
          <w:tcPr>
            <w:tcW w:w="4876" w:type="dxa"/>
            <w:tcBorders>
              <w:top w:val="nil"/>
              <w:left w:val="nil"/>
              <w:bottom w:val="nil"/>
              <w:right w:val="nil"/>
            </w:tcBorders>
          </w:tcPr>
          <w:p w14:paraId="31AF26E4" w14:textId="77777777" w:rsidR="00CD2443" w:rsidRPr="004D4A7A" w:rsidRDefault="00CD2443" w:rsidP="004D4A7A"/>
        </w:tc>
        <w:tc>
          <w:tcPr>
            <w:tcW w:w="4876" w:type="dxa"/>
            <w:tcBorders>
              <w:top w:val="nil"/>
              <w:left w:val="nil"/>
              <w:bottom w:val="nil"/>
              <w:right w:val="nil"/>
            </w:tcBorders>
          </w:tcPr>
          <w:p w14:paraId="2773C315" w14:textId="77777777" w:rsidR="00CD2443" w:rsidRPr="004D4A7A" w:rsidRDefault="00CD2443" w:rsidP="004D4A7A">
            <w:pPr>
              <w:pStyle w:val="Normal6a"/>
            </w:pPr>
            <w:r w:rsidRPr="004D4A7A">
              <w:rPr>
                <w:b/>
                <w:i/>
              </w:rPr>
              <w:t>_________________</w:t>
            </w:r>
          </w:p>
        </w:tc>
      </w:tr>
      <w:tr w:rsidR="00CD2443" w:rsidRPr="004D4A7A" w14:paraId="3FD71C8D" w14:textId="77777777" w:rsidTr="004D4A7A">
        <w:trPr>
          <w:jc w:val="center"/>
        </w:trPr>
        <w:tc>
          <w:tcPr>
            <w:tcW w:w="4876" w:type="dxa"/>
            <w:tcBorders>
              <w:top w:val="nil"/>
              <w:left w:val="nil"/>
              <w:bottom w:val="nil"/>
              <w:right w:val="nil"/>
            </w:tcBorders>
          </w:tcPr>
          <w:p w14:paraId="3DAC2AE1" w14:textId="77777777" w:rsidR="00CD2443" w:rsidRPr="004D4A7A" w:rsidRDefault="00CD2443" w:rsidP="004D4A7A"/>
        </w:tc>
        <w:tc>
          <w:tcPr>
            <w:tcW w:w="4876" w:type="dxa"/>
            <w:tcBorders>
              <w:top w:val="nil"/>
              <w:left w:val="nil"/>
              <w:bottom w:val="nil"/>
              <w:right w:val="nil"/>
            </w:tcBorders>
          </w:tcPr>
          <w:p w14:paraId="10F5C6C5" w14:textId="77777777" w:rsidR="00CD2443" w:rsidRPr="004D4A7A" w:rsidRDefault="00CD2443" w:rsidP="004D4A7A">
            <w:pPr>
              <w:pStyle w:val="Normal6a"/>
            </w:pPr>
            <w:r w:rsidRPr="004D4A7A">
              <w:rPr>
                <w:b/>
                <w:i/>
                <w:vertAlign w:val="superscript"/>
              </w:rPr>
              <w:t xml:space="preserve">12a </w:t>
            </w:r>
            <w:r w:rsidRPr="004D4A7A">
              <w:rPr>
                <w:b/>
                <w:i/>
              </w:rPr>
              <w:t xml:space="preserve">Wybór Europy. Wytyczne polityczne na następną kadencję Komisji Europejskiej (2024–2029), Ursula Von der Leyen (lipiec 2024 r.). </w:t>
            </w:r>
          </w:p>
        </w:tc>
      </w:tr>
    </w:tbl>
    <w:p w14:paraId="3A6F34C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7486AD1" w14:textId="77777777" w:rsidR="00CD2443" w:rsidRPr="004D4A7A" w:rsidRDefault="00CD2443" w:rsidP="00CD2443">
      <w:r w:rsidRPr="004D4A7A">
        <w:rPr>
          <w:rStyle w:val="HideTWBExt"/>
        </w:rPr>
        <w:t>&lt;/Amend&gt;</w:t>
      </w:r>
    </w:p>
    <w:p w14:paraId="061AD7EF" w14:textId="77777777" w:rsidR="00CD2443" w:rsidRPr="004D4A7A" w:rsidRDefault="00CD2443" w:rsidP="00CD2443">
      <w:pPr>
        <w:pStyle w:val="AmNumberTabs"/>
      </w:pPr>
      <w:bookmarkStart w:id="124" w:name="_Hlk187416367"/>
      <w:bookmarkEnd w:id="123"/>
      <w:r w:rsidRPr="004D4A7A">
        <w:rPr>
          <w:rStyle w:val="HideTWBExt"/>
        </w:rPr>
        <w:t>&lt;Amend&gt;</w:t>
      </w:r>
      <w:r w:rsidRPr="004D4A7A">
        <w:t>Poprawka</w:t>
      </w:r>
      <w:r w:rsidRPr="004D4A7A">
        <w:tab/>
      </w:r>
      <w:r w:rsidRPr="004D4A7A">
        <w:tab/>
      </w:r>
      <w:r w:rsidRPr="004D4A7A">
        <w:rPr>
          <w:rStyle w:val="HideTWBExt"/>
        </w:rPr>
        <w:t>&lt;NumAm&gt;</w:t>
      </w:r>
      <w:r w:rsidRPr="004D4A7A">
        <w:t>127</w:t>
      </w:r>
      <w:r w:rsidRPr="004D4A7A">
        <w:rPr>
          <w:rStyle w:val="HideTWBExt"/>
        </w:rPr>
        <w:t>&lt;/NumAm&gt;</w:t>
      </w:r>
    </w:p>
    <w:p w14:paraId="4EDAAAFD"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5DE8A78" w14:textId="77777777" w:rsidR="00CD2443" w:rsidRPr="004D4A7A" w:rsidRDefault="00CD2443" w:rsidP="00CD2443">
      <w:pPr>
        <w:pStyle w:val="NormalBold"/>
      </w:pPr>
      <w:r w:rsidRPr="004D4A7A">
        <w:rPr>
          <w:rStyle w:val="HideTWBExt"/>
          <w:b w:val="0"/>
        </w:rPr>
        <w:t>&lt;/RepeatBlock-By&gt;</w:t>
      </w:r>
    </w:p>
    <w:p w14:paraId="3573004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7DE5FBD" w14:textId="77777777" w:rsidR="00CD2443" w:rsidRPr="004D4A7A" w:rsidRDefault="00CD2443" w:rsidP="00CD2443">
      <w:pPr>
        <w:pStyle w:val="NormalBold"/>
      </w:pPr>
      <w:r w:rsidRPr="004D4A7A">
        <w:rPr>
          <w:rStyle w:val="HideTWBExt"/>
        </w:rPr>
        <w:t>&lt;Article&gt;</w:t>
      </w:r>
      <w:r w:rsidRPr="004D4A7A">
        <w:t>Ustęp 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C64C0B1" w14:textId="77777777" w:rsidTr="004D4A7A">
        <w:trPr>
          <w:trHeight w:hRule="exact" w:val="240"/>
          <w:jc w:val="center"/>
        </w:trPr>
        <w:tc>
          <w:tcPr>
            <w:tcW w:w="9752" w:type="dxa"/>
            <w:gridSpan w:val="2"/>
            <w:tcBorders>
              <w:top w:val="nil"/>
              <w:left w:val="nil"/>
              <w:bottom w:val="nil"/>
              <w:right w:val="nil"/>
            </w:tcBorders>
          </w:tcPr>
          <w:p w14:paraId="490B9520" w14:textId="77777777" w:rsidR="00CD2443" w:rsidRPr="004D4A7A" w:rsidRDefault="00CD2443" w:rsidP="004D4A7A"/>
        </w:tc>
      </w:tr>
      <w:tr w:rsidR="00CD2443" w:rsidRPr="004D4A7A" w14:paraId="0952F451" w14:textId="77777777" w:rsidTr="004D4A7A">
        <w:trPr>
          <w:trHeight w:val="240"/>
          <w:jc w:val="center"/>
        </w:trPr>
        <w:tc>
          <w:tcPr>
            <w:tcW w:w="4876" w:type="dxa"/>
            <w:tcBorders>
              <w:top w:val="nil"/>
              <w:left w:val="nil"/>
              <w:bottom w:val="nil"/>
              <w:right w:val="nil"/>
            </w:tcBorders>
          </w:tcPr>
          <w:p w14:paraId="20413ED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21561BB" w14:textId="77777777" w:rsidR="00CD2443" w:rsidRPr="004D4A7A" w:rsidRDefault="00CD2443" w:rsidP="004D4A7A">
            <w:pPr>
              <w:pStyle w:val="AmColumnHeading"/>
            </w:pPr>
            <w:r w:rsidRPr="004D4A7A">
              <w:t>Poprawka</w:t>
            </w:r>
          </w:p>
        </w:tc>
      </w:tr>
      <w:tr w:rsidR="00CD2443" w:rsidRPr="004D4A7A" w14:paraId="00F26A43" w14:textId="77777777" w:rsidTr="004D4A7A">
        <w:trPr>
          <w:jc w:val="center"/>
        </w:trPr>
        <w:tc>
          <w:tcPr>
            <w:tcW w:w="4876" w:type="dxa"/>
            <w:tcBorders>
              <w:top w:val="nil"/>
              <w:left w:val="nil"/>
              <w:bottom w:val="nil"/>
              <w:right w:val="nil"/>
            </w:tcBorders>
          </w:tcPr>
          <w:p w14:paraId="4E736F70" w14:textId="77777777" w:rsidR="00CD2443" w:rsidRPr="004D4A7A" w:rsidRDefault="00CD2443" w:rsidP="004D4A7A">
            <w:pPr>
              <w:pStyle w:val="Normal6a"/>
            </w:pPr>
            <w:r w:rsidRPr="004D4A7A">
              <w:t>1.</w:t>
            </w:r>
            <w:r w:rsidRPr="004D4A7A">
              <w:tab/>
              <w:t xml:space="preserve">uważa, że Komisja i Rada powinny </w:t>
            </w:r>
            <w:r w:rsidRPr="004D4A7A">
              <w:rPr>
                <w:b/>
                <w:i/>
              </w:rPr>
              <w:t>kontynuować</w:t>
            </w:r>
            <w:r w:rsidRPr="004D4A7A">
              <w:t xml:space="preserve"> </w:t>
            </w:r>
            <w:r w:rsidRPr="004D4A7A">
              <w:rPr>
                <w:b/>
                <w:i/>
              </w:rPr>
              <w:t>wdrażanie</w:t>
            </w:r>
            <w:r w:rsidRPr="004D4A7A">
              <w:t xml:space="preserve"> Europejskiego filaru praw socjalnych zgodnie z planem działania z marca 2021 r.;</w:t>
            </w:r>
          </w:p>
        </w:tc>
        <w:tc>
          <w:tcPr>
            <w:tcW w:w="4876" w:type="dxa"/>
            <w:tcBorders>
              <w:top w:val="nil"/>
              <w:left w:val="nil"/>
              <w:bottom w:val="nil"/>
              <w:right w:val="nil"/>
            </w:tcBorders>
          </w:tcPr>
          <w:p w14:paraId="3D870C5F" w14:textId="77777777" w:rsidR="00CD2443" w:rsidRPr="004D4A7A" w:rsidRDefault="00CD2443" w:rsidP="004D4A7A">
            <w:pPr>
              <w:pStyle w:val="Normal6a"/>
            </w:pPr>
            <w:r w:rsidRPr="004D4A7A">
              <w:t>1.</w:t>
            </w:r>
            <w:r w:rsidRPr="004D4A7A">
              <w:tab/>
              <w:t xml:space="preserve">uważa, że Komisja i Rada powinny </w:t>
            </w:r>
            <w:r w:rsidRPr="004D4A7A">
              <w:rPr>
                <w:b/>
                <w:i/>
              </w:rPr>
              <w:t>przyspieszyć pełne</w:t>
            </w:r>
            <w:r w:rsidRPr="004D4A7A">
              <w:t xml:space="preserve"> </w:t>
            </w:r>
            <w:r w:rsidRPr="004D4A7A">
              <w:rPr>
                <w:b/>
                <w:i/>
              </w:rPr>
              <w:t>wdrożenie</w:t>
            </w:r>
            <w:r w:rsidRPr="004D4A7A">
              <w:t xml:space="preserve"> Europejskiego filaru praw socjalnych zgodnie z planem działania z marca 2021 r.; </w:t>
            </w:r>
            <w:r w:rsidRPr="004D4A7A">
              <w:rPr>
                <w:b/>
                <w:i/>
              </w:rPr>
              <w:t>wzywa Komisję do przedstawienia zaktualizowanego planu na rzecz Europejskiego filaru praw socjalnych na lata 2025–2029, zapewniającego uwzględnienie nowych priorytetów; podkreśla znaczenie korzystania z tablicy wskaźników społecznych i ram konwergencji społecznej w celu identyfikacji zagrożeń i monitorowania postępów w zmniejszaniu nierówności, wzmacnianiu systemów ochrony socjalnej i propagowaniu dobrych warunków pracy;</w:t>
            </w:r>
          </w:p>
        </w:tc>
      </w:tr>
    </w:tbl>
    <w:p w14:paraId="6EE3465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00E1B5A" w14:textId="77777777" w:rsidR="00CD2443" w:rsidRPr="004D4A7A" w:rsidRDefault="00CD2443" w:rsidP="00CD2443">
      <w:r w:rsidRPr="004D4A7A">
        <w:rPr>
          <w:rStyle w:val="HideTWBExt"/>
        </w:rPr>
        <w:t>&lt;/Amend&gt;</w:t>
      </w:r>
    </w:p>
    <w:p w14:paraId="396E1C23" w14:textId="77777777" w:rsidR="00CD2443" w:rsidRPr="004D4A7A" w:rsidRDefault="00CD2443" w:rsidP="00CD2443">
      <w:pPr>
        <w:pStyle w:val="AmNumberTabs"/>
      </w:pPr>
      <w:bookmarkStart w:id="125" w:name="_Hlk187416368"/>
      <w:bookmarkEnd w:id="124"/>
      <w:r w:rsidRPr="004D4A7A">
        <w:rPr>
          <w:rStyle w:val="HideTWBExt"/>
        </w:rPr>
        <w:t>&lt;Amend&gt;</w:t>
      </w:r>
      <w:r w:rsidRPr="004D4A7A">
        <w:t>Poprawka</w:t>
      </w:r>
      <w:r w:rsidRPr="004D4A7A">
        <w:tab/>
      </w:r>
      <w:r w:rsidRPr="004D4A7A">
        <w:tab/>
      </w:r>
      <w:r w:rsidRPr="004D4A7A">
        <w:rPr>
          <w:rStyle w:val="HideTWBExt"/>
        </w:rPr>
        <w:t>&lt;NumAm&gt;</w:t>
      </w:r>
      <w:r w:rsidRPr="004D4A7A">
        <w:t>128</w:t>
      </w:r>
      <w:r w:rsidRPr="004D4A7A">
        <w:rPr>
          <w:rStyle w:val="HideTWBExt"/>
        </w:rPr>
        <w:t>&lt;/NumAm&gt;</w:t>
      </w:r>
    </w:p>
    <w:p w14:paraId="503A441B"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66538E08" w14:textId="77777777" w:rsidR="00CD2443" w:rsidRPr="004D4A7A" w:rsidRDefault="00CD2443" w:rsidP="00CD2443">
      <w:pPr>
        <w:pStyle w:val="NormalBold"/>
      </w:pPr>
      <w:r w:rsidRPr="004D4A7A">
        <w:rPr>
          <w:rStyle w:val="HideTWBExt"/>
          <w:b w:val="0"/>
        </w:rPr>
        <w:t>&lt;/RepeatBlock-By&gt;</w:t>
      </w:r>
    </w:p>
    <w:p w14:paraId="2E7CBB0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21FA129" w14:textId="77777777" w:rsidR="00CD2443" w:rsidRPr="004D4A7A" w:rsidRDefault="00CD2443" w:rsidP="00CD2443">
      <w:pPr>
        <w:pStyle w:val="NormalBold"/>
      </w:pPr>
      <w:r w:rsidRPr="004D4A7A">
        <w:rPr>
          <w:rStyle w:val="HideTWBExt"/>
        </w:rPr>
        <w:t>&lt;Article&gt;</w:t>
      </w:r>
      <w:r w:rsidRPr="004D4A7A">
        <w:t>Ustęp 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1C42307" w14:textId="77777777" w:rsidTr="004D4A7A">
        <w:trPr>
          <w:trHeight w:hRule="exact" w:val="240"/>
          <w:jc w:val="center"/>
        </w:trPr>
        <w:tc>
          <w:tcPr>
            <w:tcW w:w="9752" w:type="dxa"/>
            <w:gridSpan w:val="2"/>
            <w:tcBorders>
              <w:top w:val="nil"/>
              <w:left w:val="nil"/>
              <w:bottom w:val="nil"/>
              <w:right w:val="nil"/>
            </w:tcBorders>
          </w:tcPr>
          <w:p w14:paraId="12765C6B" w14:textId="77777777" w:rsidR="00CD2443" w:rsidRPr="004D4A7A" w:rsidRDefault="00CD2443" w:rsidP="004D4A7A"/>
        </w:tc>
      </w:tr>
      <w:tr w:rsidR="00CD2443" w:rsidRPr="004D4A7A" w14:paraId="40294B60" w14:textId="77777777" w:rsidTr="004D4A7A">
        <w:trPr>
          <w:trHeight w:val="240"/>
          <w:jc w:val="center"/>
        </w:trPr>
        <w:tc>
          <w:tcPr>
            <w:tcW w:w="4876" w:type="dxa"/>
            <w:tcBorders>
              <w:top w:val="nil"/>
              <w:left w:val="nil"/>
              <w:bottom w:val="nil"/>
              <w:right w:val="nil"/>
            </w:tcBorders>
          </w:tcPr>
          <w:p w14:paraId="3C80B03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FF409D0" w14:textId="77777777" w:rsidR="00CD2443" w:rsidRPr="004D4A7A" w:rsidRDefault="00CD2443" w:rsidP="004D4A7A">
            <w:pPr>
              <w:pStyle w:val="AmColumnHeading"/>
            </w:pPr>
            <w:r w:rsidRPr="004D4A7A">
              <w:t>Poprawka</w:t>
            </w:r>
          </w:p>
        </w:tc>
      </w:tr>
      <w:tr w:rsidR="00CD2443" w:rsidRPr="004D4A7A" w14:paraId="2AE13A40" w14:textId="77777777" w:rsidTr="004D4A7A">
        <w:trPr>
          <w:jc w:val="center"/>
        </w:trPr>
        <w:tc>
          <w:tcPr>
            <w:tcW w:w="4876" w:type="dxa"/>
            <w:tcBorders>
              <w:top w:val="nil"/>
              <w:left w:val="nil"/>
              <w:bottom w:val="nil"/>
              <w:right w:val="nil"/>
            </w:tcBorders>
          </w:tcPr>
          <w:p w14:paraId="0B3D816A" w14:textId="77777777" w:rsidR="00CD2443" w:rsidRPr="004D4A7A" w:rsidRDefault="00CD2443" w:rsidP="004D4A7A">
            <w:pPr>
              <w:pStyle w:val="Normal6a"/>
            </w:pPr>
            <w:r w:rsidRPr="004D4A7A">
              <w:t>1.</w:t>
            </w:r>
            <w:r w:rsidRPr="004D4A7A">
              <w:tab/>
              <w:t>uważa, że Komisja i Rada powinny kontynuować wdrażanie Europejskiego filaru praw socjalnych zgodnie z planem działania z marca 2021 r.;</w:t>
            </w:r>
          </w:p>
        </w:tc>
        <w:tc>
          <w:tcPr>
            <w:tcW w:w="4876" w:type="dxa"/>
            <w:tcBorders>
              <w:top w:val="nil"/>
              <w:left w:val="nil"/>
              <w:bottom w:val="nil"/>
              <w:right w:val="nil"/>
            </w:tcBorders>
          </w:tcPr>
          <w:p w14:paraId="519A6353" w14:textId="77777777" w:rsidR="00CD2443" w:rsidRPr="004D4A7A" w:rsidRDefault="00CD2443" w:rsidP="004D4A7A">
            <w:pPr>
              <w:pStyle w:val="Normal6a"/>
            </w:pPr>
            <w:r w:rsidRPr="004D4A7A">
              <w:t>1.</w:t>
            </w:r>
            <w:r w:rsidRPr="004D4A7A">
              <w:tab/>
              <w:t xml:space="preserve">uważa, że Komisja i Rada powinny kontynuować wdrażanie Europejskiego filaru praw socjalnych zgodnie z planem działania z marca 2021 r.; </w:t>
            </w:r>
            <w:r w:rsidRPr="004D4A7A">
              <w:rPr>
                <w:b/>
                <w:i/>
              </w:rPr>
              <w:t>apeluje o wzmocnienie dialogu społecznego, przy jednoczesnym utrzymaniu równych szans i zmniejszeniu nierówności zgodnie z Europejskim filarem praw socjalnych, a także poszanowaniu kompetencji państw członkowskich;</w:t>
            </w:r>
          </w:p>
        </w:tc>
      </w:tr>
    </w:tbl>
    <w:p w14:paraId="1D846D9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C6CE024" w14:textId="77777777" w:rsidR="00CD2443" w:rsidRPr="004D4A7A" w:rsidRDefault="00CD2443" w:rsidP="00CD2443">
      <w:r w:rsidRPr="004D4A7A">
        <w:rPr>
          <w:rStyle w:val="HideTWBExt"/>
        </w:rPr>
        <w:t>&lt;/Amend&gt;</w:t>
      </w:r>
    </w:p>
    <w:p w14:paraId="48895A67" w14:textId="77777777" w:rsidR="00CD2443" w:rsidRPr="004D4A7A" w:rsidRDefault="00CD2443" w:rsidP="00CD2443">
      <w:pPr>
        <w:pStyle w:val="AmNumberTabs"/>
      </w:pPr>
      <w:bookmarkStart w:id="126" w:name="_Hlk187416506"/>
      <w:bookmarkEnd w:id="125"/>
      <w:r w:rsidRPr="004D4A7A">
        <w:rPr>
          <w:rStyle w:val="HideTWBExt"/>
        </w:rPr>
        <w:t>&lt;Amend&gt;</w:t>
      </w:r>
      <w:r w:rsidRPr="004D4A7A">
        <w:t>Poprawka</w:t>
      </w:r>
      <w:r w:rsidRPr="004D4A7A">
        <w:tab/>
      </w:r>
      <w:r w:rsidRPr="004D4A7A">
        <w:tab/>
      </w:r>
      <w:r w:rsidRPr="004D4A7A">
        <w:rPr>
          <w:rStyle w:val="HideTWBExt"/>
        </w:rPr>
        <w:t>&lt;NumAm&gt;</w:t>
      </w:r>
      <w:r w:rsidRPr="004D4A7A">
        <w:t>129</w:t>
      </w:r>
      <w:r w:rsidRPr="004D4A7A">
        <w:rPr>
          <w:rStyle w:val="HideTWBExt"/>
        </w:rPr>
        <w:t>&lt;/NumAm&gt;</w:t>
      </w:r>
    </w:p>
    <w:p w14:paraId="585DED52"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26663CB4" w14:textId="77777777" w:rsidR="00CD2443" w:rsidRPr="004D4A7A" w:rsidRDefault="00CD2443" w:rsidP="00CD2443">
      <w:pPr>
        <w:pStyle w:val="NormalBold"/>
      </w:pPr>
      <w:r w:rsidRPr="004D4A7A">
        <w:rPr>
          <w:rStyle w:val="HideTWBExt"/>
          <w:b w:val="0"/>
        </w:rPr>
        <w:t>&lt;/RepeatBlock-By&gt;</w:t>
      </w:r>
    </w:p>
    <w:p w14:paraId="3B339E0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6426E2D" w14:textId="77777777" w:rsidR="00CD2443" w:rsidRPr="004D4A7A" w:rsidRDefault="00CD2443" w:rsidP="00CD2443">
      <w:pPr>
        <w:pStyle w:val="NormalBold"/>
      </w:pPr>
      <w:r w:rsidRPr="004D4A7A">
        <w:rPr>
          <w:rStyle w:val="HideTWBExt"/>
        </w:rPr>
        <w:t>&lt;Article&gt;</w:t>
      </w:r>
      <w:r w:rsidRPr="004D4A7A">
        <w:t>Ustęp 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F716C83" w14:textId="77777777" w:rsidTr="004D4A7A">
        <w:trPr>
          <w:trHeight w:hRule="exact" w:val="240"/>
          <w:jc w:val="center"/>
        </w:trPr>
        <w:tc>
          <w:tcPr>
            <w:tcW w:w="9752" w:type="dxa"/>
            <w:gridSpan w:val="2"/>
            <w:tcBorders>
              <w:top w:val="nil"/>
              <w:left w:val="nil"/>
              <w:bottom w:val="nil"/>
              <w:right w:val="nil"/>
            </w:tcBorders>
          </w:tcPr>
          <w:p w14:paraId="7D8982F2" w14:textId="77777777" w:rsidR="00CD2443" w:rsidRPr="004D4A7A" w:rsidRDefault="00CD2443" w:rsidP="004D4A7A"/>
        </w:tc>
      </w:tr>
      <w:tr w:rsidR="00CD2443" w:rsidRPr="004D4A7A" w14:paraId="71988289" w14:textId="77777777" w:rsidTr="004D4A7A">
        <w:trPr>
          <w:trHeight w:val="240"/>
          <w:jc w:val="center"/>
        </w:trPr>
        <w:tc>
          <w:tcPr>
            <w:tcW w:w="4876" w:type="dxa"/>
            <w:tcBorders>
              <w:top w:val="nil"/>
              <w:left w:val="nil"/>
              <w:bottom w:val="nil"/>
              <w:right w:val="nil"/>
            </w:tcBorders>
          </w:tcPr>
          <w:p w14:paraId="5D5C94F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3CB841F" w14:textId="77777777" w:rsidR="00CD2443" w:rsidRPr="004D4A7A" w:rsidRDefault="00CD2443" w:rsidP="004D4A7A">
            <w:pPr>
              <w:pStyle w:val="AmColumnHeading"/>
            </w:pPr>
            <w:r w:rsidRPr="004D4A7A">
              <w:t>Poprawka</w:t>
            </w:r>
          </w:p>
        </w:tc>
      </w:tr>
      <w:tr w:rsidR="00CD2443" w:rsidRPr="004D4A7A" w14:paraId="65EA54E1" w14:textId="77777777" w:rsidTr="004D4A7A">
        <w:trPr>
          <w:jc w:val="center"/>
        </w:trPr>
        <w:tc>
          <w:tcPr>
            <w:tcW w:w="4876" w:type="dxa"/>
            <w:tcBorders>
              <w:top w:val="nil"/>
              <w:left w:val="nil"/>
              <w:bottom w:val="nil"/>
              <w:right w:val="nil"/>
            </w:tcBorders>
          </w:tcPr>
          <w:p w14:paraId="02D4A37B" w14:textId="77777777" w:rsidR="00CD2443" w:rsidRPr="004D4A7A" w:rsidRDefault="00CD2443" w:rsidP="004D4A7A">
            <w:pPr>
              <w:pStyle w:val="Normal6a"/>
            </w:pPr>
            <w:r w:rsidRPr="004D4A7A">
              <w:t>1.</w:t>
            </w:r>
            <w:r w:rsidRPr="004D4A7A">
              <w:tab/>
              <w:t>uważa, że Komisja i Rada powinny kontynuować wdrażanie Europejskiego filaru praw socjalnych</w:t>
            </w:r>
            <w:r w:rsidRPr="004D4A7A">
              <w:rPr>
                <w:b/>
                <w:i/>
              </w:rPr>
              <w:t xml:space="preserve"> zgodnie z planem działania z marca 2021 r.</w:t>
            </w:r>
            <w:r w:rsidRPr="004D4A7A">
              <w:t>;</w:t>
            </w:r>
          </w:p>
        </w:tc>
        <w:tc>
          <w:tcPr>
            <w:tcW w:w="4876" w:type="dxa"/>
            <w:tcBorders>
              <w:top w:val="nil"/>
              <w:left w:val="nil"/>
              <w:bottom w:val="nil"/>
              <w:right w:val="nil"/>
            </w:tcBorders>
          </w:tcPr>
          <w:p w14:paraId="329053C4" w14:textId="77777777" w:rsidR="00CD2443" w:rsidRPr="004D4A7A" w:rsidRDefault="00CD2443" w:rsidP="004D4A7A">
            <w:pPr>
              <w:pStyle w:val="Normal6a"/>
            </w:pPr>
            <w:r w:rsidRPr="004D4A7A">
              <w:t>1.</w:t>
            </w:r>
            <w:r w:rsidRPr="004D4A7A">
              <w:tab/>
              <w:t>uważa, że Komisja i Rada powinny kontynuować wdrażanie Europejskiego filaru praw socjalnych</w:t>
            </w:r>
            <w:r w:rsidRPr="004D4A7A">
              <w:rPr>
                <w:b/>
                <w:i/>
              </w:rPr>
              <w:t xml:space="preserve"> z pełnym poszanowaniem prawa krajowego, jako działanie wspierające, a nie narzucane</w:t>
            </w:r>
            <w:r w:rsidRPr="004D4A7A">
              <w:t>;</w:t>
            </w:r>
            <w:r w:rsidRPr="004D4A7A">
              <w:rPr>
                <w:b/>
                <w:i/>
              </w:rPr>
              <w:t> </w:t>
            </w:r>
          </w:p>
        </w:tc>
      </w:tr>
    </w:tbl>
    <w:p w14:paraId="69C721F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176DEB1A" w14:textId="77777777" w:rsidR="00CD2443" w:rsidRPr="004D4A7A" w:rsidRDefault="00CD2443" w:rsidP="00CD2443">
      <w:r w:rsidRPr="004D4A7A">
        <w:rPr>
          <w:rStyle w:val="HideTWBExt"/>
        </w:rPr>
        <w:t>&lt;/Amend&gt;</w:t>
      </w:r>
    </w:p>
    <w:p w14:paraId="0A93F083" w14:textId="77777777" w:rsidR="00CD2443" w:rsidRPr="004D4A7A" w:rsidRDefault="00CD2443" w:rsidP="00CD2443">
      <w:pPr>
        <w:pStyle w:val="AmNumberTabs"/>
      </w:pPr>
      <w:bookmarkStart w:id="127" w:name="_Hlk187416369"/>
      <w:bookmarkEnd w:id="126"/>
      <w:r w:rsidRPr="004D4A7A">
        <w:rPr>
          <w:rStyle w:val="HideTWBExt"/>
        </w:rPr>
        <w:t>&lt;Amend&gt;</w:t>
      </w:r>
      <w:r w:rsidRPr="004D4A7A">
        <w:t>Poprawka</w:t>
      </w:r>
      <w:r w:rsidRPr="004D4A7A">
        <w:tab/>
      </w:r>
      <w:r w:rsidRPr="004D4A7A">
        <w:tab/>
      </w:r>
      <w:r w:rsidRPr="004D4A7A">
        <w:rPr>
          <w:rStyle w:val="HideTWBExt"/>
        </w:rPr>
        <w:t>&lt;NumAm&gt;</w:t>
      </w:r>
      <w:r w:rsidRPr="004D4A7A">
        <w:t>130</w:t>
      </w:r>
      <w:r w:rsidRPr="004D4A7A">
        <w:rPr>
          <w:rStyle w:val="HideTWBExt"/>
        </w:rPr>
        <w:t>&lt;/NumAm&gt;</w:t>
      </w:r>
    </w:p>
    <w:p w14:paraId="687E8404"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589B70A8"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5E3DC9C0" w14:textId="77777777" w:rsidR="00CD2443" w:rsidRPr="004D4A7A" w:rsidRDefault="00CD2443" w:rsidP="00CD2443">
      <w:pPr>
        <w:pStyle w:val="NormalBold"/>
      </w:pPr>
      <w:r w:rsidRPr="004D4A7A">
        <w:rPr>
          <w:rStyle w:val="HideTWBExt"/>
          <w:b w:val="0"/>
        </w:rPr>
        <w:t>&lt;/RepeatBlock-By&gt;</w:t>
      </w:r>
    </w:p>
    <w:p w14:paraId="0371BA1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CFD0169" w14:textId="77777777" w:rsidR="00CD2443" w:rsidRPr="004D4A7A" w:rsidRDefault="00CD2443" w:rsidP="00CD2443">
      <w:pPr>
        <w:pStyle w:val="NormalBold"/>
      </w:pPr>
      <w:r w:rsidRPr="004D4A7A">
        <w:rPr>
          <w:rStyle w:val="HideTWBExt"/>
        </w:rPr>
        <w:t>&lt;Article&gt;</w:t>
      </w:r>
      <w:r w:rsidRPr="004D4A7A">
        <w:t>Ustęp 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EFE54BF" w14:textId="77777777" w:rsidTr="004D4A7A">
        <w:trPr>
          <w:trHeight w:hRule="exact" w:val="240"/>
          <w:jc w:val="center"/>
        </w:trPr>
        <w:tc>
          <w:tcPr>
            <w:tcW w:w="9752" w:type="dxa"/>
            <w:gridSpan w:val="2"/>
            <w:tcBorders>
              <w:top w:val="nil"/>
              <w:left w:val="nil"/>
              <w:bottom w:val="nil"/>
              <w:right w:val="nil"/>
            </w:tcBorders>
          </w:tcPr>
          <w:p w14:paraId="512BF90D" w14:textId="77777777" w:rsidR="00CD2443" w:rsidRPr="004D4A7A" w:rsidRDefault="00CD2443" w:rsidP="004D4A7A"/>
        </w:tc>
      </w:tr>
      <w:tr w:rsidR="00CD2443" w:rsidRPr="004D4A7A" w14:paraId="2A5D3753" w14:textId="77777777" w:rsidTr="004D4A7A">
        <w:trPr>
          <w:trHeight w:val="240"/>
          <w:jc w:val="center"/>
        </w:trPr>
        <w:tc>
          <w:tcPr>
            <w:tcW w:w="4876" w:type="dxa"/>
            <w:tcBorders>
              <w:top w:val="nil"/>
              <w:left w:val="nil"/>
              <w:bottom w:val="nil"/>
              <w:right w:val="nil"/>
            </w:tcBorders>
          </w:tcPr>
          <w:p w14:paraId="1E05E1E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2B73AF2" w14:textId="77777777" w:rsidR="00CD2443" w:rsidRPr="004D4A7A" w:rsidRDefault="00CD2443" w:rsidP="004D4A7A">
            <w:pPr>
              <w:pStyle w:val="AmColumnHeading"/>
            </w:pPr>
            <w:r w:rsidRPr="004D4A7A">
              <w:t>Poprawka</w:t>
            </w:r>
          </w:p>
        </w:tc>
      </w:tr>
      <w:tr w:rsidR="00CD2443" w:rsidRPr="004D4A7A" w14:paraId="2C7C96DA" w14:textId="77777777" w:rsidTr="004D4A7A">
        <w:trPr>
          <w:jc w:val="center"/>
        </w:trPr>
        <w:tc>
          <w:tcPr>
            <w:tcW w:w="4876" w:type="dxa"/>
            <w:tcBorders>
              <w:top w:val="nil"/>
              <w:left w:val="nil"/>
              <w:bottom w:val="nil"/>
              <w:right w:val="nil"/>
            </w:tcBorders>
          </w:tcPr>
          <w:p w14:paraId="552023B9" w14:textId="77777777" w:rsidR="00CD2443" w:rsidRPr="004D4A7A" w:rsidRDefault="00CD2443" w:rsidP="004D4A7A">
            <w:pPr>
              <w:pStyle w:val="Normal6a"/>
            </w:pPr>
            <w:r w:rsidRPr="004D4A7A">
              <w:t>1.</w:t>
            </w:r>
            <w:r w:rsidRPr="004D4A7A">
              <w:tab/>
              <w:t xml:space="preserve">uważa, że Komisja i Rada powinny </w:t>
            </w:r>
            <w:r w:rsidRPr="004D4A7A">
              <w:rPr>
                <w:b/>
                <w:i/>
              </w:rPr>
              <w:t>kontynuować wdrażanie</w:t>
            </w:r>
            <w:r w:rsidRPr="004D4A7A">
              <w:t xml:space="preserve"> Europejskiego filaru praw socjalnych </w:t>
            </w:r>
            <w:r w:rsidRPr="004D4A7A">
              <w:rPr>
                <w:b/>
                <w:i/>
              </w:rPr>
              <w:t>zgodnie z planem</w:t>
            </w:r>
            <w:r w:rsidRPr="004D4A7A">
              <w:t xml:space="preserve"> działania </w:t>
            </w:r>
            <w:r w:rsidRPr="004D4A7A">
              <w:rPr>
                <w:b/>
                <w:i/>
              </w:rPr>
              <w:t>z marca 2021</w:t>
            </w:r>
            <w:r w:rsidRPr="004D4A7A">
              <w:t xml:space="preserve"> r.;</w:t>
            </w:r>
          </w:p>
        </w:tc>
        <w:tc>
          <w:tcPr>
            <w:tcW w:w="4876" w:type="dxa"/>
            <w:tcBorders>
              <w:top w:val="nil"/>
              <w:left w:val="nil"/>
              <w:bottom w:val="nil"/>
              <w:right w:val="nil"/>
            </w:tcBorders>
          </w:tcPr>
          <w:p w14:paraId="4D074F5E" w14:textId="77777777" w:rsidR="00CD2443" w:rsidRPr="004D4A7A" w:rsidRDefault="00CD2443" w:rsidP="004D4A7A">
            <w:pPr>
              <w:pStyle w:val="Normal6a"/>
            </w:pPr>
            <w:r w:rsidRPr="004D4A7A">
              <w:t>1.</w:t>
            </w:r>
            <w:r w:rsidRPr="004D4A7A">
              <w:tab/>
              <w:t xml:space="preserve">uważa, że Komisja i Rada powinny </w:t>
            </w:r>
            <w:r w:rsidRPr="004D4A7A">
              <w:rPr>
                <w:b/>
                <w:i/>
              </w:rPr>
              <w:t>zintensyfikować działania zmierzające do wdrożenia</w:t>
            </w:r>
            <w:r w:rsidRPr="004D4A7A">
              <w:t xml:space="preserve"> Europejskiego filaru praw socjalnych </w:t>
            </w:r>
            <w:r w:rsidRPr="004D4A7A">
              <w:rPr>
                <w:b/>
                <w:i/>
              </w:rPr>
              <w:t>w związku z przyszłą zmianą planu</w:t>
            </w:r>
            <w:r w:rsidRPr="004D4A7A">
              <w:t xml:space="preserve"> działania </w:t>
            </w:r>
            <w:r w:rsidRPr="004D4A7A">
              <w:rPr>
                <w:b/>
                <w:i/>
              </w:rPr>
              <w:t>w</w:t>
            </w:r>
            <w:r w:rsidRPr="004D4A7A">
              <w:t xml:space="preserve"> </w:t>
            </w:r>
            <w:r w:rsidRPr="004D4A7A">
              <w:rPr>
                <w:b/>
                <w:i/>
              </w:rPr>
              <w:t>2025</w:t>
            </w:r>
            <w:r w:rsidRPr="004D4A7A">
              <w:t xml:space="preserve"> r.;</w:t>
            </w:r>
          </w:p>
        </w:tc>
      </w:tr>
    </w:tbl>
    <w:p w14:paraId="42B3EA8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B394C3C" w14:textId="77777777" w:rsidR="00CD2443" w:rsidRPr="004D4A7A" w:rsidRDefault="00CD2443" w:rsidP="00CD2443">
      <w:r w:rsidRPr="004D4A7A">
        <w:rPr>
          <w:rStyle w:val="HideTWBExt"/>
        </w:rPr>
        <w:t>&lt;/Amend&gt;</w:t>
      </w:r>
    </w:p>
    <w:p w14:paraId="6A1FBB52" w14:textId="77777777" w:rsidR="00CD2443" w:rsidRPr="004D4A7A" w:rsidRDefault="00CD2443" w:rsidP="00CD2443">
      <w:pPr>
        <w:pStyle w:val="AmNumberTabs"/>
      </w:pPr>
      <w:bookmarkStart w:id="128" w:name="_Hlk187416370"/>
      <w:bookmarkEnd w:id="127"/>
      <w:r w:rsidRPr="004D4A7A">
        <w:rPr>
          <w:rStyle w:val="HideTWBExt"/>
        </w:rPr>
        <w:t>&lt;Amend&gt;</w:t>
      </w:r>
      <w:r w:rsidRPr="004D4A7A">
        <w:t>Poprawka</w:t>
      </w:r>
      <w:r w:rsidRPr="004D4A7A">
        <w:tab/>
      </w:r>
      <w:r w:rsidRPr="004D4A7A">
        <w:tab/>
      </w:r>
      <w:r w:rsidRPr="004D4A7A">
        <w:rPr>
          <w:rStyle w:val="HideTWBExt"/>
        </w:rPr>
        <w:t>&lt;NumAm&gt;</w:t>
      </w:r>
      <w:r w:rsidRPr="004D4A7A">
        <w:t>131</w:t>
      </w:r>
      <w:r w:rsidRPr="004D4A7A">
        <w:rPr>
          <w:rStyle w:val="HideTWBExt"/>
        </w:rPr>
        <w:t>&lt;/NumAm&gt;</w:t>
      </w:r>
    </w:p>
    <w:p w14:paraId="5E6222E3"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75E14018" w14:textId="77777777" w:rsidR="00CD2443" w:rsidRPr="004D4A7A" w:rsidRDefault="00CD2443" w:rsidP="00CD2443">
      <w:pPr>
        <w:pStyle w:val="NormalBold"/>
      </w:pPr>
      <w:r w:rsidRPr="004D4A7A">
        <w:rPr>
          <w:rStyle w:val="HideTWBExt"/>
          <w:b w:val="0"/>
        </w:rPr>
        <w:t>&lt;/RepeatBlock-By&gt;</w:t>
      </w:r>
    </w:p>
    <w:p w14:paraId="5D64CC8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F085CE4" w14:textId="77777777" w:rsidR="00CD2443" w:rsidRPr="004D4A7A" w:rsidRDefault="00CD2443" w:rsidP="00CD2443">
      <w:pPr>
        <w:pStyle w:val="NormalBold"/>
      </w:pPr>
      <w:r w:rsidRPr="004D4A7A">
        <w:rPr>
          <w:rStyle w:val="HideTWBExt"/>
        </w:rPr>
        <w:t>&lt;Article&gt;</w:t>
      </w:r>
      <w:r w:rsidRPr="004D4A7A">
        <w:t>Ustęp 1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97EFAB0" w14:textId="77777777" w:rsidTr="004D4A7A">
        <w:trPr>
          <w:trHeight w:hRule="exact" w:val="240"/>
          <w:jc w:val="center"/>
        </w:trPr>
        <w:tc>
          <w:tcPr>
            <w:tcW w:w="9752" w:type="dxa"/>
            <w:gridSpan w:val="2"/>
            <w:tcBorders>
              <w:top w:val="nil"/>
              <w:left w:val="nil"/>
              <w:bottom w:val="nil"/>
              <w:right w:val="nil"/>
            </w:tcBorders>
          </w:tcPr>
          <w:p w14:paraId="7EE099F3" w14:textId="77777777" w:rsidR="00CD2443" w:rsidRPr="004D4A7A" w:rsidRDefault="00CD2443" w:rsidP="004D4A7A"/>
        </w:tc>
      </w:tr>
      <w:tr w:rsidR="00CD2443" w:rsidRPr="004D4A7A" w14:paraId="2ED3ADEB" w14:textId="77777777" w:rsidTr="004D4A7A">
        <w:trPr>
          <w:trHeight w:val="240"/>
          <w:jc w:val="center"/>
        </w:trPr>
        <w:tc>
          <w:tcPr>
            <w:tcW w:w="4876" w:type="dxa"/>
            <w:tcBorders>
              <w:top w:val="nil"/>
              <w:left w:val="nil"/>
              <w:bottom w:val="nil"/>
              <w:right w:val="nil"/>
            </w:tcBorders>
          </w:tcPr>
          <w:p w14:paraId="6763EBB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F565A50" w14:textId="77777777" w:rsidR="00CD2443" w:rsidRPr="004D4A7A" w:rsidRDefault="00CD2443" w:rsidP="004D4A7A">
            <w:pPr>
              <w:pStyle w:val="AmColumnHeading"/>
            </w:pPr>
            <w:r w:rsidRPr="004D4A7A">
              <w:t>Poprawka</w:t>
            </w:r>
          </w:p>
        </w:tc>
      </w:tr>
      <w:tr w:rsidR="00CD2443" w:rsidRPr="004D4A7A" w14:paraId="79318E2A" w14:textId="77777777" w:rsidTr="004D4A7A">
        <w:trPr>
          <w:jc w:val="center"/>
        </w:trPr>
        <w:tc>
          <w:tcPr>
            <w:tcW w:w="4876" w:type="dxa"/>
            <w:tcBorders>
              <w:top w:val="nil"/>
              <w:left w:val="nil"/>
              <w:bottom w:val="nil"/>
              <w:right w:val="nil"/>
            </w:tcBorders>
          </w:tcPr>
          <w:p w14:paraId="09C3D7C8" w14:textId="77777777" w:rsidR="00CD2443" w:rsidRPr="004D4A7A" w:rsidRDefault="00CD2443" w:rsidP="004D4A7A">
            <w:pPr>
              <w:pStyle w:val="Normal6a"/>
            </w:pPr>
          </w:p>
        </w:tc>
        <w:tc>
          <w:tcPr>
            <w:tcW w:w="4876" w:type="dxa"/>
            <w:tcBorders>
              <w:top w:val="nil"/>
              <w:left w:val="nil"/>
              <w:bottom w:val="nil"/>
              <w:right w:val="nil"/>
            </w:tcBorders>
          </w:tcPr>
          <w:p w14:paraId="3939CB1B" w14:textId="77777777" w:rsidR="00CD2443" w:rsidRPr="004D4A7A" w:rsidRDefault="00CD2443" w:rsidP="004D4A7A">
            <w:pPr>
              <w:pStyle w:val="Normal6a"/>
            </w:pPr>
            <w:r w:rsidRPr="004D4A7A">
              <w:rPr>
                <w:b/>
                <w:i/>
              </w:rPr>
              <w:t>1a.</w:t>
            </w:r>
            <w:r w:rsidRPr="004D4A7A">
              <w:tab/>
            </w:r>
            <w:r w:rsidRPr="004D4A7A">
              <w:rPr>
                <w:b/>
                <w:i/>
              </w:rPr>
              <w:t>przypomina, że obywatele Unii wielokrotnie wskazywali cele Europy socjalnej jako priorytetowe; zaznacza, że w celu urzeczywistnienia Europy socjalnej oraz zapewnienia wysokiego poziomu ochrony socjalnej konieczne jest zapewnienie zrównoważonej, sprawiedliwej i sprzyjającej włączeniu społecznemu Europy, w której prawa socjalne są w pełni chronione i gwarantowane na takim samym poziomie jak wolności gospodarcze, oraz rozważenie sposobów zabezpieczenia europejskiej umowy społecznej; w tym względzie ponawia apel o wprowadzenie do traktatów protokołu w sprawie postępu społecznego</w:t>
            </w:r>
            <w:r w:rsidRPr="004D4A7A">
              <w:rPr>
                <w:b/>
                <w:i/>
                <w:vertAlign w:val="superscript"/>
              </w:rPr>
              <w:t>13a</w:t>
            </w:r>
            <w:r w:rsidRPr="004D4A7A">
              <w:rPr>
                <w:b/>
                <w:i/>
              </w:rPr>
              <w:t>;</w:t>
            </w:r>
          </w:p>
        </w:tc>
      </w:tr>
      <w:tr w:rsidR="00CD2443" w:rsidRPr="004D4A7A" w14:paraId="1C30E5D5" w14:textId="77777777" w:rsidTr="004D4A7A">
        <w:trPr>
          <w:jc w:val="center"/>
        </w:trPr>
        <w:tc>
          <w:tcPr>
            <w:tcW w:w="4876" w:type="dxa"/>
            <w:tcBorders>
              <w:top w:val="nil"/>
              <w:left w:val="nil"/>
              <w:bottom w:val="nil"/>
              <w:right w:val="nil"/>
            </w:tcBorders>
          </w:tcPr>
          <w:p w14:paraId="7D27ECC5" w14:textId="77777777" w:rsidR="00CD2443" w:rsidRPr="004D4A7A" w:rsidRDefault="00CD2443" w:rsidP="004D4A7A"/>
        </w:tc>
        <w:tc>
          <w:tcPr>
            <w:tcW w:w="4876" w:type="dxa"/>
            <w:tcBorders>
              <w:top w:val="nil"/>
              <w:left w:val="nil"/>
              <w:bottom w:val="nil"/>
              <w:right w:val="nil"/>
            </w:tcBorders>
          </w:tcPr>
          <w:p w14:paraId="7FB34A28" w14:textId="77777777" w:rsidR="00CD2443" w:rsidRPr="004D4A7A" w:rsidRDefault="00CD2443" w:rsidP="004D4A7A">
            <w:pPr>
              <w:pStyle w:val="Normal6a"/>
            </w:pPr>
            <w:r w:rsidRPr="004D4A7A">
              <w:rPr>
                <w:b/>
                <w:i/>
              </w:rPr>
              <w:t>_________________</w:t>
            </w:r>
          </w:p>
        </w:tc>
      </w:tr>
      <w:tr w:rsidR="00CD2443" w:rsidRPr="004D4A7A" w14:paraId="6C3436F3" w14:textId="77777777" w:rsidTr="004D4A7A">
        <w:trPr>
          <w:jc w:val="center"/>
        </w:trPr>
        <w:tc>
          <w:tcPr>
            <w:tcW w:w="4876" w:type="dxa"/>
            <w:tcBorders>
              <w:top w:val="nil"/>
              <w:left w:val="nil"/>
              <w:bottom w:val="nil"/>
              <w:right w:val="nil"/>
            </w:tcBorders>
          </w:tcPr>
          <w:p w14:paraId="1AEDD541" w14:textId="77777777" w:rsidR="00CD2443" w:rsidRPr="004D4A7A" w:rsidRDefault="00CD2443" w:rsidP="004D4A7A"/>
        </w:tc>
        <w:tc>
          <w:tcPr>
            <w:tcW w:w="4876" w:type="dxa"/>
            <w:tcBorders>
              <w:top w:val="nil"/>
              <w:left w:val="nil"/>
              <w:bottom w:val="nil"/>
              <w:right w:val="nil"/>
            </w:tcBorders>
          </w:tcPr>
          <w:p w14:paraId="311ACCEC" w14:textId="77777777" w:rsidR="00CD2443" w:rsidRPr="004D4A7A" w:rsidRDefault="00CD2443" w:rsidP="004D4A7A">
            <w:pPr>
              <w:pStyle w:val="Normal6a"/>
            </w:pPr>
            <w:r w:rsidRPr="004D4A7A">
              <w:rPr>
                <w:b/>
                <w:i/>
                <w:vertAlign w:val="superscript"/>
              </w:rPr>
              <w:t xml:space="preserve">13a </w:t>
            </w:r>
            <w:r w:rsidRPr="004D4A7A">
              <w:rPr>
                <w:b/>
                <w:i/>
              </w:rPr>
              <w:t>Rezolucja Parlamentu Europejskiego z dnia 22 listopada 2023 r. w sprawie propozycji Parlamentu Europejskiego dotyczących zmiany Traktatów (2022/2051(INL)).</w:t>
            </w:r>
          </w:p>
        </w:tc>
      </w:tr>
    </w:tbl>
    <w:p w14:paraId="2A2CF17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938B010" w14:textId="77777777" w:rsidR="00CD2443" w:rsidRPr="004D4A7A" w:rsidRDefault="00CD2443" w:rsidP="00CD2443">
      <w:r w:rsidRPr="004D4A7A">
        <w:rPr>
          <w:rStyle w:val="HideTWBExt"/>
        </w:rPr>
        <w:t>&lt;/Amend&gt;</w:t>
      </w:r>
    </w:p>
    <w:p w14:paraId="0192F4F0" w14:textId="77777777" w:rsidR="00CD2443" w:rsidRPr="004D4A7A" w:rsidRDefault="00CD2443" w:rsidP="00CD2443">
      <w:pPr>
        <w:pStyle w:val="AmNumberTabs"/>
      </w:pPr>
      <w:bookmarkStart w:id="129" w:name="_Hlk187416250"/>
      <w:bookmarkEnd w:id="128"/>
      <w:r w:rsidRPr="004D4A7A">
        <w:rPr>
          <w:rStyle w:val="HideTWBExt"/>
        </w:rPr>
        <w:t>&lt;Amend&gt;</w:t>
      </w:r>
      <w:r w:rsidRPr="004D4A7A">
        <w:t>Poprawka</w:t>
      </w:r>
      <w:r w:rsidRPr="004D4A7A">
        <w:tab/>
      </w:r>
      <w:r w:rsidRPr="004D4A7A">
        <w:tab/>
      </w:r>
      <w:r w:rsidRPr="004D4A7A">
        <w:rPr>
          <w:rStyle w:val="HideTWBExt"/>
        </w:rPr>
        <w:t>&lt;NumAm&gt;</w:t>
      </w:r>
      <w:r w:rsidRPr="004D4A7A">
        <w:t>132</w:t>
      </w:r>
      <w:r w:rsidRPr="004D4A7A">
        <w:rPr>
          <w:rStyle w:val="HideTWBExt"/>
        </w:rPr>
        <w:t>&lt;/NumAm&gt;</w:t>
      </w:r>
    </w:p>
    <w:p w14:paraId="7DCB5029"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7BCF1ED7" w14:textId="77777777" w:rsidR="00CD2443" w:rsidRPr="004D4A7A" w:rsidRDefault="00CD2443" w:rsidP="00CD2443">
      <w:pPr>
        <w:pStyle w:val="NormalBold"/>
      </w:pPr>
      <w:r w:rsidRPr="004D4A7A">
        <w:rPr>
          <w:rStyle w:val="HideTWBExt"/>
          <w:b w:val="0"/>
        </w:rPr>
        <w:t>&lt;/RepeatBlock-By&gt;</w:t>
      </w:r>
    </w:p>
    <w:p w14:paraId="53DF23B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2698523" w14:textId="77777777" w:rsidR="00CD2443" w:rsidRPr="004D4A7A" w:rsidRDefault="00CD2443" w:rsidP="00CD2443">
      <w:pPr>
        <w:pStyle w:val="NormalBold"/>
      </w:pPr>
      <w:r w:rsidRPr="004D4A7A">
        <w:rPr>
          <w:rStyle w:val="HideTWBExt"/>
        </w:rPr>
        <w:t>&lt;Article&gt;</w:t>
      </w:r>
      <w:r w:rsidRPr="004D4A7A">
        <w:t>Ustęp 1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41083A2" w14:textId="77777777" w:rsidTr="004D4A7A">
        <w:trPr>
          <w:trHeight w:hRule="exact" w:val="240"/>
          <w:jc w:val="center"/>
        </w:trPr>
        <w:tc>
          <w:tcPr>
            <w:tcW w:w="9752" w:type="dxa"/>
            <w:gridSpan w:val="2"/>
            <w:tcBorders>
              <w:top w:val="nil"/>
              <w:left w:val="nil"/>
              <w:bottom w:val="nil"/>
              <w:right w:val="nil"/>
            </w:tcBorders>
          </w:tcPr>
          <w:p w14:paraId="152553E7" w14:textId="77777777" w:rsidR="00CD2443" w:rsidRPr="004D4A7A" w:rsidRDefault="00CD2443" w:rsidP="004D4A7A"/>
        </w:tc>
      </w:tr>
      <w:tr w:rsidR="00CD2443" w:rsidRPr="004D4A7A" w14:paraId="3E847BFD" w14:textId="77777777" w:rsidTr="004D4A7A">
        <w:trPr>
          <w:trHeight w:val="240"/>
          <w:jc w:val="center"/>
        </w:trPr>
        <w:tc>
          <w:tcPr>
            <w:tcW w:w="4876" w:type="dxa"/>
            <w:tcBorders>
              <w:top w:val="nil"/>
              <w:left w:val="nil"/>
              <w:bottom w:val="nil"/>
              <w:right w:val="nil"/>
            </w:tcBorders>
          </w:tcPr>
          <w:p w14:paraId="1896B8F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942B0C6" w14:textId="77777777" w:rsidR="00CD2443" w:rsidRPr="004D4A7A" w:rsidRDefault="00CD2443" w:rsidP="004D4A7A">
            <w:pPr>
              <w:pStyle w:val="AmColumnHeading"/>
            </w:pPr>
            <w:r w:rsidRPr="004D4A7A">
              <w:t>Poprawka</w:t>
            </w:r>
          </w:p>
        </w:tc>
      </w:tr>
      <w:tr w:rsidR="00CD2443" w:rsidRPr="004D4A7A" w14:paraId="69E27146" w14:textId="77777777" w:rsidTr="004D4A7A">
        <w:trPr>
          <w:jc w:val="center"/>
        </w:trPr>
        <w:tc>
          <w:tcPr>
            <w:tcW w:w="4876" w:type="dxa"/>
            <w:tcBorders>
              <w:top w:val="nil"/>
              <w:left w:val="nil"/>
              <w:bottom w:val="nil"/>
              <w:right w:val="nil"/>
            </w:tcBorders>
          </w:tcPr>
          <w:p w14:paraId="7B956D80" w14:textId="77777777" w:rsidR="00CD2443" w:rsidRPr="004D4A7A" w:rsidRDefault="00CD2443" w:rsidP="004D4A7A">
            <w:pPr>
              <w:pStyle w:val="Normal6a"/>
            </w:pPr>
          </w:p>
        </w:tc>
        <w:tc>
          <w:tcPr>
            <w:tcW w:w="4876" w:type="dxa"/>
            <w:tcBorders>
              <w:top w:val="nil"/>
              <w:left w:val="nil"/>
              <w:bottom w:val="nil"/>
              <w:right w:val="nil"/>
            </w:tcBorders>
          </w:tcPr>
          <w:p w14:paraId="2E96CA7A" w14:textId="77777777" w:rsidR="00CD2443" w:rsidRPr="004D4A7A" w:rsidRDefault="00CD2443" w:rsidP="004D4A7A">
            <w:pPr>
              <w:pStyle w:val="Normal6a"/>
            </w:pPr>
            <w:r w:rsidRPr="004D4A7A">
              <w:rPr>
                <w:b/>
                <w:i/>
              </w:rPr>
              <w:t>1a.</w:t>
            </w:r>
            <w:r w:rsidRPr="004D4A7A">
              <w:tab/>
            </w:r>
            <w:r w:rsidRPr="004D4A7A">
              <w:rPr>
                <w:b/>
                <w:i/>
              </w:rPr>
              <w:t>wzywa do wdrożenia pozytywnej konwergencji dzięki natychmiastowym działaniom na rzecz wysokiej jakości opieki publicznej, edukacji i rozwijania kompetencji przyszłych pokoleń, a w szczególności dzięki dalszym inwestycjom w zapewnienie skutecznego dostępu do zdrowej żywności w formie co najmniej jednego bezpłatnego ciepłego posiłku dziennie dla każdego dziecka w UE we wszystkich placówkach opieki nad dziećmi i szkołach;</w:t>
            </w:r>
          </w:p>
        </w:tc>
      </w:tr>
    </w:tbl>
    <w:p w14:paraId="2F208B2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0E87599F" w14:textId="77777777" w:rsidR="00CD2443" w:rsidRPr="004D4A7A" w:rsidRDefault="00CD2443" w:rsidP="00CD2443">
      <w:r w:rsidRPr="004D4A7A">
        <w:rPr>
          <w:rStyle w:val="HideTWBExt"/>
        </w:rPr>
        <w:t>&lt;/Amend&gt;</w:t>
      </w:r>
    </w:p>
    <w:p w14:paraId="710EB753" w14:textId="77777777" w:rsidR="00CD2443" w:rsidRPr="004D4A7A" w:rsidRDefault="00CD2443" w:rsidP="00CD2443">
      <w:pPr>
        <w:pStyle w:val="AmNumberTabs"/>
      </w:pPr>
      <w:bookmarkStart w:id="130" w:name="_Hlk187416371"/>
      <w:bookmarkEnd w:id="129"/>
      <w:r w:rsidRPr="004D4A7A">
        <w:rPr>
          <w:rStyle w:val="HideTWBExt"/>
        </w:rPr>
        <w:t>&lt;Amend&gt;</w:t>
      </w:r>
      <w:r w:rsidRPr="004D4A7A">
        <w:t>Poprawka</w:t>
      </w:r>
      <w:r w:rsidRPr="004D4A7A">
        <w:tab/>
      </w:r>
      <w:r w:rsidRPr="004D4A7A">
        <w:tab/>
      </w:r>
      <w:r w:rsidRPr="004D4A7A">
        <w:rPr>
          <w:rStyle w:val="HideTWBExt"/>
        </w:rPr>
        <w:t>&lt;NumAm&gt;</w:t>
      </w:r>
      <w:r w:rsidRPr="004D4A7A">
        <w:t>133</w:t>
      </w:r>
      <w:r w:rsidRPr="004D4A7A">
        <w:rPr>
          <w:rStyle w:val="HideTWBExt"/>
        </w:rPr>
        <w:t>&lt;/NumAm&gt;</w:t>
      </w:r>
    </w:p>
    <w:p w14:paraId="5C9BE0B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308A62B" w14:textId="77777777" w:rsidR="00CD2443" w:rsidRPr="004D4A7A" w:rsidRDefault="00CD2443" w:rsidP="00CD2443">
      <w:pPr>
        <w:pStyle w:val="NormalBold"/>
      </w:pPr>
      <w:r w:rsidRPr="004D4A7A">
        <w:rPr>
          <w:rStyle w:val="HideTWBExt"/>
          <w:b w:val="0"/>
        </w:rPr>
        <w:t>&lt;/RepeatBlock-By&gt;</w:t>
      </w:r>
    </w:p>
    <w:p w14:paraId="5DDBA9B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F0AD97A" w14:textId="77777777" w:rsidR="00CD2443" w:rsidRPr="004D4A7A" w:rsidRDefault="00CD2443" w:rsidP="00CD2443">
      <w:pPr>
        <w:pStyle w:val="NormalBold"/>
      </w:pPr>
      <w:r w:rsidRPr="004D4A7A">
        <w:rPr>
          <w:rStyle w:val="HideTWBExt"/>
        </w:rPr>
        <w:t>&lt;Article&gt;</w:t>
      </w:r>
      <w:r w:rsidRPr="004D4A7A">
        <w:t>Ustęp 1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B4D66E9" w14:textId="77777777" w:rsidTr="004D4A7A">
        <w:trPr>
          <w:trHeight w:hRule="exact" w:val="240"/>
          <w:jc w:val="center"/>
        </w:trPr>
        <w:tc>
          <w:tcPr>
            <w:tcW w:w="9752" w:type="dxa"/>
            <w:gridSpan w:val="2"/>
            <w:tcBorders>
              <w:top w:val="nil"/>
              <w:left w:val="nil"/>
              <w:bottom w:val="nil"/>
              <w:right w:val="nil"/>
            </w:tcBorders>
          </w:tcPr>
          <w:p w14:paraId="6E45EACB" w14:textId="77777777" w:rsidR="00CD2443" w:rsidRPr="004D4A7A" w:rsidRDefault="00CD2443" w:rsidP="004D4A7A"/>
        </w:tc>
      </w:tr>
      <w:tr w:rsidR="00CD2443" w:rsidRPr="004D4A7A" w14:paraId="4820302D" w14:textId="77777777" w:rsidTr="004D4A7A">
        <w:trPr>
          <w:trHeight w:val="240"/>
          <w:jc w:val="center"/>
        </w:trPr>
        <w:tc>
          <w:tcPr>
            <w:tcW w:w="4876" w:type="dxa"/>
            <w:tcBorders>
              <w:top w:val="nil"/>
              <w:left w:val="nil"/>
              <w:bottom w:val="nil"/>
              <w:right w:val="nil"/>
            </w:tcBorders>
          </w:tcPr>
          <w:p w14:paraId="3371A12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94145D1" w14:textId="77777777" w:rsidR="00CD2443" w:rsidRPr="004D4A7A" w:rsidRDefault="00CD2443" w:rsidP="004D4A7A">
            <w:pPr>
              <w:pStyle w:val="AmColumnHeading"/>
            </w:pPr>
            <w:r w:rsidRPr="004D4A7A">
              <w:t>Poprawka</w:t>
            </w:r>
          </w:p>
        </w:tc>
      </w:tr>
      <w:tr w:rsidR="00CD2443" w:rsidRPr="004D4A7A" w14:paraId="09BEE95E" w14:textId="77777777" w:rsidTr="004D4A7A">
        <w:trPr>
          <w:jc w:val="center"/>
        </w:trPr>
        <w:tc>
          <w:tcPr>
            <w:tcW w:w="4876" w:type="dxa"/>
            <w:tcBorders>
              <w:top w:val="nil"/>
              <w:left w:val="nil"/>
              <w:bottom w:val="nil"/>
              <w:right w:val="nil"/>
            </w:tcBorders>
          </w:tcPr>
          <w:p w14:paraId="15E5129B" w14:textId="77777777" w:rsidR="00CD2443" w:rsidRPr="004D4A7A" w:rsidRDefault="00CD2443" w:rsidP="004D4A7A">
            <w:pPr>
              <w:pStyle w:val="Normal6a"/>
            </w:pPr>
          </w:p>
        </w:tc>
        <w:tc>
          <w:tcPr>
            <w:tcW w:w="4876" w:type="dxa"/>
            <w:tcBorders>
              <w:top w:val="nil"/>
              <w:left w:val="nil"/>
              <w:bottom w:val="nil"/>
              <w:right w:val="nil"/>
            </w:tcBorders>
          </w:tcPr>
          <w:p w14:paraId="10077923" w14:textId="77777777" w:rsidR="00CD2443" w:rsidRPr="004D4A7A" w:rsidRDefault="00CD2443" w:rsidP="004D4A7A">
            <w:pPr>
              <w:pStyle w:val="Normal6a"/>
            </w:pPr>
            <w:r w:rsidRPr="004D4A7A">
              <w:rPr>
                <w:b/>
                <w:i/>
              </w:rPr>
              <w:t>1a.</w:t>
            </w:r>
            <w:r w:rsidRPr="004D4A7A">
              <w:tab/>
            </w:r>
            <w:r w:rsidRPr="004D4A7A">
              <w:rPr>
                <w:b/>
                <w:i/>
              </w:rPr>
              <w:t>wzywa Komisję do dopilnowania, aby we wspólnym sprawozdaniu o zatrudnieniu w 2026 r. przeanalizowano wdrożenie wszystkich zasad Europejskiego filaru praw socjalnych zgodnie z rozporządzeniem (UE) 2024/1263, oraz do włączenia do tego sprawozdania analizy społecznego wymiaru krajowych średniookresowych planów budżetowo-strukturalnych związanego z odpornością społeczną, w tym Europejskim filarem praw socjalnych;</w:t>
            </w:r>
          </w:p>
        </w:tc>
      </w:tr>
    </w:tbl>
    <w:p w14:paraId="7C0B70B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DF03E2D" w14:textId="77777777" w:rsidR="00CD2443" w:rsidRPr="004D4A7A" w:rsidRDefault="00CD2443" w:rsidP="00CD2443">
      <w:r w:rsidRPr="004D4A7A">
        <w:rPr>
          <w:rStyle w:val="HideTWBExt"/>
        </w:rPr>
        <w:t>&lt;/Amend&gt;</w:t>
      </w:r>
    </w:p>
    <w:p w14:paraId="54493A50" w14:textId="77777777" w:rsidR="00CD2443" w:rsidRPr="004D4A7A" w:rsidRDefault="00CD2443" w:rsidP="00CD2443">
      <w:pPr>
        <w:pStyle w:val="AmNumberTabs"/>
      </w:pPr>
      <w:bookmarkStart w:id="131" w:name="_Hlk187416372"/>
      <w:bookmarkEnd w:id="130"/>
      <w:r w:rsidRPr="004D4A7A">
        <w:rPr>
          <w:rStyle w:val="HideTWBExt"/>
        </w:rPr>
        <w:t>&lt;Amend&gt;</w:t>
      </w:r>
      <w:r w:rsidRPr="004D4A7A">
        <w:t>Poprawka</w:t>
      </w:r>
      <w:r w:rsidRPr="004D4A7A">
        <w:tab/>
      </w:r>
      <w:r w:rsidRPr="004D4A7A">
        <w:tab/>
      </w:r>
      <w:r w:rsidRPr="004D4A7A">
        <w:rPr>
          <w:rStyle w:val="HideTWBExt"/>
        </w:rPr>
        <w:t>&lt;NumAm&gt;</w:t>
      </w:r>
      <w:r w:rsidRPr="004D4A7A">
        <w:t>134</w:t>
      </w:r>
      <w:r w:rsidRPr="004D4A7A">
        <w:rPr>
          <w:rStyle w:val="HideTWBExt"/>
        </w:rPr>
        <w:t>&lt;/NumAm&gt;</w:t>
      </w:r>
    </w:p>
    <w:p w14:paraId="184EF7D1"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885BDDB" w14:textId="77777777" w:rsidR="00CD2443" w:rsidRPr="004D4A7A" w:rsidRDefault="00CD2443" w:rsidP="00CD2443">
      <w:pPr>
        <w:pStyle w:val="NormalBold"/>
      </w:pPr>
      <w:r w:rsidRPr="004D4A7A">
        <w:rPr>
          <w:rStyle w:val="HideTWBExt"/>
          <w:b w:val="0"/>
        </w:rPr>
        <w:t>&lt;/RepeatBlock-By&gt;</w:t>
      </w:r>
    </w:p>
    <w:p w14:paraId="2DD1457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0639876" w14:textId="77777777" w:rsidR="00CD2443" w:rsidRPr="004D4A7A" w:rsidRDefault="00CD2443" w:rsidP="00CD2443">
      <w:pPr>
        <w:pStyle w:val="NormalBold"/>
      </w:pPr>
      <w:r w:rsidRPr="004D4A7A">
        <w:rPr>
          <w:rStyle w:val="HideTWBExt"/>
        </w:rPr>
        <w:t>&lt;Article&gt;</w:t>
      </w:r>
      <w:r w:rsidRPr="004D4A7A">
        <w:t>Ustęp 1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CF3393F" w14:textId="77777777" w:rsidTr="004D4A7A">
        <w:trPr>
          <w:trHeight w:hRule="exact" w:val="240"/>
          <w:jc w:val="center"/>
        </w:trPr>
        <w:tc>
          <w:tcPr>
            <w:tcW w:w="9752" w:type="dxa"/>
            <w:gridSpan w:val="2"/>
            <w:tcBorders>
              <w:top w:val="nil"/>
              <w:left w:val="nil"/>
              <w:bottom w:val="nil"/>
              <w:right w:val="nil"/>
            </w:tcBorders>
          </w:tcPr>
          <w:p w14:paraId="17DCCEB8" w14:textId="77777777" w:rsidR="00CD2443" w:rsidRPr="004D4A7A" w:rsidRDefault="00CD2443" w:rsidP="004D4A7A"/>
        </w:tc>
      </w:tr>
      <w:tr w:rsidR="00CD2443" w:rsidRPr="004D4A7A" w14:paraId="2DB3C779" w14:textId="77777777" w:rsidTr="004D4A7A">
        <w:trPr>
          <w:trHeight w:val="240"/>
          <w:jc w:val="center"/>
        </w:trPr>
        <w:tc>
          <w:tcPr>
            <w:tcW w:w="4876" w:type="dxa"/>
            <w:tcBorders>
              <w:top w:val="nil"/>
              <w:left w:val="nil"/>
              <w:bottom w:val="nil"/>
              <w:right w:val="nil"/>
            </w:tcBorders>
          </w:tcPr>
          <w:p w14:paraId="69E7D58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DF7FD0D" w14:textId="77777777" w:rsidR="00CD2443" w:rsidRPr="004D4A7A" w:rsidRDefault="00CD2443" w:rsidP="004D4A7A">
            <w:pPr>
              <w:pStyle w:val="AmColumnHeading"/>
            </w:pPr>
            <w:r w:rsidRPr="004D4A7A">
              <w:t>Poprawka</w:t>
            </w:r>
          </w:p>
        </w:tc>
      </w:tr>
      <w:tr w:rsidR="00CD2443" w:rsidRPr="004D4A7A" w14:paraId="7703FBA7" w14:textId="77777777" w:rsidTr="004D4A7A">
        <w:trPr>
          <w:jc w:val="center"/>
        </w:trPr>
        <w:tc>
          <w:tcPr>
            <w:tcW w:w="4876" w:type="dxa"/>
            <w:tcBorders>
              <w:top w:val="nil"/>
              <w:left w:val="nil"/>
              <w:bottom w:val="nil"/>
              <w:right w:val="nil"/>
            </w:tcBorders>
          </w:tcPr>
          <w:p w14:paraId="64F82839" w14:textId="77777777" w:rsidR="00CD2443" w:rsidRPr="004D4A7A" w:rsidRDefault="00CD2443" w:rsidP="004D4A7A">
            <w:pPr>
              <w:pStyle w:val="Normal6a"/>
            </w:pPr>
          </w:p>
        </w:tc>
        <w:tc>
          <w:tcPr>
            <w:tcW w:w="4876" w:type="dxa"/>
            <w:tcBorders>
              <w:top w:val="nil"/>
              <w:left w:val="nil"/>
              <w:bottom w:val="nil"/>
              <w:right w:val="nil"/>
            </w:tcBorders>
          </w:tcPr>
          <w:p w14:paraId="1F2C068C" w14:textId="77777777" w:rsidR="00CD2443" w:rsidRPr="004D4A7A" w:rsidRDefault="00CD2443" w:rsidP="004D4A7A">
            <w:pPr>
              <w:pStyle w:val="Normal6a"/>
            </w:pPr>
            <w:r w:rsidRPr="004D4A7A">
              <w:rPr>
                <w:b/>
                <w:i/>
              </w:rPr>
              <w:t>1b.</w:t>
            </w:r>
            <w:r w:rsidRPr="004D4A7A">
              <w:tab/>
            </w:r>
            <w:r w:rsidRPr="004D4A7A">
              <w:rPr>
                <w:b/>
                <w:i/>
              </w:rPr>
              <w:t>wyraża zaniepokojenie faktem, że w 2023 r. 94,6 mln osób w UE wciąż było zagrożonych ubóstwem lub wykluczeniem społecznym; podkreśla, że bez zmiany paradygmatu w podejściu do walki z ubóstwem Unia Europejska i jej państwa członkowskie nie osiągną swoich celów w zakresie ograniczania ubóstwa; uważa, że ogłoszenie pierwszej w historii strategii UE na rzecz walki z ubóstwem jest krokiem we właściwym kierunku w dążeniu do odwrócenia tej tendencji, ale należy zapewnić kompleksowe podejście do zmagania się z wielowymiarowymi aspektami ubóstwa i wykluczenia społecznego za pomocą konkretnych działań, zdecydowanego wdrażania i monitorowania; apeluje o objęcie tą strategią wszystkich osób doświadczających ubóstwa i wykluczenia społecznego, przede wszystkim osób znajdujących się w najbardziej niekorzystnej sytuacji, ale także uwzględnienie w niej konkretnych środków dla poszczególnych grup, takich jak osoby doświadczające ubóstwa pracujących, osoby bezdomne, osoby z niepełnosprawnościami, rodziny z jednym rodzicem, a przede wszystkim dzieci, w celu trwałego przerwania cyklu ubóstwa; podkreśla, że transpozycja dyrektywy w sprawie adekwatnych wynagrodzeń minimalnych będzie miała zasadnicze znaczenie dla zapobiegania zagrożeniu ubóstwem wśród pracowników i zwalczania tego zagrożenia, przy jednoczesnym wzmacnianiu zachęt do pracy, i z zadowoleniem przyjmuje fakt, że kilka państw członkowskich zmieniło lub planuje zmienić swoje ramy wynagrodzenia minimalnego; zaznacza, że dyrektywa ramowa UE w sprawie odpowiedniego dochodu minimalnego i aktywnego włączenia, zgodnie z zasadą pomocniczości, przyczyniłaby się do zmniejszenia ubóstwa i wspierania integracji osób nieobecnych na rynku pracy;</w:t>
            </w:r>
          </w:p>
        </w:tc>
      </w:tr>
    </w:tbl>
    <w:p w14:paraId="6EDA2AD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2AAF0B2" w14:textId="77777777" w:rsidR="00CD2443" w:rsidRPr="004D4A7A" w:rsidRDefault="00CD2443" w:rsidP="00CD2443">
      <w:r w:rsidRPr="004D4A7A">
        <w:rPr>
          <w:rStyle w:val="HideTWBExt"/>
        </w:rPr>
        <w:t>&lt;/Amend&gt;</w:t>
      </w:r>
    </w:p>
    <w:p w14:paraId="1F490BA8" w14:textId="77777777" w:rsidR="00CD2443" w:rsidRPr="004D4A7A" w:rsidRDefault="00CD2443" w:rsidP="00CD2443">
      <w:pPr>
        <w:pStyle w:val="AmNumberTabs"/>
      </w:pPr>
      <w:bookmarkStart w:id="132" w:name="_Hlk187416373"/>
      <w:bookmarkEnd w:id="131"/>
      <w:r w:rsidRPr="004D4A7A">
        <w:rPr>
          <w:rStyle w:val="HideTWBExt"/>
        </w:rPr>
        <w:t>&lt;Amend&gt;</w:t>
      </w:r>
      <w:r w:rsidRPr="004D4A7A">
        <w:t>Poprawka</w:t>
      </w:r>
      <w:r w:rsidRPr="004D4A7A">
        <w:tab/>
      </w:r>
      <w:r w:rsidRPr="004D4A7A">
        <w:tab/>
      </w:r>
      <w:r w:rsidRPr="004D4A7A">
        <w:rPr>
          <w:rStyle w:val="HideTWBExt"/>
        </w:rPr>
        <w:t>&lt;NumAm&gt;</w:t>
      </w:r>
      <w:r w:rsidRPr="004D4A7A">
        <w:t>135</w:t>
      </w:r>
      <w:r w:rsidRPr="004D4A7A">
        <w:rPr>
          <w:rStyle w:val="HideTWBExt"/>
        </w:rPr>
        <w:t>&lt;/NumAm&gt;</w:t>
      </w:r>
    </w:p>
    <w:p w14:paraId="5050F32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4C8C6E04" w14:textId="77777777" w:rsidR="00CD2443" w:rsidRPr="004D4A7A" w:rsidRDefault="00CD2443" w:rsidP="00CD2443">
      <w:pPr>
        <w:pStyle w:val="NormalBold"/>
      </w:pPr>
      <w:r w:rsidRPr="004D4A7A">
        <w:rPr>
          <w:rStyle w:val="HideTWBExt"/>
          <w:b w:val="0"/>
        </w:rPr>
        <w:t>&lt;/RepeatBlock-By&gt;</w:t>
      </w:r>
    </w:p>
    <w:p w14:paraId="4265634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69F3E44" w14:textId="77777777" w:rsidR="00CD2443" w:rsidRPr="004D4A7A" w:rsidRDefault="00CD2443" w:rsidP="00CD2443">
      <w:pPr>
        <w:pStyle w:val="NormalBold"/>
      </w:pPr>
      <w:r w:rsidRPr="004D4A7A">
        <w:rPr>
          <w:rStyle w:val="HideTWBExt"/>
        </w:rPr>
        <w:t>&lt;Article&gt;</w:t>
      </w:r>
      <w:r w:rsidRPr="004D4A7A">
        <w:t>Ustęp 1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162D1D9" w14:textId="77777777" w:rsidTr="004D4A7A">
        <w:trPr>
          <w:trHeight w:hRule="exact" w:val="240"/>
          <w:jc w:val="center"/>
        </w:trPr>
        <w:tc>
          <w:tcPr>
            <w:tcW w:w="9752" w:type="dxa"/>
            <w:gridSpan w:val="2"/>
            <w:tcBorders>
              <w:top w:val="nil"/>
              <w:left w:val="nil"/>
              <w:bottom w:val="nil"/>
              <w:right w:val="nil"/>
            </w:tcBorders>
          </w:tcPr>
          <w:p w14:paraId="66248081" w14:textId="77777777" w:rsidR="00CD2443" w:rsidRPr="004D4A7A" w:rsidRDefault="00CD2443" w:rsidP="004D4A7A"/>
        </w:tc>
      </w:tr>
      <w:tr w:rsidR="00CD2443" w:rsidRPr="004D4A7A" w14:paraId="0EC23437" w14:textId="77777777" w:rsidTr="004D4A7A">
        <w:trPr>
          <w:trHeight w:val="240"/>
          <w:jc w:val="center"/>
        </w:trPr>
        <w:tc>
          <w:tcPr>
            <w:tcW w:w="4876" w:type="dxa"/>
            <w:tcBorders>
              <w:top w:val="nil"/>
              <w:left w:val="nil"/>
              <w:bottom w:val="nil"/>
              <w:right w:val="nil"/>
            </w:tcBorders>
          </w:tcPr>
          <w:p w14:paraId="6719246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A969AEC" w14:textId="77777777" w:rsidR="00CD2443" w:rsidRPr="004D4A7A" w:rsidRDefault="00CD2443" w:rsidP="004D4A7A">
            <w:pPr>
              <w:pStyle w:val="AmColumnHeading"/>
            </w:pPr>
            <w:r w:rsidRPr="004D4A7A">
              <w:t>Poprawka</w:t>
            </w:r>
          </w:p>
        </w:tc>
      </w:tr>
      <w:tr w:rsidR="00CD2443" w:rsidRPr="004D4A7A" w14:paraId="4CF06043" w14:textId="77777777" w:rsidTr="004D4A7A">
        <w:trPr>
          <w:jc w:val="center"/>
        </w:trPr>
        <w:tc>
          <w:tcPr>
            <w:tcW w:w="4876" w:type="dxa"/>
            <w:tcBorders>
              <w:top w:val="nil"/>
              <w:left w:val="nil"/>
              <w:bottom w:val="nil"/>
              <w:right w:val="nil"/>
            </w:tcBorders>
          </w:tcPr>
          <w:p w14:paraId="4B59EBB6" w14:textId="77777777" w:rsidR="00CD2443" w:rsidRPr="004D4A7A" w:rsidRDefault="00CD2443" w:rsidP="004D4A7A">
            <w:pPr>
              <w:pStyle w:val="Normal6a"/>
            </w:pPr>
          </w:p>
        </w:tc>
        <w:tc>
          <w:tcPr>
            <w:tcW w:w="4876" w:type="dxa"/>
            <w:tcBorders>
              <w:top w:val="nil"/>
              <w:left w:val="nil"/>
              <w:bottom w:val="nil"/>
              <w:right w:val="nil"/>
            </w:tcBorders>
          </w:tcPr>
          <w:p w14:paraId="53B474C4" w14:textId="77777777" w:rsidR="00CD2443" w:rsidRPr="004D4A7A" w:rsidRDefault="00CD2443" w:rsidP="004D4A7A">
            <w:pPr>
              <w:pStyle w:val="Normal6a"/>
            </w:pPr>
            <w:r w:rsidRPr="004D4A7A">
              <w:rPr>
                <w:b/>
                <w:i/>
              </w:rPr>
              <w:t>1b.</w:t>
            </w:r>
            <w:r w:rsidRPr="004D4A7A">
              <w:tab/>
            </w:r>
            <w:r w:rsidRPr="004D4A7A">
              <w:rPr>
                <w:b/>
                <w:i/>
              </w:rPr>
              <w:t>ubolewa nad brakiem danych i analiz dotyczących nierówności majątkowych i koncentracji bogactwa w UE, ponieważ jest to jeden z głównych czynników determinujących ubóstwo; wskazuje, że jak wynika z Distributional Wealth Accounts (DWA), zbioru danych opracowanego przez Europejski System Banków Centralnych (ESBC), w czwartym kwartale 2023 r. najbogatsze 10 % ludności posiadało aż 56 % całego majątku, podczas gdy najbiedniejsza połowa populacji posiadała zaledwie 5 % całego majątku; wzywa Komisję i państwa członkowskie do oceny społeczno-gospodarczego wpływu nierówności majątkowych i pilnego przedstawienia środków, które zapewnią sprawiedliwszy podział bogactwa i zasobów, tak aby umożliwić postęp w dążeniu do ograniczenia ubóstwa o 15 mln w 2030 r. oraz poszerzenia klasy średniej;</w:t>
            </w:r>
          </w:p>
        </w:tc>
      </w:tr>
    </w:tbl>
    <w:p w14:paraId="3CA9DB1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B4782CF" w14:textId="77777777" w:rsidR="00CD2443" w:rsidRPr="004D4A7A" w:rsidRDefault="00CD2443" w:rsidP="00CD2443">
      <w:r w:rsidRPr="004D4A7A">
        <w:rPr>
          <w:rStyle w:val="HideTWBExt"/>
        </w:rPr>
        <w:t>&lt;/Amend&gt;</w:t>
      </w:r>
    </w:p>
    <w:p w14:paraId="258A727A" w14:textId="77777777" w:rsidR="00CD2443" w:rsidRPr="004D4A7A" w:rsidRDefault="00CD2443" w:rsidP="00CD2443">
      <w:pPr>
        <w:pStyle w:val="AmNumberTabs"/>
      </w:pPr>
      <w:bookmarkStart w:id="133" w:name="_Hlk187416374"/>
      <w:bookmarkEnd w:id="132"/>
      <w:r w:rsidRPr="004D4A7A">
        <w:rPr>
          <w:rStyle w:val="HideTWBExt"/>
        </w:rPr>
        <w:t>&lt;Amend&gt;</w:t>
      </w:r>
      <w:r w:rsidRPr="004D4A7A">
        <w:t>Poprawka</w:t>
      </w:r>
      <w:r w:rsidRPr="004D4A7A">
        <w:tab/>
      </w:r>
      <w:r w:rsidRPr="004D4A7A">
        <w:tab/>
      </w:r>
      <w:r w:rsidRPr="004D4A7A">
        <w:rPr>
          <w:rStyle w:val="HideTWBExt"/>
        </w:rPr>
        <w:t>&lt;NumAm&gt;</w:t>
      </w:r>
      <w:r w:rsidRPr="004D4A7A">
        <w:t>136</w:t>
      </w:r>
      <w:r w:rsidRPr="004D4A7A">
        <w:rPr>
          <w:rStyle w:val="HideTWBExt"/>
        </w:rPr>
        <w:t>&lt;/NumAm&gt;</w:t>
      </w:r>
    </w:p>
    <w:p w14:paraId="4B566C9D"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4D91A903" w14:textId="77777777" w:rsidR="00CD2443" w:rsidRPr="004D4A7A" w:rsidRDefault="00CD2443" w:rsidP="00CD2443">
      <w:pPr>
        <w:pStyle w:val="NormalBold"/>
      </w:pPr>
      <w:r w:rsidRPr="004D4A7A">
        <w:rPr>
          <w:rStyle w:val="HideTWBExt"/>
          <w:b w:val="0"/>
        </w:rPr>
        <w:t>&lt;/RepeatBlock-By&gt;</w:t>
      </w:r>
    </w:p>
    <w:p w14:paraId="680DBA1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1A91B09" w14:textId="77777777" w:rsidR="00CD2443" w:rsidRPr="004D4A7A" w:rsidRDefault="00CD2443" w:rsidP="00CD2443">
      <w:pPr>
        <w:pStyle w:val="NormalBold"/>
      </w:pPr>
      <w:r w:rsidRPr="004D4A7A">
        <w:rPr>
          <w:rStyle w:val="HideTWBExt"/>
        </w:rPr>
        <w:t>&lt;Article&gt;</w:t>
      </w:r>
      <w:r w:rsidRPr="004D4A7A">
        <w:t>Ustęp 1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81BCB80" w14:textId="77777777" w:rsidTr="004D4A7A">
        <w:trPr>
          <w:trHeight w:hRule="exact" w:val="240"/>
          <w:jc w:val="center"/>
        </w:trPr>
        <w:tc>
          <w:tcPr>
            <w:tcW w:w="9752" w:type="dxa"/>
            <w:gridSpan w:val="2"/>
            <w:tcBorders>
              <w:top w:val="nil"/>
              <w:left w:val="nil"/>
              <w:bottom w:val="nil"/>
              <w:right w:val="nil"/>
            </w:tcBorders>
          </w:tcPr>
          <w:p w14:paraId="7F7F0CD2" w14:textId="77777777" w:rsidR="00CD2443" w:rsidRPr="004D4A7A" w:rsidRDefault="00CD2443" w:rsidP="004D4A7A"/>
        </w:tc>
      </w:tr>
      <w:tr w:rsidR="00CD2443" w:rsidRPr="004D4A7A" w14:paraId="6B15A3C4" w14:textId="77777777" w:rsidTr="004D4A7A">
        <w:trPr>
          <w:trHeight w:val="240"/>
          <w:jc w:val="center"/>
        </w:trPr>
        <w:tc>
          <w:tcPr>
            <w:tcW w:w="4876" w:type="dxa"/>
            <w:tcBorders>
              <w:top w:val="nil"/>
              <w:left w:val="nil"/>
              <w:bottom w:val="nil"/>
              <w:right w:val="nil"/>
            </w:tcBorders>
          </w:tcPr>
          <w:p w14:paraId="6D5AC70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E92A6CB" w14:textId="77777777" w:rsidR="00CD2443" w:rsidRPr="004D4A7A" w:rsidRDefault="00CD2443" w:rsidP="004D4A7A">
            <w:pPr>
              <w:pStyle w:val="AmColumnHeading"/>
            </w:pPr>
            <w:r w:rsidRPr="004D4A7A">
              <w:t>Poprawka</w:t>
            </w:r>
          </w:p>
        </w:tc>
      </w:tr>
      <w:tr w:rsidR="00CD2443" w:rsidRPr="004D4A7A" w14:paraId="3DF1B912" w14:textId="77777777" w:rsidTr="004D4A7A">
        <w:trPr>
          <w:jc w:val="center"/>
        </w:trPr>
        <w:tc>
          <w:tcPr>
            <w:tcW w:w="4876" w:type="dxa"/>
            <w:tcBorders>
              <w:top w:val="nil"/>
              <w:left w:val="nil"/>
              <w:bottom w:val="nil"/>
              <w:right w:val="nil"/>
            </w:tcBorders>
          </w:tcPr>
          <w:p w14:paraId="3838973B" w14:textId="77777777" w:rsidR="00CD2443" w:rsidRPr="004D4A7A" w:rsidRDefault="00CD2443" w:rsidP="004D4A7A">
            <w:pPr>
              <w:pStyle w:val="Normal6a"/>
            </w:pPr>
          </w:p>
        </w:tc>
        <w:tc>
          <w:tcPr>
            <w:tcW w:w="4876" w:type="dxa"/>
            <w:tcBorders>
              <w:top w:val="nil"/>
              <w:left w:val="nil"/>
              <w:bottom w:val="nil"/>
              <w:right w:val="nil"/>
            </w:tcBorders>
          </w:tcPr>
          <w:p w14:paraId="6E0E842E" w14:textId="3E616F87" w:rsidR="00CD2443" w:rsidRPr="004D4A7A" w:rsidRDefault="00CD2443" w:rsidP="004D4A7A">
            <w:pPr>
              <w:pStyle w:val="Normal6a"/>
            </w:pPr>
            <w:r w:rsidRPr="004D4A7A">
              <w:rPr>
                <w:b/>
                <w:i/>
              </w:rPr>
              <w:t>1c.</w:t>
            </w:r>
            <w:r w:rsidRPr="004D4A7A">
              <w:tab/>
            </w:r>
            <w:r w:rsidRPr="004D4A7A">
              <w:rPr>
                <w:b/>
                <w:i/>
              </w:rPr>
              <w:t>ponownie wzywa Komisję do uważnego monitorowania wdrażania gwarancji dla dzieci we wszystkich państwach członkowskich w ramach europejskiego semestru i zaleceń dla poszczególnych krajów; ponawia apel o zwiększenie finansowania europejskiej gwarancji dla dzieci za pomocą specjalnego budżetu w wysokości co najmniej 20 mld EUR oraz o przeznaczenie przez wszystkie państwa członkowskie co najmniej 5 % przydzielonych im środków z EFS+ na zwalczanie ubóstwa dzieci i promowanie dobrostanu dzieci;</w:t>
            </w:r>
            <w:r w:rsidR="00FE4397" w:rsidRPr="004D4A7A">
              <w:rPr>
                <w:b/>
                <w:i/>
              </w:rPr>
              <w:t xml:space="preserve"> </w:t>
            </w:r>
            <w:r w:rsidRPr="004D4A7A">
              <w:rPr>
                <w:b/>
                <w:i/>
              </w:rPr>
              <w:t>uważa, że zalecenia dla poszczególnych krajów powinny odzwierciedlać zgodność budżetu państw członkowskich z minimalnym wymogiem przydziału środków na zwalczanie ubóstwa dzieci określonym w rozporządzeniu w sprawie EFS+</w:t>
            </w:r>
            <w:r w:rsidRPr="004D4A7A">
              <w:rPr>
                <w:b/>
                <w:i/>
                <w:vertAlign w:val="superscript"/>
              </w:rPr>
              <w:t>14a</w:t>
            </w:r>
            <w:r w:rsidRPr="004D4A7A">
              <w:rPr>
                <w:b/>
                <w:i/>
              </w:rPr>
              <w:t>; wzywa Komisję do zapewnienia w kolejnych wieloletnich ramach finansowych ambitnego budżetu na gwarancję dla dzieci, aby odpowiedzieć na rosnące wyzwania związane z ubóstwem i wykluczeniem społecznym dzieci;</w:t>
            </w:r>
          </w:p>
        </w:tc>
      </w:tr>
      <w:tr w:rsidR="00CD2443" w:rsidRPr="004D4A7A" w14:paraId="2116F5EE" w14:textId="77777777" w:rsidTr="004D4A7A">
        <w:trPr>
          <w:jc w:val="center"/>
        </w:trPr>
        <w:tc>
          <w:tcPr>
            <w:tcW w:w="4876" w:type="dxa"/>
            <w:tcBorders>
              <w:top w:val="nil"/>
              <w:left w:val="nil"/>
              <w:bottom w:val="nil"/>
              <w:right w:val="nil"/>
            </w:tcBorders>
          </w:tcPr>
          <w:p w14:paraId="7D55B1CA" w14:textId="77777777" w:rsidR="00CD2443" w:rsidRPr="004D4A7A" w:rsidRDefault="00CD2443" w:rsidP="004D4A7A"/>
        </w:tc>
        <w:tc>
          <w:tcPr>
            <w:tcW w:w="4876" w:type="dxa"/>
            <w:tcBorders>
              <w:top w:val="nil"/>
              <w:left w:val="nil"/>
              <w:bottom w:val="nil"/>
              <w:right w:val="nil"/>
            </w:tcBorders>
          </w:tcPr>
          <w:p w14:paraId="5B9292CF" w14:textId="77777777" w:rsidR="00CD2443" w:rsidRPr="004D4A7A" w:rsidRDefault="00CD2443" w:rsidP="004D4A7A">
            <w:pPr>
              <w:pStyle w:val="Normal6a"/>
            </w:pPr>
            <w:r w:rsidRPr="004D4A7A">
              <w:rPr>
                <w:b/>
                <w:i/>
              </w:rPr>
              <w:t>_________________</w:t>
            </w:r>
          </w:p>
        </w:tc>
      </w:tr>
      <w:tr w:rsidR="00CD2443" w:rsidRPr="004D4A7A" w14:paraId="24337BAC" w14:textId="77777777" w:rsidTr="004D4A7A">
        <w:trPr>
          <w:jc w:val="center"/>
        </w:trPr>
        <w:tc>
          <w:tcPr>
            <w:tcW w:w="4876" w:type="dxa"/>
            <w:tcBorders>
              <w:top w:val="nil"/>
              <w:left w:val="nil"/>
              <w:bottom w:val="nil"/>
              <w:right w:val="nil"/>
            </w:tcBorders>
          </w:tcPr>
          <w:p w14:paraId="08E56010" w14:textId="77777777" w:rsidR="00CD2443" w:rsidRPr="004D4A7A" w:rsidRDefault="00CD2443" w:rsidP="004D4A7A"/>
        </w:tc>
        <w:tc>
          <w:tcPr>
            <w:tcW w:w="4876" w:type="dxa"/>
            <w:tcBorders>
              <w:top w:val="nil"/>
              <w:left w:val="nil"/>
              <w:bottom w:val="nil"/>
              <w:right w:val="nil"/>
            </w:tcBorders>
          </w:tcPr>
          <w:p w14:paraId="62A30CEB" w14:textId="77777777" w:rsidR="00CD2443" w:rsidRPr="004D4A7A" w:rsidRDefault="00CD2443" w:rsidP="004D4A7A">
            <w:pPr>
              <w:pStyle w:val="Normal6a"/>
            </w:pPr>
            <w:r w:rsidRPr="004D4A7A">
              <w:rPr>
                <w:b/>
                <w:i/>
                <w:vertAlign w:val="superscript"/>
              </w:rPr>
              <w:t xml:space="preserve">14a </w:t>
            </w:r>
            <w:r w:rsidRPr="004D4A7A">
              <w:rPr>
                <w:b/>
                <w:i/>
              </w:rPr>
              <w:t>Art. 7 ust. 3 rozporządzenia (UE) 2021/1057 ustanawiającego Europejski Fundusz Społeczny Plus (EFS+).</w:t>
            </w:r>
          </w:p>
        </w:tc>
      </w:tr>
    </w:tbl>
    <w:p w14:paraId="661C495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635FF2B" w14:textId="77777777" w:rsidR="00CD2443" w:rsidRPr="004D4A7A" w:rsidRDefault="00CD2443" w:rsidP="00CD2443">
      <w:r w:rsidRPr="004D4A7A">
        <w:rPr>
          <w:rStyle w:val="HideTWBExt"/>
        </w:rPr>
        <w:t>&lt;/Amend&gt;</w:t>
      </w:r>
    </w:p>
    <w:p w14:paraId="72EBA22F" w14:textId="77777777" w:rsidR="00CD2443" w:rsidRPr="004D4A7A" w:rsidRDefault="00CD2443" w:rsidP="00CD2443">
      <w:pPr>
        <w:pStyle w:val="AmNumberTabs"/>
      </w:pPr>
      <w:bookmarkStart w:id="134" w:name="_Hlk187416375"/>
      <w:bookmarkEnd w:id="133"/>
      <w:r w:rsidRPr="004D4A7A">
        <w:rPr>
          <w:rStyle w:val="HideTWBExt"/>
        </w:rPr>
        <w:t>&lt;Amend&gt;</w:t>
      </w:r>
      <w:r w:rsidRPr="004D4A7A">
        <w:t>Poprawka</w:t>
      </w:r>
      <w:r w:rsidRPr="004D4A7A">
        <w:tab/>
      </w:r>
      <w:r w:rsidRPr="004D4A7A">
        <w:tab/>
      </w:r>
      <w:r w:rsidRPr="004D4A7A">
        <w:rPr>
          <w:rStyle w:val="HideTWBExt"/>
        </w:rPr>
        <w:t>&lt;NumAm&gt;</w:t>
      </w:r>
      <w:r w:rsidRPr="004D4A7A">
        <w:t>137</w:t>
      </w:r>
      <w:r w:rsidRPr="004D4A7A">
        <w:rPr>
          <w:rStyle w:val="HideTWBExt"/>
        </w:rPr>
        <w:t>&lt;/NumAm&gt;</w:t>
      </w:r>
    </w:p>
    <w:p w14:paraId="54B9DA09"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78EE79EF" w14:textId="77777777" w:rsidR="00CD2443" w:rsidRPr="004D4A7A" w:rsidRDefault="00CD2443" w:rsidP="00CD2443">
      <w:pPr>
        <w:pStyle w:val="NormalBold"/>
      </w:pPr>
      <w:r w:rsidRPr="004D4A7A">
        <w:rPr>
          <w:rStyle w:val="HideTWBExt"/>
          <w:b w:val="0"/>
        </w:rPr>
        <w:t>&lt;/RepeatBlock-By&gt;</w:t>
      </w:r>
    </w:p>
    <w:p w14:paraId="6FC8D0E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6029977" w14:textId="77777777" w:rsidR="00CD2443" w:rsidRPr="004D4A7A" w:rsidRDefault="00CD2443" w:rsidP="00CD2443">
      <w:pPr>
        <w:pStyle w:val="NormalBold"/>
      </w:pPr>
      <w:r w:rsidRPr="004D4A7A">
        <w:rPr>
          <w:rStyle w:val="HideTWBExt"/>
        </w:rPr>
        <w:t>&lt;Article&gt;</w:t>
      </w:r>
      <w:r w:rsidRPr="004D4A7A">
        <w:t>Ustęp 1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9CFDF02" w14:textId="77777777" w:rsidTr="004D4A7A">
        <w:trPr>
          <w:trHeight w:hRule="exact" w:val="240"/>
          <w:jc w:val="center"/>
        </w:trPr>
        <w:tc>
          <w:tcPr>
            <w:tcW w:w="9752" w:type="dxa"/>
            <w:gridSpan w:val="2"/>
            <w:tcBorders>
              <w:top w:val="nil"/>
              <w:left w:val="nil"/>
              <w:bottom w:val="nil"/>
              <w:right w:val="nil"/>
            </w:tcBorders>
          </w:tcPr>
          <w:p w14:paraId="2CC62D98" w14:textId="77777777" w:rsidR="00CD2443" w:rsidRPr="004D4A7A" w:rsidRDefault="00CD2443" w:rsidP="004D4A7A"/>
        </w:tc>
      </w:tr>
      <w:tr w:rsidR="00CD2443" w:rsidRPr="004D4A7A" w14:paraId="6A58BCB1" w14:textId="77777777" w:rsidTr="004D4A7A">
        <w:trPr>
          <w:trHeight w:val="240"/>
          <w:jc w:val="center"/>
        </w:trPr>
        <w:tc>
          <w:tcPr>
            <w:tcW w:w="4876" w:type="dxa"/>
            <w:tcBorders>
              <w:top w:val="nil"/>
              <w:left w:val="nil"/>
              <w:bottom w:val="nil"/>
              <w:right w:val="nil"/>
            </w:tcBorders>
          </w:tcPr>
          <w:p w14:paraId="46AB31C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0A2A31F" w14:textId="77777777" w:rsidR="00CD2443" w:rsidRPr="004D4A7A" w:rsidRDefault="00CD2443" w:rsidP="004D4A7A">
            <w:pPr>
              <w:pStyle w:val="AmColumnHeading"/>
            </w:pPr>
            <w:r w:rsidRPr="004D4A7A">
              <w:t>Poprawka</w:t>
            </w:r>
          </w:p>
        </w:tc>
      </w:tr>
      <w:tr w:rsidR="00CD2443" w:rsidRPr="004D4A7A" w14:paraId="29D6ABF4" w14:textId="77777777" w:rsidTr="004D4A7A">
        <w:trPr>
          <w:jc w:val="center"/>
        </w:trPr>
        <w:tc>
          <w:tcPr>
            <w:tcW w:w="4876" w:type="dxa"/>
            <w:tcBorders>
              <w:top w:val="nil"/>
              <w:left w:val="nil"/>
              <w:bottom w:val="nil"/>
              <w:right w:val="nil"/>
            </w:tcBorders>
          </w:tcPr>
          <w:p w14:paraId="694BC9BC" w14:textId="77777777" w:rsidR="00CD2443" w:rsidRPr="004D4A7A" w:rsidRDefault="00CD2443" w:rsidP="004D4A7A">
            <w:pPr>
              <w:pStyle w:val="Normal6a"/>
            </w:pPr>
          </w:p>
        </w:tc>
        <w:tc>
          <w:tcPr>
            <w:tcW w:w="4876" w:type="dxa"/>
            <w:tcBorders>
              <w:top w:val="nil"/>
              <w:left w:val="nil"/>
              <w:bottom w:val="nil"/>
              <w:right w:val="nil"/>
            </w:tcBorders>
          </w:tcPr>
          <w:p w14:paraId="1B871FAB" w14:textId="77777777" w:rsidR="00CD2443" w:rsidRPr="004D4A7A" w:rsidRDefault="00CD2443" w:rsidP="004D4A7A">
            <w:pPr>
              <w:pStyle w:val="Normal6a"/>
            </w:pPr>
            <w:r w:rsidRPr="004D4A7A">
              <w:rPr>
                <w:b/>
                <w:i/>
              </w:rPr>
              <w:t>1c.</w:t>
            </w:r>
            <w:r w:rsidRPr="004D4A7A">
              <w:tab/>
            </w:r>
            <w:r w:rsidRPr="004D4A7A">
              <w:rPr>
                <w:b/>
                <w:i/>
              </w:rPr>
              <w:t>z zadowoleniem przyjmuje uwzględnienie we wspólnym sprawozdaniu o zatrudnieniu w 2025 r. analizy pozytywnego wkładu celów zrównoważonego rozwoju i europejskich strategii na rzecz równouprawnienia i wzywa Komisję do dopilnowania, by sprawozdanie w 2026 r. zawierało zarówno sekcję dotyczącą analizy postępów w realizacji celów zrównoważonego rozwoju związanych z zatrudnieniem i polityką społeczną, jak i sekcję dotyczącą postępów w eliminowaniu dyskryminacji społecznej i w pracy zgodnie ze strategią na rzecz równouprawnienia płci na lata 2020–2025, z unijnym planem działania przeciwko rasizmowi na lata 2020–2025, unijnymi ramami strategicznymi na rzecz równouprawnienia, włączenia społecznego i udziału Romów na lata 2020–2030, strategią na rzecz równości osób LGBTIQ na lata 2020–2025 oraz strategią na rzecz praw osób z niepełnosprawnościami na lata 2021–2030;</w:t>
            </w:r>
          </w:p>
        </w:tc>
      </w:tr>
    </w:tbl>
    <w:p w14:paraId="2B8F786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A0AA2D8" w14:textId="77777777" w:rsidR="00CD2443" w:rsidRPr="004D4A7A" w:rsidRDefault="00CD2443" w:rsidP="00CD2443">
      <w:r w:rsidRPr="004D4A7A">
        <w:rPr>
          <w:rStyle w:val="HideTWBExt"/>
        </w:rPr>
        <w:t>&lt;/Amend&gt;</w:t>
      </w:r>
    </w:p>
    <w:p w14:paraId="65A5D730" w14:textId="77777777" w:rsidR="00CD2443" w:rsidRPr="004D4A7A" w:rsidRDefault="00CD2443" w:rsidP="00CD2443">
      <w:pPr>
        <w:pStyle w:val="AmNumberTabs"/>
      </w:pPr>
      <w:bookmarkStart w:id="135" w:name="_Hlk187416376"/>
      <w:bookmarkEnd w:id="134"/>
      <w:r w:rsidRPr="004D4A7A">
        <w:rPr>
          <w:rStyle w:val="HideTWBExt"/>
        </w:rPr>
        <w:t>&lt;Amend&gt;</w:t>
      </w:r>
      <w:r w:rsidRPr="004D4A7A">
        <w:t>Poprawka</w:t>
      </w:r>
      <w:r w:rsidRPr="004D4A7A">
        <w:tab/>
      </w:r>
      <w:r w:rsidRPr="004D4A7A">
        <w:tab/>
      </w:r>
      <w:r w:rsidRPr="004D4A7A">
        <w:rPr>
          <w:rStyle w:val="HideTWBExt"/>
        </w:rPr>
        <w:t>&lt;NumAm&gt;</w:t>
      </w:r>
      <w:r w:rsidRPr="004D4A7A">
        <w:t>138</w:t>
      </w:r>
      <w:r w:rsidRPr="004D4A7A">
        <w:rPr>
          <w:rStyle w:val="HideTWBExt"/>
        </w:rPr>
        <w:t>&lt;/NumAm&gt;</w:t>
      </w:r>
    </w:p>
    <w:p w14:paraId="263D3770"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58485DA" w14:textId="77777777" w:rsidR="00CD2443" w:rsidRPr="004D4A7A" w:rsidRDefault="00CD2443" w:rsidP="00CD2443">
      <w:pPr>
        <w:pStyle w:val="NormalBold"/>
      </w:pPr>
      <w:r w:rsidRPr="004D4A7A">
        <w:rPr>
          <w:rStyle w:val="HideTWBExt"/>
          <w:b w:val="0"/>
        </w:rPr>
        <w:t>&lt;/RepeatBlock-By&gt;</w:t>
      </w:r>
    </w:p>
    <w:p w14:paraId="180FBE9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F0F316C" w14:textId="77777777" w:rsidR="00CD2443" w:rsidRPr="004D4A7A" w:rsidRDefault="00CD2443" w:rsidP="00CD2443">
      <w:pPr>
        <w:pStyle w:val="NormalBold"/>
      </w:pPr>
      <w:r w:rsidRPr="004D4A7A">
        <w:rPr>
          <w:rStyle w:val="HideTWBExt"/>
        </w:rPr>
        <w:t>&lt;Article&gt;</w:t>
      </w:r>
      <w:r w:rsidRPr="004D4A7A">
        <w:t>Ustęp 1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AD0624F" w14:textId="77777777" w:rsidTr="004D4A7A">
        <w:trPr>
          <w:trHeight w:hRule="exact" w:val="240"/>
          <w:jc w:val="center"/>
        </w:trPr>
        <w:tc>
          <w:tcPr>
            <w:tcW w:w="9752" w:type="dxa"/>
            <w:gridSpan w:val="2"/>
            <w:tcBorders>
              <w:top w:val="nil"/>
              <w:left w:val="nil"/>
              <w:bottom w:val="nil"/>
              <w:right w:val="nil"/>
            </w:tcBorders>
          </w:tcPr>
          <w:p w14:paraId="74E7C729" w14:textId="77777777" w:rsidR="00CD2443" w:rsidRPr="004D4A7A" w:rsidRDefault="00CD2443" w:rsidP="004D4A7A"/>
        </w:tc>
      </w:tr>
      <w:tr w:rsidR="00CD2443" w:rsidRPr="004D4A7A" w14:paraId="33DD988B" w14:textId="77777777" w:rsidTr="004D4A7A">
        <w:trPr>
          <w:trHeight w:val="240"/>
          <w:jc w:val="center"/>
        </w:trPr>
        <w:tc>
          <w:tcPr>
            <w:tcW w:w="4876" w:type="dxa"/>
            <w:tcBorders>
              <w:top w:val="nil"/>
              <w:left w:val="nil"/>
              <w:bottom w:val="nil"/>
              <w:right w:val="nil"/>
            </w:tcBorders>
          </w:tcPr>
          <w:p w14:paraId="275858A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34CC992" w14:textId="77777777" w:rsidR="00CD2443" w:rsidRPr="004D4A7A" w:rsidRDefault="00CD2443" w:rsidP="004D4A7A">
            <w:pPr>
              <w:pStyle w:val="AmColumnHeading"/>
            </w:pPr>
            <w:r w:rsidRPr="004D4A7A">
              <w:t>Poprawka</w:t>
            </w:r>
          </w:p>
        </w:tc>
      </w:tr>
      <w:tr w:rsidR="00CD2443" w:rsidRPr="004D4A7A" w14:paraId="09CEC0D8" w14:textId="77777777" w:rsidTr="004D4A7A">
        <w:trPr>
          <w:jc w:val="center"/>
        </w:trPr>
        <w:tc>
          <w:tcPr>
            <w:tcW w:w="4876" w:type="dxa"/>
            <w:tcBorders>
              <w:top w:val="nil"/>
              <w:left w:val="nil"/>
              <w:bottom w:val="nil"/>
              <w:right w:val="nil"/>
            </w:tcBorders>
          </w:tcPr>
          <w:p w14:paraId="5731D04F" w14:textId="77777777" w:rsidR="00CD2443" w:rsidRPr="004D4A7A" w:rsidRDefault="00CD2443" w:rsidP="004D4A7A">
            <w:pPr>
              <w:pStyle w:val="Normal6a"/>
            </w:pPr>
          </w:p>
        </w:tc>
        <w:tc>
          <w:tcPr>
            <w:tcW w:w="4876" w:type="dxa"/>
            <w:tcBorders>
              <w:top w:val="nil"/>
              <w:left w:val="nil"/>
              <w:bottom w:val="nil"/>
              <w:right w:val="nil"/>
            </w:tcBorders>
          </w:tcPr>
          <w:p w14:paraId="2D113FF1" w14:textId="77777777" w:rsidR="00CD2443" w:rsidRPr="004D4A7A" w:rsidRDefault="00CD2443" w:rsidP="004D4A7A">
            <w:pPr>
              <w:pStyle w:val="Normal6a"/>
            </w:pPr>
            <w:r w:rsidRPr="004D4A7A">
              <w:rPr>
                <w:b/>
                <w:i/>
              </w:rPr>
              <w:t>1d.</w:t>
            </w:r>
            <w:r w:rsidRPr="004D4A7A">
              <w:tab/>
            </w:r>
            <w:r w:rsidRPr="004D4A7A">
              <w:rPr>
                <w:b/>
                <w:i/>
              </w:rPr>
              <w:t>wyraża zaniepokojenie częstymi przypadkami zamknięć fabryk w różnych sektorach w Unii Europejskiej i ich wpływem na pracowników, którzy stracili pracę; wzywa Komisję do zapewnienia, aby w przyszłym Pakcie dla czystego przemysłu uwzględniono politykę w zakresie umiejętności i szkoleń dla pracowników oraz tworzenia miejsc pracy o wysokiej jakości, zgodnie ze sprawozdaniem Draghiego; przypomina o ważnej roli, jaką Europejski Fundusz Dostosowania do Globalizacji dla zwalnianych pracowników (EFG) może odegrać we wspieraniu i przekwalifikowaniu pracowników zwolnionych w wyniku istotnych działań restrukturyzacyjnych związanych na przykład z globalizacją, przejściem na gospodarkę niskoemisyjną bądź w wyniku cyfryzacji lub automatyzacji; wzywa państwa członkowskie do korzystania z tego funduszu i szerokiego rozpowszechniania informacji o możliwościach wspierania pracowników;</w:t>
            </w:r>
          </w:p>
        </w:tc>
      </w:tr>
    </w:tbl>
    <w:p w14:paraId="5BC8CC1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14ACCAC" w14:textId="77777777" w:rsidR="00CD2443" w:rsidRPr="004D4A7A" w:rsidRDefault="00CD2443" w:rsidP="00CD2443">
      <w:r w:rsidRPr="004D4A7A">
        <w:rPr>
          <w:rStyle w:val="HideTWBExt"/>
        </w:rPr>
        <w:t>&lt;/Amend&gt;</w:t>
      </w:r>
    </w:p>
    <w:p w14:paraId="3D9E0E36" w14:textId="77777777" w:rsidR="00CD2443" w:rsidRPr="004D4A7A" w:rsidRDefault="00CD2443" w:rsidP="00CD2443">
      <w:pPr>
        <w:pStyle w:val="AmNumberTabs"/>
      </w:pPr>
      <w:bookmarkStart w:id="136" w:name="_Hlk187416377"/>
      <w:bookmarkEnd w:id="135"/>
      <w:r w:rsidRPr="004D4A7A">
        <w:rPr>
          <w:rStyle w:val="HideTWBExt"/>
        </w:rPr>
        <w:t>&lt;Amend&gt;</w:t>
      </w:r>
      <w:r w:rsidRPr="004D4A7A">
        <w:t>Poprawka</w:t>
      </w:r>
      <w:r w:rsidRPr="004D4A7A">
        <w:tab/>
      </w:r>
      <w:r w:rsidRPr="004D4A7A">
        <w:tab/>
      </w:r>
      <w:r w:rsidRPr="004D4A7A">
        <w:rPr>
          <w:rStyle w:val="HideTWBExt"/>
        </w:rPr>
        <w:t>&lt;NumAm&gt;</w:t>
      </w:r>
      <w:r w:rsidRPr="004D4A7A">
        <w:t>139</w:t>
      </w:r>
      <w:r w:rsidRPr="004D4A7A">
        <w:rPr>
          <w:rStyle w:val="HideTWBExt"/>
        </w:rPr>
        <w:t>&lt;/NumAm&gt;</w:t>
      </w:r>
    </w:p>
    <w:p w14:paraId="73940A7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161E002" w14:textId="77777777" w:rsidR="00CD2443" w:rsidRPr="004D4A7A" w:rsidRDefault="00CD2443" w:rsidP="00CD2443">
      <w:pPr>
        <w:pStyle w:val="NormalBold"/>
      </w:pPr>
      <w:r w:rsidRPr="004D4A7A">
        <w:rPr>
          <w:rStyle w:val="HideTWBExt"/>
          <w:b w:val="0"/>
        </w:rPr>
        <w:t>&lt;/RepeatBlock-By&gt;</w:t>
      </w:r>
    </w:p>
    <w:p w14:paraId="72DB548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34610BC" w14:textId="77777777" w:rsidR="00CD2443" w:rsidRPr="004D4A7A" w:rsidRDefault="00CD2443" w:rsidP="00CD2443">
      <w:pPr>
        <w:pStyle w:val="NormalBold"/>
      </w:pPr>
      <w:r w:rsidRPr="004D4A7A">
        <w:rPr>
          <w:rStyle w:val="HideTWBExt"/>
        </w:rPr>
        <w:t>&lt;Article&gt;</w:t>
      </w:r>
      <w:r w:rsidRPr="004D4A7A">
        <w:t>Ustęp 1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FFF9CBA" w14:textId="77777777" w:rsidTr="004D4A7A">
        <w:trPr>
          <w:trHeight w:hRule="exact" w:val="240"/>
          <w:jc w:val="center"/>
        </w:trPr>
        <w:tc>
          <w:tcPr>
            <w:tcW w:w="9752" w:type="dxa"/>
            <w:gridSpan w:val="2"/>
            <w:tcBorders>
              <w:top w:val="nil"/>
              <w:left w:val="nil"/>
              <w:bottom w:val="nil"/>
              <w:right w:val="nil"/>
            </w:tcBorders>
          </w:tcPr>
          <w:p w14:paraId="11FCF2E9" w14:textId="77777777" w:rsidR="00CD2443" w:rsidRPr="004D4A7A" w:rsidRDefault="00CD2443" w:rsidP="004D4A7A"/>
        </w:tc>
      </w:tr>
      <w:tr w:rsidR="00CD2443" w:rsidRPr="004D4A7A" w14:paraId="190A43F8" w14:textId="77777777" w:rsidTr="004D4A7A">
        <w:trPr>
          <w:trHeight w:val="240"/>
          <w:jc w:val="center"/>
        </w:trPr>
        <w:tc>
          <w:tcPr>
            <w:tcW w:w="4876" w:type="dxa"/>
            <w:tcBorders>
              <w:top w:val="nil"/>
              <w:left w:val="nil"/>
              <w:bottom w:val="nil"/>
              <w:right w:val="nil"/>
            </w:tcBorders>
          </w:tcPr>
          <w:p w14:paraId="7C2C5B5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CBA1025" w14:textId="77777777" w:rsidR="00CD2443" w:rsidRPr="004D4A7A" w:rsidRDefault="00CD2443" w:rsidP="004D4A7A">
            <w:pPr>
              <w:pStyle w:val="AmColumnHeading"/>
            </w:pPr>
            <w:r w:rsidRPr="004D4A7A">
              <w:t>Poprawka</w:t>
            </w:r>
          </w:p>
        </w:tc>
      </w:tr>
      <w:tr w:rsidR="00CD2443" w:rsidRPr="004D4A7A" w14:paraId="1DC5EDC0" w14:textId="77777777" w:rsidTr="004D4A7A">
        <w:trPr>
          <w:jc w:val="center"/>
        </w:trPr>
        <w:tc>
          <w:tcPr>
            <w:tcW w:w="4876" w:type="dxa"/>
            <w:tcBorders>
              <w:top w:val="nil"/>
              <w:left w:val="nil"/>
              <w:bottom w:val="nil"/>
              <w:right w:val="nil"/>
            </w:tcBorders>
          </w:tcPr>
          <w:p w14:paraId="39DE437B" w14:textId="77777777" w:rsidR="00CD2443" w:rsidRPr="004D4A7A" w:rsidRDefault="00CD2443" w:rsidP="004D4A7A">
            <w:pPr>
              <w:pStyle w:val="Normal6a"/>
            </w:pPr>
          </w:p>
        </w:tc>
        <w:tc>
          <w:tcPr>
            <w:tcW w:w="4876" w:type="dxa"/>
            <w:tcBorders>
              <w:top w:val="nil"/>
              <w:left w:val="nil"/>
              <w:bottom w:val="nil"/>
              <w:right w:val="nil"/>
            </w:tcBorders>
          </w:tcPr>
          <w:p w14:paraId="1ECF9CFA" w14:textId="77777777" w:rsidR="00CD2443" w:rsidRPr="004D4A7A" w:rsidRDefault="00CD2443" w:rsidP="004D4A7A">
            <w:pPr>
              <w:pStyle w:val="Normal6a"/>
            </w:pPr>
            <w:r w:rsidRPr="004D4A7A">
              <w:rPr>
                <w:b/>
                <w:i/>
              </w:rPr>
              <w:t>1d.</w:t>
            </w:r>
            <w:r w:rsidRPr="004D4A7A">
              <w:tab/>
            </w:r>
            <w:r w:rsidRPr="004D4A7A">
              <w:rPr>
                <w:b/>
                <w:i/>
              </w:rPr>
              <w:t>wzywa państwa członkowskie do wdrożenia zaktualizowanych wytycznych dotyczących polityki zatrudnienia, z naciskiem na kształcenie i szkolenie dla wszystkich, nowe technologie takie jak sztuczna inteligencja, a także niedawne inicjatywy polityczne dotyczące pracy za pośrednictwem platform internetowych, przystępnych cenowo i godnych warunków mieszkaniowych oraz rozwiązania problemu niedoboru siły roboczej i kwalifikacji, w celu wzmocnienia demokratycznego procesu decyzyjnego;</w:t>
            </w:r>
          </w:p>
        </w:tc>
      </w:tr>
    </w:tbl>
    <w:p w14:paraId="4D3EAAC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82B6252" w14:textId="77777777" w:rsidR="00CD2443" w:rsidRPr="004D4A7A" w:rsidRDefault="00CD2443" w:rsidP="00CD2443">
      <w:r w:rsidRPr="004D4A7A">
        <w:rPr>
          <w:rStyle w:val="HideTWBExt"/>
        </w:rPr>
        <w:t>&lt;/Amend&gt;</w:t>
      </w:r>
    </w:p>
    <w:p w14:paraId="250DBC5D" w14:textId="77777777" w:rsidR="00CD2443" w:rsidRPr="004D4A7A" w:rsidRDefault="00CD2443" w:rsidP="00CD2443">
      <w:pPr>
        <w:pStyle w:val="AmNumberTabs"/>
      </w:pPr>
      <w:bookmarkStart w:id="137" w:name="_Hlk187416378"/>
      <w:bookmarkEnd w:id="136"/>
      <w:r w:rsidRPr="004D4A7A">
        <w:rPr>
          <w:rStyle w:val="HideTWBExt"/>
        </w:rPr>
        <w:t>&lt;Amend&gt;</w:t>
      </w:r>
      <w:r w:rsidRPr="004D4A7A">
        <w:t>Poprawka</w:t>
      </w:r>
      <w:r w:rsidRPr="004D4A7A">
        <w:tab/>
      </w:r>
      <w:r w:rsidRPr="004D4A7A">
        <w:tab/>
      </w:r>
      <w:r w:rsidRPr="004D4A7A">
        <w:rPr>
          <w:rStyle w:val="HideTWBExt"/>
        </w:rPr>
        <w:t>&lt;NumAm&gt;</w:t>
      </w:r>
      <w:r w:rsidRPr="004D4A7A">
        <w:t>140</w:t>
      </w:r>
      <w:r w:rsidRPr="004D4A7A">
        <w:rPr>
          <w:rStyle w:val="HideTWBExt"/>
        </w:rPr>
        <w:t>&lt;/NumAm&gt;</w:t>
      </w:r>
    </w:p>
    <w:p w14:paraId="1B000F1C"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C50580C" w14:textId="77777777" w:rsidR="00CD2443" w:rsidRPr="004D4A7A" w:rsidRDefault="00CD2443" w:rsidP="00CD2443">
      <w:pPr>
        <w:pStyle w:val="NormalBold"/>
      </w:pPr>
      <w:r w:rsidRPr="004D4A7A">
        <w:rPr>
          <w:rStyle w:val="HideTWBExt"/>
          <w:b w:val="0"/>
        </w:rPr>
        <w:t>&lt;/RepeatBlock-By&gt;</w:t>
      </w:r>
    </w:p>
    <w:p w14:paraId="614EAB0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203663D" w14:textId="77777777" w:rsidR="00CD2443" w:rsidRPr="004D4A7A" w:rsidRDefault="00CD2443" w:rsidP="00CD2443">
      <w:pPr>
        <w:pStyle w:val="NormalBold"/>
      </w:pPr>
      <w:r w:rsidRPr="004D4A7A">
        <w:rPr>
          <w:rStyle w:val="HideTWBExt"/>
        </w:rPr>
        <w:t>&lt;Article&gt;</w:t>
      </w:r>
      <w:r w:rsidRPr="004D4A7A">
        <w:t>Ustęp 1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0DD910E" w14:textId="77777777" w:rsidTr="004D4A7A">
        <w:trPr>
          <w:trHeight w:hRule="exact" w:val="240"/>
          <w:jc w:val="center"/>
        </w:trPr>
        <w:tc>
          <w:tcPr>
            <w:tcW w:w="9752" w:type="dxa"/>
            <w:gridSpan w:val="2"/>
            <w:tcBorders>
              <w:top w:val="nil"/>
              <w:left w:val="nil"/>
              <w:bottom w:val="nil"/>
              <w:right w:val="nil"/>
            </w:tcBorders>
          </w:tcPr>
          <w:p w14:paraId="7775E4F5" w14:textId="77777777" w:rsidR="00CD2443" w:rsidRPr="004D4A7A" w:rsidRDefault="00CD2443" w:rsidP="004D4A7A"/>
        </w:tc>
      </w:tr>
      <w:tr w:rsidR="00CD2443" w:rsidRPr="004D4A7A" w14:paraId="177840CF" w14:textId="77777777" w:rsidTr="004D4A7A">
        <w:trPr>
          <w:trHeight w:val="240"/>
          <w:jc w:val="center"/>
        </w:trPr>
        <w:tc>
          <w:tcPr>
            <w:tcW w:w="4876" w:type="dxa"/>
            <w:tcBorders>
              <w:top w:val="nil"/>
              <w:left w:val="nil"/>
              <w:bottom w:val="nil"/>
              <w:right w:val="nil"/>
            </w:tcBorders>
          </w:tcPr>
          <w:p w14:paraId="4F1277E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28F1DD5" w14:textId="77777777" w:rsidR="00CD2443" w:rsidRPr="004D4A7A" w:rsidRDefault="00CD2443" w:rsidP="004D4A7A">
            <w:pPr>
              <w:pStyle w:val="AmColumnHeading"/>
            </w:pPr>
            <w:r w:rsidRPr="004D4A7A">
              <w:t>Poprawka</w:t>
            </w:r>
          </w:p>
        </w:tc>
      </w:tr>
      <w:tr w:rsidR="00CD2443" w:rsidRPr="004D4A7A" w14:paraId="126E6E8D" w14:textId="77777777" w:rsidTr="004D4A7A">
        <w:trPr>
          <w:jc w:val="center"/>
        </w:trPr>
        <w:tc>
          <w:tcPr>
            <w:tcW w:w="4876" w:type="dxa"/>
            <w:tcBorders>
              <w:top w:val="nil"/>
              <w:left w:val="nil"/>
              <w:bottom w:val="nil"/>
              <w:right w:val="nil"/>
            </w:tcBorders>
          </w:tcPr>
          <w:p w14:paraId="7B5B0329" w14:textId="77777777" w:rsidR="00CD2443" w:rsidRPr="004D4A7A" w:rsidRDefault="00CD2443" w:rsidP="004D4A7A">
            <w:pPr>
              <w:pStyle w:val="Normal6a"/>
            </w:pPr>
          </w:p>
        </w:tc>
        <w:tc>
          <w:tcPr>
            <w:tcW w:w="4876" w:type="dxa"/>
            <w:tcBorders>
              <w:top w:val="nil"/>
              <w:left w:val="nil"/>
              <w:bottom w:val="nil"/>
              <w:right w:val="nil"/>
            </w:tcBorders>
          </w:tcPr>
          <w:p w14:paraId="6D954469" w14:textId="77777777" w:rsidR="00CD2443" w:rsidRPr="004D4A7A" w:rsidRDefault="00CD2443" w:rsidP="004D4A7A">
            <w:pPr>
              <w:pStyle w:val="Normal6a"/>
            </w:pPr>
            <w:r w:rsidRPr="004D4A7A">
              <w:rPr>
                <w:b/>
                <w:i/>
              </w:rPr>
              <w:t>1e.</w:t>
            </w:r>
            <w:r w:rsidRPr="004D4A7A">
              <w:tab/>
            </w:r>
            <w:r w:rsidRPr="004D4A7A">
              <w:rPr>
                <w:b/>
                <w:i/>
              </w:rPr>
              <w:t>podkreśla potrzebę poczynienia znacznych inwestycji w umiejętności pracowników oraz ustanowienia prawa osób do szkolenia i uczenia się przez całe życie; wzywa państwa członkowskie do opracowania środków podnoszenia i zmiany kwalifikacji we współpracy z lokalnymi zainteresowanymi stronami, w tym instytucjami oferującymi kształcenie i szkolenie oraz partnerami społecznymi, w celu wzmocnienia powiązań między systemami kształcenia i szkolenia a rynkiem pracy oraz przewidywania potrzeb rynku pracy;</w:t>
            </w:r>
          </w:p>
        </w:tc>
      </w:tr>
    </w:tbl>
    <w:p w14:paraId="3193DB2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04C6A40" w14:textId="77777777" w:rsidR="00CD2443" w:rsidRPr="004D4A7A" w:rsidRDefault="00CD2443" w:rsidP="00CD2443">
      <w:r w:rsidRPr="004D4A7A">
        <w:rPr>
          <w:rStyle w:val="HideTWBExt"/>
        </w:rPr>
        <w:t>&lt;/Amend&gt;</w:t>
      </w:r>
    </w:p>
    <w:p w14:paraId="31AD356D" w14:textId="77777777" w:rsidR="00CD2443" w:rsidRPr="004D4A7A" w:rsidRDefault="00CD2443" w:rsidP="00CD2443">
      <w:pPr>
        <w:pStyle w:val="AmNumberTabs"/>
      </w:pPr>
      <w:bookmarkStart w:id="138" w:name="_Hlk187416379"/>
      <w:bookmarkEnd w:id="137"/>
      <w:r w:rsidRPr="004D4A7A">
        <w:rPr>
          <w:rStyle w:val="HideTWBExt"/>
        </w:rPr>
        <w:t>&lt;Amend&gt;</w:t>
      </w:r>
      <w:r w:rsidRPr="004D4A7A">
        <w:t>Poprawka</w:t>
      </w:r>
      <w:r w:rsidRPr="004D4A7A">
        <w:tab/>
      </w:r>
      <w:r w:rsidRPr="004D4A7A">
        <w:tab/>
      </w:r>
      <w:r w:rsidRPr="004D4A7A">
        <w:rPr>
          <w:rStyle w:val="HideTWBExt"/>
        </w:rPr>
        <w:t>&lt;NumAm&gt;</w:t>
      </w:r>
      <w:r w:rsidRPr="004D4A7A">
        <w:t>141</w:t>
      </w:r>
      <w:r w:rsidRPr="004D4A7A">
        <w:rPr>
          <w:rStyle w:val="HideTWBExt"/>
        </w:rPr>
        <w:t>&lt;/NumAm&gt;</w:t>
      </w:r>
    </w:p>
    <w:p w14:paraId="5CE7540A"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18FDB60" w14:textId="77777777" w:rsidR="00CD2443" w:rsidRPr="004D4A7A" w:rsidRDefault="00CD2443" w:rsidP="00CD2443">
      <w:pPr>
        <w:pStyle w:val="NormalBold"/>
      </w:pPr>
      <w:r w:rsidRPr="004D4A7A">
        <w:rPr>
          <w:rStyle w:val="HideTWBExt"/>
          <w:b w:val="0"/>
        </w:rPr>
        <w:t>&lt;/RepeatBlock-By&gt;</w:t>
      </w:r>
    </w:p>
    <w:p w14:paraId="76DFC03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0DF30F1" w14:textId="77777777" w:rsidR="00CD2443" w:rsidRPr="004D4A7A" w:rsidRDefault="00CD2443" w:rsidP="00CD2443">
      <w:pPr>
        <w:pStyle w:val="NormalBold"/>
      </w:pPr>
      <w:r w:rsidRPr="004D4A7A">
        <w:rPr>
          <w:rStyle w:val="HideTWBExt"/>
        </w:rPr>
        <w:t>&lt;Article&gt;</w:t>
      </w:r>
      <w:r w:rsidRPr="004D4A7A">
        <w:t>Ustęp 1 f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2EF1F07" w14:textId="77777777" w:rsidTr="004D4A7A">
        <w:trPr>
          <w:trHeight w:hRule="exact" w:val="240"/>
          <w:jc w:val="center"/>
        </w:trPr>
        <w:tc>
          <w:tcPr>
            <w:tcW w:w="9752" w:type="dxa"/>
            <w:gridSpan w:val="2"/>
            <w:tcBorders>
              <w:top w:val="nil"/>
              <w:left w:val="nil"/>
              <w:bottom w:val="nil"/>
              <w:right w:val="nil"/>
            </w:tcBorders>
          </w:tcPr>
          <w:p w14:paraId="0D65515D" w14:textId="77777777" w:rsidR="00CD2443" w:rsidRPr="004D4A7A" w:rsidRDefault="00CD2443" w:rsidP="004D4A7A"/>
        </w:tc>
      </w:tr>
      <w:tr w:rsidR="00CD2443" w:rsidRPr="004D4A7A" w14:paraId="5DB83212" w14:textId="77777777" w:rsidTr="004D4A7A">
        <w:trPr>
          <w:trHeight w:val="240"/>
          <w:jc w:val="center"/>
        </w:trPr>
        <w:tc>
          <w:tcPr>
            <w:tcW w:w="4876" w:type="dxa"/>
            <w:tcBorders>
              <w:top w:val="nil"/>
              <w:left w:val="nil"/>
              <w:bottom w:val="nil"/>
              <w:right w:val="nil"/>
            </w:tcBorders>
          </w:tcPr>
          <w:p w14:paraId="2A85FE0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16F8117" w14:textId="77777777" w:rsidR="00CD2443" w:rsidRPr="004D4A7A" w:rsidRDefault="00CD2443" w:rsidP="004D4A7A">
            <w:pPr>
              <w:pStyle w:val="AmColumnHeading"/>
            </w:pPr>
            <w:r w:rsidRPr="004D4A7A">
              <w:t>Poprawka</w:t>
            </w:r>
          </w:p>
        </w:tc>
      </w:tr>
      <w:tr w:rsidR="00CD2443" w:rsidRPr="004D4A7A" w14:paraId="55216EB3" w14:textId="77777777" w:rsidTr="004D4A7A">
        <w:trPr>
          <w:jc w:val="center"/>
        </w:trPr>
        <w:tc>
          <w:tcPr>
            <w:tcW w:w="4876" w:type="dxa"/>
            <w:tcBorders>
              <w:top w:val="nil"/>
              <w:left w:val="nil"/>
              <w:bottom w:val="nil"/>
              <w:right w:val="nil"/>
            </w:tcBorders>
          </w:tcPr>
          <w:p w14:paraId="7E65D58B" w14:textId="77777777" w:rsidR="00CD2443" w:rsidRPr="004D4A7A" w:rsidRDefault="00CD2443" w:rsidP="004D4A7A">
            <w:pPr>
              <w:pStyle w:val="Normal6a"/>
            </w:pPr>
          </w:p>
        </w:tc>
        <w:tc>
          <w:tcPr>
            <w:tcW w:w="4876" w:type="dxa"/>
            <w:tcBorders>
              <w:top w:val="nil"/>
              <w:left w:val="nil"/>
              <w:bottom w:val="nil"/>
              <w:right w:val="nil"/>
            </w:tcBorders>
          </w:tcPr>
          <w:p w14:paraId="23BE431D" w14:textId="77777777" w:rsidR="00CD2443" w:rsidRPr="004D4A7A" w:rsidRDefault="00CD2443" w:rsidP="004D4A7A">
            <w:pPr>
              <w:pStyle w:val="Normal6a"/>
            </w:pPr>
            <w:r w:rsidRPr="004D4A7A">
              <w:rPr>
                <w:b/>
                <w:i/>
              </w:rPr>
              <w:t>1f.</w:t>
            </w:r>
            <w:r w:rsidRPr="004D4A7A">
              <w:tab/>
            </w:r>
            <w:r w:rsidRPr="004D4A7A">
              <w:rPr>
                <w:b/>
                <w:i/>
              </w:rPr>
              <w:t>z zadowoleniem przyjmuje ogłoszenie planu działania na rzecz wysokiej jakości miejsc pracy w celu zapewnienia sprawiedliwej transformacji dla wszystkich w celu promowania godziwego wynagrodzenia, dobrych warunków pracy, możliwości szkoleń i sprawiedliwej zmiany pracy dla pracowników i osób samozatrudnionych, w szczególności poprzez zwiększenie zasięgu umów zbiorowych; wzywa Komisję do opracowania tego planu działania we współpracy z partnerami społecznymi; wzywa ponadto Komisję do uwzględnienia w tym planie działania rozważań dotyczących środków, w tym wniosków ustawodawczych, związanych z wykorzystaniem sztucznej inteligencji i zarządzania algorytmicznego w świecie pracy, tak aby wykorzystywać nowe technologie do poprawy warunków pracy i wydajności, przy jednoczesnym poszanowaniu praw pracowników i równowagi między życiem zawodowym a prywatnym;</w:t>
            </w:r>
          </w:p>
        </w:tc>
      </w:tr>
    </w:tbl>
    <w:p w14:paraId="7EA0A79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44A082B" w14:textId="77777777" w:rsidR="00CD2443" w:rsidRPr="004D4A7A" w:rsidRDefault="00CD2443" w:rsidP="00CD2443">
      <w:r w:rsidRPr="004D4A7A">
        <w:rPr>
          <w:rStyle w:val="HideTWBExt"/>
        </w:rPr>
        <w:t>&lt;/Amend&gt;</w:t>
      </w:r>
    </w:p>
    <w:p w14:paraId="6EEBF0F6" w14:textId="77777777" w:rsidR="00CD2443" w:rsidRPr="004D4A7A" w:rsidRDefault="00CD2443" w:rsidP="00CD2443">
      <w:pPr>
        <w:pStyle w:val="AmNumberTabs"/>
      </w:pPr>
      <w:bookmarkStart w:id="139" w:name="_Hlk187416380"/>
      <w:bookmarkEnd w:id="138"/>
      <w:r w:rsidRPr="004D4A7A">
        <w:rPr>
          <w:rStyle w:val="HideTWBExt"/>
        </w:rPr>
        <w:t>&lt;Amend&gt;</w:t>
      </w:r>
      <w:r w:rsidRPr="004D4A7A">
        <w:t>Poprawka</w:t>
      </w:r>
      <w:r w:rsidRPr="004D4A7A">
        <w:tab/>
      </w:r>
      <w:r w:rsidRPr="004D4A7A">
        <w:tab/>
      </w:r>
      <w:r w:rsidRPr="004D4A7A">
        <w:rPr>
          <w:rStyle w:val="HideTWBExt"/>
        </w:rPr>
        <w:t>&lt;NumAm&gt;</w:t>
      </w:r>
      <w:r w:rsidRPr="004D4A7A">
        <w:t>142</w:t>
      </w:r>
      <w:r w:rsidRPr="004D4A7A">
        <w:rPr>
          <w:rStyle w:val="HideTWBExt"/>
        </w:rPr>
        <w:t>&lt;/NumAm&gt;</w:t>
      </w:r>
    </w:p>
    <w:p w14:paraId="6C8810B7"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AF6265B" w14:textId="77777777" w:rsidR="00CD2443" w:rsidRPr="004D4A7A" w:rsidRDefault="00CD2443" w:rsidP="00CD2443">
      <w:pPr>
        <w:pStyle w:val="NormalBold"/>
      </w:pPr>
      <w:r w:rsidRPr="004D4A7A">
        <w:rPr>
          <w:rStyle w:val="HideTWBExt"/>
          <w:b w:val="0"/>
        </w:rPr>
        <w:t>&lt;/RepeatBlock-By&gt;</w:t>
      </w:r>
    </w:p>
    <w:p w14:paraId="102A3DD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F9401BB" w14:textId="77777777" w:rsidR="00CD2443" w:rsidRPr="004D4A7A" w:rsidRDefault="00CD2443" w:rsidP="00CD2443">
      <w:pPr>
        <w:pStyle w:val="NormalBold"/>
      </w:pPr>
      <w:r w:rsidRPr="004D4A7A">
        <w:rPr>
          <w:rStyle w:val="HideTWBExt"/>
        </w:rPr>
        <w:t>&lt;Article&gt;</w:t>
      </w:r>
      <w:r w:rsidRPr="004D4A7A">
        <w:t>Ustęp 1 g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737DECF" w14:textId="77777777" w:rsidTr="004D4A7A">
        <w:trPr>
          <w:trHeight w:hRule="exact" w:val="240"/>
          <w:jc w:val="center"/>
        </w:trPr>
        <w:tc>
          <w:tcPr>
            <w:tcW w:w="9752" w:type="dxa"/>
            <w:gridSpan w:val="2"/>
            <w:tcBorders>
              <w:top w:val="nil"/>
              <w:left w:val="nil"/>
              <w:bottom w:val="nil"/>
              <w:right w:val="nil"/>
            </w:tcBorders>
          </w:tcPr>
          <w:p w14:paraId="2C13307C" w14:textId="77777777" w:rsidR="00CD2443" w:rsidRPr="004D4A7A" w:rsidRDefault="00CD2443" w:rsidP="004D4A7A"/>
        </w:tc>
      </w:tr>
      <w:tr w:rsidR="00CD2443" w:rsidRPr="004D4A7A" w14:paraId="26357DB4" w14:textId="77777777" w:rsidTr="004D4A7A">
        <w:trPr>
          <w:trHeight w:val="240"/>
          <w:jc w:val="center"/>
        </w:trPr>
        <w:tc>
          <w:tcPr>
            <w:tcW w:w="4876" w:type="dxa"/>
            <w:tcBorders>
              <w:top w:val="nil"/>
              <w:left w:val="nil"/>
              <w:bottom w:val="nil"/>
              <w:right w:val="nil"/>
            </w:tcBorders>
          </w:tcPr>
          <w:p w14:paraId="356B9C4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C56BA49" w14:textId="77777777" w:rsidR="00CD2443" w:rsidRPr="004D4A7A" w:rsidRDefault="00CD2443" w:rsidP="004D4A7A">
            <w:pPr>
              <w:pStyle w:val="AmColumnHeading"/>
            </w:pPr>
            <w:r w:rsidRPr="004D4A7A">
              <w:t>Poprawka</w:t>
            </w:r>
          </w:p>
        </w:tc>
      </w:tr>
      <w:tr w:rsidR="00CD2443" w:rsidRPr="004D4A7A" w14:paraId="70DB53C6" w14:textId="77777777" w:rsidTr="004D4A7A">
        <w:trPr>
          <w:jc w:val="center"/>
        </w:trPr>
        <w:tc>
          <w:tcPr>
            <w:tcW w:w="4876" w:type="dxa"/>
            <w:tcBorders>
              <w:top w:val="nil"/>
              <w:left w:val="nil"/>
              <w:bottom w:val="nil"/>
              <w:right w:val="nil"/>
            </w:tcBorders>
          </w:tcPr>
          <w:p w14:paraId="6D242D8B" w14:textId="77777777" w:rsidR="00CD2443" w:rsidRPr="004D4A7A" w:rsidRDefault="00CD2443" w:rsidP="004D4A7A">
            <w:pPr>
              <w:pStyle w:val="Normal6a"/>
            </w:pPr>
          </w:p>
        </w:tc>
        <w:tc>
          <w:tcPr>
            <w:tcW w:w="4876" w:type="dxa"/>
            <w:tcBorders>
              <w:top w:val="nil"/>
              <w:left w:val="nil"/>
              <w:bottom w:val="nil"/>
              <w:right w:val="nil"/>
            </w:tcBorders>
          </w:tcPr>
          <w:p w14:paraId="1FF40E75" w14:textId="77777777" w:rsidR="00CD2443" w:rsidRPr="004D4A7A" w:rsidRDefault="00CD2443" w:rsidP="004D4A7A">
            <w:pPr>
              <w:pStyle w:val="Normal6a"/>
            </w:pPr>
            <w:r w:rsidRPr="004D4A7A">
              <w:rPr>
                <w:b/>
                <w:i/>
              </w:rPr>
              <w:t>1g.</w:t>
            </w:r>
            <w:r w:rsidRPr="004D4A7A">
              <w:tab/>
            </w:r>
            <w:r w:rsidRPr="004D4A7A">
              <w:rPr>
                <w:b/>
                <w:i/>
              </w:rPr>
              <w:t>z zadowoleniem przyjmuje fakt, że prawie wszystkie państwa członkowskie mają zwiększyć inwestycje publiczne w 2025 r.</w:t>
            </w:r>
            <w:r w:rsidRPr="004D4A7A">
              <w:rPr>
                <w:b/>
                <w:i/>
                <w:vertAlign w:val="superscript"/>
              </w:rPr>
              <w:t>15a</w:t>
            </w:r>
            <w:r w:rsidRPr="004D4A7A">
              <w:rPr>
                <w:b/>
                <w:i/>
              </w:rPr>
              <w:t>, co jest niezbędne do zapewnienia dostępu do wysokiej jakości usług publicznych i osiągnięcia celów Europejskiego filaru praw socjalnych; przypomina, że państwa członkowskie mogą uruchomić Instrument na rzecz Odbudowy i Zwiększania Odporności (RRF) do 31 grudnia 2026 r., i wzywa je do pełnego i ukierunkowanego wykorzystania tych funduszy w celu sprostania wyzwaniom określonym w zaleceniach dla poszczególnych krajów w kontekście europejskiego semestru oraz ustanowienia polityki na rzecz inteligentnego, zrównoważonego wzrostu sprzyjającego włączeniu społecznemu oraz na rzecz następnego pokolenia, dzieci i młodzieży, jak przewidziano w rozporządzeniu w sprawie RRF</w:t>
            </w:r>
            <w:r w:rsidRPr="004D4A7A">
              <w:rPr>
                <w:b/>
                <w:i/>
                <w:vertAlign w:val="superscript"/>
              </w:rPr>
              <w:t>16a</w:t>
            </w:r>
            <w:r w:rsidRPr="004D4A7A">
              <w:rPr>
                <w:b/>
                <w:i/>
              </w:rPr>
              <w:t>;</w:t>
            </w:r>
          </w:p>
        </w:tc>
      </w:tr>
      <w:tr w:rsidR="00CD2443" w:rsidRPr="004D4A7A" w14:paraId="0790321D" w14:textId="77777777" w:rsidTr="004D4A7A">
        <w:trPr>
          <w:jc w:val="center"/>
        </w:trPr>
        <w:tc>
          <w:tcPr>
            <w:tcW w:w="4876" w:type="dxa"/>
            <w:tcBorders>
              <w:top w:val="nil"/>
              <w:left w:val="nil"/>
              <w:bottom w:val="nil"/>
              <w:right w:val="nil"/>
            </w:tcBorders>
          </w:tcPr>
          <w:p w14:paraId="2929D8C1" w14:textId="77777777" w:rsidR="00CD2443" w:rsidRPr="004D4A7A" w:rsidRDefault="00CD2443" w:rsidP="004D4A7A"/>
        </w:tc>
        <w:tc>
          <w:tcPr>
            <w:tcW w:w="4876" w:type="dxa"/>
            <w:tcBorders>
              <w:top w:val="nil"/>
              <w:left w:val="nil"/>
              <w:bottom w:val="nil"/>
              <w:right w:val="nil"/>
            </w:tcBorders>
          </w:tcPr>
          <w:p w14:paraId="456D2779" w14:textId="77777777" w:rsidR="00CD2443" w:rsidRPr="004D4A7A" w:rsidRDefault="00CD2443" w:rsidP="004D4A7A">
            <w:pPr>
              <w:pStyle w:val="Normal6a"/>
            </w:pPr>
            <w:r w:rsidRPr="004D4A7A">
              <w:rPr>
                <w:b/>
                <w:i/>
              </w:rPr>
              <w:t>_________________</w:t>
            </w:r>
          </w:p>
        </w:tc>
      </w:tr>
      <w:tr w:rsidR="00CD2443" w:rsidRPr="004D4A7A" w14:paraId="1674AC35" w14:textId="77777777" w:rsidTr="004D4A7A">
        <w:trPr>
          <w:jc w:val="center"/>
        </w:trPr>
        <w:tc>
          <w:tcPr>
            <w:tcW w:w="4876" w:type="dxa"/>
            <w:tcBorders>
              <w:top w:val="nil"/>
              <w:left w:val="nil"/>
              <w:bottom w:val="nil"/>
              <w:right w:val="nil"/>
            </w:tcBorders>
          </w:tcPr>
          <w:p w14:paraId="41DF3E41" w14:textId="77777777" w:rsidR="00CD2443" w:rsidRPr="004D4A7A" w:rsidRDefault="00CD2443" w:rsidP="004D4A7A"/>
        </w:tc>
        <w:tc>
          <w:tcPr>
            <w:tcW w:w="4876" w:type="dxa"/>
            <w:tcBorders>
              <w:top w:val="nil"/>
              <w:left w:val="nil"/>
              <w:bottom w:val="nil"/>
              <w:right w:val="nil"/>
            </w:tcBorders>
          </w:tcPr>
          <w:p w14:paraId="2C64148A" w14:textId="77777777" w:rsidR="00CD2443" w:rsidRPr="004D4A7A" w:rsidRDefault="00CD2443" w:rsidP="004D4A7A">
            <w:pPr>
              <w:pStyle w:val="Normal6a"/>
            </w:pPr>
            <w:r w:rsidRPr="004D4A7A">
              <w:rPr>
                <w:b/>
                <w:i/>
                <w:vertAlign w:val="superscript"/>
              </w:rPr>
              <w:t xml:space="preserve">15a </w:t>
            </w:r>
            <w:r w:rsidRPr="004D4A7A">
              <w:rPr>
                <w:b/>
                <w:i/>
              </w:rPr>
              <w:t>Komunikat Komisji „Europejski semestr 2025: urzeczywistnienie nowych ram zarządzania gospodarczego” (COM(2024)0705 final).</w:t>
            </w:r>
          </w:p>
        </w:tc>
      </w:tr>
      <w:tr w:rsidR="00CD2443" w:rsidRPr="004D4A7A" w14:paraId="59A5E97D" w14:textId="77777777" w:rsidTr="004D4A7A">
        <w:trPr>
          <w:jc w:val="center"/>
        </w:trPr>
        <w:tc>
          <w:tcPr>
            <w:tcW w:w="4876" w:type="dxa"/>
            <w:tcBorders>
              <w:top w:val="nil"/>
              <w:left w:val="nil"/>
              <w:bottom w:val="nil"/>
              <w:right w:val="nil"/>
            </w:tcBorders>
          </w:tcPr>
          <w:p w14:paraId="14FF17F7" w14:textId="77777777" w:rsidR="00CD2443" w:rsidRPr="004D4A7A" w:rsidRDefault="00CD2443" w:rsidP="004D4A7A"/>
        </w:tc>
        <w:tc>
          <w:tcPr>
            <w:tcW w:w="4876" w:type="dxa"/>
            <w:tcBorders>
              <w:top w:val="nil"/>
              <w:left w:val="nil"/>
              <w:bottom w:val="nil"/>
              <w:right w:val="nil"/>
            </w:tcBorders>
          </w:tcPr>
          <w:p w14:paraId="194726BD" w14:textId="77777777" w:rsidR="00CD2443" w:rsidRPr="004D4A7A" w:rsidRDefault="00CD2443" w:rsidP="004D4A7A">
            <w:pPr>
              <w:pStyle w:val="Normal6a"/>
            </w:pPr>
            <w:r w:rsidRPr="004D4A7A">
              <w:rPr>
                <w:b/>
                <w:i/>
                <w:vertAlign w:val="superscript"/>
              </w:rPr>
              <w:t>16a</w:t>
            </w:r>
            <w:r w:rsidRPr="004D4A7A">
              <w:rPr>
                <w:b/>
                <w:i/>
              </w:rPr>
              <w:t xml:space="preserve"> Filary określone w art. 3 lit. c) i f) rozporządzenia (UE) 2021/241 ustanawiającego Instrument na rzecz Odbudowy i Zwiększania Odporności.</w:t>
            </w:r>
          </w:p>
        </w:tc>
      </w:tr>
    </w:tbl>
    <w:p w14:paraId="4CFB4F8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026D631" w14:textId="77777777" w:rsidR="00CD2443" w:rsidRPr="004D4A7A" w:rsidRDefault="00CD2443" w:rsidP="00CD2443">
      <w:r w:rsidRPr="004D4A7A">
        <w:rPr>
          <w:rStyle w:val="HideTWBExt"/>
        </w:rPr>
        <w:t>&lt;/Amend&gt;</w:t>
      </w:r>
    </w:p>
    <w:p w14:paraId="26E58A4C" w14:textId="77777777" w:rsidR="00CD2443" w:rsidRPr="004D4A7A" w:rsidRDefault="00CD2443" w:rsidP="00CD2443">
      <w:pPr>
        <w:pStyle w:val="AmNumberTabs"/>
      </w:pPr>
      <w:bookmarkStart w:id="140" w:name="_Hlk187416381"/>
      <w:bookmarkEnd w:id="139"/>
      <w:r w:rsidRPr="004D4A7A">
        <w:rPr>
          <w:rStyle w:val="HideTWBExt"/>
        </w:rPr>
        <w:t>&lt;Amend&gt;</w:t>
      </w:r>
      <w:r w:rsidRPr="004D4A7A">
        <w:t>Poprawka</w:t>
      </w:r>
      <w:r w:rsidRPr="004D4A7A">
        <w:tab/>
      </w:r>
      <w:r w:rsidRPr="004D4A7A">
        <w:tab/>
      </w:r>
      <w:r w:rsidRPr="004D4A7A">
        <w:rPr>
          <w:rStyle w:val="HideTWBExt"/>
        </w:rPr>
        <w:t>&lt;NumAm&gt;</w:t>
      </w:r>
      <w:r w:rsidRPr="004D4A7A">
        <w:t>143</w:t>
      </w:r>
      <w:r w:rsidRPr="004D4A7A">
        <w:rPr>
          <w:rStyle w:val="HideTWBExt"/>
        </w:rPr>
        <w:t>&lt;/NumAm&gt;</w:t>
      </w:r>
    </w:p>
    <w:p w14:paraId="4EF759D4"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23DFA27" w14:textId="77777777" w:rsidR="00CD2443" w:rsidRPr="004D4A7A" w:rsidRDefault="00CD2443" w:rsidP="00CD2443">
      <w:pPr>
        <w:pStyle w:val="NormalBold"/>
      </w:pPr>
      <w:r w:rsidRPr="004D4A7A">
        <w:rPr>
          <w:rStyle w:val="HideTWBExt"/>
          <w:b w:val="0"/>
        </w:rPr>
        <w:t>&lt;/RepeatBlock-By&gt;</w:t>
      </w:r>
    </w:p>
    <w:p w14:paraId="1EB25F5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C0171A4" w14:textId="77777777" w:rsidR="00CD2443" w:rsidRPr="004D4A7A" w:rsidRDefault="00CD2443" w:rsidP="00CD2443">
      <w:pPr>
        <w:pStyle w:val="NormalBold"/>
      </w:pPr>
      <w:r w:rsidRPr="004D4A7A">
        <w:rPr>
          <w:rStyle w:val="HideTWBExt"/>
        </w:rPr>
        <w:t>&lt;Article&gt;</w:t>
      </w:r>
      <w:r w:rsidRPr="004D4A7A">
        <w:t>Ustęp 1 h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31EA4CA" w14:textId="77777777" w:rsidTr="004D4A7A">
        <w:trPr>
          <w:trHeight w:hRule="exact" w:val="240"/>
          <w:jc w:val="center"/>
        </w:trPr>
        <w:tc>
          <w:tcPr>
            <w:tcW w:w="9752" w:type="dxa"/>
            <w:gridSpan w:val="2"/>
            <w:tcBorders>
              <w:top w:val="nil"/>
              <w:left w:val="nil"/>
              <w:bottom w:val="nil"/>
              <w:right w:val="nil"/>
            </w:tcBorders>
          </w:tcPr>
          <w:p w14:paraId="1E717EEA" w14:textId="77777777" w:rsidR="00CD2443" w:rsidRPr="004D4A7A" w:rsidRDefault="00CD2443" w:rsidP="004D4A7A"/>
        </w:tc>
      </w:tr>
      <w:tr w:rsidR="00CD2443" w:rsidRPr="004D4A7A" w14:paraId="3BCCDE32" w14:textId="77777777" w:rsidTr="004D4A7A">
        <w:trPr>
          <w:trHeight w:val="240"/>
          <w:jc w:val="center"/>
        </w:trPr>
        <w:tc>
          <w:tcPr>
            <w:tcW w:w="4876" w:type="dxa"/>
            <w:tcBorders>
              <w:top w:val="nil"/>
              <w:left w:val="nil"/>
              <w:bottom w:val="nil"/>
              <w:right w:val="nil"/>
            </w:tcBorders>
          </w:tcPr>
          <w:p w14:paraId="49A47B5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61C03DC" w14:textId="77777777" w:rsidR="00CD2443" w:rsidRPr="004D4A7A" w:rsidRDefault="00CD2443" w:rsidP="004D4A7A">
            <w:pPr>
              <w:pStyle w:val="AmColumnHeading"/>
            </w:pPr>
            <w:r w:rsidRPr="004D4A7A">
              <w:t>Poprawka</w:t>
            </w:r>
          </w:p>
        </w:tc>
      </w:tr>
      <w:tr w:rsidR="00CD2443" w:rsidRPr="004D4A7A" w14:paraId="42B6F2D2" w14:textId="77777777" w:rsidTr="004D4A7A">
        <w:trPr>
          <w:jc w:val="center"/>
        </w:trPr>
        <w:tc>
          <w:tcPr>
            <w:tcW w:w="4876" w:type="dxa"/>
            <w:tcBorders>
              <w:top w:val="nil"/>
              <w:left w:val="nil"/>
              <w:bottom w:val="nil"/>
              <w:right w:val="nil"/>
            </w:tcBorders>
          </w:tcPr>
          <w:p w14:paraId="3D7504BF" w14:textId="77777777" w:rsidR="00CD2443" w:rsidRPr="004D4A7A" w:rsidRDefault="00CD2443" w:rsidP="004D4A7A">
            <w:pPr>
              <w:pStyle w:val="Normal6a"/>
            </w:pPr>
          </w:p>
        </w:tc>
        <w:tc>
          <w:tcPr>
            <w:tcW w:w="4876" w:type="dxa"/>
            <w:tcBorders>
              <w:top w:val="nil"/>
              <w:left w:val="nil"/>
              <w:bottom w:val="nil"/>
              <w:right w:val="nil"/>
            </w:tcBorders>
          </w:tcPr>
          <w:p w14:paraId="4D43F265" w14:textId="77777777" w:rsidR="00CD2443" w:rsidRPr="004D4A7A" w:rsidRDefault="00CD2443" w:rsidP="004D4A7A">
            <w:pPr>
              <w:pStyle w:val="Normal6a"/>
            </w:pPr>
            <w:r w:rsidRPr="004D4A7A">
              <w:rPr>
                <w:b/>
                <w:i/>
              </w:rPr>
              <w:t>1h.</w:t>
            </w:r>
            <w:r w:rsidRPr="004D4A7A">
              <w:tab/>
            </w:r>
            <w:r w:rsidRPr="004D4A7A">
              <w:rPr>
                <w:b/>
                <w:i/>
              </w:rPr>
              <w:t>z zadowoleniem przyjmuje zapowiedź Komisji dotyczącą publikacji w styczniu 2025 r. Kompasu konkurencyjności; uważa, że Unia Europejska nie może osiągnąć celu, jakim jest konkurencyjność, bez europejskich pracowników wyposażonych w odpowiednie umiejętności; wzywa Komisję do uwzględnienia w Kompasie konkurencyjności środków dotyczących rozwoju umiejętności europejskiej siły roboczej;</w:t>
            </w:r>
          </w:p>
        </w:tc>
      </w:tr>
    </w:tbl>
    <w:p w14:paraId="7F8E2BD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C35CBBA" w14:textId="77777777" w:rsidR="00CD2443" w:rsidRPr="004D4A7A" w:rsidRDefault="00CD2443" w:rsidP="00CD2443">
      <w:r w:rsidRPr="004D4A7A">
        <w:rPr>
          <w:rStyle w:val="HideTWBExt"/>
        </w:rPr>
        <w:t>&lt;/Amend&gt;</w:t>
      </w:r>
    </w:p>
    <w:p w14:paraId="1CE7DFB3" w14:textId="77777777" w:rsidR="00CD2443" w:rsidRPr="004D4A7A" w:rsidRDefault="00CD2443" w:rsidP="00CD2443">
      <w:pPr>
        <w:pStyle w:val="AmNumberTabs"/>
      </w:pPr>
      <w:bookmarkStart w:id="141" w:name="_Hlk187416382"/>
      <w:bookmarkEnd w:id="140"/>
      <w:r w:rsidRPr="004D4A7A">
        <w:rPr>
          <w:rStyle w:val="HideTWBExt"/>
        </w:rPr>
        <w:t>&lt;Amend&gt;</w:t>
      </w:r>
      <w:r w:rsidRPr="004D4A7A">
        <w:t>Poprawka</w:t>
      </w:r>
      <w:r w:rsidRPr="004D4A7A">
        <w:tab/>
      </w:r>
      <w:r w:rsidRPr="004D4A7A">
        <w:tab/>
      </w:r>
      <w:r w:rsidRPr="004D4A7A">
        <w:rPr>
          <w:rStyle w:val="HideTWBExt"/>
        </w:rPr>
        <w:t>&lt;NumAm&gt;</w:t>
      </w:r>
      <w:r w:rsidRPr="004D4A7A">
        <w:t>144</w:t>
      </w:r>
      <w:r w:rsidRPr="004D4A7A">
        <w:rPr>
          <w:rStyle w:val="HideTWBExt"/>
        </w:rPr>
        <w:t>&lt;/NumAm&gt;</w:t>
      </w:r>
    </w:p>
    <w:p w14:paraId="067D987E"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B4FD1AC" w14:textId="77777777" w:rsidR="00CD2443" w:rsidRPr="004D4A7A" w:rsidRDefault="00CD2443" w:rsidP="00CD2443">
      <w:pPr>
        <w:pStyle w:val="NormalBold"/>
      </w:pPr>
      <w:r w:rsidRPr="004D4A7A">
        <w:rPr>
          <w:rStyle w:val="HideTWBExt"/>
          <w:b w:val="0"/>
        </w:rPr>
        <w:t>&lt;/RepeatBlock-By&gt;</w:t>
      </w:r>
    </w:p>
    <w:p w14:paraId="602B7A4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EFF5BAB"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72142CB" w14:textId="77777777" w:rsidTr="004D4A7A">
        <w:trPr>
          <w:trHeight w:hRule="exact" w:val="240"/>
          <w:jc w:val="center"/>
        </w:trPr>
        <w:tc>
          <w:tcPr>
            <w:tcW w:w="9752" w:type="dxa"/>
            <w:gridSpan w:val="2"/>
            <w:tcBorders>
              <w:top w:val="nil"/>
              <w:left w:val="nil"/>
              <w:bottom w:val="nil"/>
              <w:right w:val="nil"/>
            </w:tcBorders>
          </w:tcPr>
          <w:p w14:paraId="256CB9D1" w14:textId="77777777" w:rsidR="00CD2443" w:rsidRPr="004D4A7A" w:rsidRDefault="00CD2443" w:rsidP="004D4A7A"/>
        </w:tc>
      </w:tr>
      <w:tr w:rsidR="00CD2443" w:rsidRPr="004D4A7A" w14:paraId="67BBEE52" w14:textId="77777777" w:rsidTr="004D4A7A">
        <w:trPr>
          <w:trHeight w:val="240"/>
          <w:jc w:val="center"/>
        </w:trPr>
        <w:tc>
          <w:tcPr>
            <w:tcW w:w="4876" w:type="dxa"/>
            <w:tcBorders>
              <w:top w:val="nil"/>
              <w:left w:val="nil"/>
              <w:bottom w:val="nil"/>
              <w:right w:val="nil"/>
            </w:tcBorders>
          </w:tcPr>
          <w:p w14:paraId="320C449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BB0C680" w14:textId="77777777" w:rsidR="00CD2443" w:rsidRPr="004D4A7A" w:rsidRDefault="00CD2443" w:rsidP="004D4A7A">
            <w:pPr>
              <w:pStyle w:val="AmColumnHeading"/>
            </w:pPr>
            <w:r w:rsidRPr="004D4A7A">
              <w:t>Poprawka</w:t>
            </w:r>
          </w:p>
        </w:tc>
      </w:tr>
      <w:tr w:rsidR="00CD2443" w:rsidRPr="004D4A7A" w14:paraId="721C7D9A" w14:textId="77777777" w:rsidTr="004D4A7A">
        <w:trPr>
          <w:jc w:val="center"/>
        </w:trPr>
        <w:tc>
          <w:tcPr>
            <w:tcW w:w="4876" w:type="dxa"/>
            <w:tcBorders>
              <w:top w:val="nil"/>
              <w:left w:val="nil"/>
              <w:bottom w:val="nil"/>
              <w:right w:val="nil"/>
            </w:tcBorders>
          </w:tcPr>
          <w:p w14:paraId="2FB2A71E" w14:textId="77777777" w:rsidR="00CD2443" w:rsidRPr="004D4A7A" w:rsidRDefault="00CD2443" w:rsidP="004D4A7A">
            <w:pPr>
              <w:pStyle w:val="Normal6a"/>
            </w:pPr>
            <w:r w:rsidRPr="004D4A7A">
              <w:t>2.</w:t>
            </w:r>
            <w:r w:rsidRPr="004D4A7A">
              <w:tab/>
              <w:t xml:space="preserve">ponownie podkreśla, że należy wspierać rozwój umiejętności </w:t>
            </w:r>
            <w:r w:rsidRPr="004D4A7A">
              <w:rPr>
                <w:b/>
                <w:i/>
              </w:rPr>
              <w:t>siły roboczej</w:t>
            </w:r>
            <w:r w:rsidRPr="004D4A7A">
              <w:t>,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c>
          <w:tcPr>
            <w:tcW w:w="4876" w:type="dxa"/>
            <w:tcBorders>
              <w:top w:val="nil"/>
              <w:left w:val="nil"/>
              <w:bottom w:val="nil"/>
              <w:right w:val="nil"/>
            </w:tcBorders>
          </w:tcPr>
          <w:p w14:paraId="73C1EFE1" w14:textId="77777777" w:rsidR="00CD2443" w:rsidRPr="004D4A7A" w:rsidRDefault="00CD2443" w:rsidP="004D4A7A">
            <w:pPr>
              <w:pStyle w:val="Normal6a"/>
            </w:pPr>
            <w:r w:rsidRPr="004D4A7A">
              <w:t>2.</w:t>
            </w:r>
            <w:r w:rsidRPr="004D4A7A">
              <w:tab/>
              <w:t xml:space="preserve">ponownie podkreśla, że należy wspierać rozwój umiejętności </w:t>
            </w:r>
            <w:r w:rsidRPr="004D4A7A">
              <w:rPr>
                <w:b/>
                <w:i/>
              </w:rPr>
              <w:t>oraz wysokiej jakości szkoleń zawodowych organizowanych w godzinach pracy i finansowanych przez pracodawcę</w:t>
            </w:r>
            <w:r w:rsidRPr="004D4A7A">
              <w:t>, aby poprawić konkurencyjność i zapewnić wysoką jakość zatrudnienia</w:t>
            </w:r>
            <w:r w:rsidRPr="004D4A7A">
              <w:rPr>
                <w:b/>
                <w:i/>
              </w:rPr>
              <w:t>, które będzie sprawiedliwe i będzie sprzyjać włączeniu społecznemu</w:t>
            </w:r>
            <w:r w:rsidRPr="004D4A7A">
              <w:t xml:space="preserve">; wzywa </w:t>
            </w:r>
            <w:r w:rsidRPr="004D4A7A">
              <w:rPr>
                <w:b/>
                <w:i/>
              </w:rPr>
              <w:t xml:space="preserve">Komisję i </w:t>
            </w:r>
            <w:r w:rsidRPr="004D4A7A">
              <w:t xml:space="preserve">państwa członkowskie do wzmocnienia </w:t>
            </w:r>
            <w:r w:rsidRPr="004D4A7A">
              <w:rPr>
                <w:b/>
                <w:i/>
              </w:rPr>
              <w:t xml:space="preserve">prawa wszystkich osób do wysokiej jakości </w:t>
            </w:r>
            <w:r w:rsidRPr="004D4A7A">
              <w:t xml:space="preserve">szkoleń zawodowych i cyfrowych </w:t>
            </w:r>
            <w:r w:rsidRPr="004D4A7A">
              <w:rPr>
                <w:b/>
                <w:i/>
              </w:rPr>
              <w:t>sprzyjających włączeniu społecznemu</w:t>
            </w:r>
            <w:r w:rsidRPr="004D4A7A">
              <w:t xml:space="preserve">, a jednocześnie do promowania włączania osób z niepełnosprawnościami </w:t>
            </w:r>
            <w:r w:rsidRPr="004D4A7A">
              <w:rPr>
                <w:b/>
                <w:i/>
              </w:rPr>
              <w:t xml:space="preserve">oraz pracowników młodych i starszych </w:t>
            </w:r>
            <w:r w:rsidRPr="004D4A7A">
              <w:t>w szeregi siły roboczej, aby rozwiązać problem niedoborów siły roboczej i wspierać równe szanse na rynku pracy</w:t>
            </w:r>
            <w:r w:rsidRPr="004D4A7A">
              <w:rPr>
                <w:b/>
                <w:i/>
              </w:rPr>
              <w:t>; musi to obejmować zapewnienie dostępu do płatnych, wysokiej jakości i sprzyjających włączeniu społecznemu staży i praktyk zawodowych dla osób młodych, umożliwienie im zdobycia pierwszych wartościowych doświadczeń zawodowych i ułatwienie im przejścia od edukacji do zatrudnienia oraz stworzenie warunków pracy, które umożliwią starzejącej się sile roboczej pozostanie na rynku pracy z własnej woli i przy zachowaniu dobrego stanu zdrowia; podkreśla potrzebę poszerzenia możliwości rozwijania umiejętności przez całe życie</w:t>
            </w:r>
            <w:r w:rsidRPr="004D4A7A">
              <w:t>, biorąc pod uwagę, że pomimo poprawy sytuacji osoby z niepełnosprawnościami</w:t>
            </w:r>
            <w:r w:rsidRPr="004D4A7A">
              <w:rPr>
                <w:b/>
                <w:i/>
              </w:rPr>
              <w:t>, w szczególności kobiety z niepełnosprawnościami,</w:t>
            </w:r>
            <w:r w:rsidRPr="004D4A7A">
              <w:t xml:space="preserve"> nadal napotykają znaczne przeszkody na rynku pracy;</w:t>
            </w:r>
          </w:p>
        </w:tc>
      </w:tr>
    </w:tbl>
    <w:p w14:paraId="4A0B685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2ADD081" w14:textId="77777777" w:rsidR="00CD2443" w:rsidRPr="004D4A7A" w:rsidRDefault="00CD2443" w:rsidP="00CD2443">
      <w:r w:rsidRPr="004D4A7A">
        <w:rPr>
          <w:rStyle w:val="HideTWBExt"/>
        </w:rPr>
        <w:t>&lt;/Amend&gt;</w:t>
      </w:r>
    </w:p>
    <w:p w14:paraId="7C768237" w14:textId="77777777" w:rsidR="00CD2443" w:rsidRPr="004D4A7A" w:rsidRDefault="00CD2443" w:rsidP="00CD2443">
      <w:pPr>
        <w:pStyle w:val="AmNumberTabs"/>
      </w:pPr>
      <w:bookmarkStart w:id="142" w:name="_Hlk187416383"/>
      <w:bookmarkEnd w:id="141"/>
      <w:r w:rsidRPr="004D4A7A">
        <w:rPr>
          <w:rStyle w:val="HideTWBExt"/>
        </w:rPr>
        <w:t>&lt;Amend&gt;</w:t>
      </w:r>
      <w:r w:rsidRPr="004D4A7A">
        <w:t>Poprawka</w:t>
      </w:r>
      <w:r w:rsidRPr="004D4A7A">
        <w:tab/>
      </w:r>
      <w:r w:rsidRPr="004D4A7A">
        <w:tab/>
      </w:r>
      <w:r w:rsidRPr="004D4A7A">
        <w:rPr>
          <w:rStyle w:val="HideTWBExt"/>
        </w:rPr>
        <w:t>&lt;NumAm&gt;</w:t>
      </w:r>
      <w:r w:rsidRPr="004D4A7A">
        <w:t>145</w:t>
      </w:r>
      <w:r w:rsidRPr="004D4A7A">
        <w:rPr>
          <w:rStyle w:val="HideTWBExt"/>
        </w:rPr>
        <w:t>&lt;/NumAm&gt;</w:t>
      </w:r>
    </w:p>
    <w:p w14:paraId="696E72A3"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4D30BE64" w14:textId="77777777" w:rsidR="00CD2443" w:rsidRPr="004D4A7A" w:rsidRDefault="00CD2443" w:rsidP="00CD2443">
      <w:pPr>
        <w:pStyle w:val="NormalBold"/>
      </w:pPr>
      <w:r w:rsidRPr="004D4A7A">
        <w:rPr>
          <w:rStyle w:val="HideTWBExt"/>
          <w:b w:val="0"/>
        </w:rPr>
        <w:t>&lt;/RepeatBlock-By&gt;</w:t>
      </w:r>
    </w:p>
    <w:p w14:paraId="6204E0B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02E8767"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0E73CF5" w14:textId="77777777" w:rsidTr="004D4A7A">
        <w:trPr>
          <w:trHeight w:hRule="exact" w:val="240"/>
          <w:jc w:val="center"/>
        </w:trPr>
        <w:tc>
          <w:tcPr>
            <w:tcW w:w="9752" w:type="dxa"/>
            <w:gridSpan w:val="2"/>
            <w:tcBorders>
              <w:top w:val="nil"/>
              <w:left w:val="nil"/>
              <w:bottom w:val="nil"/>
              <w:right w:val="nil"/>
            </w:tcBorders>
          </w:tcPr>
          <w:p w14:paraId="440D64F7" w14:textId="77777777" w:rsidR="00CD2443" w:rsidRPr="004D4A7A" w:rsidRDefault="00CD2443" w:rsidP="004D4A7A"/>
        </w:tc>
      </w:tr>
      <w:tr w:rsidR="00CD2443" w:rsidRPr="004D4A7A" w14:paraId="3210E246" w14:textId="77777777" w:rsidTr="004D4A7A">
        <w:trPr>
          <w:trHeight w:val="240"/>
          <w:jc w:val="center"/>
        </w:trPr>
        <w:tc>
          <w:tcPr>
            <w:tcW w:w="4876" w:type="dxa"/>
            <w:tcBorders>
              <w:top w:val="nil"/>
              <w:left w:val="nil"/>
              <w:bottom w:val="nil"/>
              <w:right w:val="nil"/>
            </w:tcBorders>
          </w:tcPr>
          <w:p w14:paraId="521A6C0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AB021E3" w14:textId="77777777" w:rsidR="00CD2443" w:rsidRPr="004D4A7A" w:rsidRDefault="00CD2443" w:rsidP="004D4A7A">
            <w:pPr>
              <w:pStyle w:val="AmColumnHeading"/>
            </w:pPr>
            <w:r w:rsidRPr="004D4A7A">
              <w:t>Poprawka</w:t>
            </w:r>
          </w:p>
        </w:tc>
      </w:tr>
      <w:tr w:rsidR="00CD2443" w:rsidRPr="004D4A7A" w14:paraId="17D996FC" w14:textId="77777777" w:rsidTr="004D4A7A">
        <w:trPr>
          <w:jc w:val="center"/>
        </w:trPr>
        <w:tc>
          <w:tcPr>
            <w:tcW w:w="4876" w:type="dxa"/>
            <w:tcBorders>
              <w:top w:val="nil"/>
              <w:left w:val="nil"/>
              <w:bottom w:val="nil"/>
              <w:right w:val="nil"/>
            </w:tcBorders>
          </w:tcPr>
          <w:p w14:paraId="4CC564FB" w14:textId="77777777" w:rsidR="00CD2443" w:rsidRPr="004D4A7A" w:rsidRDefault="00CD2443" w:rsidP="004D4A7A">
            <w:pPr>
              <w:pStyle w:val="Normal6a"/>
            </w:pPr>
            <w:r w:rsidRPr="004D4A7A">
              <w:t>2.</w:t>
            </w:r>
            <w:r w:rsidRPr="004D4A7A">
              <w:tab/>
              <w:t xml:space="preserve">ponownie podkreśla, że należy wspierać rozwój umiejętności siły roboczej,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w:t>
            </w:r>
            <w:r w:rsidRPr="004D4A7A">
              <w:rPr>
                <w:b/>
                <w:i/>
              </w:rPr>
              <w:t xml:space="preserve">biorąc pod uwagę, że pomimo poprawy sytuacji osoby </w:t>
            </w:r>
            <w:r w:rsidRPr="004D4A7A">
              <w:t>z niepełnosprawnościami</w:t>
            </w:r>
            <w:r w:rsidRPr="004D4A7A">
              <w:rPr>
                <w:b/>
                <w:i/>
              </w:rPr>
              <w:t xml:space="preserve"> nadal napotykają znaczne przeszkody</w:t>
            </w:r>
            <w:r w:rsidRPr="004D4A7A">
              <w:t xml:space="preserve"> na rynku pracy;</w:t>
            </w:r>
          </w:p>
        </w:tc>
        <w:tc>
          <w:tcPr>
            <w:tcW w:w="4876" w:type="dxa"/>
            <w:tcBorders>
              <w:top w:val="nil"/>
              <w:left w:val="nil"/>
              <w:bottom w:val="nil"/>
              <w:right w:val="nil"/>
            </w:tcBorders>
          </w:tcPr>
          <w:p w14:paraId="4BBFCAF3" w14:textId="77777777" w:rsidR="00CD2443" w:rsidRPr="004D4A7A" w:rsidRDefault="00CD2443" w:rsidP="004D4A7A">
            <w:pPr>
              <w:pStyle w:val="Normal6a"/>
            </w:pPr>
            <w:r w:rsidRPr="004D4A7A">
              <w:t>2.</w:t>
            </w:r>
            <w:r w:rsidRPr="004D4A7A">
              <w:tab/>
              <w:t xml:space="preserve">ponownie podkreśla, że należy wspierać rozwój umiejętności siły roboczej, aby poprawić konkurencyjność i zapewnić wysoką jakość zatrudnienia; wzywa państwa członkowskie do wzmocnienia szkoleń zawodowych i cyfrowych, a jednocześnie do promowania włączania osób </w:t>
            </w:r>
            <w:r w:rsidRPr="004D4A7A">
              <w:rPr>
                <w:b/>
                <w:i/>
              </w:rPr>
              <w:t>z grup defaworyzowanych takich jak osoby</w:t>
            </w:r>
            <w:r w:rsidRPr="004D4A7A">
              <w:t xml:space="preserve"> z niepełnosprawnościami w szeregi siły roboczej, aby rozwiązać problem niedoborów siły roboczej i wspierać równe szanse na rynku pracy</w:t>
            </w:r>
            <w:r w:rsidRPr="004D4A7A">
              <w:rPr>
                <w:b/>
                <w:i/>
              </w:rPr>
              <w:t xml:space="preserve">; wzywa państwa członkowskie do wzmocnienia środków w zakresie szkoleń, podnoszenia i zmiany kwalifikacji, a także aktywnej polityki rynku pracy, skierowanych do ludności biernej zawodowo i grup o niskim udziale w rynku pracy, w tym kobiet, osób </w:t>
            </w:r>
            <w:r w:rsidRPr="004D4A7A">
              <w:t>z niepełnosprawnościami</w:t>
            </w:r>
            <w:r w:rsidRPr="004D4A7A">
              <w:rPr>
                <w:b/>
                <w:i/>
              </w:rPr>
              <w:t>, osób o niższym poziomie wykształcenia, osób młodych i młodzieży NEET, pracowników starszych oraz osób pochodzących ze środowisk migracyjnych lub z mniejszości etnicznych takich jak Romowie; podkreśla, że zasadnicze znaczenie dla zapewnienia integracji tych grup</w:t>
            </w:r>
            <w:r w:rsidRPr="004D4A7A">
              <w:t xml:space="preserve"> na rynku pracy </w:t>
            </w:r>
            <w:r w:rsidRPr="004D4A7A">
              <w:rPr>
                <w:b/>
                <w:i/>
              </w:rPr>
              <w:t>ma</w:t>
            </w:r>
            <w:r w:rsidRPr="004D4A7A">
              <w:t xml:space="preserve"> </w:t>
            </w:r>
            <w:r w:rsidRPr="004D4A7A">
              <w:rPr>
                <w:b/>
                <w:i/>
              </w:rPr>
              <w:t>zwalczanie wszelkich form dyskryminacji i stereotypów</w:t>
            </w:r>
            <w:r w:rsidRPr="004D4A7A">
              <w:t>;</w:t>
            </w:r>
          </w:p>
        </w:tc>
      </w:tr>
    </w:tbl>
    <w:p w14:paraId="1181F8B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22E9284" w14:textId="77777777" w:rsidR="00CD2443" w:rsidRPr="004D4A7A" w:rsidRDefault="00CD2443" w:rsidP="00CD2443">
      <w:r w:rsidRPr="004D4A7A">
        <w:rPr>
          <w:rStyle w:val="HideTWBExt"/>
        </w:rPr>
        <w:t>&lt;/Amend&gt;</w:t>
      </w:r>
    </w:p>
    <w:p w14:paraId="10FB7FDD" w14:textId="77777777" w:rsidR="00CD2443" w:rsidRPr="004D4A7A" w:rsidRDefault="00CD2443" w:rsidP="00CD2443">
      <w:pPr>
        <w:pStyle w:val="AmNumberTabs"/>
      </w:pPr>
      <w:bookmarkStart w:id="143" w:name="_Hlk187416384"/>
      <w:bookmarkEnd w:id="142"/>
      <w:r w:rsidRPr="004D4A7A">
        <w:rPr>
          <w:rStyle w:val="HideTWBExt"/>
        </w:rPr>
        <w:t>&lt;Amend&gt;</w:t>
      </w:r>
      <w:r w:rsidRPr="004D4A7A">
        <w:t>Poprawka</w:t>
      </w:r>
      <w:r w:rsidRPr="004D4A7A">
        <w:tab/>
      </w:r>
      <w:r w:rsidRPr="004D4A7A">
        <w:tab/>
      </w:r>
      <w:r w:rsidRPr="004D4A7A">
        <w:rPr>
          <w:rStyle w:val="HideTWBExt"/>
        </w:rPr>
        <w:t>&lt;NumAm&gt;</w:t>
      </w:r>
      <w:r w:rsidRPr="004D4A7A">
        <w:t>146</w:t>
      </w:r>
      <w:r w:rsidRPr="004D4A7A">
        <w:rPr>
          <w:rStyle w:val="HideTWBExt"/>
        </w:rPr>
        <w:t>&lt;/NumAm&gt;</w:t>
      </w:r>
    </w:p>
    <w:p w14:paraId="1B64EE65"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0A1A5982"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2FE88846" w14:textId="77777777" w:rsidR="00CD2443" w:rsidRPr="004D4A7A" w:rsidRDefault="00CD2443" w:rsidP="00CD2443">
      <w:pPr>
        <w:pStyle w:val="NormalBold"/>
      </w:pPr>
      <w:r w:rsidRPr="004D4A7A">
        <w:rPr>
          <w:rStyle w:val="HideTWBExt"/>
          <w:b w:val="0"/>
        </w:rPr>
        <w:t>&lt;/RepeatBlock-By&gt;</w:t>
      </w:r>
    </w:p>
    <w:p w14:paraId="06C0BA2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AB31489"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EF8922A" w14:textId="77777777" w:rsidTr="004D4A7A">
        <w:trPr>
          <w:trHeight w:hRule="exact" w:val="240"/>
          <w:jc w:val="center"/>
        </w:trPr>
        <w:tc>
          <w:tcPr>
            <w:tcW w:w="9752" w:type="dxa"/>
            <w:gridSpan w:val="2"/>
            <w:tcBorders>
              <w:top w:val="nil"/>
              <w:left w:val="nil"/>
              <w:bottom w:val="nil"/>
              <w:right w:val="nil"/>
            </w:tcBorders>
          </w:tcPr>
          <w:p w14:paraId="33278A7C" w14:textId="77777777" w:rsidR="00CD2443" w:rsidRPr="004D4A7A" w:rsidRDefault="00CD2443" w:rsidP="004D4A7A"/>
        </w:tc>
      </w:tr>
      <w:tr w:rsidR="00CD2443" w:rsidRPr="004D4A7A" w14:paraId="1963BBA2" w14:textId="77777777" w:rsidTr="004D4A7A">
        <w:trPr>
          <w:trHeight w:val="240"/>
          <w:jc w:val="center"/>
        </w:trPr>
        <w:tc>
          <w:tcPr>
            <w:tcW w:w="4876" w:type="dxa"/>
            <w:tcBorders>
              <w:top w:val="nil"/>
              <w:left w:val="nil"/>
              <w:bottom w:val="nil"/>
              <w:right w:val="nil"/>
            </w:tcBorders>
          </w:tcPr>
          <w:p w14:paraId="710C03E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4FFEE3E" w14:textId="77777777" w:rsidR="00CD2443" w:rsidRPr="004D4A7A" w:rsidRDefault="00CD2443" w:rsidP="004D4A7A">
            <w:pPr>
              <w:pStyle w:val="AmColumnHeading"/>
            </w:pPr>
            <w:r w:rsidRPr="004D4A7A">
              <w:t>Poprawka</w:t>
            </w:r>
          </w:p>
        </w:tc>
      </w:tr>
      <w:tr w:rsidR="00CD2443" w:rsidRPr="004D4A7A" w14:paraId="63006B55" w14:textId="77777777" w:rsidTr="004D4A7A">
        <w:trPr>
          <w:jc w:val="center"/>
        </w:trPr>
        <w:tc>
          <w:tcPr>
            <w:tcW w:w="4876" w:type="dxa"/>
            <w:tcBorders>
              <w:top w:val="nil"/>
              <w:left w:val="nil"/>
              <w:bottom w:val="nil"/>
              <w:right w:val="nil"/>
            </w:tcBorders>
          </w:tcPr>
          <w:p w14:paraId="2221FA1D" w14:textId="77777777" w:rsidR="00CD2443" w:rsidRPr="004D4A7A" w:rsidRDefault="00CD2443" w:rsidP="004D4A7A">
            <w:pPr>
              <w:pStyle w:val="Normal6a"/>
            </w:pPr>
            <w:r w:rsidRPr="004D4A7A">
              <w:t>2.</w:t>
            </w:r>
            <w:r w:rsidRPr="004D4A7A">
              <w:tab/>
              <w:t xml:space="preserve">ponownie podkreśla, że należy wspierać rozwój umiejętności siły roboczej, aby poprawić konkurencyjność i zapewnić wysoką jakość zatrudnienia; wzywa państwa członkowskie do wzmocnienia szkoleń zawodowych i cyfrowych, a jednocześnie do promowania włączania </w:t>
            </w:r>
            <w:r w:rsidRPr="004D4A7A">
              <w:rPr>
                <w:b/>
                <w:i/>
              </w:rPr>
              <w:t xml:space="preserve">osób z niepełnosprawnościami </w:t>
            </w:r>
            <w:r w:rsidRPr="004D4A7A">
              <w:t>w szeregi siły roboczej, aby rozwiązać problem niedoborów siły roboczej i wspierać równe szanse na rynku pracy, biorąc pod uwagę</w:t>
            </w:r>
            <w:r w:rsidRPr="004D4A7A">
              <w:rPr>
                <w:b/>
                <w:i/>
              </w:rPr>
              <w:t>, że pomimo poprawy sytuacji</w:t>
            </w:r>
            <w:r w:rsidRPr="004D4A7A">
              <w:t xml:space="preserve"> osoby z niepełnosprawnościami nadal </w:t>
            </w:r>
            <w:r w:rsidRPr="004D4A7A">
              <w:rPr>
                <w:b/>
                <w:i/>
              </w:rPr>
              <w:t>napotykają znaczne przeszkody</w:t>
            </w:r>
            <w:r w:rsidRPr="004D4A7A">
              <w:t xml:space="preserve"> na rynku pracy;</w:t>
            </w:r>
          </w:p>
        </w:tc>
        <w:tc>
          <w:tcPr>
            <w:tcW w:w="4876" w:type="dxa"/>
            <w:tcBorders>
              <w:top w:val="nil"/>
              <w:left w:val="nil"/>
              <w:bottom w:val="nil"/>
              <w:right w:val="nil"/>
            </w:tcBorders>
          </w:tcPr>
          <w:p w14:paraId="0C84F039" w14:textId="77777777" w:rsidR="00CD2443" w:rsidRPr="004D4A7A" w:rsidRDefault="00CD2443" w:rsidP="004D4A7A">
            <w:pPr>
              <w:pStyle w:val="Normal6a"/>
            </w:pPr>
            <w:r w:rsidRPr="004D4A7A">
              <w:t>2.</w:t>
            </w:r>
            <w:r w:rsidRPr="004D4A7A">
              <w:tab/>
              <w:t>ponownie podkreśla, że należy wspierać rozwój umiejętności</w:t>
            </w:r>
            <w:r w:rsidRPr="004D4A7A">
              <w:rPr>
                <w:b/>
                <w:i/>
              </w:rPr>
              <w:t>, a także zmianę i podnoszenie umiejętności</w:t>
            </w:r>
            <w:r w:rsidRPr="004D4A7A">
              <w:t xml:space="preserve"> siły roboczej, aby poprawić konkurencyjność i </w:t>
            </w:r>
            <w:r w:rsidRPr="004D4A7A">
              <w:rPr>
                <w:b/>
                <w:i/>
              </w:rPr>
              <w:t xml:space="preserve">długoterminowy zrównoważony rozwój przemysłu europejskiego oraz małych i średnich przedsiębiorstw, a także </w:t>
            </w:r>
            <w:r w:rsidRPr="004D4A7A">
              <w:t xml:space="preserve">zapewnić wysoką jakość zatrudnienia </w:t>
            </w:r>
            <w:r w:rsidRPr="004D4A7A">
              <w:rPr>
                <w:b/>
                <w:i/>
              </w:rPr>
              <w:t>dla pracowników, szczególnie w sektorach przechodzących transformację</w:t>
            </w:r>
            <w:r w:rsidRPr="004D4A7A">
              <w:t xml:space="preserve">; wzywa państwa członkowskie do wzmocnienia szkoleń zawodowych i cyfrowych, a jednocześnie do promowania włączania w szeregi siły roboczej </w:t>
            </w:r>
            <w:r w:rsidRPr="004D4A7A">
              <w:rPr>
                <w:b/>
                <w:i/>
              </w:rPr>
              <w:t>wszystkich grup, które obecnie mają utrudniony dostęp do rynku pracy, w tym osób z niepełnosprawnościami,</w:t>
            </w:r>
            <w:r w:rsidRPr="004D4A7A">
              <w:t xml:space="preserve"> aby rozwiązać problem niedoborów siły roboczej i wspierać równe szanse na rynku pracy, biorąc pod uwagę </w:t>
            </w:r>
            <w:r w:rsidRPr="004D4A7A">
              <w:rPr>
                <w:b/>
                <w:i/>
              </w:rPr>
              <w:t>znaczne przeszkody, z którymi</w:t>
            </w:r>
            <w:r w:rsidRPr="004D4A7A">
              <w:t xml:space="preserve"> osoby z niepełnosprawnościami nadal </w:t>
            </w:r>
            <w:r w:rsidRPr="004D4A7A">
              <w:rPr>
                <w:b/>
                <w:i/>
              </w:rPr>
              <w:t>borykają się</w:t>
            </w:r>
            <w:r w:rsidRPr="004D4A7A">
              <w:t xml:space="preserve"> na rynku pracy;</w:t>
            </w:r>
          </w:p>
        </w:tc>
      </w:tr>
    </w:tbl>
    <w:p w14:paraId="222297A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4210AEF" w14:textId="77777777" w:rsidR="00CD2443" w:rsidRPr="004D4A7A" w:rsidRDefault="00CD2443" w:rsidP="00CD2443">
      <w:r w:rsidRPr="004D4A7A">
        <w:rPr>
          <w:rStyle w:val="HideTWBExt"/>
        </w:rPr>
        <w:t>&lt;/Amend&gt;</w:t>
      </w:r>
    </w:p>
    <w:p w14:paraId="414D0117" w14:textId="77777777" w:rsidR="00CD2443" w:rsidRPr="004D4A7A" w:rsidRDefault="00CD2443" w:rsidP="00CD2443">
      <w:pPr>
        <w:pStyle w:val="AmNumberTabs"/>
      </w:pPr>
      <w:bookmarkStart w:id="144" w:name="_Hlk187416385"/>
      <w:bookmarkEnd w:id="143"/>
      <w:r w:rsidRPr="004D4A7A">
        <w:rPr>
          <w:rStyle w:val="HideTWBExt"/>
        </w:rPr>
        <w:t>&lt;Amend&gt;</w:t>
      </w:r>
      <w:r w:rsidRPr="004D4A7A">
        <w:t>Poprawka</w:t>
      </w:r>
      <w:r w:rsidRPr="004D4A7A">
        <w:tab/>
      </w:r>
      <w:r w:rsidRPr="004D4A7A">
        <w:tab/>
      </w:r>
      <w:r w:rsidRPr="004D4A7A">
        <w:rPr>
          <w:rStyle w:val="HideTWBExt"/>
        </w:rPr>
        <w:t>&lt;NumAm&gt;</w:t>
      </w:r>
      <w:r w:rsidRPr="004D4A7A">
        <w:t>147</w:t>
      </w:r>
      <w:r w:rsidRPr="004D4A7A">
        <w:rPr>
          <w:rStyle w:val="HideTWBExt"/>
        </w:rPr>
        <w:t>&lt;/NumAm&gt;</w:t>
      </w:r>
    </w:p>
    <w:p w14:paraId="422FA4A0"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38CB5CBA" w14:textId="77777777" w:rsidR="00CD2443" w:rsidRPr="004D4A7A" w:rsidRDefault="00CD2443" w:rsidP="00CD2443">
      <w:pPr>
        <w:pStyle w:val="NormalBold"/>
      </w:pPr>
      <w:r w:rsidRPr="004D4A7A">
        <w:rPr>
          <w:rStyle w:val="HideTWBExt"/>
          <w:b w:val="0"/>
        </w:rPr>
        <w:t>&lt;/RepeatBlock-By&gt;</w:t>
      </w:r>
    </w:p>
    <w:p w14:paraId="6CB113C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0517D35"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55D3EE0" w14:textId="77777777" w:rsidTr="004D4A7A">
        <w:trPr>
          <w:trHeight w:hRule="exact" w:val="240"/>
          <w:jc w:val="center"/>
        </w:trPr>
        <w:tc>
          <w:tcPr>
            <w:tcW w:w="9752" w:type="dxa"/>
            <w:gridSpan w:val="2"/>
            <w:tcBorders>
              <w:top w:val="nil"/>
              <w:left w:val="nil"/>
              <w:bottom w:val="nil"/>
              <w:right w:val="nil"/>
            </w:tcBorders>
          </w:tcPr>
          <w:p w14:paraId="313D3D16" w14:textId="77777777" w:rsidR="00CD2443" w:rsidRPr="004D4A7A" w:rsidRDefault="00CD2443" w:rsidP="004D4A7A"/>
        </w:tc>
      </w:tr>
      <w:tr w:rsidR="00CD2443" w:rsidRPr="004D4A7A" w14:paraId="5DA67292" w14:textId="77777777" w:rsidTr="004D4A7A">
        <w:trPr>
          <w:trHeight w:val="240"/>
          <w:jc w:val="center"/>
        </w:trPr>
        <w:tc>
          <w:tcPr>
            <w:tcW w:w="4876" w:type="dxa"/>
            <w:tcBorders>
              <w:top w:val="nil"/>
              <w:left w:val="nil"/>
              <w:bottom w:val="nil"/>
              <w:right w:val="nil"/>
            </w:tcBorders>
          </w:tcPr>
          <w:p w14:paraId="3541CE9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89F9867" w14:textId="77777777" w:rsidR="00CD2443" w:rsidRPr="004D4A7A" w:rsidRDefault="00CD2443" w:rsidP="004D4A7A">
            <w:pPr>
              <w:pStyle w:val="AmColumnHeading"/>
            </w:pPr>
            <w:r w:rsidRPr="004D4A7A">
              <w:t>Poprawka</w:t>
            </w:r>
          </w:p>
        </w:tc>
      </w:tr>
      <w:tr w:rsidR="00CD2443" w:rsidRPr="004D4A7A" w14:paraId="5A61EA25" w14:textId="77777777" w:rsidTr="004D4A7A">
        <w:trPr>
          <w:jc w:val="center"/>
        </w:trPr>
        <w:tc>
          <w:tcPr>
            <w:tcW w:w="4876" w:type="dxa"/>
            <w:tcBorders>
              <w:top w:val="nil"/>
              <w:left w:val="nil"/>
              <w:bottom w:val="nil"/>
              <w:right w:val="nil"/>
            </w:tcBorders>
          </w:tcPr>
          <w:p w14:paraId="55862BFF" w14:textId="77777777" w:rsidR="00CD2443" w:rsidRPr="004D4A7A" w:rsidRDefault="00CD2443" w:rsidP="004D4A7A">
            <w:pPr>
              <w:pStyle w:val="Normal6a"/>
            </w:pPr>
            <w:r w:rsidRPr="004D4A7A">
              <w:t>2.</w:t>
            </w:r>
            <w:r w:rsidRPr="004D4A7A">
              <w:tab/>
              <w:t>ponownie podkreśla, że należy wspierać rozwój umiejętności siły roboczej,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c>
          <w:tcPr>
            <w:tcW w:w="4876" w:type="dxa"/>
            <w:tcBorders>
              <w:top w:val="nil"/>
              <w:left w:val="nil"/>
              <w:bottom w:val="nil"/>
              <w:right w:val="nil"/>
            </w:tcBorders>
          </w:tcPr>
          <w:p w14:paraId="1752B121" w14:textId="77777777" w:rsidR="00CD2443" w:rsidRPr="004D4A7A" w:rsidRDefault="00CD2443" w:rsidP="004D4A7A">
            <w:pPr>
              <w:pStyle w:val="Normal6a"/>
            </w:pPr>
            <w:r w:rsidRPr="004D4A7A">
              <w:t>2.</w:t>
            </w:r>
            <w:r w:rsidRPr="004D4A7A">
              <w:tab/>
              <w:t>ponownie podkreśla, że należy wspierać rozwój umiejętności siły roboczej, aby poprawić konkurencyjność i zapewnić wysoką jakość zatrudnienia</w:t>
            </w:r>
            <w:r w:rsidRPr="004D4A7A">
              <w:rPr>
                <w:b/>
                <w:i/>
              </w:rPr>
              <w:t>, przy jednoczesnym poszanowaniu indywidualnych aspiracji pracowników</w:t>
            </w:r>
            <w:r w:rsidRPr="004D4A7A">
              <w:t xml:space="preserve">; wzywa państwa członkowskie do wzmocnienia szkoleń zawodowych i cyfrowych, a jednocześnie do promowania włączania osób z niepełnosprawnościami </w:t>
            </w:r>
            <w:r w:rsidRPr="004D4A7A">
              <w:rPr>
                <w:b/>
                <w:i/>
              </w:rPr>
              <w:t xml:space="preserve">i osób przewlekle chorych </w:t>
            </w:r>
            <w:r w:rsidRPr="004D4A7A">
              <w:t xml:space="preserve">w szeregi siły roboczej </w:t>
            </w:r>
            <w:r w:rsidRPr="004D4A7A">
              <w:rPr>
                <w:b/>
                <w:i/>
              </w:rPr>
              <w:t>oraz reintegracji pracowników po dłuższej przerwie od pracy</w:t>
            </w:r>
            <w:r w:rsidRPr="004D4A7A">
              <w:t>, aby rozwiązać problem niedoborów siły roboczej i wspierać równe szanse na rynku pracy, biorąc pod uwagę, że pomimo poprawy sytuacji osoby z niepełnosprawnościami nadal napotykają znaczne przeszkody na rynku pracy;</w:t>
            </w:r>
          </w:p>
        </w:tc>
      </w:tr>
    </w:tbl>
    <w:p w14:paraId="79607F4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5FEDD73" w14:textId="77777777" w:rsidR="00CD2443" w:rsidRPr="004D4A7A" w:rsidRDefault="00CD2443" w:rsidP="00CD2443">
      <w:r w:rsidRPr="004D4A7A">
        <w:rPr>
          <w:rStyle w:val="HideTWBExt"/>
        </w:rPr>
        <w:t>&lt;/Amend&gt;</w:t>
      </w:r>
    </w:p>
    <w:p w14:paraId="5E29CFB8" w14:textId="77777777" w:rsidR="00CD2443" w:rsidRPr="004D4A7A" w:rsidRDefault="00CD2443" w:rsidP="00CD2443">
      <w:pPr>
        <w:pStyle w:val="AmNumberTabs"/>
      </w:pPr>
      <w:bookmarkStart w:id="145" w:name="_Hlk187416386"/>
      <w:bookmarkEnd w:id="144"/>
      <w:r w:rsidRPr="004D4A7A">
        <w:rPr>
          <w:rStyle w:val="HideTWBExt"/>
        </w:rPr>
        <w:t>&lt;Amend&gt;</w:t>
      </w:r>
      <w:r w:rsidRPr="004D4A7A">
        <w:t>Poprawka</w:t>
      </w:r>
      <w:r w:rsidRPr="004D4A7A">
        <w:tab/>
      </w:r>
      <w:r w:rsidRPr="004D4A7A">
        <w:tab/>
      </w:r>
      <w:r w:rsidRPr="004D4A7A">
        <w:rPr>
          <w:rStyle w:val="HideTWBExt"/>
        </w:rPr>
        <w:t>&lt;NumAm&gt;</w:t>
      </w:r>
      <w:r w:rsidRPr="004D4A7A">
        <w:t>148</w:t>
      </w:r>
      <w:r w:rsidRPr="004D4A7A">
        <w:rPr>
          <w:rStyle w:val="HideTWBExt"/>
        </w:rPr>
        <w:t>&lt;/NumAm&gt;</w:t>
      </w:r>
    </w:p>
    <w:p w14:paraId="05129B7E"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35E3D57D" w14:textId="77777777" w:rsidR="00CD2443" w:rsidRPr="004D4A7A" w:rsidRDefault="00CD2443" w:rsidP="00CD2443">
      <w:pPr>
        <w:pStyle w:val="NormalBold"/>
      </w:pPr>
      <w:r w:rsidRPr="004D4A7A">
        <w:rPr>
          <w:rStyle w:val="HideTWBExt"/>
          <w:b w:val="0"/>
        </w:rPr>
        <w:t>&lt;/RepeatBlock-By&gt;</w:t>
      </w:r>
    </w:p>
    <w:p w14:paraId="0081F66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4D686AB"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E71B6C1" w14:textId="77777777" w:rsidTr="004D4A7A">
        <w:trPr>
          <w:trHeight w:hRule="exact" w:val="240"/>
          <w:jc w:val="center"/>
        </w:trPr>
        <w:tc>
          <w:tcPr>
            <w:tcW w:w="9752" w:type="dxa"/>
            <w:gridSpan w:val="2"/>
            <w:tcBorders>
              <w:top w:val="nil"/>
              <w:left w:val="nil"/>
              <w:bottom w:val="nil"/>
              <w:right w:val="nil"/>
            </w:tcBorders>
          </w:tcPr>
          <w:p w14:paraId="04F8F8E9" w14:textId="77777777" w:rsidR="00CD2443" w:rsidRPr="004D4A7A" w:rsidRDefault="00CD2443" w:rsidP="004D4A7A"/>
        </w:tc>
      </w:tr>
      <w:tr w:rsidR="00CD2443" w:rsidRPr="004D4A7A" w14:paraId="70451BDD" w14:textId="77777777" w:rsidTr="004D4A7A">
        <w:trPr>
          <w:trHeight w:val="240"/>
          <w:jc w:val="center"/>
        </w:trPr>
        <w:tc>
          <w:tcPr>
            <w:tcW w:w="4876" w:type="dxa"/>
            <w:tcBorders>
              <w:top w:val="nil"/>
              <w:left w:val="nil"/>
              <w:bottom w:val="nil"/>
              <w:right w:val="nil"/>
            </w:tcBorders>
          </w:tcPr>
          <w:p w14:paraId="4B7D03D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608F253" w14:textId="77777777" w:rsidR="00CD2443" w:rsidRPr="004D4A7A" w:rsidRDefault="00CD2443" w:rsidP="004D4A7A">
            <w:pPr>
              <w:pStyle w:val="AmColumnHeading"/>
            </w:pPr>
            <w:r w:rsidRPr="004D4A7A">
              <w:t>Poprawka</w:t>
            </w:r>
          </w:p>
        </w:tc>
      </w:tr>
      <w:tr w:rsidR="00CD2443" w:rsidRPr="004D4A7A" w14:paraId="3482CE45" w14:textId="77777777" w:rsidTr="004D4A7A">
        <w:trPr>
          <w:jc w:val="center"/>
        </w:trPr>
        <w:tc>
          <w:tcPr>
            <w:tcW w:w="4876" w:type="dxa"/>
            <w:tcBorders>
              <w:top w:val="nil"/>
              <w:left w:val="nil"/>
              <w:bottom w:val="nil"/>
              <w:right w:val="nil"/>
            </w:tcBorders>
          </w:tcPr>
          <w:p w14:paraId="264AD297" w14:textId="77777777" w:rsidR="00CD2443" w:rsidRPr="004D4A7A" w:rsidRDefault="00CD2443" w:rsidP="004D4A7A">
            <w:pPr>
              <w:pStyle w:val="Normal6a"/>
            </w:pPr>
            <w:r w:rsidRPr="004D4A7A">
              <w:t>2.</w:t>
            </w:r>
            <w:r w:rsidRPr="004D4A7A">
              <w:tab/>
              <w:t>ponownie podkreśla, że należy wspierać rozwój umiejętności siły roboczej,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c>
          <w:tcPr>
            <w:tcW w:w="4876" w:type="dxa"/>
            <w:tcBorders>
              <w:top w:val="nil"/>
              <w:left w:val="nil"/>
              <w:bottom w:val="nil"/>
              <w:right w:val="nil"/>
            </w:tcBorders>
          </w:tcPr>
          <w:p w14:paraId="1F7DB483" w14:textId="77777777" w:rsidR="00CD2443" w:rsidRPr="004D4A7A" w:rsidRDefault="00CD2443" w:rsidP="004D4A7A">
            <w:pPr>
              <w:pStyle w:val="Normal6a"/>
            </w:pPr>
            <w:r w:rsidRPr="004D4A7A">
              <w:t>2.</w:t>
            </w:r>
            <w:r w:rsidRPr="004D4A7A">
              <w:tab/>
              <w:t xml:space="preserve">ponownie podkreśla, że należy wspierać rozwój umiejętności siły roboczej, aby poprawić konkurencyjność i zapewnić wysoką jakość zatrudnienia; wzywa państwa członkowskie do wzmocnienia szkoleń zawodowych i cyfrowych, a jednocześnie do promowania włączania osób z niepełnosprawnościami </w:t>
            </w:r>
            <w:r w:rsidRPr="004D4A7A">
              <w:rPr>
                <w:b/>
                <w:i/>
              </w:rPr>
              <w:t xml:space="preserve">i osób ze środowisk defaworyzowanych lub marginalizowanych </w:t>
            </w:r>
            <w:r w:rsidRPr="004D4A7A">
              <w:t>w szeregi siły roboczej, aby rozwiązać problem niedoborów siły roboczej i wspierać równe szanse na rynku pracy, biorąc pod uwagę, że pomimo poprawy sytuacji osoby z niepełnosprawnościami nadal napotykają znaczne przeszkody na rynku pracy;</w:t>
            </w:r>
          </w:p>
        </w:tc>
      </w:tr>
    </w:tbl>
    <w:p w14:paraId="19300E4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39F7747" w14:textId="77777777" w:rsidR="00CD2443" w:rsidRPr="004D4A7A" w:rsidRDefault="00CD2443" w:rsidP="00CD2443">
      <w:r w:rsidRPr="004D4A7A">
        <w:rPr>
          <w:rStyle w:val="HideTWBExt"/>
        </w:rPr>
        <w:t>&lt;/Amend&gt;</w:t>
      </w:r>
    </w:p>
    <w:p w14:paraId="4991B8F6" w14:textId="77777777" w:rsidR="00CD2443" w:rsidRPr="004D4A7A" w:rsidRDefault="00CD2443" w:rsidP="00CD2443">
      <w:pPr>
        <w:pStyle w:val="AmNumberTabs"/>
      </w:pPr>
      <w:bookmarkStart w:id="146" w:name="_Hlk187416387"/>
      <w:bookmarkEnd w:id="145"/>
      <w:r w:rsidRPr="004D4A7A">
        <w:rPr>
          <w:rStyle w:val="HideTWBExt"/>
        </w:rPr>
        <w:t>&lt;Amend&gt;</w:t>
      </w:r>
      <w:r w:rsidRPr="004D4A7A">
        <w:t>Poprawka</w:t>
      </w:r>
      <w:r w:rsidRPr="004D4A7A">
        <w:tab/>
      </w:r>
      <w:r w:rsidRPr="004D4A7A">
        <w:tab/>
      </w:r>
      <w:r w:rsidRPr="004D4A7A">
        <w:rPr>
          <w:rStyle w:val="HideTWBExt"/>
        </w:rPr>
        <w:t>&lt;NumAm&gt;</w:t>
      </w:r>
      <w:r w:rsidRPr="004D4A7A">
        <w:t>149</w:t>
      </w:r>
      <w:r w:rsidRPr="004D4A7A">
        <w:rPr>
          <w:rStyle w:val="HideTWBExt"/>
        </w:rPr>
        <w:t>&lt;/NumAm&gt;</w:t>
      </w:r>
    </w:p>
    <w:p w14:paraId="767199B1"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7F2223D1" w14:textId="77777777" w:rsidR="00CD2443" w:rsidRPr="004D4A7A" w:rsidRDefault="00CD2443" w:rsidP="00CD2443">
      <w:pPr>
        <w:pStyle w:val="NormalBold"/>
      </w:pPr>
      <w:r w:rsidRPr="004D4A7A">
        <w:rPr>
          <w:rStyle w:val="HideTWBExt"/>
          <w:b w:val="0"/>
        </w:rPr>
        <w:t>&lt;/RepeatBlock-By&gt;</w:t>
      </w:r>
    </w:p>
    <w:p w14:paraId="5BC5075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0B70BD7"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17A1645" w14:textId="77777777" w:rsidTr="004D4A7A">
        <w:trPr>
          <w:trHeight w:hRule="exact" w:val="240"/>
          <w:jc w:val="center"/>
        </w:trPr>
        <w:tc>
          <w:tcPr>
            <w:tcW w:w="9752" w:type="dxa"/>
            <w:gridSpan w:val="2"/>
            <w:tcBorders>
              <w:top w:val="nil"/>
              <w:left w:val="nil"/>
              <w:bottom w:val="nil"/>
              <w:right w:val="nil"/>
            </w:tcBorders>
          </w:tcPr>
          <w:p w14:paraId="794E0747" w14:textId="77777777" w:rsidR="00CD2443" w:rsidRPr="004D4A7A" w:rsidRDefault="00CD2443" w:rsidP="004D4A7A"/>
        </w:tc>
      </w:tr>
      <w:tr w:rsidR="00CD2443" w:rsidRPr="004D4A7A" w14:paraId="705B658E" w14:textId="77777777" w:rsidTr="004D4A7A">
        <w:trPr>
          <w:trHeight w:val="240"/>
          <w:jc w:val="center"/>
        </w:trPr>
        <w:tc>
          <w:tcPr>
            <w:tcW w:w="4876" w:type="dxa"/>
            <w:tcBorders>
              <w:top w:val="nil"/>
              <w:left w:val="nil"/>
              <w:bottom w:val="nil"/>
              <w:right w:val="nil"/>
            </w:tcBorders>
          </w:tcPr>
          <w:p w14:paraId="03B5291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7F5160A" w14:textId="77777777" w:rsidR="00CD2443" w:rsidRPr="004D4A7A" w:rsidRDefault="00CD2443" w:rsidP="004D4A7A">
            <w:pPr>
              <w:pStyle w:val="AmColumnHeading"/>
            </w:pPr>
            <w:r w:rsidRPr="004D4A7A">
              <w:t>Poprawka</w:t>
            </w:r>
          </w:p>
        </w:tc>
      </w:tr>
      <w:tr w:rsidR="00CD2443" w:rsidRPr="004D4A7A" w14:paraId="15181EE7" w14:textId="77777777" w:rsidTr="004D4A7A">
        <w:trPr>
          <w:jc w:val="center"/>
        </w:trPr>
        <w:tc>
          <w:tcPr>
            <w:tcW w:w="4876" w:type="dxa"/>
            <w:tcBorders>
              <w:top w:val="nil"/>
              <w:left w:val="nil"/>
              <w:bottom w:val="nil"/>
              <w:right w:val="nil"/>
            </w:tcBorders>
          </w:tcPr>
          <w:p w14:paraId="7D53F650" w14:textId="77777777" w:rsidR="00CD2443" w:rsidRPr="004D4A7A" w:rsidRDefault="00CD2443" w:rsidP="004D4A7A">
            <w:pPr>
              <w:pStyle w:val="Normal6a"/>
            </w:pPr>
            <w:r w:rsidRPr="004D4A7A">
              <w:t>2.</w:t>
            </w:r>
            <w:r w:rsidRPr="004D4A7A">
              <w:tab/>
              <w:t>ponownie podkreśla</w:t>
            </w:r>
            <w:r w:rsidRPr="004D4A7A">
              <w:rPr>
                <w:b/>
                <w:i/>
              </w:rPr>
              <w:t>, że należy wspierać rozwój</w:t>
            </w:r>
            <w:r w:rsidRPr="004D4A7A">
              <w:t xml:space="preserve"> umiejętności siły roboczej,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c>
          <w:tcPr>
            <w:tcW w:w="4876" w:type="dxa"/>
            <w:tcBorders>
              <w:top w:val="nil"/>
              <w:left w:val="nil"/>
              <w:bottom w:val="nil"/>
              <w:right w:val="nil"/>
            </w:tcBorders>
          </w:tcPr>
          <w:p w14:paraId="191D537A" w14:textId="77777777" w:rsidR="00CD2443" w:rsidRPr="004D4A7A" w:rsidRDefault="00CD2443" w:rsidP="004D4A7A">
            <w:pPr>
              <w:pStyle w:val="Normal6a"/>
            </w:pPr>
            <w:r w:rsidRPr="004D4A7A">
              <w:t>2.</w:t>
            </w:r>
            <w:r w:rsidRPr="004D4A7A">
              <w:tab/>
              <w:t xml:space="preserve">ponownie podkreśla </w:t>
            </w:r>
            <w:r w:rsidRPr="004D4A7A">
              <w:rPr>
                <w:b/>
                <w:i/>
              </w:rPr>
              <w:t>znaczenie zasady podziału kosztów między podmioty państwowe i prywatne w kontekście rozwoju</w:t>
            </w:r>
            <w:r w:rsidRPr="004D4A7A">
              <w:t xml:space="preserve"> umiejętności siły roboczej,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r>
    </w:tbl>
    <w:p w14:paraId="5966448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35EF8BB" w14:textId="77777777" w:rsidR="00CD2443" w:rsidRPr="004D4A7A" w:rsidRDefault="00CD2443" w:rsidP="00CD2443">
      <w:r w:rsidRPr="004D4A7A">
        <w:rPr>
          <w:rStyle w:val="HideTWBExt"/>
        </w:rPr>
        <w:t>&lt;/Amend&gt;</w:t>
      </w:r>
    </w:p>
    <w:p w14:paraId="7E7256D2" w14:textId="77777777" w:rsidR="00CD2443" w:rsidRPr="004D4A7A" w:rsidRDefault="00CD2443" w:rsidP="00CD2443">
      <w:pPr>
        <w:pStyle w:val="AmNumberTabs"/>
      </w:pPr>
      <w:bookmarkStart w:id="147" w:name="_Hlk187416388"/>
      <w:bookmarkEnd w:id="146"/>
      <w:r w:rsidRPr="004D4A7A">
        <w:rPr>
          <w:rStyle w:val="HideTWBExt"/>
        </w:rPr>
        <w:t>&lt;Amend&gt;</w:t>
      </w:r>
      <w:r w:rsidRPr="004D4A7A">
        <w:t>Poprawka</w:t>
      </w:r>
      <w:r w:rsidRPr="004D4A7A">
        <w:tab/>
      </w:r>
      <w:r w:rsidRPr="004D4A7A">
        <w:tab/>
      </w:r>
      <w:r w:rsidRPr="004D4A7A">
        <w:rPr>
          <w:rStyle w:val="HideTWBExt"/>
        </w:rPr>
        <w:t>&lt;NumAm&gt;</w:t>
      </w:r>
      <w:r w:rsidRPr="004D4A7A">
        <w:t>150</w:t>
      </w:r>
      <w:r w:rsidRPr="004D4A7A">
        <w:rPr>
          <w:rStyle w:val="HideTWBExt"/>
        </w:rPr>
        <w:t>&lt;/NumAm&gt;</w:t>
      </w:r>
    </w:p>
    <w:p w14:paraId="0379B7FF"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6F9465DC" w14:textId="77777777" w:rsidR="00CD2443" w:rsidRPr="004D4A7A" w:rsidRDefault="00CD2443" w:rsidP="00CD2443">
      <w:pPr>
        <w:pStyle w:val="NormalBold"/>
      </w:pPr>
      <w:r w:rsidRPr="004D4A7A">
        <w:rPr>
          <w:rStyle w:val="HideTWBExt"/>
          <w:b w:val="0"/>
        </w:rPr>
        <w:t>&lt;/RepeatBlock-By&gt;</w:t>
      </w:r>
    </w:p>
    <w:p w14:paraId="2B1499E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0617C8D"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91F011" w14:textId="77777777" w:rsidTr="004D4A7A">
        <w:trPr>
          <w:trHeight w:hRule="exact" w:val="240"/>
          <w:jc w:val="center"/>
        </w:trPr>
        <w:tc>
          <w:tcPr>
            <w:tcW w:w="9752" w:type="dxa"/>
            <w:gridSpan w:val="2"/>
            <w:tcBorders>
              <w:top w:val="nil"/>
              <w:left w:val="nil"/>
              <w:bottom w:val="nil"/>
              <w:right w:val="nil"/>
            </w:tcBorders>
          </w:tcPr>
          <w:p w14:paraId="46F3FF32" w14:textId="77777777" w:rsidR="00CD2443" w:rsidRPr="004D4A7A" w:rsidRDefault="00CD2443" w:rsidP="004D4A7A"/>
        </w:tc>
      </w:tr>
      <w:tr w:rsidR="00CD2443" w:rsidRPr="004D4A7A" w14:paraId="6E6D2D03" w14:textId="77777777" w:rsidTr="004D4A7A">
        <w:trPr>
          <w:trHeight w:val="240"/>
          <w:jc w:val="center"/>
        </w:trPr>
        <w:tc>
          <w:tcPr>
            <w:tcW w:w="4876" w:type="dxa"/>
            <w:tcBorders>
              <w:top w:val="nil"/>
              <w:left w:val="nil"/>
              <w:bottom w:val="nil"/>
              <w:right w:val="nil"/>
            </w:tcBorders>
          </w:tcPr>
          <w:p w14:paraId="0EB379E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658F9A0" w14:textId="77777777" w:rsidR="00CD2443" w:rsidRPr="004D4A7A" w:rsidRDefault="00CD2443" w:rsidP="004D4A7A">
            <w:pPr>
              <w:pStyle w:val="AmColumnHeading"/>
            </w:pPr>
            <w:r w:rsidRPr="004D4A7A">
              <w:t>Poprawka</w:t>
            </w:r>
          </w:p>
        </w:tc>
      </w:tr>
      <w:tr w:rsidR="00CD2443" w:rsidRPr="004D4A7A" w14:paraId="48B7A4BD" w14:textId="77777777" w:rsidTr="004D4A7A">
        <w:trPr>
          <w:jc w:val="center"/>
        </w:trPr>
        <w:tc>
          <w:tcPr>
            <w:tcW w:w="4876" w:type="dxa"/>
            <w:tcBorders>
              <w:top w:val="nil"/>
              <w:left w:val="nil"/>
              <w:bottom w:val="nil"/>
              <w:right w:val="nil"/>
            </w:tcBorders>
          </w:tcPr>
          <w:p w14:paraId="6D64CDA3" w14:textId="77777777" w:rsidR="00CD2443" w:rsidRPr="004D4A7A" w:rsidRDefault="00CD2443" w:rsidP="004D4A7A">
            <w:pPr>
              <w:pStyle w:val="Normal6a"/>
            </w:pPr>
            <w:r w:rsidRPr="004D4A7A">
              <w:t>2.</w:t>
            </w:r>
            <w:r w:rsidRPr="004D4A7A">
              <w:tab/>
            </w:r>
            <w:r w:rsidRPr="004D4A7A">
              <w:rPr>
                <w:b/>
                <w:i/>
              </w:rPr>
              <w:t xml:space="preserve">ponownie podkreśla, że należy wspierać rozwój </w:t>
            </w:r>
            <w:r w:rsidRPr="004D4A7A">
              <w:t xml:space="preserve">umiejętności </w:t>
            </w:r>
            <w:r w:rsidRPr="004D4A7A">
              <w:rPr>
                <w:b/>
                <w:i/>
              </w:rPr>
              <w:t>siły roboczej</w:t>
            </w:r>
            <w:r w:rsidRPr="004D4A7A">
              <w:t>,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c>
          <w:tcPr>
            <w:tcW w:w="4876" w:type="dxa"/>
            <w:tcBorders>
              <w:top w:val="nil"/>
              <w:left w:val="nil"/>
              <w:bottom w:val="nil"/>
              <w:right w:val="nil"/>
            </w:tcBorders>
          </w:tcPr>
          <w:p w14:paraId="4F31E8AA" w14:textId="77777777" w:rsidR="00CD2443" w:rsidRPr="004D4A7A" w:rsidRDefault="00CD2443" w:rsidP="004D4A7A">
            <w:pPr>
              <w:pStyle w:val="Normal6a"/>
            </w:pPr>
            <w:r w:rsidRPr="004D4A7A">
              <w:t>2.</w:t>
            </w:r>
            <w:r w:rsidRPr="004D4A7A">
              <w:tab/>
            </w:r>
            <w:r w:rsidRPr="004D4A7A">
              <w:rPr>
                <w:b/>
                <w:i/>
              </w:rPr>
              <w:t>apeluje o wykorzystanie potencjału talentów w Europie i inwestowania w</w:t>
            </w:r>
            <w:r w:rsidRPr="004D4A7A">
              <w:t xml:space="preserve"> umiejętności </w:t>
            </w:r>
            <w:r w:rsidRPr="004D4A7A">
              <w:rPr>
                <w:b/>
                <w:i/>
              </w:rPr>
              <w:t>w celu wspierania wysokiej jakości miejsc pracy w całej Unii</w:t>
            </w:r>
            <w:r w:rsidRPr="004D4A7A">
              <w:t>,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r>
    </w:tbl>
    <w:p w14:paraId="4837BE7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D9323AB" w14:textId="77777777" w:rsidR="00CD2443" w:rsidRPr="004D4A7A" w:rsidRDefault="00CD2443" w:rsidP="00CD2443">
      <w:r w:rsidRPr="004D4A7A">
        <w:rPr>
          <w:rStyle w:val="HideTWBExt"/>
        </w:rPr>
        <w:t>&lt;/Amend&gt;</w:t>
      </w:r>
    </w:p>
    <w:p w14:paraId="3E7F9B5B" w14:textId="77777777" w:rsidR="00CD2443" w:rsidRPr="004D4A7A" w:rsidRDefault="00CD2443" w:rsidP="00CD2443">
      <w:pPr>
        <w:pStyle w:val="AmNumberTabs"/>
      </w:pPr>
      <w:bookmarkStart w:id="148" w:name="_Hlk187416507"/>
      <w:bookmarkEnd w:id="147"/>
      <w:r w:rsidRPr="004D4A7A">
        <w:rPr>
          <w:rStyle w:val="HideTWBExt"/>
        </w:rPr>
        <w:t>&lt;Amend&gt;</w:t>
      </w:r>
      <w:r w:rsidRPr="004D4A7A">
        <w:t>Poprawka</w:t>
      </w:r>
      <w:r w:rsidRPr="004D4A7A">
        <w:tab/>
      </w:r>
      <w:r w:rsidRPr="004D4A7A">
        <w:tab/>
      </w:r>
      <w:r w:rsidRPr="004D4A7A">
        <w:rPr>
          <w:rStyle w:val="HideTWBExt"/>
        </w:rPr>
        <w:t>&lt;NumAm&gt;</w:t>
      </w:r>
      <w:r w:rsidRPr="004D4A7A">
        <w:t>151</w:t>
      </w:r>
      <w:r w:rsidRPr="004D4A7A">
        <w:rPr>
          <w:rStyle w:val="HideTWBExt"/>
        </w:rPr>
        <w:t>&lt;/NumAm&gt;</w:t>
      </w:r>
    </w:p>
    <w:p w14:paraId="4077CC7F"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4EED0731" w14:textId="77777777" w:rsidR="00CD2443" w:rsidRPr="004D4A7A" w:rsidRDefault="00CD2443" w:rsidP="00CD2443">
      <w:pPr>
        <w:pStyle w:val="NormalBold"/>
      </w:pPr>
      <w:r w:rsidRPr="004D4A7A">
        <w:rPr>
          <w:rStyle w:val="HideTWBExt"/>
          <w:b w:val="0"/>
        </w:rPr>
        <w:t>&lt;/RepeatBlock-By&gt;</w:t>
      </w:r>
    </w:p>
    <w:p w14:paraId="7639C19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0C468B7" w14:textId="77777777" w:rsidR="00CD2443" w:rsidRPr="004D4A7A" w:rsidRDefault="00CD2443" w:rsidP="00CD2443">
      <w:pPr>
        <w:pStyle w:val="NormalBold"/>
      </w:pPr>
      <w:r w:rsidRPr="004D4A7A">
        <w:rPr>
          <w:rStyle w:val="HideTWBExt"/>
        </w:rPr>
        <w:t>&lt;Article&gt;</w:t>
      </w:r>
      <w:r w:rsidRPr="004D4A7A">
        <w:t>Ustęp 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586B830" w14:textId="77777777" w:rsidTr="004D4A7A">
        <w:trPr>
          <w:trHeight w:hRule="exact" w:val="240"/>
          <w:jc w:val="center"/>
        </w:trPr>
        <w:tc>
          <w:tcPr>
            <w:tcW w:w="9752" w:type="dxa"/>
            <w:gridSpan w:val="2"/>
            <w:tcBorders>
              <w:top w:val="nil"/>
              <w:left w:val="nil"/>
              <w:bottom w:val="nil"/>
              <w:right w:val="nil"/>
            </w:tcBorders>
          </w:tcPr>
          <w:p w14:paraId="29F20A6D" w14:textId="77777777" w:rsidR="00CD2443" w:rsidRPr="004D4A7A" w:rsidRDefault="00CD2443" w:rsidP="004D4A7A"/>
        </w:tc>
      </w:tr>
      <w:tr w:rsidR="00CD2443" w:rsidRPr="004D4A7A" w14:paraId="0D493E75" w14:textId="77777777" w:rsidTr="004D4A7A">
        <w:trPr>
          <w:trHeight w:val="240"/>
          <w:jc w:val="center"/>
        </w:trPr>
        <w:tc>
          <w:tcPr>
            <w:tcW w:w="4876" w:type="dxa"/>
            <w:tcBorders>
              <w:top w:val="nil"/>
              <w:left w:val="nil"/>
              <w:bottom w:val="nil"/>
              <w:right w:val="nil"/>
            </w:tcBorders>
          </w:tcPr>
          <w:p w14:paraId="5C54D2F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D2D48A9" w14:textId="77777777" w:rsidR="00CD2443" w:rsidRPr="004D4A7A" w:rsidRDefault="00CD2443" w:rsidP="004D4A7A">
            <w:pPr>
              <w:pStyle w:val="AmColumnHeading"/>
            </w:pPr>
            <w:r w:rsidRPr="004D4A7A">
              <w:t>Poprawka</w:t>
            </w:r>
          </w:p>
        </w:tc>
      </w:tr>
      <w:tr w:rsidR="00CD2443" w:rsidRPr="004D4A7A" w14:paraId="09078822" w14:textId="77777777" w:rsidTr="004D4A7A">
        <w:trPr>
          <w:jc w:val="center"/>
        </w:trPr>
        <w:tc>
          <w:tcPr>
            <w:tcW w:w="4876" w:type="dxa"/>
            <w:tcBorders>
              <w:top w:val="nil"/>
              <w:left w:val="nil"/>
              <w:bottom w:val="nil"/>
              <w:right w:val="nil"/>
            </w:tcBorders>
          </w:tcPr>
          <w:p w14:paraId="4DEDD7C9" w14:textId="77777777" w:rsidR="00CD2443" w:rsidRPr="004D4A7A" w:rsidRDefault="00CD2443" w:rsidP="004D4A7A">
            <w:pPr>
              <w:pStyle w:val="Normal6a"/>
            </w:pPr>
            <w:r w:rsidRPr="004D4A7A">
              <w:t>2.</w:t>
            </w:r>
            <w:r w:rsidRPr="004D4A7A">
              <w:tab/>
              <w:t>ponownie podkreśla, że należy wspierać rozwój umiejętności siły roboczej,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c>
          <w:tcPr>
            <w:tcW w:w="4876" w:type="dxa"/>
            <w:tcBorders>
              <w:top w:val="nil"/>
              <w:left w:val="nil"/>
              <w:bottom w:val="nil"/>
              <w:right w:val="nil"/>
            </w:tcBorders>
          </w:tcPr>
          <w:p w14:paraId="387C0639" w14:textId="77777777" w:rsidR="00CD2443" w:rsidRPr="004D4A7A" w:rsidRDefault="00CD2443" w:rsidP="004D4A7A">
            <w:pPr>
              <w:pStyle w:val="Normal6a"/>
            </w:pPr>
            <w:r w:rsidRPr="004D4A7A">
              <w:t>2.</w:t>
            </w:r>
            <w:r w:rsidRPr="004D4A7A">
              <w:tab/>
              <w:t xml:space="preserve">ponownie podkreśla, że należy wspierać rozwój umiejętności </w:t>
            </w:r>
            <w:r w:rsidRPr="004D4A7A">
              <w:rPr>
                <w:b/>
                <w:i/>
              </w:rPr>
              <w:t>europejskiej</w:t>
            </w:r>
            <w:r w:rsidRPr="004D4A7A">
              <w:t xml:space="preserve"> siły roboczej, aby poprawić konkurencyjność i zapewnić wysoką jakość zatrudnienia; wzywa państwa członkowskie do wzmocnienia szkoleń zawodowych i cyfrowych, a jednocześnie do promowania włączania osób z niepełnosprawnościami w szeregi siły roboczej, aby rozwiązać problem niedoborów siły roboczej i wspierać równe szanse na rynku pracy, biorąc pod uwagę, że pomimo poprawy sytuacji osoby z niepełnosprawnościami nadal napotykają znaczne przeszkody na rynku pracy;</w:t>
            </w:r>
          </w:p>
        </w:tc>
      </w:tr>
    </w:tbl>
    <w:p w14:paraId="00FE488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363079FF" w14:textId="77777777" w:rsidR="00CD2443" w:rsidRPr="004D4A7A" w:rsidRDefault="00CD2443" w:rsidP="00CD2443">
      <w:r w:rsidRPr="004D4A7A">
        <w:rPr>
          <w:rStyle w:val="HideTWBExt"/>
        </w:rPr>
        <w:t>&lt;/Amend&gt;</w:t>
      </w:r>
    </w:p>
    <w:p w14:paraId="7D8B5429" w14:textId="77777777" w:rsidR="00CD2443" w:rsidRPr="004D4A7A" w:rsidRDefault="00CD2443" w:rsidP="00CD2443">
      <w:pPr>
        <w:pStyle w:val="AmNumberTabs"/>
      </w:pPr>
      <w:bookmarkStart w:id="149" w:name="_Hlk187416389"/>
      <w:bookmarkEnd w:id="148"/>
      <w:r w:rsidRPr="004D4A7A">
        <w:rPr>
          <w:rStyle w:val="HideTWBExt"/>
        </w:rPr>
        <w:t>&lt;Amend&gt;</w:t>
      </w:r>
      <w:r w:rsidRPr="004D4A7A">
        <w:t>Poprawka</w:t>
      </w:r>
      <w:r w:rsidRPr="004D4A7A">
        <w:tab/>
      </w:r>
      <w:r w:rsidRPr="004D4A7A">
        <w:tab/>
      </w:r>
      <w:r w:rsidRPr="004D4A7A">
        <w:rPr>
          <w:rStyle w:val="HideTWBExt"/>
        </w:rPr>
        <w:t>&lt;NumAm&gt;</w:t>
      </w:r>
      <w:r w:rsidRPr="004D4A7A">
        <w:t>152</w:t>
      </w:r>
      <w:r w:rsidRPr="004D4A7A">
        <w:rPr>
          <w:rStyle w:val="HideTWBExt"/>
        </w:rPr>
        <w:t>&lt;/NumAm&gt;</w:t>
      </w:r>
    </w:p>
    <w:p w14:paraId="6528ABA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44DC85C" w14:textId="77777777" w:rsidR="00CD2443" w:rsidRPr="004D4A7A" w:rsidRDefault="00CD2443" w:rsidP="00CD2443">
      <w:pPr>
        <w:pStyle w:val="NormalBold"/>
      </w:pPr>
      <w:r w:rsidRPr="004D4A7A">
        <w:rPr>
          <w:rStyle w:val="HideTWBExt"/>
          <w:b w:val="0"/>
        </w:rPr>
        <w:t>&lt;/RepeatBlock-By&gt;</w:t>
      </w:r>
    </w:p>
    <w:p w14:paraId="170C4F1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E42B46A" w14:textId="77777777" w:rsidR="00CD2443" w:rsidRPr="004D4A7A" w:rsidRDefault="00CD2443" w:rsidP="00CD2443">
      <w:pPr>
        <w:pStyle w:val="NormalBold"/>
      </w:pPr>
      <w:r w:rsidRPr="004D4A7A">
        <w:rPr>
          <w:rStyle w:val="HideTWBExt"/>
        </w:rPr>
        <w:t>&lt;Article&gt;</w:t>
      </w:r>
      <w:r w:rsidRPr="004D4A7A">
        <w:t>Ustęp 2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8A40640" w14:textId="77777777" w:rsidTr="004D4A7A">
        <w:trPr>
          <w:trHeight w:hRule="exact" w:val="240"/>
          <w:jc w:val="center"/>
        </w:trPr>
        <w:tc>
          <w:tcPr>
            <w:tcW w:w="9752" w:type="dxa"/>
            <w:gridSpan w:val="2"/>
            <w:tcBorders>
              <w:top w:val="nil"/>
              <w:left w:val="nil"/>
              <w:bottom w:val="nil"/>
              <w:right w:val="nil"/>
            </w:tcBorders>
          </w:tcPr>
          <w:p w14:paraId="701033E7" w14:textId="77777777" w:rsidR="00CD2443" w:rsidRPr="004D4A7A" w:rsidRDefault="00CD2443" w:rsidP="004D4A7A"/>
        </w:tc>
      </w:tr>
      <w:tr w:rsidR="00CD2443" w:rsidRPr="004D4A7A" w14:paraId="5A64838E" w14:textId="77777777" w:rsidTr="004D4A7A">
        <w:trPr>
          <w:trHeight w:val="240"/>
          <w:jc w:val="center"/>
        </w:trPr>
        <w:tc>
          <w:tcPr>
            <w:tcW w:w="4876" w:type="dxa"/>
            <w:tcBorders>
              <w:top w:val="nil"/>
              <w:left w:val="nil"/>
              <w:bottom w:val="nil"/>
              <w:right w:val="nil"/>
            </w:tcBorders>
          </w:tcPr>
          <w:p w14:paraId="07909D4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1EF0A21" w14:textId="77777777" w:rsidR="00CD2443" w:rsidRPr="004D4A7A" w:rsidRDefault="00CD2443" w:rsidP="004D4A7A">
            <w:pPr>
              <w:pStyle w:val="AmColumnHeading"/>
            </w:pPr>
            <w:r w:rsidRPr="004D4A7A">
              <w:t>Poprawka</w:t>
            </w:r>
          </w:p>
        </w:tc>
      </w:tr>
      <w:tr w:rsidR="00CD2443" w:rsidRPr="004D4A7A" w14:paraId="421FDB8B" w14:textId="77777777" w:rsidTr="004D4A7A">
        <w:trPr>
          <w:jc w:val="center"/>
        </w:trPr>
        <w:tc>
          <w:tcPr>
            <w:tcW w:w="4876" w:type="dxa"/>
            <w:tcBorders>
              <w:top w:val="nil"/>
              <w:left w:val="nil"/>
              <w:bottom w:val="nil"/>
              <w:right w:val="nil"/>
            </w:tcBorders>
          </w:tcPr>
          <w:p w14:paraId="5D17CA2E" w14:textId="77777777" w:rsidR="00CD2443" w:rsidRPr="004D4A7A" w:rsidRDefault="00CD2443" w:rsidP="004D4A7A">
            <w:pPr>
              <w:pStyle w:val="Normal6a"/>
            </w:pPr>
          </w:p>
        </w:tc>
        <w:tc>
          <w:tcPr>
            <w:tcW w:w="4876" w:type="dxa"/>
            <w:tcBorders>
              <w:top w:val="nil"/>
              <w:left w:val="nil"/>
              <w:bottom w:val="nil"/>
              <w:right w:val="nil"/>
            </w:tcBorders>
          </w:tcPr>
          <w:p w14:paraId="74B4409E" w14:textId="77777777" w:rsidR="00CD2443" w:rsidRPr="004D4A7A" w:rsidRDefault="00CD2443" w:rsidP="004D4A7A">
            <w:pPr>
              <w:pStyle w:val="Normal6a"/>
            </w:pPr>
            <w:r w:rsidRPr="004D4A7A">
              <w:rPr>
                <w:b/>
                <w:i/>
              </w:rPr>
              <w:t>2a.</w:t>
            </w:r>
            <w:r w:rsidRPr="004D4A7A">
              <w:tab/>
            </w:r>
            <w:r w:rsidRPr="004D4A7A">
              <w:rPr>
                <w:b/>
                <w:i/>
              </w:rPr>
              <w:t>przypomina o utrzymującej się luce w zatrudnieniu osób z niepełnosprawnościami: w UE pracę zarobkową ma zaledwie 51,3 % aktywnych zawodowo osób z niepełnosprawnościami w wieku produkcyjnym; wzywa Komisję do zaktualizowania unijnej strategii w sprawie niepełnosprawności o nowe inicjatywy i działania przewodnie od 2025 r.; podkreśla, że Komisja powinna przedstawić wnioski w celu zapewnienia zgodności UE i państw członkowskich z Konwencją ONZ o prawach osób niepełnosprawnych, a w szczególności zajęcia się kwestią włączenia społecznego i samodzielnego życia osób z niepełnosprawnościami, pozostałych przeszkód w ich swobodnym przemieszczaniu się oraz zagwarantowania takim osobom dostępu do wysokiej jakości edukacji, szkoleń i zatrudnienia za pomocą wytycznych dotyczących zachowania rent inwalidzkich i ustanowienia europejskiej gwarancji zatrudnienia i rozwoju umiejętności dla osób z niepełnosprawnościami;</w:t>
            </w:r>
          </w:p>
        </w:tc>
      </w:tr>
    </w:tbl>
    <w:p w14:paraId="5B363DE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AF2DCE1" w14:textId="77777777" w:rsidR="00CD2443" w:rsidRPr="004D4A7A" w:rsidRDefault="00CD2443" w:rsidP="00CD2443">
      <w:r w:rsidRPr="004D4A7A">
        <w:rPr>
          <w:rStyle w:val="HideTWBExt"/>
        </w:rPr>
        <w:t>&lt;/Amend&gt;</w:t>
      </w:r>
    </w:p>
    <w:p w14:paraId="45576C87" w14:textId="77777777" w:rsidR="00CD2443" w:rsidRPr="004D4A7A" w:rsidRDefault="00CD2443" w:rsidP="00CD2443">
      <w:pPr>
        <w:pStyle w:val="AmNumberTabs"/>
      </w:pPr>
      <w:bookmarkStart w:id="150" w:name="_Hlk187416390"/>
      <w:bookmarkEnd w:id="149"/>
      <w:r w:rsidRPr="004D4A7A">
        <w:rPr>
          <w:rStyle w:val="HideTWBExt"/>
        </w:rPr>
        <w:t>&lt;Amend&gt;</w:t>
      </w:r>
      <w:r w:rsidRPr="004D4A7A">
        <w:t>Poprawka</w:t>
      </w:r>
      <w:r w:rsidRPr="004D4A7A">
        <w:tab/>
      </w:r>
      <w:r w:rsidRPr="004D4A7A">
        <w:tab/>
      </w:r>
      <w:r w:rsidRPr="004D4A7A">
        <w:rPr>
          <w:rStyle w:val="HideTWBExt"/>
        </w:rPr>
        <w:t>&lt;NumAm&gt;</w:t>
      </w:r>
      <w:r w:rsidRPr="004D4A7A">
        <w:t>153</w:t>
      </w:r>
      <w:r w:rsidRPr="004D4A7A">
        <w:rPr>
          <w:rStyle w:val="HideTWBExt"/>
        </w:rPr>
        <w:t>&lt;/NumAm&gt;</w:t>
      </w:r>
    </w:p>
    <w:p w14:paraId="45EB6051"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71DAE521"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75951DCB" w14:textId="77777777" w:rsidR="00CD2443" w:rsidRPr="004D4A7A" w:rsidRDefault="00CD2443" w:rsidP="00CD2443">
      <w:pPr>
        <w:pStyle w:val="NormalBold"/>
      </w:pPr>
      <w:r w:rsidRPr="004D4A7A">
        <w:rPr>
          <w:rStyle w:val="HideTWBExt"/>
          <w:b w:val="0"/>
        </w:rPr>
        <w:t>&lt;/RepeatBlock-By&gt;</w:t>
      </w:r>
    </w:p>
    <w:p w14:paraId="74A4E9D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5AC7329" w14:textId="77777777" w:rsidR="00CD2443" w:rsidRPr="004D4A7A" w:rsidRDefault="00CD2443" w:rsidP="00CD2443">
      <w:pPr>
        <w:pStyle w:val="NormalBold"/>
      </w:pPr>
      <w:r w:rsidRPr="004D4A7A">
        <w:rPr>
          <w:rStyle w:val="HideTWBExt"/>
        </w:rPr>
        <w:t>&lt;Article&gt;</w:t>
      </w:r>
      <w:r w:rsidRPr="004D4A7A">
        <w:t>Ustęp 2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B37C82C" w14:textId="77777777" w:rsidTr="004D4A7A">
        <w:trPr>
          <w:trHeight w:hRule="exact" w:val="240"/>
          <w:jc w:val="center"/>
        </w:trPr>
        <w:tc>
          <w:tcPr>
            <w:tcW w:w="9752" w:type="dxa"/>
            <w:gridSpan w:val="2"/>
            <w:tcBorders>
              <w:top w:val="nil"/>
              <w:left w:val="nil"/>
              <w:bottom w:val="nil"/>
              <w:right w:val="nil"/>
            </w:tcBorders>
          </w:tcPr>
          <w:p w14:paraId="73CAEECB" w14:textId="77777777" w:rsidR="00CD2443" w:rsidRPr="004D4A7A" w:rsidRDefault="00CD2443" w:rsidP="004D4A7A"/>
        </w:tc>
      </w:tr>
      <w:tr w:rsidR="00CD2443" w:rsidRPr="004D4A7A" w14:paraId="15CE217D" w14:textId="77777777" w:rsidTr="004D4A7A">
        <w:trPr>
          <w:trHeight w:val="240"/>
          <w:jc w:val="center"/>
        </w:trPr>
        <w:tc>
          <w:tcPr>
            <w:tcW w:w="4876" w:type="dxa"/>
            <w:tcBorders>
              <w:top w:val="nil"/>
              <w:left w:val="nil"/>
              <w:bottom w:val="nil"/>
              <w:right w:val="nil"/>
            </w:tcBorders>
          </w:tcPr>
          <w:p w14:paraId="3607258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B36F126" w14:textId="77777777" w:rsidR="00CD2443" w:rsidRPr="004D4A7A" w:rsidRDefault="00CD2443" w:rsidP="004D4A7A">
            <w:pPr>
              <w:pStyle w:val="AmColumnHeading"/>
            </w:pPr>
            <w:r w:rsidRPr="004D4A7A">
              <w:t>Poprawka</w:t>
            </w:r>
          </w:p>
        </w:tc>
      </w:tr>
      <w:tr w:rsidR="00CD2443" w:rsidRPr="004D4A7A" w14:paraId="57A096C0" w14:textId="77777777" w:rsidTr="004D4A7A">
        <w:trPr>
          <w:jc w:val="center"/>
        </w:trPr>
        <w:tc>
          <w:tcPr>
            <w:tcW w:w="4876" w:type="dxa"/>
            <w:tcBorders>
              <w:top w:val="nil"/>
              <w:left w:val="nil"/>
              <w:bottom w:val="nil"/>
              <w:right w:val="nil"/>
            </w:tcBorders>
          </w:tcPr>
          <w:p w14:paraId="1FE7745B" w14:textId="77777777" w:rsidR="00CD2443" w:rsidRPr="004D4A7A" w:rsidRDefault="00CD2443" w:rsidP="004D4A7A">
            <w:pPr>
              <w:pStyle w:val="Normal6a"/>
            </w:pPr>
          </w:p>
        </w:tc>
        <w:tc>
          <w:tcPr>
            <w:tcW w:w="4876" w:type="dxa"/>
            <w:tcBorders>
              <w:top w:val="nil"/>
              <w:left w:val="nil"/>
              <w:bottom w:val="nil"/>
              <w:right w:val="nil"/>
            </w:tcBorders>
          </w:tcPr>
          <w:p w14:paraId="0D678687" w14:textId="77777777" w:rsidR="00CD2443" w:rsidRPr="004D4A7A" w:rsidRDefault="00CD2443" w:rsidP="004D4A7A">
            <w:pPr>
              <w:pStyle w:val="Normal6a"/>
            </w:pPr>
            <w:r w:rsidRPr="004D4A7A">
              <w:rPr>
                <w:b/>
                <w:i/>
              </w:rPr>
              <w:t>2a.</w:t>
            </w:r>
            <w:r w:rsidRPr="004D4A7A">
              <w:tab/>
            </w:r>
            <w:r w:rsidRPr="004D4A7A">
              <w:rPr>
                <w:b/>
                <w:i/>
              </w:rPr>
              <w:t>wyraża zaniepokojenie wzrostem liczby niestandardowych umów o pracę, w przypadku których pracownicy są narażeni na ubóstwo pracujących i nie mają odpowiedniej ochrony prawnej; przypomina, że takie obniżenie standardów zatrudnienia nie tylko wpływa na stabilność finansową jednostek, ale także stanowi zagrożenie dla szerszej tkanki społecznej, ponieważ coraz większa liczba pracowników zmaga się z wyzwaniami związanymi z dostępem do podstawowych świadczeń, takich jak opieka zdrowotna, programy emerytalne i szkolenia związane z pracą;</w:t>
            </w:r>
          </w:p>
        </w:tc>
      </w:tr>
    </w:tbl>
    <w:p w14:paraId="46C415F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B8AC8B7" w14:textId="77777777" w:rsidR="00CD2443" w:rsidRPr="004D4A7A" w:rsidRDefault="00CD2443" w:rsidP="00CD2443">
      <w:r w:rsidRPr="004D4A7A">
        <w:rPr>
          <w:rStyle w:val="HideTWBExt"/>
        </w:rPr>
        <w:t>&lt;/Amend&gt;</w:t>
      </w:r>
    </w:p>
    <w:p w14:paraId="0B2FD81C" w14:textId="77777777" w:rsidR="00CD2443" w:rsidRPr="004D4A7A" w:rsidRDefault="00CD2443" w:rsidP="00CD2443">
      <w:pPr>
        <w:pStyle w:val="AmNumberTabs"/>
      </w:pPr>
      <w:bookmarkStart w:id="151" w:name="_Hlk187416391"/>
      <w:bookmarkEnd w:id="150"/>
      <w:r w:rsidRPr="004D4A7A">
        <w:rPr>
          <w:rStyle w:val="HideTWBExt"/>
        </w:rPr>
        <w:t>&lt;Amend&gt;</w:t>
      </w:r>
      <w:r w:rsidRPr="004D4A7A">
        <w:t>Poprawka</w:t>
      </w:r>
      <w:r w:rsidRPr="004D4A7A">
        <w:tab/>
      </w:r>
      <w:r w:rsidRPr="004D4A7A">
        <w:tab/>
      </w:r>
      <w:r w:rsidRPr="004D4A7A">
        <w:rPr>
          <w:rStyle w:val="HideTWBExt"/>
        </w:rPr>
        <w:t>&lt;NumAm&gt;</w:t>
      </w:r>
      <w:r w:rsidRPr="004D4A7A">
        <w:t>154</w:t>
      </w:r>
      <w:r w:rsidRPr="004D4A7A">
        <w:rPr>
          <w:rStyle w:val="HideTWBExt"/>
        </w:rPr>
        <w:t>&lt;/NumAm&gt;</w:t>
      </w:r>
    </w:p>
    <w:p w14:paraId="45826657"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69CEBFA" w14:textId="77777777" w:rsidR="00CD2443" w:rsidRPr="004D4A7A" w:rsidRDefault="00CD2443" w:rsidP="00CD2443">
      <w:pPr>
        <w:pStyle w:val="NormalBold"/>
      </w:pPr>
      <w:r w:rsidRPr="004D4A7A">
        <w:rPr>
          <w:rStyle w:val="HideTWBExt"/>
          <w:b w:val="0"/>
        </w:rPr>
        <w:t>&lt;/RepeatBlock-By&gt;</w:t>
      </w:r>
    </w:p>
    <w:p w14:paraId="3D159D8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149175E" w14:textId="77777777" w:rsidR="00CD2443" w:rsidRPr="004D4A7A" w:rsidRDefault="00CD2443" w:rsidP="00CD2443">
      <w:pPr>
        <w:pStyle w:val="NormalBold"/>
      </w:pPr>
      <w:r w:rsidRPr="004D4A7A">
        <w:rPr>
          <w:rStyle w:val="HideTWBExt"/>
        </w:rPr>
        <w:t>&lt;Article&gt;</w:t>
      </w:r>
      <w:r w:rsidRPr="004D4A7A">
        <w:t>Ustęp 2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EFCE0D6" w14:textId="77777777" w:rsidTr="004D4A7A">
        <w:trPr>
          <w:trHeight w:hRule="exact" w:val="240"/>
          <w:jc w:val="center"/>
        </w:trPr>
        <w:tc>
          <w:tcPr>
            <w:tcW w:w="9752" w:type="dxa"/>
            <w:gridSpan w:val="2"/>
            <w:tcBorders>
              <w:top w:val="nil"/>
              <w:left w:val="nil"/>
              <w:bottom w:val="nil"/>
              <w:right w:val="nil"/>
            </w:tcBorders>
          </w:tcPr>
          <w:p w14:paraId="6C122406" w14:textId="77777777" w:rsidR="00CD2443" w:rsidRPr="004D4A7A" w:rsidRDefault="00CD2443" w:rsidP="004D4A7A"/>
        </w:tc>
      </w:tr>
      <w:tr w:rsidR="00CD2443" w:rsidRPr="004D4A7A" w14:paraId="2D358D89" w14:textId="77777777" w:rsidTr="004D4A7A">
        <w:trPr>
          <w:trHeight w:val="240"/>
          <w:jc w:val="center"/>
        </w:trPr>
        <w:tc>
          <w:tcPr>
            <w:tcW w:w="4876" w:type="dxa"/>
            <w:tcBorders>
              <w:top w:val="nil"/>
              <w:left w:val="nil"/>
              <w:bottom w:val="nil"/>
              <w:right w:val="nil"/>
            </w:tcBorders>
          </w:tcPr>
          <w:p w14:paraId="164A2AE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65D1D30" w14:textId="77777777" w:rsidR="00CD2443" w:rsidRPr="004D4A7A" w:rsidRDefault="00CD2443" w:rsidP="004D4A7A">
            <w:pPr>
              <w:pStyle w:val="AmColumnHeading"/>
            </w:pPr>
            <w:r w:rsidRPr="004D4A7A">
              <w:t>Poprawka</w:t>
            </w:r>
          </w:p>
        </w:tc>
      </w:tr>
      <w:tr w:rsidR="00CD2443" w:rsidRPr="004D4A7A" w14:paraId="75C166CF" w14:textId="77777777" w:rsidTr="004D4A7A">
        <w:trPr>
          <w:jc w:val="center"/>
        </w:trPr>
        <w:tc>
          <w:tcPr>
            <w:tcW w:w="4876" w:type="dxa"/>
            <w:tcBorders>
              <w:top w:val="nil"/>
              <w:left w:val="nil"/>
              <w:bottom w:val="nil"/>
              <w:right w:val="nil"/>
            </w:tcBorders>
          </w:tcPr>
          <w:p w14:paraId="7A83851A" w14:textId="77777777" w:rsidR="00CD2443" w:rsidRPr="004D4A7A" w:rsidRDefault="00CD2443" w:rsidP="004D4A7A">
            <w:pPr>
              <w:pStyle w:val="Normal6a"/>
            </w:pPr>
          </w:p>
        </w:tc>
        <w:tc>
          <w:tcPr>
            <w:tcW w:w="4876" w:type="dxa"/>
            <w:tcBorders>
              <w:top w:val="nil"/>
              <w:left w:val="nil"/>
              <w:bottom w:val="nil"/>
              <w:right w:val="nil"/>
            </w:tcBorders>
          </w:tcPr>
          <w:p w14:paraId="22962976" w14:textId="77777777" w:rsidR="00CD2443" w:rsidRPr="004D4A7A" w:rsidRDefault="00CD2443" w:rsidP="004D4A7A">
            <w:pPr>
              <w:pStyle w:val="Normal6a"/>
            </w:pPr>
            <w:r w:rsidRPr="004D4A7A">
              <w:rPr>
                <w:b/>
                <w:i/>
              </w:rPr>
              <w:t>2a.</w:t>
            </w:r>
            <w:r w:rsidRPr="004D4A7A">
              <w:tab/>
            </w:r>
            <w:r w:rsidRPr="004D4A7A">
              <w:rPr>
                <w:b/>
                <w:i/>
              </w:rPr>
              <w:t>podkreśla potrzebę zwrócenia uwagi na społeczne i środowiskowe aspekty konkurencyjności, ze szczególnym uwzględnieniem inwestycji w możliwości kształcenia i szkolenia dla wszystkich, tak aby zapewnić powszechny dostęp do wysokiej jakości edukacji w szkołach publicznych i programów szkoleń zawodowych, a także zrównoważonych praktyk w celu wspierania wzrostu sprzyjającego włączeniu społecznemu; zaznacza, że partnerzy społeczni powinni odgrywać kluczową rolę w identyfikowaniu i zaspokajaniu potrzeb w zakresie umiejętności w całej UE;</w:t>
            </w:r>
          </w:p>
        </w:tc>
      </w:tr>
    </w:tbl>
    <w:p w14:paraId="1792165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A6F4332" w14:textId="77777777" w:rsidR="00CD2443" w:rsidRPr="004D4A7A" w:rsidRDefault="00CD2443" w:rsidP="00CD2443">
      <w:r w:rsidRPr="004D4A7A">
        <w:rPr>
          <w:rStyle w:val="HideTWBExt"/>
        </w:rPr>
        <w:t>&lt;/Amend&gt;</w:t>
      </w:r>
    </w:p>
    <w:p w14:paraId="2E18E47F" w14:textId="77777777" w:rsidR="00CD2443" w:rsidRPr="004D4A7A" w:rsidRDefault="00CD2443" w:rsidP="00CD2443">
      <w:pPr>
        <w:pStyle w:val="AmNumberTabs"/>
      </w:pPr>
      <w:bookmarkStart w:id="152" w:name="_Hlk187416392"/>
      <w:bookmarkEnd w:id="151"/>
      <w:r w:rsidRPr="004D4A7A">
        <w:rPr>
          <w:rStyle w:val="HideTWBExt"/>
        </w:rPr>
        <w:t>&lt;Amend&gt;</w:t>
      </w:r>
      <w:r w:rsidRPr="004D4A7A">
        <w:t>Poprawka</w:t>
      </w:r>
      <w:r w:rsidRPr="004D4A7A">
        <w:tab/>
      </w:r>
      <w:r w:rsidRPr="004D4A7A">
        <w:tab/>
      </w:r>
      <w:r w:rsidRPr="004D4A7A">
        <w:rPr>
          <w:rStyle w:val="HideTWBExt"/>
        </w:rPr>
        <w:t>&lt;NumAm&gt;</w:t>
      </w:r>
      <w:r w:rsidRPr="004D4A7A">
        <w:t>155</w:t>
      </w:r>
      <w:r w:rsidRPr="004D4A7A">
        <w:rPr>
          <w:rStyle w:val="HideTWBExt"/>
        </w:rPr>
        <w:t>&lt;/NumAm&gt;</w:t>
      </w:r>
    </w:p>
    <w:p w14:paraId="0C02A68B"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5CBBE422" w14:textId="77777777" w:rsidR="00CD2443" w:rsidRPr="004D4A7A" w:rsidRDefault="00CD2443" w:rsidP="00CD2443">
      <w:pPr>
        <w:pStyle w:val="NormalBold"/>
      </w:pPr>
      <w:r w:rsidRPr="004D4A7A">
        <w:rPr>
          <w:rStyle w:val="HideTWBExt"/>
          <w:b w:val="0"/>
        </w:rPr>
        <w:t>&lt;/RepeatBlock-By&gt;</w:t>
      </w:r>
    </w:p>
    <w:p w14:paraId="2F2BCAB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E0B8FB7" w14:textId="77777777" w:rsidR="00CD2443" w:rsidRPr="004D4A7A" w:rsidRDefault="00CD2443" w:rsidP="00CD2443">
      <w:pPr>
        <w:pStyle w:val="NormalBold"/>
      </w:pPr>
      <w:r w:rsidRPr="004D4A7A">
        <w:rPr>
          <w:rStyle w:val="HideTWBExt"/>
        </w:rPr>
        <w:t>&lt;Article&gt;</w:t>
      </w:r>
      <w:r w:rsidRPr="004D4A7A">
        <w:t>Ustęp 2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1242EB9" w14:textId="77777777" w:rsidTr="004D4A7A">
        <w:trPr>
          <w:trHeight w:hRule="exact" w:val="240"/>
          <w:jc w:val="center"/>
        </w:trPr>
        <w:tc>
          <w:tcPr>
            <w:tcW w:w="9752" w:type="dxa"/>
            <w:gridSpan w:val="2"/>
            <w:tcBorders>
              <w:top w:val="nil"/>
              <w:left w:val="nil"/>
              <w:bottom w:val="nil"/>
              <w:right w:val="nil"/>
            </w:tcBorders>
          </w:tcPr>
          <w:p w14:paraId="5C9527C9" w14:textId="77777777" w:rsidR="00CD2443" w:rsidRPr="004D4A7A" w:rsidRDefault="00CD2443" w:rsidP="004D4A7A"/>
        </w:tc>
      </w:tr>
      <w:tr w:rsidR="00CD2443" w:rsidRPr="004D4A7A" w14:paraId="34733C4D" w14:textId="77777777" w:rsidTr="004D4A7A">
        <w:trPr>
          <w:trHeight w:val="240"/>
          <w:jc w:val="center"/>
        </w:trPr>
        <w:tc>
          <w:tcPr>
            <w:tcW w:w="4876" w:type="dxa"/>
            <w:tcBorders>
              <w:top w:val="nil"/>
              <w:left w:val="nil"/>
              <w:bottom w:val="nil"/>
              <w:right w:val="nil"/>
            </w:tcBorders>
          </w:tcPr>
          <w:p w14:paraId="44214DD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CB41AC1" w14:textId="77777777" w:rsidR="00CD2443" w:rsidRPr="004D4A7A" w:rsidRDefault="00CD2443" w:rsidP="004D4A7A">
            <w:pPr>
              <w:pStyle w:val="AmColumnHeading"/>
            </w:pPr>
            <w:r w:rsidRPr="004D4A7A">
              <w:t>Poprawka</w:t>
            </w:r>
          </w:p>
        </w:tc>
      </w:tr>
      <w:tr w:rsidR="00CD2443" w:rsidRPr="004D4A7A" w14:paraId="2D8A1F21" w14:textId="77777777" w:rsidTr="004D4A7A">
        <w:trPr>
          <w:jc w:val="center"/>
        </w:trPr>
        <w:tc>
          <w:tcPr>
            <w:tcW w:w="4876" w:type="dxa"/>
            <w:tcBorders>
              <w:top w:val="nil"/>
              <w:left w:val="nil"/>
              <w:bottom w:val="nil"/>
              <w:right w:val="nil"/>
            </w:tcBorders>
          </w:tcPr>
          <w:p w14:paraId="43DD15D0" w14:textId="77777777" w:rsidR="00CD2443" w:rsidRPr="004D4A7A" w:rsidRDefault="00CD2443" w:rsidP="004D4A7A">
            <w:pPr>
              <w:pStyle w:val="Normal6a"/>
            </w:pPr>
          </w:p>
        </w:tc>
        <w:tc>
          <w:tcPr>
            <w:tcW w:w="4876" w:type="dxa"/>
            <w:tcBorders>
              <w:top w:val="nil"/>
              <w:left w:val="nil"/>
              <w:bottom w:val="nil"/>
              <w:right w:val="nil"/>
            </w:tcBorders>
          </w:tcPr>
          <w:p w14:paraId="139A9D1D" w14:textId="77777777" w:rsidR="00CD2443" w:rsidRPr="004D4A7A" w:rsidRDefault="00CD2443" w:rsidP="004D4A7A">
            <w:pPr>
              <w:pStyle w:val="Normal6a"/>
            </w:pPr>
            <w:r w:rsidRPr="004D4A7A">
              <w:rPr>
                <w:b/>
                <w:i/>
              </w:rPr>
              <w:t>2a.</w:t>
            </w:r>
            <w:r w:rsidRPr="004D4A7A">
              <w:tab/>
            </w:r>
            <w:r w:rsidRPr="004D4A7A">
              <w:rPr>
                <w:b/>
                <w:i/>
              </w:rPr>
              <w:t>podkreślona rolę inwestycji społecznych oraz znaczenie reform i inwestycji w kluczowych obszarach, takich jak podnoszenie i zmiana kwalifikacji, uczenie się przez całe życie, aktywna polityka rynku pracy, polityka w zakresie wczesnej edukacji i opieki nad dzieckiem, które można uzupełnić wyższymi inwestycjami w przystępne cenowo mieszkania i ochronę socjalną;</w:t>
            </w:r>
          </w:p>
        </w:tc>
      </w:tr>
    </w:tbl>
    <w:p w14:paraId="26D8F44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C211A77" w14:textId="77777777" w:rsidR="00CD2443" w:rsidRPr="004D4A7A" w:rsidRDefault="00CD2443" w:rsidP="00CD2443">
      <w:r w:rsidRPr="004D4A7A">
        <w:rPr>
          <w:rStyle w:val="HideTWBExt"/>
        </w:rPr>
        <w:t>&lt;/Amend&gt;</w:t>
      </w:r>
    </w:p>
    <w:p w14:paraId="2677B4A1" w14:textId="77777777" w:rsidR="00CD2443" w:rsidRPr="004D4A7A" w:rsidRDefault="00CD2443" w:rsidP="00CD2443">
      <w:pPr>
        <w:pStyle w:val="AmNumberTabs"/>
      </w:pPr>
      <w:bookmarkStart w:id="153" w:name="_Hlk187416393"/>
      <w:bookmarkEnd w:id="152"/>
      <w:r w:rsidRPr="004D4A7A">
        <w:rPr>
          <w:rStyle w:val="HideTWBExt"/>
        </w:rPr>
        <w:t>&lt;Amend&gt;</w:t>
      </w:r>
      <w:r w:rsidRPr="004D4A7A">
        <w:t>Poprawka</w:t>
      </w:r>
      <w:r w:rsidRPr="004D4A7A">
        <w:tab/>
      </w:r>
      <w:r w:rsidRPr="004D4A7A">
        <w:tab/>
      </w:r>
      <w:r w:rsidRPr="004D4A7A">
        <w:rPr>
          <w:rStyle w:val="HideTWBExt"/>
        </w:rPr>
        <w:t>&lt;NumAm&gt;</w:t>
      </w:r>
      <w:r w:rsidRPr="004D4A7A">
        <w:t>156</w:t>
      </w:r>
      <w:r w:rsidRPr="004D4A7A">
        <w:rPr>
          <w:rStyle w:val="HideTWBExt"/>
        </w:rPr>
        <w:t>&lt;/NumAm&gt;</w:t>
      </w:r>
    </w:p>
    <w:p w14:paraId="595951BD"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2A1A3EA" w14:textId="77777777" w:rsidR="00CD2443" w:rsidRPr="004D4A7A" w:rsidRDefault="00CD2443" w:rsidP="00CD2443">
      <w:pPr>
        <w:pStyle w:val="NormalBold"/>
      </w:pPr>
      <w:r w:rsidRPr="004D4A7A">
        <w:rPr>
          <w:rStyle w:val="HideTWBExt"/>
          <w:b w:val="0"/>
        </w:rPr>
        <w:t>&lt;/RepeatBlock-By&gt;</w:t>
      </w:r>
    </w:p>
    <w:p w14:paraId="1E1A233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BC5112C" w14:textId="77777777" w:rsidR="00CD2443" w:rsidRPr="004D4A7A" w:rsidRDefault="00CD2443" w:rsidP="00CD2443">
      <w:pPr>
        <w:pStyle w:val="NormalBold"/>
      </w:pPr>
      <w:r w:rsidRPr="004D4A7A">
        <w:rPr>
          <w:rStyle w:val="HideTWBExt"/>
        </w:rPr>
        <w:t>&lt;Article&gt;</w:t>
      </w:r>
      <w:r w:rsidRPr="004D4A7A">
        <w:t>Ustęp 2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45A1091" w14:textId="77777777" w:rsidTr="004D4A7A">
        <w:trPr>
          <w:trHeight w:hRule="exact" w:val="240"/>
          <w:jc w:val="center"/>
        </w:trPr>
        <w:tc>
          <w:tcPr>
            <w:tcW w:w="9752" w:type="dxa"/>
            <w:gridSpan w:val="2"/>
            <w:tcBorders>
              <w:top w:val="nil"/>
              <w:left w:val="nil"/>
              <w:bottom w:val="nil"/>
              <w:right w:val="nil"/>
            </w:tcBorders>
          </w:tcPr>
          <w:p w14:paraId="0230C74A" w14:textId="77777777" w:rsidR="00CD2443" w:rsidRPr="004D4A7A" w:rsidRDefault="00CD2443" w:rsidP="004D4A7A"/>
        </w:tc>
      </w:tr>
      <w:tr w:rsidR="00CD2443" w:rsidRPr="004D4A7A" w14:paraId="07D1F1B8" w14:textId="77777777" w:rsidTr="004D4A7A">
        <w:trPr>
          <w:trHeight w:val="240"/>
          <w:jc w:val="center"/>
        </w:trPr>
        <w:tc>
          <w:tcPr>
            <w:tcW w:w="4876" w:type="dxa"/>
            <w:tcBorders>
              <w:top w:val="nil"/>
              <w:left w:val="nil"/>
              <w:bottom w:val="nil"/>
              <w:right w:val="nil"/>
            </w:tcBorders>
          </w:tcPr>
          <w:p w14:paraId="2E3A446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C5DDC1D" w14:textId="77777777" w:rsidR="00CD2443" w:rsidRPr="004D4A7A" w:rsidRDefault="00CD2443" w:rsidP="004D4A7A">
            <w:pPr>
              <w:pStyle w:val="AmColumnHeading"/>
            </w:pPr>
            <w:r w:rsidRPr="004D4A7A">
              <w:t>Poprawka</w:t>
            </w:r>
          </w:p>
        </w:tc>
      </w:tr>
      <w:tr w:rsidR="00CD2443" w:rsidRPr="004D4A7A" w14:paraId="00781AA1" w14:textId="77777777" w:rsidTr="004D4A7A">
        <w:trPr>
          <w:jc w:val="center"/>
        </w:trPr>
        <w:tc>
          <w:tcPr>
            <w:tcW w:w="4876" w:type="dxa"/>
            <w:tcBorders>
              <w:top w:val="nil"/>
              <w:left w:val="nil"/>
              <w:bottom w:val="nil"/>
              <w:right w:val="nil"/>
            </w:tcBorders>
          </w:tcPr>
          <w:p w14:paraId="1C32E7A1" w14:textId="77777777" w:rsidR="00CD2443" w:rsidRPr="004D4A7A" w:rsidRDefault="00CD2443" w:rsidP="004D4A7A">
            <w:pPr>
              <w:pStyle w:val="Normal6a"/>
            </w:pPr>
          </w:p>
        </w:tc>
        <w:tc>
          <w:tcPr>
            <w:tcW w:w="4876" w:type="dxa"/>
            <w:tcBorders>
              <w:top w:val="nil"/>
              <w:left w:val="nil"/>
              <w:bottom w:val="nil"/>
              <w:right w:val="nil"/>
            </w:tcBorders>
          </w:tcPr>
          <w:p w14:paraId="67ECBF69" w14:textId="77777777" w:rsidR="00CD2443" w:rsidRPr="004D4A7A" w:rsidRDefault="00CD2443" w:rsidP="004D4A7A">
            <w:pPr>
              <w:pStyle w:val="Normal6a"/>
            </w:pPr>
            <w:r w:rsidRPr="004D4A7A">
              <w:rPr>
                <w:b/>
                <w:i/>
              </w:rPr>
              <w:t>2b.</w:t>
            </w:r>
            <w:r w:rsidRPr="004D4A7A">
              <w:tab/>
            </w:r>
            <w:r w:rsidRPr="004D4A7A">
              <w:rPr>
                <w:b/>
                <w:i/>
              </w:rPr>
              <w:t>wyraża zaniepokojenie faktem, że Romowie nadal napotykają poważne przeszkody w zatrudnieniu, a utrzymujące się uprzedzenia ograniczają ich perspektywy; zauważa, że w unijnych ramach strategicznych na rzecz równouprawnienia, włączenia społecznego i udziału Romów uwypuklono brak postępów w dostępie do zatrudnienia i rosnący odsetek młodych Romów, którzy nie pracują, nie kształcą się ani nie szkolą; podkreśla cel ram, jakim jest zmniejszenie o połowę luki w zatrudnieniu między Romami a ogółem ludności i zapewnienie, by do 2030 r. co najmniej 60% Romów wykonywało pracę zarobkową; wzywa państwa członkowskie do przyjęcia zintegrowanego, ukierunkowanego na kwestie równouprawnienia podejścia oraz do zapewnienia, aby publiczne polityki i usługi skutecznie docierały do Romów, również mieszkających na oddalonych obszarach wiejskich;</w:t>
            </w:r>
          </w:p>
        </w:tc>
      </w:tr>
    </w:tbl>
    <w:p w14:paraId="1AA2532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05CCFA4" w14:textId="77777777" w:rsidR="00CD2443" w:rsidRPr="004D4A7A" w:rsidRDefault="00CD2443" w:rsidP="00CD2443">
      <w:r w:rsidRPr="004D4A7A">
        <w:rPr>
          <w:rStyle w:val="HideTWBExt"/>
        </w:rPr>
        <w:t>&lt;/Amend&gt;</w:t>
      </w:r>
    </w:p>
    <w:p w14:paraId="5B5BAF53" w14:textId="77777777" w:rsidR="00CD2443" w:rsidRPr="004D4A7A" w:rsidRDefault="00CD2443" w:rsidP="00CD2443">
      <w:pPr>
        <w:pStyle w:val="AmNumberTabs"/>
      </w:pPr>
      <w:bookmarkStart w:id="154" w:name="_Hlk187416394"/>
      <w:bookmarkEnd w:id="153"/>
      <w:r w:rsidRPr="004D4A7A">
        <w:rPr>
          <w:rStyle w:val="HideTWBExt"/>
        </w:rPr>
        <w:t>&lt;Amend&gt;</w:t>
      </w:r>
      <w:r w:rsidRPr="004D4A7A">
        <w:t>Poprawka</w:t>
      </w:r>
      <w:r w:rsidRPr="004D4A7A">
        <w:tab/>
      </w:r>
      <w:r w:rsidRPr="004D4A7A">
        <w:tab/>
      </w:r>
      <w:r w:rsidRPr="004D4A7A">
        <w:rPr>
          <w:rStyle w:val="HideTWBExt"/>
        </w:rPr>
        <w:t>&lt;NumAm&gt;</w:t>
      </w:r>
      <w:r w:rsidRPr="004D4A7A">
        <w:t>157</w:t>
      </w:r>
      <w:r w:rsidRPr="004D4A7A">
        <w:rPr>
          <w:rStyle w:val="HideTWBExt"/>
        </w:rPr>
        <w:t>&lt;/NumAm&gt;</w:t>
      </w:r>
    </w:p>
    <w:p w14:paraId="6761DC04"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0426FA1" w14:textId="77777777" w:rsidR="00CD2443" w:rsidRPr="004D4A7A" w:rsidRDefault="00CD2443" w:rsidP="00CD2443">
      <w:pPr>
        <w:pStyle w:val="NormalBold"/>
      </w:pPr>
      <w:r w:rsidRPr="004D4A7A">
        <w:rPr>
          <w:rStyle w:val="HideTWBExt"/>
          <w:b w:val="0"/>
        </w:rPr>
        <w:t>&lt;/RepeatBlock-By&gt;</w:t>
      </w:r>
    </w:p>
    <w:p w14:paraId="7FC135B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236E9ED" w14:textId="77777777" w:rsidR="00CD2443" w:rsidRPr="004D4A7A" w:rsidRDefault="00CD2443" w:rsidP="00CD2443">
      <w:pPr>
        <w:pStyle w:val="NormalBold"/>
      </w:pPr>
      <w:r w:rsidRPr="004D4A7A">
        <w:rPr>
          <w:rStyle w:val="HideTWBExt"/>
        </w:rPr>
        <w:t>&lt;Article&gt;</w:t>
      </w:r>
      <w:r w:rsidRPr="004D4A7A">
        <w:t>Ustęp 2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6B58E3D" w14:textId="77777777" w:rsidTr="004D4A7A">
        <w:trPr>
          <w:trHeight w:hRule="exact" w:val="240"/>
          <w:jc w:val="center"/>
        </w:trPr>
        <w:tc>
          <w:tcPr>
            <w:tcW w:w="9752" w:type="dxa"/>
            <w:gridSpan w:val="2"/>
            <w:tcBorders>
              <w:top w:val="nil"/>
              <w:left w:val="nil"/>
              <w:bottom w:val="nil"/>
              <w:right w:val="nil"/>
            </w:tcBorders>
          </w:tcPr>
          <w:p w14:paraId="7FB8FC57" w14:textId="77777777" w:rsidR="00CD2443" w:rsidRPr="004D4A7A" w:rsidRDefault="00CD2443" w:rsidP="004D4A7A"/>
        </w:tc>
      </w:tr>
      <w:tr w:rsidR="00CD2443" w:rsidRPr="004D4A7A" w14:paraId="41D3EFD1" w14:textId="77777777" w:rsidTr="004D4A7A">
        <w:trPr>
          <w:trHeight w:val="240"/>
          <w:jc w:val="center"/>
        </w:trPr>
        <w:tc>
          <w:tcPr>
            <w:tcW w:w="4876" w:type="dxa"/>
            <w:tcBorders>
              <w:top w:val="nil"/>
              <w:left w:val="nil"/>
              <w:bottom w:val="nil"/>
              <w:right w:val="nil"/>
            </w:tcBorders>
          </w:tcPr>
          <w:p w14:paraId="2E1EA51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8AFF842" w14:textId="77777777" w:rsidR="00CD2443" w:rsidRPr="004D4A7A" w:rsidRDefault="00CD2443" w:rsidP="004D4A7A">
            <w:pPr>
              <w:pStyle w:val="AmColumnHeading"/>
            </w:pPr>
            <w:r w:rsidRPr="004D4A7A">
              <w:t>Poprawka</w:t>
            </w:r>
          </w:p>
        </w:tc>
      </w:tr>
      <w:tr w:rsidR="00CD2443" w:rsidRPr="004D4A7A" w14:paraId="1E0F670B" w14:textId="77777777" w:rsidTr="004D4A7A">
        <w:trPr>
          <w:jc w:val="center"/>
        </w:trPr>
        <w:tc>
          <w:tcPr>
            <w:tcW w:w="4876" w:type="dxa"/>
            <w:tcBorders>
              <w:top w:val="nil"/>
              <w:left w:val="nil"/>
              <w:bottom w:val="nil"/>
              <w:right w:val="nil"/>
            </w:tcBorders>
          </w:tcPr>
          <w:p w14:paraId="7AA3F7B8" w14:textId="77777777" w:rsidR="00CD2443" w:rsidRPr="004D4A7A" w:rsidRDefault="00CD2443" w:rsidP="004D4A7A">
            <w:pPr>
              <w:pStyle w:val="Normal6a"/>
            </w:pPr>
          </w:p>
        </w:tc>
        <w:tc>
          <w:tcPr>
            <w:tcW w:w="4876" w:type="dxa"/>
            <w:tcBorders>
              <w:top w:val="nil"/>
              <w:left w:val="nil"/>
              <w:bottom w:val="nil"/>
              <w:right w:val="nil"/>
            </w:tcBorders>
          </w:tcPr>
          <w:p w14:paraId="7F634307" w14:textId="77777777" w:rsidR="00CD2443" w:rsidRPr="004D4A7A" w:rsidRDefault="00CD2443" w:rsidP="004D4A7A">
            <w:pPr>
              <w:pStyle w:val="Normal6a"/>
            </w:pPr>
            <w:r w:rsidRPr="004D4A7A">
              <w:rPr>
                <w:b/>
                <w:i/>
              </w:rPr>
              <w:t>2c.</w:t>
            </w:r>
            <w:r w:rsidRPr="004D4A7A">
              <w:tab/>
            </w:r>
            <w:r w:rsidRPr="004D4A7A">
              <w:rPr>
                <w:b/>
                <w:i/>
              </w:rPr>
              <w:t>podkreśla, że odpowiedź na niedobory siły roboczej w Unii Europejskiej obejmuje również poprawę i ułatwienie mobilności pracowników w Unii; wzywa państwa członkowskie do tego, by umacniały i ułatwiały uznawanie umiejętności i kwalifikacji w Unii, w tym w odniesieniu do obywateli państw trzecich; wzywa Komisję do przeanalizowania skuteczności portalu EURES w celu ewentualnego przeprowadzenia przeglądu jej funkcjonowania;</w:t>
            </w:r>
          </w:p>
        </w:tc>
      </w:tr>
    </w:tbl>
    <w:p w14:paraId="4FF0E27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72BF3E5" w14:textId="77777777" w:rsidR="00CD2443" w:rsidRPr="004D4A7A" w:rsidRDefault="00CD2443" w:rsidP="00CD2443">
      <w:r w:rsidRPr="004D4A7A">
        <w:rPr>
          <w:rStyle w:val="HideTWBExt"/>
        </w:rPr>
        <w:t>&lt;/Amend&gt;</w:t>
      </w:r>
    </w:p>
    <w:p w14:paraId="2B0729D1" w14:textId="77777777" w:rsidR="00CD2443" w:rsidRPr="004D4A7A" w:rsidRDefault="00CD2443" w:rsidP="00CD2443">
      <w:pPr>
        <w:pStyle w:val="AmNumberTabs"/>
      </w:pPr>
      <w:bookmarkStart w:id="155" w:name="_Hlk187416395"/>
      <w:bookmarkEnd w:id="154"/>
      <w:r w:rsidRPr="004D4A7A">
        <w:rPr>
          <w:rStyle w:val="HideTWBExt"/>
        </w:rPr>
        <w:t>&lt;Amend&gt;</w:t>
      </w:r>
      <w:r w:rsidRPr="004D4A7A">
        <w:t>Poprawka</w:t>
      </w:r>
      <w:r w:rsidRPr="004D4A7A">
        <w:tab/>
      </w:r>
      <w:r w:rsidRPr="004D4A7A">
        <w:tab/>
      </w:r>
      <w:r w:rsidRPr="004D4A7A">
        <w:rPr>
          <w:rStyle w:val="HideTWBExt"/>
        </w:rPr>
        <w:t>&lt;NumAm&gt;</w:t>
      </w:r>
      <w:r w:rsidRPr="004D4A7A">
        <w:t>158</w:t>
      </w:r>
      <w:r w:rsidRPr="004D4A7A">
        <w:rPr>
          <w:rStyle w:val="HideTWBExt"/>
        </w:rPr>
        <w:t>&lt;/NumAm&gt;</w:t>
      </w:r>
    </w:p>
    <w:p w14:paraId="4CDC0AFF"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09EAAD6" w14:textId="77777777" w:rsidR="00CD2443" w:rsidRPr="004D4A7A" w:rsidRDefault="00CD2443" w:rsidP="00CD2443">
      <w:pPr>
        <w:pStyle w:val="NormalBold"/>
      </w:pPr>
      <w:r w:rsidRPr="004D4A7A">
        <w:rPr>
          <w:rStyle w:val="HideTWBExt"/>
          <w:b w:val="0"/>
        </w:rPr>
        <w:t>&lt;/RepeatBlock-By&gt;</w:t>
      </w:r>
    </w:p>
    <w:p w14:paraId="520C912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72A8FD1" w14:textId="77777777" w:rsidR="00CD2443" w:rsidRPr="004D4A7A" w:rsidRDefault="00CD2443" w:rsidP="00CD2443">
      <w:pPr>
        <w:pStyle w:val="NormalBold"/>
      </w:pPr>
      <w:r w:rsidRPr="004D4A7A">
        <w:rPr>
          <w:rStyle w:val="HideTWBExt"/>
        </w:rPr>
        <w:t>&lt;Article&gt;</w:t>
      </w:r>
      <w:r w:rsidRPr="004D4A7A">
        <w:t>Ustęp 2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3DD4AAA" w14:textId="77777777" w:rsidTr="004D4A7A">
        <w:trPr>
          <w:trHeight w:hRule="exact" w:val="240"/>
          <w:jc w:val="center"/>
        </w:trPr>
        <w:tc>
          <w:tcPr>
            <w:tcW w:w="9752" w:type="dxa"/>
            <w:gridSpan w:val="2"/>
            <w:tcBorders>
              <w:top w:val="nil"/>
              <w:left w:val="nil"/>
              <w:bottom w:val="nil"/>
              <w:right w:val="nil"/>
            </w:tcBorders>
          </w:tcPr>
          <w:p w14:paraId="46DC134D" w14:textId="77777777" w:rsidR="00CD2443" w:rsidRPr="004D4A7A" w:rsidRDefault="00CD2443" w:rsidP="004D4A7A"/>
        </w:tc>
      </w:tr>
      <w:tr w:rsidR="00CD2443" w:rsidRPr="004D4A7A" w14:paraId="2EC99142" w14:textId="77777777" w:rsidTr="004D4A7A">
        <w:trPr>
          <w:trHeight w:val="240"/>
          <w:jc w:val="center"/>
        </w:trPr>
        <w:tc>
          <w:tcPr>
            <w:tcW w:w="4876" w:type="dxa"/>
            <w:tcBorders>
              <w:top w:val="nil"/>
              <w:left w:val="nil"/>
              <w:bottom w:val="nil"/>
              <w:right w:val="nil"/>
            </w:tcBorders>
          </w:tcPr>
          <w:p w14:paraId="5B861F7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3730668" w14:textId="77777777" w:rsidR="00CD2443" w:rsidRPr="004D4A7A" w:rsidRDefault="00CD2443" w:rsidP="004D4A7A">
            <w:pPr>
              <w:pStyle w:val="AmColumnHeading"/>
            </w:pPr>
            <w:r w:rsidRPr="004D4A7A">
              <w:t>Poprawka</w:t>
            </w:r>
          </w:p>
        </w:tc>
      </w:tr>
      <w:tr w:rsidR="00CD2443" w:rsidRPr="004D4A7A" w14:paraId="011ED641" w14:textId="77777777" w:rsidTr="004D4A7A">
        <w:trPr>
          <w:jc w:val="center"/>
        </w:trPr>
        <w:tc>
          <w:tcPr>
            <w:tcW w:w="4876" w:type="dxa"/>
            <w:tcBorders>
              <w:top w:val="nil"/>
              <w:left w:val="nil"/>
              <w:bottom w:val="nil"/>
              <w:right w:val="nil"/>
            </w:tcBorders>
          </w:tcPr>
          <w:p w14:paraId="05D663C7" w14:textId="77777777" w:rsidR="00CD2443" w:rsidRPr="004D4A7A" w:rsidRDefault="00CD2443" w:rsidP="004D4A7A">
            <w:pPr>
              <w:pStyle w:val="Normal6a"/>
            </w:pPr>
          </w:p>
        </w:tc>
        <w:tc>
          <w:tcPr>
            <w:tcW w:w="4876" w:type="dxa"/>
            <w:tcBorders>
              <w:top w:val="nil"/>
              <w:left w:val="nil"/>
              <w:bottom w:val="nil"/>
              <w:right w:val="nil"/>
            </w:tcBorders>
          </w:tcPr>
          <w:p w14:paraId="0CBE71C2" w14:textId="77777777" w:rsidR="00CD2443" w:rsidRPr="004D4A7A" w:rsidRDefault="00CD2443" w:rsidP="004D4A7A">
            <w:pPr>
              <w:pStyle w:val="Normal6a"/>
            </w:pPr>
            <w:r w:rsidRPr="004D4A7A">
              <w:rPr>
                <w:b/>
                <w:i/>
              </w:rPr>
              <w:t>2d.</w:t>
            </w:r>
            <w:r w:rsidRPr="004D4A7A">
              <w:tab/>
            </w:r>
            <w:r w:rsidRPr="004D4A7A">
              <w:rPr>
                <w:b/>
                <w:i/>
              </w:rPr>
              <w:t>jest zaniepokojony pogarszającymi się wynikami kształcenia młodzieży, zwłaszcza w zakresie umiejętności podstawowych</w:t>
            </w:r>
            <w:r w:rsidRPr="004D4A7A">
              <w:rPr>
                <w:b/>
                <w:i/>
                <w:vertAlign w:val="superscript"/>
              </w:rPr>
              <w:t>17a</w:t>
            </w:r>
            <w:r w:rsidRPr="004D4A7A">
              <w:rPr>
                <w:b/>
                <w:i/>
              </w:rPr>
              <w:t>; w tym względzie z zadowoleniem przyjmuje ogłoszenie planu działania w zakresie umiejętności podstawowych i strategicznego planu w dziedzinie kształcenia STEM</w:t>
            </w:r>
            <w:r w:rsidRPr="004D4A7A">
              <w:rPr>
                <w:b/>
                <w:i/>
                <w:vertAlign w:val="superscript"/>
              </w:rPr>
              <w:t>18a</w:t>
            </w:r>
            <w:r w:rsidRPr="004D4A7A">
              <w:rPr>
                <w:b/>
                <w:i/>
              </w:rPr>
              <w:t>; wzywa państwa członkowskie do inwestowania w programy mające na celu wyposażenie osób uczących się w umiejętności podstawowe, cyfrowe i przekrojowe potrzebne w świecie pracy i w dobie jego cyfryzacji oraz niezbędne do tego, by wnosić znaczący wkład w społeczeństwo; uważa, że umiejętności cyfrowe i przekrojowe muszą obejmować krytyczne myślenie i umiejętność korzystania z mediów, aby móc przeciwdziałać zagrożeniu informacjami wprowadzającymi w błąd;</w:t>
            </w:r>
          </w:p>
        </w:tc>
      </w:tr>
      <w:tr w:rsidR="00CD2443" w:rsidRPr="004D4A7A" w14:paraId="50CFCECA" w14:textId="77777777" w:rsidTr="004D4A7A">
        <w:trPr>
          <w:jc w:val="center"/>
        </w:trPr>
        <w:tc>
          <w:tcPr>
            <w:tcW w:w="4876" w:type="dxa"/>
            <w:tcBorders>
              <w:top w:val="nil"/>
              <w:left w:val="nil"/>
              <w:bottom w:val="nil"/>
              <w:right w:val="nil"/>
            </w:tcBorders>
          </w:tcPr>
          <w:p w14:paraId="170E26A0" w14:textId="77777777" w:rsidR="00CD2443" w:rsidRPr="004D4A7A" w:rsidRDefault="00CD2443" w:rsidP="004D4A7A"/>
        </w:tc>
        <w:tc>
          <w:tcPr>
            <w:tcW w:w="4876" w:type="dxa"/>
            <w:tcBorders>
              <w:top w:val="nil"/>
              <w:left w:val="nil"/>
              <w:bottom w:val="nil"/>
              <w:right w:val="nil"/>
            </w:tcBorders>
          </w:tcPr>
          <w:p w14:paraId="14EC85A5" w14:textId="77777777" w:rsidR="00CD2443" w:rsidRPr="004D4A7A" w:rsidRDefault="00CD2443" w:rsidP="004D4A7A">
            <w:pPr>
              <w:pStyle w:val="Normal6a"/>
            </w:pPr>
            <w:r w:rsidRPr="004D4A7A">
              <w:rPr>
                <w:b/>
                <w:i/>
              </w:rPr>
              <w:t>_________________</w:t>
            </w:r>
          </w:p>
        </w:tc>
      </w:tr>
      <w:tr w:rsidR="00CD2443" w:rsidRPr="004D4A7A" w14:paraId="3DD46FEE" w14:textId="77777777" w:rsidTr="004D4A7A">
        <w:trPr>
          <w:jc w:val="center"/>
        </w:trPr>
        <w:tc>
          <w:tcPr>
            <w:tcW w:w="4876" w:type="dxa"/>
            <w:tcBorders>
              <w:top w:val="nil"/>
              <w:left w:val="nil"/>
              <w:bottom w:val="nil"/>
              <w:right w:val="nil"/>
            </w:tcBorders>
          </w:tcPr>
          <w:p w14:paraId="4F3CF449" w14:textId="77777777" w:rsidR="00CD2443" w:rsidRPr="004D4A7A" w:rsidRDefault="00CD2443" w:rsidP="004D4A7A"/>
        </w:tc>
        <w:tc>
          <w:tcPr>
            <w:tcW w:w="4876" w:type="dxa"/>
            <w:tcBorders>
              <w:top w:val="nil"/>
              <w:left w:val="nil"/>
              <w:bottom w:val="nil"/>
              <w:right w:val="nil"/>
            </w:tcBorders>
          </w:tcPr>
          <w:p w14:paraId="70746F08" w14:textId="77777777" w:rsidR="00CD2443" w:rsidRPr="004D4A7A" w:rsidRDefault="00CD2443" w:rsidP="004D4A7A">
            <w:pPr>
              <w:pStyle w:val="Normal6a"/>
            </w:pPr>
            <w:r w:rsidRPr="004D4A7A">
              <w:rPr>
                <w:b/>
                <w:i/>
                <w:vertAlign w:val="superscript"/>
              </w:rPr>
              <w:t xml:space="preserve">17a </w:t>
            </w:r>
            <w:r w:rsidRPr="004D4A7A">
              <w:rPr>
                <w:b/>
                <w:i/>
              </w:rPr>
              <w:t>Dyrekcja Generalna ds. Edukacji, Młodzieży, Sportu i Kultury, Monitor Kształcenia i Szkolenia 2024 – sprawozdanie porównawcze, Urząd Publikacji Unii Europejskiej, 2024 r.</w:t>
            </w:r>
          </w:p>
        </w:tc>
      </w:tr>
      <w:tr w:rsidR="00CD2443" w:rsidRPr="004D4A7A" w14:paraId="0B376806" w14:textId="77777777" w:rsidTr="004D4A7A">
        <w:trPr>
          <w:jc w:val="center"/>
        </w:trPr>
        <w:tc>
          <w:tcPr>
            <w:tcW w:w="4876" w:type="dxa"/>
            <w:tcBorders>
              <w:top w:val="nil"/>
              <w:left w:val="nil"/>
              <w:bottom w:val="nil"/>
              <w:right w:val="nil"/>
            </w:tcBorders>
          </w:tcPr>
          <w:p w14:paraId="19D6D834" w14:textId="77777777" w:rsidR="00CD2443" w:rsidRPr="004D4A7A" w:rsidRDefault="00CD2443" w:rsidP="004D4A7A"/>
        </w:tc>
        <w:tc>
          <w:tcPr>
            <w:tcW w:w="4876" w:type="dxa"/>
            <w:tcBorders>
              <w:top w:val="nil"/>
              <w:left w:val="nil"/>
              <w:bottom w:val="nil"/>
              <w:right w:val="nil"/>
            </w:tcBorders>
          </w:tcPr>
          <w:p w14:paraId="6230F517" w14:textId="77777777" w:rsidR="00CD2443" w:rsidRPr="004D4A7A" w:rsidRDefault="00CD2443" w:rsidP="004D4A7A">
            <w:pPr>
              <w:pStyle w:val="Normal6a"/>
            </w:pPr>
            <w:r w:rsidRPr="004D4A7A">
              <w:rPr>
                <w:b/>
                <w:i/>
                <w:vertAlign w:val="superscript"/>
              </w:rPr>
              <w:t>18a</w:t>
            </w:r>
            <w:r w:rsidRPr="004D4A7A">
              <w:t xml:space="preserve"> </w:t>
            </w:r>
            <w:r w:rsidRPr="004D4A7A">
              <w:rPr>
                <w:b/>
                <w:i/>
              </w:rPr>
              <w:t>Pismo określające zadania skierowane do wiceprzewodniczącej wykonawczej do spraw praw socjalnych, umiejętności, pracy wysokiej jakości oraz do spraw gotowości, grudzień 2024 r.</w:t>
            </w:r>
          </w:p>
        </w:tc>
      </w:tr>
    </w:tbl>
    <w:p w14:paraId="679E5A8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10427FD" w14:textId="77777777" w:rsidR="00CD2443" w:rsidRPr="004D4A7A" w:rsidRDefault="00CD2443" w:rsidP="00CD2443">
      <w:r w:rsidRPr="004D4A7A">
        <w:rPr>
          <w:rStyle w:val="HideTWBExt"/>
        </w:rPr>
        <w:t>&lt;/Amend&gt;</w:t>
      </w:r>
    </w:p>
    <w:p w14:paraId="621483C8" w14:textId="77777777" w:rsidR="00CD2443" w:rsidRPr="004D4A7A" w:rsidRDefault="00CD2443" w:rsidP="00CD2443">
      <w:pPr>
        <w:pStyle w:val="AmNumberTabs"/>
      </w:pPr>
      <w:bookmarkStart w:id="156" w:name="_Hlk187416396"/>
      <w:bookmarkEnd w:id="155"/>
      <w:r w:rsidRPr="004D4A7A">
        <w:rPr>
          <w:rStyle w:val="HideTWBExt"/>
        </w:rPr>
        <w:t>&lt;Amend&gt;</w:t>
      </w:r>
      <w:r w:rsidRPr="004D4A7A">
        <w:t>Poprawka</w:t>
      </w:r>
      <w:r w:rsidRPr="004D4A7A">
        <w:tab/>
      </w:r>
      <w:r w:rsidRPr="004D4A7A">
        <w:tab/>
      </w:r>
      <w:r w:rsidRPr="004D4A7A">
        <w:rPr>
          <w:rStyle w:val="HideTWBExt"/>
        </w:rPr>
        <w:t>&lt;NumAm&gt;</w:t>
      </w:r>
      <w:r w:rsidRPr="004D4A7A">
        <w:t>159</w:t>
      </w:r>
      <w:r w:rsidRPr="004D4A7A">
        <w:rPr>
          <w:rStyle w:val="HideTWBExt"/>
        </w:rPr>
        <w:t>&lt;/NumAm&gt;</w:t>
      </w:r>
    </w:p>
    <w:p w14:paraId="48106B38"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8EE1BD6" w14:textId="77777777" w:rsidR="00CD2443" w:rsidRPr="004D4A7A" w:rsidRDefault="00CD2443" w:rsidP="00CD2443">
      <w:pPr>
        <w:pStyle w:val="NormalBold"/>
      </w:pPr>
      <w:r w:rsidRPr="004D4A7A">
        <w:rPr>
          <w:rStyle w:val="HideTWBExt"/>
          <w:b w:val="0"/>
        </w:rPr>
        <w:t>&lt;/RepeatBlock-By&gt;</w:t>
      </w:r>
    </w:p>
    <w:p w14:paraId="21AEA81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472B7BF" w14:textId="77777777" w:rsidR="00CD2443" w:rsidRPr="004D4A7A" w:rsidRDefault="00CD2443" w:rsidP="00CD2443">
      <w:pPr>
        <w:pStyle w:val="NormalBold"/>
      </w:pPr>
      <w:r w:rsidRPr="004D4A7A">
        <w:rPr>
          <w:rStyle w:val="HideTWBExt"/>
        </w:rPr>
        <w:t>&lt;Article&gt;</w:t>
      </w:r>
      <w:r w:rsidRPr="004D4A7A">
        <w:t>Ustęp 2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688E66E" w14:textId="77777777" w:rsidTr="004D4A7A">
        <w:trPr>
          <w:trHeight w:hRule="exact" w:val="240"/>
          <w:jc w:val="center"/>
        </w:trPr>
        <w:tc>
          <w:tcPr>
            <w:tcW w:w="9752" w:type="dxa"/>
            <w:gridSpan w:val="2"/>
            <w:tcBorders>
              <w:top w:val="nil"/>
              <w:left w:val="nil"/>
              <w:bottom w:val="nil"/>
              <w:right w:val="nil"/>
            </w:tcBorders>
          </w:tcPr>
          <w:p w14:paraId="7FFFE1DD" w14:textId="77777777" w:rsidR="00CD2443" w:rsidRPr="004D4A7A" w:rsidRDefault="00CD2443" w:rsidP="004D4A7A"/>
        </w:tc>
      </w:tr>
      <w:tr w:rsidR="00CD2443" w:rsidRPr="004D4A7A" w14:paraId="46265489" w14:textId="77777777" w:rsidTr="004D4A7A">
        <w:trPr>
          <w:trHeight w:val="240"/>
          <w:jc w:val="center"/>
        </w:trPr>
        <w:tc>
          <w:tcPr>
            <w:tcW w:w="4876" w:type="dxa"/>
            <w:tcBorders>
              <w:top w:val="nil"/>
              <w:left w:val="nil"/>
              <w:bottom w:val="nil"/>
              <w:right w:val="nil"/>
            </w:tcBorders>
          </w:tcPr>
          <w:p w14:paraId="1CFCC94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8C26EED" w14:textId="77777777" w:rsidR="00CD2443" w:rsidRPr="004D4A7A" w:rsidRDefault="00CD2443" w:rsidP="004D4A7A">
            <w:pPr>
              <w:pStyle w:val="AmColumnHeading"/>
            </w:pPr>
            <w:r w:rsidRPr="004D4A7A">
              <w:t>Poprawka</w:t>
            </w:r>
          </w:p>
        </w:tc>
      </w:tr>
      <w:tr w:rsidR="00CD2443" w:rsidRPr="004D4A7A" w14:paraId="2FB2E0E9" w14:textId="77777777" w:rsidTr="004D4A7A">
        <w:trPr>
          <w:jc w:val="center"/>
        </w:trPr>
        <w:tc>
          <w:tcPr>
            <w:tcW w:w="4876" w:type="dxa"/>
            <w:tcBorders>
              <w:top w:val="nil"/>
              <w:left w:val="nil"/>
              <w:bottom w:val="nil"/>
              <w:right w:val="nil"/>
            </w:tcBorders>
          </w:tcPr>
          <w:p w14:paraId="4785EED3" w14:textId="77777777" w:rsidR="00CD2443" w:rsidRPr="004D4A7A" w:rsidRDefault="00CD2443" w:rsidP="004D4A7A">
            <w:pPr>
              <w:pStyle w:val="Normal6a"/>
            </w:pPr>
          </w:p>
        </w:tc>
        <w:tc>
          <w:tcPr>
            <w:tcW w:w="4876" w:type="dxa"/>
            <w:tcBorders>
              <w:top w:val="nil"/>
              <w:left w:val="nil"/>
              <w:bottom w:val="nil"/>
              <w:right w:val="nil"/>
            </w:tcBorders>
          </w:tcPr>
          <w:p w14:paraId="7827F36F" w14:textId="77777777" w:rsidR="00CD2443" w:rsidRPr="004D4A7A" w:rsidRDefault="00CD2443" w:rsidP="004D4A7A">
            <w:pPr>
              <w:pStyle w:val="Normal6a"/>
            </w:pPr>
            <w:r w:rsidRPr="004D4A7A">
              <w:rPr>
                <w:b/>
                <w:i/>
              </w:rPr>
              <w:t>2e.</w:t>
            </w:r>
            <w:r w:rsidRPr="004D4A7A">
              <w:tab/>
            </w:r>
            <w:r w:rsidRPr="004D4A7A">
              <w:rPr>
                <w:b/>
                <w:i/>
              </w:rPr>
              <w:t>zauważa, że liczba osób wcześnie kończących kształcenie i szkolenie pozostaje wysoka w kilku państwach członkowskich mimo tendencji spadkowej w Unii Europejskiej; zwraca uwagę, że zjawisko to dotyczy w szczególności młodych mężczyzn – w 2023 r. w Unii kształcenie i szkolenie wcześnie zakończyło 11,3 % młodych mężczyzn i 7,7 % młodych kobiet; wyraża zaniepokojenie wpływem tego wczesnego porzucania nauki na przyszłość tych młodych ludzi, biorąc pod uwagę, że tylko co druga osoba, która wcześnie zakończyła naukę, jest zatrudniona, prawie co trzecia osoba, która wcześnie zakończyła naukę, nie może – mimo chęci – znaleźć pracy, a co piąta osoba decyduje się pozostać bierna zawodowo; wzywa państwa członkowskie do zajęcia się tą sytuacją i opracowania zindywidualizowanych rozwiązań w celu zatrzymania dzieci i młodzieży w systemie edukacji;</w:t>
            </w:r>
          </w:p>
        </w:tc>
      </w:tr>
    </w:tbl>
    <w:p w14:paraId="7C6B209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4CE0172" w14:textId="77777777" w:rsidR="00CD2443" w:rsidRPr="004D4A7A" w:rsidRDefault="00CD2443" w:rsidP="00CD2443">
      <w:r w:rsidRPr="004D4A7A">
        <w:rPr>
          <w:rStyle w:val="HideTWBExt"/>
        </w:rPr>
        <w:t>&lt;/Amend&gt;</w:t>
      </w:r>
    </w:p>
    <w:p w14:paraId="1CB378B6" w14:textId="77777777" w:rsidR="00CD2443" w:rsidRPr="004D4A7A" w:rsidRDefault="00CD2443" w:rsidP="00CD2443">
      <w:pPr>
        <w:pStyle w:val="AmNumberTabs"/>
      </w:pPr>
      <w:bookmarkStart w:id="157" w:name="_Hlk187416397"/>
      <w:bookmarkEnd w:id="156"/>
      <w:r w:rsidRPr="004D4A7A">
        <w:rPr>
          <w:rStyle w:val="HideTWBExt"/>
        </w:rPr>
        <w:t>&lt;Amend&gt;</w:t>
      </w:r>
      <w:r w:rsidRPr="004D4A7A">
        <w:t>Poprawka</w:t>
      </w:r>
      <w:r w:rsidRPr="004D4A7A">
        <w:tab/>
      </w:r>
      <w:r w:rsidRPr="004D4A7A">
        <w:tab/>
      </w:r>
      <w:r w:rsidRPr="004D4A7A">
        <w:rPr>
          <w:rStyle w:val="HideTWBExt"/>
        </w:rPr>
        <w:t>&lt;NumAm&gt;</w:t>
      </w:r>
      <w:r w:rsidRPr="004D4A7A">
        <w:t>160</w:t>
      </w:r>
      <w:r w:rsidRPr="004D4A7A">
        <w:rPr>
          <w:rStyle w:val="HideTWBExt"/>
        </w:rPr>
        <w:t>&lt;/NumAm&gt;</w:t>
      </w:r>
    </w:p>
    <w:p w14:paraId="2C2A9BB6"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79A4546E" w14:textId="77777777" w:rsidR="00CD2443" w:rsidRPr="004D4A7A" w:rsidRDefault="00CD2443" w:rsidP="00CD2443">
      <w:pPr>
        <w:pStyle w:val="NormalBold"/>
      </w:pPr>
      <w:r w:rsidRPr="004D4A7A">
        <w:rPr>
          <w:rStyle w:val="HideTWBExt"/>
          <w:b w:val="0"/>
        </w:rPr>
        <w:t>&lt;/RepeatBlock-By&gt;</w:t>
      </w:r>
    </w:p>
    <w:p w14:paraId="3047EC7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2471EF1" w14:textId="77777777" w:rsidR="00CD2443" w:rsidRPr="004D4A7A" w:rsidRDefault="00CD2443" w:rsidP="00CD2443">
      <w:pPr>
        <w:pStyle w:val="NormalBold"/>
      </w:pPr>
      <w:r w:rsidRPr="004D4A7A">
        <w:rPr>
          <w:rStyle w:val="HideTWBExt"/>
        </w:rPr>
        <w:t>&lt;Article&gt;</w:t>
      </w:r>
      <w:r w:rsidRPr="004D4A7A">
        <w:t>Ustęp 2 f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EEDA718" w14:textId="77777777" w:rsidTr="004D4A7A">
        <w:trPr>
          <w:trHeight w:hRule="exact" w:val="240"/>
          <w:jc w:val="center"/>
        </w:trPr>
        <w:tc>
          <w:tcPr>
            <w:tcW w:w="9752" w:type="dxa"/>
            <w:gridSpan w:val="2"/>
            <w:tcBorders>
              <w:top w:val="nil"/>
              <w:left w:val="nil"/>
              <w:bottom w:val="nil"/>
              <w:right w:val="nil"/>
            </w:tcBorders>
          </w:tcPr>
          <w:p w14:paraId="0D7AE69C" w14:textId="77777777" w:rsidR="00CD2443" w:rsidRPr="004D4A7A" w:rsidRDefault="00CD2443" w:rsidP="004D4A7A"/>
        </w:tc>
      </w:tr>
      <w:tr w:rsidR="00CD2443" w:rsidRPr="004D4A7A" w14:paraId="7E7DC3B9" w14:textId="77777777" w:rsidTr="004D4A7A">
        <w:trPr>
          <w:trHeight w:val="240"/>
          <w:jc w:val="center"/>
        </w:trPr>
        <w:tc>
          <w:tcPr>
            <w:tcW w:w="4876" w:type="dxa"/>
            <w:tcBorders>
              <w:top w:val="nil"/>
              <w:left w:val="nil"/>
              <w:bottom w:val="nil"/>
              <w:right w:val="nil"/>
            </w:tcBorders>
          </w:tcPr>
          <w:p w14:paraId="3E3014F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5A0377E" w14:textId="77777777" w:rsidR="00CD2443" w:rsidRPr="004D4A7A" w:rsidRDefault="00CD2443" w:rsidP="004D4A7A">
            <w:pPr>
              <w:pStyle w:val="AmColumnHeading"/>
            </w:pPr>
            <w:r w:rsidRPr="004D4A7A">
              <w:t>Poprawka</w:t>
            </w:r>
          </w:p>
        </w:tc>
      </w:tr>
      <w:tr w:rsidR="00CD2443" w:rsidRPr="004D4A7A" w14:paraId="25E12806" w14:textId="77777777" w:rsidTr="004D4A7A">
        <w:trPr>
          <w:jc w:val="center"/>
        </w:trPr>
        <w:tc>
          <w:tcPr>
            <w:tcW w:w="4876" w:type="dxa"/>
            <w:tcBorders>
              <w:top w:val="nil"/>
              <w:left w:val="nil"/>
              <w:bottom w:val="nil"/>
              <w:right w:val="nil"/>
            </w:tcBorders>
          </w:tcPr>
          <w:p w14:paraId="39CA8013" w14:textId="77777777" w:rsidR="00CD2443" w:rsidRPr="004D4A7A" w:rsidRDefault="00CD2443" w:rsidP="004D4A7A">
            <w:pPr>
              <w:pStyle w:val="Normal6a"/>
            </w:pPr>
          </w:p>
        </w:tc>
        <w:tc>
          <w:tcPr>
            <w:tcW w:w="4876" w:type="dxa"/>
            <w:tcBorders>
              <w:top w:val="nil"/>
              <w:left w:val="nil"/>
              <w:bottom w:val="nil"/>
              <w:right w:val="nil"/>
            </w:tcBorders>
          </w:tcPr>
          <w:p w14:paraId="28A03A16" w14:textId="77777777" w:rsidR="00CD2443" w:rsidRPr="004D4A7A" w:rsidRDefault="00CD2443" w:rsidP="004D4A7A">
            <w:pPr>
              <w:pStyle w:val="Normal6a"/>
            </w:pPr>
            <w:r w:rsidRPr="004D4A7A">
              <w:rPr>
                <w:b/>
                <w:i/>
              </w:rPr>
              <w:t>2f.</w:t>
            </w:r>
            <w:r w:rsidRPr="004D4A7A">
              <w:tab/>
            </w:r>
            <w:r w:rsidRPr="004D4A7A">
              <w:rPr>
                <w:b/>
                <w:i/>
              </w:rPr>
              <w:t>wyraża zaniepokojenie poziomem bezrobocia młodzieży, które w kilku państwach członkowskich pozostaje bardzo wysokie i ponad dwukrotnie wyższe niż ogólna stopa bezrobocia na poziomie UE; przypomina o zobowiązaniu podjętym wobec osób młodych przez państwa członkowskie przy ustanawianiu gwarancji dla młodzieży do zapewnienia, aby wszyscy młodzi ludzie w wieku do 30 lat w ciągu czterech miesięcy od uzyskania statusu osoby bezrobotnej lub zakończenia kształcenia otrzymywali ofertę zatrudnienia o dobrej jakości, dalszego kształcenia, przygotowania zawodowego lub stażu; uważa, że potrzebna jest większa synergia między instrumentami gwarancji dla dzieci i gwarancji dla młodzieży w celu zapewnienia odpowiedniego wsparcia potrzebującym osobom młodym w całym okresie ich rozwoju osobistego i zawodowego; z zadowoleniem przyjmuje fakt, że wyniki w zakresie zatrudnienia niedawnych absolwentów instytucji kształcenia i szkolenia zawodowego (VET) nieustannie się poprawiają w całej UE; podkreśla kluczową rolę kształcenia i szkolenia zawodowego w zapewnianiu wiedzy, umiejętności i kompetencji niezbędnych osobom młodym wchodzącym na rynek pracy; podkreśla potrzebę inwestowania w jakość i atrakcyjność kształcenia i szkolenia zawodowego za pośrednictwem EFS+ i wzmocnionej gwarancji dla młodzieży;</w:t>
            </w:r>
          </w:p>
        </w:tc>
      </w:tr>
    </w:tbl>
    <w:p w14:paraId="49C9335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6C35D2F" w14:textId="77777777" w:rsidR="00CD2443" w:rsidRPr="004D4A7A" w:rsidRDefault="00CD2443" w:rsidP="00CD2443">
      <w:r w:rsidRPr="004D4A7A">
        <w:rPr>
          <w:rStyle w:val="HideTWBExt"/>
        </w:rPr>
        <w:t>&lt;/Amend&gt;</w:t>
      </w:r>
    </w:p>
    <w:p w14:paraId="3BE37FED" w14:textId="77777777" w:rsidR="00CD2443" w:rsidRPr="004D4A7A" w:rsidRDefault="00CD2443" w:rsidP="00CD2443">
      <w:pPr>
        <w:pStyle w:val="AmNumberTabs"/>
      </w:pPr>
      <w:bookmarkStart w:id="158" w:name="_Hlk187416398"/>
      <w:bookmarkEnd w:id="157"/>
      <w:r w:rsidRPr="004D4A7A">
        <w:rPr>
          <w:rStyle w:val="HideTWBExt"/>
        </w:rPr>
        <w:t>&lt;Amend&gt;</w:t>
      </w:r>
      <w:r w:rsidRPr="004D4A7A">
        <w:t>Poprawka</w:t>
      </w:r>
      <w:r w:rsidRPr="004D4A7A">
        <w:tab/>
      </w:r>
      <w:r w:rsidRPr="004D4A7A">
        <w:tab/>
      </w:r>
      <w:r w:rsidRPr="004D4A7A">
        <w:rPr>
          <w:rStyle w:val="HideTWBExt"/>
        </w:rPr>
        <w:t>&lt;NumAm&gt;</w:t>
      </w:r>
      <w:r w:rsidRPr="004D4A7A">
        <w:t>161</w:t>
      </w:r>
      <w:r w:rsidRPr="004D4A7A">
        <w:rPr>
          <w:rStyle w:val="HideTWBExt"/>
        </w:rPr>
        <w:t>&lt;/NumAm&gt;</w:t>
      </w:r>
    </w:p>
    <w:p w14:paraId="21AF78D9"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3BBD6D3" w14:textId="77777777" w:rsidR="00CD2443" w:rsidRPr="004D4A7A" w:rsidRDefault="00CD2443" w:rsidP="00CD2443">
      <w:pPr>
        <w:pStyle w:val="NormalBold"/>
      </w:pPr>
      <w:r w:rsidRPr="004D4A7A">
        <w:rPr>
          <w:rStyle w:val="HideTWBExt"/>
          <w:b w:val="0"/>
        </w:rPr>
        <w:t>&lt;/RepeatBlock-By&gt;</w:t>
      </w:r>
    </w:p>
    <w:p w14:paraId="382D4D1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CF46A64" w14:textId="77777777" w:rsidR="00CD2443" w:rsidRPr="004D4A7A" w:rsidRDefault="00CD2443" w:rsidP="00CD2443">
      <w:pPr>
        <w:pStyle w:val="NormalBold"/>
      </w:pPr>
      <w:r w:rsidRPr="004D4A7A">
        <w:rPr>
          <w:rStyle w:val="HideTWBExt"/>
        </w:rPr>
        <w:t>&lt;Article&gt;</w:t>
      </w:r>
      <w:r w:rsidRPr="004D4A7A">
        <w:t>Ustęp 3</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782594B" w14:textId="77777777" w:rsidTr="004D4A7A">
        <w:trPr>
          <w:trHeight w:hRule="exact" w:val="240"/>
          <w:jc w:val="center"/>
        </w:trPr>
        <w:tc>
          <w:tcPr>
            <w:tcW w:w="9752" w:type="dxa"/>
            <w:gridSpan w:val="2"/>
            <w:tcBorders>
              <w:top w:val="nil"/>
              <w:left w:val="nil"/>
              <w:bottom w:val="nil"/>
              <w:right w:val="nil"/>
            </w:tcBorders>
          </w:tcPr>
          <w:p w14:paraId="07A246CA" w14:textId="77777777" w:rsidR="00CD2443" w:rsidRPr="004D4A7A" w:rsidRDefault="00CD2443" w:rsidP="004D4A7A"/>
        </w:tc>
      </w:tr>
      <w:tr w:rsidR="00CD2443" w:rsidRPr="004D4A7A" w14:paraId="4E774911" w14:textId="77777777" w:rsidTr="004D4A7A">
        <w:trPr>
          <w:trHeight w:val="240"/>
          <w:jc w:val="center"/>
        </w:trPr>
        <w:tc>
          <w:tcPr>
            <w:tcW w:w="4876" w:type="dxa"/>
            <w:tcBorders>
              <w:top w:val="nil"/>
              <w:left w:val="nil"/>
              <w:bottom w:val="nil"/>
              <w:right w:val="nil"/>
            </w:tcBorders>
          </w:tcPr>
          <w:p w14:paraId="5EA88F0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382DD7A" w14:textId="77777777" w:rsidR="00CD2443" w:rsidRPr="004D4A7A" w:rsidRDefault="00CD2443" w:rsidP="004D4A7A">
            <w:pPr>
              <w:pStyle w:val="AmColumnHeading"/>
            </w:pPr>
            <w:r w:rsidRPr="004D4A7A">
              <w:t>Poprawka</w:t>
            </w:r>
          </w:p>
        </w:tc>
      </w:tr>
      <w:tr w:rsidR="00CD2443" w:rsidRPr="004D4A7A" w14:paraId="0C62CF25" w14:textId="77777777" w:rsidTr="004D4A7A">
        <w:trPr>
          <w:jc w:val="center"/>
        </w:trPr>
        <w:tc>
          <w:tcPr>
            <w:tcW w:w="4876" w:type="dxa"/>
            <w:tcBorders>
              <w:top w:val="nil"/>
              <w:left w:val="nil"/>
              <w:bottom w:val="nil"/>
              <w:right w:val="nil"/>
            </w:tcBorders>
          </w:tcPr>
          <w:p w14:paraId="513AF069" w14:textId="77777777" w:rsidR="00CD2443" w:rsidRPr="004D4A7A" w:rsidRDefault="00CD2443" w:rsidP="004D4A7A">
            <w:pPr>
              <w:pStyle w:val="Normal6a"/>
            </w:pPr>
            <w:r w:rsidRPr="004D4A7A">
              <w:t>3.</w:t>
            </w:r>
            <w:r w:rsidRPr="004D4A7A">
              <w:tab/>
              <w:t xml:space="preserve">wzywa Komisję, by uwzględniła w europejskim semestrze konkretne zalecenia dotyczące przystępności cenowej mieszkań oraz by promowała inwestycje w </w:t>
            </w:r>
            <w:r w:rsidRPr="004D4A7A">
              <w:rPr>
                <w:b/>
                <w:i/>
              </w:rPr>
              <w:t>budynki mieszkalne</w:t>
            </w:r>
            <w:r w:rsidRPr="004D4A7A">
              <w:t xml:space="preserve">, w tym za pośrednictwem instrumentów finansowych Europejskiego Banku Inwestycyjnego; uważa, że przegląd ram regulacyjnych UE dotyczących sektora mieszkaniowego powinien ułatwić budowę </w:t>
            </w:r>
            <w:r w:rsidRPr="004D4A7A">
              <w:rPr>
                <w:b/>
                <w:i/>
              </w:rPr>
              <w:t>dostępnych i</w:t>
            </w:r>
            <w:r w:rsidRPr="004D4A7A">
              <w:t xml:space="preserve"> energooszczędnych mieszkań zaspokajających potrzeby ludzi młodych, osób o ograniczonej możliwości poruszania się i rodzin zagrożonych, </w:t>
            </w:r>
            <w:r w:rsidRPr="004D4A7A">
              <w:rPr>
                <w:b/>
                <w:i/>
              </w:rPr>
              <w:t>a także chronić właścicieli domów przed dalszym spadkiem podaży</w:t>
            </w:r>
            <w:r w:rsidRPr="004D4A7A">
              <w:t>;</w:t>
            </w:r>
          </w:p>
        </w:tc>
        <w:tc>
          <w:tcPr>
            <w:tcW w:w="4876" w:type="dxa"/>
            <w:tcBorders>
              <w:top w:val="nil"/>
              <w:left w:val="nil"/>
              <w:bottom w:val="nil"/>
              <w:right w:val="nil"/>
            </w:tcBorders>
          </w:tcPr>
          <w:p w14:paraId="5D25C0D0" w14:textId="77777777" w:rsidR="00CD2443" w:rsidRPr="004D4A7A" w:rsidRDefault="00CD2443" w:rsidP="004D4A7A">
            <w:pPr>
              <w:pStyle w:val="Normal6a"/>
            </w:pPr>
            <w:r w:rsidRPr="004D4A7A">
              <w:t>3.</w:t>
            </w:r>
            <w:r w:rsidRPr="004D4A7A">
              <w:tab/>
            </w:r>
            <w:r w:rsidRPr="004D4A7A">
              <w:rPr>
                <w:b/>
                <w:i/>
              </w:rPr>
              <w:t>wzywa Komisję i państwa członkowskie, aby mieszkalnictwo stało się kamieniem węgielnym polityk europejskich; podkreśla, że UE i jej państwa członkowskie mają obowiązek zapewnić swoim obywatelom powszechny dostęp do godnych warunków mieszkaniowych i przystępnych cenowo mieszkań, zgodnie z prawami podstawowymi, takimi jak określone w art. 16, 30 i 31 Europejskiej karty społecznej i w Europejskim filarze praw socjalnych; wskazuje, że inwestycje w mieszkania socjalne i przystępne cenowo są kluczowe dla zapewniania i podniesienia jakości życia dla wszystkich obywateli Unii;</w:t>
            </w:r>
            <w:r w:rsidRPr="004D4A7A">
              <w:t xml:space="preserve"> wzywa Komisję, by </w:t>
            </w:r>
            <w:r w:rsidRPr="004D4A7A">
              <w:rPr>
                <w:b/>
                <w:i/>
              </w:rPr>
              <w:t xml:space="preserve">stworzyła politykę mieszkalnictwa socjalnego w UE i </w:t>
            </w:r>
            <w:r w:rsidRPr="004D4A7A">
              <w:t xml:space="preserve">uwzględniła w europejskim semestrze konkretne zalecenia dotyczące przystępności cenowej mieszkań </w:t>
            </w:r>
            <w:r w:rsidRPr="004D4A7A">
              <w:rPr>
                <w:b/>
                <w:i/>
              </w:rPr>
              <w:t xml:space="preserve">dla wszystkich </w:t>
            </w:r>
            <w:r w:rsidRPr="004D4A7A">
              <w:t xml:space="preserve">oraz by promowała inwestycje w </w:t>
            </w:r>
            <w:r w:rsidRPr="004D4A7A">
              <w:rPr>
                <w:b/>
                <w:i/>
              </w:rPr>
              <w:t>publiczne zasoby mieszkaniowe</w:t>
            </w:r>
            <w:r w:rsidRPr="004D4A7A">
              <w:t xml:space="preserve">, w tym za pośrednictwem </w:t>
            </w:r>
            <w:r w:rsidRPr="004D4A7A">
              <w:rPr>
                <w:b/>
                <w:i/>
              </w:rPr>
              <w:t>finansowania unijnego i</w:t>
            </w:r>
            <w:r w:rsidRPr="004D4A7A">
              <w:t xml:space="preserve"> instrumentów finansowych Europejskiego Banku Inwestycyjnego; uważa, że przegląd ram regulacyjnych UE dotyczących sektora mieszkaniowego powinien ułatwić budowę </w:t>
            </w:r>
            <w:r w:rsidRPr="004D4A7A">
              <w:rPr>
                <w:b/>
                <w:i/>
              </w:rPr>
              <w:t xml:space="preserve">w ramach mieszkalnictwa publicznego </w:t>
            </w:r>
            <w:r w:rsidRPr="004D4A7A">
              <w:t xml:space="preserve">energooszczędnych mieszkań </w:t>
            </w:r>
            <w:r w:rsidRPr="004D4A7A">
              <w:rPr>
                <w:b/>
                <w:i/>
              </w:rPr>
              <w:t>o wysokiej jakości, oferujących godne warunki mieszkaniowe,</w:t>
            </w:r>
            <w:r w:rsidRPr="004D4A7A">
              <w:t xml:space="preserve"> zaspokajających potrzeby ludzi młodych, osób o ograniczonej możliwości poruszania się</w:t>
            </w:r>
            <w:r w:rsidRPr="004D4A7A">
              <w:rPr>
                <w:b/>
                <w:i/>
              </w:rPr>
              <w:t>, osób z niepełnosprawnościami, osób starszych</w:t>
            </w:r>
            <w:r w:rsidRPr="004D4A7A">
              <w:t xml:space="preserve"> i rodzin zagrożonych</w:t>
            </w:r>
            <w:r w:rsidRPr="004D4A7A">
              <w:rPr>
                <w:b/>
                <w:i/>
              </w:rPr>
              <w:t>; wzywa Komisję i państwa członkowskie do podjęcia zdecydowanych działań w celu zapewnienia wszystkim przystępnych cenowo mieszkań poprzez wspieranie silnej europejskiej strategii na rzecz mieszkalnictwa</w:t>
            </w:r>
            <w:r w:rsidRPr="004D4A7A">
              <w:t>;</w:t>
            </w:r>
          </w:p>
        </w:tc>
      </w:tr>
    </w:tbl>
    <w:p w14:paraId="45B1814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5B95B88" w14:textId="77777777" w:rsidR="00CD2443" w:rsidRPr="004D4A7A" w:rsidRDefault="00CD2443" w:rsidP="00CD2443">
      <w:r w:rsidRPr="004D4A7A">
        <w:rPr>
          <w:rStyle w:val="HideTWBExt"/>
        </w:rPr>
        <w:t>&lt;/Amend&gt;</w:t>
      </w:r>
    </w:p>
    <w:p w14:paraId="4AE88E83" w14:textId="77777777" w:rsidR="00CD2443" w:rsidRPr="004D4A7A" w:rsidRDefault="00CD2443" w:rsidP="00CD2443">
      <w:pPr>
        <w:pStyle w:val="AmNumberTabs"/>
      </w:pPr>
      <w:bookmarkStart w:id="159" w:name="_Hlk187416399"/>
      <w:bookmarkEnd w:id="158"/>
      <w:r w:rsidRPr="004D4A7A">
        <w:rPr>
          <w:rStyle w:val="HideTWBExt"/>
        </w:rPr>
        <w:t>&lt;Amend&gt;</w:t>
      </w:r>
      <w:r w:rsidRPr="004D4A7A">
        <w:t>Poprawka</w:t>
      </w:r>
      <w:r w:rsidRPr="004D4A7A">
        <w:tab/>
      </w:r>
      <w:r w:rsidRPr="004D4A7A">
        <w:tab/>
      </w:r>
      <w:r w:rsidRPr="004D4A7A">
        <w:rPr>
          <w:rStyle w:val="HideTWBExt"/>
        </w:rPr>
        <w:t>&lt;NumAm&gt;</w:t>
      </w:r>
      <w:r w:rsidRPr="004D4A7A">
        <w:t>162</w:t>
      </w:r>
      <w:r w:rsidRPr="004D4A7A">
        <w:rPr>
          <w:rStyle w:val="HideTWBExt"/>
        </w:rPr>
        <w:t>&lt;/NumAm&gt;</w:t>
      </w:r>
    </w:p>
    <w:p w14:paraId="56B01F24"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3DA782F7" w14:textId="77777777" w:rsidR="00CD2443" w:rsidRPr="004D4A7A" w:rsidRDefault="00CD2443" w:rsidP="00CD2443">
      <w:pPr>
        <w:pStyle w:val="NormalBold"/>
      </w:pPr>
      <w:r w:rsidRPr="004D4A7A">
        <w:rPr>
          <w:rStyle w:val="HideTWBExt"/>
          <w:b w:val="0"/>
        </w:rPr>
        <w:t>&lt;/RepeatBlock-By&gt;</w:t>
      </w:r>
    </w:p>
    <w:p w14:paraId="5E58243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672D7DA" w14:textId="77777777" w:rsidR="00CD2443" w:rsidRPr="004D4A7A" w:rsidRDefault="00CD2443" w:rsidP="00CD2443">
      <w:pPr>
        <w:pStyle w:val="NormalBold"/>
      </w:pPr>
      <w:r w:rsidRPr="004D4A7A">
        <w:rPr>
          <w:rStyle w:val="HideTWBExt"/>
        </w:rPr>
        <w:t>&lt;Article&gt;</w:t>
      </w:r>
      <w:r w:rsidRPr="004D4A7A">
        <w:t>Ustęp 3</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06B3DE" w14:textId="77777777" w:rsidTr="004D4A7A">
        <w:trPr>
          <w:trHeight w:hRule="exact" w:val="240"/>
          <w:jc w:val="center"/>
        </w:trPr>
        <w:tc>
          <w:tcPr>
            <w:tcW w:w="9752" w:type="dxa"/>
            <w:gridSpan w:val="2"/>
            <w:tcBorders>
              <w:top w:val="nil"/>
              <w:left w:val="nil"/>
              <w:bottom w:val="nil"/>
              <w:right w:val="nil"/>
            </w:tcBorders>
          </w:tcPr>
          <w:p w14:paraId="2ECFC008" w14:textId="77777777" w:rsidR="00CD2443" w:rsidRPr="004D4A7A" w:rsidRDefault="00CD2443" w:rsidP="004D4A7A"/>
        </w:tc>
      </w:tr>
      <w:tr w:rsidR="00CD2443" w:rsidRPr="004D4A7A" w14:paraId="53BF2FC1" w14:textId="77777777" w:rsidTr="004D4A7A">
        <w:trPr>
          <w:trHeight w:val="240"/>
          <w:jc w:val="center"/>
        </w:trPr>
        <w:tc>
          <w:tcPr>
            <w:tcW w:w="4876" w:type="dxa"/>
            <w:tcBorders>
              <w:top w:val="nil"/>
              <w:left w:val="nil"/>
              <w:bottom w:val="nil"/>
              <w:right w:val="nil"/>
            </w:tcBorders>
          </w:tcPr>
          <w:p w14:paraId="632F37F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583FE4A" w14:textId="77777777" w:rsidR="00CD2443" w:rsidRPr="004D4A7A" w:rsidRDefault="00CD2443" w:rsidP="004D4A7A">
            <w:pPr>
              <w:pStyle w:val="AmColumnHeading"/>
            </w:pPr>
            <w:r w:rsidRPr="004D4A7A">
              <w:t>Poprawka</w:t>
            </w:r>
          </w:p>
        </w:tc>
      </w:tr>
      <w:tr w:rsidR="00CD2443" w:rsidRPr="004D4A7A" w14:paraId="6F6BB25B" w14:textId="77777777" w:rsidTr="004D4A7A">
        <w:trPr>
          <w:jc w:val="center"/>
        </w:trPr>
        <w:tc>
          <w:tcPr>
            <w:tcW w:w="4876" w:type="dxa"/>
            <w:tcBorders>
              <w:top w:val="nil"/>
              <w:left w:val="nil"/>
              <w:bottom w:val="nil"/>
              <w:right w:val="nil"/>
            </w:tcBorders>
          </w:tcPr>
          <w:p w14:paraId="6897D4E7" w14:textId="77777777" w:rsidR="00CD2443" w:rsidRPr="004D4A7A" w:rsidRDefault="00CD2443" w:rsidP="004D4A7A">
            <w:pPr>
              <w:pStyle w:val="Normal6a"/>
            </w:pPr>
            <w:r w:rsidRPr="004D4A7A">
              <w:t>3.</w:t>
            </w:r>
            <w:r w:rsidRPr="004D4A7A">
              <w:tab/>
              <w:t>wzywa Komisję, 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ułatwić budowę dostępnych i energooszczędnych mieszkań zaspokajających potrzeby ludzi młodych, osób o ograniczonej możliwości poruszania się i rodzin zagrożonych, a także chronić właścicieli domów przed dalszym spadkiem podaży;</w:t>
            </w:r>
          </w:p>
        </w:tc>
        <w:tc>
          <w:tcPr>
            <w:tcW w:w="4876" w:type="dxa"/>
            <w:tcBorders>
              <w:top w:val="nil"/>
              <w:left w:val="nil"/>
              <w:bottom w:val="nil"/>
              <w:right w:val="nil"/>
            </w:tcBorders>
          </w:tcPr>
          <w:p w14:paraId="23CFA14C" w14:textId="77777777" w:rsidR="00CD2443" w:rsidRPr="004D4A7A" w:rsidRDefault="00CD2443" w:rsidP="004D4A7A">
            <w:pPr>
              <w:pStyle w:val="Normal6a"/>
            </w:pPr>
            <w:r w:rsidRPr="004D4A7A">
              <w:t>3.</w:t>
            </w:r>
            <w:r w:rsidRPr="004D4A7A">
              <w:tab/>
              <w:t xml:space="preserve">wzywa Komisję, </w:t>
            </w:r>
            <w:r w:rsidRPr="004D4A7A">
              <w:rPr>
                <w:b/>
                <w:i/>
              </w:rPr>
              <w:t>by uznała dobre praktyki państw członkowskich w walce z ubóstwem energetycznym takie jak dopłaty do cen dla odbiorców prywatnych,</w:t>
            </w:r>
            <w:r w:rsidRPr="004D4A7A">
              <w:t xml:space="preserve"> </w:t>
            </w:r>
            <w:r w:rsidRPr="004D4A7A">
              <w:rPr>
                <w:b/>
                <w:i/>
              </w:rPr>
              <w:t xml:space="preserve">a także </w:t>
            </w:r>
            <w:r w:rsidRPr="004D4A7A">
              <w:t xml:space="preserve">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w:t>
            </w:r>
            <w:r w:rsidRPr="004D4A7A">
              <w:rPr>
                <w:b/>
                <w:i/>
              </w:rPr>
              <w:t xml:space="preserve">odbywać się z poszanowaniem kompetencji państw członkowskich, a jednocześnie </w:t>
            </w:r>
            <w:r w:rsidRPr="004D4A7A">
              <w:t xml:space="preserve">ułatwić budowę dostępnych i energooszczędnych mieszkań zaspokajających potrzeby ludzi młodych, osób o ograniczonej możliwości poruszania się i rodzin zagrożonych, a także chronić właścicieli domów przed dalszym spadkiem podaży; </w:t>
            </w:r>
            <w:r w:rsidRPr="004D4A7A">
              <w:rPr>
                <w:b/>
                <w:i/>
              </w:rPr>
              <w:t>wzywa Komisję do unikania obciążania rodzin kosztami przebudowy domów pod kątem efektywności energetycznej;</w:t>
            </w:r>
          </w:p>
        </w:tc>
      </w:tr>
    </w:tbl>
    <w:p w14:paraId="11A62D6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F292C20" w14:textId="77777777" w:rsidR="00CD2443" w:rsidRPr="004D4A7A" w:rsidRDefault="00CD2443" w:rsidP="00CD2443">
      <w:r w:rsidRPr="004D4A7A">
        <w:rPr>
          <w:rStyle w:val="HideTWBExt"/>
        </w:rPr>
        <w:t>&lt;/Amend&gt;</w:t>
      </w:r>
    </w:p>
    <w:p w14:paraId="055CDBE6" w14:textId="77777777" w:rsidR="00CD2443" w:rsidRPr="004D4A7A" w:rsidRDefault="00CD2443" w:rsidP="00CD2443">
      <w:pPr>
        <w:pStyle w:val="AmNumberTabs"/>
      </w:pPr>
      <w:bookmarkStart w:id="160" w:name="_Hlk187416400"/>
      <w:bookmarkEnd w:id="159"/>
      <w:r w:rsidRPr="004D4A7A">
        <w:rPr>
          <w:rStyle w:val="HideTWBExt"/>
        </w:rPr>
        <w:t>&lt;Amend&gt;</w:t>
      </w:r>
      <w:r w:rsidRPr="004D4A7A">
        <w:t>Poprawka</w:t>
      </w:r>
      <w:r w:rsidRPr="004D4A7A">
        <w:tab/>
      </w:r>
      <w:r w:rsidRPr="004D4A7A">
        <w:tab/>
      </w:r>
      <w:r w:rsidRPr="004D4A7A">
        <w:rPr>
          <w:rStyle w:val="HideTWBExt"/>
        </w:rPr>
        <w:t>&lt;NumAm&gt;</w:t>
      </w:r>
      <w:r w:rsidRPr="004D4A7A">
        <w:t>163</w:t>
      </w:r>
      <w:r w:rsidRPr="004D4A7A">
        <w:rPr>
          <w:rStyle w:val="HideTWBExt"/>
        </w:rPr>
        <w:t>&lt;/NumAm&gt;</w:t>
      </w:r>
    </w:p>
    <w:p w14:paraId="566CC9FD"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68DDB09" w14:textId="77777777" w:rsidR="00CD2443" w:rsidRPr="004D4A7A" w:rsidRDefault="00CD2443" w:rsidP="00CD2443">
      <w:pPr>
        <w:pStyle w:val="NormalBold"/>
      </w:pPr>
      <w:r w:rsidRPr="004D4A7A">
        <w:rPr>
          <w:rStyle w:val="HideTWBExt"/>
          <w:b w:val="0"/>
        </w:rPr>
        <w:t>&lt;/RepeatBlock-By&gt;</w:t>
      </w:r>
    </w:p>
    <w:p w14:paraId="2B189FD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AB9D8F1" w14:textId="77777777" w:rsidR="00CD2443" w:rsidRPr="004D4A7A" w:rsidRDefault="00CD2443" w:rsidP="00CD2443">
      <w:pPr>
        <w:pStyle w:val="NormalBold"/>
      </w:pPr>
      <w:r w:rsidRPr="004D4A7A">
        <w:rPr>
          <w:rStyle w:val="HideTWBExt"/>
        </w:rPr>
        <w:t>&lt;Article&gt;</w:t>
      </w:r>
      <w:r w:rsidRPr="004D4A7A">
        <w:t>Ustęp 3</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F27B97B" w14:textId="77777777" w:rsidTr="004D4A7A">
        <w:trPr>
          <w:trHeight w:hRule="exact" w:val="240"/>
          <w:jc w:val="center"/>
        </w:trPr>
        <w:tc>
          <w:tcPr>
            <w:tcW w:w="9752" w:type="dxa"/>
            <w:gridSpan w:val="2"/>
            <w:tcBorders>
              <w:top w:val="nil"/>
              <w:left w:val="nil"/>
              <w:bottom w:val="nil"/>
              <w:right w:val="nil"/>
            </w:tcBorders>
          </w:tcPr>
          <w:p w14:paraId="76C498D2" w14:textId="77777777" w:rsidR="00CD2443" w:rsidRPr="004D4A7A" w:rsidRDefault="00CD2443" w:rsidP="004D4A7A"/>
        </w:tc>
      </w:tr>
      <w:tr w:rsidR="00CD2443" w:rsidRPr="004D4A7A" w14:paraId="5DBF0027" w14:textId="77777777" w:rsidTr="004D4A7A">
        <w:trPr>
          <w:trHeight w:val="240"/>
          <w:jc w:val="center"/>
        </w:trPr>
        <w:tc>
          <w:tcPr>
            <w:tcW w:w="4876" w:type="dxa"/>
            <w:tcBorders>
              <w:top w:val="nil"/>
              <w:left w:val="nil"/>
              <w:bottom w:val="nil"/>
              <w:right w:val="nil"/>
            </w:tcBorders>
          </w:tcPr>
          <w:p w14:paraId="6203940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E51A8A1" w14:textId="77777777" w:rsidR="00CD2443" w:rsidRPr="004D4A7A" w:rsidRDefault="00CD2443" w:rsidP="004D4A7A">
            <w:pPr>
              <w:pStyle w:val="AmColumnHeading"/>
            </w:pPr>
            <w:r w:rsidRPr="004D4A7A">
              <w:t>Poprawka</w:t>
            </w:r>
          </w:p>
        </w:tc>
      </w:tr>
      <w:tr w:rsidR="00CD2443" w:rsidRPr="004D4A7A" w14:paraId="6050D15C" w14:textId="77777777" w:rsidTr="004D4A7A">
        <w:trPr>
          <w:jc w:val="center"/>
        </w:trPr>
        <w:tc>
          <w:tcPr>
            <w:tcW w:w="4876" w:type="dxa"/>
            <w:tcBorders>
              <w:top w:val="nil"/>
              <w:left w:val="nil"/>
              <w:bottom w:val="nil"/>
              <w:right w:val="nil"/>
            </w:tcBorders>
          </w:tcPr>
          <w:p w14:paraId="0375C5F1" w14:textId="77777777" w:rsidR="00CD2443" w:rsidRPr="004D4A7A" w:rsidRDefault="00CD2443" w:rsidP="004D4A7A">
            <w:pPr>
              <w:pStyle w:val="Normal6a"/>
            </w:pPr>
            <w:r w:rsidRPr="004D4A7A">
              <w:t>3.</w:t>
            </w:r>
            <w:r w:rsidRPr="004D4A7A">
              <w:tab/>
              <w:t xml:space="preserve">wzywa Komisję, by uwzględniła w europejskim semestrze konkretne zalecenia dotyczące przystępności cenowej mieszkań oraz by promowała inwestycje w budynki mieszkalne, w tym za pośrednictwem instrumentów finansowych Europejskiego Banku Inwestycyjnego; uważa, że </w:t>
            </w:r>
            <w:r w:rsidRPr="004D4A7A">
              <w:rPr>
                <w:b/>
                <w:i/>
              </w:rPr>
              <w:t>przegląd ram</w:t>
            </w:r>
            <w:r w:rsidRPr="004D4A7A">
              <w:t xml:space="preserve"> regulacyjnych UE dotyczących sektora mieszkaniowego </w:t>
            </w:r>
            <w:r w:rsidRPr="004D4A7A">
              <w:rPr>
                <w:b/>
                <w:i/>
              </w:rPr>
              <w:t>powinien</w:t>
            </w:r>
            <w:r w:rsidRPr="004D4A7A">
              <w:t xml:space="preserve"> ułatwić budowę dostępnych i energooszczędnych mieszkań zaspokajających potrzeby ludzi młodych, osób o ograniczonej możliwości poruszania się i rodzin zagrożonych, a także chronić właścicieli domów przed dalszym spadkiem podaży;</w:t>
            </w:r>
          </w:p>
        </w:tc>
        <w:tc>
          <w:tcPr>
            <w:tcW w:w="4876" w:type="dxa"/>
            <w:tcBorders>
              <w:top w:val="nil"/>
              <w:left w:val="nil"/>
              <w:bottom w:val="nil"/>
              <w:right w:val="nil"/>
            </w:tcBorders>
          </w:tcPr>
          <w:p w14:paraId="583765FF" w14:textId="77777777" w:rsidR="00CD2443" w:rsidRPr="004D4A7A" w:rsidRDefault="00CD2443" w:rsidP="004D4A7A">
            <w:pPr>
              <w:pStyle w:val="Normal6a"/>
            </w:pPr>
            <w:r w:rsidRPr="004D4A7A">
              <w:t>3.</w:t>
            </w:r>
            <w:r w:rsidRPr="004D4A7A">
              <w:tab/>
              <w:t xml:space="preserve">wzywa Komisję, by uwzględniła w europejskim semestrze konkretne zalecenia dotyczące </w:t>
            </w:r>
            <w:r w:rsidRPr="004D4A7A">
              <w:rPr>
                <w:b/>
                <w:i/>
              </w:rPr>
              <w:t xml:space="preserve">dostępności i </w:t>
            </w:r>
            <w:r w:rsidRPr="004D4A7A">
              <w:t xml:space="preserve">przystępności cenowej mieszkań oraz by promowała inwestycje w budynki mieszkalne, w tym za pośrednictwem instrumentów finansowych Europejskiego Banku Inwestycyjnego; uważa, że </w:t>
            </w:r>
            <w:r w:rsidRPr="004D4A7A">
              <w:rPr>
                <w:b/>
                <w:i/>
              </w:rPr>
              <w:t>ocena strategii politycznych i funduszy Unii, w tym wąskich gardeł w ramach</w:t>
            </w:r>
            <w:r w:rsidRPr="004D4A7A">
              <w:t xml:space="preserve"> regulacyjnych UE dotyczących sektora mieszkaniowego</w:t>
            </w:r>
            <w:r w:rsidRPr="004D4A7A">
              <w:rPr>
                <w:b/>
                <w:i/>
              </w:rPr>
              <w:t>, w szczególności zasad pomocy państwa, powinna</w:t>
            </w:r>
            <w:r w:rsidRPr="004D4A7A">
              <w:t xml:space="preserve"> ułatwić budowę</w:t>
            </w:r>
            <w:r w:rsidRPr="004D4A7A">
              <w:rPr>
                <w:b/>
                <w:i/>
              </w:rPr>
              <w:t>, modernizację i renowację</w:t>
            </w:r>
            <w:r w:rsidRPr="004D4A7A">
              <w:t xml:space="preserve"> dostępnych i energooszczędnych mieszkań</w:t>
            </w:r>
            <w:r w:rsidRPr="004D4A7A">
              <w:rPr>
                <w:b/>
                <w:i/>
              </w:rPr>
              <w:t>, w tym mieszkań socjalnych,</w:t>
            </w:r>
            <w:r w:rsidRPr="004D4A7A">
              <w:t xml:space="preserve"> zaspokajających potrzeby </w:t>
            </w:r>
            <w:r w:rsidRPr="004D4A7A">
              <w:rPr>
                <w:b/>
                <w:i/>
              </w:rPr>
              <w:t xml:space="preserve">grup o niskich i średnich dochodach, a także </w:t>
            </w:r>
            <w:r w:rsidRPr="004D4A7A">
              <w:t xml:space="preserve">ludzi młodych, osób </w:t>
            </w:r>
            <w:r w:rsidRPr="004D4A7A">
              <w:rPr>
                <w:b/>
                <w:i/>
              </w:rPr>
              <w:t xml:space="preserve">z niepełnosprawnościami oraz </w:t>
            </w:r>
            <w:r w:rsidRPr="004D4A7A">
              <w:t xml:space="preserve">o ograniczonej możliwości poruszania się i rodzin zagrożonych, a także chronić </w:t>
            </w:r>
            <w:r w:rsidRPr="004D4A7A">
              <w:rPr>
                <w:b/>
                <w:i/>
              </w:rPr>
              <w:t xml:space="preserve">przyszłych </w:t>
            </w:r>
            <w:r w:rsidRPr="004D4A7A">
              <w:t>właścicieli domów przed dalszym spadkiem podaży;</w:t>
            </w:r>
          </w:p>
        </w:tc>
      </w:tr>
    </w:tbl>
    <w:p w14:paraId="177C9B9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269387C" w14:textId="77777777" w:rsidR="00CD2443" w:rsidRPr="004D4A7A" w:rsidRDefault="00CD2443" w:rsidP="00CD2443">
      <w:r w:rsidRPr="004D4A7A">
        <w:rPr>
          <w:rStyle w:val="HideTWBExt"/>
        </w:rPr>
        <w:t>&lt;/Amend&gt;</w:t>
      </w:r>
    </w:p>
    <w:p w14:paraId="0F3BA3F1" w14:textId="77777777" w:rsidR="00CD2443" w:rsidRPr="004D4A7A" w:rsidRDefault="00CD2443" w:rsidP="00CD2443">
      <w:pPr>
        <w:pStyle w:val="AmNumberTabs"/>
      </w:pPr>
      <w:bookmarkStart w:id="161" w:name="_Hlk187416508"/>
      <w:bookmarkEnd w:id="160"/>
      <w:r w:rsidRPr="004D4A7A">
        <w:rPr>
          <w:rStyle w:val="HideTWBExt"/>
        </w:rPr>
        <w:t>&lt;Amend&gt;</w:t>
      </w:r>
      <w:r w:rsidRPr="004D4A7A">
        <w:t>Poprawka</w:t>
      </w:r>
      <w:r w:rsidRPr="004D4A7A">
        <w:tab/>
      </w:r>
      <w:r w:rsidRPr="004D4A7A">
        <w:tab/>
      </w:r>
      <w:r w:rsidRPr="004D4A7A">
        <w:rPr>
          <w:rStyle w:val="HideTWBExt"/>
        </w:rPr>
        <w:t>&lt;NumAm&gt;</w:t>
      </w:r>
      <w:r w:rsidRPr="004D4A7A">
        <w:t>164</w:t>
      </w:r>
      <w:r w:rsidRPr="004D4A7A">
        <w:rPr>
          <w:rStyle w:val="HideTWBExt"/>
        </w:rPr>
        <w:t>&lt;/NumAm&gt;</w:t>
      </w:r>
    </w:p>
    <w:p w14:paraId="7E0D11C4"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566F7567" w14:textId="77777777" w:rsidR="00CD2443" w:rsidRPr="004D4A7A" w:rsidRDefault="00CD2443" w:rsidP="00CD2443">
      <w:pPr>
        <w:pStyle w:val="NormalBold"/>
      </w:pPr>
      <w:r w:rsidRPr="004D4A7A">
        <w:rPr>
          <w:rStyle w:val="HideTWBExt"/>
          <w:b w:val="0"/>
        </w:rPr>
        <w:t>&lt;/RepeatBlock-By&gt;</w:t>
      </w:r>
    </w:p>
    <w:p w14:paraId="0CF7CB2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9399619" w14:textId="77777777" w:rsidR="00CD2443" w:rsidRPr="004D4A7A" w:rsidRDefault="00CD2443" w:rsidP="00CD2443">
      <w:pPr>
        <w:pStyle w:val="NormalBold"/>
      </w:pPr>
      <w:r w:rsidRPr="004D4A7A">
        <w:rPr>
          <w:rStyle w:val="HideTWBExt"/>
        </w:rPr>
        <w:t>&lt;Article&gt;</w:t>
      </w:r>
      <w:r w:rsidRPr="004D4A7A">
        <w:t>Ustęp 3</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1018153" w14:textId="77777777" w:rsidTr="004D4A7A">
        <w:trPr>
          <w:trHeight w:hRule="exact" w:val="240"/>
          <w:jc w:val="center"/>
        </w:trPr>
        <w:tc>
          <w:tcPr>
            <w:tcW w:w="9752" w:type="dxa"/>
            <w:gridSpan w:val="2"/>
            <w:tcBorders>
              <w:top w:val="nil"/>
              <w:left w:val="nil"/>
              <w:bottom w:val="nil"/>
              <w:right w:val="nil"/>
            </w:tcBorders>
          </w:tcPr>
          <w:p w14:paraId="51400B62" w14:textId="77777777" w:rsidR="00CD2443" w:rsidRPr="004D4A7A" w:rsidRDefault="00CD2443" w:rsidP="004D4A7A"/>
        </w:tc>
      </w:tr>
      <w:tr w:rsidR="00CD2443" w:rsidRPr="004D4A7A" w14:paraId="359E6A8C" w14:textId="77777777" w:rsidTr="004D4A7A">
        <w:trPr>
          <w:trHeight w:val="240"/>
          <w:jc w:val="center"/>
        </w:trPr>
        <w:tc>
          <w:tcPr>
            <w:tcW w:w="4876" w:type="dxa"/>
            <w:tcBorders>
              <w:top w:val="nil"/>
              <w:left w:val="nil"/>
              <w:bottom w:val="nil"/>
              <w:right w:val="nil"/>
            </w:tcBorders>
          </w:tcPr>
          <w:p w14:paraId="51CB150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6F1CEFB" w14:textId="77777777" w:rsidR="00CD2443" w:rsidRPr="004D4A7A" w:rsidRDefault="00CD2443" w:rsidP="004D4A7A">
            <w:pPr>
              <w:pStyle w:val="AmColumnHeading"/>
            </w:pPr>
            <w:r w:rsidRPr="004D4A7A">
              <w:t>Poprawka</w:t>
            </w:r>
          </w:p>
        </w:tc>
      </w:tr>
      <w:tr w:rsidR="00CD2443" w:rsidRPr="004D4A7A" w14:paraId="541D467F" w14:textId="77777777" w:rsidTr="004D4A7A">
        <w:trPr>
          <w:jc w:val="center"/>
        </w:trPr>
        <w:tc>
          <w:tcPr>
            <w:tcW w:w="4876" w:type="dxa"/>
            <w:tcBorders>
              <w:top w:val="nil"/>
              <w:left w:val="nil"/>
              <w:bottom w:val="nil"/>
              <w:right w:val="nil"/>
            </w:tcBorders>
          </w:tcPr>
          <w:p w14:paraId="196A3DFA" w14:textId="77777777" w:rsidR="00CD2443" w:rsidRPr="004D4A7A" w:rsidRDefault="00CD2443" w:rsidP="004D4A7A">
            <w:pPr>
              <w:pStyle w:val="Normal6a"/>
            </w:pPr>
            <w:r w:rsidRPr="004D4A7A">
              <w:t>3.</w:t>
            </w:r>
            <w:r w:rsidRPr="004D4A7A">
              <w:tab/>
              <w:t>wzywa Komisję, 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ułatwić budowę dostępnych i energooszczędnych mieszkań zaspokajających potrzeby ludzi młodych, osób o ograniczonej możliwości poruszania się i rodzin zagrożonych, a także chronić właścicieli domów przed dalszym spadkiem podaży;</w:t>
            </w:r>
          </w:p>
        </w:tc>
        <w:tc>
          <w:tcPr>
            <w:tcW w:w="4876" w:type="dxa"/>
            <w:tcBorders>
              <w:top w:val="nil"/>
              <w:left w:val="nil"/>
              <w:bottom w:val="nil"/>
              <w:right w:val="nil"/>
            </w:tcBorders>
          </w:tcPr>
          <w:p w14:paraId="1BD84D61" w14:textId="77777777" w:rsidR="00CD2443" w:rsidRPr="004D4A7A" w:rsidRDefault="00CD2443" w:rsidP="004D4A7A">
            <w:pPr>
              <w:pStyle w:val="Normal6a"/>
            </w:pPr>
            <w:r w:rsidRPr="004D4A7A">
              <w:t>3.</w:t>
            </w:r>
            <w:r w:rsidRPr="004D4A7A">
              <w:tab/>
              <w:t>wzywa Komisję, 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ułatwić budowę dostępnych i energooszczędnych mieszkań zaspokajających potrzeby ludzi młodych, osób o ograniczonej możliwości poruszania się i rodzin zagrożonych, a także chronić właścicieli domów przed dalszym spadkiem podaży;</w:t>
            </w:r>
            <w:r w:rsidRPr="004D4A7A">
              <w:rPr>
                <w:b/>
                <w:i/>
              </w:rPr>
              <w:t xml:space="preserve"> spadek ten mógłby skutkować opóźnieniem we wdrażaniu harmonogramu dotyczącego budynków energochłonnych będących istotnym źródłem niepewności i stagnacji na rynku najmu; </w:t>
            </w:r>
          </w:p>
        </w:tc>
      </w:tr>
    </w:tbl>
    <w:p w14:paraId="0226623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15917C12" w14:textId="77777777" w:rsidR="00CD2443" w:rsidRPr="004D4A7A" w:rsidRDefault="00CD2443" w:rsidP="00CD2443">
      <w:r w:rsidRPr="004D4A7A">
        <w:rPr>
          <w:rStyle w:val="HideTWBExt"/>
        </w:rPr>
        <w:t>&lt;/Amend&gt;</w:t>
      </w:r>
    </w:p>
    <w:p w14:paraId="01D6403E" w14:textId="77777777" w:rsidR="00CD2443" w:rsidRPr="004D4A7A" w:rsidRDefault="00CD2443" w:rsidP="00CD2443">
      <w:pPr>
        <w:pStyle w:val="AmNumberTabs"/>
      </w:pPr>
      <w:bookmarkStart w:id="162" w:name="_Hlk187416401"/>
      <w:bookmarkEnd w:id="161"/>
      <w:r w:rsidRPr="004D4A7A">
        <w:rPr>
          <w:rStyle w:val="HideTWBExt"/>
        </w:rPr>
        <w:t>&lt;Amend&gt;</w:t>
      </w:r>
      <w:r w:rsidRPr="004D4A7A">
        <w:t>Poprawka</w:t>
      </w:r>
      <w:r w:rsidRPr="004D4A7A">
        <w:tab/>
      </w:r>
      <w:r w:rsidRPr="004D4A7A">
        <w:tab/>
      </w:r>
      <w:r w:rsidRPr="004D4A7A">
        <w:rPr>
          <w:rStyle w:val="HideTWBExt"/>
        </w:rPr>
        <w:t>&lt;NumAm&gt;</w:t>
      </w:r>
      <w:r w:rsidRPr="004D4A7A">
        <w:t>165</w:t>
      </w:r>
      <w:r w:rsidRPr="004D4A7A">
        <w:rPr>
          <w:rStyle w:val="HideTWBExt"/>
        </w:rPr>
        <w:t>&lt;/NumAm&gt;</w:t>
      </w:r>
    </w:p>
    <w:p w14:paraId="136B36E2"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132543F7" w14:textId="77777777" w:rsidR="00CD2443" w:rsidRPr="004D4A7A" w:rsidRDefault="00CD2443" w:rsidP="00CD2443">
      <w:pPr>
        <w:pStyle w:val="NormalBold"/>
      </w:pPr>
      <w:r w:rsidRPr="004D4A7A">
        <w:rPr>
          <w:rStyle w:val="HideTWBExt"/>
          <w:b w:val="0"/>
        </w:rPr>
        <w:t>&lt;/RepeatBlock-By&gt;</w:t>
      </w:r>
    </w:p>
    <w:p w14:paraId="17AD064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3D626A2" w14:textId="77777777" w:rsidR="00CD2443" w:rsidRPr="004D4A7A" w:rsidRDefault="00CD2443" w:rsidP="00CD2443">
      <w:pPr>
        <w:pStyle w:val="NormalBold"/>
      </w:pPr>
      <w:r w:rsidRPr="004D4A7A">
        <w:rPr>
          <w:rStyle w:val="HideTWBExt"/>
        </w:rPr>
        <w:t>&lt;Article&gt;</w:t>
      </w:r>
      <w:r w:rsidRPr="004D4A7A">
        <w:t>Ustęp 3</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3BDB524" w14:textId="77777777" w:rsidTr="004D4A7A">
        <w:trPr>
          <w:trHeight w:hRule="exact" w:val="240"/>
          <w:jc w:val="center"/>
        </w:trPr>
        <w:tc>
          <w:tcPr>
            <w:tcW w:w="9752" w:type="dxa"/>
            <w:gridSpan w:val="2"/>
            <w:tcBorders>
              <w:top w:val="nil"/>
              <w:left w:val="nil"/>
              <w:bottom w:val="nil"/>
              <w:right w:val="nil"/>
            </w:tcBorders>
          </w:tcPr>
          <w:p w14:paraId="2994FD14" w14:textId="77777777" w:rsidR="00CD2443" w:rsidRPr="004D4A7A" w:rsidRDefault="00CD2443" w:rsidP="004D4A7A"/>
        </w:tc>
      </w:tr>
      <w:tr w:rsidR="00CD2443" w:rsidRPr="004D4A7A" w14:paraId="3E35EB0D" w14:textId="77777777" w:rsidTr="004D4A7A">
        <w:trPr>
          <w:trHeight w:val="240"/>
          <w:jc w:val="center"/>
        </w:trPr>
        <w:tc>
          <w:tcPr>
            <w:tcW w:w="4876" w:type="dxa"/>
            <w:tcBorders>
              <w:top w:val="nil"/>
              <w:left w:val="nil"/>
              <w:bottom w:val="nil"/>
              <w:right w:val="nil"/>
            </w:tcBorders>
          </w:tcPr>
          <w:p w14:paraId="2FDB0DD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1AF53FE" w14:textId="77777777" w:rsidR="00CD2443" w:rsidRPr="004D4A7A" w:rsidRDefault="00CD2443" w:rsidP="004D4A7A">
            <w:pPr>
              <w:pStyle w:val="AmColumnHeading"/>
            </w:pPr>
            <w:r w:rsidRPr="004D4A7A">
              <w:t>Poprawka</w:t>
            </w:r>
          </w:p>
        </w:tc>
      </w:tr>
      <w:tr w:rsidR="00CD2443" w:rsidRPr="004D4A7A" w14:paraId="39848A75" w14:textId="77777777" w:rsidTr="004D4A7A">
        <w:trPr>
          <w:jc w:val="center"/>
        </w:trPr>
        <w:tc>
          <w:tcPr>
            <w:tcW w:w="4876" w:type="dxa"/>
            <w:tcBorders>
              <w:top w:val="nil"/>
              <w:left w:val="nil"/>
              <w:bottom w:val="nil"/>
              <w:right w:val="nil"/>
            </w:tcBorders>
          </w:tcPr>
          <w:p w14:paraId="358718E8" w14:textId="77777777" w:rsidR="00CD2443" w:rsidRPr="004D4A7A" w:rsidRDefault="00CD2443" w:rsidP="004D4A7A">
            <w:pPr>
              <w:pStyle w:val="Normal6a"/>
            </w:pPr>
            <w:r w:rsidRPr="004D4A7A">
              <w:t>3.</w:t>
            </w:r>
            <w:r w:rsidRPr="004D4A7A">
              <w:tab/>
              <w:t xml:space="preserve">wzywa Komisję, 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ułatwić budowę dostępnych i energooszczędnych mieszkań zaspokajających potrzeby ludzi młodych, osób o ograniczonej możliwości poruszania się i rodzin zagrożonych, a także chronić </w:t>
            </w:r>
            <w:r w:rsidRPr="004D4A7A">
              <w:rPr>
                <w:b/>
                <w:i/>
              </w:rPr>
              <w:t>właścicieli</w:t>
            </w:r>
            <w:r w:rsidRPr="004D4A7A">
              <w:t xml:space="preserve"> </w:t>
            </w:r>
            <w:r w:rsidRPr="004D4A7A">
              <w:rPr>
                <w:b/>
                <w:i/>
              </w:rPr>
              <w:t>domów</w:t>
            </w:r>
            <w:r w:rsidRPr="004D4A7A">
              <w:t xml:space="preserve"> przed dalszym spadkiem podaży;</w:t>
            </w:r>
          </w:p>
        </w:tc>
        <w:tc>
          <w:tcPr>
            <w:tcW w:w="4876" w:type="dxa"/>
            <w:tcBorders>
              <w:top w:val="nil"/>
              <w:left w:val="nil"/>
              <w:bottom w:val="nil"/>
              <w:right w:val="nil"/>
            </w:tcBorders>
          </w:tcPr>
          <w:p w14:paraId="1AD35C31" w14:textId="77777777" w:rsidR="00CD2443" w:rsidRPr="004D4A7A" w:rsidRDefault="00CD2443" w:rsidP="004D4A7A">
            <w:pPr>
              <w:pStyle w:val="Normal6a"/>
            </w:pPr>
            <w:r w:rsidRPr="004D4A7A">
              <w:t>3.</w:t>
            </w:r>
            <w:r w:rsidRPr="004D4A7A">
              <w:tab/>
              <w:t>wzywa Komisję, 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ułatwić budowę dostępnych</w:t>
            </w:r>
            <w:r w:rsidRPr="004D4A7A">
              <w:rPr>
                <w:b/>
                <w:i/>
              </w:rPr>
              <w:t>, przystępnych cenowo</w:t>
            </w:r>
            <w:r w:rsidRPr="004D4A7A">
              <w:t xml:space="preserve"> i energooszczędnych mieszkań zaspokajających potrzeby ludzi młodych, osób o ograniczonej możliwości poruszania się i rodzin zagrożonych, a także chronić </w:t>
            </w:r>
            <w:r w:rsidRPr="004D4A7A">
              <w:rPr>
                <w:b/>
                <w:i/>
              </w:rPr>
              <w:t xml:space="preserve">osoby, które chcą mieć własny dom, </w:t>
            </w:r>
            <w:r w:rsidRPr="004D4A7A">
              <w:t xml:space="preserve">przed dalszym spadkiem podaży; </w:t>
            </w:r>
            <w:r w:rsidRPr="004D4A7A">
              <w:rPr>
                <w:b/>
                <w:i/>
              </w:rPr>
              <w:t>wzywa Komisję i państwa członkowskie do uznania odpowiednich warunków mieszkaniowych za prawo;</w:t>
            </w:r>
          </w:p>
        </w:tc>
      </w:tr>
    </w:tbl>
    <w:p w14:paraId="2CC08F5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24882A0" w14:textId="77777777" w:rsidR="00CD2443" w:rsidRPr="004D4A7A" w:rsidRDefault="00CD2443" w:rsidP="00CD2443">
      <w:r w:rsidRPr="004D4A7A">
        <w:rPr>
          <w:rStyle w:val="HideTWBExt"/>
        </w:rPr>
        <w:t>&lt;/Amend&gt;</w:t>
      </w:r>
    </w:p>
    <w:p w14:paraId="700B3FAE" w14:textId="77777777" w:rsidR="00CD2443" w:rsidRPr="004D4A7A" w:rsidRDefault="00CD2443" w:rsidP="00CD2443">
      <w:pPr>
        <w:pStyle w:val="AmNumberTabs"/>
      </w:pPr>
      <w:bookmarkStart w:id="163" w:name="_Hlk187416402"/>
      <w:bookmarkEnd w:id="162"/>
      <w:r w:rsidRPr="004D4A7A">
        <w:rPr>
          <w:rStyle w:val="HideTWBExt"/>
        </w:rPr>
        <w:t>&lt;Amend&gt;</w:t>
      </w:r>
      <w:r w:rsidRPr="004D4A7A">
        <w:t>Poprawka</w:t>
      </w:r>
      <w:r w:rsidRPr="004D4A7A">
        <w:tab/>
      </w:r>
      <w:r w:rsidRPr="004D4A7A">
        <w:tab/>
      </w:r>
      <w:r w:rsidRPr="004D4A7A">
        <w:rPr>
          <w:rStyle w:val="HideTWBExt"/>
        </w:rPr>
        <w:t>&lt;NumAm&gt;</w:t>
      </w:r>
      <w:r w:rsidRPr="004D4A7A">
        <w:t>166</w:t>
      </w:r>
      <w:r w:rsidRPr="004D4A7A">
        <w:rPr>
          <w:rStyle w:val="HideTWBExt"/>
        </w:rPr>
        <w:t>&lt;/NumAm&gt;</w:t>
      </w:r>
    </w:p>
    <w:p w14:paraId="7A96F7FC"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0CB46F78"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0124F7E2" w14:textId="77777777" w:rsidR="00CD2443" w:rsidRPr="004D4A7A" w:rsidRDefault="00CD2443" w:rsidP="00CD2443">
      <w:pPr>
        <w:pStyle w:val="NormalBold"/>
      </w:pPr>
      <w:r w:rsidRPr="004D4A7A">
        <w:rPr>
          <w:rStyle w:val="HideTWBExt"/>
          <w:b w:val="0"/>
        </w:rPr>
        <w:t>&lt;/RepeatBlock-By&gt;</w:t>
      </w:r>
    </w:p>
    <w:p w14:paraId="02464FC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E7035E0" w14:textId="77777777" w:rsidR="00CD2443" w:rsidRPr="004D4A7A" w:rsidRDefault="00CD2443" w:rsidP="00CD2443">
      <w:pPr>
        <w:pStyle w:val="NormalBold"/>
      </w:pPr>
      <w:r w:rsidRPr="004D4A7A">
        <w:rPr>
          <w:rStyle w:val="HideTWBExt"/>
        </w:rPr>
        <w:t>&lt;Article&gt;</w:t>
      </w:r>
      <w:r w:rsidRPr="004D4A7A">
        <w:t>Ustęp 3</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AE6F864" w14:textId="77777777" w:rsidTr="004D4A7A">
        <w:trPr>
          <w:trHeight w:hRule="exact" w:val="240"/>
          <w:jc w:val="center"/>
        </w:trPr>
        <w:tc>
          <w:tcPr>
            <w:tcW w:w="9752" w:type="dxa"/>
            <w:gridSpan w:val="2"/>
            <w:tcBorders>
              <w:top w:val="nil"/>
              <w:left w:val="nil"/>
              <w:bottom w:val="nil"/>
              <w:right w:val="nil"/>
            </w:tcBorders>
          </w:tcPr>
          <w:p w14:paraId="11CFC5E1" w14:textId="77777777" w:rsidR="00CD2443" w:rsidRPr="004D4A7A" w:rsidRDefault="00CD2443" w:rsidP="004D4A7A"/>
        </w:tc>
      </w:tr>
      <w:tr w:rsidR="00CD2443" w:rsidRPr="004D4A7A" w14:paraId="2EDF0635" w14:textId="77777777" w:rsidTr="004D4A7A">
        <w:trPr>
          <w:trHeight w:val="240"/>
          <w:jc w:val="center"/>
        </w:trPr>
        <w:tc>
          <w:tcPr>
            <w:tcW w:w="4876" w:type="dxa"/>
            <w:tcBorders>
              <w:top w:val="nil"/>
              <w:left w:val="nil"/>
              <w:bottom w:val="nil"/>
              <w:right w:val="nil"/>
            </w:tcBorders>
          </w:tcPr>
          <w:p w14:paraId="39D4024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56716B6" w14:textId="77777777" w:rsidR="00CD2443" w:rsidRPr="004D4A7A" w:rsidRDefault="00CD2443" w:rsidP="004D4A7A">
            <w:pPr>
              <w:pStyle w:val="AmColumnHeading"/>
            </w:pPr>
            <w:r w:rsidRPr="004D4A7A">
              <w:t>Poprawka</w:t>
            </w:r>
          </w:p>
        </w:tc>
      </w:tr>
      <w:tr w:rsidR="00CD2443" w:rsidRPr="004D4A7A" w14:paraId="275FE91C" w14:textId="77777777" w:rsidTr="004D4A7A">
        <w:trPr>
          <w:jc w:val="center"/>
        </w:trPr>
        <w:tc>
          <w:tcPr>
            <w:tcW w:w="4876" w:type="dxa"/>
            <w:tcBorders>
              <w:top w:val="nil"/>
              <w:left w:val="nil"/>
              <w:bottom w:val="nil"/>
              <w:right w:val="nil"/>
            </w:tcBorders>
          </w:tcPr>
          <w:p w14:paraId="3CFDDAAC" w14:textId="77777777" w:rsidR="00CD2443" w:rsidRPr="004D4A7A" w:rsidRDefault="00CD2443" w:rsidP="004D4A7A">
            <w:pPr>
              <w:pStyle w:val="Normal6a"/>
            </w:pPr>
            <w:r w:rsidRPr="004D4A7A">
              <w:t>3.</w:t>
            </w:r>
            <w:r w:rsidRPr="004D4A7A">
              <w:tab/>
              <w:t xml:space="preserve">wzywa Komisję, by uwzględniła w europejskim semestrze konkretne zalecenia dotyczące przystępności cenowej mieszkań </w:t>
            </w:r>
            <w:r w:rsidRPr="004D4A7A">
              <w:rPr>
                <w:b/>
                <w:i/>
              </w:rPr>
              <w:t>oraz by promowała inwestycje</w:t>
            </w:r>
            <w:r w:rsidRPr="004D4A7A">
              <w:t xml:space="preserve"> w budynki mieszkalne, w tym za pośrednictwem instrumentów finansowych Europejskiego Banku Inwestycyjnego; </w:t>
            </w:r>
            <w:r w:rsidRPr="004D4A7A">
              <w:rPr>
                <w:b/>
                <w:i/>
              </w:rPr>
              <w:t>uważa, że przegląd ram regulacyjnych UE dotyczących sektora mieszkaniowego powinien ułatwić budowę dostępnych i energooszczędnych mieszkań zaspokajających potrzeby ludzi młodych, osób o ograniczonej możliwości poruszania się i rodzin zagrożonych, a także chronić właścicieli domów przed dalszym spadkiem podaży</w:t>
            </w:r>
            <w:r w:rsidRPr="004D4A7A">
              <w:t>;</w:t>
            </w:r>
          </w:p>
        </w:tc>
        <w:tc>
          <w:tcPr>
            <w:tcW w:w="4876" w:type="dxa"/>
            <w:tcBorders>
              <w:top w:val="nil"/>
              <w:left w:val="nil"/>
              <w:bottom w:val="nil"/>
              <w:right w:val="nil"/>
            </w:tcBorders>
          </w:tcPr>
          <w:p w14:paraId="71BAD3E5" w14:textId="77777777" w:rsidR="00CD2443" w:rsidRPr="004D4A7A" w:rsidRDefault="00CD2443" w:rsidP="004D4A7A">
            <w:pPr>
              <w:pStyle w:val="Normal6a"/>
            </w:pPr>
            <w:r w:rsidRPr="004D4A7A">
              <w:t>3.</w:t>
            </w:r>
            <w:r w:rsidRPr="004D4A7A">
              <w:tab/>
              <w:t>wzywa Komisję, by uwzględniła w europejskim semestrze konkretne zalecenia dotyczące przystępności cenowej mieszkań</w:t>
            </w:r>
            <w:r w:rsidRPr="004D4A7A">
              <w:rPr>
                <w:b/>
                <w:i/>
              </w:rPr>
              <w:t>; przypomina o potrzebie zlikwidowania rocznej luki inwestycyjnej w mieszkalnictwie socjalnym i przystępnym cenowo, wynoszącej 57 mld EUR, oraz o znaczeniu zapowiedzianej paneuropejskiej platformy inwestycyjnej służącej promowaniu</w:t>
            </w:r>
            <w:r w:rsidRPr="004D4A7A">
              <w:t xml:space="preserve"> inwestycji w budynki mieszkalne, w tym za pośrednictwem </w:t>
            </w:r>
            <w:r w:rsidRPr="004D4A7A">
              <w:rPr>
                <w:b/>
                <w:i/>
              </w:rPr>
              <w:t>funduszy unijnych i</w:t>
            </w:r>
            <w:r w:rsidRPr="004D4A7A">
              <w:t xml:space="preserve"> instrumentów finansowych Europejskiego Banku Inwestycyjnego; </w:t>
            </w:r>
            <w:r w:rsidRPr="004D4A7A">
              <w:rPr>
                <w:b/>
                <w:i/>
              </w:rPr>
              <w:t>podkreśla szansę, jaką daje podwojenie kwoty funduszy objętych polityką spójności przeznaczonych na mieszkalnictwo socjalne i przystępne cenowo</w:t>
            </w:r>
            <w:r w:rsidRPr="004D4A7A">
              <w:t>;</w:t>
            </w:r>
          </w:p>
        </w:tc>
      </w:tr>
    </w:tbl>
    <w:p w14:paraId="257EA6D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6D2A35B" w14:textId="77777777" w:rsidR="00CD2443" w:rsidRPr="004D4A7A" w:rsidRDefault="00CD2443" w:rsidP="00CD2443">
      <w:r w:rsidRPr="004D4A7A">
        <w:rPr>
          <w:rStyle w:val="HideTWBExt"/>
        </w:rPr>
        <w:t>&lt;/Amend&gt;</w:t>
      </w:r>
    </w:p>
    <w:p w14:paraId="6EC98F29" w14:textId="77777777" w:rsidR="00CD2443" w:rsidRPr="004D4A7A" w:rsidRDefault="00CD2443" w:rsidP="00CD2443">
      <w:pPr>
        <w:pStyle w:val="AmNumberTabs"/>
      </w:pPr>
      <w:bookmarkStart w:id="164" w:name="_Hlk187416403"/>
      <w:bookmarkEnd w:id="163"/>
      <w:r w:rsidRPr="004D4A7A">
        <w:rPr>
          <w:rStyle w:val="HideTWBExt"/>
        </w:rPr>
        <w:t>&lt;Amend&gt;</w:t>
      </w:r>
      <w:r w:rsidRPr="004D4A7A">
        <w:t>Poprawka</w:t>
      </w:r>
      <w:r w:rsidRPr="004D4A7A">
        <w:tab/>
      </w:r>
      <w:r w:rsidRPr="004D4A7A">
        <w:tab/>
      </w:r>
      <w:r w:rsidRPr="004D4A7A">
        <w:rPr>
          <w:rStyle w:val="HideTWBExt"/>
        </w:rPr>
        <w:t>&lt;NumAm&gt;</w:t>
      </w:r>
      <w:r w:rsidRPr="004D4A7A">
        <w:t>167</w:t>
      </w:r>
      <w:r w:rsidRPr="004D4A7A">
        <w:rPr>
          <w:rStyle w:val="HideTWBExt"/>
        </w:rPr>
        <w:t>&lt;/NumAm&gt;</w:t>
      </w:r>
    </w:p>
    <w:p w14:paraId="45861B3E"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44D00366" w14:textId="77777777" w:rsidR="00CD2443" w:rsidRPr="004D4A7A" w:rsidRDefault="00CD2443" w:rsidP="00CD2443">
      <w:pPr>
        <w:pStyle w:val="NormalBold"/>
      </w:pPr>
      <w:r w:rsidRPr="004D4A7A">
        <w:rPr>
          <w:rStyle w:val="HideTWBExt"/>
          <w:b w:val="0"/>
        </w:rPr>
        <w:t>&lt;/RepeatBlock-By&gt;</w:t>
      </w:r>
    </w:p>
    <w:p w14:paraId="7B1F2CC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605CE7E" w14:textId="77777777" w:rsidR="00CD2443" w:rsidRPr="004D4A7A" w:rsidRDefault="00CD2443" w:rsidP="00CD2443">
      <w:pPr>
        <w:pStyle w:val="NormalBold"/>
      </w:pPr>
      <w:r w:rsidRPr="004D4A7A">
        <w:rPr>
          <w:rStyle w:val="HideTWBExt"/>
        </w:rPr>
        <w:t>&lt;Article&gt;</w:t>
      </w:r>
      <w:r w:rsidRPr="004D4A7A">
        <w:t>Ustęp 3</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59B5189" w14:textId="77777777" w:rsidTr="004D4A7A">
        <w:trPr>
          <w:trHeight w:hRule="exact" w:val="240"/>
          <w:jc w:val="center"/>
        </w:trPr>
        <w:tc>
          <w:tcPr>
            <w:tcW w:w="9752" w:type="dxa"/>
            <w:gridSpan w:val="2"/>
            <w:tcBorders>
              <w:top w:val="nil"/>
              <w:left w:val="nil"/>
              <w:bottom w:val="nil"/>
              <w:right w:val="nil"/>
            </w:tcBorders>
          </w:tcPr>
          <w:p w14:paraId="57CFAFE2" w14:textId="77777777" w:rsidR="00CD2443" w:rsidRPr="004D4A7A" w:rsidRDefault="00CD2443" w:rsidP="004D4A7A"/>
        </w:tc>
      </w:tr>
      <w:tr w:rsidR="00CD2443" w:rsidRPr="004D4A7A" w14:paraId="07A08C28" w14:textId="77777777" w:rsidTr="004D4A7A">
        <w:trPr>
          <w:trHeight w:val="240"/>
          <w:jc w:val="center"/>
        </w:trPr>
        <w:tc>
          <w:tcPr>
            <w:tcW w:w="4876" w:type="dxa"/>
            <w:tcBorders>
              <w:top w:val="nil"/>
              <w:left w:val="nil"/>
              <w:bottom w:val="nil"/>
              <w:right w:val="nil"/>
            </w:tcBorders>
          </w:tcPr>
          <w:p w14:paraId="4293C5D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A19B77A" w14:textId="77777777" w:rsidR="00CD2443" w:rsidRPr="004D4A7A" w:rsidRDefault="00CD2443" w:rsidP="004D4A7A">
            <w:pPr>
              <w:pStyle w:val="AmColumnHeading"/>
            </w:pPr>
            <w:r w:rsidRPr="004D4A7A">
              <w:t>Poprawka</w:t>
            </w:r>
          </w:p>
        </w:tc>
      </w:tr>
      <w:tr w:rsidR="00CD2443" w:rsidRPr="004D4A7A" w14:paraId="7F38375F" w14:textId="77777777" w:rsidTr="004D4A7A">
        <w:trPr>
          <w:jc w:val="center"/>
        </w:trPr>
        <w:tc>
          <w:tcPr>
            <w:tcW w:w="4876" w:type="dxa"/>
            <w:tcBorders>
              <w:top w:val="nil"/>
              <w:left w:val="nil"/>
              <w:bottom w:val="nil"/>
              <w:right w:val="nil"/>
            </w:tcBorders>
          </w:tcPr>
          <w:p w14:paraId="352D7CED" w14:textId="77777777" w:rsidR="00CD2443" w:rsidRPr="004D4A7A" w:rsidRDefault="00CD2443" w:rsidP="004D4A7A">
            <w:pPr>
              <w:pStyle w:val="Normal6a"/>
            </w:pPr>
            <w:r w:rsidRPr="004D4A7A">
              <w:t>3.</w:t>
            </w:r>
            <w:r w:rsidRPr="004D4A7A">
              <w:tab/>
              <w:t>wzywa Komisję, 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ułatwić budowę dostępnych i energooszczędnych mieszkań zaspokajających potrzeby ludzi młodych, osób o ograniczonej możliwości poruszania się i rodzin zagrożonych, a także chronić właścicieli domów przed dalszym spadkiem podaży;</w:t>
            </w:r>
          </w:p>
        </w:tc>
        <w:tc>
          <w:tcPr>
            <w:tcW w:w="4876" w:type="dxa"/>
            <w:tcBorders>
              <w:top w:val="nil"/>
              <w:left w:val="nil"/>
              <w:bottom w:val="nil"/>
              <w:right w:val="nil"/>
            </w:tcBorders>
          </w:tcPr>
          <w:p w14:paraId="2D1E51E3" w14:textId="011B5B6A" w:rsidR="00CD2443" w:rsidRPr="004D4A7A" w:rsidRDefault="00CD2443" w:rsidP="004D4A7A">
            <w:pPr>
              <w:pStyle w:val="Normal6a"/>
            </w:pPr>
            <w:r w:rsidRPr="004D4A7A">
              <w:t>3.</w:t>
            </w:r>
            <w:r w:rsidRPr="004D4A7A">
              <w:tab/>
              <w:t xml:space="preserve">wzywa Komisję, by uwzględniła w europejskim semestrze konkretne zalecenia dotyczące przystępności cenowej mieszkań oraz by promowała inwestycje w budynki mieszkalne, w tym za pośrednictwem instrumentów finansowych Europejskiego Banku Inwestycyjnego; uważa, że przegląd ram regulacyjnych UE dotyczących sektora mieszkaniowego powinien ułatwić budowę dostępnych i energooszczędnych mieszkań zaspokajających potrzeby ludzi młodych, osób o ograniczonej możliwości poruszania się i </w:t>
            </w:r>
            <w:r w:rsidRPr="004D4A7A">
              <w:rPr>
                <w:b/>
                <w:i/>
              </w:rPr>
              <w:t>osób z niepełnosprawnościami oraz</w:t>
            </w:r>
            <w:r w:rsidR="00FE4397" w:rsidRPr="004D4A7A">
              <w:rPr>
                <w:b/>
                <w:i/>
              </w:rPr>
              <w:t xml:space="preserve"> </w:t>
            </w:r>
            <w:r w:rsidRPr="004D4A7A">
              <w:t>rodzin zagrożonych, a także chronić właścicieli domów przed dalszym spadkiem podaży;</w:t>
            </w:r>
          </w:p>
        </w:tc>
      </w:tr>
    </w:tbl>
    <w:p w14:paraId="2AB1236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8A83C33" w14:textId="77777777" w:rsidR="00CD2443" w:rsidRPr="004D4A7A" w:rsidRDefault="00CD2443" w:rsidP="00CD2443">
      <w:r w:rsidRPr="004D4A7A">
        <w:rPr>
          <w:rStyle w:val="HideTWBExt"/>
        </w:rPr>
        <w:t>&lt;/Amend&gt;</w:t>
      </w:r>
    </w:p>
    <w:p w14:paraId="6A5F207F" w14:textId="77777777" w:rsidR="00CD2443" w:rsidRPr="004D4A7A" w:rsidRDefault="00CD2443" w:rsidP="00CD2443">
      <w:pPr>
        <w:pStyle w:val="AmNumberTabs"/>
      </w:pPr>
      <w:bookmarkStart w:id="165" w:name="_Hlk187416404"/>
      <w:bookmarkEnd w:id="164"/>
      <w:r w:rsidRPr="004D4A7A">
        <w:rPr>
          <w:rStyle w:val="HideTWBExt"/>
        </w:rPr>
        <w:t>&lt;Amend&gt;</w:t>
      </w:r>
      <w:r w:rsidRPr="004D4A7A">
        <w:t>Poprawka</w:t>
      </w:r>
      <w:r w:rsidRPr="004D4A7A">
        <w:tab/>
      </w:r>
      <w:r w:rsidRPr="004D4A7A">
        <w:tab/>
      </w:r>
      <w:r w:rsidRPr="004D4A7A">
        <w:rPr>
          <w:rStyle w:val="HideTWBExt"/>
        </w:rPr>
        <w:t>&lt;NumAm&gt;</w:t>
      </w:r>
      <w:r w:rsidRPr="004D4A7A">
        <w:t>168</w:t>
      </w:r>
      <w:r w:rsidRPr="004D4A7A">
        <w:rPr>
          <w:rStyle w:val="HideTWBExt"/>
        </w:rPr>
        <w:t>&lt;/NumAm&gt;</w:t>
      </w:r>
    </w:p>
    <w:p w14:paraId="5E6E8AD1"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51D0563B" w14:textId="77777777" w:rsidR="00CD2443" w:rsidRPr="004D4A7A" w:rsidRDefault="00CD2443" w:rsidP="00CD2443">
      <w:pPr>
        <w:pStyle w:val="NormalBold"/>
      </w:pPr>
      <w:r w:rsidRPr="004D4A7A">
        <w:rPr>
          <w:rStyle w:val="HideTWBExt"/>
          <w:b w:val="0"/>
        </w:rPr>
        <w:t>&lt;/RepeatBlock-By&gt;</w:t>
      </w:r>
    </w:p>
    <w:p w14:paraId="4088FB4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21C0D68" w14:textId="77777777" w:rsidR="00CD2443" w:rsidRPr="004D4A7A" w:rsidRDefault="00CD2443" w:rsidP="00CD2443">
      <w:pPr>
        <w:pStyle w:val="NormalBold"/>
      </w:pPr>
      <w:r w:rsidRPr="004D4A7A">
        <w:rPr>
          <w:rStyle w:val="HideTWBExt"/>
        </w:rPr>
        <w:t>&lt;Article&gt;</w:t>
      </w:r>
      <w:r w:rsidRPr="004D4A7A">
        <w:t>Ustęp 3 – punkt 1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22CB869" w14:textId="77777777" w:rsidTr="004D4A7A">
        <w:trPr>
          <w:trHeight w:hRule="exact" w:val="240"/>
          <w:jc w:val="center"/>
        </w:trPr>
        <w:tc>
          <w:tcPr>
            <w:tcW w:w="9752" w:type="dxa"/>
            <w:gridSpan w:val="2"/>
            <w:tcBorders>
              <w:top w:val="nil"/>
              <w:left w:val="nil"/>
              <w:bottom w:val="nil"/>
              <w:right w:val="nil"/>
            </w:tcBorders>
          </w:tcPr>
          <w:p w14:paraId="693B4757" w14:textId="77777777" w:rsidR="00CD2443" w:rsidRPr="004D4A7A" w:rsidRDefault="00CD2443" w:rsidP="004D4A7A"/>
        </w:tc>
      </w:tr>
      <w:tr w:rsidR="00CD2443" w:rsidRPr="004D4A7A" w14:paraId="3FF15ECC" w14:textId="77777777" w:rsidTr="004D4A7A">
        <w:trPr>
          <w:trHeight w:val="240"/>
          <w:jc w:val="center"/>
        </w:trPr>
        <w:tc>
          <w:tcPr>
            <w:tcW w:w="4876" w:type="dxa"/>
            <w:tcBorders>
              <w:top w:val="nil"/>
              <w:left w:val="nil"/>
              <w:bottom w:val="nil"/>
              <w:right w:val="nil"/>
            </w:tcBorders>
          </w:tcPr>
          <w:p w14:paraId="28AB6BE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356B1D7" w14:textId="77777777" w:rsidR="00CD2443" w:rsidRPr="004D4A7A" w:rsidRDefault="00CD2443" w:rsidP="004D4A7A">
            <w:pPr>
              <w:pStyle w:val="AmColumnHeading"/>
            </w:pPr>
            <w:r w:rsidRPr="004D4A7A">
              <w:t>Poprawka</w:t>
            </w:r>
          </w:p>
        </w:tc>
      </w:tr>
      <w:tr w:rsidR="00CD2443" w:rsidRPr="004D4A7A" w14:paraId="3AEE85EC" w14:textId="77777777" w:rsidTr="004D4A7A">
        <w:trPr>
          <w:jc w:val="center"/>
        </w:trPr>
        <w:tc>
          <w:tcPr>
            <w:tcW w:w="4876" w:type="dxa"/>
            <w:tcBorders>
              <w:top w:val="nil"/>
              <w:left w:val="nil"/>
              <w:bottom w:val="nil"/>
              <w:right w:val="nil"/>
            </w:tcBorders>
          </w:tcPr>
          <w:p w14:paraId="29CE7BD9" w14:textId="77777777" w:rsidR="00CD2443" w:rsidRPr="004D4A7A" w:rsidRDefault="00CD2443" w:rsidP="004D4A7A">
            <w:pPr>
              <w:pStyle w:val="Normal6a"/>
            </w:pPr>
          </w:p>
        </w:tc>
        <w:tc>
          <w:tcPr>
            <w:tcW w:w="4876" w:type="dxa"/>
            <w:tcBorders>
              <w:top w:val="nil"/>
              <w:left w:val="nil"/>
              <w:bottom w:val="nil"/>
              <w:right w:val="nil"/>
            </w:tcBorders>
          </w:tcPr>
          <w:p w14:paraId="7171EF19" w14:textId="77777777" w:rsidR="00CD2443" w:rsidRPr="004D4A7A" w:rsidRDefault="00CD2443" w:rsidP="004D4A7A">
            <w:pPr>
              <w:pStyle w:val="Normal6a"/>
            </w:pPr>
            <w:r w:rsidRPr="004D4A7A">
              <w:rPr>
                <w:b/>
                <w:i/>
              </w:rPr>
              <w:t>1)</w:t>
            </w:r>
            <w:r w:rsidRPr="004D4A7A">
              <w:tab/>
            </w:r>
            <w:r w:rsidRPr="004D4A7A">
              <w:rPr>
                <w:b/>
                <w:i/>
              </w:rPr>
              <w:t>wyraża ubolewanie, że niektóre przepisy i dyrektywy UE, takie jak dyrektywa w sprawie kredytów zagrożonych, unijne zasady pomocy podatkowej i pomocy państwa, przyczyniły się do wzrostu cen domów i bezdomności w całej Unii, ponieważ często mogą one uniemożliwiać państwom członkowskim kompleksowe inwestowanie w walkę z rosnącymi kosztami mieszkań i poziomami bezdomności;</w:t>
            </w:r>
          </w:p>
        </w:tc>
      </w:tr>
    </w:tbl>
    <w:p w14:paraId="6B9481A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B3FCCF9" w14:textId="77777777" w:rsidR="00CD2443" w:rsidRPr="004D4A7A" w:rsidRDefault="00CD2443" w:rsidP="00CD2443">
      <w:r w:rsidRPr="004D4A7A">
        <w:rPr>
          <w:rStyle w:val="HideTWBExt"/>
        </w:rPr>
        <w:t>&lt;/Amend&gt;</w:t>
      </w:r>
    </w:p>
    <w:p w14:paraId="463578D8" w14:textId="77777777" w:rsidR="00CD2443" w:rsidRPr="004D4A7A" w:rsidRDefault="00CD2443" w:rsidP="00CD2443">
      <w:pPr>
        <w:pStyle w:val="AmNumberTabs"/>
      </w:pPr>
      <w:bookmarkStart w:id="166" w:name="_Hlk187416405"/>
      <w:bookmarkEnd w:id="165"/>
      <w:r w:rsidRPr="004D4A7A">
        <w:rPr>
          <w:rStyle w:val="HideTWBExt"/>
        </w:rPr>
        <w:t>&lt;Amend&gt;</w:t>
      </w:r>
      <w:r w:rsidRPr="004D4A7A">
        <w:t>Poprawka</w:t>
      </w:r>
      <w:r w:rsidRPr="004D4A7A">
        <w:tab/>
      </w:r>
      <w:r w:rsidRPr="004D4A7A">
        <w:tab/>
      </w:r>
      <w:r w:rsidRPr="004D4A7A">
        <w:rPr>
          <w:rStyle w:val="HideTWBExt"/>
        </w:rPr>
        <w:t>&lt;NumAm&gt;</w:t>
      </w:r>
      <w:r w:rsidRPr="004D4A7A">
        <w:t>169</w:t>
      </w:r>
      <w:r w:rsidRPr="004D4A7A">
        <w:rPr>
          <w:rStyle w:val="HideTWBExt"/>
        </w:rPr>
        <w:t>&lt;/NumAm&gt;</w:t>
      </w:r>
    </w:p>
    <w:p w14:paraId="0C69DCF9"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544F0284"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7620556C" w14:textId="77777777" w:rsidR="00CD2443" w:rsidRPr="004D4A7A" w:rsidRDefault="00CD2443" w:rsidP="00CD2443">
      <w:pPr>
        <w:pStyle w:val="NormalBold"/>
      </w:pPr>
      <w:r w:rsidRPr="004D4A7A">
        <w:rPr>
          <w:rStyle w:val="HideTWBExt"/>
          <w:b w:val="0"/>
        </w:rPr>
        <w:t>&lt;/RepeatBlock-By&gt;</w:t>
      </w:r>
    </w:p>
    <w:p w14:paraId="5179F76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F1555A1" w14:textId="77777777" w:rsidR="00CD2443" w:rsidRPr="004D4A7A" w:rsidRDefault="00CD2443" w:rsidP="00CD2443">
      <w:pPr>
        <w:pStyle w:val="NormalBold"/>
      </w:pPr>
      <w:r w:rsidRPr="004D4A7A">
        <w:rPr>
          <w:rStyle w:val="HideTWBExt"/>
        </w:rPr>
        <w:t>&lt;Article&gt;</w:t>
      </w:r>
      <w:r w:rsidRPr="004D4A7A">
        <w:t>Ustęp 3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76CD3F5" w14:textId="77777777" w:rsidTr="004D4A7A">
        <w:trPr>
          <w:trHeight w:hRule="exact" w:val="240"/>
          <w:jc w:val="center"/>
        </w:trPr>
        <w:tc>
          <w:tcPr>
            <w:tcW w:w="9752" w:type="dxa"/>
            <w:gridSpan w:val="2"/>
            <w:tcBorders>
              <w:top w:val="nil"/>
              <w:left w:val="nil"/>
              <w:bottom w:val="nil"/>
              <w:right w:val="nil"/>
            </w:tcBorders>
          </w:tcPr>
          <w:p w14:paraId="0082DD34" w14:textId="77777777" w:rsidR="00CD2443" w:rsidRPr="004D4A7A" w:rsidRDefault="00CD2443" w:rsidP="004D4A7A"/>
        </w:tc>
      </w:tr>
      <w:tr w:rsidR="00CD2443" w:rsidRPr="004D4A7A" w14:paraId="4D54FEB7" w14:textId="77777777" w:rsidTr="004D4A7A">
        <w:trPr>
          <w:trHeight w:val="240"/>
          <w:jc w:val="center"/>
        </w:trPr>
        <w:tc>
          <w:tcPr>
            <w:tcW w:w="4876" w:type="dxa"/>
            <w:tcBorders>
              <w:top w:val="nil"/>
              <w:left w:val="nil"/>
              <w:bottom w:val="nil"/>
              <w:right w:val="nil"/>
            </w:tcBorders>
          </w:tcPr>
          <w:p w14:paraId="650C1D1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CC504C7" w14:textId="77777777" w:rsidR="00CD2443" w:rsidRPr="004D4A7A" w:rsidRDefault="00CD2443" w:rsidP="004D4A7A">
            <w:pPr>
              <w:pStyle w:val="AmColumnHeading"/>
            </w:pPr>
            <w:r w:rsidRPr="004D4A7A">
              <w:t>Poprawka</w:t>
            </w:r>
          </w:p>
        </w:tc>
      </w:tr>
      <w:tr w:rsidR="00CD2443" w:rsidRPr="004D4A7A" w14:paraId="2F03B1D5" w14:textId="77777777" w:rsidTr="004D4A7A">
        <w:trPr>
          <w:jc w:val="center"/>
        </w:trPr>
        <w:tc>
          <w:tcPr>
            <w:tcW w:w="4876" w:type="dxa"/>
            <w:tcBorders>
              <w:top w:val="nil"/>
              <w:left w:val="nil"/>
              <w:bottom w:val="nil"/>
              <w:right w:val="nil"/>
            </w:tcBorders>
          </w:tcPr>
          <w:p w14:paraId="50BC83B4" w14:textId="77777777" w:rsidR="00CD2443" w:rsidRPr="004D4A7A" w:rsidRDefault="00CD2443" w:rsidP="004D4A7A">
            <w:pPr>
              <w:pStyle w:val="Normal6a"/>
            </w:pPr>
          </w:p>
        </w:tc>
        <w:tc>
          <w:tcPr>
            <w:tcW w:w="4876" w:type="dxa"/>
            <w:tcBorders>
              <w:top w:val="nil"/>
              <w:left w:val="nil"/>
              <w:bottom w:val="nil"/>
              <w:right w:val="nil"/>
            </w:tcBorders>
          </w:tcPr>
          <w:p w14:paraId="6B156655" w14:textId="77777777" w:rsidR="00CD2443" w:rsidRPr="004D4A7A" w:rsidRDefault="00CD2443" w:rsidP="004D4A7A">
            <w:pPr>
              <w:pStyle w:val="Normal6a"/>
            </w:pPr>
            <w:r w:rsidRPr="004D4A7A">
              <w:rPr>
                <w:b/>
                <w:i/>
              </w:rPr>
              <w:t>3a.</w:t>
            </w:r>
            <w:r w:rsidRPr="004D4A7A">
              <w:tab/>
            </w:r>
            <w:r w:rsidRPr="004D4A7A">
              <w:rPr>
                <w:b/>
                <w:i/>
              </w:rPr>
              <w:t>wzywa państwa członkowskie do zapewnienia, by inwestycje mieszkaniowe wspierały długoterminowe rozwiązania mieszkaniowe wysokiej jakości, które są faktycznie przystępne cenowo dla gospodarstw domowych o niskich i średnich dochodach, za pomocą warunkowości społecznej i zabezpieczeń przed spekulacjami; uważa, że walka z inwestycjami spekulacyjnymi i finansjalizacją musi być centralnym elementem europejskiego planu na rzecz przystępnych cenowo mieszkań; z zadowoleniem przyjmuje w tym względzie dogłębną analizę wpływu spekulacji mieszkaniami i ich konsekwencji gospodarczych w celu szybkiego reagowania i podejmowania działań następczych w razie potrzeby; uważa, że przegląd ram regulacyjnych UE dotyczących sektora mieszkaniowego powinien ułatwić renowację i budowę dostępnych, przystępnych cenowo i energooszczędnych mieszkań zaspokajających potrzeby ludzi młodych, osób o ograniczonej możliwości poruszania się i osób znajdujących się w trudniejszej sytuacji, unikając przy tym dalszego użytkowania gruntów;</w:t>
            </w:r>
          </w:p>
        </w:tc>
      </w:tr>
    </w:tbl>
    <w:p w14:paraId="3BCA020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FBCDBF3" w14:textId="77777777" w:rsidR="00CD2443" w:rsidRPr="004D4A7A" w:rsidRDefault="00CD2443" w:rsidP="00CD2443">
      <w:r w:rsidRPr="004D4A7A">
        <w:rPr>
          <w:rStyle w:val="HideTWBExt"/>
        </w:rPr>
        <w:t>&lt;/Amend&gt;</w:t>
      </w:r>
    </w:p>
    <w:p w14:paraId="0F1A0836" w14:textId="77777777" w:rsidR="00CD2443" w:rsidRPr="004D4A7A" w:rsidRDefault="00CD2443" w:rsidP="00CD2443">
      <w:pPr>
        <w:pStyle w:val="AmNumberTabs"/>
      </w:pPr>
      <w:bookmarkStart w:id="167" w:name="_Hlk187416406"/>
      <w:bookmarkEnd w:id="166"/>
      <w:r w:rsidRPr="004D4A7A">
        <w:rPr>
          <w:rStyle w:val="HideTWBExt"/>
        </w:rPr>
        <w:t>&lt;Amend&gt;</w:t>
      </w:r>
      <w:r w:rsidRPr="004D4A7A">
        <w:t>Poprawka</w:t>
      </w:r>
      <w:r w:rsidRPr="004D4A7A">
        <w:tab/>
      </w:r>
      <w:r w:rsidRPr="004D4A7A">
        <w:tab/>
      </w:r>
      <w:r w:rsidRPr="004D4A7A">
        <w:rPr>
          <w:rStyle w:val="HideTWBExt"/>
        </w:rPr>
        <w:t>&lt;NumAm&gt;</w:t>
      </w:r>
      <w:r w:rsidRPr="004D4A7A">
        <w:t>170</w:t>
      </w:r>
      <w:r w:rsidRPr="004D4A7A">
        <w:rPr>
          <w:rStyle w:val="HideTWBExt"/>
        </w:rPr>
        <w:t>&lt;/NumAm&gt;</w:t>
      </w:r>
    </w:p>
    <w:p w14:paraId="74B9BC62"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47CE15B" w14:textId="77777777" w:rsidR="00CD2443" w:rsidRPr="004D4A7A" w:rsidRDefault="00CD2443" w:rsidP="00CD2443">
      <w:pPr>
        <w:pStyle w:val="NormalBold"/>
      </w:pPr>
      <w:r w:rsidRPr="004D4A7A">
        <w:rPr>
          <w:rStyle w:val="HideTWBExt"/>
          <w:b w:val="0"/>
        </w:rPr>
        <w:t>&lt;/RepeatBlock-By&gt;</w:t>
      </w:r>
    </w:p>
    <w:p w14:paraId="15DE2D5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77D13F5" w14:textId="77777777" w:rsidR="00CD2443" w:rsidRPr="004D4A7A" w:rsidRDefault="00CD2443" w:rsidP="00CD2443">
      <w:pPr>
        <w:pStyle w:val="NormalBold"/>
      </w:pPr>
      <w:r w:rsidRPr="004D4A7A">
        <w:rPr>
          <w:rStyle w:val="HideTWBExt"/>
        </w:rPr>
        <w:t>&lt;Article&gt;</w:t>
      </w:r>
      <w:r w:rsidRPr="004D4A7A">
        <w:t>Ustęp 3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73D6B07" w14:textId="77777777" w:rsidTr="004D4A7A">
        <w:trPr>
          <w:trHeight w:hRule="exact" w:val="240"/>
          <w:jc w:val="center"/>
        </w:trPr>
        <w:tc>
          <w:tcPr>
            <w:tcW w:w="9752" w:type="dxa"/>
            <w:gridSpan w:val="2"/>
            <w:tcBorders>
              <w:top w:val="nil"/>
              <w:left w:val="nil"/>
              <w:bottom w:val="nil"/>
              <w:right w:val="nil"/>
            </w:tcBorders>
          </w:tcPr>
          <w:p w14:paraId="647352D4" w14:textId="77777777" w:rsidR="00CD2443" w:rsidRPr="004D4A7A" w:rsidRDefault="00CD2443" w:rsidP="004D4A7A"/>
        </w:tc>
      </w:tr>
      <w:tr w:rsidR="00CD2443" w:rsidRPr="004D4A7A" w14:paraId="747175C1" w14:textId="77777777" w:rsidTr="004D4A7A">
        <w:trPr>
          <w:trHeight w:val="240"/>
          <w:jc w:val="center"/>
        </w:trPr>
        <w:tc>
          <w:tcPr>
            <w:tcW w:w="4876" w:type="dxa"/>
            <w:tcBorders>
              <w:top w:val="nil"/>
              <w:left w:val="nil"/>
              <w:bottom w:val="nil"/>
              <w:right w:val="nil"/>
            </w:tcBorders>
          </w:tcPr>
          <w:p w14:paraId="4A3FC77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BD48EA8" w14:textId="77777777" w:rsidR="00CD2443" w:rsidRPr="004D4A7A" w:rsidRDefault="00CD2443" w:rsidP="004D4A7A">
            <w:pPr>
              <w:pStyle w:val="AmColumnHeading"/>
            </w:pPr>
            <w:r w:rsidRPr="004D4A7A">
              <w:t>Poprawka</w:t>
            </w:r>
          </w:p>
        </w:tc>
      </w:tr>
      <w:tr w:rsidR="00CD2443" w:rsidRPr="004D4A7A" w14:paraId="6524FA1C" w14:textId="77777777" w:rsidTr="004D4A7A">
        <w:trPr>
          <w:jc w:val="center"/>
        </w:trPr>
        <w:tc>
          <w:tcPr>
            <w:tcW w:w="4876" w:type="dxa"/>
            <w:tcBorders>
              <w:top w:val="nil"/>
              <w:left w:val="nil"/>
              <w:bottom w:val="nil"/>
              <w:right w:val="nil"/>
            </w:tcBorders>
          </w:tcPr>
          <w:p w14:paraId="3FBF6C31" w14:textId="77777777" w:rsidR="00CD2443" w:rsidRPr="004D4A7A" w:rsidRDefault="00CD2443" w:rsidP="004D4A7A">
            <w:pPr>
              <w:pStyle w:val="Normal6a"/>
            </w:pPr>
          </w:p>
        </w:tc>
        <w:tc>
          <w:tcPr>
            <w:tcW w:w="4876" w:type="dxa"/>
            <w:tcBorders>
              <w:top w:val="nil"/>
              <w:left w:val="nil"/>
              <w:bottom w:val="nil"/>
              <w:right w:val="nil"/>
            </w:tcBorders>
          </w:tcPr>
          <w:p w14:paraId="2DA6700A" w14:textId="77777777" w:rsidR="00CD2443" w:rsidRPr="004D4A7A" w:rsidRDefault="00CD2443" w:rsidP="004D4A7A">
            <w:pPr>
              <w:pStyle w:val="Normal6a"/>
            </w:pPr>
            <w:r w:rsidRPr="004D4A7A">
              <w:rPr>
                <w:b/>
                <w:i/>
              </w:rPr>
              <w:t>3a.</w:t>
            </w:r>
            <w:r w:rsidRPr="004D4A7A">
              <w:tab/>
            </w:r>
            <w:r w:rsidRPr="004D4A7A">
              <w:rPr>
                <w:b/>
                <w:i/>
              </w:rPr>
              <w:t>uważa, że bezdomność jest dramatycznym problemem społecznym w UE i jedną z najbardziej skrajnych form wykluczenia społecznego, która pozbawia człowieka godnego życia i możliwości udziału w rynku pracy; wzywa Komisję do opracowania planu działania na rzecz położenia kresu bezdomności w UE poprzez promowanie dostępu do przystępnych cenowo i godnych warunków mieszkaniowych; wzywa do przyjęcia w UE jednolitej definicji bezdomności, co pozwoliłoby na prowadzenie systematycznych porównań i ocenę skali bezdomności w różnych krajach UE; a także pozwoliłoby na systematyczne monitorowanie poziomów bezdomności na szczeblu unijnym przez takie instytucje jak Eurostat;</w:t>
            </w:r>
          </w:p>
        </w:tc>
      </w:tr>
    </w:tbl>
    <w:p w14:paraId="569BF32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7CB864B" w14:textId="77777777" w:rsidR="00CD2443" w:rsidRPr="004D4A7A" w:rsidRDefault="00CD2443" w:rsidP="00CD2443">
      <w:r w:rsidRPr="004D4A7A">
        <w:rPr>
          <w:rStyle w:val="HideTWBExt"/>
        </w:rPr>
        <w:t>&lt;/Amend&gt;</w:t>
      </w:r>
    </w:p>
    <w:p w14:paraId="105CBF48" w14:textId="77777777" w:rsidR="00CD2443" w:rsidRPr="004D4A7A" w:rsidRDefault="00CD2443" w:rsidP="00CD2443">
      <w:pPr>
        <w:pStyle w:val="AmNumberTabs"/>
      </w:pPr>
      <w:bookmarkStart w:id="168" w:name="_Hlk187416407"/>
      <w:bookmarkEnd w:id="167"/>
      <w:r w:rsidRPr="004D4A7A">
        <w:rPr>
          <w:rStyle w:val="HideTWBExt"/>
        </w:rPr>
        <w:t>&lt;Amend&gt;</w:t>
      </w:r>
      <w:r w:rsidRPr="004D4A7A">
        <w:t>Poprawka</w:t>
      </w:r>
      <w:r w:rsidRPr="004D4A7A">
        <w:tab/>
      </w:r>
      <w:r w:rsidRPr="004D4A7A">
        <w:tab/>
      </w:r>
      <w:r w:rsidRPr="004D4A7A">
        <w:rPr>
          <w:rStyle w:val="HideTWBExt"/>
        </w:rPr>
        <w:t>&lt;NumAm&gt;</w:t>
      </w:r>
      <w:r w:rsidRPr="004D4A7A">
        <w:t>171</w:t>
      </w:r>
      <w:r w:rsidRPr="004D4A7A">
        <w:rPr>
          <w:rStyle w:val="HideTWBExt"/>
        </w:rPr>
        <w:t>&lt;/NumAm&gt;</w:t>
      </w:r>
    </w:p>
    <w:p w14:paraId="5122E05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4204F90A" w14:textId="77777777" w:rsidR="00CD2443" w:rsidRPr="004D4A7A" w:rsidRDefault="00CD2443" w:rsidP="00CD2443">
      <w:pPr>
        <w:pStyle w:val="NormalBold"/>
      </w:pPr>
      <w:r w:rsidRPr="004D4A7A">
        <w:rPr>
          <w:rStyle w:val="HideTWBExt"/>
          <w:b w:val="0"/>
        </w:rPr>
        <w:t>&lt;/RepeatBlock-By&gt;</w:t>
      </w:r>
    </w:p>
    <w:p w14:paraId="53D2DE8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BAEEDF4" w14:textId="77777777" w:rsidR="00CD2443" w:rsidRPr="004D4A7A" w:rsidRDefault="00CD2443" w:rsidP="00CD2443">
      <w:pPr>
        <w:pStyle w:val="NormalBold"/>
      </w:pPr>
      <w:r w:rsidRPr="004D4A7A">
        <w:rPr>
          <w:rStyle w:val="HideTWBExt"/>
        </w:rPr>
        <w:t>&lt;Article&gt;</w:t>
      </w:r>
      <w:r w:rsidRPr="004D4A7A">
        <w:t>Ustęp 3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61FD75B" w14:textId="77777777" w:rsidTr="004D4A7A">
        <w:trPr>
          <w:trHeight w:hRule="exact" w:val="240"/>
          <w:jc w:val="center"/>
        </w:trPr>
        <w:tc>
          <w:tcPr>
            <w:tcW w:w="9752" w:type="dxa"/>
            <w:gridSpan w:val="2"/>
            <w:tcBorders>
              <w:top w:val="nil"/>
              <w:left w:val="nil"/>
              <w:bottom w:val="nil"/>
              <w:right w:val="nil"/>
            </w:tcBorders>
          </w:tcPr>
          <w:p w14:paraId="60EB837A" w14:textId="77777777" w:rsidR="00CD2443" w:rsidRPr="004D4A7A" w:rsidRDefault="00CD2443" w:rsidP="004D4A7A"/>
        </w:tc>
      </w:tr>
      <w:tr w:rsidR="00CD2443" w:rsidRPr="004D4A7A" w14:paraId="3761231E" w14:textId="77777777" w:rsidTr="004D4A7A">
        <w:trPr>
          <w:trHeight w:val="240"/>
          <w:jc w:val="center"/>
        </w:trPr>
        <w:tc>
          <w:tcPr>
            <w:tcW w:w="4876" w:type="dxa"/>
            <w:tcBorders>
              <w:top w:val="nil"/>
              <w:left w:val="nil"/>
              <w:bottom w:val="nil"/>
              <w:right w:val="nil"/>
            </w:tcBorders>
          </w:tcPr>
          <w:p w14:paraId="4E95977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BDFE500" w14:textId="77777777" w:rsidR="00CD2443" w:rsidRPr="004D4A7A" w:rsidRDefault="00CD2443" w:rsidP="004D4A7A">
            <w:pPr>
              <w:pStyle w:val="AmColumnHeading"/>
            </w:pPr>
            <w:r w:rsidRPr="004D4A7A">
              <w:t>Poprawka</w:t>
            </w:r>
          </w:p>
        </w:tc>
      </w:tr>
      <w:tr w:rsidR="00CD2443" w:rsidRPr="004D4A7A" w14:paraId="6B54EB7E" w14:textId="77777777" w:rsidTr="004D4A7A">
        <w:trPr>
          <w:jc w:val="center"/>
        </w:trPr>
        <w:tc>
          <w:tcPr>
            <w:tcW w:w="4876" w:type="dxa"/>
            <w:tcBorders>
              <w:top w:val="nil"/>
              <w:left w:val="nil"/>
              <w:bottom w:val="nil"/>
              <w:right w:val="nil"/>
            </w:tcBorders>
          </w:tcPr>
          <w:p w14:paraId="248D01E1" w14:textId="77777777" w:rsidR="00CD2443" w:rsidRPr="004D4A7A" w:rsidRDefault="00CD2443" w:rsidP="004D4A7A">
            <w:pPr>
              <w:pStyle w:val="Normal6a"/>
            </w:pPr>
          </w:p>
        </w:tc>
        <w:tc>
          <w:tcPr>
            <w:tcW w:w="4876" w:type="dxa"/>
            <w:tcBorders>
              <w:top w:val="nil"/>
              <w:left w:val="nil"/>
              <w:bottom w:val="nil"/>
              <w:right w:val="nil"/>
            </w:tcBorders>
          </w:tcPr>
          <w:p w14:paraId="508DCF42" w14:textId="77777777" w:rsidR="00CD2443" w:rsidRPr="004D4A7A" w:rsidRDefault="00CD2443" w:rsidP="004D4A7A">
            <w:pPr>
              <w:pStyle w:val="Normal6a"/>
            </w:pPr>
            <w:r w:rsidRPr="004D4A7A">
              <w:rPr>
                <w:b/>
                <w:i/>
              </w:rPr>
              <w:t>3a.</w:t>
            </w:r>
            <w:r w:rsidRPr="004D4A7A">
              <w:tab/>
            </w:r>
            <w:r w:rsidRPr="004D4A7A">
              <w:rPr>
                <w:b/>
                <w:i/>
              </w:rPr>
              <w:t>z zadowoleniem przyjmuje ogłoszony europejski plan na rzecz przystępnych cenowo mieszkań, który ma wspierać państwa członkowskie w walce z kryzysem mieszkaniowym oraz gwałtownie rosnącymi cenami czynszów i domów; wzywa Komisję do zmiany zasad pomocy państwa w celu umożliwienia stosowania środków wsparcia mieszkaniowego i mieszkalnictwa socjalnego; przypomina, że Społeczny Fundusz Klimatyczny zapewni pomoc finansową dla państw członkowskich od 2026 r. w celu wsparcia gospodarstw domowych znajdujących się w trudnej sytuacji poprzez tymczasowe bezpośrednie wsparcie dochodów oraz środki i inwestycje mające na celu zwiększenie efektywności energetycznej budynków, obniżenie emisyjności systemów ciepłowniczych i chłodniczych w budynkach oraz integrację w budynkach wytwarzania energii odnawialnej i magazynowanie takiej energii;</w:t>
            </w:r>
          </w:p>
        </w:tc>
      </w:tr>
    </w:tbl>
    <w:p w14:paraId="33DB3CC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CB78FCE" w14:textId="77777777" w:rsidR="00CD2443" w:rsidRPr="004D4A7A" w:rsidRDefault="00CD2443" w:rsidP="00CD2443">
      <w:r w:rsidRPr="004D4A7A">
        <w:rPr>
          <w:rStyle w:val="HideTWBExt"/>
        </w:rPr>
        <w:t>&lt;/Amend&gt;</w:t>
      </w:r>
    </w:p>
    <w:p w14:paraId="316A4688" w14:textId="77777777" w:rsidR="00CD2443" w:rsidRPr="004D4A7A" w:rsidRDefault="00CD2443" w:rsidP="00CD2443">
      <w:pPr>
        <w:pStyle w:val="AmNumberTabs"/>
      </w:pPr>
      <w:bookmarkStart w:id="169" w:name="_Hlk187416408"/>
      <w:bookmarkEnd w:id="168"/>
      <w:r w:rsidRPr="004D4A7A">
        <w:rPr>
          <w:rStyle w:val="HideTWBExt"/>
        </w:rPr>
        <w:t>&lt;Amend&gt;</w:t>
      </w:r>
      <w:r w:rsidRPr="004D4A7A">
        <w:t>Poprawka</w:t>
      </w:r>
      <w:r w:rsidRPr="004D4A7A">
        <w:tab/>
      </w:r>
      <w:r w:rsidRPr="004D4A7A">
        <w:tab/>
      </w:r>
      <w:r w:rsidRPr="004D4A7A">
        <w:rPr>
          <w:rStyle w:val="HideTWBExt"/>
        </w:rPr>
        <w:t>&lt;NumAm&gt;</w:t>
      </w:r>
      <w:r w:rsidRPr="004D4A7A">
        <w:t>172</w:t>
      </w:r>
      <w:r w:rsidRPr="004D4A7A">
        <w:rPr>
          <w:rStyle w:val="HideTWBExt"/>
        </w:rPr>
        <w:t>&lt;/NumAm&gt;</w:t>
      </w:r>
    </w:p>
    <w:p w14:paraId="55209038"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5D4992C0" w14:textId="77777777" w:rsidR="00CD2443" w:rsidRPr="004D4A7A" w:rsidRDefault="00CD2443" w:rsidP="00CD2443">
      <w:pPr>
        <w:pStyle w:val="NormalBold"/>
      </w:pPr>
      <w:r w:rsidRPr="004D4A7A">
        <w:rPr>
          <w:rStyle w:val="HideTWBExt"/>
          <w:b w:val="0"/>
        </w:rPr>
        <w:t>&lt;/RepeatBlock-By&gt;</w:t>
      </w:r>
    </w:p>
    <w:p w14:paraId="6A8FCAD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9661E1C" w14:textId="77777777" w:rsidR="00CD2443" w:rsidRPr="004D4A7A" w:rsidRDefault="00CD2443" w:rsidP="00CD2443">
      <w:pPr>
        <w:pStyle w:val="NormalBold"/>
      </w:pPr>
      <w:r w:rsidRPr="004D4A7A">
        <w:rPr>
          <w:rStyle w:val="HideTWBExt"/>
        </w:rPr>
        <w:t>&lt;Article&gt;</w:t>
      </w:r>
      <w:r w:rsidRPr="004D4A7A">
        <w:t>Ustęp 3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B499D94" w14:textId="77777777" w:rsidTr="004D4A7A">
        <w:trPr>
          <w:trHeight w:hRule="exact" w:val="240"/>
          <w:jc w:val="center"/>
        </w:trPr>
        <w:tc>
          <w:tcPr>
            <w:tcW w:w="9752" w:type="dxa"/>
            <w:gridSpan w:val="2"/>
            <w:tcBorders>
              <w:top w:val="nil"/>
              <w:left w:val="nil"/>
              <w:bottom w:val="nil"/>
              <w:right w:val="nil"/>
            </w:tcBorders>
          </w:tcPr>
          <w:p w14:paraId="4D9DD6E3" w14:textId="77777777" w:rsidR="00CD2443" w:rsidRPr="004D4A7A" w:rsidRDefault="00CD2443" w:rsidP="004D4A7A"/>
        </w:tc>
      </w:tr>
      <w:tr w:rsidR="00CD2443" w:rsidRPr="004D4A7A" w14:paraId="35158C92" w14:textId="77777777" w:rsidTr="004D4A7A">
        <w:trPr>
          <w:trHeight w:val="240"/>
          <w:jc w:val="center"/>
        </w:trPr>
        <w:tc>
          <w:tcPr>
            <w:tcW w:w="4876" w:type="dxa"/>
            <w:tcBorders>
              <w:top w:val="nil"/>
              <w:left w:val="nil"/>
              <w:bottom w:val="nil"/>
              <w:right w:val="nil"/>
            </w:tcBorders>
          </w:tcPr>
          <w:p w14:paraId="122F0BD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1E4E442" w14:textId="77777777" w:rsidR="00CD2443" w:rsidRPr="004D4A7A" w:rsidRDefault="00CD2443" w:rsidP="004D4A7A">
            <w:pPr>
              <w:pStyle w:val="AmColumnHeading"/>
            </w:pPr>
            <w:r w:rsidRPr="004D4A7A">
              <w:t>Poprawka</w:t>
            </w:r>
          </w:p>
        </w:tc>
      </w:tr>
      <w:tr w:rsidR="00CD2443" w:rsidRPr="004D4A7A" w14:paraId="4DE96E7D" w14:textId="77777777" w:rsidTr="004D4A7A">
        <w:trPr>
          <w:jc w:val="center"/>
        </w:trPr>
        <w:tc>
          <w:tcPr>
            <w:tcW w:w="4876" w:type="dxa"/>
            <w:tcBorders>
              <w:top w:val="nil"/>
              <w:left w:val="nil"/>
              <w:bottom w:val="nil"/>
              <w:right w:val="nil"/>
            </w:tcBorders>
          </w:tcPr>
          <w:p w14:paraId="16BE99A7" w14:textId="77777777" w:rsidR="00CD2443" w:rsidRPr="004D4A7A" w:rsidRDefault="00CD2443" w:rsidP="004D4A7A">
            <w:pPr>
              <w:pStyle w:val="Normal6a"/>
            </w:pPr>
          </w:p>
        </w:tc>
        <w:tc>
          <w:tcPr>
            <w:tcW w:w="4876" w:type="dxa"/>
            <w:tcBorders>
              <w:top w:val="nil"/>
              <w:left w:val="nil"/>
              <w:bottom w:val="nil"/>
              <w:right w:val="nil"/>
            </w:tcBorders>
          </w:tcPr>
          <w:p w14:paraId="291962A0" w14:textId="77777777" w:rsidR="00CD2443" w:rsidRPr="004D4A7A" w:rsidRDefault="00CD2443" w:rsidP="004D4A7A">
            <w:pPr>
              <w:pStyle w:val="Normal6a"/>
            </w:pPr>
            <w:r w:rsidRPr="004D4A7A">
              <w:rPr>
                <w:b/>
                <w:i/>
              </w:rPr>
              <w:t>3a.</w:t>
            </w:r>
            <w:r w:rsidRPr="004D4A7A">
              <w:tab/>
            </w:r>
            <w:r w:rsidRPr="004D4A7A">
              <w:rPr>
                <w:b/>
                <w:i/>
              </w:rPr>
              <w:t>wzywa Komisję do przedstawienia wniosków dotyczących wzmocnienia zdolności technologicznych UE, przyspieszenia transformacji cyfrowej w różnych branżach, wykorzystania możliwości gospodarki opartej na danych przy jednoczesnym zapewnieniu prywatności i bezpieczeństwa, a także wspierania rozwoju innowacyjnych technologii;</w:t>
            </w:r>
          </w:p>
        </w:tc>
      </w:tr>
    </w:tbl>
    <w:p w14:paraId="0F408D8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A81240B" w14:textId="77777777" w:rsidR="00CD2443" w:rsidRPr="004D4A7A" w:rsidRDefault="00CD2443" w:rsidP="00CD2443">
      <w:r w:rsidRPr="004D4A7A">
        <w:rPr>
          <w:rStyle w:val="HideTWBExt"/>
        </w:rPr>
        <w:t>&lt;/Amend&gt;</w:t>
      </w:r>
    </w:p>
    <w:p w14:paraId="2E21D561" w14:textId="77777777" w:rsidR="00CD2443" w:rsidRPr="004D4A7A" w:rsidRDefault="00CD2443" w:rsidP="00CD2443">
      <w:pPr>
        <w:pStyle w:val="AmNumberTabs"/>
      </w:pPr>
      <w:bookmarkStart w:id="170" w:name="_Hlk187416409"/>
      <w:bookmarkEnd w:id="169"/>
      <w:r w:rsidRPr="004D4A7A">
        <w:rPr>
          <w:rStyle w:val="HideTWBExt"/>
        </w:rPr>
        <w:t>&lt;Amend&gt;</w:t>
      </w:r>
      <w:r w:rsidRPr="004D4A7A">
        <w:t>Poprawka</w:t>
      </w:r>
      <w:r w:rsidRPr="004D4A7A">
        <w:tab/>
      </w:r>
      <w:r w:rsidRPr="004D4A7A">
        <w:tab/>
      </w:r>
      <w:r w:rsidRPr="004D4A7A">
        <w:rPr>
          <w:rStyle w:val="HideTWBExt"/>
        </w:rPr>
        <w:t>&lt;NumAm&gt;</w:t>
      </w:r>
      <w:r w:rsidRPr="004D4A7A">
        <w:t>173</w:t>
      </w:r>
      <w:r w:rsidRPr="004D4A7A">
        <w:rPr>
          <w:rStyle w:val="HideTWBExt"/>
        </w:rPr>
        <w:t>&lt;/NumAm&gt;</w:t>
      </w:r>
    </w:p>
    <w:p w14:paraId="6303AD72"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F21EBFF" w14:textId="77777777" w:rsidR="00CD2443" w:rsidRPr="004D4A7A" w:rsidRDefault="00CD2443" w:rsidP="00CD2443">
      <w:pPr>
        <w:pStyle w:val="NormalBold"/>
      </w:pPr>
      <w:r w:rsidRPr="004D4A7A">
        <w:rPr>
          <w:rStyle w:val="HideTWBExt"/>
          <w:b w:val="0"/>
        </w:rPr>
        <w:t>&lt;/RepeatBlock-By&gt;</w:t>
      </w:r>
    </w:p>
    <w:p w14:paraId="7367599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EE512C1" w14:textId="77777777" w:rsidR="00CD2443" w:rsidRPr="004D4A7A" w:rsidRDefault="00CD2443" w:rsidP="00CD2443">
      <w:pPr>
        <w:pStyle w:val="NormalBold"/>
      </w:pPr>
      <w:r w:rsidRPr="004D4A7A">
        <w:rPr>
          <w:rStyle w:val="HideTWBExt"/>
        </w:rPr>
        <w:t>&lt;Article&gt;</w:t>
      </w:r>
      <w:r w:rsidRPr="004D4A7A">
        <w:t>Ustęp 3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CD1FD84" w14:textId="77777777" w:rsidTr="004D4A7A">
        <w:trPr>
          <w:trHeight w:hRule="exact" w:val="240"/>
          <w:jc w:val="center"/>
        </w:trPr>
        <w:tc>
          <w:tcPr>
            <w:tcW w:w="9752" w:type="dxa"/>
            <w:gridSpan w:val="2"/>
            <w:tcBorders>
              <w:top w:val="nil"/>
              <w:left w:val="nil"/>
              <w:bottom w:val="nil"/>
              <w:right w:val="nil"/>
            </w:tcBorders>
          </w:tcPr>
          <w:p w14:paraId="150D5DBE" w14:textId="77777777" w:rsidR="00CD2443" w:rsidRPr="004D4A7A" w:rsidRDefault="00CD2443" w:rsidP="004D4A7A"/>
        </w:tc>
      </w:tr>
      <w:tr w:rsidR="00CD2443" w:rsidRPr="004D4A7A" w14:paraId="47788CCC" w14:textId="77777777" w:rsidTr="004D4A7A">
        <w:trPr>
          <w:trHeight w:val="240"/>
          <w:jc w:val="center"/>
        </w:trPr>
        <w:tc>
          <w:tcPr>
            <w:tcW w:w="4876" w:type="dxa"/>
            <w:tcBorders>
              <w:top w:val="nil"/>
              <w:left w:val="nil"/>
              <w:bottom w:val="nil"/>
              <w:right w:val="nil"/>
            </w:tcBorders>
          </w:tcPr>
          <w:p w14:paraId="5EF7935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ADC10AC" w14:textId="77777777" w:rsidR="00CD2443" w:rsidRPr="004D4A7A" w:rsidRDefault="00CD2443" w:rsidP="004D4A7A">
            <w:pPr>
              <w:pStyle w:val="AmColumnHeading"/>
            </w:pPr>
            <w:r w:rsidRPr="004D4A7A">
              <w:t>Poprawka</w:t>
            </w:r>
          </w:p>
        </w:tc>
      </w:tr>
      <w:tr w:rsidR="00CD2443" w:rsidRPr="004D4A7A" w14:paraId="30F85259" w14:textId="77777777" w:rsidTr="004D4A7A">
        <w:trPr>
          <w:jc w:val="center"/>
        </w:trPr>
        <w:tc>
          <w:tcPr>
            <w:tcW w:w="4876" w:type="dxa"/>
            <w:tcBorders>
              <w:top w:val="nil"/>
              <w:left w:val="nil"/>
              <w:bottom w:val="nil"/>
              <w:right w:val="nil"/>
            </w:tcBorders>
          </w:tcPr>
          <w:p w14:paraId="76BE40AD" w14:textId="77777777" w:rsidR="00CD2443" w:rsidRPr="004D4A7A" w:rsidRDefault="00CD2443" w:rsidP="004D4A7A">
            <w:pPr>
              <w:pStyle w:val="Normal6a"/>
            </w:pPr>
          </w:p>
        </w:tc>
        <w:tc>
          <w:tcPr>
            <w:tcW w:w="4876" w:type="dxa"/>
            <w:tcBorders>
              <w:top w:val="nil"/>
              <w:left w:val="nil"/>
              <w:bottom w:val="nil"/>
              <w:right w:val="nil"/>
            </w:tcBorders>
          </w:tcPr>
          <w:p w14:paraId="7BC4337E" w14:textId="77777777" w:rsidR="00CD2443" w:rsidRPr="004D4A7A" w:rsidRDefault="00CD2443" w:rsidP="004D4A7A">
            <w:pPr>
              <w:pStyle w:val="Normal6a"/>
            </w:pPr>
            <w:r w:rsidRPr="004D4A7A">
              <w:rPr>
                <w:b/>
                <w:i/>
              </w:rPr>
              <w:t>3b.</w:t>
            </w:r>
            <w:r w:rsidRPr="004D4A7A">
              <w:tab/>
            </w:r>
            <w:r w:rsidRPr="004D4A7A">
              <w:rPr>
                <w:b/>
                <w:i/>
              </w:rPr>
              <w:t>przypomina o unijnym celu, jakim jest przejście z opieki instytucjonalnej do opieki w społeczności lub w rodzinie; wzywa Komisję do przedstawienia planu działania na rzecz deinstytucjonalizacji; podkreśla, że ten plan działania powinien obejmować wszystkie grupy wciąż przebywające w instytucjach, w tym dzieci, osoby z niepełnosprawnościami, osoby cierpiące na problemy ze zdrowiem psychicznym lub osoby bezdomne oraz osoby starsze; wzywa państwa członkowskie, aby maksymalnie wykorzystały środki z EFS+ oraz innych odpowiednich funduszy europejskich i krajowych w celu ukończenia procesu deinstytucjonalizacji, tak aby każdy obywatel Unii mógł żyć w środowisku rodzinnym lub społeczności lokalnej;</w:t>
            </w:r>
          </w:p>
        </w:tc>
      </w:tr>
    </w:tbl>
    <w:p w14:paraId="417BF7A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BD7800E" w14:textId="77777777" w:rsidR="00CD2443" w:rsidRPr="004D4A7A" w:rsidRDefault="00CD2443" w:rsidP="00CD2443">
      <w:r w:rsidRPr="004D4A7A">
        <w:rPr>
          <w:rStyle w:val="HideTWBExt"/>
        </w:rPr>
        <w:t>&lt;/Amend&gt;</w:t>
      </w:r>
    </w:p>
    <w:p w14:paraId="6DE7E57C" w14:textId="77777777" w:rsidR="00CD2443" w:rsidRPr="004D4A7A" w:rsidRDefault="00CD2443" w:rsidP="00CD2443">
      <w:pPr>
        <w:pStyle w:val="AmNumberTabs"/>
      </w:pPr>
      <w:bookmarkStart w:id="171" w:name="_Hlk187416410"/>
      <w:bookmarkEnd w:id="170"/>
      <w:r w:rsidRPr="004D4A7A">
        <w:rPr>
          <w:rStyle w:val="HideTWBExt"/>
        </w:rPr>
        <w:t>&lt;Amend&gt;</w:t>
      </w:r>
      <w:r w:rsidRPr="004D4A7A">
        <w:t>Poprawka</w:t>
      </w:r>
      <w:r w:rsidRPr="004D4A7A">
        <w:tab/>
      </w:r>
      <w:r w:rsidRPr="004D4A7A">
        <w:tab/>
      </w:r>
      <w:r w:rsidRPr="004D4A7A">
        <w:rPr>
          <w:rStyle w:val="HideTWBExt"/>
        </w:rPr>
        <w:t>&lt;NumAm&gt;</w:t>
      </w:r>
      <w:r w:rsidRPr="004D4A7A">
        <w:t>174</w:t>
      </w:r>
      <w:r w:rsidRPr="004D4A7A">
        <w:rPr>
          <w:rStyle w:val="HideTWBExt"/>
        </w:rPr>
        <w:t>&lt;/NumAm&gt;</w:t>
      </w:r>
    </w:p>
    <w:p w14:paraId="745BBBC2"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7E3EE919" w14:textId="77777777" w:rsidR="00CD2443" w:rsidRPr="004D4A7A" w:rsidRDefault="00CD2443" w:rsidP="00CD2443">
      <w:pPr>
        <w:pStyle w:val="NormalBold"/>
      </w:pPr>
      <w:r w:rsidRPr="004D4A7A">
        <w:rPr>
          <w:rStyle w:val="HideTWBExt"/>
          <w:b w:val="0"/>
        </w:rPr>
        <w:t>&lt;/RepeatBlock-By&gt;</w:t>
      </w:r>
    </w:p>
    <w:p w14:paraId="4E816C6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627884C" w14:textId="77777777" w:rsidR="00CD2443" w:rsidRPr="004D4A7A" w:rsidRDefault="00CD2443" w:rsidP="00CD2443">
      <w:pPr>
        <w:pStyle w:val="NormalBold"/>
      </w:pPr>
      <w:r w:rsidRPr="004D4A7A">
        <w:rPr>
          <w:rStyle w:val="HideTWBExt"/>
        </w:rPr>
        <w:t>&lt;Article&gt;</w:t>
      </w:r>
      <w:r w:rsidRPr="004D4A7A">
        <w:t>Ustęp 3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BB078D0" w14:textId="77777777" w:rsidTr="004D4A7A">
        <w:trPr>
          <w:trHeight w:hRule="exact" w:val="240"/>
          <w:jc w:val="center"/>
        </w:trPr>
        <w:tc>
          <w:tcPr>
            <w:tcW w:w="9752" w:type="dxa"/>
            <w:gridSpan w:val="2"/>
            <w:tcBorders>
              <w:top w:val="nil"/>
              <w:left w:val="nil"/>
              <w:bottom w:val="nil"/>
              <w:right w:val="nil"/>
            </w:tcBorders>
          </w:tcPr>
          <w:p w14:paraId="45A4BB41" w14:textId="77777777" w:rsidR="00CD2443" w:rsidRPr="004D4A7A" w:rsidRDefault="00CD2443" w:rsidP="004D4A7A"/>
        </w:tc>
      </w:tr>
      <w:tr w:rsidR="00CD2443" w:rsidRPr="004D4A7A" w14:paraId="730576F6" w14:textId="77777777" w:rsidTr="004D4A7A">
        <w:trPr>
          <w:trHeight w:val="240"/>
          <w:jc w:val="center"/>
        </w:trPr>
        <w:tc>
          <w:tcPr>
            <w:tcW w:w="4876" w:type="dxa"/>
            <w:tcBorders>
              <w:top w:val="nil"/>
              <w:left w:val="nil"/>
              <w:bottom w:val="nil"/>
              <w:right w:val="nil"/>
            </w:tcBorders>
          </w:tcPr>
          <w:p w14:paraId="1C17B95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52E79DA" w14:textId="77777777" w:rsidR="00CD2443" w:rsidRPr="004D4A7A" w:rsidRDefault="00CD2443" w:rsidP="004D4A7A">
            <w:pPr>
              <w:pStyle w:val="AmColumnHeading"/>
            </w:pPr>
            <w:r w:rsidRPr="004D4A7A">
              <w:t>Poprawka</w:t>
            </w:r>
          </w:p>
        </w:tc>
      </w:tr>
      <w:tr w:rsidR="00CD2443" w:rsidRPr="004D4A7A" w14:paraId="56D4AD55" w14:textId="77777777" w:rsidTr="004D4A7A">
        <w:trPr>
          <w:jc w:val="center"/>
        </w:trPr>
        <w:tc>
          <w:tcPr>
            <w:tcW w:w="4876" w:type="dxa"/>
            <w:tcBorders>
              <w:top w:val="nil"/>
              <w:left w:val="nil"/>
              <w:bottom w:val="nil"/>
              <w:right w:val="nil"/>
            </w:tcBorders>
          </w:tcPr>
          <w:p w14:paraId="33B1A23F" w14:textId="77777777" w:rsidR="00CD2443" w:rsidRPr="004D4A7A" w:rsidRDefault="00CD2443" w:rsidP="004D4A7A">
            <w:pPr>
              <w:pStyle w:val="Normal6a"/>
            </w:pPr>
          </w:p>
        </w:tc>
        <w:tc>
          <w:tcPr>
            <w:tcW w:w="4876" w:type="dxa"/>
            <w:tcBorders>
              <w:top w:val="nil"/>
              <w:left w:val="nil"/>
              <w:bottom w:val="nil"/>
              <w:right w:val="nil"/>
            </w:tcBorders>
          </w:tcPr>
          <w:p w14:paraId="40AA0D80" w14:textId="77777777" w:rsidR="00CD2443" w:rsidRPr="004D4A7A" w:rsidRDefault="00CD2443" w:rsidP="004D4A7A">
            <w:pPr>
              <w:pStyle w:val="Normal6a"/>
            </w:pPr>
            <w:r w:rsidRPr="004D4A7A">
              <w:rPr>
                <w:b/>
                <w:i/>
              </w:rPr>
              <w:t>3b.</w:t>
            </w:r>
            <w:r w:rsidRPr="004D4A7A">
              <w:tab/>
            </w:r>
            <w:r w:rsidRPr="004D4A7A">
              <w:rPr>
                <w:b/>
                <w:i/>
              </w:rPr>
              <w:t>uważa, że pilnie potrzebne są działania UE, aby zaradzić utrzymującemu się wysokiemu poziomowi ubóstwa i wykluczenia społecznego w UE, zwłaszcza wśród dzieci, osób młodych i starszych, osób z niepełnosprawnościami, osób urodzonych poza UE, osób LGBTI i społeczności romskich; należy nadać priorytet zapewnieniu dostępu do wysokiej jakości usług społecznych oraz wyznaczyć wiążące cele dotyczące ograniczenia bezdomności i zapewnienia bezpieczeństwa energetycznego gospodarstwom domowym znajdującym się w trudnej sytuacji; wzywa Komisję do przyjęcia pierwszej w historii strategii UE na rzecz walki z ubóstwem;</w:t>
            </w:r>
          </w:p>
        </w:tc>
      </w:tr>
    </w:tbl>
    <w:p w14:paraId="380A7AC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5162461" w14:textId="77777777" w:rsidR="00CD2443" w:rsidRPr="004D4A7A" w:rsidRDefault="00CD2443" w:rsidP="00CD2443">
      <w:r w:rsidRPr="004D4A7A">
        <w:rPr>
          <w:rStyle w:val="HideTWBExt"/>
        </w:rPr>
        <w:t>&lt;/Amend&gt;</w:t>
      </w:r>
    </w:p>
    <w:p w14:paraId="75317E26" w14:textId="77777777" w:rsidR="00CD2443" w:rsidRPr="004D4A7A" w:rsidRDefault="00CD2443" w:rsidP="00CD2443">
      <w:pPr>
        <w:pStyle w:val="AmNumberTabs"/>
      </w:pPr>
      <w:bookmarkStart w:id="172" w:name="_Hlk187416411"/>
      <w:bookmarkEnd w:id="171"/>
      <w:r w:rsidRPr="004D4A7A">
        <w:rPr>
          <w:rStyle w:val="HideTWBExt"/>
        </w:rPr>
        <w:t>&lt;Amend&gt;</w:t>
      </w:r>
      <w:r w:rsidRPr="004D4A7A">
        <w:t>Poprawka</w:t>
      </w:r>
      <w:r w:rsidRPr="004D4A7A">
        <w:tab/>
      </w:r>
      <w:r w:rsidRPr="004D4A7A">
        <w:tab/>
      </w:r>
      <w:r w:rsidRPr="004D4A7A">
        <w:rPr>
          <w:rStyle w:val="HideTWBExt"/>
        </w:rPr>
        <w:t>&lt;NumAm&gt;</w:t>
      </w:r>
      <w:r w:rsidRPr="004D4A7A">
        <w:t>175</w:t>
      </w:r>
      <w:r w:rsidRPr="004D4A7A">
        <w:rPr>
          <w:rStyle w:val="HideTWBExt"/>
        </w:rPr>
        <w:t>&lt;/NumAm&gt;</w:t>
      </w:r>
    </w:p>
    <w:p w14:paraId="06C17CA8"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47D7EE74"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41E3C589" w14:textId="77777777" w:rsidR="00CD2443" w:rsidRPr="004D4A7A" w:rsidRDefault="00CD2443" w:rsidP="00CD2443">
      <w:pPr>
        <w:pStyle w:val="NormalBold"/>
      </w:pPr>
      <w:r w:rsidRPr="004D4A7A">
        <w:rPr>
          <w:rStyle w:val="HideTWBExt"/>
          <w:b w:val="0"/>
        </w:rPr>
        <w:t>&lt;/RepeatBlock-By&gt;</w:t>
      </w:r>
    </w:p>
    <w:p w14:paraId="5A1DFA1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B108F69" w14:textId="77777777" w:rsidR="00CD2443" w:rsidRPr="004D4A7A" w:rsidRDefault="00CD2443" w:rsidP="00CD2443">
      <w:pPr>
        <w:pStyle w:val="NormalBold"/>
      </w:pPr>
      <w:r w:rsidRPr="004D4A7A">
        <w:rPr>
          <w:rStyle w:val="HideTWBExt"/>
        </w:rPr>
        <w:t>&lt;Article&gt;</w:t>
      </w:r>
      <w:r w:rsidRPr="004D4A7A">
        <w:t>Ustęp 3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EB02CED" w14:textId="77777777" w:rsidTr="004D4A7A">
        <w:trPr>
          <w:trHeight w:hRule="exact" w:val="240"/>
          <w:jc w:val="center"/>
        </w:trPr>
        <w:tc>
          <w:tcPr>
            <w:tcW w:w="9752" w:type="dxa"/>
            <w:gridSpan w:val="2"/>
            <w:tcBorders>
              <w:top w:val="nil"/>
              <w:left w:val="nil"/>
              <w:bottom w:val="nil"/>
              <w:right w:val="nil"/>
            </w:tcBorders>
          </w:tcPr>
          <w:p w14:paraId="555A926C" w14:textId="77777777" w:rsidR="00CD2443" w:rsidRPr="004D4A7A" w:rsidRDefault="00CD2443" w:rsidP="004D4A7A"/>
        </w:tc>
      </w:tr>
      <w:tr w:rsidR="00CD2443" w:rsidRPr="004D4A7A" w14:paraId="3D0588ED" w14:textId="77777777" w:rsidTr="004D4A7A">
        <w:trPr>
          <w:trHeight w:val="240"/>
          <w:jc w:val="center"/>
        </w:trPr>
        <w:tc>
          <w:tcPr>
            <w:tcW w:w="4876" w:type="dxa"/>
            <w:tcBorders>
              <w:top w:val="nil"/>
              <w:left w:val="nil"/>
              <w:bottom w:val="nil"/>
              <w:right w:val="nil"/>
            </w:tcBorders>
          </w:tcPr>
          <w:p w14:paraId="17B844F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33A4213" w14:textId="77777777" w:rsidR="00CD2443" w:rsidRPr="004D4A7A" w:rsidRDefault="00CD2443" w:rsidP="004D4A7A">
            <w:pPr>
              <w:pStyle w:val="AmColumnHeading"/>
            </w:pPr>
            <w:r w:rsidRPr="004D4A7A">
              <w:t>Poprawka</w:t>
            </w:r>
          </w:p>
        </w:tc>
      </w:tr>
      <w:tr w:rsidR="00CD2443" w:rsidRPr="004D4A7A" w14:paraId="165A4A64" w14:textId="77777777" w:rsidTr="004D4A7A">
        <w:trPr>
          <w:jc w:val="center"/>
        </w:trPr>
        <w:tc>
          <w:tcPr>
            <w:tcW w:w="4876" w:type="dxa"/>
            <w:tcBorders>
              <w:top w:val="nil"/>
              <w:left w:val="nil"/>
              <w:bottom w:val="nil"/>
              <w:right w:val="nil"/>
            </w:tcBorders>
          </w:tcPr>
          <w:p w14:paraId="1862C484" w14:textId="77777777" w:rsidR="00CD2443" w:rsidRPr="004D4A7A" w:rsidRDefault="00CD2443" w:rsidP="004D4A7A">
            <w:pPr>
              <w:pStyle w:val="Normal6a"/>
            </w:pPr>
          </w:p>
        </w:tc>
        <w:tc>
          <w:tcPr>
            <w:tcW w:w="4876" w:type="dxa"/>
            <w:tcBorders>
              <w:top w:val="nil"/>
              <w:left w:val="nil"/>
              <w:bottom w:val="nil"/>
              <w:right w:val="nil"/>
            </w:tcBorders>
          </w:tcPr>
          <w:p w14:paraId="2019BC52" w14:textId="77777777" w:rsidR="00CD2443" w:rsidRPr="004D4A7A" w:rsidRDefault="00CD2443" w:rsidP="004D4A7A">
            <w:pPr>
              <w:pStyle w:val="Normal6a"/>
            </w:pPr>
            <w:r w:rsidRPr="004D4A7A">
              <w:rPr>
                <w:b/>
                <w:i/>
              </w:rPr>
              <w:t>3b.</w:t>
            </w:r>
            <w:r w:rsidRPr="004D4A7A">
              <w:tab/>
            </w:r>
            <w:r w:rsidRPr="004D4A7A">
              <w:rPr>
                <w:b/>
                <w:i/>
              </w:rPr>
              <w:t>przypomina o celu, jakim jest położenie kresu bezdomności do 2030 r.; wzywa państwa członkowskie do opracowania krajowych strategii przeciwdziałania bezdomności skoncentrowanych na rozwiązaniach opartych na mieszkalnictwie, aby dostosować się do tego celu; z zadowoleniem przyjmuje zamiar przygotowania zalecenia Rady w sprawie bezdomności; wzywa Komisję do dalszego podnoszenia poziomu ambicji europejskiej platformy na rzecz przeciwdziałania bezdomności, w szczególności poprzez przyznanie jej specjalnego budżetu;</w:t>
            </w:r>
          </w:p>
        </w:tc>
      </w:tr>
    </w:tbl>
    <w:p w14:paraId="20E4A57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EAB7B9F" w14:textId="77777777" w:rsidR="00CD2443" w:rsidRPr="004D4A7A" w:rsidRDefault="00CD2443" w:rsidP="00CD2443">
      <w:r w:rsidRPr="004D4A7A">
        <w:rPr>
          <w:rStyle w:val="HideTWBExt"/>
        </w:rPr>
        <w:t>&lt;/Amend&gt;</w:t>
      </w:r>
    </w:p>
    <w:p w14:paraId="56E9A7AE" w14:textId="77777777" w:rsidR="00CD2443" w:rsidRPr="004D4A7A" w:rsidRDefault="00CD2443" w:rsidP="00CD2443">
      <w:pPr>
        <w:pStyle w:val="AmNumberTabs"/>
      </w:pPr>
      <w:bookmarkStart w:id="173" w:name="_Hlk187416412"/>
      <w:bookmarkEnd w:id="172"/>
      <w:r w:rsidRPr="004D4A7A">
        <w:rPr>
          <w:rStyle w:val="HideTWBExt"/>
        </w:rPr>
        <w:t>&lt;Amend&gt;</w:t>
      </w:r>
      <w:r w:rsidRPr="004D4A7A">
        <w:t>Poprawka</w:t>
      </w:r>
      <w:r w:rsidRPr="004D4A7A">
        <w:tab/>
      </w:r>
      <w:r w:rsidRPr="004D4A7A">
        <w:tab/>
      </w:r>
      <w:r w:rsidRPr="004D4A7A">
        <w:rPr>
          <w:rStyle w:val="HideTWBExt"/>
        </w:rPr>
        <w:t>&lt;NumAm&gt;</w:t>
      </w:r>
      <w:r w:rsidRPr="004D4A7A">
        <w:t>176</w:t>
      </w:r>
      <w:r w:rsidRPr="004D4A7A">
        <w:rPr>
          <w:rStyle w:val="HideTWBExt"/>
        </w:rPr>
        <w:t>&lt;/NumAm&gt;</w:t>
      </w:r>
    </w:p>
    <w:p w14:paraId="5CD29FB2"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7454636" w14:textId="77777777" w:rsidR="00CD2443" w:rsidRPr="004D4A7A" w:rsidRDefault="00CD2443" w:rsidP="00CD2443">
      <w:pPr>
        <w:pStyle w:val="NormalBold"/>
      </w:pPr>
      <w:r w:rsidRPr="004D4A7A">
        <w:rPr>
          <w:rStyle w:val="HideTWBExt"/>
          <w:b w:val="0"/>
        </w:rPr>
        <w:t>&lt;/RepeatBlock-By&gt;</w:t>
      </w:r>
    </w:p>
    <w:p w14:paraId="57A3313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AA44CF9" w14:textId="77777777" w:rsidR="00CD2443" w:rsidRPr="004D4A7A" w:rsidRDefault="00CD2443" w:rsidP="00CD2443">
      <w:pPr>
        <w:pStyle w:val="NormalBold"/>
      </w:pPr>
      <w:r w:rsidRPr="004D4A7A">
        <w:rPr>
          <w:rStyle w:val="HideTWBExt"/>
        </w:rPr>
        <w:t>&lt;Article&gt;</w:t>
      </w:r>
      <w:r w:rsidRPr="004D4A7A">
        <w:t>Ustęp 4</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57333C7" w14:textId="77777777" w:rsidTr="004D4A7A">
        <w:trPr>
          <w:trHeight w:hRule="exact" w:val="240"/>
          <w:jc w:val="center"/>
        </w:trPr>
        <w:tc>
          <w:tcPr>
            <w:tcW w:w="9752" w:type="dxa"/>
            <w:gridSpan w:val="2"/>
            <w:tcBorders>
              <w:top w:val="nil"/>
              <w:left w:val="nil"/>
              <w:bottom w:val="nil"/>
              <w:right w:val="nil"/>
            </w:tcBorders>
          </w:tcPr>
          <w:p w14:paraId="7C29AA32" w14:textId="77777777" w:rsidR="00CD2443" w:rsidRPr="004D4A7A" w:rsidRDefault="00CD2443" w:rsidP="004D4A7A"/>
        </w:tc>
      </w:tr>
      <w:tr w:rsidR="00CD2443" w:rsidRPr="004D4A7A" w14:paraId="1562B544" w14:textId="77777777" w:rsidTr="004D4A7A">
        <w:trPr>
          <w:trHeight w:val="240"/>
          <w:jc w:val="center"/>
        </w:trPr>
        <w:tc>
          <w:tcPr>
            <w:tcW w:w="4876" w:type="dxa"/>
            <w:tcBorders>
              <w:top w:val="nil"/>
              <w:left w:val="nil"/>
              <w:bottom w:val="nil"/>
              <w:right w:val="nil"/>
            </w:tcBorders>
          </w:tcPr>
          <w:p w14:paraId="0F963DA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1C6DEEC" w14:textId="77777777" w:rsidR="00CD2443" w:rsidRPr="004D4A7A" w:rsidRDefault="00CD2443" w:rsidP="004D4A7A">
            <w:pPr>
              <w:pStyle w:val="AmColumnHeading"/>
            </w:pPr>
            <w:r w:rsidRPr="004D4A7A">
              <w:t>Poprawka</w:t>
            </w:r>
          </w:p>
        </w:tc>
      </w:tr>
      <w:tr w:rsidR="00CD2443" w:rsidRPr="004D4A7A" w14:paraId="13FEDA63" w14:textId="77777777" w:rsidTr="004D4A7A">
        <w:trPr>
          <w:jc w:val="center"/>
        </w:trPr>
        <w:tc>
          <w:tcPr>
            <w:tcW w:w="4876" w:type="dxa"/>
            <w:tcBorders>
              <w:top w:val="nil"/>
              <w:left w:val="nil"/>
              <w:bottom w:val="nil"/>
              <w:right w:val="nil"/>
            </w:tcBorders>
          </w:tcPr>
          <w:p w14:paraId="06D0A7A8"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xml:space="preserve">; apeluje, by w europejskim semestrze zająć się społeczno-gospodarczym wpływem samotności na wydajność i dobrostan dzięki promowaniu strategii UE dotyczącej </w:t>
            </w:r>
            <w:r w:rsidRPr="004D4A7A">
              <w:rPr>
                <w:b/>
                <w:i/>
              </w:rPr>
              <w:t>niepożądanej</w:t>
            </w:r>
            <w:r w:rsidRPr="004D4A7A">
              <w:t xml:space="preserve"> samotności</w:t>
            </w:r>
            <w:r w:rsidRPr="004D4A7A">
              <w:rPr>
                <w:b/>
                <w:i/>
              </w:rPr>
              <w:t>, która to strategia może z kolei wspierać solidarność międzypokoleniową i wzmocnić programy</w:t>
            </w:r>
            <w:r w:rsidRPr="004D4A7A">
              <w:t xml:space="preserve"> wsparcia emocjonalnego dla ludzi młodych i </w:t>
            </w:r>
            <w:r w:rsidRPr="004D4A7A">
              <w:rPr>
                <w:b/>
                <w:i/>
              </w:rPr>
              <w:t>starszych</w:t>
            </w:r>
            <w:r w:rsidRPr="004D4A7A">
              <w:t xml:space="preserve"> dorosłych;</w:t>
            </w:r>
          </w:p>
        </w:tc>
        <w:tc>
          <w:tcPr>
            <w:tcW w:w="4876" w:type="dxa"/>
            <w:tcBorders>
              <w:top w:val="nil"/>
              <w:left w:val="nil"/>
              <w:bottom w:val="nil"/>
              <w:right w:val="nil"/>
            </w:tcBorders>
          </w:tcPr>
          <w:p w14:paraId="0DBC831E" w14:textId="77777777" w:rsidR="00CD2443" w:rsidRPr="004D4A7A" w:rsidRDefault="00CD2443" w:rsidP="004D4A7A">
            <w:pPr>
              <w:pStyle w:val="Normal6a"/>
            </w:pPr>
            <w:r w:rsidRPr="004D4A7A">
              <w:t>4.</w:t>
            </w:r>
            <w:r w:rsidRPr="004D4A7A">
              <w:tab/>
              <w:t xml:space="preserve">wzywa do realizacji </w:t>
            </w:r>
            <w:r w:rsidRPr="004D4A7A">
              <w:rPr>
                <w:b/>
                <w:i/>
              </w:rPr>
              <w:t xml:space="preserve">kompleksowego </w:t>
            </w:r>
            <w:r w:rsidRPr="004D4A7A">
              <w:t>europejskiego planu działania na rzecz zdrowia psychicznego, zgodnie z niedawnymi zaleceniami Komisji</w:t>
            </w:r>
            <w:r w:rsidRPr="004D4A7A">
              <w:rPr>
                <w:vertAlign w:val="superscript"/>
              </w:rPr>
              <w:t>2</w:t>
            </w:r>
            <w:r w:rsidRPr="004D4A7A">
              <w:t xml:space="preserve">; apeluje, by w europejskim semestrze zająć się społeczno-gospodarczym wpływem samotności na wydajność i dobrostan dzięki promowaniu strategii UE dotyczącej samotności </w:t>
            </w:r>
            <w:r w:rsidRPr="004D4A7A">
              <w:rPr>
                <w:b/>
                <w:i/>
              </w:rPr>
              <w:t>i solidarności międzypokoleniowej; wzywa państwa członkowskie do</w:t>
            </w:r>
            <w:r w:rsidRPr="004D4A7A">
              <w:t xml:space="preserve"> </w:t>
            </w:r>
            <w:r w:rsidRPr="004D4A7A">
              <w:rPr>
                <w:b/>
                <w:i/>
              </w:rPr>
              <w:t>zwiększenia</w:t>
            </w:r>
            <w:r w:rsidRPr="004D4A7A">
              <w:t xml:space="preserve"> </w:t>
            </w:r>
            <w:r w:rsidRPr="004D4A7A">
              <w:rPr>
                <w:b/>
                <w:i/>
              </w:rPr>
              <w:t>dostępu do usług w zakresie zdrowia psychicznego i</w:t>
            </w:r>
            <w:r w:rsidRPr="004D4A7A">
              <w:t xml:space="preserve"> </w:t>
            </w:r>
            <w:r w:rsidRPr="004D4A7A">
              <w:rPr>
                <w:b/>
                <w:i/>
              </w:rPr>
              <w:t xml:space="preserve">programów </w:t>
            </w:r>
            <w:r w:rsidRPr="004D4A7A">
              <w:t xml:space="preserve">wsparcia emocjonalnego dla </w:t>
            </w:r>
            <w:r w:rsidRPr="004D4A7A">
              <w:rPr>
                <w:b/>
                <w:i/>
              </w:rPr>
              <w:t>dzieci,</w:t>
            </w:r>
            <w:r w:rsidRPr="004D4A7A">
              <w:t xml:space="preserve"> ludzi młodych i dorosłych</w:t>
            </w:r>
            <w:r w:rsidRPr="004D4A7A">
              <w:rPr>
                <w:b/>
                <w:i/>
              </w:rPr>
              <w:t>, szczególnie w regionach oddalonych i słabiej rozwiniętych</w:t>
            </w:r>
            <w:r w:rsidRPr="004D4A7A">
              <w:t>;</w:t>
            </w:r>
          </w:p>
        </w:tc>
      </w:tr>
      <w:tr w:rsidR="00CD2443" w:rsidRPr="004D4A7A" w14:paraId="2E454881" w14:textId="77777777" w:rsidTr="004D4A7A">
        <w:trPr>
          <w:jc w:val="center"/>
        </w:trPr>
        <w:tc>
          <w:tcPr>
            <w:tcW w:w="4876" w:type="dxa"/>
            <w:tcBorders>
              <w:top w:val="nil"/>
              <w:left w:val="nil"/>
              <w:bottom w:val="nil"/>
              <w:right w:val="nil"/>
            </w:tcBorders>
          </w:tcPr>
          <w:p w14:paraId="330CBC31"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0A9C6E6F" w14:textId="77777777" w:rsidR="00CD2443" w:rsidRPr="004D4A7A" w:rsidRDefault="00CD2443" w:rsidP="004D4A7A">
            <w:pPr>
              <w:pStyle w:val="Normal6a"/>
            </w:pPr>
            <w:r w:rsidRPr="004D4A7A">
              <w:rPr>
                <w:b/>
                <w:i/>
              </w:rPr>
              <w:t>_________________</w:t>
            </w:r>
          </w:p>
        </w:tc>
      </w:tr>
      <w:tr w:rsidR="00CD2443" w:rsidRPr="004D4A7A" w14:paraId="659915AE" w14:textId="77777777" w:rsidTr="004D4A7A">
        <w:trPr>
          <w:jc w:val="center"/>
        </w:trPr>
        <w:tc>
          <w:tcPr>
            <w:tcW w:w="4876" w:type="dxa"/>
            <w:tcBorders>
              <w:top w:val="nil"/>
              <w:left w:val="nil"/>
              <w:bottom w:val="nil"/>
              <w:right w:val="nil"/>
            </w:tcBorders>
          </w:tcPr>
          <w:p w14:paraId="32FB4ED6"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c>
          <w:tcPr>
            <w:tcW w:w="4876" w:type="dxa"/>
            <w:tcBorders>
              <w:top w:val="nil"/>
              <w:left w:val="nil"/>
              <w:bottom w:val="nil"/>
              <w:right w:val="nil"/>
            </w:tcBorders>
          </w:tcPr>
          <w:p w14:paraId="6E0C36A4"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r>
    </w:tbl>
    <w:p w14:paraId="3CE1A7D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7F02DE8" w14:textId="77777777" w:rsidR="00CD2443" w:rsidRPr="004D4A7A" w:rsidRDefault="00CD2443" w:rsidP="00CD2443">
      <w:r w:rsidRPr="004D4A7A">
        <w:rPr>
          <w:rStyle w:val="HideTWBExt"/>
        </w:rPr>
        <w:t>&lt;/Amend&gt;</w:t>
      </w:r>
    </w:p>
    <w:p w14:paraId="7F4485C8" w14:textId="77777777" w:rsidR="00CD2443" w:rsidRPr="004D4A7A" w:rsidRDefault="00CD2443" w:rsidP="00CD2443">
      <w:pPr>
        <w:pStyle w:val="AmNumberTabs"/>
      </w:pPr>
      <w:bookmarkStart w:id="174" w:name="_Hlk187416413"/>
      <w:bookmarkEnd w:id="173"/>
      <w:r w:rsidRPr="004D4A7A">
        <w:rPr>
          <w:rStyle w:val="HideTWBExt"/>
        </w:rPr>
        <w:t>&lt;Amend&gt;</w:t>
      </w:r>
      <w:r w:rsidRPr="004D4A7A">
        <w:t>Poprawka</w:t>
      </w:r>
      <w:r w:rsidRPr="004D4A7A">
        <w:tab/>
      </w:r>
      <w:r w:rsidRPr="004D4A7A">
        <w:tab/>
      </w:r>
      <w:r w:rsidRPr="004D4A7A">
        <w:rPr>
          <w:rStyle w:val="HideTWBExt"/>
        </w:rPr>
        <w:t>&lt;NumAm&gt;</w:t>
      </w:r>
      <w:r w:rsidRPr="004D4A7A">
        <w:t>177</w:t>
      </w:r>
      <w:r w:rsidRPr="004D4A7A">
        <w:rPr>
          <w:rStyle w:val="HideTWBExt"/>
        </w:rPr>
        <w:t>&lt;/NumAm&gt;</w:t>
      </w:r>
    </w:p>
    <w:p w14:paraId="02CD4B96"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18D96BC6"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680839D6" w14:textId="77777777" w:rsidR="00CD2443" w:rsidRPr="004D4A7A" w:rsidRDefault="00CD2443" w:rsidP="00CD2443">
      <w:pPr>
        <w:pStyle w:val="NormalBold"/>
      </w:pPr>
      <w:r w:rsidRPr="004D4A7A">
        <w:rPr>
          <w:rStyle w:val="HideTWBExt"/>
          <w:b w:val="0"/>
        </w:rPr>
        <w:t>&lt;/RepeatBlock-By&gt;</w:t>
      </w:r>
    </w:p>
    <w:p w14:paraId="1E9FAC5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EA3917E" w14:textId="77777777" w:rsidR="00CD2443" w:rsidRPr="004D4A7A" w:rsidRDefault="00CD2443" w:rsidP="00CD2443">
      <w:pPr>
        <w:pStyle w:val="NormalBold"/>
      </w:pPr>
      <w:r w:rsidRPr="004D4A7A">
        <w:rPr>
          <w:rStyle w:val="HideTWBExt"/>
        </w:rPr>
        <w:t>&lt;Article&gt;</w:t>
      </w:r>
      <w:r w:rsidRPr="004D4A7A">
        <w:t>Ustęp 4</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15BF680" w14:textId="77777777" w:rsidTr="004D4A7A">
        <w:trPr>
          <w:trHeight w:hRule="exact" w:val="240"/>
          <w:jc w:val="center"/>
        </w:trPr>
        <w:tc>
          <w:tcPr>
            <w:tcW w:w="9752" w:type="dxa"/>
            <w:gridSpan w:val="2"/>
            <w:tcBorders>
              <w:top w:val="nil"/>
              <w:left w:val="nil"/>
              <w:bottom w:val="nil"/>
              <w:right w:val="nil"/>
            </w:tcBorders>
          </w:tcPr>
          <w:p w14:paraId="141193B3" w14:textId="77777777" w:rsidR="00CD2443" w:rsidRPr="004D4A7A" w:rsidRDefault="00CD2443" w:rsidP="004D4A7A"/>
        </w:tc>
      </w:tr>
      <w:tr w:rsidR="00CD2443" w:rsidRPr="004D4A7A" w14:paraId="079E4AEB" w14:textId="77777777" w:rsidTr="004D4A7A">
        <w:trPr>
          <w:trHeight w:val="240"/>
          <w:jc w:val="center"/>
        </w:trPr>
        <w:tc>
          <w:tcPr>
            <w:tcW w:w="4876" w:type="dxa"/>
            <w:tcBorders>
              <w:top w:val="nil"/>
              <w:left w:val="nil"/>
              <w:bottom w:val="nil"/>
              <w:right w:val="nil"/>
            </w:tcBorders>
          </w:tcPr>
          <w:p w14:paraId="400C300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E9AE70B" w14:textId="77777777" w:rsidR="00CD2443" w:rsidRPr="004D4A7A" w:rsidRDefault="00CD2443" w:rsidP="004D4A7A">
            <w:pPr>
              <w:pStyle w:val="AmColumnHeading"/>
            </w:pPr>
            <w:r w:rsidRPr="004D4A7A">
              <w:t>Poprawka</w:t>
            </w:r>
          </w:p>
        </w:tc>
      </w:tr>
      <w:tr w:rsidR="00CD2443" w:rsidRPr="004D4A7A" w14:paraId="59210B66" w14:textId="77777777" w:rsidTr="004D4A7A">
        <w:trPr>
          <w:jc w:val="center"/>
        </w:trPr>
        <w:tc>
          <w:tcPr>
            <w:tcW w:w="4876" w:type="dxa"/>
            <w:tcBorders>
              <w:top w:val="nil"/>
              <w:left w:val="nil"/>
              <w:bottom w:val="nil"/>
              <w:right w:val="nil"/>
            </w:tcBorders>
          </w:tcPr>
          <w:p w14:paraId="5EACDC81"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xml:space="preserve">; apeluje, by w europejskim semestrze </w:t>
            </w:r>
            <w:r w:rsidRPr="004D4A7A">
              <w:rPr>
                <w:b/>
                <w:i/>
              </w:rPr>
              <w:t>zająć</w:t>
            </w:r>
            <w:r w:rsidRPr="004D4A7A">
              <w:t xml:space="preserve"> się społeczno-gospodarczym wpływem samotności na </w:t>
            </w:r>
            <w:r w:rsidRPr="004D4A7A">
              <w:rPr>
                <w:b/>
                <w:i/>
              </w:rPr>
              <w:t xml:space="preserve">wydajność i </w:t>
            </w:r>
            <w:r w:rsidRPr="004D4A7A">
              <w:t xml:space="preserve">dobrostan </w:t>
            </w:r>
            <w:r w:rsidRPr="004D4A7A">
              <w:rPr>
                <w:b/>
                <w:i/>
              </w:rPr>
              <w:t>dzięki promowaniu strategii UE dotyczącej niepożądanej samotności, która to strategia może z kolei wspierać solidarność międzypokoleniową i wzmocnić programy wsparcia emocjonalnego dla ludzi młodych i starszych dorosłych</w:t>
            </w:r>
            <w:r w:rsidRPr="004D4A7A">
              <w:t>;</w:t>
            </w:r>
          </w:p>
        </w:tc>
        <w:tc>
          <w:tcPr>
            <w:tcW w:w="4876" w:type="dxa"/>
            <w:tcBorders>
              <w:top w:val="nil"/>
              <w:left w:val="nil"/>
              <w:bottom w:val="nil"/>
              <w:right w:val="nil"/>
            </w:tcBorders>
          </w:tcPr>
          <w:p w14:paraId="2894377A"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xml:space="preserve">; apeluje, by w europejskim semestrze </w:t>
            </w:r>
            <w:r w:rsidRPr="004D4A7A">
              <w:rPr>
                <w:b/>
                <w:i/>
              </w:rPr>
              <w:t>wykorzystać wskaźniki tablicy wskaźników społecznych do</w:t>
            </w:r>
            <w:r w:rsidRPr="004D4A7A">
              <w:t xml:space="preserve"> </w:t>
            </w:r>
            <w:r w:rsidRPr="004D4A7A">
              <w:rPr>
                <w:b/>
                <w:i/>
              </w:rPr>
              <w:t>zajęcia</w:t>
            </w:r>
            <w:r w:rsidRPr="004D4A7A">
              <w:t xml:space="preserve"> się społeczno-gospodarczym wpływem samotności </w:t>
            </w:r>
            <w:r w:rsidRPr="004D4A7A">
              <w:rPr>
                <w:b/>
                <w:i/>
              </w:rPr>
              <w:t xml:space="preserve">oraz niepewnych warunków życia i ogólnej niepewności </w:t>
            </w:r>
            <w:r w:rsidRPr="004D4A7A">
              <w:t>na dobrostan</w:t>
            </w:r>
            <w:r w:rsidRPr="004D4A7A">
              <w:rPr>
                <w:b/>
                <w:i/>
              </w:rPr>
              <w:t>, zdrowie psychiczne i uczestnictwo ludzi w życiu społecznym i na rynku pracy</w:t>
            </w:r>
            <w:r w:rsidRPr="004D4A7A">
              <w:t>;</w:t>
            </w:r>
          </w:p>
        </w:tc>
      </w:tr>
      <w:tr w:rsidR="00CD2443" w:rsidRPr="004D4A7A" w14:paraId="59BF9558" w14:textId="77777777" w:rsidTr="004D4A7A">
        <w:trPr>
          <w:jc w:val="center"/>
        </w:trPr>
        <w:tc>
          <w:tcPr>
            <w:tcW w:w="4876" w:type="dxa"/>
            <w:tcBorders>
              <w:top w:val="nil"/>
              <w:left w:val="nil"/>
              <w:bottom w:val="nil"/>
              <w:right w:val="nil"/>
            </w:tcBorders>
          </w:tcPr>
          <w:p w14:paraId="63BF3E37"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3AC2AEFB" w14:textId="77777777" w:rsidR="00CD2443" w:rsidRPr="004D4A7A" w:rsidRDefault="00CD2443" w:rsidP="004D4A7A">
            <w:pPr>
              <w:pStyle w:val="Normal6a"/>
            </w:pPr>
            <w:r w:rsidRPr="004D4A7A">
              <w:rPr>
                <w:b/>
                <w:i/>
              </w:rPr>
              <w:t>_________________</w:t>
            </w:r>
          </w:p>
        </w:tc>
      </w:tr>
      <w:tr w:rsidR="00CD2443" w:rsidRPr="004D4A7A" w14:paraId="27D74CA5" w14:textId="77777777" w:rsidTr="004D4A7A">
        <w:trPr>
          <w:jc w:val="center"/>
        </w:trPr>
        <w:tc>
          <w:tcPr>
            <w:tcW w:w="4876" w:type="dxa"/>
            <w:tcBorders>
              <w:top w:val="nil"/>
              <w:left w:val="nil"/>
              <w:bottom w:val="nil"/>
              <w:right w:val="nil"/>
            </w:tcBorders>
          </w:tcPr>
          <w:p w14:paraId="25D139B8"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c>
          <w:tcPr>
            <w:tcW w:w="4876" w:type="dxa"/>
            <w:tcBorders>
              <w:top w:val="nil"/>
              <w:left w:val="nil"/>
              <w:bottom w:val="nil"/>
              <w:right w:val="nil"/>
            </w:tcBorders>
          </w:tcPr>
          <w:p w14:paraId="66A01F22"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r>
    </w:tbl>
    <w:p w14:paraId="09A421F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8B8F51F" w14:textId="77777777" w:rsidR="00CD2443" w:rsidRPr="004D4A7A" w:rsidRDefault="00CD2443" w:rsidP="00CD2443">
      <w:r w:rsidRPr="004D4A7A">
        <w:rPr>
          <w:rStyle w:val="HideTWBExt"/>
        </w:rPr>
        <w:t>&lt;/Amend&gt;</w:t>
      </w:r>
    </w:p>
    <w:p w14:paraId="154E1331" w14:textId="77777777" w:rsidR="00CD2443" w:rsidRPr="004D4A7A" w:rsidRDefault="00CD2443" w:rsidP="00CD2443">
      <w:pPr>
        <w:pStyle w:val="AmNumberTabs"/>
      </w:pPr>
      <w:bookmarkStart w:id="175" w:name="_Hlk187416414"/>
      <w:bookmarkEnd w:id="174"/>
      <w:r w:rsidRPr="004D4A7A">
        <w:rPr>
          <w:rStyle w:val="HideTWBExt"/>
        </w:rPr>
        <w:t>&lt;Amend&gt;</w:t>
      </w:r>
      <w:r w:rsidRPr="004D4A7A">
        <w:t>Poprawka</w:t>
      </w:r>
      <w:r w:rsidRPr="004D4A7A">
        <w:tab/>
      </w:r>
      <w:r w:rsidRPr="004D4A7A">
        <w:tab/>
      </w:r>
      <w:r w:rsidRPr="004D4A7A">
        <w:rPr>
          <w:rStyle w:val="HideTWBExt"/>
        </w:rPr>
        <w:t>&lt;NumAm&gt;</w:t>
      </w:r>
      <w:r w:rsidRPr="004D4A7A">
        <w:t>178</w:t>
      </w:r>
      <w:r w:rsidRPr="004D4A7A">
        <w:rPr>
          <w:rStyle w:val="HideTWBExt"/>
        </w:rPr>
        <w:t>&lt;/NumAm&gt;</w:t>
      </w:r>
    </w:p>
    <w:p w14:paraId="6F430A07" w14:textId="77777777" w:rsidR="00CD2443" w:rsidRPr="004D4A7A" w:rsidRDefault="00CD2443" w:rsidP="00CD2443">
      <w:pPr>
        <w:pStyle w:val="NormalBold"/>
      </w:pPr>
      <w:r w:rsidRPr="004D4A7A">
        <w:rPr>
          <w:rStyle w:val="HideTWBExt"/>
          <w:b w:val="0"/>
        </w:rPr>
        <w:t>&lt;RepeatBlock-By&gt;&lt;Members&gt;</w:t>
      </w:r>
      <w:r w:rsidRPr="004D4A7A">
        <w:t>Marlena Maląg, Georgiana Teodorescu, Elena Donazzan, Chiara Gemma</w:t>
      </w:r>
      <w:r w:rsidRPr="004D4A7A">
        <w:rPr>
          <w:rStyle w:val="HideTWBExt"/>
          <w:b w:val="0"/>
        </w:rPr>
        <w:t>&lt;/Members&gt;</w:t>
      </w:r>
    </w:p>
    <w:p w14:paraId="79E49677" w14:textId="77777777" w:rsidR="00CD2443" w:rsidRPr="004D4A7A" w:rsidRDefault="00CD2443" w:rsidP="00CD2443">
      <w:pPr>
        <w:pStyle w:val="NormalBold"/>
      </w:pPr>
      <w:r w:rsidRPr="004D4A7A">
        <w:rPr>
          <w:rStyle w:val="HideTWBExt"/>
          <w:b w:val="0"/>
        </w:rPr>
        <w:t>&lt;/RepeatBlock-By&gt;</w:t>
      </w:r>
    </w:p>
    <w:p w14:paraId="516D510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9CA9F35" w14:textId="77777777" w:rsidR="00CD2443" w:rsidRPr="004D4A7A" w:rsidRDefault="00CD2443" w:rsidP="00CD2443">
      <w:pPr>
        <w:pStyle w:val="NormalBold"/>
      </w:pPr>
      <w:r w:rsidRPr="004D4A7A">
        <w:rPr>
          <w:rStyle w:val="HideTWBExt"/>
        </w:rPr>
        <w:t>&lt;Article&gt;</w:t>
      </w:r>
      <w:r w:rsidRPr="004D4A7A">
        <w:t>Ustęp 4</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3B7F82B" w14:textId="77777777" w:rsidTr="004D4A7A">
        <w:trPr>
          <w:trHeight w:hRule="exact" w:val="240"/>
          <w:jc w:val="center"/>
        </w:trPr>
        <w:tc>
          <w:tcPr>
            <w:tcW w:w="9752" w:type="dxa"/>
            <w:gridSpan w:val="2"/>
            <w:tcBorders>
              <w:top w:val="nil"/>
              <w:left w:val="nil"/>
              <w:bottom w:val="nil"/>
              <w:right w:val="nil"/>
            </w:tcBorders>
          </w:tcPr>
          <w:p w14:paraId="1D4AA566" w14:textId="77777777" w:rsidR="00CD2443" w:rsidRPr="004D4A7A" w:rsidRDefault="00CD2443" w:rsidP="004D4A7A"/>
        </w:tc>
      </w:tr>
      <w:tr w:rsidR="00CD2443" w:rsidRPr="004D4A7A" w14:paraId="25C39C0D" w14:textId="77777777" w:rsidTr="004D4A7A">
        <w:trPr>
          <w:trHeight w:val="240"/>
          <w:jc w:val="center"/>
        </w:trPr>
        <w:tc>
          <w:tcPr>
            <w:tcW w:w="4876" w:type="dxa"/>
            <w:tcBorders>
              <w:top w:val="nil"/>
              <w:left w:val="nil"/>
              <w:bottom w:val="nil"/>
              <w:right w:val="nil"/>
            </w:tcBorders>
          </w:tcPr>
          <w:p w14:paraId="53B879B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7223121" w14:textId="77777777" w:rsidR="00CD2443" w:rsidRPr="004D4A7A" w:rsidRDefault="00CD2443" w:rsidP="004D4A7A">
            <w:pPr>
              <w:pStyle w:val="AmColumnHeading"/>
            </w:pPr>
            <w:r w:rsidRPr="004D4A7A">
              <w:t>Poprawka</w:t>
            </w:r>
          </w:p>
        </w:tc>
      </w:tr>
      <w:tr w:rsidR="00CD2443" w:rsidRPr="004D4A7A" w14:paraId="56F25075" w14:textId="77777777" w:rsidTr="004D4A7A">
        <w:trPr>
          <w:jc w:val="center"/>
        </w:trPr>
        <w:tc>
          <w:tcPr>
            <w:tcW w:w="4876" w:type="dxa"/>
            <w:tcBorders>
              <w:top w:val="nil"/>
              <w:left w:val="nil"/>
              <w:bottom w:val="nil"/>
              <w:right w:val="nil"/>
            </w:tcBorders>
          </w:tcPr>
          <w:p w14:paraId="5C466920"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apeluje, by w europejskim semestrze zająć się społeczno-gospodarczym wpływem samotności na wydajność i dobrostan dzięki promowaniu strategii UE dotyczącej niepożądanej samotności, która to strategia może z kolei wspierać solidarność międzypokoleniową i wzmocnić programy wsparcia emocjonalnego dla ludzi młodych i starszych dorosłych;</w:t>
            </w:r>
          </w:p>
        </w:tc>
        <w:tc>
          <w:tcPr>
            <w:tcW w:w="4876" w:type="dxa"/>
            <w:tcBorders>
              <w:top w:val="nil"/>
              <w:left w:val="nil"/>
              <w:bottom w:val="nil"/>
              <w:right w:val="nil"/>
            </w:tcBorders>
          </w:tcPr>
          <w:p w14:paraId="143BD8A1"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xml:space="preserve">; apeluje, by w europejskim semestrze zająć się społeczno-gospodarczym wpływem samotności na wydajność i dobrostan dzięki promowaniu strategii UE dotyczącej niepożądanej samotności, która to strategia może z kolei wspierać solidarność międzypokoleniową </w:t>
            </w:r>
            <w:r w:rsidRPr="004D4A7A">
              <w:rPr>
                <w:b/>
                <w:i/>
              </w:rPr>
              <w:t>oraz srebrną gospodarkę</w:t>
            </w:r>
            <w:r w:rsidRPr="004D4A7A">
              <w:t xml:space="preserve"> i wzmocnić programy wsparcia emocjonalnego dla ludzi młodych i starszych dorosłych;</w:t>
            </w:r>
          </w:p>
        </w:tc>
      </w:tr>
      <w:tr w:rsidR="00CD2443" w:rsidRPr="004D4A7A" w14:paraId="4AB97B97" w14:textId="77777777" w:rsidTr="004D4A7A">
        <w:trPr>
          <w:jc w:val="center"/>
        </w:trPr>
        <w:tc>
          <w:tcPr>
            <w:tcW w:w="4876" w:type="dxa"/>
            <w:tcBorders>
              <w:top w:val="nil"/>
              <w:left w:val="nil"/>
              <w:bottom w:val="nil"/>
              <w:right w:val="nil"/>
            </w:tcBorders>
          </w:tcPr>
          <w:p w14:paraId="29058CA5"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54F15E3F" w14:textId="77777777" w:rsidR="00CD2443" w:rsidRPr="004D4A7A" w:rsidRDefault="00CD2443" w:rsidP="004D4A7A">
            <w:pPr>
              <w:pStyle w:val="Normal6a"/>
            </w:pPr>
            <w:r w:rsidRPr="004D4A7A">
              <w:rPr>
                <w:b/>
                <w:i/>
              </w:rPr>
              <w:t>_________________</w:t>
            </w:r>
          </w:p>
        </w:tc>
      </w:tr>
      <w:tr w:rsidR="00CD2443" w:rsidRPr="004D4A7A" w14:paraId="2B652CA3" w14:textId="77777777" w:rsidTr="004D4A7A">
        <w:trPr>
          <w:jc w:val="center"/>
        </w:trPr>
        <w:tc>
          <w:tcPr>
            <w:tcW w:w="4876" w:type="dxa"/>
            <w:tcBorders>
              <w:top w:val="nil"/>
              <w:left w:val="nil"/>
              <w:bottom w:val="nil"/>
              <w:right w:val="nil"/>
            </w:tcBorders>
          </w:tcPr>
          <w:p w14:paraId="48C72E7D"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c>
          <w:tcPr>
            <w:tcW w:w="4876" w:type="dxa"/>
            <w:tcBorders>
              <w:top w:val="nil"/>
              <w:left w:val="nil"/>
              <w:bottom w:val="nil"/>
              <w:right w:val="nil"/>
            </w:tcBorders>
          </w:tcPr>
          <w:p w14:paraId="1C4F5B10"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r>
    </w:tbl>
    <w:p w14:paraId="636E290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429CEA3" w14:textId="77777777" w:rsidR="00CD2443" w:rsidRPr="004D4A7A" w:rsidRDefault="00CD2443" w:rsidP="00CD2443">
      <w:r w:rsidRPr="004D4A7A">
        <w:rPr>
          <w:rStyle w:val="HideTWBExt"/>
        </w:rPr>
        <w:t>&lt;/Amend&gt;</w:t>
      </w:r>
    </w:p>
    <w:p w14:paraId="044F2E0C" w14:textId="77777777" w:rsidR="00CD2443" w:rsidRPr="004D4A7A" w:rsidRDefault="00CD2443" w:rsidP="00CD2443">
      <w:pPr>
        <w:pStyle w:val="AmNumberTabs"/>
      </w:pPr>
      <w:bookmarkStart w:id="176" w:name="_Hlk187416415"/>
      <w:bookmarkEnd w:id="175"/>
      <w:r w:rsidRPr="004D4A7A">
        <w:rPr>
          <w:rStyle w:val="HideTWBExt"/>
        </w:rPr>
        <w:t>&lt;Amend&gt;</w:t>
      </w:r>
      <w:r w:rsidRPr="004D4A7A">
        <w:t>Poprawka</w:t>
      </w:r>
      <w:r w:rsidRPr="004D4A7A">
        <w:tab/>
      </w:r>
      <w:r w:rsidRPr="004D4A7A">
        <w:tab/>
      </w:r>
      <w:r w:rsidRPr="004D4A7A">
        <w:rPr>
          <w:rStyle w:val="HideTWBExt"/>
        </w:rPr>
        <w:t>&lt;NumAm&gt;</w:t>
      </w:r>
      <w:r w:rsidRPr="004D4A7A">
        <w:t>179</w:t>
      </w:r>
      <w:r w:rsidRPr="004D4A7A">
        <w:rPr>
          <w:rStyle w:val="HideTWBExt"/>
        </w:rPr>
        <w:t>&lt;/NumAm&gt;</w:t>
      </w:r>
    </w:p>
    <w:p w14:paraId="6CA63F46"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40D6541F" w14:textId="77777777" w:rsidR="00CD2443" w:rsidRPr="004D4A7A" w:rsidRDefault="00CD2443" w:rsidP="00CD2443">
      <w:pPr>
        <w:pStyle w:val="NormalBold"/>
      </w:pPr>
      <w:r w:rsidRPr="004D4A7A">
        <w:rPr>
          <w:rStyle w:val="HideTWBExt"/>
          <w:b w:val="0"/>
        </w:rPr>
        <w:t>&lt;/RepeatBlock-By&gt;</w:t>
      </w:r>
    </w:p>
    <w:p w14:paraId="7965EE1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66CF254" w14:textId="77777777" w:rsidR="00CD2443" w:rsidRPr="004D4A7A" w:rsidRDefault="00CD2443" w:rsidP="00CD2443">
      <w:pPr>
        <w:pStyle w:val="NormalBold"/>
      </w:pPr>
      <w:r w:rsidRPr="004D4A7A">
        <w:rPr>
          <w:rStyle w:val="HideTWBExt"/>
        </w:rPr>
        <w:t>&lt;Article&gt;</w:t>
      </w:r>
      <w:r w:rsidRPr="004D4A7A">
        <w:t>Ustęp 4</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293A214" w14:textId="77777777" w:rsidTr="004D4A7A">
        <w:trPr>
          <w:trHeight w:hRule="exact" w:val="240"/>
          <w:jc w:val="center"/>
        </w:trPr>
        <w:tc>
          <w:tcPr>
            <w:tcW w:w="9752" w:type="dxa"/>
            <w:gridSpan w:val="2"/>
            <w:tcBorders>
              <w:top w:val="nil"/>
              <w:left w:val="nil"/>
              <w:bottom w:val="nil"/>
              <w:right w:val="nil"/>
            </w:tcBorders>
          </w:tcPr>
          <w:p w14:paraId="2C995D0E" w14:textId="77777777" w:rsidR="00CD2443" w:rsidRPr="004D4A7A" w:rsidRDefault="00CD2443" w:rsidP="004D4A7A"/>
        </w:tc>
      </w:tr>
      <w:tr w:rsidR="00CD2443" w:rsidRPr="004D4A7A" w14:paraId="2C5FF947" w14:textId="77777777" w:rsidTr="004D4A7A">
        <w:trPr>
          <w:trHeight w:val="240"/>
          <w:jc w:val="center"/>
        </w:trPr>
        <w:tc>
          <w:tcPr>
            <w:tcW w:w="4876" w:type="dxa"/>
            <w:tcBorders>
              <w:top w:val="nil"/>
              <w:left w:val="nil"/>
              <w:bottom w:val="nil"/>
              <w:right w:val="nil"/>
            </w:tcBorders>
          </w:tcPr>
          <w:p w14:paraId="44BD916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77F5EAE" w14:textId="77777777" w:rsidR="00CD2443" w:rsidRPr="004D4A7A" w:rsidRDefault="00CD2443" w:rsidP="004D4A7A">
            <w:pPr>
              <w:pStyle w:val="AmColumnHeading"/>
            </w:pPr>
            <w:r w:rsidRPr="004D4A7A">
              <w:t>Poprawka</w:t>
            </w:r>
          </w:p>
        </w:tc>
      </w:tr>
      <w:tr w:rsidR="00CD2443" w:rsidRPr="004D4A7A" w14:paraId="241AFD2E" w14:textId="77777777" w:rsidTr="004D4A7A">
        <w:trPr>
          <w:jc w:val="center"/>
        </w:trPr>
        <w:tc>
          <w:tcPr>
            <w:tcW w:w="4876" w:type="dxa"/>
            <w:tcBorders>
              <w:top w:val="nil"/>
              <w:left w:val="nil"/>
              <w:bottom w:val="nil"/>
              <w:right w:val="nil"/>
            </w:tcBorders>
          </w:tcPr>
          <w:p w14:paraId="78EAD7E1"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apeluje, by</w:t>
            </w:r>
            <w:r w:rsidRPr="004D4A7A">
              <w:rPr>
                <w:b/>
                <w:i/>
              </w:rPr>
              <w:t xml:space="preserve"> w europejskim semestrze zająć</w:t>
            </w:r>
            <w:r w:rsidRPr="004D4A7A">
              <w:t xml:space="preserve"> się społeczno-gospodarczym wpływem samotności na wydajność i dobrostan </w:t>
            </w:r>
            <w:r w:rsidRPr="004D4A7A">
              <w:rPr>
                <w:b/>
                <w:i/>
              </w:rPr>
              <w:t>dzięki promowaniu strategii UE dotyczącej niepożądanej samotności, która to strategia może z kolei wspierać</w:t>
            </w:r>
            <w:r w:rsidRPr="004D4A7A">
              <w:t xml:space="preserve"> solidarność międzypokoleniową i </w:t>
            </w:r>
            <w:r w:rsidRPr="004D4A7A">
              <w:rPr>
                <w:b/>
                <w:i/>
              </w:rPr>
              <w:t>wzmocniły</w:t>
            </w:r>
            <w:r w:rsidRPr="004D4A7A">
              <w:t xml:space="preserve"> programy wsparcia emocjonalnego dla ludzi młodych i starszych dorosłych;</w:t>
            </w:r>
          </w:p>
        </w:tc>
        <w:tc>
          <w:tcPr>
            <w:tcW w:w="4876" w:type="dxa"/>
            <w:tcBorders>
              <w:top w:val="nil"/>
              <w:left w:val="nil"/>
              <w:bottom w:val="nil"/>
              <w:right w:val="nil"/>
            </w:tcBorders>
          </w:tcPr>
          <w:p w14:paraId="6468D0B1"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xml:space="preserve"> </w:t>
            </w:r>
            <w:r w:rsidRPr="004D4A7A">
              <w:rPr>
                <w:b/>
                <w:i/>
              </w:rPr>
              <w:t>oraz do propagowania recept społecznych jako pierwszego kroku w kierunku zdrowia psychicznego</w:t>
            </w:r>
            <w:r w:rsidRPr="004D4A7A">
              <w:t xml:space="preserve">; apeluje, by </w:t>
            </w:r>
            <w:r w:rsidRPr="004D4A7A">
              <w:rPr>
                <w:b/>
                <w:i/>
              </w:rPr>
              <w:t>państwa członkowskie zajęły</w:t>
            </w:r>
            <w:r w:rsidRPr="004D4A7A">
              <w:t xml:space="preserve"> się społeczno-gospodarczym wpływem samotności na wydajność i dobrostan </w:t>
            </w:r>
            <w:r w:rsidRPr="004D4A7A">
              <w:rPr>
                <w:b/>
                <w:i/>
              </w:rPr>
              <w:t>oraz wspierały</w:t>
            </w:r>
            <w:r w:rsidRPr="004D4A7A">
              <w:t xml:space="preserve"> solidarność międzypokoleniową i </w:t>
            </w:r>
            <w:r w:rsidRPr="004D4A7A">
              <w:rPr>
                <w:b/>
                <w:i/>
              </w:rPr>
              <w:t>wzmocniły</w:t>
            </w:r>
            <w:r w:rsidRPr="004D4A7A">
              <w:t xml:space="preserve"> programy wsparcia emocjonalnego dla ludzi młodych i starszych dorosłych;</w:t>
            </w:r>
          </w:p>
        </w:tc>
      </w:tr>
      <w:tr w:rsidR="00CD2443" w:rsidRPr="004D4A7A" w14:paraId="71DA8F95" w14:textId="77777777" w:rsidTr="004D4A7A">
        <w:trPr>
          <w:jc w:val="center"/>
        </w:trPr>
        <w:tc>
          <w:tcPr>
            <w:tcW w:w="4876" w:type="dxa"/>
            <w:tcBorders>
              <w:top w:val="nil"/>
              <w:left w:val="nil"/>
              <w:bottom w:val="nil"/>
              <w:right w:val="nil"/>
            </w:tcBorders>
          </w:tcPr>
          <w:p w14:paraId="3A6F903F"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64FDA61D" w14:textId="77777777" w:rsidR="00CD2443" w:rsidRPr="004D4A7A" w:rsidRDefault="00CD2443" w:rsidP="004D4A7A">
            <w:pPr>
              <w:pStyle w:val="Normal6a"/>
            </w:pPr>
            <w:r w:rsidRPr="004D4A7A">
              <w:rPr>
                <w:b/>
                <w:i/>
              </w:rPr>
              <w:t>_________________</w:t>
            </w:r>
          </w:p>
        </w:tc>
      </w:tr>
      <w:tr w:rsidR="00CD2443" w:rsidRPr="004D4A7A" w14:paraId="30633682" w14:textId="77777777" w:rsidTr="004D4A7A">
        <w:trPr>
          <w:jc w:val="center"/>
        </w:trPr>
        <w:tc>
          <w:tcPr>
            <w:tcW w:w="4876" w:type="dxa"/>
            <w:tcBorders>
              <w:top w:val="nil"/>
              <w:left w:val="nil"/>
              <w:bottom w:val="nil"/>
              <w:right w:val="nil"/>
            </w:tcBorders>
          </w:tcPr>
          <w:p w14:paraId="68C33A4B"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c>
          <w:tcPr>
            <w:tcW w:w="4876" w:type="dxa"/>
            <w:tcBorders>
              <w:top w:val="nil"/>
              <w:left w:val="nil"/>
              <w:bottom w:val="nil"/>
              <w:right w:val="nil"/>
            </w:tcBorders>
          </w:tcPr>
          <w:p w14:paraId="24A03021"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r>
    </w:tbl>
    <w:p w14:paraId="692EEED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88EAC17" w14:textId="77777777" w:rsidR="00CD2443" w:rsidRPr="004D4A7A" w:rsidRDefault="00CD2443" w:rsidP="00CD2443">
      <w:r w:rsidRPr="004D4A7A">
        <w:rPr>
          <w:rStyle w:val="HideTWBExt"/>
        </w:rPr>
        <w:t>&lt;/Amend&gt;</w:t>
      </w:r>
    </w:p>
    <w:p w14:paraId="53F9CCA5" w14:textId="77777777" w:rsidR="00CD2443" w:rsidRPr="004D4A7A" w:rsidRDefault="00CD2443" w:rsidP="00CD2443">
      <w:pPr>
        <w:pStyle w:val="AmNumberTabs"/>
      </w:pPr>
      <w:bookmarkStart w:id="177" w:name="_Hlk187416416"/>
      <w:bookmarkEnd w:id="176"/>
      <w:r w:rsidRPr="004D4A7A">
        <w:rPr>
          <w:rStyle w:val="HideTWBExt"/>
        </w:rPr>
        <w:t>&lt;Amend&gt;</w:t>
      </w:r>
      <w:r w:rsidRPr="004D4A7A">
        <w:t>Poprawka</w:t>
      </w:r>
      <w:r w:rsidRPr="004D4A7A">
        <w:tab/>
      </w:r>
      <w:r w:rsidRPr="004D4A7A">
        <w:tab/>
      </w:r>
      <w:r w:rsidRPr="004D4A7A">
        <w:rPr>
          <w:rStyle w:val="HideTWBExt"/>
        </w:rPr>
        <w:t>&lt;NumAm&gt;</w:t>
      </w:r>
      <w:r w:rsidRPr="004D4A7A">
        <w:t>180</w:t>
      </w:r>
      <w:r w:rsidRPr="004D4A7A">
        <w:rPr>
          <w:rStyle w:val="HideTWBExt"/>
        </w:rPr>
        <w:t>&lt;/NumAm&gt;</w:t>
      </w:r>
    </w:p>
    <w:p w14:paraId="312CB1F4"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AB3B995" w14:textId="77777777" w:rsidR="00CD2443" w:rsidRPr="004D4A7A" w:rsidRDefault="00CD2443" w:rsidP="00CD2443">
      <w:pPr>
        <w:pStyle w:val="NormalBold"/>
      </w:pPr>
      <w:r w:rsidRPr="004D4A7A">
        <w:rPr>
          <w:rStyle w:val="HideTWBExt"/>
          <w:b w:val="0"/>
        </w:rPr>
        <w:t>&lt;/RepeatBlock-By&gt;</w:t>
      </w:r>
    </w:p>
    <w:p w14:paraId="7BE337B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6DE0063" w14:textId="77777777" w:rsidR="00CD2443" w:rsidRPr="004D4A7A" w:rsidRDefault="00CD2443" w:rsidP="00CD2443">
      <w:pPr>
        <w:pStyle w:val="NormalBold"/>
      </w:pPr>
      <w:r w:rsidRPr="004D4A7A">
        <w:rPr>
          <w:rStyle w:val="HideTWBExt"/>
        </w:rPr>
        <w:t>&lt;Article&gt;</w:t>
      </w:r>
      <w:r w:rsidRPr="004D4A7A">
        <w:t>Ustęp 4</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A5A0552" w14:textId="77777777" w:rsidTr="004D4A7A">
        <w:trPr>
          <w:trHeight w:hRule="exact" w:val="240"/>
          <w:jc w:val="center"/>
        </w:trPr>
        <w:tc>
          <w:tcPr>
            <w:tcW w:w="9752" w:type="dxa"/>
            <w:gridSpan w:val="2"/>
            <w:tcBorders>
              <w:top w:val="nil"/>
              <w:left w:val="nil"/>
              <w:bottom w:val="nil"/>
              <w:right w:val="nil"/>
            </w:tcBorders>
          </w:tcPr>
          <w:p w14:paraId="1DC1AEC2" w14:textId="77777777" w:rsidR="00CD2443" w:rsidRPr="004D4A7A" w:rsidRDefault="00CD2443" w:rsidP="004D4A7A"/>
        </w:tc>
      </w:tr>
      <w:tr w:rsidR="00CD2443" w:rsidRPr="004D4A7A" w14:paraId="2D24F0B7" w14:textId="77777777" w:rsidTr="004D4A7A">
        <w:trPr>
          <w:trHeight w:val="240"/>
          <w:jc w:val="center"/>
        </w:trPr>
        <w:tc>
          <w:tcPr>
            <w:tcW w:w="4876" w:type="dxa"/>
            <w:tcBorders>
              <w:top w:val="nil"/>
              <w:left w:val="nil"/>
              <w:bottom w:val="nil"/>
              <w:right w:val="nil"/>
            </w:tcBorders>
          </w:tcPr>
          <w:p w14:paraId="5A8AE12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CEC37CA" w14:textId="77777777" w:rsidR="00CD2443" w:rsidRPr="004D4A7A" w:rsidRDefault="00CD2443" w:rsidP="004D4A7A">
            <w:pPr>
              <w:pStyle w:val="AmColumnHeading"/>
            </w:pPr>
            <w:r w:rsidRPr="004D4A7A">
              <w:t>Poprawka</w:t>
            </w:r>
          </w:p>
        </w:tc>
      </w:tr>
      <w:tr w:rsidR="00CD2443" w:rsidRPr="004D4A7A" w14:paraId="5A38B674" w14:textId="77777777" w:rsidTr="004D4A7A">
        <w:trPr>
          <w:jc w:val="center"/>
        </w:trPr>
        <w:tc>
          <w:tcPr>
            <w:tcW w:w="4876" w:type="dxa"/>
            <w:tcBorders>
              <w:top w:val="nil"/>
              <w:left w:val="nil"/>
              <w:bottom w:val="nil"/>
              <w:right w:val="nil"/>
            </w:tcBorders>
          </w:tcPr>
          <w:p w14:paraId="7D335606"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apeluje</w:t>
            </w:r>
            <w:r w:rsidRPr="004D4A7A">
              <w:rPr>
                <w:b/>
                <w:i/>
              </w:rPr>
              <w:t>, by w europejskim semestrze</w:t>
            </w:r>
            <w:r w:rsidRPr="004D4A7A">
              <w:t xml:space="preserve"> zająć się </w:t>
            </w:r>
            <w:r w:rsidRPr="004D4A7A">
              <w:rPr>
                <w:b/>
                <w:i/>
              </w:rPr>
              <w:t>społeczno-gospodarczym wpływem samotności na wydajność i dobrostan dzięki promowaniu strategii UE dotyczącej niepożądanej samotności, która to strategia może z kolei wspierać solidarność międzypokoleniową i wzmocnić programy wsparcia emocjonalnego dla ludzi młodych i starszych dorosłych</w:t>
            </w:r>
            <w:r w:rsidRPr="004D4A7A">
              <w:t>;</w:t>
            </w:r>
          </w:p>
        </w:tc>
        <w:tc>
          <w:tcPr>
            <w:tcW w:w="4876" w:type="dxa"/>
            <w:tcBorders>
              <w:top w:val="nil"/>
              <w:left w:val="nil"/>
              <w:bottom w:val="nil"/>
              <w:right w:val="nil"/>
            </w:tcBorders>
          </w:tcPr>
          <w:p w14:paraId="35781134" w14:textId="77777777" w:rsidR="00CD2443" w:rsidRPr="004D4A7A" w:rsidRDefault="00CD2443" w:rsidP="004D4A7A">
            <w:pPr>
              <w:pStyle w:val="Normal6a"/>
            </w:pPr>
            <w:r w:rsidRPr="004D4A7A">
              <w:t>4.</w:t>
            </w:r>
            <w:r w:rsidRPr="004D4A7A">
              <w:tab/>
              <w:t>wzywa do realizacji europejskiego planu działania na rzecz zdrowia psychicznego, zgodnie z niedawnymi zaleceniami Komisji</w:t>
            </w:r>
            <w:r w:rsidRPr="004D4A7A">
              <w:rPr>
                <w:vertAlign w:val="superscript"/>
              </w:rPr>
              <w:t>2</w:t>
            </w:r>
            <w:r w:rsidRPr="004D4A7A">
              <w:t>; apeluje</w:t>
            </w:r>
            <w:r w:rsidRPr="004D4A7A">
              <w:rPr>
                <w:b/>
                <w:i/>
              </w:rPr>
              <w:t xml:space="preserve"> o przyjęcie na szczeblu UE dyrektywy w sprawie zagrożeń psychospołecznych, aby </w:t>
            </w:r>
            <w:r w:rsidRPr="004D4A7A">
              <w:t xml:space="preserve">zająć się </w:t>
            </w:r>
            <w:r w:rsidRPr="004D4A7A">
              <w:rPr>
                <w:b/>
                <w:i/>
              </w:rPr>
              <w:t>częstszym występowaniem niektórych zagrożeń psychospołecznych w miejscach pracy w UE, w celu zapewnienia skutecznego wdrożenia zasad bezpieczeństwa i higieny pracy zapisanych w dyrektywie ramowej, również w odniesieniu do zagrożeń psychospołecznych</w:t>
            </w:r>
            <w:r w:rsidRPr="004D4A7A">
              <w:t>;</w:t>
            </w:r>
          </w:p>
        </w:tc>
      </w:tr>
      <w:tr w:rsidR="00CD2443" w:rsidRPr="004D4A7A" w14:paraId="6DC26271" w14:textId="77777777" w:rsidTr="004D4A7A">
        <w:trPr>
          <w:jc w:val="center"/>
        </w:trPr>
        <w:tc>
          <w:tcPr>
            <w:tcW w:w="4876" w:type="dxa"/>
            <w:tcBorders>
              <w:top w:val="nil"/>
              <w:left w:val="nil"/>
              <w:bottom w:val="nil"/>
              <w:right w:val="nil"/>
            </w:tcBorders>
          </w:tcPr>
          <w:p w14:paraId="4CBC73AE"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74AEB77E" w14:textId="77777777" w:rsidR="00CD2443" w:rsidRPr="004D4A7A" w:rsidRDefault="00CD2443" w:rsidP="004D4A7A">
            <w:pPr>
              <w:pStyle w:val="Normal6a"/>
            </w:pPr>
            <w:r w:rsidRPr="004D4A7A">
              <w:rPr>
                <w:b/>
                <w:i/>
              </w:rPr>
              <w:t>_________________</w:t>
            </w:r>
          </w:p>
        </w:tc>
      </w:tr>
      <w:tr w:rsidR="00CD2443" w:rsidRPr="004D4A7A" w14:paraId="1E701B28" w14:textId="77777777" w:rsidTr="004D4A7A">
        <w:trPr>
          <w:jc w:val="center"/>
        </w:trPr>
        <w:tc>
          <w:tcPr>
            <w:tcW w:w="4876" w:type="dxa"/>
            <w:tcBorders>
              <w:top w:val="nil"/>
              <w:left w:val="nil"/>
              <w:bottom w:val="nil"/>
              <w:right w:val="nil"/>
            </w:tcBorders>
          </w:tcPr>
          <w:p w14:paraId="55478B0D"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c>
          <w:tcPr>
            <w:tcW w:w="4876" w:type="dxa"/>
            <w:tcBorders>
              <w:top w:val="nil"/>
              <w:left w:val="nil"/>
              <w:bottom w:val="nil"/>
              <w:right w:val="nil"/>
            </w:tcBorders>
          </w:tcPr>
          <w:p w14:paraId="34AE5142" w14:textId="77777777" w:rsidR="00CD2443" w:rsidRPr="004D4A7A" w:rsidRDefault="00CD2443" w:rsidP="004D4A7A">
            <w:pPr>
              <w:pStyle w:val="Normal6a"/>
            </w:pPr>
            <w:r w:rsidRPr="004D4A7A">
              <w:rPr>
                <w:vertAlign w:val="superscript"/>
              </w:rPr>
              <w:t xml:space="preserve">2 </w:t>
            </w:r>
            <w:r w:rsidRPr="004D4A7A">
              <w:t>Komunikat Komisji z dnia 7 czerwca 2023 r. dotyczący kompleksowego podejścia do zdrowia psychicznego (COM(2023)0298).</w:t>
            </w:r>
          </w:p>
        </w:tc>
      </w:tr>
    </w:tbl>
    <w:p w14:paraId="4DCEA0A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AF504D4" w14:textId="77777777" w:rsidR="00CD2443" w:rsidRPr="004D4A7A" w:rsidRDefault="00CD2443" w:rsidP="00CD2443">
      <w:r w:rsidRPr="004D4A7A">
        <w:rPr>
          <w:rStyle w:val="HideTWBExt"/>
        </w:rPr>
        <w:t>&lt;/Amend&gt;</w:t>
      </w:r>
    </w:p>
    <w:p w14:paraId="5A16D527" w14:textId="77777777" w:rsidR="00CD2443" w:rsidRPr="004D4A7A" w:rsidRDefault="00CD2443" w:rsidP="00CD2443">
      <w:pPr>
        <w:pStyle w:val="AmNumberTabs"/>
      </w:pPr>
      <w:bookmarkStart w:id="178" w:name="_Hlk187416417"/>
      <w:bookmarkEnd w:id="177"/>
      <w:r w:rsidRPr="004D4A7A">
        <w:rPr>
          <w:rStyle w:val="HideTWBExt"/>
        </w:rPr>
        <w:t>&lt;Amend&gt;</w:t>
      </w:r>
      <w:r w:rsidRPr="004D4A7A">
        <w:t>Poprawka</w:t>
      </w:r>
      <w:r w:rsidRPr="004D4A7A">
        <w:tab/>
      </w:r>
      <w:r w:rsidRPr="004D4A7A">
        <w:tab/>
      </w:r>
      <w:r w:rsidRPr="004D4A7A">
        <w:rPr>
          <w:rStyle w:val="HideTWBExt"/>
        </w:rPr>
        <w:t>&lt;NumAm&gt;</w:t>
      </w:r>
      <w:r w:rsidRPr="004D4A7A">
        <w:t>181</w:t>
      </w:r>
      <w:r w:rsidRPr="004D4A7A">
        <w:rPr>
          <w:rStyle w:val="HideTWBExt"/>
        </w:rPr>
        <w:t>&lt;/NumAm&gt;</w:t>
      </w:r>
    </w:p>
    <w:p w14:paraId="38FC1BC6"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AC25645" w14:textId="77777777" w:rsidR="00CD2443" w:rsidRPr="004D4A7A" w:rsidRDefault="00CD2443" w:rsidP="00CD2443">
      <w:pPr>
        <w:pStyle w:val="NormalBold"/>
      </w:pPr>
      <w:r w:rsidRPr="004D4A7A">
        <w:rPr>
          <w:rStyle w:val="HideTWBExt"/>
          <w:b w:val="0"/>
        </w:rPr>
        <w:t>&lt;/RepeatBlock-By&gt;</w:t>
      </w:r>
    </w:p>
    <w:p w14:paraId="4C7458A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679D25D" w14:textId="77777777" w:rsidR="00CD2443" w:rsidRPr="004D4A7A" w:rsidRDefault="00CD2443" w:rsidP="00CD2443">
      <w:pPr>
        <w:pStyle w:val="NormalBold"/>
      </w:pPr>
      <w:r w:rsidRPr="004D4A7A">
        <w:rPr>
          <w:rStyle w:val="HideTWBExt"/>
        </w:rPr>
        <w:t>&lt;Article&gt;</w:t>
      </w:r>
      <w:r w:rsidRPr="004D4A7A">
        <w:t>Ustęp 4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0C799E9" w14:textId="77777777" w:rsidTr="004D4A7A">
        <w:trPr>
          <w:trHeight w:hRule="exact" w:val="240"/>
          <w:jc w:val="center"/>
        </w:trPr>
        <w:tc>
          <w:tcPr>
            <w:tcW w:w="9752" w:type="dxa"/>
            <w:gridSpan w:val="2"/>
            <w:tcBorders>
              <w:top w:val="nil"/>
              <w:left w:val="nil"/>
              <w:bottom w:val="nil"/>
              <w:right w:val="nil"/>
            </w:tcBorders>
          </w:tcPr>
          <w:p w14:paraId="2A880F81" w14:textId="77777777" w:rsidR="00CD2443" w:rsidRPr="004D4A7A" w:rsidRDefault="00CD2443" w:rsidP="004D4A7A"/>
        </w:tc>
      </w:tr>
      <w:tr w:rsidR="00CD2443" w:rsidRPr="004D4A7A" w14:paraId="70C36F07" w14:textId="77777777" w:rsidTr="004D4A7A">
        <w:trPr>
          <w:trHeight w:val="240"/>
          <w:jc w:val="center"/>
        </w:trPr>
        <w:tc>
          <w:tcPr>
            <w:tcW w:w="4876" w:type="dxa"/>
            <w:tcBorders>
              <w:top w:val="nil"/>
              <w:left w:val="nil"/>
              <w:bottom w:val="nil"/>
              <w:right w:val="nil"/>
            </w:tcBorders>
          </w:tcPr>
          <w:p w14:paraId="4468558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1A56292" w14:textId="77777777" w:rsidR="00CD2443" w:rsidRPr="004D4A7A" w:rsidRDefault="00CD2443" w:rsidP="004D4A7A">
            <w:pPr>
              <w:pStyle w:val="AmColumnHeading"/>
            </w:pPr>
            <w:r w:rsidRPr="004D4A7A">
              <w:t>Poprawka</w:t>
            </w:r>
          </w:p>
        </w:tc>
      </w:tr>
      <w:tr w:rsidR="00CD2443" w:rsidRPr="004D4A7A" w14:paraId="24CCE2A2" w14:textId="77777777" w:rsidTr="004D4A7A">
        <w:trPr>
          <w:jc w:val="center"/>
        </w:trPr>
        <w:tc>
          <w:tcPr>
            <w:tcW w:w="4876" w:type="dxa"/>
            <w:tcBorders>
              <w:top w:val="nil"/>
              <w:left w:val="nil"/>
              <w:bottom w:val="nil"/>
              <w:right w:val="nil"/>
            </w:tcBorders>
          </w:tcPr>
          <w:p w14:paraId="14874047" w14:textId="77777777" w:rsidR="00CD2443" w:rsidRPr="004D4A7A" w:rsidRDefault="00CD2443" w:rsidP="004D4A7A">
            <w:pPr>
              <w:pStyle w:val="Normal6a"/>
            </w:pPr>
          </w:p>
        </w:tc>
        <w:tc>
          <w:tcPr>
            <w:tcW w:w="4876" w:type="dxa"/>
            <w:tcBorders>
              <w:top w:val="nil"/>
              <w:left w:val="nil"/>
              <w:bottom w:val="nil"/>
              <w:right w:val="nil"/>
            </w:tcBorders>
          </w:tcPr>
          <w:p w14:paraId="23B9AA74" w14:textId="77777777" w:rsidR="00CD2443" w:rsidRPr="004D4A7A" w:rsidRDefault="00CD2443" w:rsidP="004D4A7A">
            <w:pPr>
              <w:pStyle w:val="Normal6a"/>
            </w:pPr>
            <w:r w:rsidRPr="004D4A7A">
              <w:rPr>
                <w:b/>
                <w:i/>
              </w:rPr>
              <w:t>4a.</w:t>
            </w:r>
            <w:r w:rsidRPr="004D4A7A">
              <w:tab/>
            </w:r>
            <w:r w:rsidRPr="004D4A7A">
              <w:rPr>
                <w:b/>
                <w:i/>
              </w:rPr>
              <w:t>apeluje, by w europejskim semestrze uwzględnić społeczno-gospodarcze wyzwania i szanse wynikające ze zmian demograficznych i starzenia się społeczeństwa w kontekście samotności, wydajności, dobrostanu i spójności społecznej dzięki promowaniu kompleksowej strategii UE w sprawie starzenia się społeczeństwa uwzględniającej kwestię niepożądanej samotności, konieczność zapewnienia godnych, dostępnych i dostosowanych do potrzeb warunków mieszkaniowych oraz dostępu do profesjonalnej i inkluzywnej opieki i usług opieki długoterminowej, a także promowania aktywnej integracji i równych szans dla pracowników starszych na rynku pracy, która to strategia może z kolei wspierać solidarność międzypokoleniową i wzmocnić programy wsparcia emocjonalnego dla osób młodych i starszych; apeluje o wdrożenie europejskiej strategii w dziedzinie opieki, w szczególności w odniesieniu do dostępności wysokiej jakości i przystępnych cenowo usług opieki nad dzieckiem i opieki długoterminowej oraz zapewnienia sprawiedliwych warunków pracy i szkoleń dla personelu zajmującego się opieką, w tym opieką nieformalną;</w:t>
            </w:r>
          </w:p>
        </w:tc>
      </w:tr>
    </w:tbl>
    <w:p w14:paraId="631F270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D2A4BDB" w14:textId="77777777" w:rsidR="00CD2443" w:rsidRPr="004D4A7A" w:rsidRDefault="00CD2443" w:rsidP="00CD2443">
      <w:r w:rsidRPr="004D4A7A">
        <w:rPr>
          <w:rStyle w:val="HideTWBExt"/>
        </w:rPr>
        <w:t>&lt;/Amend&gt;</w:t>
      </w:r>
    </w:p>
    <w:p w14:paraId="5C263577" w14:textId="77777777" w:rsidR="00CD2443" w:rsidRPr="004D4A7A" w:rsidRDefault="00CD2443" w:rsidP="00CD2443">
      <w:pPr>
        <w:pStyle w:val="AmNumberTabs"/>
      </w:pPr>
      <w:bookmarkStart w:id="179" w:name="_Hlk187416418"/>
      <w:bookmarkEnd w:id="178"/>
      <w:r w:rsidRPr="004D4A7A">
        <w:rPr>
          <w:rStyle w:val="HideTWBExt"/>
        </w:rPr>
        <w:t>&lt;Amend&gt;</w:t>
      </w:r>
      <w:r w:rsidRPr="004D4A7A">
        <w:t>Poprawka</w:t>
      </w:r>
      <w:r w:rsidRPr="004D4A7A">
        <w:tab/>
      </w:r>
      <w:r w:rsidRPr="004D4A7A">
        <w:tab/>
      </w:r>
      <w:r w:rsidRPr="004D4A7A">
        <w:rPr>
          <w:rStyle w:val="HideTWBExt"/>
        </w:rPr>
        <w:t>&lt;NumAm&gt;</w:t>
      </w:r>
      <w:r w:rsidRPr="004D4A7A">
        <w:t>182</w:t>
      </w:r>
      <w:r w:rsidRPr="004D4A7A">
        <w:rPr>
          <w:rStyle w:val="HideTWBExt"/>
        </w:rPr>
        <w:t>&lt;/NumAm&gt;</w:t>
      </w:r>
    </w:p>
    <w:p w14:paraId="40DDEEB9" w14:textId="77777777" w:rsidR="00CD2443" w:rsidRPr="004D4A7A" w:rsidRDefault="00CD2443" w:rsidP="00CD2443">
      <w:pPr>
        <w:pStyle w:val="NormalBold"/>
      </w:pPr>
      <w:r w:rsidRPr="004D4A7A">
        <w:rPr>
          <w:rStyle w:val="HideTWBExt"/>
          <w:b w:val="0"/>
        </w:rPr>
        <w:t>&lt;RepeatBlock-By&gt;&lt;Members&gt;</w:t>
      </w:r>
      <w:r w:rsidRPr="004D4A7A">
        <w:t>Marlena Maląg, Georgiana Teodorescu, Elena Donazzan</w:t>
      </w:r>
      <w:r w:rsidRPr="004D4A7A">
        <w:rPr>
          <w:rStyle w:val="HideTWBExt"/>
          <w:b w:val="0"/>
        </w:rPr>
        <w:t>&lt;/Members&gt;</w:t>
      </w:r>
    </w:p>
    <w:p w14:paraId="1D1BF68B" w14:textId="77777777" w:rsidR="00CD2443" w:rsidRPr="004D4A7A" w:rsidRDefault="00CD2443" w:rsidP="00CD2443">
      <w:pPr>
        <w:pStyle w:val="NormalBold"/>
      </w:pPr>
      <w:r w:rsidRPr="004D4A7A">
        <w:rPr>
          <w:rStyle w:val="HideTWBExt"/>
          <w:b w:val="0"/>
        </w:rPr>
        <w:t>&lt;/RepeatBlock-By&gt;</w:t>
      </w:r>
    </w:p>
    <w:p w14:paraId="54CDE2F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989584C" w14:textId="77777777" w:rsidR="00CD2443" w:rsidRPr="004D4A7A" w:rsidRDefault="00CD2443" w:rsidP="00CD2443">
      <w:pPr>
        <w:pStyle w:val="NormalBold"/>
      </w:pPr>
      <w:r w:rsidRPr="004D4A7A">
        <w:rPr>
          <w:rStyle w:val="HideTWBExt"/>
        </w:rPr>
        <w:t>&lt;Article&gt;</w:t>
      </w:r>
      <w:r w:rsidRPr="004D4A7A">
        <w:t>Ustęp 4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E2BB96E" w14:textId="77777777" w:rsidTr="004D4A7A">
        <w:trPr>
          <w:trHeight w:hRule="exact" w:val="240"/>
          <w:jc w:val="center"/>
        </w:trPr>
        <w:tc>
          <w:tcPr>
            <w:tcW w:w="9752" w:type="dxa"/>
            <w:gridSpan w:val="2"/>
            <w:tcBorders>
              <w:top w:val="nil"/>
              <w:left w:val="nil"/>
              <w:bottom w:val="nil"/>
              <w:right w:val="nil"/>
            </w:tcBorders>
          </w:tcPr>
          <w:p w14:paraId="250D66C1" w14:textId="77777777" w:rsidR="00CD2443" w:rsidRPr="004D4A7A" w:rsidRDefault="00CD2443" w:rsidP="004D4A7A"/>
        </w:tc>
      </w:tr>
      <w:tr w:rsidR="00CD2443" w:rsidRPr="004D4A7A" w14:paraId="6D341796" w14:textId="77777777" w:rsidTr="004D4A7A">
        <w:trPr>
          <w:trHeight w:val="240"/>
          <w:jc w:val="center"/>
        </w:trPr>
        <w:tc>
          <w:tcPr>
            <w:tcW w:w="4876" w:type="dxa"/>
            <w:tcBorders>
              <w:top w:val="nil"/>
              <w:left w:val="nil"/>
              <w:bottom w:val="nil"/>
              <w:right w:val="nil"/>
            </w:tcBorders>
          </w:tcPr>
          <w:p w14:paraId="3E75771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B66AE28" w14:textId="77777777" w:rsidR="00CD2443" w:rsidRPr="004D4A7A" w:rsidRDefault="00CD2443" w:rsidP="004D4A7A">
            <w:pPr>
              <w:pStyle w:val="AmColumnHeading"/>
            </w:pPr>
            <w:r w:rsidRPr="004D4A7A">
              <w:t>Poprawka</w:t>
            </w:r>
          </w:p>
        </w:tc>
      </w:tr>
      <w:tr w:rsidR="00CD2443" w:rsidRPr="004D4A7A" w14:paraId="05662446" w14:textId="77777777" w:rsidTr="004D4A7A">
        <w:trPr>
          <w:jc w:val="center"/>
        </w:trPr>
        <w:tc>
          <w:tcPr>
            <w:tcW w:w="4876" w:type="dxa"/>
            <w:tcBorders>
              <w:top w:val="nil"/>
              <w:left w:val="nil"/>
              <w:bottom w:val="nil"/>
              <w:right w:val="nil"/>
            </w:tcBorders>
          </w:tcPr>
          <w:p w14:paraId="0279B448" w14:textId="77777777" w:rsidR="00CD2443" w:rsidRPr="004D4A7A" w:rsidRDefault="00CD2443" w:rsidP="004D4A7A">
            <w:pPr>
              <w:pStyle w:val="Normal6a"/>
            </w:pPr>
          </w:p>
        </w:tc>
        <w:tc>
          <w:tcPr>
            <w:tcW w:w="4876" w:type="dxa"/>
            <w:tcBorders>
              <w:top w:val="nil"/>
              <w:left w:val="nil"/>
              <w:bottom w:val="nil"/>
              <w:right w:val="nil"/>
            </w:tcBorders>
          </w:tcPr>
          <w:p w14:paraId="1205D918" w14:textId="77777777" w:rsidR="00CD2443" w:rsidRPr="004D4A7A" w:rsidRDefault="00CD2443" w:rsidP="004D4A7A">
            <w:pPr>
              <w:pStyle w:val="Normal6a"/>
            </w:pPr>
            <w:r w:rsidRPr="004D4A7A">
              <w:rPr>
                <w:b/>
                <w:i/>
              </w:rPr>
              <w:t>4a.</w:t>
            </w:r>
            <w:r w:rsidRPr="004D4A7A">
              <w:tab/>
            </w:r>
            <w:r w:rsidRPr="004D4A7A">
              <w:rPr>
                <w:b/>
                <w:i/>
              </w:rPr>
              <w:t>podkreśla, że pracodawcy muszą wspierać relacje międzypokoleniowe w przedsiębiorstwie i międzypokoleniowe uczenie się młodszych od starszych i odwrotnie; podkreśla, że starzejąca się siła robocza może być pomocna przedsiębiorstwu w opracowaniu nowych produktów i usług, aby w bardziej kreatywny i produktywny sposób dostosować się do potrzeb starzejącego się społeczeństwa; apeluje ponadto o stworzenie zachęt do wolontariatu i mentoringu w celu stymulowania transferu wiedzy między pokoleniami;</w:t>
            </w:r>
          </w:p>
        </w:tc>
      </w:tr>
    </w:tbl>
    <w:p w14:paraId="3A8A3E8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48DF4F2" w14:textId="77777777" w:rsidR="00CD2443" w:rsidRPr="004D4A7A" w:rsidRDefault="00CD2443" w:rsidP="00CD2443">
      <w:r w:rsidRPr="004D4A7A">
        <w:rPr>
          <w:rStyle w:val="HideTWBExt"/>
        </w:rPr>
        <w:t>&lt;/Amend&gt;</w:t>
      </w:r>
    </w:p>
    <w:p w14:paraId="0A8798B3" w14:textId="77777777" w:rsidR="00CD2443" w:rsidRPr="004D4A7A" w:rsidRDefault="00CD2443" w:rsidP="00CD2443">
      <w:pPr>
        <w:pStyle w:val="AmNumberTabs"/>
      </w:pPr>
      <w:bookmarkStart w:id="180" w:name="_Hlk187416419"/>
      <w:bookmarkEnd w:id="179"/>
      <w:r w:rsidRPr="004D4A7A">
        <w:rPr>
          <w:rStyle w:val="HideTWBExt"/>
        </w:rPr>
        <w:t>&lt;Amend&gt;</w:t>
      </w:r>
      <w:r w:rsidRPr="004D4A7A">
        <w:t>Poprawka</w:t>
      </w:r>
      <w:r w:rsidRPr="004D4A7A">
        <w:tab/>
      </w:r>
      <w:r w:rsidRPr="004D4A7A">
        <w:tab/>
      </w:r>
      <w:r w:rsidRPr="004D4A7A">
        <w:rPr>
          <w:rStyle w:val="HideTWBExt"/>
        </w:rPr>
        <w:t>&lt;NumAm&gt;</w:t>
      </w:r>
      <w:r w:rsidRPr="004D4A7A">
        <w:t>183</w:t>
      </w:r>
      <w:r w:rsidRPr="004D4A7A">
        <w:rPr>
          <w:rStyle w:val="HideTWBExt"/>
        </w:rPr>
        <w:t>&lt;/NumAm&gt;</w:t>
      </w:r>
    </w:p>
    <w:p w14:paraId="0EF9B43E"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1C845E41" w14:textId="77777777" w:rsidR="00CD2443" w:rsidRPr="004D4A7A" w:rsidRDefault="00CD2443" w:rsidP="00CD2443">
      <w:pPr>
        <w:pStyle w:val="NormalBold"/>
      </w:pPr>
      <w:r w:rsidRPr="004D4A7A">
        <w:rPr>
          <w:rStyle w:val="HideTWBExt"/>
          <w:b w:val="0"/>
        </w:rPr>
        <w:t>&lt;/RepeatBlock-By&gt;</w:t>
      </w:r>
    </w:p>
    <w:p w14:paraId="1D20B22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A5ED058" w14:textId="77777777" w:rsidR="00CD2443" w:rsidRPr="004D4A7A" w:rsidRDefault="00CD2443" w:rsidP="00CD2443">
      <w:pPr>
        <w:pStyle w:val="NormalBold"/>
      </w:pPr>
      <w:r w:rsidRPr="004D4A7A">
        <w:rPr>
          <w:rStyle w:val="HideTWBExt"/>
        </w:rPr>
        <w:t>&lt;Article&gt;</w:t>
      </w:r>
      <w:r w:rsidRPr="004D4A7A">
        <w:t>Ustęp 4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06C4040" w14:textId="77777777" w:rsidTr="004D4A7A">
        <w:trPr>
          <w:trHeight w:hRule="exact" w:val="240"/>
          <w:jc w:val="center"/>
        </w:trPr>
        <w:tc>
          <w:tcPr>
            <w:tcW w:w="9752" w:type="dxa"/>
            <w:gridSpan w:val="2"/>
            <w:tcBorders>
              <w:top w:val="nil"/>
              <w:left w:val="nil"/>
              <w:bottom w:val="nil"/>
              <w:right w:val="nil"/>
            </w:tcBorders>
          </w:tcPr>
          <w:p w14:paraId="726B7B76" w14:textId="77777777" w:rsidR="00CD2443" w:rsidRPr="004D4A7A" w:rsidRDefault="00CD2443" w:rsidP="004D4A7A"/>
        </w:tc>
      </w:tr>
      <w:tr w:rsidR="00CD2443" w:rsidRPr="004D4A7A" w14:paraId="5040DB24" w14:textId="77777777" w:rsidTr="004D4A7A">
        <w:trPr>
          <w:trHeight w:val="240"/>
          <w:jc w:val="center"/>
        </w:trPr>
        <w:tc>
          <w:tcPr>
            <w:tcW w:w="4876" w:type="dxa"/>
            <w:tcBorders>
              <w:top w:val="nil"/>
              <w:left w:val="nil"/>
              <w:bottom w:val="nil"/>
              <w:right w:val="nil"/>
            </w:tcBorders>
          </w:tcPr>
          <w:p w14:paraId="73E99DC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455F264" w14:textId="77777777" w:rsidR="00CD2443" w:rsidRPr="004D4A7A" w:rsidRDefault="00CD2443" w:rsidP="004D4A7A">
            <w:pPr>
              <w:pStyle w:val="AmColumnHeading"/>
            </w:pPr>
            <w:r w:rsidRPr="004D4A7A">
              <w:t>Poprawka</w:t>
            </w:r>
          </w:p>
        </w:tc>
      </w:tr>
      <w:tr w:rsidR="00CD2443" w:rsidRPr="004D4A7A" w14:paraId="08545D71" w14:textId="77777777" w:rsidTr="004D4A7A">
        <w:trPr>
          <w:jc w:val="center"/>
        </w:trPr>
        <w:tc>
          <w:tcPr>
            <w:tcW w:w="4876" w:type="dxa"/>
            <w:tcBorders>
              <w:top w:val="nil"/>
              <w:left w:val="nil"/>
              <w:bottom w:val="nil"/>
              <w:right w:val="nil"/>
            </w:tcBorders>
          </w:tcPr>
          <w:p w14:paraId="6323D4BC" w14:textId="77777777" w:rsidR="00CD2443" w:rsidRPr="004D4A7A" w:rsidRDefault="00CD2443" w:rsidP="004D4A7A">
            <w:pPr>
              <w:pStyle w:val="Normal6a"/>
            </w:pPr>
          </w:p>
        </w:tc>
        <w:tc>
          <w:tcPr>
            <w:tcW w:w="4876" w:type="dxa"/>
            <w:tcBorders>
              <w:top w:val="nil"/>
              <w:left w:val="nil"/>
              <w:bottom w:val="nil"/>
              <w:right w:val="nil"/>
            </w:tcBorders>
          </w:tcPr>
          <w:p w14:paraId="70A51646" w14:textId="77777777" w:rsidR="00CD2443" w:rsidRPr="004D4A7A" w:rsidRDefault="00CD2443" w:rsidP="004D4A7A">
            <w:pPr>
              <w:pStyle w:val="Normal6a"/>
            </w:pPr>
            <w:r w:rsidRPr="004D4A7A">
              <w:rPr>
                <w:b/>
                <w:i/>
              </w:rPr>
              <w:t>4a.</w:t>
            </w:r>
            <w:r w:rsidRPr="004D4A7A">
              <w:tab/>
            </w:r>
            <w:r w:rsidRPr="004D4A7A">
              <w:rPr>
                <w:b/>
                <w:i/>
              </w:rPr>
              <w:t>wzywa do podjęcia inicjatyw mających na celu walkę z wykluczeniem siły roboczej spowodowanym dłuższymi zwolnieniami chorobowymi w związku z poważnymi chorobami niezakaźnymi, takimi jak nowotwór, choroby układu krążenia, cukrzyca, przewlekłe choroby układu oddechowego, zaburzenia zdrowia psychicznego i neurologiczne, a także choroby reumatyczne i choroby układu mięśniowo-szkieletowego, w szczególności inicjatyw skoncentrowanych na dostosowaniu miejsca pracy, elastycznych warunkach pracy i strategiach wspierających powrót pracowników po dłuższej nieobecności;</w:t>
            </w:r>
          </w:p>
        </w:tc>
      </w:tr>
    </w:tbl>
    <w:p w14:paraId="27915BA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E758723" w14:textId="77777777" w:rsidR="00CD2443" w:rsidRPr="004D4A7A" w:rsidRDefault="00CD2443" w:rsidP="00CD2443">
      <w:r w:rsidRPr="004D4A7A">
        <w:rPr>
          <w:rStyle w:val="HideTWBExt"/>
        </w:rPr>
        <w:t>&lt;/Amend&gt;</w:t>
      </w:r>
    </w:p>
    <w:p w14:paraId="736C451C" w14:textId="77777777" w:rsidR="00CD2443" w:rsidRPr="004D4A7A" w:rsidRDefault="00CD2443" w:rsidP="00CD2443">
      <w:pPr>
        <w:pStyle w:val="AmNumberTabs"/>
      </w:pPr>
      <w:bookmarkStart w:id="181" w:name="_Hlk187416420"/>
      <w:bookmarkEnd w:id="180"/>
      <w:r w:rsidRPr="004D4A7A">
        <w:rPr>
          <w:rStyle w:val="HideTWBExt"/>
        </w:rPr>
        <w:t>&lt;Amend&gt;</w:t>
      </w:r>
      <w:r w:rsidRPr="004D4A7A">
        <w:t>Poprawka</w:t>
      </w:r>
      <w:r w:rsidRPr="004D4A7A">
        <w:tab/>
      </w:r>
      <w:r w:rsidRPr="004D4A7A">
        <w:tab/>
      </w:r>
      <w:r w:rsidRPr="004D4A7A">
        <w:rPr>
          <w:rStyle w:val="HideTWBExt"/>
        </w:rPr>
        <w:t>&lt;NumAm&gt;</w:t>
      </w:r>
      <w:r w:rsidRPr="004D4A7A">
        <w:t>184</w:t>
      </w:r>
      <w:r w:rsidRPr="004D4A7A">
        <w:rPr>
          <w:rStyle w:val="HideTWBExt"/>
        </w:rPr>
        <w:t>&lt;/NumAm&gt;</w:t>
      </w:r>
    </w:p>
    <w:p w14:paraId="1BA442ED"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07A84C67" w14:textId="77777777" w:rsidR="00CD2443" w:rsidRPr="004D4A7A" w:rsidRDefault="00CD2443" w:rsidP="00CD2443">
      <w:pPr>
        <w:pStyle w:val="NormalBold"/>
      </w:pPr>
      <w:r w:rsidRPr="004D4A7A">
        <w:rPr>
          <w:rStyle w:val="HideTWBExt"/>
          <w:b w:val="0"/>
        </w:rPr>
        <w:t>&lt;/RepeatBlock-By&gt;</w:t>
      </w:r>
    </w:p>
    <w:p w14:paraId="5E87B7C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7A21527" w14:textId="77777777" w:rsidR="00CD2443" w:rsidRPr="004D4A7A" w:rsidRDefault="00CD2443" w:rsidP="00CD2443">
      <w:pPr>
        <w:pStyle w:val="NormalBold"/>
      </w:pPr>
      <w:r w:rsidRPr="004D4A7A">
        <w:rPr>
          <w:rStyle w:val="HideTWBExt"/>
        </w:rPr>
        <w:t>&lt;Article&gt;</w:t>
      </w:r>
      <w:r w:rsidRPr="004D4A7A">
        <w:t>Ustęp 4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5641AD0" w14:textId="77777777" w:rsidTr="004D4A7A">
        <w:trPr>
          <w:trHeight w:hRule="exact" w:val="240"/>
          <w:jc w:val="center"/>
        </w:trPr>
        <w:tc>
          <w:tcPr>
            <w:tcW w:w="9752" w:type="dxa"/>
            <w:gridSpan w:val="2"/>
            <w:tcBorders>
              <w:top w:val="nil"/>
              <w:left w:val="nil"/>
              <w:bottom w:val="nil"/>
              <w:right w:val="nil"/>
            </w:tcBorders>
          </w:tcPr>
          <w:p w14:paraId="40123410" w14:textId="77777777" w:rsidR="00CD2443" w:rsidRPr="004D4A7A" w:rsidRDefault="00CD2443" w:rsidP="004D4A7A"/>
        </w:tc>
      </w:tr>
      <w:tr w:rsidR="00CD2443" w:rsidRPr="004D4A7A" w14:paraId="2E746DF0" w14:textId="77777777" w:rsidTr="004D4A7A">
        <w:trPr>
          <w:trHeight w:val="240"/>
          <w:jc w:val="center"/>
        </w:trPr>
        <w:tc>
          <w:tcPr>
            <w:tcW w:w="4876" w:type="dxa"/>
            <w:tcBorders>
              <w:top w:val="nil"/>
              <w:left w:val="nil"/>
              <w:bottom w:val="nil"/>
              <w:right w:val="nil"/>
            </w:tcBorders>
          </w:tcPr>
          <w:p w14:paraId="3C655E9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7EB06E6" w14:textId="77777777" w:rsidR="00CD2443" w:rsidRPr="004D4A7A" w:rsidRDefault="00CD2443" w:rsidP="004D4A7A">
            <w:pPr>
              <w:pStyle w:val="AmColumnHeading"/>
            </w:pPr>
            <w:r w:rsidRPr="004D4A7A">
              <w:t>Poprawka</w:t>
            </w:r>
          </w:p>
        </w:tc>
      </w:tr>
      <w:tr w:rsidR="00CD2443" w:rsidRPr="004D4A7A" w14:paraId="7DC4A153" w14:textId="77777777" w:rsidTr="004D4A7A">
        <w:trPr>
          <w:jc w:val="center"/>
        </w:trPr>
        <w:tc>
          <w:tcPr>
            <w:tcW w:w="4876" w:type="dxa"/>
            <w:tcBorders>
              <w:top w:val="nil"/>
              <w:left w:val="nil"/>
              <w:bottom w:val="nil"/>
              <w:right w:val="nil"/>
            </w:tcBorders>
          </w:tcPr>
          <w:p w14:paraId="43AA557F" w14:textId="77777777" w:rsidR="00CD2443" w:rsidRPr="004D4A7A" w:rsidRDefault="00CD2443" w:rsidP="004D4A7A">
            <w:pPr>
              <w:pStyle w:val="Normal6a"/>
            </w:pPr>
          </w:p>
        </w:tc>
        <w:tc>
          <w:tcPr>
            <w:tcW w:w="4876" w:type="dxa"/>
            <w:tcBorders>
              <w:top w:val="nil"/>
              <w:left w:val="nil"/>
              <w:bottom w:val="nil"/>
              <w:right w:val="nil"/>
            </w:tcBorders>
          </w:tcPr>
          <w:p w14:paraId="789EC3A6" w14:textId="77777777" w:rsidR="00CD2443" w:rsidRPr="004D4A7A" w:rsidRDefault="00CD2443" w:rsidP="004D4A7A">
            <w:pPr>
              <w:pStyle w:val="Normal6a"/>
            </w:pPr>
            <w:r w:rsidRPr="004D4A7A">
              <w:rPr>
                <w:b/>
                <w:i/>
              </w:rPr>
              <w:t>4a.</w:t>
            </w:r>
            <w:r w:rsidRPr="004D4A7A">
              <w:tab/>
            </w:r>
            <w:r w:rsidRPr="004D4A7A">
              <w:rPr>
                <w:b/>
                <w:i/>
              </w:rPr>
              <w:t>apeluje, by w europejskim semestrze zająć się społeczno-gospodarczym wpływem problemów związanych ze zdrowiem psychicznym dzieci, młodzieży i młodych dorosłych na ich dobrostan i poziom życia w dłuższej perspektywie;</w:t>
            </w:r>
          </w:p>
        </w:tc>
      </w:tr>
    </w:tbl>
    <w:p w14:paraId="7B6DEE4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35A0C41" w14:textId="77777777" w:rsidR="00CD2443" w:rsidRPr="004D4A7A" w:rsidRDefault="00CD2443" w:rsidP="00CD2443">
      <w:r w:rsidRPr="004D4A7A">
        <w:rPr>
          <w:rStyle w:val="HideTWBExt"/>
        </w:rPr>
        <w:t>&lt;/Amend&gt;</w:t>
      </w:r>
    </w:p>
    <w:p w14:paraId="06AF48A5" w14:textId="77777777" w:rsidR="00CD2443" w:rsidRPr="004D4A7A" w:rsidRDefault="00CD2443" w:rsidP="00CD2443">
      <w:pPr>
        <w:pStyle w:val="AmNumberTabs"/>
      </w:pPr>
      <w:bookmarkStart w:id="182" w:name="_Hlk187416421"/>
      <w:bookmarkEnd w:id="181"/>
      <w:r w:rsidRPr="004D4A7A">
        <w:rPr>
          <w:rStyle w:val="HideTWBExt"/>
        </w:rPr>
        <w:t>&lt;Amend&gt;</w:t>
      </w:r>
      <w:r w:rsidRPr="004D4A7A">
        <w:t>Poprawka</w:t>
      </w:r>
      <w:r w:rsidRPr="004D4A7A">
        <w:tab/>
      </w:r>
      <w:r w:rsidRPr="004D4A7A">
        <w:tab/>
      </w:r>
      <w:r w:rsidRPr="004D4A7A">
        <w:rPr>
          <w:rStyle w:val="HideTWBExt"/>
        </w:rPr>
        <w:t>&lt;NumAm&gt;</w:t>
      </w:r>
      <w:r w:rsidRPr="004D4A7A">
        <w:t>185</w:t>
      </w:r>
      <w:r w:rsidRPr="004D4A7A">
        <w:rPr>
          <w:rStyle w:val="HideTWBExt"/>
        </w:rPr>
        <w:t>&lt;/NumAm&gt;</w:t>
      </w:r>
    </w:p>
    <w:p w14:paraId="0D82A096"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7574845" w14:textId="77777777" w:rsidR="00CD2443" w:rsidRPr="004D4A7A" w:rsidRDefault="00CD2443" w:rsidP="00CD2443">
      <w:pPr>
        <w:pStyle w:val="NormalBold"/>
      </w:pPr>
      <w:r w:rsidRPr="004D4A7A">
        <w:rPr>
          <w:rStyle w:val="HideTWBExt"/>
          <w:b w:val="0"/>
        </w:rPr>
        <w:t>&lt;/RepeatBlock-By&gt;</w:t>
      </w:r>
    </w:p>
    <w:p w14:paraId="1A7C7E9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5116CE7" w14:textId="77777777" w:rsidR="00CD2443" w:rsidRPr="004D4A7A" w:rsidRDefault="00CD2443" w:rsidP="00CD2443">
      <w:pPr>
        <w:pStyle w:val="NormalBold"/>
      </w:pPr>
      <w:r w:rsidRPr="004D4A7A">
        <w:rPr>
          <w:rStyle w:val="HideTWBExt"/>
        </w:rPr>
        <w:t>&lt;Article&gt;</w:t>
      </w:r>
      <w:r w:rsidRPr="004D4A7A">
        <w:t>Ustęp 4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239CE20" w14:textId="77777777" w:rsidTr="004D4A7A">
        <w:trPr>
          <w:trHeight w:hRule="exact" w:val="240"/>
          <w:jc w:val="center"/>
        </w:trPr>
        <w:tc>
          <w:tcPr>
            <w:tcW w:w="9752" w:type="dxa"/>
            <w:gridSpan w:val="2"/>
            <w:tcBorders>
              <w:top w:val="nil"/>
              <w:left w:val="nil"/>
              <w:bottom w:val="nil"/>
              <w:right w:val="nil"/>
            </w:tcBorders>
          </w:tcPr>
          <w:p w14:paraId="788BB208" w14:textId="77777777" w:rsidR="00CD2443" w:rsidRPr="004D4A7A" w:rsidRDefault="00CD2443" w:rsidP="004D4A7A"/>
        </w:tc>
      </w:tr>
      <w:tr w:rsidR="00CD2443" w:rsidRPr="004D4A7A" w14:paraId="1EC82E7D" w14:textId="77777777" w:rsidTr="004D4A7A">
        <w:trPr>
          <w:trHeight w:val="240"/>
          <w:jc w:val="center"/>
        </w:trPr>
        <w:tc>
          <w:tcPr>
            <w:tcW w:w="4876" w:type="dxa"/>
            <w:tcBorders>
              <w:top w:val="nil"/>
              <w:left w:val="nil"/>
              <w:bottom w:val="nil"/>
              <w:right w:val="nil"/>
            </w:tcBorders>
          </w:tcPr>
          <w:p w14:paraId="1EA566C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A64F999" w14:textId="77777777" w:rsidR="00CD2443" w:rsidRPr="004D4A7A" w:rsidRDefault="00CD2443" w:rsidP="004D4A7A">
            <w:pPr>
              <w:pStyle w:val="AmColumnHeading"/>
            </w:pPr>
            <w:r w:rsidRPr="004D4A7A">
              <w:t>Poprawka</w:t>
            </w:r>
          </w:p>
        </w:tc>
      </w:tr>
      <w:tr w:rsidR="00CD2443" w:rsidRPr="004D4A7A" w14:paraId="56DC83FF" w14:textId="77777777" w:rsidTr="004D4A7A">
        <w:trPr>
          <w:jc w:val="center"/>
        </w:trPr>
        <w:tc>
          <w:tcPr>
            <w:tcW w:w="4876" w:type="dxa"/>
            <w:tcBorders>
              <w:top w:val="nil"/>
              <w:left w:val="nil"/>
              <w:bottom w:val="nil"/>
              <w:right w:val="nil"/>
            </w:tcBorders>
          </w:tcPr>
          <w:p w14:paraId="00AC24F7" w14:textId="77777777" w:rsidR="00CD2443" w:rsidRPr="004D4A7A" w:rsidRDefault="00CD2443" w:rsidP="004D4A7A">
            <w:pPr>
              <w:pStyle w:val="Normal6a"/>
            </w:pPr>
          </w:p>
        </w:tc>
        <w:tc>
          <w:tcPr>
            <w:tcW w:w="4876" w:type="dxa"/>
            <w:tcBorders>
              <w:top w:val="nil"/>
              <w:left w:val="nil"/>
              <w:bottom w:val="nil"/>
              <w:right w:val="nil"/>
            </w:tcBorders>
          </w:tcPr>
          <w:p w14:paraId="6712CA01" w14:textId="77777777" w:rsidR="00CD2443" w:rsidRPr="004D4A7A" w:rsidRDefault="00CD2443" w:rsidP="004D4A7A">
            <w:pPr>
              <w:pStyle w:val="Normal6a"/>
            </w:pPr>
            <w:r w:rsidRPr="004D4A7A">
              <w:rPr>
                <w:b/>
                <w:i/>
              </w:rPr>
              <w:t>4b.</w:t>
            </w:r>
            <w:r w:rsidRPr="004D4A7A">
              <w:rPr>
                <w:b/>
                <w:i/>
              </w:rPr>
              <w:tab/>
              <w:t>ostrzega, że jak wynika ze sprawozdań EBC, płace realne są nadal poniżej poziomu sprzed pandemii, natomiast produktywność jest mniej więcej taka sama; zgadza się, że tworzy to pewną przestrzeń dla nieinflacyjnego ożywienia płac realnych, i ostrzega, że jeśli płace realne nie wzrosną, zwiększy to ryzyko przedłużającego się osłabienia gospodarczego, które może wiązać się z efektem blizny i jeszcze bardziej obniżyć produktywność w strefie euro w porównaniu z innymi regionami świata; uważa, że zwiększenie płacy minimalnej i zasięgu umów zbiorowych może mieć korzystny wpływ na poziom nierówności wynagrodzeń, zwłaszcza dzięki wsparciu pracowników znajdujących się w trudniejszej sytuacji, będących na samym dole struktury wynagrodzeń, którzy coraz częściej są pomijani;</w:t>
            </w:r>
          </w:p>
        </w:tc>
      </w:tr>
    </w:tbl>
    <w:p w14:paraId="64C0A7B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DEE649B" w14:textId="77777777" w:rsidR="00CD2443" w:rsidRPr="004D4A7A" w:rsidRDefault="00CD2443" w:rsidP="00CD2443">
      <w:r w:rsidRPr="004D4A7A">
        <w:rPr>
          <w:rStyle w:val="HideTWBExt"/>
        </w:rPr>
        <w:t>&lt;/Amend&gt;</w:t>
      </w:r>
    </w:p>
    <w:p w14:paraId="2AD33D40" w14:textId="77777777" w:rsidR="00CD2443" w:rsidRPr="004D4A7A" w:rsidRDefault="00CD2443" w:rsidP="00CD2443">
      <w:pPr>
        <w:pStyle w:val="AmNumberTabs"/>
      </w:pPr>
      <w:bookmarkStart w:id="183" w:name="_Hlk187416422"/>
      <w:bookmarkEnd w:id="182"/>
      <w:r w:rsidRPr="004D4A7A">
        <w:rPr>
          <w:rStyle w:val="HideTWBExt"/>
        </w:rPr>
        <w:t>&lt;Amend&gt;</w:t>
      </w:r>
      <w:r w:rsidRPr="004D4A7A">
        <w:t>Poprawka</w:t>
      </w:r>
      <w:r w:rsidRPr="004D4A7A">
        <w:tab/>
      </w:r>
      <w:r w:rsidRPr="004D4A7A">
        <w:tab/>
      </w:r>
      <w:r w:rsidRPr="004D4A7A">
        <w:rPr>
          <w:rStyle w:val="HideTWBExt"/>
        </w:rPr>
        <w:t>&lt;NumAm&gt;</w:t>
      </w:r>
      <w:r w:rsidRPr="004D4A7A">
        <w:t>186</w:t>
      </w:r>
      <w:r w:rsidRPr="004D4A7A">
        <w:rPr>
          <w:rStyle w:val="HideTWBExt"/>
        </w:rPr>
        <w:t>&lt;/NumAm&gt;</w:t>
      </w:r>
    </w:p>
    <w:p w14:paraId="04E19AEB"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5E00D49A" w14:textId="77777777" w:rsidR="00CD2443" w:rsidRPr="004D4A7A" w:rsidRDefault="00CD2443" w:rsidP="00CD2443">
      <w:pPr>
        <w:pStyle w:val="NormalBold"/>
      </w:pPr>
      <w:r w:rsidRPr="004D4A7A">
        <w:rPr>
          <w:rStyle w:val="HideTWBExt"/>
          <w:b w:val="0"/>
        </w:rPr>
        <w:t>&lt;/RepeatBlock-By&gt;</w:t>
      </w:r>
    </w:p>
    <w:p w14:paraId="60E910B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833A847" w14:textId="77777777" w:rsidR="00CD2443" w:rsidRPr="004D4A7A" w:rsidRDefault="00CD2443" w:rsidP="00CD2443">
      <w:pPr>
        <w:pStyle w:val="NormalBold"/>
      </w:pPr>
      <w:r w:rsidRPr="004D4A7A">
        <w:rPr>
          <w:rStyle w:val="HideTWBExt"/>
        </w:rPr>
        <w:t>&lt;Article&gt;</w:t>
      </w:r>
      <w:r w:rsidRPr="004D4A7A">
        <w:t>Ustęp 4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E676045" w14:textId="77777777" w:rsidTr="004D4A7A">
        <w:trPr>
          <w:trHeight w:hRule="exact" w:val="240"/>
          <w:jc w:val="center"/>
        </w:trPr>
        <w:tc>
          <w:tcPr>
            <w:tcW w:w="9752" w:type="dxa"/>
            <w:gridSpan w:val="2"/>
            <w:tcBorders>
              <w:top w:val="nil"/>
              <w:left w:val="nil"/>
              <w:bottom w:val="nil"/>
              <w:right w:val="nil"/>
            </w:tcBorders>
          </w:tcPr>
          <w:p w14:paraId="20CB9D89" w14:textId="77777777" w:rsidR="00CD2443" w:rsidRPr="004D4A7A" w:rsidRDefault="00CD2443" w:rsidP="004D4A7A"/>
        </w:tc>
      </w:tr>
      <w:tr w:rsidR="00CD2443" w:rsidRPr="004D4A7A" w14:paraId="40ECF4AA" w14:textId="77777777" w:rsidTr="004D4A7A">
        <w:trPr>
          <w:trHeight w:val="240"/>
          <w:jc w:val="center"/>
        </w:trPr>
        <w:tc>
          <w:tcPr>
            <w:tcW w:w="4876" w:type="dxa"/>
            <w:tcBorders>
              <w:top w:val="nil"/>
              <w:left w:val="nil"/>
              <w:bottom w:val="nil"/>
              <w:right w:val="nil"/>
            </w:tcBorders>
          </w:tcPr>
          <w:p w14:paraId="1EE5063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32B5872" w14:textId="77777777" w:rsidR="00CD2443" w:rsidRPr="004D4A7A" w:rsidRDefault="00CD2443" w:rsidP="004D4A7A">
            <w:pPr>
              <w:pStyle w:val="AmColumnHeading"/>
            </w:pPr>
            <w:r w:rsidRPr="004D4A7A">
              <w:t>Poprawka</w:t>
            </w:r>
          </w:p>
        </w:tc>
      </w:tr>
      <w:tr w:rsidR="00CD2443" w:rsidRPr="004D4A7A" w14:paraId="24679C2B" w14:textId="77777777" w:rsidTr="004D4A7A">
        <w:trPr>
          <w:jc w:val="center"/>
        </w:trPr>
        <w:tc>
          <w:tcPr>
            <w:tcW w:w="4876" w:type="dxa"/>
            <w:tcBorders>
              <w:top w:val="nil"/>
              <w:left w:val="nil"/>
              <w:bottom w:val="nil"/>
              <w:right w:val="nil"/>
            </w:tcBorders>
          </w:tcPr>
          <w:p w14:paraId="5D730322" w14:textId="77777777" w:rsidR="00CD2443" w:rsidRPr="004D4A7A" w:rsidRDefault="00CD2443" w:rsidP="004D4A7A">
            <w:pPr>
              <w:pStyle w:val="Normal6a"/>
            </w:pPr>
          </w:p>
        </w:tc>
        <w:tc>
          <w:tcPr>
            <w:tcW w:w="4876" w:type="dxa"/>
            <w:tcBorders>
              <w:top w:val="nil"/>
              <w:left w:val="nil"/>
              <w:bottom w:val="nil"/>
              <w:right w:val="nil"/>
            </w:tcBorders>
          </w:tcPr>
          <w:p w14:paraId="204C2657" w14:textId="77777777" w:rsidR="00CD2443" w:rsidRPr="004D4A7A" w:rsidRDefault="00CD2443" w:rsidP="004D4A7A">
            <w:pPr>
              <w:pStyle w:val="Normal6a"/>
            </w:pPr>
            <w:r w:rsidRPr="004D4A7A">
              <w:rPr>
                <w:b/>
                <w:i/>
              </w:rPr>
              <w:t>4b.</w:t>
            </w:r>
            <w:r w:rsidRPr="004D4A7A">
              <w:rPr>
                <w:b/>
                <w:i/>
              </w:rPr>
              <w:tab/>
              <w:t>wzywa państwa członkowskie i Komisję do rozważenia planu działania na rzecz przeciwdziałania izolacji i samotności osób na obszarach wiejskich;</w:t>
            </w:r>
          </w:p>
        </w:tc>
      </w:tr>
    </w:tbl>
    <w:p w14:paraId="35DED8D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130906F" w14:textId="77777777" w:rsidR="00CD2443" w:rsidRPr="004D4A7A" w:rsidRDefault="00CD2443" w:rsidP="00CD2443">
      <w:r w:rsidRPr="004D4A7A">
        <w:rPr>
          <w:rStyle w:val="HideTWBExt"/>
        </w:rPr>
        <w:t>&lt;/Amend&gt;</w:t>
      </w:r>
    </w:p>
    <w:p w14:paraId="4B5A2352" w14:textId="77777777" w:rsidR="00CD2443" w:rsidRPr="004D4A7A" w:rsidRDefault="00CD2443" w:rsidP="00CD2443">
      <w:pPr>
        <w:pStyle w:val="AmNumberTabs"/>
      </w:pPr>
      <w:bookmarkStart w:id="184" w:name="_Hlk187416423"/>
      <w:bookmarkEnd w:id="183"/>
      <w:r w:rsidRPr="004D4A7A">
        <w:rPr>
          <w:rStyle w:val="HideTWBExt"/>
        </w:rPr>
        <w:t>&lt;Amend&gt;</w:t>
      </w:r>
      <w:r w:rsidRPr="004D4A7A">
        <w:t>Poprawka</w:t>
      </w:r>
      <w:r w:rsidRPr="004D4A7A">
        <w:tab/>
      </w:r>
      <w:r w:rsidRPr="004D4A7A">
        <w:tab/>
      </w:r>
      <w:r w:rsidRPr="004D4A7A">
        <w:rPr>
          <w:rStyle w:val="HideTWBExt"/>
        </w:rPr>
        <w:t>&lt;NumAm&gt;</w:t>
      </w:r>
      <w:r w:rsidRPr="004D4A7A">
        <w:t>187</w:t>
      </w:r>
      <w:r w:rsidRPr="004D4A7A">
        <w:rPr>
          <w:rStyle w:val="HideTWBExt"/>
        </w:rPr>
        <w:t>&lt;/NumAm&gt;</w:t>
      </w:r>
    </w:p>
    <w:p w14:paraId="5C09E4D1"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029C1293" w14:textId="77777777" w:rsidR="00CD2443" w:rsidRPr="004D4A7A" w:rsidRDefault="00CD2443" w:rsidP="00CD2443">
      <w:pPr>
        <w:pStyle w:val="NormalBold"/>
      </w:pPr>
      <w:r w:rsidRPr="004D4A7A">
        <w:rPr>
          <w:rStyle w:val="HideTWBExt"/>
          <w:b w:val="0"/>
        </w:rPr>
        <w:t>&lt;/RepeatBlock-By&gt;</w:t>
      </w:r>
    </w:p>
    <w:p w14:paraId="3881536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469E453" w14:textId="77777777" w:rsidR="00CD2443" w:rsidRPr="004D4A7A" w:rsidRDefault="00CD2443" w:rsidP="00CD2443">
      <w:pPr>
        <w:pStyle w:val="NormalBold"/>
      </w:pPr>
      <w:r w:rsidRPr="004D4A7A">
        <w:rPr>
          <w:rStyle w:val="HideTWBExt"/>
        </w:rPr>
        <w:t>&lt;Article&gt;</w:t>
      </w:r>
      <w:r w:rsidRPr="004D4A7A">
        <w:t>Ustęp 4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33D9BA1" w14:textId="77777777" w:rsidTr="004D4A7A">
        <w:trPr>
          <w:trHeight w:hRule="exact" w:val="240"/>
          <w:jc w:val="center"/>
        </w:trPr>
        <w:tc>
          <w:tcPr>
            <w:tcW w:w="9752" w:type="dxa"/>
            <w:gridSpan w:val="2"/>
            <w:tcBorders>
              <w:top w:val="nil"/>
              <w:left w:val="nil"/>
              <w:bottom w:val="nil"/>
              <w:right w:val="nil"/>
            </w:tcBorders>
          </w:tcPr>
          <w:p w14:paraId="7D691452" w14:textId="77777777" w:rsidR="00CD2443" w:rsidRPr="004D4A7A" w:rsidRDefault="00CD2443" w:rsidP="004D4A7A"/>
        </w:tc>
      </w:tr>
      <w:tr w:rsidR="00CD2443" w:rsidRPr="004D4A7A" w14:paraId="7430E05A" w14:textId="77777777" w:rsidTr="004D4A7A">
        <w:trPr>
          <w:trHeight w:val="240"/>
          <w:jc w:val="center"/>
        </w:trPr>
        <w:tc>
          <w:tcPr>
            <w:tcW w:w="4876" w:type="dxa"/>
            <w:tcBorders>
              <w:top w:val="nil"/>
              <w:left w:val="nil"/>
              <w:bottom w:val="nil"/>
              <w:right w:val="nil"/>
            </w:tcBorders>
          </w:tcPr>
          <w:p w14:paraId="2D88437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F91B746" w14:textId="77777777" w:rsidR="00CD2443" w:rsidRPr="004D4A7A" w:rsidRDefault="00CD2443" w:rsidP="004D4A7A">
            <w:pPr>
              <w:pStyle w:val="AmColumnHeading"/>
            </w:pPr>
            <w:r w:rsidRPr="004D4A7A">
              <w:t>Poprawka</w:t>
            </w:r>
          </w:p>
        </w:tc>
      </w:tr>
      <w:tr w:rsidR="00CD2443" w:rsidRPr="004D4A7A" w14:paraId="3656E4CF" w14:textId="77777777" w:rsidTr="004D4A7A">
        <w:trPr>
          <w:jc w:val="center"/>
        </w:trPr>
        <w:tc>
          <w:tcPr>
            <w:tcW w:w="4876" w:type="dxa"/>
            <w:tcBorders>
              <w:top w:val="nil"/>
              <w:left w:val="nil"/>
              <w:bottom w:val="nil"/>
              <w:right w:val="nil"/>
            </w:tcBorders>
          </w:tcPr>
          <w:p w14:paraId="121BDA6E" w14:textId="77777777" w:rsidR="00CD2443" w:rsidRPr="004D4A7A" w:rsidRDefault="00CD2443" w:rsidP="004D4A7A">
            <w:pPr>
              <w:pStyle w:val="Normal6a"/>
            </w:pPr>
          </w:p>
        </w:tc>
        <w:tc>
          <w:tcPr>
            <w:tcW w:w="4876" w:type="dxa"/>
            <w:tcBorders>
              <w:top w:val="nil"/>
              <w:left w:val="nil"/>
              <w:bottom w:val="nil"/>
              <w:right w:val="nil"/>
            </w:tcBorders>
          </w:tcPr>
          <w:p w14:paraId="519759A5" w14:textId="77777777" w:rsidR="00CD2443" w:rsidRPr="004D4A7A" w:rsidRDefault="00CD2443" w:rsidP="004D4A7A">
            <w:pPr>
              <w:pStyle w:val="Normal6a"/>
            </w:pPr>
            <w:r w:rsidRPr="004D4A7A">
              <w:rPr>
                <w:b/>
                <w:i/>
              </w:rPr>
              <w:t>4c.</w:t>
            </w:r>
            <w:r w:rsidRPr="004D4A7A">
              <w:rPr>
                <w:b/>
                <w:i/>
              </w:rPr>
              <w:tab/>
              <w:t>wzywa państwa członkowskie do zapewnienia godnych warunków pracy, obejmujących m.in. godziwe wynagrodzenie, dostęp do ochrony socjalnej, możliwości uczenia się przez całe życie, bezpieczeństwo i higienę pracy, odpowiednią równowagę między życiem zawodowym a prywatnym oraz prawo do bycia offline, rozsądny czas pracy, reprezentację pracowników, demokrację w miejscu pracy i układy zbiorowe; państwa członkowskie muszą wspierać demokrację w miejscu pracy, dialog społeczny i rokowania zbiorowe oraz chronić prawa pracowników, szczególnie w kontekście transformacji ekologicznej i cyfrowej; powinny one również zapewnić równość wynagrodzeń dla pracowników płci męskiej i żeńskiej za taką samą pracę lub pracę o takiej samej wartości, zwiększyć przejrzystość wynagrodzeń i rozwiązać problem nierównego wynagradzania ze względu na płeć, aby zlikwidować zróżnicowanie wynagrodzenia ze względu na płeć w UE;</w:t>
            </w:r>
          </w:p>
        </w:tc>
      </w:tr>
    </w:tbl>
    <w:p w14:paraId="3E94B92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A910DB3" w14:textId="77777777" w:rsidR="00CD2443" w:rsidRPr="004D4A7A" w:rsidRDefault="00CD2443" w:rsidP="00CD2443">
      <w:r w:rsidRPr="004D4A7A">
        <w:rPr>
          <w:rStyle w:val="HideTWBExt"/>
        </w:rPr>
        <w:t>&lt;/Amend&gt;</w:t>
      </w:r>
    </w:p>
    <w:p w14:paraId="006E90C9" w14:textId="77777777" w:rsidR="00CD2443" w:rsidRPr="004D4A7A" w:rsidRDefault="00CD2443" w:rsidP="00CD2443">
      <w:pPr>
        <w:pStyle w:val="AmNumberTabs"/>
      </w:pPr>
      <w:bookmarkStart w:id="185" w:name="_Hlk187416424"/>
      <w:bookmarkEnd w:id="184"/>
      <w:r w:rsidRPr="004D4A7A">
        <w:rPr>
          <w:rStyle w:val="HideTWBExt"/>
        </w:rPr>
        <w:t>&lt;Amend&gt;</w:t>
      </w:r>
      <w:r w:rsidRPr="004D4A7A">
        <w:t>Poprawka</w:t>
      </w:r>
      <w:r w:rsidRPr="004D4A7A">
        <w:tab/>
      </w:r>
      <w:r w:rsidRPr="004D4A7A">
        <w:tab/>
      </w:r>
      <w:r w:rsidRPr="004D4A7A">
        <w:rPr>
          <w:rStyle w:val="HideTWBExt"/>
        </w:rPr>
        <w:t>&lt;NumAm&gt;</w:t>
      </w:r>
      <w:r w:rsidRPr="004D4A7A">
        <w:t>188</w:t>
      </w:r>
      <w:r w:rsidRPr="004D4A7A">
        <w:rPr>
          <w:rStyle w:val="HideTWBExt"/>
        </w:rPr>
        <w:t>&lt;/NumAm&gt;</w:t>
      </w:r>
    </w:p>
    <w:p w14:paraId="2CB512D6"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39A06ED7" w14:textId="77777777" w:rsidR="00CD2443" w:rsidRPr="004D4A7A" w:rsidRDefault="00CD2443" w:rsidP="00CD2443">
      <w:pPr>
        <w:pStyle w:val="NormalBold"/>
      </w:pPr>
      <w:r w:rsidRPr="004D4A7A">
        <w:rPr>
          <w:rStyle w:val="HideTWBExt"/>
          <w:b w:val="0"/>
        </w:rPr>
        <w:t>&lt;/RepeatBlock-By&gt;</w:t>
      </w:r>
    </w:p>
    <w:p w14:paraId="5AC8FDF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BC2E1D0" w14:textId="77777777" w:rsidR="00CD2443" w:rsidRPr="004D4A7A" w:rsidRDefault="00CD2443" w:rsidP="00CD2443">
      <w:pPr>
        <w:pStyle w:val="NormalBold"/>
      </w:pPr>
      <w:r w:rsidRPr="004D4A7A">
        <w:rPr>
          <w:rStyle w:val="HideTWBExt"/>
        </w:rPr>
        <w:t>&lt;Article&gt;</w:t>
      </w:r>
      <w:r w:rsidRPr="004D4A7A">
        <w:t>Ustęp 4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F566B63" w14:textId="77777777" w:rsidTr="004D4A7A">
        <w:trPr>
          <w:trHeight w:hRule="exact" w:val="240"/>
          <w:jc w:val="center"/>
        </w:trPr>
        <w:tc>
          <w:tcPr>
            <w:tcW w:w="9752" w:type="dxa"/>
            <w:gridSpan w:val="2"/>
            <w:tcBorders>
              <w:top w:val="nil"/>
              <w:left w:val="nil"/>
              <w:bottom w:val="nil"/>
              <w:right w:val="nil"/>
            </w:tcBorders>
          </w:tcPr>
          <w:p w14:paraId="2E5DCB8B" w14:textId="77777777" w:rsidR="00CD2443" w:rsidRPr="004D4A7A" w:rsidRDefault="00CD2443" w:rsidP="004D4A7A"/>
        </w:tc>
      </w:tr>
      <w:tr w:rsidR="00CD2443" w:rsidRPr="004D4A7A" w14:paraId="086A6903" w14:textId="77777777" w:rsidTr="004D4A7A">
        <w:trPr>
          <w:trHeight w:val="240"/>
          <w:jc w:val="center"/>
        </w:trPr>
        <w:tc>
          <w:tcPr>
            <w:tcW w:w="4876" w:type="dxa"/>
            <w:tcBorders>
              <w:top w:val="nil"/>
              <w:left w:val="nil"/>
              <w:bottom w:val="nil"/>
              <w:right w:val="nil"/>
            </w:tcBorders>
          </w:tcPr>
          <w:p w14:paraId="1162914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D6C223E" w14:textId="77777777" w:rsidR="00CD2443" w:rsidRPr="004D4A7A" w:rsidRDefault="00CD2443" w:rsidP="004D4A7A">
            <w:pPr>
              <w:pStyle w:val="AmColumnHeading"/>
            </w:pPr>
            <w:r w:rsidRPr="004D4A7A">
              <w:t>Poprawka</w:t>
            </w:r>
          </w:p>
        </w:tc>
      </w:tr>
      <w:tr w:rsidR="00CD2443" w:rsidRPr="004D4A7A" w14:paraId="09AC11A2" w14:textId="77777777" w:rsidTr="004D4A7A">
        <w:trPr>
          <w:jc w:val="center"/>
        </w:trPr>
        <w:tc>
          <w:tcPr>
            <w:tcW w:w="4876" w:type="dxa"/>
            <w:tcBorders>
              <w:top w:val="nil"/>
              <w:left w:val="nil"/>
              <w:bottom w:val="nil"/>
              <w:right w:val="nil"/>
            </w:tcBorders>
          </w:tcPr>
          <w:p w14:paraId="754B4C50" w14:textId="77777777" w:rsidR="00CD2443" w:rsidRPr="004D4A7A" w:rsidRDefault="00CD2443" w:rsidP="004D4A7A">
            <w:pPr>
              <w:pStyle w:val="Normal6a"/>
            </w:pPr>
          </w:p>
        </w:tc>
        <w:tc>
          <w:tcPr>
            <w:tcW w:w="4876" w:type="dxa"/>
            <w:tcBorders>
              <w:top w:val="nil"/>
              <w:left w:val="nil"/>
              <w:bottom w:val="nil"/>
              <w:right w:val="nil"/>
            </w:tcBorders>
          </w:tcPr>
          <w:p w14:paraId="64BB8A0D" w14:textId="77777777" w:rsidR="00CD2443" w:rsidRPr="004D4A7A" w:rsidRDefault="00CD2443" w:rsidP="004D4A7A">
            <w:pPr>
              <w:pStyle w:val="Normal6a"/>
            </w:pPr>
            <w:r w:rsidRPr="004D4A7A">
              <w:rPr>
                <w:b/>
                <w:i/>
              </w:rPr>
              <w:t>4c.</w:t>
            </w:r>
            <w:r w:rsidRPr="004D4A7A">
              <w:rPr>
                <w:b/>
                <w:i/>
              </w:rPr>
              <w:tab/>
              <w:t>wzywa państwa członkowskie i Komisję do uznania znaczenia stresu związanego z pracą i zaburzeń zdrowia psychicznego;</w:t>
            </w:r>
          </w:p>
        </w:tc>
      </w:tr>
    </w:tbl>
    <w:p w14:paraId="292D1F7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31CC0C4" w14:textId="77777777" w:rsidR="00CD2443" w:rsidRPr="004D4A7A" w:rsidRDefault="00CD2443" w:rsidP="00CD2443">
      <w:r w:rsidRPr="004D4A7A">
        <w:rPr>
          <w:rStyle w:val="HideTWBExt"/>
        </w:rPr>
        <w:t>&lt;/Amend&gt;</w:t>
      </w:r>
    </w:p>
    <w:p w14:paraId="76E7BA16" w14:textId="77777777" w:rsidR="00CD2443" w:rsidRPr="004D4A7A" w:rsidRDefault="00CD2443" w:rsidP="00CD2443">
      <w:pPr>
        <w:pStyle w:val="AmNumberTabs"/>
      </w:pPr>
      <w:bookmarkStart w:id="186" w:name="_Hlk187416425"/>
      <w:bookmarkEnd w:id="185"/>
      <w:r w:rsidRPr="004D4A7A">
        <w:rPr>
          <w:rStyle w:val="HideTWBExt"/>
        </w:rPr>
        <w:t>&lt;Amend&gt;</w:t>
      </w:r>
      <w:r w:rsidRPr="004D4A7A">
        <w:t>Poprawka</w:t>
      </w:r>
      <w:r w:rsidRPr="004D4A7A">
        <w:tab/>
      </w:r>
      <w:r w:rsidRPr="004D4A7A">
        <w:tab/>
      </w:r>
      <w:r w:rsidRPr="004D4A7A">
        <w:rPr>
          <w:rStyle w:val="HideTWBExt"/>
        </w:rPr>
        <w:t>&lt;NumAm&gt;</w:t>
      </w:r>
      <w:r w:rsidRPr="004D4A7A">
        <w:t>189</w:t>
      </w:r>
      <w:r w:rsidRPr="004D4A7A">
        <w:rPr>
          <w:rStyle w:val="HideTWBExt"/>
        </w:rPr>
        <w:t>&lt;/NumAm&gt;</w:t>
      </w:r>
    </w:p>
    <w:p w14:paraId="32DAD7AD"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1090E117" w14:textId="77777777" w:rsidR="00CD2443" w:rsidRPr="004D4A7A" w:rsidRDefault="00CD2443" w:rsidP="00CD2443">
      <w:pPr>
        <w:pStyle w:val="NormalBold"/>
      </w:pPr>
      <w:r w:rsidRPr="004D4A7A">
        <w:rPr>
          <w:rStyle w:val="HideTWBExt"/>
          <w:b w:val="0"/>
        </w:rPr>
        <w:t>&lt;/RepeatBlock-By&gt;</w:t>
      </w:r>
    </w:p>
    <w:p w14:paraId="2117EFA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E5160F0" w14:textId="77777777" w:rsidR="00CD2443" w:rsidRPr="004D4A7A" w:rsidRDefault="00CD2443" w:rsidP="00CD2443">
      <w:pPr>
        <w:pStyle w:val="NormalBold"/>
      </w:pPr>
      <w:r w:rsidRPr="004D4A7A">
        <w:rPr>
          <w:rStyle w:val="HideTWBExt"/>
        </w:rPr>
        <w:t>&lt;Article&gt;</w:t>
      </w:r>
      <w:r w:rsidRPr="004D4A7A">
        <w:t>Ustęp 4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A63A46F" w14:textId="77777777" w:rsidTr="004D4A7A">
        <w:trPr>
          <w:trHeight w:hRule="exact" w:val="240"/>
          <w:jc w:val="center"/>
        </w:trPr>
        <w:tc>
          <w:tcPr>
            <w:tcW w:w="9752" w:type="dxa"/>
            <w:gridSpan w:val="2"/>
            <w:tcBorders>
              <w:top w:val="nil"/>
              <w:left w:val="nil"/>
              <w:bottom w:val="nil"/>
              <w:right w:val="nil"/>
            </w:tcBorders>
          </w:tcPr>
          <w:p w14:paraId="0300A26B" w14:textId="77777777" w:rsidR="00CD2443" w:rsidRPr="004D4A7A" w:rsidRDefault="00CD2443" w:rsidP="004D4A7A"/>
        </w:tc>
      </w:tr>
      <w:tr w:rsidR="00CD2443" w:rsidRPr="004D4A7A" w14:paraId="1E6D11C2" w14:textId="77777777" w:rsidTr="004D4A7A">
        <w:trPr>
          <w:trHeight w:val="240"/>
          <w:jc w:val="center"/>
        </w:trPr>
        <w:tc>
          <w:tcPr>
            <w:tcW w:w="4876" w:type="dxa"/>
            <w:tcBorders>
              <w:top w:val="nil"/>
              <w:left w:val="nil"/>
              <w:bottom w:val="nil"/>
              <w:right w:val="nil"/>
            </w:tcBorders>
          </w:tcPr>
          <w:p w14:paraId="6BA80DB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9222834" w14:textId="77777777" w:rsidR="00CD2443" w:rsidRPr="004D4A7A" w:rsidRDefault="00CD2443" w:rsidP="004D4A7A">
            <w:pPr>
              <w:pStyle w:val="AmColumnHeading"/>
            </w:pPr>
            <w:r w:rsidRPr="004D4A7A">
              <w:t>Poprawka</w:t>
            </w:r>
          </w:p>
        </w:tc>
      </w:tr>
      <w:tr w:rsidR="00CD2443" w:rsidRPr="004D4A7A" w14:paraId="38116A42" w14:textId="77777777" w:rsidTr="004D4A7A">
        <w:trPr>
          <w:jc w:val="center"/>
        </w:trPr>
        <w:tc>
          <w:tcPr>
            <w:tcW w:w="4876" w:type="dxa"/>
            <w:tcBorders>
              <w:top w:val="nil"/>
              <w:left w:val="nil"/>
              <w:bottom w:val="nil"/>
              <w:right w:val="nil"/>
            </w:tcBorders>
          </w:tcPr>
          <w:p w14:paraId="594F0229" w14:textId="77777777" w:rsidR="00CD2443" w:rsidRPr="004D4A7A" w:rsidRDefault="00CD2443" w:rsidP="004D4A7A">
            <w:pPr>
              <w:pStyle w:val="Normal6a"/>
            </w:pPr>
          </w:p>
        </w:tc>
        <w:tc>
          <w:tcPr>
            <w:tcW w:w="4876" w:type="dxa"/>
            <w:tcBorders>
              <w:top w:val="nil"/>
              <w:left w:val="nil"/>
              <w:bottom w:val="nil"/>
              <w:right w:val="nil"/>
            </w:tcBorders>
          </w:tcPr>
          <w:p w14:paraId="4712D20F" w14:textId="77777777" w:rsidR="00CD2443" w:rsidRPr="004D4A7A" w:rsidRDefault="00CD2443" w:rsidP="004D4A7A">
            <w:pPr>
              <w:pStyle w:val="Normal6a"/>
            </w:pPr>
            <w:r w:rsidRPr="004D4A7A">
              <w:rPr>
                <w:b/>
                <w:i/>
              </w:rPr>
              <w:t>4d.</w:t>
            </w:r>
            <w:r w:rsidRPr="004D4A7A">
              <w:rPr>
                <w:b/>
                <w:i/>
              </w:rPr>
              <w:tab/>
              <w:t>podkreśla, że dialog społeczny odgrywa ważną rolę, a partnerzy społeczni powinni być systematycznie włączani w opracowywanie i wdrażanie polityki zatrudnienia i polityki społecznej, tak aby zapewnić zaangażowanie partnerów społecznych na wszystkich szczeblach;</w:t>
            </w:r>
          </w:p>
        </w:tc>
      </w:tr>
    </w:tbl>
    <w:p w14:paraId="0F26338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7939BCF" w14:textId="77777777" w:rsidR="00CD2443" w:rsidRPr="004D4A7A" w:rsidRDefault="00CD2443" w:rsidP="00CD2443">
      <w:r w:rsidRPr="004D4A7A">
        <w:rPr>
          <w:rStyle w:val="HideTWBExt"/>
        </w:rPr>
        <w:t>&lt;/Amend&gt;</w:t>
      </w:r>
    </w:p>
    <w:p w14:paraId="26F12E78" w14:textId="77777777" w:rsidR="00CD2443" w:rsidRPr="004D4A7A" w:rsidRDefault="00CD2443" w:rsidP="00CD2443">
      <w:pPr>
        <w:pStyle w:val="AmNumberTabs"/>
      </w:pPr>
      <w:bookmarkStart w:id="187" w:name="_Hlk187416426"/>
      <w:bookmarkEnd w:id="186"/>
      <w:r w:rsidRPr="004D4A7A">
        <w:rPr>
          <w:rStyle w:val="HideTWBExt"/>
        </w:rPr>
        <w:t>&lt;Amend&gt;</w:t>
      </w:r>
      <w:r w:rsidRPr="004D4A7A">
        <w:t>Poprawka</w:t>
      </w:r>
      <w:r w:rsidRPr="004D4A7A">
        <w:tab/>
      </w:r>
      <w:r w:rsidRPr="004D4A7A">
        <w:tab/>
      </w:r>
      <w:r w:rsidRPr="004D4A7A">
        <w:rPr>
          <w:rStyle w:val="HideTWBExt"/>
        </w:rPr>
        <w:t>&lt;NumAm&gt;</w:t>
      </w:r>
      <w:r w:rsidRPr="004D4A7A">
        <w:t>190</w:t>
      </w:r>
      <w:r w:rsidRPr="004D4A7A">
        <w:rPr>
          <w:rStyle w:val="HideTWBExt"/>
        </w:rPr>
        <w:t>&lt;/NumAm&gt;</w:t>
      </w:r>
    </w:p>
    <w:p w14:paraId="0D907E79"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7B50A95E" w14:textId="77777777" w:rsidR="00CD2443" w:rsidRPr="004D4A7A" w:rsidRDefault="00CD2443" w:rsidP="00CD2443">
      <w:pPr>
        <w:pStyle w:val="NormalBold"/>
      </w:pPr>
      <w:r w:rsidRPr="004D4A7A">
        <w:rPr>
          <w:rStyle w:val="HideTWBExt"/>
          <w:b w:val="0"/>
        </w:rPr>
        <w:t>&lt;/RepeatBlock-By&gt;</w:t>
      </w:r>
    </w:p>
    <w:p w14:paraId="607E6AF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CD979B0" w14:textId="77777777" w:rsidR="00CD2443" w:rsidRPr="004D4A7A" w:rsidRDefault="00CD2443" w:rsidP="00CD2443">
      <w:pPr>
        <w:pStyle w:val="NormalBold"/>
      </w:pPr>
      <w:r w:rsidRPr="004D4A7A">
        <w:rPr>
          <w:rStyle w:val="HideTWBExt"/>
        </w:rPr>
        <w:t>&lt;Article&gt;</w:t>
      </w:r>
      <w:r w:rsidRPr="004D4A7A">
        <w:t>Ustęp 4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E9581B" w14:textId="77777777" w:rsidTr="004D4A7A">
        <w:trPr>
          <w:trHeight w:hRule="exact" w:val="240"/>
          <w:jc w:val="center"/>
        </w:trPr>
        <w:tc>
          <w:tcPr>
            <w:tcW w:w="9752" w:type="dxa"/>
            <w:gridSpan w:val="2"/>
            <w:tcBorders>
              <w:top w:val="nil"/>
              <w:left w:val="nil"/>
              <w:bottom w:val="nil"/>
              <w:right w:val="nil"/>
            </w:tcBorders>
          </w:tcPr>
          <w:p w14:paraId="6E1E427B" w14:textId="77777777" w:rsidR="00CD2443" w:rsidRPr="004D4A7A" w:rsidRDefault="00CD2443" w:rsidP="004D4A7A"/>
        </w:tc>
      </w:tr>
      <w:tr w:rsidR="00CD2443" w:rsidRPr="004D4A7A" w14:paraId="5446DC81" w14:textId="77777777" w:rsidTr="004D4A7A">
        <w:trPr>
          <w:trHeight w:val="240"/>
          <w:jc w:val="center"/>
        </w:trPr>
        <w:tc>
          <w:tcPr>
            <w:tcW w:w="4876" w:type="dxa"/>
            <w:tcBorders>
              <w:top w:val="nil"/>
              <w:left w:val="nil"/>
              <w:bottom w:val="nil"/>
              <w:right w:val="nil"/>
            </w:tcBorders>
          </w:tcPr>
          <w:p w14:paraId="27E5BB2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34AB678" w14:textId="77777777" w:rsidR="00CD2443" w:rsidRPr="004D4A7A" w:rsidRDefault="00CD2443" w:rsidP="004D4A7A">
            <w:pPr>
              <w:pStyle w:val="AmColumnHeading"/>
            </w:pPr>
            <w:r w:rsidRPr="004D4A7A">
              <w:t>Poprawka</w:t>
            </w:r>
          </w:p>
        </w:tc>
      </w:tr>
      <w:tr w:rsidR="00CD2443" w:rsidRPr="004D4A7A" w14:paraId="5103D6B9" w14:textId="77777777" w:rsidTr="004D4A7A">
        <w:trPr>
          <w:jc w:val="center"/>
        </w:trPr>
        <w:tc>
          <w:tcPr>
            <w:tcW w:w="4876" w:type="dxa"/>
            <w:tcBorders>
              <w:top w:val="nil"/>
              <w:left w:val="nil"/>
              <w:bottom w:val="nil"/>
              <w:right w:val="nil"/>
            </w:tcBorders>
          </w:tcPr>
          <w:p w14:paraId="3D862292" w14:textId="77777777" w:rsidR="00CD2443" w:rsidRPr="004D4A7A" w:rsidRDefault="00CD2443" w:rsidP="004D4A7A">
            <w:pPr>
              <w:pStyle w:val="Normal6a"/>
            </w:pPr>
          </w:p>
        </w:tc>
        <w:tc>
          <w:tcPr>
            <w:tcW w:w="4876" w:type="dxa"/>
            <w:tcBorders>
              <w:top w:val="nil"/>
              <w:left w:val="nil"/>
              <w:bottom w:val="nil"/>
              <w:right w:val="nil"/>
            </w:tcBorders>
          </w:tcPr>
          <w:p w14:paraId="5DE90F7B" w14:textId="77777777" w:rsidR="00CD2443" w:rsidRPr="004D4A7A" w:rsidRDefault="00CD2443" w:rsidP="004D4A7A">
            <w:pPr>
              <w:pStyle w:val="Normal6a"/>
            </w:pPr>
            <w:r w:rsidRPr="004D4A7A">
              <w:rPr>
                <w:b/>
                <w:i/>
              </w:rPr>
              <w:t>4e.</w:t>
            </w:r>
            <w:r w:rsidRPr="004D4A7A">
              <w:rPr>
                <w:b/>
                <w:i/>
              </w:rPr>
              <w:tab/>
              <w:t>podkreśla znaczenie wprowadzenia konkretnych środków w celu wyeliminowania nierówności regionalnych w dziedzinie kształcenia i szkolenia, tak by zagwarantować wszystkim równy dostęp do przystępnej cenowo edukacji o wysokiej jakości;</w:t>
            </w:r>
          </w:p>
        </w:tc>
      </w:tr>
    </w:tbl>
    <w:p w14:paraId="1B51466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806DD66" w14:textId="77777777" w:rsidR="00CD2443" w:rsidRPr="004D4A7A" w:rsidRDefault="00CD2443" w:rsidP="00CD2443">
      <w:r w:rsidRPr="004D4A7A">
        <w:rPr>
          <w:rStyle w:val="HideTWBExt"/>
        </w:rPr>
        <w:t>&lt;/Amend&gt;</w:t>
      </w:r>
    </w:p>
    <w:p w14:paraId="739C2488" w14:textId="77777777" w:rsidR="00CD2443" w:rsidRPr="004D4A7A" w:rsidRDefault="00CD2443" w:rsidP="00CD2443">
      <w:pPr>
        <w:pStyle w:val="AmNumberTabs"/>
      </w:pPr>
      <w:bookmarkStart w:id="188" w:name="_Hlk187416427"/>
      <w:bookmarkEnd w:id="187"/>
      <w:r w:rsidRPr="004D4A7A">
        <w:rPr>
          <w:rStyle w:val="HideTWBExt"/>
        </w:rPr>
        <w:t>&lt;Amend&gt;</w:t>
      </w:r>
      <w:r w:rsidRPr="004D4A7A">
        <w:t>Poprawka</w:t>
      </w:r>
      <w:r w:rsidRPr="004D4A7A">
        <w:tab/>
      </w:r>
      <w:r w:rsidRPr="004D4A7A">
        <w:tab/>
      </w:r>
      <w:r w:rsidRPr="004D4A7A">
        <w:rPr>
          <w:rStyle w:val="HideTWBExt"/>
        </w:rPr>
        <w:t>&lt;NumAm&gt;</w:t>
      </w:r>
      <w:r w:rsidRPr="004D4A7A">
        <w:t>191</w:t>
      </w:r>
      <w:r w:rsidRPr="004D4A7A">
        <w:rPr>
          <w:rStyle w:val="HideTWBExt"/>
        </w:rPr>
        <w:t>&lt;/NumAm&gt;</w:t>
      </w:r>
    </w:p>
    <w:p w14:paraId="48326B1E"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1444586" w14:textId="77777777" w:rsidR="00CD2443" w:rsidRPr="004D4A7A" w:rsidRDefault="00CD2443" w:rsidP="00CD2443">
      <w:pPr>
        <w:pStyle w:val="NormalBold"/>
      </w:pPr>
      <w:r w:rsidRPr="004D4A7A">
        <w:rPr>
          <w:rStyle w:val="HideTWBExt"/>
          <w:b w:val="0"/>
        </w:rPr>
        <w:t>&lt;/RepeatBlock-By&gt;</w:t>
      </w:r>
    </w:p>
    <w:p w14:paraId="432C078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B29F527" w14:textId="77777777" w:rsidR="00CD2443" w:rsidRPr="004D4A7A" w:rsidRDefault="00CD2443" w:rsidP="00CD2443">
      <w:pPr>
        <w:pStyle w:val="NormalBold"/>
      </w:pPr>
      <w:r w:rsidRPr="004D4A7A">
        <w:rPr>
          <w:rStyle w:val="HideTWBExt"/>
        </w:rPr>
        <w:t>&lt;Article&gt;</w:t>
      </w:r>
      <w:r w:rsidRPr="004D4A7A">
        <w:t>Ustęp 4 f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D2DA6E5" w14:textId="77777777" w:rsidTr="004D4A7A">
        <w:trPr>
          <w:trHeight w:hRule="exact" w:val="240"/>
          <w:jc w:val="center"/>
        </w:trPr>
        <w:tc>
          <w:tcPr>
            <w:tcW w:w="9752" w:type="dxa"/>
            <w:gridSpan w:val="2"/>
            <w:tcBorders>
              <w:top w:val="nil"/>
              <w:left w:val="nil"/>
              <w:bottom w:val="nil"/>
              <w:right w:val="nil"/>
            </w:tcBorders>
          </w:tcPr>
          <w:p w14:paraId="63AE9F99" w14:textId="77777777" w:rsidR="00CD2443" w:rsidRPr="004D4A7A" w:rsidRDefault="00CD2443" w:rsidP="004D4A7A"/>
        </w:tc>
      </w:tr>
      <w:tr w:rsidR="00CD2443" w:rsidRPr="004D4A7A" w14:paraId="28805CC3" w14:textId="77777777" w:rsidTr="004D4A7A">
        <w:trPr>
          <w:trHeight w:val="240"/>
          <w:jc w:val="center"/>
        </w:trPr>
        <w:tc>
          <w:tcPr>
            <w:tcW w:w="4876" w:type="dxa"/>
            <w:tcBorders>
              <w:top w:val="nil"/>
              <w:left w:val="nil"/>
              <w:bottom w:val="nil"/>
              <w:right w:val="nil"/>
            </w:tcBorders>
          </w:tcPr>
          <w:p w14:paraId="1B6871C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0E12620" w14:textId="77777777" w:rsidR="00CD2443" w:rsidRPr="004D4A7A" w:rsidRDefault="00CD2443" w:rsidP="004D4A7A">
            <w:pPr>
              <w:pStyle w:val="AmColumnHeading"/>
            </w:pPr>
            <w:r w:rsidRPr="004D4A7A">
              <w:t>Poprawka</w:t>
            </w:r>
          </w:p>
        </w:tc>
      </w:tr>
      <w:tr w:rsidR="00CD2443" w:rsidRPr="004D4A7A" w14:paraId="52A6877C" w14:textId="77777777" w:rsidTr="004D4A7A">
        <w:trPr>
          <w:jc w:val="center"/>
        </w:trPr>
        <w:tc>
          <w:tcPr>
            <w:tcW w:w="4876" w:type="dxa"/>
            <w:tcBorders>
              <w:top w:val="nil"/>
              <w:left w:val="nil"/>
              <w:bottom w:val="nil"/>
              <w:right w:val="nil"/>
            </w:tcBorders>
          </w:tcPr>
          <w:p w14:paraId="5F737516" w14:textId="77777777" w:rsidR="00CD2443" w:rsidRPr="004D4A7A" w:rsidRDefault="00CD2443" w:rsidP="004D4A7A">
            <w:pPr>
              <w:pStyle w:val="Normal6a"/>
            </w:pPr>
          </w:p>
        </w:tc>
        <w:tc>
          <w:tcPr>
            <w:tcW w:w="4876" w:type="dxa"/>
            <w:tcBorders>
              <w:top w:val="nil"/>
              <w:left w:val="nil"/>
              <w:bottom w:val="nil"/>
              <w:right w:val="nil"/>
            </w:tcBorders>
          </w:tcPr>
          <w:p w14:paraId="6B5FBB6F" w14:textId="77777777" w:rsidR="00CD2443" w:rsidRPr="004D4A7A" w:rsidRDefault="00CD2443" w:rsidP="004D4A7A">
            <w:pPr>
              <w:pStyle w:val="Normal6a"/>
            </w:pPr>
            <w:r w:rsidRPr="004D4A7A">
              <w:rPr>
                <w:b/>
                <w:i/>
              </w:rPr>
              <w:t>4f.</w:t>
            </w:r>
            <w:r w:rsidRPr="004D4A7A">
              <w:rPr>
                <w:b/>
                <w:i/>
              </w:rPr>
              <w:tab/>
              <w:t>systemy ochrony socjalnej państw członkowskich powinny zapewniać odpowiedni dochód minimalny wszystkim, którzy nie dysponują wystarczającymi zasobami, oraz promować włączenie społeczne poprzez wspieranie osób w wieku produkcyjnym i zachęcanie ich do aktywnego uczestnictwa w rynku pracy i w społeczeństwie, m.in. poprzez ukierunkowane świadczenie usług społecznych; podkreśla potrzebę szybkiego i skutecznego wdrożenia przez państwa członkowskie dyrektywy w sprawie adekwatnych wynagrodzeń minimalnych w Unii Europejskiej w celu zapewnienia godnego poziomu życia, ograniczenia ubóstwa pracujących i promowania spójności społecznej;</w:t>
            </w:r>
          </w:p>
        </w:tc>
      </w:tr>
    </w:tbl>
    <w:p w14:paraId="59A88B1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1EDED65" w14:textId="77777777" w:rsidR="00CD2443" w:rsidRPr="004D4A7A" w:rsidRDefault="00CD2443" w:rsidP="00CD2443">
      <w:r w:rsidRPr="004D4A7A">
        <w:rPr>
          <w:rStyle w:val="HideTWBExt"/>
        </w:rPr>
        <w:t>&lt;/Amend&gt;</w:t>
      </w:r>
    </w:p>
    <w:p w14:paraId="7A9A890A" w14:textId="77777777" w:rsidR="00CD2443" w:rsidRPr="004D4A7A" w:rsidRDefault="00CD2443" w:rsidP="00CD2443">
      <w:pPr>
        <w:pStyle w:val="AmNumberTabs"/>
      </w:pPr>
      <w:bookmarkStart w:id="189" w:name="_Hlk187416428"/>
      <w:bookmarkEnd w:id="188"/>
      <w:r w:rsidRPr="004D4A7A">
        <w:rPr>
          <w:rStyle w:val="HideTWBExt"/>
        </w:rPr>
        <w:t>&lt;Amend&gt;</w:t>
      </w:r>
      <w:r w:rsidRPr="004D4A7A">
        <w:t>Poprawka</w:t>
      </w:r>
      <w:r w:rsidRPr="004D4A7A">
        <w:tab/>
      </w:r>
      <w:r w:rsidRPr="004D4A7A">
        <w:tab/>
      </w:r>
      <w:r w:rsidRPr="004D4A7A">
        <w:rPr>
          <w:rStyle w:val="HideTWBExt"/>
        </w:rPr>
        <w:t>&lt;NumAm&gt;</w:t>
      </w:r>
      <w:r w:rsidRPr="004D4A7A">
        <w:t>192</w:t>
      </w:r>
      <w:r w:rsidRPr="004D4A7A">
        <w:rPr>
          <w:rStyle w:val="HideTWBExt"/>
        </w:rPr>
        <w:t>&lt;/NumAm&gt;</w:t>
      </w:r>
    </w:p>
    <w:p w14:paraId="15883986"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26138AF2" w14:textId="77777777" w:rsidR="00CD2443" w:rsidRPr="004D4A7A" w:rsidRDefault="00CD2443" w:rsidP="00CD2443">
      <w:pPr>
        <w:pStyle w:val="NormalBold"/>
      </w:pPr>
      <w:r w:rsidRPr="004D4A7A">
        <w:rPr>
          <w:rStyle w:val="HideTWBExt"/>
          <w:b w:val="0"/>
        </w:rPr>
        <w:t>&lt;/RepeatBlock-By&gt;</w:t>
      </w:r>
    </w:p>
    <w:p w14:paraId="56C6216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9FC752A"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A336040" w14:textId="77777777" w:rsidTr="004D4A7A">
        <w:trPr>
          <w:trHeight w:hRule="exact" w:val="240"/>
          <w:jc w:val="center"/>
        </w:trPr>
        <w:tc>
          <w:tcPr>
            <w:tcW w:w="9752" w:type="dxa"/>
            <w:gridSpan w:val="2"/>
            <w:tcBorders>
              <w:top w:val="nil"/>
              <w:left w:val="nil"/>
              <w:bottom w:val="nil"/>
              <w:right w:val="nil"/>
            </w:tcBorders>
          </w:tcPr>
          <w:p w14:paraId="352792B1" w14:textId="77777777" w:rsidR="00CD2443" w:rsidRPr="004D4A7A" w:rsidRDefault="00CD2443" w:rsidP="004D4A7A"/>
        </w:tc>
      </w:tr>
      <w:tr w:rsidR="00CD2443" w:rsidRPr="004D4A7A" w14:paraId="6C6D1389" w14:textId="77777777" w:rsidTr="004D4A7A">
        <w:trPr>
          <w:trHeight w:val="240"/>
          <w:jc w:val="center"/>
        </w:trPr>
        <w:tc>
          <w:tcPr>
            <w:tcW w:w="4876" w:type="dxa"/>
            <w:tcBorders>
              <w:top w:val="nil"/>
              <w:left w:val="nil"/>
              <w:bottom w:val="nil"/>
              <w:right w:val="nil"/>
            </w:tcBorders>
          </w:tcPr>
          <w:p w14:paraId="300049D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61CDD93" w14:textId="77777777" w:rsidR="00CD2443" w:rsidRPr="004D4A7A" w:rsidRDefault="00CD2443" w:rsidP="004D4A7A">
            <w:pPr>
              <w:pStyle w:val="AmColumnHeading"/>
            </w:pPr>
            <w:r w:rsidRPr="004D4A7A">
              <w:t>Poprawka</w:t>
            </w:r>
          </w:p>
        </w:tc>
      </w:tr>
      <w:tr w:rsidR="00CD2443" w:rsidRPr="004D4A7A" w14:paraId="0F19713F" w14:textId="77777777" w:rsidTr="004D4A7A">
        <w:trPr>
          <w:jc w:val="center"/>
        </w:trPr>
        <w:tc>
          <w:tcPr>
            <w:tcW w:w="4876" w:type="dxa"/>
            <w:tcBorders>
              <w:top w:val="nil"/>
              <w:left w:val="nil"/>
              <w:bottom w:val="nil"/>
              <w:right w:val="nil"/>
            </w:tcBorders>
          </w:tcPr>
          <w:p w14:paraId="2F936562" w14:textId="77777777" w:rsidR="00CD2443" w:rsidRPr="004D4A7A" w:rsidRDefault="00CD2443" w:rsidP="004D4A7A">
            <w:pPr>
              <w:pStyle w:val="Normal6a"/>
            </w:pPr>
            <w:r w:rsidRPr="004D4A7A">
              <w:t>5.</w:t>
            </w:r>
            <w:r w:rsidRPr="004D4A7A">
              <w:tab/>
              <w:t>apeluje o wdrożenie strategii politycznych promujących równowagę między życiem zawodowym a prywatnym, aby poprawić jakość życia wszystkich rodzin; wzywa Komisję, by przedstawiła wniosek ustawodawczy dotyczący stworzenia europejskiej karty dla rodzin wielodzietnych oraz europejski plan działania na rzecz osób samotnie wychowujących dzieci, który zapewni korzyści podatkowe, edukacyjne i socjalne;</w:t>
            </w:r>
          </w:p>
        </w:tc>
        <w:tc>
          <w:tcPr>
            <w:tcW w:w="4876" w:type="dxa"/>
            <w:tcBorders>
              <w:top w:val="nil"/>
              <w:left w:val="nil"/>
              <w:bottom w:val="nil"/>
              <w:right w:val="nil"/>
            </w:tcBorders>
          </w:tcPr>
          <w:p w14:paraId="44A528C2" w14:textId="77777777" w:rsidR="00CD2443" w:rsidRPr="004D4A7A" w:rsidRDefault="00CD2443" w:rsidP="004D4A7A">
            <w:pPr>
              <w:pStyle w:val="Normal6a"/>
            </w:pPr>
            <w:r w:rsidRPr="004D4A7A">
              <w:t>5.</w:t>
            </w:r>
            <w:r w:rsidRPr="004D4A7A">
              <w:tab/>
              <w:t>apeluje o wdrożenie strategii politycznych promujących równowagę między życiem zawodowym a prywatnym</w:t>
            </w:r>
            <w:r w:rsidRPr="004D4A7A">
              <w:rPr>
                <w:b/>
                <w:i/>
              </w:rPr>
              <w:t xml:space="preserve"> oraz prawo do bycia offline, ze szczególnym uwzględnieniem polityki w zakresie czasu pracy oraz skrócenia czasu pracy i zwiększenia elastyczności w tym względzie, a także środków zachęcających do równiejszego dzielenia się czasem pracy zarobkowej i niezarobkowej między mężczyznami i kobietami</w:t>
            </w:r>
            <w:r w:rsidRPr="004D4A7A">
              <w:t xml:space="preserve">, aby poprawić jakość życia wszystkich </w:t>
            </w:r>
            <w:r w:rsidRPr="004D4A7A">
              <w:rPr>
                <w:b/>
                <w:i/>
              </w:rPr>
              <w:t>typów</w:t>
            </w:r>
            <w:r w:rsidRPr="004D4A7A">
              <w:t xml:space="preserve"> rodzin </w:t>
            </w:r>
            <w:r w:rsidRPr="004D4A7A">
              <w:rPr>
                <w:b/>
                <w:i/>
              </w:rPr>
              <w:t>i osób</w:t>
            </w:r>
            <w:r w:rsidRPr="004D4A7A">
              <w:t xml:space="preserve">; wzywa Komisję, by przedstawiła wniosek ustawodawczy dotyczący stworzenia europejskiej karty dla </w:t>
            </w:r>
            <w:r w:rsidRPr="004D4A7A">
              <w:rPr>
                <w:b/>
                <w:i/>
              </w:rPr>
              <w:t>wszystkich typów</w:t>
            </w:r>
            <w:r w:rsidRPr="004D4A7A">
              <w:t xml:space="preserve"> rodzin wielodzietnych oraz europejski plan działania na rzecz osób samotnie wychowujących dzieci, który zapewni korzyści podatkowe, edukacyjne i socjalne</w:t>
            </w:r>
            <w:r w:rsidRPr="004D4A7A">
              <w:rPr>
                <w:b/>
                <w:i/>
              </w:rPr>
              <w:t xml:space="preserve"> oraz w zakresie opieki nad dzieckiem</w:t>
            </w:r>
            <w:r w:rsidRPr="004D4A7A">
              <w:t xml:space="preserve">; </w:t>
            </w:r>
            <w:r w:rsidRPr="004D4A7A">
              <w:rPr>
                <w:b/>
                <w:i/>
              </w:rPr>
              <w:t>podkreśla, że w 2023 r. 24,8 % dzieci w wieku poniżej 18 lat w UE było zagrożonych ubóstwem lub wykluczeniem społecznym, co zgodnie ze wspólnym sprawozdaniem o zatrudnieniu stanowi wzrost; podkreśla, jak ważne jest wdrożenie europejskiej gwarancji dla dzieci jako kamienia węgielnego w walce z wysokim poziomem ubóstwa dzieci we wszystkich państwach członkowskich, w tym środków mających na celu wzmocnienie gwarancji dla dzieci przez zwiększenie przeznaczonego na nią budżetu do co najmniej 20 mld EUR;</w:t>
            </w:r>
          </w:p>
        </w:tc>
      </w:tr>
    </w:tbl>
    <w:p w14:paraId="5E1A3E6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FD8B7F5" w14:textId="77777777" w:rsidR="00CD2443" w:rsidRPr="004D4A7A" w:rsidRDefault="00CD2443" w:rsidP="00CD2443">
      <w:r w:rsidRPr="004D4A7A">
        <w:rPr>
          <w:rStyle w:val="HideTWBExt"/>
        </w:rPr>
        <w:t>&lt;/Amend&gt;</w:t>
      </w:r>
    </w:p>
    <w:p w14:paraId="282E24F8" w14:textId="77777777" w:rsidR="00CD2443" w:rsidRPr="004D4A7A" w:rsidRDefault="00CD2443" w:rsidP="00CD2443">
      <w:pPr>
        <w:pStyle w:val="AmNumberTabs"/>
      </w:pPr>
      <w:bookmarkStart w:id="190" w:name="_Hlk187416429"/>
      <w:bookmarkEnd w:id="189"/>
      <w:r w:rsidRPr="004D4A7A">
        <w:rPr>
          <w:rStyle w:val="HideTWBExt"/>
        </w:rPr>
        <w:t>&lt;Amend&gt;</w:t>
      </w:r>
      <w:r w:rsidRPr="004D4A7A">
        <w:t>Poprawka</w:t>
      </w:r>
      <w:r w:rsidRPr="004D4A7A">
        <w:tab/>
      </w:r>
      <w:r w:rsidRPr="004D4A7A">
        <w:tab/>
      </w:r>
      <w:r w:rsidRPr="004D4A7A">
        <w:rPr>
          <w:rStyle w:val="HideTWBExt"/>
        </w:rPr>
        <w:t>&lt;NumAm&gt;</w:t>
      </w:r>
      <w:r w:rsidRPr="004D4A7A">
        <w:t>193</w:t>
      </w:r>
      <w:r w:rsidRPr="004D4A7A">
        <w:rPr>
          <w:rStyle w:val="HideTWBExt"/>
        </w:rPr>
        <w:t>&lt;/NumAm&gt;</w:t>
      </w:r>
    </w:p>
    <w:p w14:paraId="0D4CF59E"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C7778BA" w14:textId="77777777" w:rsidR="00CD2443" w:rsidRPr="004D4A7A" w:rsidRDefault="00CD2443" w:rsidP="00CD2443">
      <w:pPr>
        <w:pStyle w:val="NormalBold"/>
      </w:pPr>
      <w:r w:rsidRPr="004D4A7A">
        <w:rPr>
          <w:rStyle w:val="HideTWBExt"/>
          <w:b w:val="0"/>
        </w:rPr>
        <w:t>&lt;/RepeatBlock-By&gt;</w:t>
      </w:r>
    </w:p>
    <w:p w14:paraId="6E5F589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AD6EE66"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7D2ADDC" w14:textId="77777777" w:rsidTr="004D4A7A">
        <w:trPr>
          <w:trHeight w:hRule="exact" w:val="240"/>
          <w:jc w:val="center"/>
        </w:trPr>
        <w:tc>
          <w:tcPr>
            <w:tcW w:w="9752" w:type="dxa"/>
            <w:gridSpan w:val="2"/>
            <w:tcBorders>
              <w:top w:val="nil"/>
              <w:left w:val="nil"/>
              <w:bottom w:val="nil"/>
              <w:right w:val="nil"/>
            </w:tcBorders>
          </w:tcPr>
          <w:p w14:paraId="0284B2F9" w14:textId="77777777" w:rsidR="00CD2443" w:rsidRPr="004D4A7A" w:rsidRDefault="00CD2443" w:rsidP="004D4A7A"/>
        </w:tc>
      </w:tr>
      <w:tr w:rsidR="00CD2443" w:rsidRPr="004D4A7A" w14:paraId="1550815D" w14:textId="77777777" w:rsidTr="004D4A7A">
        <w:trPr>
          <w:trHeight w:val="240"/>
          <w:jc w:val="center"/>
        </w:trPr>
        <w:tc>
          <w:tcPr>
            <w:tcW w:w="4876" w:type="dxa"/>
            <w:tcBorders>
              <w:top w:val="nil"/>
              <w:left w:val="nil"/>
              <w:bottom w:val="nil"/>
              <w:right w:val="nil"/>
            </w:tcBorders>
          </w:tcPr>
          <w:p w14:paraId="28649BA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6B33DA4" w14:textId="77777777" w:rsidR="00CD2443" w:rsidRPr="004D4A7A" w:rsidRDefault="00CD2443" w:rsidP="004D4A7A">
            <w:pPr>
              <w:pStyle w:val="AmColumnHeading"/>
            </w:pPr>
            <w:r w:rsidRPr="004D4A7A">
              <w:t>Poprawka</w:t>
            </w:r>
          </w:p>
        </w:tc>
      </w:tr>
      <w:tr w:rsidR="00CD2443" w:rsidRPr="004D4A7A" w14:paraId="15B0BAB7" w14:textId="77777777" w:rsidTr="004D4A7A">
        <w:trPr>
          <w:jc w:val="center"/>
        </w:trPr>
        <w:tc>
          <w:tcPr>
            <w:tcW w:w="4876" w:type="dxa"/>
            <w:tcBorders>
              <w:top w:val="nil"/>
              <w:left w:val="nil"/>
              <w:bottom w:val="nil"/>
              <w:right w:val="nil"/>
            </w:tcBorders>
          </w:tcPr>
          <w:p w14:paraId="4C7F9CE2"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w:t>
            </w:r>
            <w:r w:rsidRPr="004D4A7A">
              <w:rPr>
                <w:b/>
                <w:i/>
              </w:rPr>
              <w:t>rodzin</w:t>
            </w:r>
            <w:r w:rsidRPr="004D4A7A">
              <w:t xml:space="preserve">; wzywa Komisję, by </w:t>
            </w:r>
            <w:r w:rsidRPr="004D4A7A">
              <w:rPr>
                <w:b/>
                <w:i/>
              </w:rPr>
              <w:t xml:space="preserve">przedstawiła wniosek ustawodawczy dotyczący stworzenia </w:t>
            </w:r>
            <w:r w:rsidRPr="004D4A7A">
              <w:t xml:space="preserve">europejskiej </w:t>
            </w:r>
            <w:r w:rsidRPr="004D4A7A">
              <w:rPr>
                <w:b/>
                <w:i/>
              </w:rPr>
              <w:t>karty dla rodzin wielodzietnych oraz europejski plan działania na rzecz osób samotnie wychowujących dzieci, który zapewni korzyści podatkowe, edukacyjne i socjalne</w:t>
            </w:r>
            <w:r w:rsidRPr="004D4A7A">
              <w:t>;</w:t>
            </w:r>
          </w:p>
        </w:tc>
        <w:tc>
          <w:tcPr>
            <w:tcW w:w="4876" w:type="dxa"/>
            <w:tcBorders>
              <w:top w:val="nil"/>
              <w:left w:val="nil"/>
              <w:bottom w:val="nil"/>
              <w:right w:val="nil"/>
            </w:tcBorders>
          </w:tcPr>
          <w:p w14:paraId="56B26A9C"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w:t>
            </w:r>
            <w:r w:rsidRPr="004D4A7A">
              <w:rPr>
                <w:b/>
                <w:i/>
              </w:rPr>
              <w:t>pracowników</w:t>
            </w:r>
            <w:r w:rsidRPr="004D4A7A">
              <w:t xml:space="preserve">; wzywa Komisję, by zapewniła </w:t>
            </w:r>
            <w:r w:rsidRPr="004D4A7A">
              <w:rPr>
                <w:b/>
                <w:i/>
              </w:rPr>
              <w:t xml:space="preserve">wdrożenie dyrektywy w sprawie równowagi między życiem zawodowym a prywatnym oraz </w:t>
            </w:r>
            <w:r w:rsidRPr="004D4A7A">
              <w:t xml:space="preserve">europejskiej </w:t>
            </w:r>
            <w:r w:rsidRPr="004D4A7A">
              <w:rPr>
                <w:b/>
                <w:i/>
              </w:rPr>
              <w:t>strategii w dziedzinie opieki, a także by zaproponowała ramy umożliwiające sprostanie wyzwaniom związanym z pracownikami opieki długoterminowej, w tym ułatwienie uznawania umiejętności i kwalifikacji, wspieranie zdobywania kwalifikacji i rozwoju kariery oraz poprawę warunków pracy</w:t>
            </w:r>
            <w:r w:rsidRPr="004D4A7A">
              <w:t xml:space="preserve">; </w:t>
            </w:r>
            <w:r w:rsidRPr="004D4A7A">
              <w:rPr>
                <w:b/>
                <w:i/>
              </w:rPr>
              <w:t>wzywa Komisję, aby przedstawiła dyrektywę regulującą warunki telepracy i prawo do bycia offline w całej UE jako niezbędny środek zapewniający dobrostan psychiczny pracowników w UE i uzupełniający dyrektywę w sprawie równowagi między życiem zawodowym a prywatnym; apeluje ponadto o przyjęcie dyrektywy w sprawie zagrożeń psychospołecznych i dobrostanu w miejscu pracy;</w:t>
            </w:r>
          </w:p>
        </w:tc>
      </w:tr>
    </w:tbl>
    <w:p w14:paraId="37F7C25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6E8595B" w14:textId="77777777" w:rsidR="00CD2443" w:rsidRPr="004D4A7A" w:rsidRDefault="00CD2443" w:rsidP="00CD2443">
      <w:r w:rsidRPr="004D4A7A">
        <w:rPr>
          <w:rStyle w:val="HideTWBExt"/>
        </w:rPr>
        <w:t>&lt;/Amend&gt;</w:t>
      </w:r>
    </w:p>
    <w:p w14:paraId="01B721DC" w14:textId="77777777" w:rsidR="00CD2443" w:rsidRPr="004D4A7A" w:rsidRDefault="00CD2443" w:rsidP="00CD2443">
      <w:pPr>
        <w:pStyle w:val="AmNumberTabs"/>
      </w:pPr>
      <w:bookmarkStart w:id="191" w:name="_Hlk187416430"/>
      <w:bookmarkEnd w:id="190"/>
      <w:r w:rsidRPr="004D4A7A">
        <w:rPr>
          <w:rStyle w:val="HideTWBExt"/>
        </w:rPr>
        <w:t>&lt;Amend&gt;</w:t>
      </w:r>
      <w:r w:rsidRPr="004D4A7A">
        <w:t>Poprawka</w:t>
      </w:r>
      <w:r w:rsidRPr="004D4A7A">
        <w:tab/>
      </w:r>
      <w:r w:rsidRPr="004D4A7A">
        <w:tab/>
      </w:r>
      <w:r w:rsidRPr="004D4A7A">
        <w:rPr>
          <w:rStyle w:val="HideTWBExt"/>
        </w:rPr>
        <w:t>&lt;NumAm&gt;</w:t>
      </w:r>
      <w:r w:rsidRPr="004D4A7A">
        <w:t>194</w:t>
      </w:r>
      <w:r w:rsidRPr="004D4A7A">
        <w:rPr>
          <w:rStyle w:val="HideTWBExt"/>
        </w:rPr>
        <w:t>&lt;/NumAm&gt;</w:t>
      </w:r>
    </w:p>
    <w:p w14:paraId="699AA3E6" w14:textId="77777777" w:rsidR="00CD2443" w:rsidRPr="004D4A7A" w:rsidRDefault="00CD2443" w:rsidP="00CD2443">
      <w:pPr>
        <w:pStyle w:val="NormalBold"/>
      </w:pPr>
      <w:r w:rsidRPr="004D4A7A">
        <w:rPr>
          <w:rStyle w:val="HideTWBExt"/>
          <w:b w:val="0"/>
        </w:rPr>
        <w:t>&lt;RepeatBlock-By&gt;&lt;Members&gt;</w:t>
      </w:r>
      <w:r w:rsidRPr="004D4A7A">
        <w:t>Miriam Lexmann</w:t>
      </w:r>
      <w:r w:rsidRPr="004D4A7A">
        <w:rPr>
          <w:rStyle w:val="HideTWBExt"/>
          <w:b w:val="0"/>
        </w:rPr>
        <w:t>&lt;/Members&gt;</w:t>
      </w:r>
    </w:p>
    <w:p w14:paraId="6C8EAA7C" w14:textId="77777777" w:rsidR="00CD2443" w:rsidRPr="004D4A7A" w:rsidRDefault="00CD2443" w:rsidP="00CD2443">
      <w:pPr>
        <w:pStyle w:val="NormalBold"/>
      </w:pPr>
      <w:r w:rsidRPr="004D4A7A">
        <w:rPr>
          <w:rStyle w:val="HideTWBExt"/>
          <w:b w:val="0"/>
        </w:rPr>
        <w:t>&lt;/RepeatBlock-By&gt;</w:t>
      </w:r>
    </w:p>
    <w:p w14:paraId="382F588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B63E1BA"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D15434D" w14:textId="77777777" w:rsidTr="004D4A7A">
        <w:trPr>
          <w:trHeight w:hRule="exact" w:val="240"/>
          <w:jc w:val="center"/>
        </w:trPr>
        <w:tc>
          <w:tcPr>
            <w:tcW w:w="9752" w:type="dxa"/>
            <w:gridSpan w:val="2"/>
            <w:tcBorders>
              <w:top w:val="nil"/>
              <w:left w:val="nil"/>
              <w:bottom w:val="nil"/>
              <w:right w:val="nil"/>
            </w:tcBorders>
          </w:tcPr>
          <w:p w14:paraId="11D75645" w14:textId="77777777" w:rsidR="00CD2443" w:rsidRPr="004D4A7A" w:rsidRDefault="00CD2443" w:rsidP="004D4A7A"/>
        </w:tc>
      </w:tr>
      <w:tr w:rsidR="00CD2443" w:rsidRPr="004D4A7A" w14:paraId="1FF75020" w14:textId="77777777" w:rsidTr="004D4A7A">
        <w:trPr>
          <w:trHeight w:val="240"/>
          <w:jc w:val="center"/>
        </w:trPr>
        <w:tc>
          <w:tcPr>
            <w:tcW w:w="4876" w:type="dxa"/>
            <w:tcBorders>
              <w:top w:val="nil"/>
              <w:left w:val="nil"/>
              <w:bottom w:val="nil"/>
              <w:right w:val="nil"/>
            </w:tcBorders>
          </w:tcPr>
          <w:p w14:paraId="03C3973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18D2CAB" w14:textId="77777777" w:rsidR="00CD2443" w:rsidRPr="004D4A7A" w:rsidRDefault="00CD2443" w:rsidP="004D4A7A">
            <w:pPr>
              <w:pStyle w:val="AmColumnHeading"/>
            </w:pPr>
            <w:r w:rsidRPr="004D4A7A">
              <w:t>Poprawka</w:t>
            </w:r>
          </w:p>
        </w:tc>
      </w:tr>
      <w:tr w:rsidR="00CD2443" w:rsidRPr="004D4A7A" w14:paraId="0C1BBF32" w14:textId="77777777" w:rsidTr="004D4A7A">
        <w:trPr>
          <w:jc w:val="center"/>
        </w:trPr>
        <w:tc>
          <w:tcPr>
            <w:tcW w:w="4876" w:type="dxa"/>
            <w:tcBorders>
              <w:top w:val="nil"/>
              <w:left w:val="nil"/>
              <w:bottom w:val="nil"/>
              <w:right w:val="nil"/>
            </w:tcBorders>
          </w:tcPr>
          <w:p w14:paraId="6DC99159" w14:textId="77777777" w:rsidR="00CD2443" w:rsidRPr="004D4A7A" w:rsidRDefault="00CD2443" w:rsidP="004D4A7A">
            <w:pPr>
              <w:pStyle w:val="Normal6a"/>
            </w:pPr>
            <w:r w:rsidRPr="004D4A7A">
              <w:t>5.</w:t>
            </w:r>
            <w:r w:rsidRPr="004D4A7A">
              <w:tab/>
              <w:t>apeluje o wdrożenie strategii politycznych promujących równowagę między życiem zawodowym a prywatnym, aby poprawić jakość życia wszystkich rodzin; wzywa Komisję, by przedstawiła wniosek ustawodawczy dotyczący stworzenia europejskiej karty dla rodzin wielodzietnych oraz europejski plan działania na rzecz osób samotnie wychowujących dzieci, który zapewni korzyści podatkowe, edukacyjne i socjalne;</w:t>
            </w:r>
          </w:p>
        </w:tc>
        <w:tc>
          <w:tcPr>
            <w:tcW w:w="4876" w:type="dxa"/>
            <w:tcBorders>
              <w:top w:val="nil"/>
              <w:left w:val="nil"/>
              <w:bottom w:val="nil"/>
              <w:right w:val="nil"/>
            </w:tcBorders>
          </w:tcPr>
          <w:p w14:paraId="68D9F1BD" w14:textId="77777777" w:rsidR="00CD2443" w:rsidRPr="004D4A7A" w:rsidRDefault="00CD2443" w:rsidP="004D4A7A">
            <w:pPr>
              <w:pStyle w:val="Normal6a"/>
            </w:pPr>
            <w:r w:rsidRPr="004D4A7A">
              <w:t>5.</w:t>
            </w:r>
            <w:r w:rsidRPr="004D4A7A">
              <w:tab/>
              <w:t>apeluje o wdrożenie strategii politycznych promujących równowagę między życiem zawodowym a prywatnym, aby poprawić jakość życia wszystkich rodzin</w:t>
            </w:r>
            <w:r w:rsidRPr="004D4A7A">
              <w:rPr>
                <w:b/>
                <w:i/>
              </w:rPr>
              <w:t>; apeluje o podejmowanie dalszych inicjatyw na rzecz wspierania opiekunów formalnych i nieformalnych, poprawy ich warunków pracy i równowagi między życiem zawodowym a prywatnym, odpowiedniego wynagrodzenia, a także godności osób zależnych od ich opieki</w:t>
            </w:r>
            <w:r w:rsidRPr="004D4A7A">
              <w:t>; wzywa Komisję, by przedstawiła wniosek ustawodawczy dotyczący stworzenia europejskiej karty dla rodzin wielodzietnych oraz europejski plan działania na rzecz osób samotnie wychowujących dzieci, który zapewni korzyści podatkowe, edukacyjne i socjalne;</w:t>
            </w:r>
          </w:p>
        </w:tc>
      </w:tr>
    </w:tbl>
    <w:p w14:paraId="1F82AB5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2F42210" w14:textId="77777777" w:rsidR="00CD2443" w:rsidRPr="004D4A7A" w:rsidRDefault="00CD2443" w:rsidP="00CD2443">
      <w:r w:rsidRPr="004D4A7A">
        <w:rPr>
          <w:rStyle w:val="HideTWBExt"/>
        </w:rPr>
        <w:t>&lt;/Amend&gt;</w:t>
      </w:r>
    </w:p>
    <w:p w14:paraId="47E40166" w14:textId="77777777" w:rsidR="00CD2443" w:rsidRPr="004D4A7A" w:rsidRDefault="00CD2443" w:rsidP="00CD2443">
      <w:pPr>
        <w:pStyle w:val="AmNumberTabs"/>
      </w:pPr>
      <w:bookmarkStart w:id="192" w:name="_Hlk187416431"/>
      <w:bookmarkEnd w:id="191"/>
      <w:r w:rsidRPr="004D4A7A">
        <w:rPr>
          <w:rStyle w:val="HideTWBExt"/>
        </w:rPr>
        <w:t>&lt;Amend&gt;</w:t>
      </w:r>
      <w:r w:rsidRPr="004D4A7A">
        <w:t>Poprawka</w:t>
      </w:r>
      <w:r w:rsidRPr="004D4A7A">
        <w:tab/>
      </w:r>
      <w:r w:rsidRPr="004D4A7A">
        <w:tab/>
      </w:r>
      <w:r w:rsidRPr="004D4A7A">
        <w:rPr>
          <w:rStyle w:val="HideTWBExt"/>
        </w:rPr>
        <w:t>&lt;NumAm&gt;</w:t>
      </w:r>
      <w:r w:rsidRPr="004D4A7A">
        <w:t>195</w:t>
      </w:r>
      <w:r w:rsidRPr="004D4A7A">
        <w:rPr>
          <w:rStyle w:val="HideTWBExt"/>
        </w:rPr>
        <w:t>&lt;/NumAm&gt;</w:t>
      </w:r>
    </w:p>
    <w:p w14:paraId="11167E19"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26F048F8"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6B2C1B4C" w14:textId="77777777" w:rsidR="00CD2443" w:rsidRPr="004D4A7A" w:rsidRDefault="00CD2443" w:rsidP="00CD2443">
      <w:pPr>
        <w:pStyle w:val="NormalBold"/>
      </w:pPr>
      <w:r w:rsidRPr="004D4A7A">
        <w:rPr>
          <w:rStyle w:val="HideTWBExt"/>
          <w:b w:val="0"/>
        </w:rPr>
        <w:t>&lt;/RepeatBlock-By&gt;</w:t>
      </w:r>
    </w:p>
    <w:p w14:paraId="16201E3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933AACC"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2F691E8" w14:textId="77777777" w:rsidTr="004D4A7A">
        <w:trPr>
          <w:trHeight w:hRule="exact" w:val="240"/>
          <w:jc w:val="center"/>
        </w:trPr>
        <w:tc>
          <w:tcPr>
            <w:tcW w:w="9752" w:type="dxa"/>
            <w:gridSpan w:val="2"/>
            <w:tcBorders>
              <w:top w:val="nil"/>
              <w:left w:val="nil"/>
              <w:bottom w:val="nil"/>
              <w:right w:val="nil"/>
            </w:tcBorders>
          </w:tcPr>
          <w:p w14:paraId="7E2C4240" w14:textId="77777777" w:rsidR="00CD2443" w:rsidRPr="004D4A7A" w:rsidRDefault="00CD2443" w:rsidP="004D4A7A"/>
        </w:tc>
      </w:tr>
      <w:tr w:rsidR="00CD2443" w:rsidRPr="004D4A7A" w14:paraId="5B4D14FA" w14:textId="77777777" w:rsidTr="004D4A7A">
        <w:trPr>
          <w:trHeight w:val="240"/>
          <w:jc w:val="center"/>
        </w:trPr>
        <w:tc>
          <w:tcPr>
            <w:tcW w:w="4876" w:type="dxa"/>
            <w:tcBorders>
              <w:top w:val="nil"/>
              <w:left w:val="nil"/>
              <w:bottom w:val="nil"/>
              <w:right w:val="nil"/>
            </w:tcBorders>
          </w:tcPr>
          <w:p w14:paraId="4848201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204C02C" w14:textId="77777777" w:rsidR="00CD2443" w:rsidRPr="004D4A7A" w:rsidRDefault="00CD2443" w:rsidP="004D4A7A">
            <w:pPr>
              <w:pStyle w:val="AmColumnHeading"/>
            </w:pPr>
            <w:r w:rsidRPr="004D4A7A">
              <w:t>Poprawka</w:t>
            </w:r>
          </w:p>
        </w:tc>
      </w:tr>
      <w:tr w:rsidR="00CD2443" w:rsidRPr="004D4A7A" w14:paraId="6CC06EA7" w14:textId="77777777" w:rsidTr="004D4A7A">
        <w:trPr>
          <w:jc w:val="center"/>
        </w:trPr>
        <w:tc>
          <w:tcPr>
            <w:tcW w:w="4876" w:type="dxa"/>
            <w:tcBorders>
              <w:top w:val="nil"/>
              <w:left w:val="nil"/>
              <w:bottom w:val="nil"/>
              <w:right w:val="nil"/>
            </w:tcBorders>
          </w:tcPr>
          <w:p w14:paraId="372A8F1E"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w:t>
            </w:r>
            <w:r w:rsidRPr="004D4A7A">
              <w:rPr>
                <w:b/>
                <w:i/>
              </w:rPr>
              <w:t>rodzin</w:t>
            </w:r>
            <w:r w:rsidRPr="004D4A7A">
              <w:t>;</w:t>
            </w:r>
            <w:r w:rsidRPr="004D4A7A">
              <w:rPr>
                <w:b/>
                <w:i/>
              </w:rPr>
              <w:t xml:space="preserve"> wzywa Komisję, by przedstawiła wniosek ustawodawczy dotyczący stworzenia europejskiej karty dla </w:t>
            </w:r>
            <w:r w:rsidRPr="004D4A7A">
              <w:t xml:space="preserve">rodzin </w:t>
            </w:r>
            <w:r w:rsidRPr="004D4A7A">
              <w:rPr>
                <w:b/>
                <w:i/>
              </w:rPr>
              <w:t>wielodzietnych</w:t>
            </w:r>
            <w:r w:rsidRPr="004D4A7A">
              <w:t xml:space="preserve"> oraz </w:t>
            </w:r>
            <w:r w:rsidRPr="004D4A7A">
              <w:rPr>
                <w:b/>
                <w:i/>
              </w:rPr>
              <w:t xml:space="preserve">europejski plan działania na rzecz </w:t>
            </w:r>
            <w:r w:rsidRPr="004D4A7A">
              <w:t xml:space="preserve">osób samotnie wychowujących dzieci, </w:t>
            </w:r>
            <w:r w:rsidRPr="004D4A7A">
              <w:rPr>
                <w:b/>
                <w:i/>
              </w:rPr>
              <w:t>który zapewni</w:t>
            </w:r>
            <w:r w:rsidRPr="004D4A7A">
              <w:t xml:space="preserve"> korzyści podatkowe, edukacyjne i socjalne;</w:t>
            </w:r>
          </w:p>
        </w:tc>
        <w:tc>
          <w:tcPr>
            <w:tcW w:w="4876" w:type="dxa"/>
            <w:tcBorders>
              <w:top w:val="nil"/>
              <w:left w:val="nil"/>
              <w:bottom w:val="nil"/>
              <w:right w:val="nil"/>
            </w:tcBorders>
          </w:tcPr>
          <w:p w14:paraId="76C132A2"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t>
            </w:r>
            <w:r w:rsidRPr="004D4A7A">
              <w:rPr>
                <w:b/>
                <w:i/>
              </w:rPr>
              <w:t xml:space="preserve">pracowników, w tym </w:t>
            </w:r>
            <w:r w:rsidRPr="004D4A7A">
              <w:t xml:space="preserve">wszystkich rodzin oraz osób samotnie wychowujących dzieci, </w:t>
            </w:r>
            <w:r w:rsidRPr="004D4A7A">
              <w:rPr>
                <w:b/>
                <w:i/>
              </w:rPr>
              <w:t>które to strategie zapewnią</w:t>
            </w:r>
            <w:r w:rsidRPr="004D4A7A">
              <w:t xml:space="preserve"> korzyści podatkowe, edukacyjne i socjalne </w:t>
            </w:r>
            <w:r w:rsidRPr="004D4A7A">
              <w:rPr>
                <w:b/>
                <w:i/>
              </w:rPr>
              <w:t>dla rodzin znajdujących się w trudnej sytuacji</w:t>
            </w:r>
            <w:r w:rsidRPr="004D4A7A">
              <w:t>;</w:t>
            </w:r>
          </w:p>
        </w:tc>
      </w:tr>
    </w:tbl>
    <w:p w14:paraId="2D61FBF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30C4A50" w14:textId="77777777" w:rsidR="00CD2443" w:rsidRPr="004D4A7A" w:rsidRDefault="00CD2443" w:rsidP="00CD2443">
      <w:r w:rsidRPr="004D4A7A">
        <w:rPr>
          <w:rStyle w:val="HideTWBExt"/>
        </w:rPr>
        <w:t>&lt;/Amend&gt;</w:t>
      </w:r>
    </w:p>
    <w:p w14:paraId="0ADC97EC" w14:textId="77777777" w:rsidR="00CD2443" w:rsidRPr="004D4A7A" w:rsidRDefault="00CD2443" w:rsidP="00CD2443">
      <w:pPr>
        <w:pStyle w:val="AmNumberTabs"/>
      </w:pPr>
      <w:bookmarkStart w:id="193" w:name="_Hlk187416432"/>
      <w:bookmarkEnd w:id="192"/>
      <w:r w:rsidRPr="004D4A7A">
        <w:rPr>
          <w:rStyle w:val="HideTWBExt"/>
        </w:rPr>
        <w:t>&lt;Amend&gt;</w:t>
      </w:r>
      <w:r w:rsidRPr="004D4A7A">
        <w:t>Poprawka</w:t>
      </w:r>
      <w:r w:rsidRPr="004D4A7A">
        <w:tab/>
      </w:r>
      <w:r w:rsidRPr="004D4A7A">
        <w:tab/>
      </w:r>
      <w:r w:rsidRPr="004D4A7A">
        <w:rPr>
          <w:rStyle w:val="HideTWBExt"/>
        </w:rPr>
        <w:t>&lt;NumAm&gt;</w:t>
      </w:r>
      <w:r w:rsidRPr="004D4A7A">
        <w:t>196</w:t>
      </w:r>
      <w:r w:rsidRPr="004D4A7A">
        <w:rPr>
          <w:rStyle w:val="HideTWBExt"/>
        </w:rPr>
        <w:t>&lt;/NumAm&gt;</w:t>
      </w:r>
    </w:p>
    <w:p w14:paraId="4BBCE697"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28E70EFD" w14:textId="77777777" w:rsidR="00CD2443" w:rsidRPr="004D4A7A" w:rsidRDefault="00CD2443" w:rsidP="00CD2443">
      <w:pPr>
        <w:pStyle w:val="NormalBold"/>
      </w:pPr>
      <w:r w:rsidRPr="004D4A7A">
        <w:rPr>
          <w:rStyle w:val="HideTWBExt"/>
          <w:b w:val="0"/>
        </w:rPr>
        <w:t>&lt;/RepeatBlock-By&gt;</w:t>
      </w:r>
    </w:p>
    <w:p w14:paraId="4336DB7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A8E8973"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578B104" w14:textId="77777777" w:rsidTr="004D4A7A">
        <w:trPr>
          <w:trHeight w:hRule="exact" w:val="240"/>
          <w:jc w:val="center"/>
        </w:trPr>
        <w:tc>
          <w:tcPr>
            <w:tcW w:w="9752" w:type="dxa"/>
            <w:gridSpan w:val="2"/>
            <w:tcBorders>
              <w:top w:val="nil"/>
              <w:left w:val="nil"/>
              <w:bottom w:val="nil"/>
              <w:right w:val="nil"/>
            </w:tcBorders>
          </w:tcPr>
          <w:p w14:paraId="393BC81C" w14:textId="77777777" w:rsidR="00CD2443" w:rsidRPr="004D4A7A" w:rsidRDefault="00CD2443" w:rsidP="004D4A7A"/>
        </w:tc>
      </w:tr>
      <w:tr w:rsidR="00CD2443" w:rsidRPr="004D4A7A" w14:paraId="7CB78F8B" w14:textId="77777777" w:rsidTr="004D4A7A">
        <w:trPr>
          <w:trHeight w:val="240"/>
          <w:jc w:val="center"/>
        </w:trPr>
        <w:tc>
          <w:tcPr>
            <w:tcW w:w="4876" w:type="dxa"/>
            <w:tcBorders>
              <w:top w:val="nil"/>
              <w:left w:val="nil"/>
              <w:bottom w:val="nil"/>
              <w:right w:val="nil"/>
            </w:tcBorders>
          </w:tcPr>
          <w:p w14:paraId="422BADE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0BC8E9B" w14:textId="77777777" w:rsidR="00CD2443" w:rsidRPr="004D4A7A" w:rsidRDefault="00CD2443" w:rsidP="004D4A7A">
            <w:pPr>
              <w:pStyle w:val="AmColumnHeading"/>
            </w:pPr>
            <w:r w:rsidRPr="004D4A7A">
              <w:t>Poprawka</w:t>
            </w:r>
          </w:p>
        </w:tc>
      </w:tr>
      <w:tr w:rsidR="00CD2443" w:rsidRPr="004D4A7A" w14:paraId="3532E63B" w14:textId="77777777" w:rsidTr="004D4A7A">
        <w:trPr>
          <w:jc w:val="center"/>
        </w:trPr>
        <w:tc>
          <w:tcPr>
            <w:tcW w:w="4876" w:type="dxa"/>
            <w:tcBorders>
              <w:top w:val="nil"/>
              <w:left w:val="nil"/>
              <w:bottom w:val="nil"/>
              <w:right w:val="nil"/>
            </w:tcBorders>
          </w:tcPr>
          <w:p w14:paraId="290AD364"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rodzin; </w:t>
            </w:r>
            <w:r w:rsidRPr="004D4A7A">
              <w:rPr>
                <w:b/>
                <w:i/>
              </w:rPr>
              <w:t>wzywa Komisję, by przedstawiła wniosek ustawodawczy dotyczący stworzenia europejskiej karty dla rodzin wielodzietnych oraz europejski plan działania na rzecz osób samotnie wychowujących dzieci, który zapewni</w:t>
            </w:r>
            <w:r w:rsidRPr="004D4A7A">
              <w:t xml:space="preserve"> korzyści podatkowe, edukacyjne i socjalne;</w:t>
            </w:r>
          </w:p>
        </w:tc>
        <w:tc>
          <w:tcPr>
            <w:tcW w:w="4876" w:type="dxa"/>
            <w:tcBorders>
              <w:top w:val="nil"/>
              <w:left w:val="nil"/>
              <w:bottom w:val="nil"/>
              <w:right w:val="nil"/>
            </w:tcBorders>
          </w:tcPr>
          <w:p w14:paraId="1F5C5B9A"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rodzin; </w:t>
            </w:r>
            <w:r w:rsidRPr="004D4A7A">
              <w:rPr>
                <w:b/>
                <w:i/>
              </w:rPr>
              <w:t>podkreśla, że polityka rodzinna jest kompetencją państw członkowskich; podkreśla znaczenie wymiany dobrych praktyk między państwami członkowskimi w zakresie istniejących środków wsparcia zapewniających</w:t>
            </w:r>
            <w:r w:rsidRPr="004D4A7A">
              <w:t xml:space="preserve"> korzyści podatkowe, edukacyjne i socjalne </w:t>
            </w:r>
            <w:r w:rsidRPr="004D4A7A">
              <w:rPr>
                <w:b/>
                <w:i/>
              </w:rPr>
              <w:t>dla rodzin wielodzietnych i rodzin z jednym rodzicem</w:t>
            </w:r>
            <w:r w:rsidRPr="004D4A7A">
              <w:t>;</w:t>
            </w:r>
          </w:p>
        </w:tc>
      </w:tr>
    </w:tbl>
    <w:p w14:paraId="7CB7439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DA9EA9A" w14:textId="77777777" w:rsidR="00CD2443" w:rsidRPr="004D4A7A" w:rsidRDefault="00CD2443" w:rsidP="00CD2443">
      <w:r w:rsidRPr="004D4A7A">
        <w:rPr>
          <w:rStyle w:val="HideTWBExt"/>
        </w:rPr>
        <w:t>&lt;/Amend&gt;</w:t>
      </w:r>
    </w:p>
    <w:p w14:paraId="1F61C226" w14:textId="77777777" w:rsidR="00CD2443" w:rsidRPr="004D4A7A" w:rsidRDefault="00CD2443" w:rsidP="00CD2443">
      <w:pPr>
        <w:pStyle w:val="AmNumberTabs"/>
      </w:pPr>
      <w:bookmarkStart w:id="194" w:name="_Hlk187416509"/>
      <w:bookmarkEnd w:id="193"/>
      <w:r w:rsidRPr="004D4A7A">
        <w:rPr>
          <w:rStyle w:val="HideTWBExt"/>
        </w:rPr>
        <w:t>&lt;Amend&gt;</w:t>
      </w:r>
      <w:r w:rsidRPr="004D4A7A">
        <w:t>Poprawka</w:t>
      </w:r>
      <w:r w:rsidRPr="004D4A7A">
        <w:tab/>
      </w:r>
      <w:r w:rsidRPr="004D4A7A">
        <w:tab/>
      </w:r>
      <w:r w:rsidRPr="004D4A7A">
        <w:rPr>
          <w:rStyle w:val="HideTWBExt"/>
        </w:rPr>
        <w:t>&lt;NumAm&gt;</w:t>
      </w:r>
      <w:r w:rsidRPr="004D4A7A">
        <w:t>197</w:t>
      </w:r>
      <w:r w:rsidRPr="004D4A7A">
        <w:rPr>
          <w:rStyle w:val="HideTWBExt"/>
        </w:rPr>
        <w:t>&lt;/NumAm&gt;</w:t>
      </w:r>
    </w:p>
    <w:p w14:paraId="0461FE01"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3E5A29CE" w14:textId="77777777" w:rsidR="00CD2443" w:rsidRPr="004D4A7A" w:rsidRDefault="00CD2443" w:rsidP="00CD2443">
      <w:pPr>
        <w:pStyle w:val="NormalBold"/>
      </w:pPr>
      <w:r w:rsidRPr="004D4A7A">
        <w:rPr>
          <w:rStyle w:val="HideTWBExt"/>
          <w:b w:val="0"/>
        </w:rPr>
        <w:t>&lt;/RepeatBlock-By&gt;</w:t>
      </w:r>
    </w:p>
    <w:p w14:paraId="24029B9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3174B25"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AA7B24D" w14:textId="77777777" w:rsidTr="004D4A7A">
        <w:trPr>
          <w:trHeight w:hRule="exact" w:val="240"/>
          <w:jc w:val="center"/>
        </w:trPr>
        <w:tc>
          <w:tcPr>
            <w:tcW w:w="9752" w:type="dxa"/>
            <w:gridSpan w:val="2"/>
            <w:tcBorders>
              <w:top w:val="nil"/>
              <w:left w:val="nil"/>
              <w:bottom w:val="nil"/>
              <w:right w:val="nil"/>
            </w:tcBorders>
          </w:tcPr>
          <w:p w14:paraId="7FAA7DC4" w14:textId="77777777" w:rsidR="00CD2443" w:rsidRPr="004D4A7A" w:rsidRDefault="00CD2443" w:rsidP="004D4A7A"/>
        </w:tc>
      </w:tr>
      <w:tr w:rsidR="00CD2443" w:rsidRPr="004D4A7A" w14:paraId="20CCF9D1" w14:textId="77777777" w:rsidTr="004D4A7A">
        <w:trPr>
          <w:trHeight w:val="240"/>
          <w:jc w:val="center"/>
        </w:trPr>
        <w:tc>
          <w:tcPr>
            <w:tcW w:w="4876" w:type="dxa"/>
            <w:tcBorders>
              <w:top w:val="nil"/>
              <w:left w:val="nil"/>
              <w:bottom w:val="nil"/>
              <w:right w:val="nil"/>
            </w:tcBorders>
          </w:tcPr>
          <w:p w14:paraId="1E70159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CF9A8C9" w14:textId="77777777" w:rsidR="00CD2443" w:rsidRPr="004D4A7A" w:rsidRDefault="00CD2443" w:rsidP="004D4A7A">
            <w:pPr>
              <w:pStyle w:val="AmColumnHeading"/>
            </w:pPr>
            <w:r w:rsidRPr="004D4A7A">
              <w:t>Poprawka</w:t>
            </w:r>
          </w:p>
        </w:tc>
      </w:tr>
      <w:tr w:rsidR="00CD2443" w:rsidRPr="004D4A7A" w14:paraId="7228ACE9" w14:textId="77777777" w:rsidTr="004D4A7A">
        <w:trPr>
          <w:jc w:val="center"/>
        </w:trPr>
        <w:tc>
          <w:tcPr>
            <w:tcW w:w="4876" w:type="dxa"/>
            <w:tcBorders>
              <w:top w:val="nil"/>
              <w:left w:val="nil"/>
              <w:bottom w:val="nil"/>
              <w:right w:val="nil"/>
            </w:tcBorders>
          </w:tcPr>
          <w:p w14:paraId="729895BF" w14:textId="77777777" w:rsidR="00CD2443" w:rsidRPr="004D4A7A" w:rsidRDefault="00CD2443" w:rsidP="004D4A7A">
            <w:pPr>
              <w:pStyle w:val="Normal6a"/>
            </w:pPr>
            <w:r w:rsidRPr="004D4A7A">
              <w:t>5.</w:t>
            </w:r>
            <w:r w:rsidRPr="004D4A7A">
              <w:tab/>
              <w:t>apeluje o wdrożenie strategii politycznych promujących równowagę między życiem zawodowym a prywatnym, aby poprawić jakość życia wszystkich rodzin; wzywa Komisję, by przedstawiła wniosek ustawodawczy dotyczący stworzenia europejskiej karty dla rodzin wielodzietnych oraz europejski plan działania na rzecz osób samotnie wychowujących dzieci, który zapewni korzyści podatkowe, edukacyjne i socjalne;</w:t>
            </w:r>
          </w:p>
        </w:tc>
        <w:tc>
          <w:tcPr>
            <w:tcW w:w="4876" w:type="dxa"/>
            <w:tcBorders>
              <w:top w:val="nil"/>
              <w:left w:val="nil"/>
              <w:bottom w:val="nil"/>
              <w:right w:val="nil"/>
            </w:tcBorders>
          </w:tcPr>
          <w:p w14:paraId="62B5C3E2"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rodzin </w:t>
            </w:r>
            <w:r w:rsidRPr="004D4A7A">
              <w:rPr>
                <w:b/>
                <w:i/>
              </w:rPr>
              <w:t>europejskich</w:t>
            </w:r>
            <w:r w:rsidRPr="004D4A7A">
              <w:t>; wzywa Komisję, by przedstawiła wniosek ustawodawczy dotyczący stworzenia europejskiej karty dla rodzin wielodzietnych oraz europejski plan działania na rzecz osób samotnie wychowujących dzieci, który zapewni korzyści podatkowe, edukacyjne i socjalne;</w:t>
            </w:r>
          </w:p>
        </w:tc>
      </w:tr>
    </w:tbl>
    <w:p w14:paraId="1D7E517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12092984" w14:textId="77777777" w:rsidR="00CD2443" w:rsidRPr="004D4A7A" w:rsidRDefault="00CD2443" w:rsidP="00CD2443">
      <w:r w:rsidRPr="004D4A7A">
        <w:rPr>
          <w:rStyle w:val="HideTWBExt"/>
        </w:rPr>
        <w:t>&lt;/Amend&gt;</w:t>
      </w:r>
    </w:p>
    <w:p w14:paraId="6F2C3346" w14:textId="77777777" w:rsidR="00CD2443" w:rsidRPr="004D4A7A" w:rsidRDefault="00CD2443" w:rsidP="00CD2443">
      <w:pPr>
        <w:pStyle w:val="AmNumberTabs"/>
      </w:pPr>
      <w:bookmarkStart w:id="195" w:name="_Hlk187416433"/>
      <w:bookmarkEnd w:id="194"/>
      <w:r w:rsidRPr="004D4A7A">
        <w:rPr>
          <w:rStyle w:val="HideTWBExt"/>
        </w:rPr>
        <w:t>&lt;Amend&gt;</w:t>
      </w:r>
      <w:r w:rsidRPr="004D4A7A">
        <w:t>Poprawka</w:t>
      </w:r>
      <w:r w:rsidRPr="004D4A7A">
        <w:tab/>
      </w:r>
      <w:r w:rsidRPr="004D4A7A">
        <w:tab/>
      </w:r>
      <w:r w:rsidRPr="004D4A7A">
        <w:rPr>
          <w:rStyle w:val="HideTWBExt"/>
        </w:rPr>
        <w:t>&lt;NumAm&gt;</w:t>
      </w:r>
      <w:r w:rsidRPr="004D4A7A">
        <w:t>198</w:t>
      </w:r>
      <w:r w:rsidRPr="004D4A7A">
        <w:rPr>
          <w:rStyle w:val="HideTWBExt"/>
        </w:rPr>
        <w:t>&lt;/NumAm&gt;</w:t>
      </w:r>
    </w:p>
    <w:p w14:paraId="0DB7EDDB"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642CB3E9" w14:textId="77777777" w:rsidR="00CD2443" w:rsidRPr="004D4A7A" w:rsidRDefault="00CD2443" w:rsidP="00CD2443">
      <w:pPr>
        <w:pStyle w:val="NormalBold"/>
      </w:pPr>
      <w:r w:rsidRPr="004D4A7A">
        <w:rPr>
          <w:rStyle w:val="HideTWBExt"/>
          <w:b w:val="0"/>
        </w:rPr>
        <w:t>&lt;/RepeatBlock-By&gt;</w:t>
      </w:r>
    </w:p>
    <w:p w14:paraId="21FEEB2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B910F03"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96C9ACC" w14:textId="77777777" w:rsidTr="004D4A7A">
        <w:trPr>
          <w:trHeight w:hRule="exact" w:val="240"/>
          <w:jc w:val="center"/>
        </w:trPr>
        <w:tc>
          <w:tcPr>
            <w:tcW w:w="9752" w:type="dxa"/>
            <w:gridSpan w:val="2"/>
            <w:tcBorders>
              <w:top w:val="nil"/>
              <w:left w:val="nil"/>
              <w:bottom w:val="nil"/>
              <w:right w:val="nil"/>
            </w:tcBorders>
          </w:tcPr>
          <w:p w14:paraId="16F9D4FD" w14:textId="77777777" w:rsidR="00CD2443" w:rsidRPr="004D4A7A" w:rsidRDefault="00CD2443" w:rsidP="004D4A7A"/>
        </w:tc>
      </w:tr>
      <w:tr w:rsidR="00CD2443" w:rsidRPr="004D4A7A" w14:paraId="69BF28B0" w14:textId="77777777" w:rsidTr="004D4A7A">
        <w:trPr>
          <w:trHeight w:val="240"/>
          <w:jc w:val="center"/>
        </w:trPr>
        <w:tc>
          <w:tcPr>
            <w:tcW w:w="4876" w:type="dxa"/>
            <w:tcBorders>
              <w:top w:val="nil"/>
              <w:left w:val="nil"/>
              <w:bottom w:val="nil"/>
              <w:right w:val="nil"/>
            </w:tcBorders>
          </w:tcPr>
          <w:p w14:paraId="267B300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EEDF439" w14:textId="77777777" w:rsidR="00CD2443" w:rsidRPr="004D4A7A" w:rsidRDefault="00CD2443" w:rsidP="004D4A7A">
            <w:pPr>
              <w:pStyle w:val="AmColumnHeading"/>
            </w:pPr>
            <w:r w:rsidRPr="004D4A7A">
              <w:t>Poprawka</w:t>
            </w:r>
          </w:p>
        </w:tc>
      </w:tr>
      <w:tr w:rsidR="00CD2443" w:rsidRPr="004D4A7A" w14:paraId="47DC2D52" w14:textId="77777777" w:rsidTr="004D4A7A">
        <w:trPr>
          <w:jc w:val="center"/>
        </w:trPr>
        <w:tc>
          <w:tcPr>
            <w:tcW w:w="4876" w:type="dxa"/>
            <w:tcBorders>
              <w:top w:val="nil"/>
              <w:left w:val="nil"/>
              <w:bottom w:val="nil"/>
              <w:right w:val="nil"/>
            </w:tcBorders>
          </w:tcPr>
          <w:p w14:paraId="6588DD0C"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rodzin; wzywa Komisję, by </w:t>
            </w:r>
            <w:r w:rsidRPr="004D4A7A">
              <w:rPr>
                <w:b/>
                <w:i/>
              </w:rPr>
              <w:t>przedstawiła wniosek ustawodawczy dotyczący stworzenia</w:t>
            </w:r>
            <w:r w:rsidRPr="004D4A7A">
              <w:t xml:space="preserve"> europejskiej karty dla rodzin wielodzietnych oraz </w:t>
            </w:r>
            <w:r w:rsidRPr="004D4A7A">
              <w:rPr>
                <w:b/>
                <w:i/>
              </w:rPr>
              <w:t>europejski plan</w:t>
            </w:r>
            <w:r w:rsidRPr="004D4A7A">
              <w:t xml:space="preserve"> działania na rzecz osób samotnie wychowujących dzieci, który zapewni korzyści </w:t>
            </w:r>
            <w:r w:rsidRPr="004D4A7A">
              <w:rPr>
                <w:b/>
                <w:i/>
              </w:rPr>
              <w:t>podatkowe</w:t>
            </w:r>
            <w:r w:rsidRPr="004D4A7A">
              <w:t>, edukacyjne i socjalne;</w:t>
            </w:r>
          </w:p>
        </w:tc>
        <w:tc>
          <w:tcPr>
            <w:tcW w:w="4876" w:type="dxa"/>
            <w:tcBorders>
              <w:top w:val="nil"/>
              <w:left w:val="nil"/>
              <w:bottom w:val="nil"/>
              <w:right w:val="nil"/>
            </w:tcBorders>
          </w:tcPr>
          <w:p w14:paraId="4E9511E4"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rodzin; wzywa Komisję, by </w:t>
            </w:r>
            <w:r w:rsidRPr="004D4A7A">
              <w:rPr>
                <w:b/>
                <w:i/>
              </w:rPr>
              <w:t>rozważyła ustanowienie</w:t>
            </w:r>
            <w:r w:rsidRPr="004D4A7A">
              <w:t xml:space="preserve"> europejskiej karty dla rodzin wielodzietnych oraz </w:t>
            </w:r>
            <w:r w:rsidRPr="004D4A7A">
              <w:rPr>
                <w:b/>
                <w:i/>
              </w:rPr>
              <w:t>europejskiego planu</w:t>
            </w:r>
            <w:r w:rsidRPr="004D4A7A">
              <w:t xml:space="preserve"> działania na rzecz osób samotnie wychowujących dzieci, który zapewni korzyści </w:t>
            </w:r>
            <w:r w:rsidRPr="004D4A7A">
              <w:rPr>
                <w:b/>
                <w:i/>
              </w:rPr>
              <w:t>ekonomiczne</w:t>
            </w:r>
            <w:r w:rsidRPr="004D4A7A">
              <w:t>, edukacyjne i socjalne;</w:t>
            </w:r>
          </w:p>
        </w:tc>
      </w:tr>
    </w:tbl>
    <w:p w14:paraId="64C3864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C03CD7A" w14:textId="77777777" w:rsidR="00CD2443" w:rsidRPr="004D4A7A" w:rsidRDefault="00CD2443" w:rsidP="00CD2443">
      <w:r w:rsidRPr="004D4A7A">
        <w:rPr>
          <w:rStyle w:val="HideTWBExt"/>
        </w:rPr>
        <w:t>&lt;/Amend&gt;</w:t>
      </w:r>
    </w:p>
    <w:p w14:paraId="3C4CB5B9" w14:textId="77777777" w:rsidR="00CD2443" w:rsidRPr="004D4A7A" w:rsidRDefault="00CD2443" w:rsidP="00CD2443">
      <w:pPr>
        <w:pStyle w:val="AmNumberTabs"/>
      </w:pPr>
      <w:bookmarkStart w:id="196" w:name="_Hlk187416434"/>
      <w:bookmarkEnd w:id="195"/>
      <w:r w:rsidRPr="004D4A7A">
        <w:rPr>
          <w:rStyle w:val="HideTWBExt"/>
        </w:rPr>
        <w:t>&lt;Amend&gt;</w:t>
      </w:r>
      <w:r w:rsidRPr="004D4A7A">
        <w:t>Poprawka</w:t>
      </w:r>
      <w:r w:rsidRPr="004D4A7A">
        <w:tab/>
      </w:r>
      <w:r w:rsidRPr="004D4A7A">
        <w:tab/>
      </w:r>
      <w:r w:rsidRPr="004D4A7A">
        <w:rPr>
          <w:rStyle w:val="HideTWBExt"/>
        </w:rPr>
        <w:t>&lt;NumAm&gt;</w:t>
      </w:r>
      <w:r w:rsidRPr="004D4A7A">
        <w:t>199</w:t>
      </w:r>
      <w:r w:rsidRPr="004D4A7A">
        <w:rPr>
          <w:rStyle w:val="HideTWBExt"/>
        </w:rPr>
        <w:t>&lt;/NumAm&gt;</w:t>
      </w:r>
    </w:p>
    <w:p w14:paraId="65E44D4D"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02766DAD" w14:textId="77777777" w:rsidR="00CD2443" w:rsidRPr="004D4A7A" w:rsidRDefault="00CD2443" w:rsidP="00CD2443">
      <w:pPr>
        <w:pStyle w:val="NormalBold"/>
      </w:pPr>
      <w:r w:rsidRPr="004D4A7A">
        <w:rPr>
          <w:rStyle w:val="HideTWBExt"/>
          <w:b w:val="0"/>
        </w:rPr>
        <w:t>&lt;/RepeatBlock-By&gt;</w:t>
      </w:r>
    </w:p>
    <w:p w14:paraId="145A2C2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25C0D96" w14:textId="77777777" w:rsidR="00CD2443" w:rsidRPr="004D4A7A" w:rsidRDefault="00CD2443" w:rsidP="00CD2443">
      <w:pPr>
        <w:pStyle w:val="NormalBold"/>
      </w:pPr>
      <w:r w:rsidRPr="004D4A7A">
        <w:rPr>
          <w:rStyle w:val="HideTWBExt"/>
        </w:rPr>
        <w:t>&lt;Article&gt;</w:t>
      </w:r>
      <w:r w:rsidRPr="004D4A7A">
        <w:t>Ustęp 5</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B1D86D5" w14:textId="77777777" w:rsidTr="004D4A7A">
        <w:trPr>
          <w:trHeight w:hRule="exact" w:val="240"/>
          <w:jc w:val="center"/>
        </w:trPr>
        <w:tc>
          <w:tcPr>
            <w:tcW w:w="9752" w:type="dxa"/>
            <w:gridSpan w:val="2"/>
            <w:tcBorders>
              <w:top w:val="nil"/>
              <w:left w:val="nil"/>
              <w:bottom w:val="nil"/>
              <w:right w:val="nil"/>
            </w:tcBorders>
          </w:tcPr>
          <w:p w14:paraId="0082204B" w14:textId="77777777" w:rsidR="00CD2443" w:rsidRPr="004D4A7A" w:rsidRDefault="00CD2443" w:rsidP="004D4A7A"/>
        </w:tc>
      </w:tr>
      <w:tr w:rsidR="00CD2443" w:rsidRPr="004D4A7A" w14:paraId="39AC78A3" w14:textId="77777777" w:rsidTr="004D4A7A">
        <w:trPr>
          <w:trHeight w:val="240"/>
          <w:jc w:val="center"/>
        </w:trPr>
        <w:tc>
          <w:tcPr>
            <w:tcW w:w="4876" w:type="dxa"/>
            <w:tcBorders>
              <w:top w:val="nil"/>
              <w:left w:val="nil"/>
              <w:bottom w:val="nil"/>
              <w:right w:val="nil"/>
            </w:tcBorders>
          </w:tcPr>
          <w:p w14:paraId="56CA6BF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E9C3510" w14:textId="77777777" w:rsidR="00CD2443" w:rsidRPr="004D4A7A" w:rsidRDefault="00CD2443" w:rsidP="004D4A7A">
            <w:pPr>
              <w:pStyle w:val="AmColumnHeading"/>
            </w:pPr>
            <w:r w:rsidRPr="004D4A7A">
              <w:t>Poprawka</w:t>
            </w:r>
          </w:p>
        </w:tc>
      </w:tr>
      <w:tr w:rsidR="00CD2443" w:rsidRPr="004D4A7A" w14:paraId="37CDB12B" w14:textId="77777777" w:rsidTr="004D4A7A">
        <w:trPr>
          <w:jc w:val="center"/>
        </w:trPr>
        <w:tc>
          <w:tcPr>
            <w:tcW w:w="4876" w:type="dxa"/>
            <w:tcBorders>
              <w:top w:val="nil"/>
              <w:left w:val="nil"/>
              <w:bottom w:val="nil"/>
              <w:right w:val="nil"/>
            </w:tcBorders>
          </w:tcPr>
          <w:p w14:paraId="289CC62E" w14:textId="77777777" w:rsidR="00CD2443" w:rsidRPr="004D4A7A" w:rsidRDefault="00CD2443" w:rsidP="004D4A7A">
            <w:pPr>
              <w:pStyle w:val="Normal6a"/>
            </w:pPr>
            <w:r w:rsidRPr="004D4A7A">
              <w:t>5.</w:t>
            </w:r>
            <w:r w:rsidRPr="004D4A7A">
              <w:tab/>
              <w:t xml:space="preserve">apeluje o wdrożenie strategii politycznych promujących równowagę między życiem zawodowym a prywatnym, aby poprawić jakość życia wszystkich </w:t>
            </w:r>
            <w:r w:rsidRPr="004D4A7A">
              <w:rPr>
                <w:b/>
                <w:i/>
              </w:rPr>
              <w:t>rodzin</w:t>
            </w:r>
            <w:r w:rsidRPr="004D4A7A">
              <w:t>; wzywa Komisję, by przedstawiła wniosek ustawodawczy dotyczący stworzenia europejskiej karty dla rodzin wielodzietnych oraz europejski plan działania na rzecz osób samotnie wychowujących dzieci, który zapewni korzyści podatkowe, edukacyjne i socjalne;</w:t>
            </w:r>
          </w:p>
        </w:tc>
        <w:tc>
          <w:tcPr>
            <w:tcW w:w="4876" w:type="dxa"/>
            <w:tcBorders>
              <w:top w:val="nil"/>
              <w:left w:val="nil"/>
              <w:bottom w:val="nil"/>
              <w:right w:val="nil"/>
            </w:tcBorders>
          </w:tcPr>
          <w:p w14:paraId="216B98B2" w14:textId="77777777" w:rsidR="00CD2443" w:rsidRPr="004D4A7A" w:rsidRDefault="00CD2443" w:rsidP="004D4A7A">
            <w:pPr>
              <w:pStyle w:val="Normal6a"/>
            </w:pPr>
            <w:r w:rsidRPr="004D4A7A">
              <w:t>5.</w:t>
            </w:r>
            <w:r w:rsidRPr="004D4A7A">
              <w:tab/>
              <w:t>apeluje o wdrożenie strategii politycznych promujących równowagę między życiem zawodowym a prywatnym, aby poprawić jakość życia wszystkich; wzywa Komisję, by przedstawiła wniosek ustawodawczy dotyczący stworzenia europejskiej karty dla rodzin wielodzietnych oraz europejski plan działania na rzecz osób samotnie wychowujących dzieci, który zapewni korzyści podatkowe, edukacyjne i socjalne;</w:t>
            </w:r>
          </w:p>
        </w:tc>
      </w:tr>
    </w:tbl>
    <w:p w14:paraId="6912838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64DBCA0" w14:textId="77777777" w:rsidR="00CD2443" w:rsidRPr="004D4A7A" w:rsidRDefault="00CD2443" w:rsidP="00CD2443">
      <w:r w:rsidRPr="004D4A7A">
        <w:rPr>
          <w:rStyle w:val="HideTWBExt"/>
        </w:rPr>
        <w:t>&lt;/Amend&gt;</w:t>
      </w:r>
    </w:p>
    <w:p w14:paraId="575014DB" w14:textId="77777777" w:rsidR="00CD2443" w:rsidRPr="004D4A7A" w:rsidRDefault="00CD2443" w:rsidP="00CD2443">
      <w:pPr>
        <w:pStyle w:val="AmNumberTabs"/>
      </w:pPr>
      <w:bookmarkStart w:id="197" w:name="_Hlk187416435"/>
      <w:bookmarkEnd w:id="196"/>
      <w:r w:rsidRPr="004D4A7A">
        <w:rPr>
          <w:rStyle w:val="HideTWBExt"/>
        </w:rPr>
        <w:t>&lt;Amend&gt;</w:t>
      </w:r>
      <w:r w:rsidRPr="004D4A7A">
        <w:t>Poprawka</w:t>
      </w:r>
      <w:r w:rsidRPr="004D4A7A">
        <w:tab/>
      </w:r>
      <w:r w:rsidRPr="004D4A7A">
        <w:tab/>
      </w:r>
      <w:r w:rsidRPr="004D4A7A">
        <w:rPr>
          <w:rStyle w:val="HideTWBExt"/>
        </w:rPr>
        <w:t>&lt;NumAm&gt;</w:t>
      </w:r>
      <w:r w:rsidRPr="004D4A7A">
        <w:t>200</w:t>
      </w:r>
      <w:r w:rsidRPr="004D4A7A">
        <w:rPr>
          <w:rStyle w:val="HideTWBExt"/>
        </w:rPr>
        <w:t>&lt;/NumAm&gt;</w:t>
      </w:r>
    </w:p>
    <w:p w14:paraId="363CEAC1"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5A06B5BE" w14:textId="77777777" w:rsidR="00CD2443" w:rsidRPr="004D4A7A" w:rsidRDefault="00CD2443" w:rsidP="00CD2443">
      <w:pPr>
        <w:pStyle w:val="NormalBold"/>
      </w:pPr>
      <w:r w:rsidRPr="004D4A7A">
        <w:rPr>
          <w:rStyle w:val="HideTWBExt"/>
          <w:b w:val="0"/>
        </w:rPr>
        <w:t>&lt;/RepeatBlock-By&gt;</w:t>
      </w:r>
    </w:p>
    <w:p w14:paraId="4E772CB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CFC2C05" w14:textId="77777777" w:rsidR="00CD2443" w:rsidRPr="004D4A7A" w:rsidRDefault="00CD2443" w:rsidP="00CD2443">
      <w:pPr>
        <w:pStyle w:val="NormalBold"/>
      </w:pPr>
      <w:r w:rsidRPr="004D4A7A">
        <w:rPr>
          <w:rStyle w:val="HideTWBExt"/>
        </w:rPr>
        <w:t>&lt;Article&gt;</w:t>
      </w:r>
      <w:r w:rsidRPr="004D4A7A">
        <w:t>Ustęp 5 – litera a (nowa)</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8244A3C" w14:textId="77777777" w:rsidTr="004D4A7A">
        <w:trPr>
          <w:trHeight w:hRule="exact" w:val="240"/>
          <w:jc w:val="center"/>
        </w:trPr>
        <w:tc>
          <w:tcPr>
            <w:tcW w:w="9752" w:type="dxa"/>
            <w:gridSpan w:val="2"/>
            <w:tcBorders>
              <w:top w:val="nil"/>
              <w:left w:val="nil"/>
              <w:bottom w:val="nil"/>
              <w:right w:val="nil"/>
            </w:tcBorders>
          </w:tcPr>
          <w:p w14:paraId="0131A219" w14:textId="77777777" w:rsidR="00CD2443" w:rsidRPr="004D4A7A" w:rsidRDefault="00CD2443" w:rsidP="004D4A7A"/>
        </w:tc>
      </w:tr>
      <w:tr w:rsidR="00CD2443" w:rsidRPr="004D4A7A" w14:paraId="24098853" w14:textId="77777777" w:rsidTr="004D4A7A">
        <w:trPr>
          <w:trHeight w:val="240"/>
          <w:jc w:val="center"/>
        </w:trPr>
        <w:tc>
          <w:tcPr>
            <w:tcW w:w="4876" w:type="dxa"/>
            <w:tcBorders>
              <w:top w:val="nil"/>
              <w:left w:val="nil"/>
              <w:bottom w:val="nil"/>
              <w:right w:val="nil"/>
            </w:tcBorders>
          </w:tcPr>
          <w:p w14:paraId="5340BFA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6047500" w14:textId="77777777" w:rsidR="00CD2443" w:rsidRPr="004D4A7A" w:rsidRDefault="00CD2443" w:rsidP="004D4A7A">
            <w:pPr>
              <w:pStyle w:val="AmColumnHeading"/>
            </w:pPr>
            <w:r w:rsidRPr="004D4A7A">
              <w:t>Poprawka</w:t>
            </w:r>
          </w:p>
        </w:tc>
      </w:tr>
      <w:tr w:rsidR="00CD2443" w:rsidRPr="004D4A7A" w14:paraId="7B07F8A8" w14:textId="77777777" w:rsidTr="004D4A7A">
        <w:trPr>
          <w:jc w:val="center"/>
        </w:trPr>
        <w:tc>
          <w:tcPr>
            <w:tcW w:w="4876" w:type="dxa"/>
            <w:tcBorders>
              <w:top w:val="nil"/>
              <w:left w:val="nil"/>
              <w:bottom w:val="nil"/>
              <w:right w:val="nil"/>
            </w:tcBorders>
          </w:tcPr>
          <w:p w14:paraId="1CBF8D6E" w14:textId="77777777" w:rsidR="00CD2443" w:rsidRPr="004D4A7A" w:rsidRDefault="00CD2443" w:rsidP="004D4A7A">
            <w:pPr>
              <w:pStyle w:val="Normal6a"/>
            </w:pPr>
          </w:p>
        </w:tc>
        <w:tc>
          <w:tcPr>
            <w:tcW w:w="4876" w:type="dxa"/>
            <w:tcBorders>
              <w:top w:val="nil"/>
              <w:left w:val="nil"/>
              <w:bottom w:val="nil"/>
              <w:right w:val="nil"/>
            </w:tcBorders>
          </w:tcPr>
          <w:p w14:paraId="7BA16E0E" w14:textId="77777777" w:rsidR="00CD2443" w:rsidRPr="004D4A7A" w:rsidRDefault="00CD2443" w:rsidP="004D4A7A">
            <w:pPr>
              <w:pStyle w:val="Normal6a"/>
            </w:pPr>
            <w:r w:rsidRPr="004D4A7A">
              <w:rPr>
                <w:b/>
                <w:i/>
              </w:rPr>
              <w:t>a)</w:t>
            </w:r>
            <w:r w:rsidRPr="004D4A7A">
              <w:rPr>
                <w:b/>
                <w:i/>
              </w:rPr>
              <w:tab/>
              <w:t>uznaje, że 44 mln Europejczyków często świadczy nieformalną opiekę długoterminową, z czego większość to kobiety</w:t>
            </w:r>
            <w:r w:rsidRPr="004D4A7A">
              <w:rPr>
                <w:b/>
                <w:i/>
                <w:vertAlign w:val="superscript"/>
              </w:rPr>
              <w:t>3a</w:t>
            </w:r>
            <w:r w:rsidRPr="004D4A7A">
              <w:rPr>
                <w:b/>
                <w:i/>
              </w:rPr>
              <w:t>;</w:t>
            </w:r>
          </w:p>
        </w:tc>
      </w:tr>
      <w:tr w:rsidR="00CD2443" w:rsidRPr="004D4A7A" w14:paraId="258804A6" w14:textId="77777777" w:rsidTr="004D4A7A">
        <w:trPr>
          <w:jc w:val="center"/>
        </w:trPr>
        <w:tc>
          <w:tcPr>
            <w:tcW w:w="4876" w:type="dxa"/>
            <w:tcBorders>
              <w:top w:val="nil"/>
              <w:left w:val="nil"/>
              <w:bottom w:val="nil"/>
              <w:right w:val="nil"/>
            </w:tcBorders>
          </w:tcPr>
          <w:p w14:paraId="7BDB42AF" w14:textId="77777777" w:rsidR="00CD2443" w:rsidRPr="004D4A7A" w:rsidRDefault="00CD2443" w:rsidP="004D4A7A"/>
        </w:tc>
        <w:tc>
          <w:tcPr>
            <w:tcW w:w="4876" w:type="dxa"/>
            <w:tcBorders>
              <w:top w:val="nil"/>
              <w:left w:val="nil"/>
              <w:bottom w:val="nil"/>
              <w:right w:val="nil"/>
            </w:tcBorders>
          </w:tcPr>
          <w:p w14:paraId="259A24F1" w14:textId="77777777" w:rsidR="00CD2443" w:rsidRPr="004D4A7A" w:rsidRDefault="00CD2443" w:rsidP="004D4A7A">
            <w:pPr>
              <w:pStyle w:val="Normal6a"/>
            </w:pPr>
            <w:r w:rsidRPr="004D4A7A">
              <w:rPr>
                <w:b/>
                <w:i/>
              </w:rPr>
              <w:t>_________________</w:t>
            </w:r>
          </w:p>
        </w:tc>
      </w:tr>
      <w:tr w:rsidR="00CD2443" w:rsidRPr="004D4A7A" w14:paraId="45536261" w14:textId="77777777" w:rsidTr="004D4A7A">
        <w:trPr>
          <w:jc w:val="center"/>
        </w:trPr>
        <w:tc>
          <w:tcPr>
            <w:tcW w:w="4876" w:type="dxa"/>
            <w:tcBorders>
              <w:top w:val="nil"/>
              <w:left w:val="nil"/>
              <w:bottom w:val="nil"/>
              <w:right w:val="nil"/>
            </w:tcBorders>
          </w:tcPr>
          <w:p w14:paraId="6E2718A3" w14:textId="77777777" w:rsidR="00CD2443" w:rsidRPr="004D4A7A" w:rsidRDefault="00CD2443" w:rsidP="004D4A7A"/>
        </w:tc>
        <w:tc>
          <w:tcPr>
            <w:tcW w:w="4876" w:type="dxa"/>
            <w:tcBorders>
              <w:top w:val="nil"/>
              <w:left w:val="nil"/>
              <w:bottom w:val="nil"/>
              <w:right w:val="nil"/>
            </w:tcBorders>
          </w:tcPr>
          <w:p w14:paraId="6CE9183A" w14:textId="77777777" w:rsidR="00CD2443" w:rsidRPr="004D4A7A" w:rsidRDefault="00CD2443" w:rsidP="004D4A7A">
            <w:pPr>
              <w:pStyle w:val="Normal6a"/>
            </w:pPr>
            <w:r w:rsidRPr="004D4A7A">
              <w:rPr>
                <w:b/>
                <w:i/>
                <w:vertAlign w:val="superscript"/>
              </w:rPr>
              <w:t xml:space="preserve">3a </w:t>
            </w:r>
            <w:r w:rsidRPr="004D4A7A">
              <w:rPr>
                <w:b/>
                <w:i/>
              </w:rPr>
              <w:t>Opieka długoterminowa w UE, 2021 r.</w:t>
            </w:r>
          </w:p>
        </w:tc>
      </w:tr>
    </w:tbl>
    <w:p w14:paraId="2AF2001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0F9B4C4" w14:textId="77777777" w:rsidR="00CD2443" w:rsidRPr="004D4A7A" w:rsidRDefault="00CD2443" w:rsidP="00CD2443">
      <w:r w:rsidRPr="004D4A7A">
        <w:rPr>
          <w:rStyle w:val="HideTWBExt"/>
        </w:rPr>
        <w:t>&lt;/Amend&gt;</w:t>
      </w:r>
    </w:p>
    <w:p w14:paraId="3141BA31" w14:textId="77777777" w:rsidR="00CD2443" w:rsidRPr="004D4A7A" w:rsidRDefault="00CD2443" w:rsidP="00CD2443">
      <w:pPr>
        <w:pStyle w:val="AmNumberTabs"/>
      </w:pPr>
      <w:bookmarkStart w:id="198" w:name="_Hlk187416251"/>
      <w:bookmarkEnd w:id="197"/>
      <w:r w:rsidRPr="004D4A7A">
        <w:rPr>
          <w:rStyle w:val="HideTWBExt"/>
        </w:rPr>
        <w:t>&lt;Amend&gt;</w:t>
      </w:r>
      <w:r w:rsidRPr="004D4A7A">
        <w:t>Poprawka</w:t>
      </w:r>
      <w:r w:rsidRPr="004D4A7A">
        <w:tab/>
      </w:r>
      <w:r w:rsidRPr="004D4A7A">
        <w:tab/>
      </w:r>
      <w:r w:rsidRPr="004D4A7A">
        <w:rPr>
          <w:rStyle w:val="HideTWBExt"/>
        </w:rPr>
        <w:t>&lt;NumAm&gt;</w:t>
      </w:r>
      <w:r w:rsidRPr="004D4A7A">
        <w:t>201</w:t>
      </w:r>
      <w:r w:rsidRPr="004D4A7A">
        <w:rPr>
          <w:rStyle w:val="HideTWBExt"/>
        </w:rPr>
        <w:t>&lt;/NumAm&gt;</w:t>
      </w:r>
    </w:p>
    <w:p w14:paraId="4190A957" w14:textId="77777777" w:rsidR="00CD2443" w:rsidRPr="004D4A7A" w:rsidRDefault="00CD2443" w:rsidP="00CD2443">
      <w:pPr>
        <w:pStyle w:val="NormalBold"/>
      </w:pPr>
      <w:r w:rsidRPr="004D4A7A">
        <w:rPr>
          <w:rStyle w:val="HideTWBExt"/>
          <w:b w:val="0"/>
        </w:rPr>
        <w:t>&lt;RepeatBlock-By&gt;&lt;Members&gt;</w:t>
      </w:r>
      <w:r w:rsidRPr="004D4A7A">
        <w:t>Niels Geuking</w:t>
      </w:r>
      <w:r w:rsidRPr="004D4A7A">
        <w:rPr>
          <w:rStyle w:val="HideTWBExt"/>
          <w:b w:val="0"/>
        </w:rPr>
        <w:t>&lt;/Members&gt;</w:t>
      </w:r>
    </w:p>
    <w:p w14:paraId="65BD49A4" w14:textId="77777777" w:rsidR="00CD2443" w:rsidRPr="004D4A7A" w:rsidRDefault="00CD2443" w:rsidP="00CD2443">
      <w:pPr>
        <w:pStyle w:val="NormalBold"/>
      </w:pPr>
      <w:r w:rsidRPr="004D4A7A">
        <w:rPr>
          <w:rStyle w:val="HideTWBExt"/>
          <w:b w:val="0"/>
        </w:rPr>
        <w:t>&lt;/RepeatBlock-By&gt;</w:t>
      </w:r>
    </w:p>
    <w:p w14:paraId="29BF0D0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16336A2" w14:textId="77777777" w:rsidR="00CD2443" w:rsidRPr="004D4A7A" w:rsidRDefault="00CD2443" w:rsidP="00CD2443">
      <w:pPr>
        <w:pStyle w:val="NormalBold"/>
      </w:pPr>
      <w:r w:rsidRPr="004D4A7A">
        <w:rPr>
          <w:rStyle w:val="HideTWBExt"/>
        </w:rPr>
        <w:t>&lt;Article&gt;</w:t>
      </w:r>
      <w:r w:rsidRPr="004D4A7A">
        <w:t>Ustęp 5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94FC7AC" w14:textId="77777777" w:rsidTr="004D4A7A">
        <w:trPr>
          <w:trHeight w:hRule="exact" w:val="240"/>
          <w:jc w:val="center"/>
        </w:trPr>
        <w:tc>
          <w:tcPr>
            <w:tcW w:w="9752" w:type="dxa"/>
            <w:gridSpan w:val="2"/>
            <w:tcBorders>
              <w:top w:val="nil"/>
              <w:left w:val="nil"/>
              <w:bottom w:val="nil"/>
              <w:right w:val="nil"/>
            </w:tcBorders>
          </w:tcPr>
          <w:p w14:paraId="7633B911" w14:textId="77777777" w:rsidR="00CD2443" w:rsidRPr="004D4A7A" w:rsidRDefault="00CD2443" w:rsidP="004D4A7A"/>
        </w:tc>
      </w:tr>
      <w:tr w:rsidR="00CD2443" w:rsidRPr="004D4A7A" w14:paraId="3613856B" w14:textId="77777777" w:rsidTr="004D4A7A">
        <w:trPr>
          <w:trHeight w:val="240"/>
          <w:jc w:val="center"/>
        </w:trPr>
        <w:tc>
          <w:tcPr>
            <w:tcW w:w="4876" w:type="dxa"/>
            <w:tcBorders>
              <w:top w:val="nil"/>
              <w:left w:val="nil"/>
              <w:bottom w:val="nil"/>
              <w:right w:val="nil"/>
            </w:tcBorders>
          </w:tcPr>
          <w:p w14:paraId="44ABED1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2B49DB9" w14:textId="77777777" w:rsidR="00CD2443" w:rsidRPr="004D4A7A" w:rsidRDefault="00CD2443" w:rsidP="004D4A7A">
            <w:pPr>
              <w:pStyle w:val="AmColumnHeading"/>
            </w:pPr>
            <w:r w:rsidRPr="004D4A7A">
              <w:t>Poprawka</w:t>
            </w:r>
          </w:p>
        </w:tc>
      </w:tr>
      <w:tr w:rsidR="00CD2443" w:rsidRPr="004D4A7A" w14:paraId="00560A9A" w14:textId="77777777" w:rsidTr="004D4A7A">
        <w:trPr>
          <w:jc w:val="center"/>
        </w:trPr>
        <w:tc>
          <w:tcPr>
            <w:tcW w:w="4876" w:type="dxa"/>
            <w:tcBorders>
              <w:top w:val="nil"/>
              <w:left w:val="nil"/>
              <w:bottom w:val="nil"/>
              <w:right w:val="nil"/>
            </w:tcBorders>
          </w:tcPr>
          <w:p w14:paraId="25F23117" w14:textId="77777777" w:rsidR="00CD2443" w:rsidRPr="004D4A7A" w:rsidRDefault="00CD2443" w:rsidP="004D4A7A">
            <w:pPr>
              <w:pStyle w:val="Normal6a"/>
            </w:pPr>
          </w:p>
        </w:tc>
        <w:tc>
          <w:tcPr>
            <w:tcW w:w="4876" w:type="dxa"/>
            <w:tcBorders>
              <w:top w:val="nil"/>
              <w:left w:val="nil"/>
              <w:bottom w:val="nil"/>
              <w:right w:val="nil"/>
            </w:tcBorders>
          </w:tcPr>
          <w:p w14:paraId="57520350" w14:textId="77777777" w:rsidR="00CD2443" w:rsidRPr="004D4A7A" w:rsidRDefault="00CD2443" w:rsidP="004D4A7A">
            <w:pPr>
              <w:pStyle w:val="Normal6a"/>
            </w:pPr>
            <w:r w:rsidRPr="004D4A7A">
              <w:rPr>
                <w:b/>
                <w:i/>
              </w:rPr>
              <w:t>5a.</w:t>
            </w:r>
            <w:r w:rsidRPr="004D4A7A">
              <w:tab/>
            </w:r>
            <w:r w:rsidRPr="004D4A7A">
              <w:rPr>
                <w:b/>
                <w:i/>
              </w:rPr>
              <w:t>wzywa do wprowadzenia podejścia opartego na zrównoważonym rozwoju, ukierunkowanego na przeciwdziałanie skutkom zmian strukturalnych i demograficznych w poszczególnych krajach europejskich, obejmującego między innymi propozycje wspierania przyjaznego rodzinie środowiska pracy, które ogranicza wypalenie zawodowe, obciążenia systemów zabezpieczenia społecznego oraz wpływ na życie rodzinne; wzywa w szczególności Komisję do przedłożenia wniosku ustawodawczego dotyczącego koncepcji środków mających na celu stworzenie odpowiednich minimalnych standardów dla świadczeń rodzinnych już istniejących w państwach członkowskich UE, co zmniejszy ubóstwo dzieci, ograniczy nierówności społeczne oraz umocni europejskie rodziny w perspektywie długoterminowej;</w:t>
            </w:r>
          </w:p>
        </w:tc>
      </w:tr>
    </w:tbl>
    <w:p w14:paraId="7FE1770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{DE}</w:t>
      </w:r>
      <w:r w:rsidRPr="004D4A7A">
        <w:t>de</w:t>
      </w:r>
      <w:r w:rsidRPr="004D4A7A">
        <w:rPr>
          <w:rStyle w:val="HideTWBExt"/>
        </w:rPr>
        <w:t>&lt;/Original&gt;</w:t>
      </w:r>
    </w:p>
    <w:p w14:paraId="07A14E60" w14:textId="77777777" w:rsidR="00CD2443" w:rsidRPr="004D4A7A" w:rsidRDefault="00CD2443" w:rsidP="00CD2443">
      <w:r w:rsidRPr="004D4A7A">
        <w:rPr>
          <w:rStyle w:val="HideTWBExt"/>
        </w:rPr>
        <w:t>&lt;/Amend&gt;</w:t>
      </w:r>
    </w:p>
    <w:p w14:paraId="69312E53" w14:textId="77777777" w:rsidR="00CD2443" w:rsidRPr="004D4A7A" w:rsidRDefault="00CD2443" w:rsidP="00CD2443">
      <w:pPr>
        <w:pStyle w:val="AmNumberTabs"/>
      </w:pPr>
      <w:bookmarkStart w:id="199" w:name="_Hlk187416436"/>
      <w:bookmarkEnd w:id="198"/>
      <w:r w:rsidRPr="004D4A7A">
        <w:rPr>
          <w:rStyle w:val="HideTWBExt"/>
        </w:rPr>
        <w:t>&lt;Amend&gt;</w:t>
      </w:r>
      <w:r w:rsidRPr="004D4A7A">
        <w:t>Poprawka</w:t>
      </w:r>
      <w:r w:rsidRPr="004D4A7A">
        <w:tab/>
      </w:r>
      <w:r w:rsidRPr="004D4A7A">
        <w:tab/>
      </w:r>
      <w:r w:rsidRPr="004D4A7A">
        <w:rPr>
          <w:rStyle w:val="HideTWBExt"/>
        </w:rPr>
        <w:t>&lt;NumAm&gt;</w:t>
      </w:r>
      <w:r w:rsidRPr="004D4A7A">
        <w:t>202</w:t>
      </w:r>
      <w:r w:rsidRPr="004D4A7A">
        <w:rPr>
          <w:rStyle w:val="HideTWBExt"/>
        </w:rPr>
        <w:t>&lt;/NumAm&gt;</w:t>
      </w:r>
    </w:p>
    <w:p w14:paraId="1ECB0A55"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6E583319" w14:textId="77777777" w:rsidR="00CD2443" w:rsidRPr="004D4A7A" w:rsidRDefault="00CD2443" w:rsidP="00CD2443">
      <w:pPr>
        <w:pStyle w:val="NormalBold"/>
      </w:pPr>
      <w:r w:rsidRPr="004D4A7A">
        <w:rPr>
          <w:rStyle w:val="HideTWBExt"/>
          <w:b w:val="0"/>
        </w:rPr>
        <w:t>&lt;/RepeatBlock-By&gt;</w:t>
      </w:r>
    </w:p>
    <w:p w14:paraId="48AD263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59FE79E" w14:textId="77777777" w:rsidR="00CD2443" w:rsidRPr="004D4A7A" w:rsidRDefault="00CD2443" w:rsidP="00CD2443">
      <w:pPr>
        <w:pStyle w:val="NormalBold"/>
      </w:pPr>
      <w:r w:rsidRPr="004D4A7A">
        <w:rPr>
          <w:rStyle w:val="HideTWBExt"/>
        </w:rPr>
        <w:t>&lt;Article&gt;</w:t>
      </w:r>
      <w:r w:rsidRPr="004D4A7A">
        <w:t>Ustęp 5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553F621" w14:textId="77777777" w:rsidTr="004D4A7A">
        <w:trPr>
          <w:trHeight w:hRule="exact" w:val="240"/>
          <w:jc w:val="center"/>
        </w:trPr>
        <w:tc>
          <w:tcPr>
            <w:tcW w:w="9752" w:type="dxa"/>
            <w:gridSpan w:val="2"/>
            <w:tcBorders>
              <w:top w:val="nil"/>
              <w:left w:val="nil"/>
              <w:bottom w:val="nil"/>
              <w:right w:val="nil"/>
            </w:tcBorders>
          </w:tcPr>
          <w:p w14:paraId="528577DB" w14:textId="77777777" w:rsidR="00CD2443" w:rsidRPr="004D4A7A" w:rsidRDefault="00CD2443" w:rsidP="004D4A7A"/>
        </w:tc>
      </w:tr>
      <w:tr w:rsidR="00CD2443" w:rsidRPr="004D4A7A" w14:paraId="3F7C362C" w14:textId="77777777" w:rsidTr="004D4A7A">
        <w:trPr>
          <w:trHeight w:val="240"/>
          <w:jc w:val="center"/>
        </w:trPr>
        <w:tc>
          <w:tcPr>
            <w:tcW w:w="4876" w:type="dxa"/>
            <w:tcBorders>
              <w:top w:val="nil"/>
              <w:left w:val="nil"/>
              <w:bottom w:val="nil"/>
              <w:right w:val="nil"/>
            </w:tcBorders>
          </w:tcPr>
          <w:p w14:paraId="61164D9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FAA9E00" w14:textId="77777777" w:rsidR="00CD2443" w:rsidRPr="004D4A7A" w:rsidRDefault="00CD2443" w:rsidP="004D4A7A">
            <w:pPr>
              <w:pStyle w:val="AmColumnHeading"/>
            </w:pPr>
            <w:r w:rsidRPr="004D4A7A">
              <w:t>Poprawka</w:t>
            </w:r>
          </w:p>
        </w:tc>
      </w:tr>
      <w:tr w:rsidR="00CD2443" w:rsidRPr="004D4A7A" w14:paraId="2E3B08A5" w14:textId="77777777" w:rsidTr="004D4A7A">
        <w:trPr>
          <w:jc w:val="center"/>
        </w:trPr>
        <w:tc>
          <w:tcPr>
            <w:tcW w:w="4876" w:type="dxa"/>
            <w:tcBorders>
              <w:top w:val="nil"/>
              <w:left w:val="nil"/>
              <w:bottom w:val="nil"/>
              <w:right w:val="nil"/>
            </w:tcBorders>
          </w:tcPr>
          <w:p w14:paraId="1B371D77" w14:textId="77777777" w:rsidR="00CD2443" w:rsidRPr="004D4A7A" w:rsidRDefault="00CD2443" w:rsidP="004D4A7A">
            <w:pPr>
              <w:pStyle w:val="Normal6a"/>
            </w:pPr>
          </w:p>
        </w:tc>
        <w:tc>
          <w:tcPr>
            <w:tcW w:w="4876" w:type="dxa"/>
            <w:tcBorders>
              <w:top w:val="nil"/>
              <w:left w:val="nil"/>
              <w:bottom w:val="nil"/>
              <w:right w:val="nil"/>
            </w:tcBorders>
          </w:tcPr>
          <w:p w14:paraId="2C720BCA" w14:textId="77777777" w:rsidR="00CD2443" w:rsidRPr="004D4A7A" w:rsidRDefault="00CD2443" w:rsidP="004D4A7A">
            <w:pPr>
              <w:pStyle w:val="Normal6a"/>
            </w:pPr>
            <w:r w:rsidRPr="004D4A7A">
              <w:rPr>
                <w:b/>
                <w:i/>
              </w:rPr>
              <w:t>5a.</w:t>
            </w:r>
            <w:r w:rsidRPr="004D4A7A">
              <w:rPr>
                <w:b/>
                <w:i/>
              </w:rPr>
              <w:tab/>
              <w:t>uznaje wyjątkową rolę opiekunów w społeczeństwie; choć w sektorze opieki długoterminowej zatrudnionych jest 6,4 mln osób w całej UE</w:t>
            </w:r>
            <w:r w:rsidRPr="004D4A7A">
              <w:rPr>
                <w:b/>
                <w:i/>
                <w:vertAlign w:val="superscript"/>
              </w:rPr>
              <w:t>4a</w:t>
            </w:r>
            <w:r w:rsidRPr="004D4A7A">
              <w:rPr>
                <w:b/>
                <w:i/>
              </w:rPr>
              <w:t>, definicja opiekunów formalnych nie jest zharmonizowana w całej UE;</w:t>
            </w:r>
          </w:p>
        </w:tc>
      </w:tr>
      <w:tr w:rsidR="00CD2443" w:rsidRPr="004D4A7A" w14:paraId="4C122051" w14:textId="77777777" w:rsidTr="004D4A7A">
        <w:trPr>
          <w:jc w:val="center"/>
        </w:trPr>
        <w:tc>
          <w:tcPr>
            <w:tcW w:w="4876" w:type="dxa"/>
            <w:tcBorders>
              <w:top w:val="nil"/>
              <w:left w:val="nil"/>
              <w:bottom w:val="nil"/>
              <w:right w:val="nil"/>
            </w:tcBorders>
          </w:tcPr>
          <w:p w14:paraId="29C767A0" w14:textId="77777777" w:rsidR="00CD2443" w:rsidRPr="004D4A7A" w:rsidRDefault="00CD2443" w:rsidP="004D4A7A"/>
        </w:tc>
        <w:tc>
          <w:tcPr>
            <w:tcW w:w="4876" w:type="dxa"/>
            <w:tcBorders>
              <w:top w:val="nil"/>
              <w:left w:val="nil"/>
              <w:bottom w:val="nil"/>
              <w:right w:val="nil"/>
            </w:tcBorders>
          </w:tcPr>
          <w:p w14:paraId="61DF3C1D" w14:textId="77777777" w:rsidR="00CD2443" w:rsidRPr="004D4A7A" w:rsidRDefault="00CD2443" w:rsidP="004D4A7A">
            <w:pPr>
              <w:pStyle w:val="Normal6a"/>
            </w:pPr>
            <w:r w:rsidRPr="004D4A7A">
              <w:rPr>
                <w:b/>
                <w:i/>
              </w:rPr>
              <w:t>_________________</w:t>
            </w:r>
          </w:p>
        </w:tc>
      </w:tr>
      <w:tr w:rsidR="00CD2443" w:rsidRPr="004D4A7A" w14:paraId="606C1F7A" w14:textId="77777777" w:rsidTr="004D4A7A">
        <w:trPr>
          <w:jc w:val="center"/>
        </w:trPr>
        <w:tc>
          <w:tcPr>
            <w:tcW w:w="4876" w:type="dxa"/>
            <w:tcBorders>
              <w:top w:val="nil"/>
              <w:left w:val="nil"/>
              <w:bottom w:val="nil"/>
              <w:right w:val="nil"/>
            </w:tcBorders>
          </w:tcPr>
          <w:p w14:paraId="6E6E9FF6" w14:textId="77777777" w:rsidR="00CD2443" w:rsidRPr="004D4A7A" w:rsidRDefault="00CD2443" w:rsidP="004D4A7A"/>
        </w:tc>
        <w:tc>
          <w:tcPr>
            <w:tcW w:w="4876" w:type="dxa"/>
            <w:tcBorders>
              <w:top w:val="nil"/>
              <w:left w:val="nil"/>
              <w:bottom w:val="nil"/>
              <w:right w:val="nil"/>
            </w:tcBorders>
          </w:tcPr>
          <w:p w14:paraId="24FB86B9" w14:textId="77777777" w:rsidR="00CD2443" w:rsidRPr="004D4A7A" w:rsidRDefault="00CD2443" w:rsidP="004D4A7A">
            <w:pPr>
              <w:pStyle w:val="Normal6a"/>
            </w:pPr>
            <w:r w:rsidRPr="004D4A7A">
              <w:rPr>
                <w:b/>
                <w:i/>
                <w:vertAlign w:val="superscript"/>
              </w:rPr>
              <w:t xml:space="preserve">4a </w:t>
            </w:r>
            <w:r w:rsidRPr="004D4A7A">
              <w:rPr>
                <w:b/>
                <w:i/>
              </w:rPr>
              <w:t>Opieka długoterminowa w UE, 2021 r.</w:t>
            </w:r>
          </w:p>
        </w:tc>
      </w:tr>
    </w:tbl>
    <w:p w14:paraId="2F0074F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F942C47" w14:textId="77777777" w:rsidR="00CD2443" w:rsidRPr="004D4A7A" w:rsidRDefault="00CD2443" w:rsidP="00CD2443">
      <w:r w:rsidRPr="004D4A7A">
        <w:rPr>
          <w:rStyle w:val="HideTWBExt"/>
        </w:rPr>
        <w:t>&lt;/Amend&gt;</w:t>
      </w:r>
    </w:p>
    <w:p w14:paraId="1CBF71BA" w14:textId="77777777" w:rsidR="00CD2443" w:rsidRPr="004D4A7A" w:rsidRDefault="00CD2443" w:rsidP="00CD2443">
      <w:pPr>
        <w:pStyle w:val="AmNumberTabs"/>
      </w:pPr>
      <w:bookmarkStart w:id="200" w:name="_Hlk187416437"/>
      <w:bookmarkEnd w:id="199"/>
      <w:r w:rsidRPr="004D4A7A">
        <w:rPr>
          <w:rStyle w:val="HideTWBExt"/>
        </w:rPr>
        <w:t>&lt;Amend&gt;</w:t>
      </w:r>
      <w:r w:rsidRPr="004D4A7A">
        <w:t>Poprawka</w:t>
      </w:r>
      <w:r w:rsidRPr="004D4A7A">
        <w:tab/>
      </w:r>
      <w:r w:rsidRPr="004D4A7A">
        <w:tab/>
      </w:r>
      <w:r w:rsidRPr="004D4A7A">
        <w:rPr>
          <w:rStyle w:val="HideTWBExt"/>
        </w:rPr>
        <w:t>&lt;NumAm&gt;</w:t>
      </w:r>
      <w:r w:rsidRPr="004D4A7A">
        <w:t>203</w:t>
      </w:r>
      <w:r w:rsidRPr="004D4A7A">
        <w:rPr>
          <w:rStyle w:val="HideTWBExt"/>
        </w:rPr>
        <w:t>&lt;/NumAm&gt;</w:t>
      </w:r>
    </w:p>
    <w:p w14:paraId="777ABE64"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AE6E9A8" w14:textId="77777777" w:rsidR="00CD2443" w:rsidRPr="004D4A7A" w:rsidRDefault="00CD2443" w:rsidP="00CD2443">
      <w:pPr>
        <w:pStyle w:val="NormalBold"/>
      </w:pPr>
      <w:r w:rsidRPr="004D4A7A">
        <w:rPr>
          <w:rStyle w:val="HideTWBExt"/>
          <w:b w:val="0"/>
        </w:rPr>
        <w:t>&lt;/RepeatBlock-By&gt;</w:t>
      </w:r>
    </w:p>
    <w:p w14:paraId="479E981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A3D7DD4" w14:textId="77777777" w:rsidR="00CD2443" w:rsidRPr="004D4A7A" w:rsidRDefault="00CD2443" w:rsidP="00CD2443">
      <w:pPr>
        <w:pStyle w:val="NormalBold"/>
      </w:pPr>
      <w:r w:rsidRPr="004D4A7A">
        <w:rPr>
          <w:rStyle w:val="HideTWBExt"/>
        </w:rPr>
        <w:t>&lt;Article&gt;</w:t>
      </w:r>
      <w:r w:rsidRPr="004D4A7A">
        <w:t>Ustęp 6</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8A7196C" w14:textId="77777777" w:rsidTr="004D4A7A">
        <w:trPr>
          <w:trHeight w:hRule="exact" w:val="240"/>
          <w:jc w:val="center"/>
        </w:trPr>
        <w:tc>
          <w:tcPr>
            <w:tcW w:w="9752" w:type="dxa"/>
            <w:gridSpan w:val="2"/>
            <w:tcBorders>
              <w:top w:val="nil"/>
              <w:left w:val="nil"/>
              <w:bottom w:val="nil"/>
              <w:right w:val="nil"/>
            </w:tcBorders>
          </w:tcPr>
          <w:p w14:paraId="1410EED5" w14:textId="77777777" w:rsidR="00CD2443" w:rsidRPr="004D4A7A" w:rsidRDefault="00CD2443" w:rsidP="004D4A7A"/>
        </w:tc>
      </w:tr>
      <w:tr w:rsidR="00CD2443" w:rsidRPr="004D4A7A" w14:paraId="276BD866" w14:textId="77777777" w:rsidTr="004D4A7A">
        <w:trPr>
          <w:trHeight w:val="240"/>
          <w:jc w:val="center"/>
        </w:trPr>
        <w:tc>
          <w:tcPr>
            <w:tcW w:w="4876" w:type="dxa"/>
            <w:tcBorders>
              <w:top w:val="nil"/>
              <w:left w:val="nil"/>
              <w:bottom w:val="nil"/>
              <w:right w:val="nil"/>
            </w:tcBorders>
          </w:tcPr>
          <w:p w14:paraId="6D873F5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895D726" w14:textId="77777777" w:rsidR="00CD2443" w:rsidRPr="004D4A7A" w:rsidRDefault="00CD2443" w:rsidP="004D4A7A">
            <w:pPr>
              <w:pStyle w:val="AmColumnHeading"/>
            </w:pPr>
            <w:r w:rsidRPr="004D4A7A">
              <w:t>Poprawka</w:t>
            </w:r>
          </w:p>
        </w:tc>
      </w:tr>
      <w:tr w:rsidR="00CD2443" w:rsidRPr="004D4A7A" w14:paraId="47ADD580" w14:textId="77777777" w:rsidTr="004D4A7A">
        <w:trPr>
          <w:jc w:val="center"/>
        </w:trPr>
        <w:tc>
          <w:tcPr>
            <w:tcW w:w="4876" w:type="dxa"/>
            <w:tcBorders>
              <w:top w:val="nil"/>
              <w:left w:val="nil"/>
              <w:bottom w:val="nil"/>
              <w:right w:val="nil"/>
            </w:tcBorders>
          </w:tcPr>
          <w:p w14:paraId="6F5983D0" w14:textId="77777777" w:rsidR="00CD2443" w:rsidRPr="004D4A7A" w:rsidRDefault="00CD2443" w:rsidP="004D4A7A">
            <w:pPr>
              <w:pStyle w:val="Normal6a"/>
            </w:pPr>
            <w:r w:rsidRPr="004D4A7A">
              <w:t>6.</w:t>
            </w:r>
            <w:r w:rsidRPr="004D4A7A">
              <w:tab/>
              <w:t>apeluje</w:t>
            </w:r>
            <w:r w:rsidRPr="004D4A7A">
              <w:rPr>
                <w:b/>
                <w:i/>
              </w:rPr>
              <w:t xml:space="preserve">, by w polityce spójności UE priorytetowo traktować wyzwania demograficzne i by traktować ją </w:t>
            </w:r>
            <w:r w:rsidRPr="004D4A7A">
              <w:t>na równi z</w:t>
            </w:r>
            <w:r w:rsidRPr="004D4A7A">
              <w:rPr>
                <w:b/>
                <w:i/>
              </w:rPr>
              <w:t xml:space="preserve"> Zielonym Ładem i strategią cyfrową</w:t>
            </w:r>
            <w:r w:rsidRPr="004D4A7A">
              <w:t xml:space="preserve">; wzywa Komisję, by </w:t>
            </w:r>
            <w:r w:rsidRPr="004D4A7A">
              <w:rPr>
                <w:b/>
                <w:i/>
              </w:rPr>
              <w:t>ogłosiła Europejski Rok Demografii</w:t>
            </w:r>
            <w:r w:rsidRPr="004D4A7A">
              <w:t xml:space="preserve"> i zwiększyła finansowanie dla regionów o wysokim wskaźniku wyludniania się dzięki wspieraniu projektów rozwoju lokalnego i podstawowej infrastruktury sprzyjającej prawu ludności do pozostania;</w:t>
            </w:r>
          </w:p>
        </w:tc>
        <w:tc>
          <w:tcPr>
            <w:tcW w:w="4876" w:type="dxa"/>
            <w:tcBorders>
              <w:top w:val="nil"/>
              <w:left w:val="nil"/>
              <w:bottom w:val="nil"/>
              <w:right w:val="nil"/>
            </w:tcBorders>
          </w:tcPr>
          <w:p w14:paraId="5822BCB2" w14:textId="77777777" w:rsidR="00CD2443" w:rsidRPr="004D4A7A" w:rsidRDefault="00CD2443" w:rsidP="004D4A7A">
            <w:pPr>
              <w:pStyle w:val="Normal6a"/>
            </w:pPr>
            <w:r w:rsidRPr="004D4A7A">
              <w:t>6.</w:t>
            </w:r>
            <w:r w:rsidRPr="004D4A7A">
              <w:tab/>
              <w:t xml:space="preserve">apeluje </w:t>
            </w:r>
            <w:r w:rsidRPr="004D4A7A">
              <w:rPr>
                <w:b/>
                <w:i/>
              </w:rPr>
              <w:t xml:space="preserve">o uwzględnienie w europejskim semestrze celów społecznych </w:t>
            </w:r>
            <w:r w:rsidRPr="004D4A7A">
              <w:t>na równi z</w:t>
            </w:r>
            <w:r w:rsidRPr="004D4A7A">
              <w:rPr>
                <w:b/>
                <w:i/>
              </w:rPr>
              <w:t xml:space="preserve"> celami gospodarczymi; wyraża zaniepokojenie pogłębiającymi się różnicami między obszarami miejskimi a wiejskimi wynikającymi z faktu, że w regionach mniej zurbanizowanych brakuje możliwości szkoleń i nie są one w stanie przyciągnąć i zatrzymać wysoko wykwalifikowanych pracowników</w:t>
            </w:r>
            <w:r w:rsidRPr="004D4A7A">
              <w:t xml:space="preserve">; wzywa Komisję, by </w:t>
            </w:r>
            <w:r w:rsidRPr="004D4A7A">
              <w:rPr>
                <w:b/>
                <w:i/>
              </w:rPr>
              <w:t>w oparciu o komunikat w sprawie wykorzystania potencjału talentów w regionach Europy i mechanizm wspierania talentów propagowała spójność społeczną</w:t>
            </w:r>
            <w:r w:rsidRPr="004D4A7A">
              <w:t xml:space="preserve"> i zwiększyła finansowanie dla regionów o wysokim wskaźniku wyludniania się dzięki wspieraniu</w:t>
            </w:r>
            <w:r w:rsidRPr="004D4A7A">
              <w:rPr>
                <w:b/>
                <w:i/>
              </w:rPr>
              <w:t xml:space="preserve"> tworzenia miejsc pracy, usług publicznych oraz możliwości kształcenia i szkolenia o wysokiej jakości,</w:t>
            </w:r>
            <w:r w:rsidRPr="004D4A7A">
              <w:t xml:space="preserve"> projektów rozwoju lokalnego i podstawowej infrastruktury sprzyjającej prawu ludności do pozostania;</w:t>
            </w:r>
          </w:p>
        </w:tc>
      </w:tr>
    </w:tbl>
    <w:p w14:paraId="72E46B5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FF79CC9" w14:textId="77777777" w:rsidR="00CD2443" w:rsidRPr="004D4A7A" w:rsidRDefault="00CD2443" w:rsidP="00CD2443">
      <w:r w:rsidRPr="004D4A7A">
        <w:rPr>
          <w:rStyle w:val="HideTWBExt"/>
        </w:rPr>
        <w:t>&lt;/Amend&gt;</w:t>
      </w:r>
    </w:p>
    <w:p w14:paraId="7A2EF61F" w14:textId="77777777" w:rsidR="00CD2443" w:rsidRPr="004D4A7A" w:rsidRDefault="00CD2443" w:rsidP="00CD2443">
      <w:pPr>
        <w:pStyle w:val="AmNumberTabs"/>
      </w:pPr>
      <w:bookmarkStart w:id="201" w:name="_Hlk187416438"/>
      <w:bookmarkEnd w:id="200"/>
      <w:r w:rsidRPr="004D4A7A">
        <w:rPr>
          <w:rStyle w:val="HideTWBExt"/>
        </w:rPr>
        <w:t>&lt;Amend&gt;</w:t>
      </w:r>
      <w:r w:rsidRPr="004D4A7A">
        <w:t>Poprawka</w:t>
      </w:r>
      <w:r w:rsidRPr="004D4A7A">
        <w:tab/>
      </w:r>
      <w:r w:rsidRPr="004D4A7A">
        <w:tab/>
      </w:r>
      <w:r w:rsidRPr="004D4A7A">
        <w:rPr>
          <w:rStyle w:val="HideTWBExt"/>
        </w:rPr>
        <w:t>&lt;NumAm&gt;</w:t>
      </w:r>
      <w:r w:rsidRPr="004D4A7A">
        <w:t>204</w:t>
      </w:r>
      <w:r w:rsidRPr="004D4A7A">
        <w:rPr>
          <w:rStyle w:val="HideTWBExt"/>
        </w:rPr>
        <w:t>&lt;/NumAm&gt;</w:t>
      </w:r>
    </w:p>
    <w:p w14:paraId="76A50569"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3CD7A9E" w14:textId="77777777" w:rsidR="00CD2443" w:rsidRPr="004D4A7A" w:rsidRDefault="00CD2443" w:rsidP="00CD2443">
      <w:pPr>
        <w:pStyle w:val="NormalBold"/>
      </w:pPr>
      <w:r w:rsidRPr="004D4A7A">
        <w:rPr>
          <w:rStyle w:val="HideTWBExt"/>
          <w:b w:val="0"/>
        </w:rPr>
        <w:t>&lt;/RepeatBlock-By&gt;</w:t>
      </w:r>
    </w:p>
    <w:p w14:paraId="6CE5C16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539B3F5" w14:textId="77777777" w:rsidR="00CD2443" w:rsidRPr="004D4A7A" w:rsidRDefault="00CD2443" w:rsidP="00CD2443">
      <w:pPr>
        <w:pStyle w:val="NormalBold"/>
      </w:pPr>
      <w:r w:rsidRPr="004D4A7A">
        <w:rPr>
          <w:rStyle w:val="HideTWBExt"/>
        </w:rPr>
        <w:t>&lt;Article&gt;</w:t>
      </w:r>
      <w:r w:rsidRPr="004D4A7A">
        <w:t>Ustęp 6</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8DD8150" w14:textId="77777777" w:rsidTr="004D4A7A">
        <w:trPr>
          <w:trHeight w:hRule="exact" w:val="240"/>
          <w:jc w:val="center"/>
        </w:trPr>
        <w:tc>
          <w:tcPr>
            <w:tcW w:w="9752" w:type="dxa"/>
            <w:gridSpan w:val="2"/>
            <w:tcBorders>
              <w:top w:val="nil"/>
              <w:left w:val="nil"/>
              <w:bottom w:val="nil"/>
              <w:right w:val="nil"/>
            </w:tcBorders>
          </w:tcPr>
          <w:p w14:paraId="51B99D89" w14:textId="77777777" w:rsidR="00CD2443" w:rsidRPr="004D4A7A" w:rsidRDefault="00CD2443" w:rsidP="004D4A7A"/>
        </w:tc>
      </w:tr>
      <w:tr w:rsidR="00CD2443" w:rsidRPr="004D4A7A" w14:paraId="23B11E16" w14:textId="77777777" w:rsidTr="004D4A7A">
        <w:trPr>
          <w:trHeight w:val="240"/>
          <w:jc w:val="center"/>
        </w:trPr>
        <w:tc>
          <w:tcPr>
            <w:tcW w:w="4876" w:type="dxa"/>
            <w:tcBorders>
              <w:top w:val="nil"/>
              <w:left w:val="nil"/>
              <w:bottom w:val="nil"/>
              <w:right w:val="nil"/>
            </w:tcBorders>
          </w:tcPr>
          <w:p w14:paraId="44B6AD2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F1DC23B" w14:textId="77777777" w:rsidR="00CD2443" w:rsidRPr="004D4A7A" w:rsidRDefault="00CD2443" w:rsidP="004D4A7A">
            <w:pPr>
              <w:pStyle w:val="AmColumnHeading"/>
            </w:pPr>
            <w:r w:rsidRPr="004D4A7A">
              <w:t>Poprawka</w:t>
            </w:r>
          </w:p>
        </w:tc>
      </w:tr>
      <w:tr w:rsidR="00CD2443" w:rsidRPr="004D4A7A" w14:paraId="20ACA048" w14:textId="77777777" w:rsidTr="004D4A7A">
        <w:trPr>
          <w:jc w:val="center"/>
        </w:trPr>
        <w:tc>
          <w:tcPr>
            <w:tcW w:w="4876" w:type="dxa"/>
            <w:tcBorders>
              <w:top w:val="nil"/>
              <w:left w:val="nil"/>
              <w:bottom w:val="nil"/>
              <w:right w:val="nil"/>
            </w:tcBorders>
          </w:tcPr>
          <w:p w14:paraId="5CDC04DD" w14:textId="77777777" w:rsidR="00CD2443" w:rsidRPr="004D4A7A" w:rsidRDefault="00CD2443" w:rsidP="004D4A7A">
            <w:pPr>
              <w:pStyle w:val="Normal6a"/>
            </w:pPr>
            <w:r w:rsidRPr="004D4A7A">
              <w:t>6.</w:t>
            </w:r>
            <w:r w:rsidRPr="004D4A7A">
              <w:tab/>
              <w:t xml:space="preserve">apeluje, by w polityce spójności UE </w:t>
            </w:r>
            <w:r w:rsidRPr="004D4A7A">
              <w:rPr>
                <w:b/>
                <w:i/>
              </w:rPr>
              <w:t>priorytetowo traktować wyzwania demograficzne</w:t>
            </w:r>
            <w:r w:rsidRPr="004D4A7A">
              <w:t xml:space="preserve"> i by </w:t>
            </w:r>
            <w:r w:rsidRPr="004D4A7A">
              <w:rPr>
                <w:b/>
                <w:i/>
              </w:rPr>
              <w:t>traktować ją na równi</w:t>
            </w:r>
            <w:r w:rsidRPr="004D4A7A">
              <w:t xml:space="preserve"> z </w:t>
            </w:r>
            <w:r w:rsidRPr="004D4A7A">
              <w:rPr>
                <w:b/>
                <w:i/>
              </w:rPr>
              <w:t>Zielonym Ładem</w:t>
            </w:r>
            <w:r w:rsidRPr="004D4A7A">
              <w:t xml:space="preserve"> i </w:t>
            </w:r>
            <w:r w:rsidRPr="004D4A7A">
              <w:rPr>
                <w:b/>
                <w:i/>
              </w:rPr>
              <w:t>strategią cyfrową</w:t>
            </w:r>
            <w:r w:rsidRPr="004D4A7A">
              <w:t>;</w:t>
            </w:r>
            <w:r w:rsidRPr="004D4A7A">
              <w:rPr>
                <w:b/>
                <w:i/>
              </w:rPr>
              <w:t xml:space="preserve"> wzywa Komisję, by ogłosiła Europejski Rok Demografii i zwiększyła finansowanie dla regionów o wysokim wskaźniku wyludniania się dzięki wspieraniu projektów rozwoju lokalnego i podstawowej infrastruktury sprzyjającej prawu ludności do pozostania</w:t>
            </w:r>
            <w:r w:rsidRPr="004D4A7A">
              <w:t>;</w:t>
            </w:r>
          </w:p>
        </w:tc>
        <w:tc>
          <w:tcPr>
            <w:tcW w:w="4876" w:type="dxa"/>
            <w:tcBorders>
              <w:top w:val="nil"/>
              <w:left w:val="nil"/>
              <w:bottom w:val="nil"/>
              <w:right w:val="nil"/>
            </w:tcBorders>
          </w:tcPr>
          <w:p w14:paraId="7FB36813" w14:textId="77777777" w:rsidR="00CD2443" w:rsidRPr="004D4A7A" w:rsidRDefault="00CD2443" w:rsidP="004D4A7A">
            <w:pPr>
              <w:pStyle w:val="Normal6a"/>
            </w:pPr>
            <w:r w:rsidRPr="004D4A7A">
              <w:t>6.</w:t>
            </w:r>
            <w:r w:rsidRPr="004D4A7A">
              <w:tab/>
              <w:t xml:space="preserve">apeluje, by w polityce spójności UE </w:t>
            </w:r>
            <w:r w:rsidRPr="004D4A7A">
              <w:rPr>
                <w:b/>
                <w:i/>
              </w:rPr>
              <w:t>nadać najwyższy priorytet wyzwaniom demograficznym</w:t>
            </w:r>
            <w:r w:rsidRPr="004D4A7A">
              <w:t xml:space="preserve"> i by </w:t>
            </w:r>
            <w:r w:rsidRPr="004D4A7A">
              <w:rPr>
                <w:b/>
                <w:i/>
              </w:rPr>
              <w:t>działania w tym względzie połączyć</w:t>
            </w:r>
            <w:r w:rsidRPr="004D4A7A">
              <w:t xml:space="preserve"> z </w:t>
            </w:r>
            <w:r w:rsidRPr="004D4A7A">
              <w:rPr>
                <w:b/>
                <w:i/>
              </w:rPr>
              <w:t>usprawnieniem</w:t>
            </w:r>
            <w:r w:rsidRPr="004D4A7A">
              <w:t xml:space="preserve"> i </w:t>
            </w:r>
            <w:r w:rsidRPr="004D4A7A">
              <w:rPr>
                <w:b/>
                <w:i/>
              </w:rPr>
              <w:t xml:space="preserve">umocnieniem strategii politycznych </w:t>
            </w:r>
            <w:r w:rsidRPr="004D4A7A">
              <w:t xml:space="preserve">dotyczących </w:t>
            </w:r>
            <w:r w:rsidRPr="004D4A7A">
              <w:rPr>
                <w:b/>
                <w:i/>
              </w:rPr>
              <w:t>skutecznej integracji migrantów na rynku pracy i w społeczeństwie</w:t>
            </w:r>
            <w:r w:rsidRPr="004D4A7A">
              <w:t>;</w:t>
            </w:r>
          </w:p>
        </w:tc>
      </w:tr>
    </w:tbl>
    <w:p w14:paraId="198DBBE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D6E6D46" w14:textId="77777777" w:rsidR="00CD2443" w:rsidRPr="004D4A7A" w:rsidRDefault="00CD2443" w:rsidP="00CD2443">
      <w:r w:rsidRPr="004D4A7A">
        <w:rPr>
          <w:rStyle w:val="HideTWBExt"/>
        </w:rPr>
        <w:t>&lt;/Amend&gt;</w:t>
      </w:r>
    </w:p>
    <w:p w14:paraId="729D14F6" w14:textId="77777777" w:rsidR="00CD2443" w:rsidRPr="004D4A7A" w:rsidRDefault="00CD2443" w:rsidP="00CD2443">
      <w:pPr>
        <w:pStyle w:val="AmNumberTabs"/>
      </w:pPr>
      <w:bookmarkStart w:id="202" w:name="_Hlk187416439"/>
      <w:bookmarkEnd w:id="201"/>
      <w:r w:rsidRPr="004D4A7A">
        <w:rPr>
          <w:rStyle w:val="HideTWBExt"/>
        </w:rPr>
        <w:t>&lt;Amend&gt;</w:t>
      </w:r>
      <w:r w:rsidRPr="004D4A7A">
        <w:t>Poprawka</w:t>
      </w:r>
      <w:r w:rsidRPr="004D4A7A">
        <w:tab/>
      </w:r>
      <w:r w:rsidRPr="004D4A7A">
        <w:tab/>
      </w:r>
      <w:r w:rsidRPr="004D4A7A">
        <w:rPr>
          <w:rStyle w:val="HideTWBExt"/>
        </w:rPr>
        <w:t>&lt;NumAm&gt;</w:t>
      </w:r>
      <w:r w:rsidRPr="004D4A7A">
        <w:t>205</w:t>
      </w:r>
      <w:r w:rsidRPr="004D4A7A">
        <w:rPr>
          <w:rStyle w:val="HideTWBExt"/>
        </w:rPr>
        <w:t>&lt;/NumAm&gt;</w:t>
      </w:r>
    </w:p>
    <w:p w14:paraId="0F3A19EE"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43017CFA"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2B246188" w14:textId="77777777" w:rsidR="00CD2443" w:rsidRPr="004D4A7A" w:rsidRDefault="00CD2443" w:rsidP="00CD2443">
      <w:pPr>
        <w:pStyle w:val="NormalBold"/>
      </w:pPr>
      <w:r w:rsidRPr="004D4A7A">
        <w:rPr>
          <w:rStyle w:val="HideTWBExt"/>
          <w:b w:val="0"/>
        </w:rPr>
        <w:t>&lt;/RepeatBlock-By&gt;</w:t>
      </w:r>
    </w:p>
    <w:p w14:paraId="2DBE68A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CC1F574" w14:textId="77777777" w:rsidR="00CD2443" w:rsidRPr="004D4A7A" w:rsidRDefault="00CD2443" w:rsidP="00CD2443">
      <w:pPr>
        <w:pStyle w:val="NormalBold"/>
      </w:pPr>
      <w:r w:rsidRPr="004D4A7A">
        <w:rPr>
          <w:rStyle w:val="HideTWBExt"/>
        </w:rPr>
        <w:t>&lt;Article&gt;</w:t>
      </w:r>
      <w:r w:rsidRPr="004D4A7A">
        <w:t>Ustęp 6</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AC2A2BA" w14:textId="77777777" w:rsidTr="004D4A7A">
        <w:trPr>
          <w:trHeight w:hRule="exact" w:val="240"/>
          <w:jc w:val="center"/>
        </w:trPr>
        <w:tc>
          <w:tcPr>
            <w:tcW w:w="9752" w:type="dxa"/>
            <w:gridSpan w:val="2"/>
            <w:tcBorders>
              <w:top w:val="nil"/>
              <w:left w:val="nil"/>
              <w:bottom w:val="nil"/>
              <w:right w:val="nil"/>
            </w:tcBorders>
          </w:tcPr>
          <w:p w14:paraId="37F27015" w14:textId="77777777" w:rsidR="00CD2443" w:rsidRPr="004D4A7A" w:rsidRDefault="00CD2443" w:rsidP="004D4A7A"/>
        </w:tc>
      </w:tr>
      <w:tr w:rsidR="00CD2443" w:rsidRPr="004D4A7A" w14:paraId="144B267A" w14:textId="77777777" w:rsidTr="004D4A7A">
        <w:trPr>
          <w:trHeight w:val="240"/>
          <w:jc w:val="center"/>
        </w:trPr>
        <w:tc>
          <w:tcPr>
            <w:tcW w:w="4876" w:type="dxa"/>
            <w:tcBorders>
              <w:top w:val="nil"/>
              <w:left w:val="nil"/>
              <w:bottom w:val="nil"/>
              <w:right w:val="nil"/>
            </w:tcBorders>
          </w:tcPr>
          <w:p w14:paraId="47E9B64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C0198AD" w14:textId="77777777" w:rsidR="00CD2443" w:rsidRPr="004D4A7A" w:rsidRDefault="00CD2443" w:rsidP="004D4A7A">
            <w:pPr>
              <w:pStyle w:val="AmColumnHeading"/>
            </w:pPr>
            <w:r w:rsidRPr="004D4A7A">
              <w:t>Poprawka</w:t>
            </w:r>
          </w:p>
        </w:tc>
      </w:tr>
      <w:tr w:rsidR="00CD2443" w:rsidRPr="004D4A7A" w14:paraId="3184E47D" w14:textId="77777777" w:rsidTr="004D4A7A">
        <w:trPr>
          <w:jc w:val="center"/>
        </w:trPr>
        <w:tc>
          <w:tcPr>
            <w:tcW w:w="4876" w:type="dxa"/>
            <w:tcBorders>
              <w:top w:val="nil"/>
              <w:left w:val="nil"/>
              <w:bottom w:val="nil"/>
              <w:right w:val="nil"/>
            </w:tcBorders>
          </w:tcPr>
          <w:p w14:paraId="220FD317" w14:textId="77777777" w:rsidR="00CD2443" w:rsidRPr="004D4A7A" w:rsidRDefault="00CD2443" w:rsidP="004D4A7A">
            <w:pPr>
              <w:pStyle w:val="Normal6a"/>
            </w:pPr>
            <w:r w:rsidRPr="004D4A7A">
              <w:t>6.</w:t>
            </w:r>
            <w:r w:rsidRPr="004D4A7A">
              <w:tab/>
              <w:t xml:space="preserve">apeluje, by w polityce spójności UE priorytetowo traktować wyzwania demograficzne i by </w:t>
            </w:r>
            <w:r w:rsidRPr="004D4A7A">
              <w:rPr>
                <w:b/>
                <w:i/>
              </w:rPr>
              <w:t>traktować ją na równi z Zielonym Ładem</w:t>
            </w:r>
            <w:r w:rsidRPr="004D4A7A">
              <w:t xml:space="preserve"> i </w:t>
            </w:r>
            <w:r w:rsidRPr="004D4A7A">
              <w:rPr>
                <w:b/>
                <w:i/>
              </w:rPr>
              <w:t>strategią cyfrową</w:t>
            </w:r>
            <w:r w:rsidRPr="004D4A7A">
              <w:t>; wzywa Komisję, by ogłosiła Europejski Rok Demografii i zwiększyła finansowanie dla regionów o wysokim wskaźniku wyludniania się dzięki wspieraniu projektów rozwoju lokalnego i podstawowej infrastruktury sprzyjającej prawu ludności do pozostania;</w:t>
            </w:r>
          </w:p>
        </w:tc>
        <w:tc>
          <w:tcPr>
            <w:tcW w:w="4876" w:type="dxa"/>
            <w:tcBorders>
              <w:top w:val="nil"/>
              <w:left w:val="nil"/>
              <w:bottom w:val="nil"/>
              <w:right w:val="nil"/>
            </w:tcBorders>
          </w:tcPr>
          <w:p w14:paraId="5421D8BE" w14:textId="77777777" w:rsidR="00CD2443" w:rsidRPr="004D4A7A" w:rsidRDefault="00CD2443" w:rsidP="004D4A7A">
            <w:pPr>
              <w:pStyle w:val="Normal6a"/>
            </w:pPr>
            <w:r w:rsidRPr="004D4A7A">
              <w:t>6.</w:t>
            </w:r>
            <w:r w:rsidRPr="004D4A7A">
              <w:tab/>
              <w:t xml:space="preserve">apeluje, by w polityce spójności UE priorytetowo traktować wyzwania demograficzne i by </w:t>
            </w:r>
            <w:r w:rsidRPr="004D4A7A">
              <w:rPr>
                <w:b/>
                <w:i/>
              </w:rPr>
              <w:t>podejmować konkretne działania na poziomie unijnym i krajowym dostosowane do Zielonego Ładu</w:t>
            </w:r>
            <w:r w:rsidRPr="004D4A7A">
              <w:t xml:space="preserve"> i </w:t>
            </w:r>
            <w:r w:rsidRPr="004D4A7A">
              <w:rPr>
                <w:b/>
                <w:i/>
              </w:rPr>
              <w:t>strategii cyfrowej</w:t>
            </w:r>
            <w:r w:rsidRPr="004D4A7A">
              <w:t>; wzywa Komisję, by ogłosiła Europejski Rok Demografii i zwiększyła finansowanie dla regionów o wysokim wskaźniku wyludniania się dzięki wspieraniu projektów rozwoju lokalnego</w:t>
            </w:r>
            <w:r w:rsidRPr="004D4A7A">
              <w:rPr>
                <w:b/>
                <w:i/>
              </w:rPr>
              <w:t>, dostępnych i przystępnych cenowo usług publicznych</w:t>
            </w:r>
            <w:r w:rsidRPr="004D4A7A">
              <w:t xml:space="preserve"> i podstawowej infrastruktury sprzyjającej prawu ludności</w:t>
            </w:r>
            <w:r w:rsidRPr="004D4A7A">
              <w:rPr>
                <w:b/>
                <w:i/>
              </w:rPr>
              <w:t>, zwłaszcza młodzieży,</w:t>
            </w:r>
            <w:r w:rsidRPr="004D4A7A">
              <w:t xml:space="preserve"> do pozostania;</w:t>
            </w:r>
          </w:p>
        </w:tc>
      </w:tr>
    </w:tbl>
    <w:p w14:paraId="523E65B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ED17400" w14:textId="77777777" w:rsidR="00CD2443" w:rsidRPr="004D4A7A" w:rsidRDefault="00CD2443" w:rsidP="00CD2443">
      <w:r w:rsidRPr="004D4A7A">
        <w:rPr>
          <w:rStyle w:val="HideTWBExt"/>
        </w:rPr>
        <w:t>&lt;/Amend&gt;</w:t>
      </w:r>
    </w:p>
    <w:p w14:paraId="3012FA98" w14:textId="77777777" w:rsidR="00CD2443" w:rsidRPr="004D4A7A" w:rsidRDefault="00CD2443" w:rsidP="00CD2443">
      <w:pPr>
        <w:pStyle w:val="AmNumberTabs"/>
      </w:pPr>
      <w:bookmarkStart w:id="203" w:name="_Hlk187416440"/>
      <w:bookmarkEnd w:id="202"/>
      <w:r w:rsidRPr="004D4A7A">
        <w:rPr>
          <w:rStyle w:val="HideTWBExt"/>
        </w:rPr>
        <w:t>&lt;Amend&gt;</w:t>
      </w:r>
      <w:r w:rsidRPr="004D4A7A">
        <w:t>Poprawka</w:t>
      </w:r>
      <w:r w:rsidRPr="004D4A7A">
        <w:tab/>
      </w:r>
      <w:r w:rsidRPr="004D4A7A">
        <w:tab/>
      </w:r>
      <w:r w:rsidRPr="004D4A7A">
        <w:rPr>
          <w:rStyle w:val="HideTWBExt"/>
        </w:rPr>
        <w:t>&lt;NumAm&gt;</w:t>
      </w:r>
      <w:r w:rsidRPr="004D4A7A">
        <w:t>206</w:t>
      </w:r>
      <w:r w:rsidRPr="004D4A7A">
        <w:rPr>
          <w:rStyle w:val="HideTWBExt"/>
        </w:rPr>
        <w:t>&lt;/NumAm&gt;</w:t>
      </w:r>
    </w:p>
    <w:p w14:paraId="63245589"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03F24B14" w14:textId="77777777" w:rsidR="00CD2443" w:rsidRPr="004D4A7A" w:rsidRDefault="00CD2443" w:rsidP="00CD2443">
      <w:pPr>
        <w:pStyle w:val="NormalBold"/>
      </w:pPr>
      <w:r w:rsidRPr="004D4A7A">
        <w:rPr>
          <w:rStyle w:val="HideTWBExt"/>
          <w:b w:val="0"/>
        </w:rPr>
        <w:t>&lt;/RepeatBlock-By&gt;</w:t>
      </w:r>
    </w:p>
    <w:p w14:paraId="0136FDB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5B0C301" w14:textId="77777777" w:rsidR="00CD2443" w:rsidRPr="004D4A7A" w:rsidRDefault="00CD2443" w:rsidP="00CD2443">
      <w:pPr>
        <w:pStyle w:val="NormalBold"/>
      </w:pPr>
      <w:r w:rsidRPr="004D4A7A">
        <w:rPr>
          <w:rStyle w:val="HideTWBExt"/>
        </w:rPr>
        <w:t>&lt;Article&gt;</w:t>
      </w:r>
      <w:r w:rsidRPr="004D4A7A">
        <w:t>Ustęp 6</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0689039" w14:textId="77777777" w:rsidTr="004D4A7A">
        <w:trPr>
          <w:trHeight w:hRule="exact" w:val="240"/>
          <w:jc w:val="center"/>
        </w:trPr>
        <w:tc>
          <w:tcPr>
            <w:tcW w:w="9752" w:type="dxa"/>
            <w:gridSpan w:val="2"/>
            <w:tcBorders>
              <w:top w:val="nil"/>
              <w:left w:val="nil"/>
              <w:bottom w:val="nil"/>
              <w:right w:val="nil"/>
            </w:tcBorders>
          </w:tcPr>
          <w:p w14:paraId="5935CF8F" w14:textId="77777777" w:rsidR="00CD2443" w:rsidRPr="004D4A7A" w:rsidRDefault="00CD2443" w:rsidP="004D4A7A"/>
        </w:tc>
      </w:tr>
      <w:tr w:rsidR="00CD2443" w:rsidRPr="004D4A7A" w14:paraId="53E519EC" w14:textId="77777777" w:rsidTr="004D4A7A">
        <w:trPr>
          <w:trHeight w:val="240"/>
          <w:jc w:val="center"/>
        </w:trPr>
        <w:tc>
          <w:tcPr>
            <w:tcW w:w="4876" w:type="dxa"/>
            <w:tcBorders>
              <w:top w:val="nil"/>
              <w:left w:val="nil"/>
              <w:bottom w:val="nil"/>
              <w:right w:val="nil"/>
            </w:tcBorders>
          </w:tcPr>
          <w:p w14:paraId="4671841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BE46436" w14:textId="77777777" w:rsidR="00CD2443" w:rsidRPr="004D4A7A" w:rsidRDefault="00CD2443" w:rsidP="004D4A7A">
            <w:pPr>
              <w:pStyle w:val="AmColumnHeading"/>
            </w:pPr>
            <w:r w:rsidRPr="004D4A7A">
              <w:t>Poprawka</w:t>
            </w:r>
          </w:p>
        </w:tc>
      </w:tr>
      <w:tr w:rsidR="00CD2443" w:rsidRPr="004D4A7A" w14:paraId="5727F914" w14:textId="77777777" w:rsidTr="004D4A7A">
        <w:trPr>
          <w:jc w:val="center"/>
        </w:trPr>
        <w:tc>
          <w:tcPr>
            <w:tcW w:w="4876" w:type="dxa"/>
            <w:tcBorders>
              <w:top w:val="nil"/>
              <w:left w:val="nil"/>
              <w:bottom w:val="nil"/>
              <w:right w:val="nil"/>
            </w:tcBorders>
          </w:tcPr>
          <w:p w14:paraId="17205651" w14:textId="77777777" w:rsidR="00CD2443" w:rsidRPr="004D4A7A" w:rsidRDefault="00CD2443" w:rsidP="004D4A7A">
            <w:pPr>
              <w:pStyle w:val="Normal6a"/>
            </w:pPr>
            <w:r w:rsidRPr="004D4A7A">
              <w:t>6.</w:t>
            </w:r>
            <w:r w:rsidRPr="004D4A7A">
              <w:tab/>
              <w:t xml:space="preserve">apeluje, by w polityce spójności UE priorytetowo traktować </w:t>
            </w:r>
            <w:r w:rsidRPr="004D4A7A">
              <w:rPr>
                <w:b/>
                <w:i/>
              </w:rPr>
              <w:t>wyzwania demograficzne</w:t>
            </w:r>
            <w:r w:rsidRPr="004D4A7A">
              <w:t xml:space="preserve"> i by traktować ją na równi z Zielonym Ładem i strategią cyfrową; wzywa Komisję, by ogłosiła Europejski Rok </w:t>
            </w:r>
            <w:r w:rsidRPr="004D4A7A">
              <w:rPr>
                <w:b/>
                <w:i/>
              </w:rPr>
              <w:t>Demografii</w:t>
            </w:r>
            <w:r w:rsidRPr="004D4A7A">
              <w:t xml:space="preserve"> i zwiększyła finansowanie dla regionów o wysokim wskaźniku wyludniania się dzięki wspieraniu projektów rozwoju lokalnego i podstawowej infrastruktury sprzyjającej prawu ludności do pozostania;</w:t>
            </w:r>
          </w:p>
        </w:tc>
        <w:tc>
          <w:tcPr>
            <w:tcW w:w="4876" w:type="dxa"/>
            <w:tcBorders>
              <w:top w:val="nil"/>
              <w:left w:val="nil"/>
              <w:bottom w:val="nil"/>
              <w:right w:val="nil"/>
            </w:tcBorders>
          </w:tcPr>
          <w:p w14:paraId="4E9C2443" w14:textId="77777777" w:rsidR="00CD2443" w:rsidRPr="004D4A7A" w:rsidRDefault="00CD2443" w:rsidP="004D4A7A">
            <w:pPr>
              <w:pStyle w:val="Normal6a"/>
            </w:pPr>
            <w:r w:rsidRPr="004D4A7A">
              <w:t>6.</w:t>
            </w:r>
            <w:r w:rsidRPr="004D4A7A">
              <w:tab/>
              <w:t xml:space="preserve">apeluje, by w polityce spójności UE </w:t>
            </w:r>
            <w:r w:rsidRPr="004D4A7A">
              <w:rPr>
                <w:b/>
                <w:i/>
              </w:rPr>
              <w:t>uwzględnić i</w:t>
            </w:r>
            <w:r w:rsidRPr="004D4A7A">
              <w:t xml:space="preserve"> priorytetowo traktować </w:t>
            </w:r>
            <w:r w:rsidRPr="004D4A7A">
              <w:rPr>
                <w:b/>
                <w:i/>
              </w:rPr>
              <w:t>dysproporcje regionalne</w:t>
            </w:r>
            <w:r w:rsidRPr="004D4A7A">
              <w:t xml:space="preserve"> i by traktować ją na równi z Zielonym Ładem i strategią cyfrową; wzywa Komisję, by ogłosiła Europejski Rok </w:t>
            </w:r>
            <w:r w:rsidRPr="004D4A7A">
              <w:rPr>
                <w:b/>
                <w:i/>
              </w:rPr>
              <w:t>Regionów i Wysp</w:t>
            </w:r>
            <w:r w:rsidRPr="004D4A7A">
              <w:t xml:space="preserve"> i zwiększyła finansowanie dla regionów o wysokim wskaźniku wyludniania się </w:t>
            </w:r>
            <w:r w:rsidRPr="004D4A7A">
              <w:rPr>
                <w:b/>
                <w:i/>
              </w:rPr>
              <w:t xml:space="preserve">i gospodarkach dotkniętych stagnacją </w:t>
            </w:r>
            <w:r w:rsidRPr="004D4A7A">
              <w:t>dzięki wspieraniu projektów rozwoju lokalnego i podstawowej infrastruktury sprzyjającej prawu ludności do pozostania;</w:t>
            </w:r>
          </w:p>
        </w:tc>
      </w:tr>
    </w:tbl>
    <w:p w14:paraId="338B4CD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20F55AF" w14:textId="77777777" w:rsidR="00CD2443" w:rsidRPr="004D4A7A" w:rsidRDefault="00CD2443" w:rsidP="00CD2443">
      <w:r w:rsidRPr="004D4A7A">
        <w:rPr>
          <w:rStyle w:val="HideTWBExt"/>
        </w:rPr>
        <w:t>&lt;/Amend&gt;</w:t>
      </w:r>
    </w:p>
    <w:p w14:paraId="00952C74" w14:textId="77777777" w:rsidR="00CD2443" w:rsidRPr="004D4A7A" w:rsidRDefault="00CD2443" w:rsidP="00CD2443">
      <w:pPr>
        <w:pStyle w:val="AmNumberTabs"/>
      </w:pPr>
      <w:bookmarkStart w:id="204" w:name="_Hlk187416510"/>
      <w:bookmarkEnd w:id="203"/>
      <w:r w:rsidRPr="004D4A7A">
        <w:rPr>
          <w:rStyle w:val="HideTWBExt"/>
        </w:rPr>
        <w:t>&lt;Amend&gt;</w:t>
      </w:r>
      <w:r w:rsidRPr="004D4A7A">
        <w:t>Poprawka</w:t>
      </w:r>
      <w:r w:rsidRPr="004D4A7A">
        <w:tab/>
      </w:r>
      <w:r w:rsidRPr="004D4A7A">
        <w:tab/>
      </w:r>
      <w:r w:rsidRPr="004D4A7A">
        <w:rPr>
          <w:rStyle w:val="HideTWBExt"/>
        </w:rPr>
        <w:t>&lt;NumAm&gt;</w:t>
      </w:r>
      <w:r w:rsidRPr="004D4A7A">
        <w:t>207</w:t>
      </w:r>
      <w:r w:rsidRPr="004D4A7A">
        <w:rPr>
          <w:rStyle w:val="HideTWBExt"/>
        </w:rPr>
        <w:t>&lt;/NumAm&gt;</w:t>
      </w:r>
    </w:p>
    <w:p w14:paraId="75D70F4A"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56729014" w14:textId="77777777" w:rsidR="00CD2443" w:rsidRPr="004D4A7A" w:rsidRDefault="00CD2443" w:rsidP="00CD2443">
      <w:pPr>
        <w:pStyle w:val="NormalBold"/>
      </w:pPr>
      <w:r w:rsidRPr="004D4A7A">
        <w:rPr>
          <w:rStyle w:val="HideTWBExt"/>
          <w:b w:val="0"/>
        </w:rPr>
        <w:t>&lt;/RepeatBlock-By&gt;</w:t>
      </w:r>
    </w:p>
    <w:p w14:paraId="040E40F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1DDD95B" w14:textId="77777777" w:rsidR="00CD2443" w:rsidRPr="004D4A7A" w:rsidRDefault="00CD2443" w:rsidP="00CD2443">
      <w:pPr>
        <w:pStyle w:val="NormalBold"/>
      </w:pPr>
      <w:r w:rsidRPr="004D4A7A">
        <w:rPr>
          <w:rStyle w:val="HideTWBExt"/>
        </w:rPr>
        <w:t>&lt;Article&gt;</w:t>
      </w:r>
      <w:r w:rsidRPr="004D4A7A">
        <w:t>Ustęp 6</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89DC19C" w14:textId="77777777" w:rsidTr="004D4A7A">
        <w:trPr>
          <w:trHeight w:hRule="exact" w:val="240"/>
          <w:jc w:val="center"/>
        </w:trPr>
        <w:tc>
          <w:tcPr>
            <w:tcW w:w="9752" w:type="dxa"/>
            <w:gridSpan w:val="2"/>
            <w:tcBorders>
              <w:top w:val="nil"/>
              <w:left w:val="nil"/>
              <w:bottom w:val="nil"/>
              <w:right w:val="nil"/>
            </w:tcBorders>
          </w:tcPr>
          <w:p w14:paraId="26E84B4E" w14:textId="77777777" w:rsidR="00CD2443" w:rsidRPr="004D4A7A" w:rsidRDefault="00CD2443" w:rsidP="004D4A7A"/>
        </w:tc>
      </w:tr>
      <w:tr w:rsidR="00CD2443" w:rsidRPr="004D4A7A" w14:paraId="5568AD00" w14:textId="77777777" w:rsidTr="004D4A7A">
        <w:trPr>
          <w:trHeight w:val="240"/>
          <w:jc w:val="center"/>
        </w:trPr>
        <w:tc>
          <w:tcPr>
            <w:tcW w:w="4876" w:type="dxa"/>
            <w:tcBorders>
              <w:top w:val="nil"/>
              <w:left w:val="nil"/>
              <w:bottom w:val="nil"/>
              <w:right w:val="nil"/>
            </w:tcBorders>
          </w:tcPr>
          <w:p w14:paraId="1719421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F08F340" w14:textId="77777777" w:rsidR="00CD2443" w:rsidRPr="004D4A7A" w:rsidRDefault="00CD2443" w:rsidP="004D4A7A">
            <w:pPr>
              <w:pStyle w:val="AmColumnHeading"/>
            </w:pPr>
            <w:r w:rsidRPr="004D4A7A">
              <w:t>Poprawka</w:t>
            </w:r>
          </w:p>
        </w:tc>
      </w:tr>
      <w:tr w:rsidR="00CD2443" w:rsidRPr="004D4A7A" w14:paraId="37E16E0A" w14:textId="77777777" w:rsidTr="004D4A7A">
        <w:trPr>
          <w:jc w:val="center"/>
        </w:trPr>
        <w:tc>
          <w:tcPr>
            <w:tcW w:w="4876" w:type="dxa"/>
            <w:tcBorders>
              <w:top w:val="nil"/>
              <w:left w:val="nil"/>
              <w:bottom w:val="nil"/>
              <w:right w:val="nil"/>
            </w:tcBorders>
          </w:tcPr>
          <w:p w14:paraId="2BC1AF2B" w14:textId="77777777" w:rsidR="00CD2443" w:rsidRPr="004D4A7A" w:rsidRDefault="00CD2443" w:rsidP="004D4A7A">
            <w:pPr>
              <w:pStyle w:val="Normal6a"/>
            </w:pPr>
            <w:r w:rsidRPr="004D4A7A">
              <w:t>6.</w:t>
            </w:r>
            <w:r w:rsidRPr="004D4A7A">
              <w:tab/>
              <w:t xml:space="preserve">apeluje, by w polityce spójności UE priorytetowo traktować wyzwania demograficzne i by </w:t>
            </w:r>
            <w:r w:rsidRPr="004D4A7A">
              <w:rPr>
                <w:b/>
                <w:i/>
              </w:rPr>
              <w:t>traktować ją na równi z Zielonym Ładem</w:t>
            </w:r>
            <w:r w:rsidRPr="004D4A7A">
              <w:t xml:space="preserve"> i </w:t>
            </w:r>
            <w:r w:rsidRPr="004D4A7A">
              <w:rPr>
                <w:b/>
                <w:i/>
              </w:rPr>
              <w:t>strategią cyfrową</w:t>
            </w:r>
            <w:r w:rsidRPr="004D4A7A">
              <w:t>; wzywa Komisję, by ogłosiła Europejski Rok Demografii i zwiększyła finansowanie dla regionów o wysokim wskaźniku wyludniania się dzięki wspieraniu projektów rozwoju lokalnego i podstawowej infrastruktury sprzyjającej prawu ludności do pozostania;</w:t>
            </w:r>
          </w:p>
        </w:tc>
        <w:tc>
          <w:tcPr>
            <w:tcW w:w="4876" w:type="dxa"/>
            <w:tcBorders>
              <w:top w:val="nil"/>
              <w:left w:val="nil"/>
              <w:bottom w:val="nil"/>
              <w:right w:val="nil"/>
            </w:tcBorders>
          </w:tcPr>
          <w:p w14:paraId="4069DA1D" w14:textId="77777777" w:rsidR="00CD2443" w:rsidRPr="004D4A7A" w:rsidRDefault="00CD2443" w:rsidP="004D4A7A">
            <w:pPr>
              <w:pStyle w:val="Normal6a"/>
            </w:pPr>
            <w:r w:rsidRPr="004D4A7A">
              <w:t>6.</w:t>
            </w:r>
            <w:r w:rsidRPr="004D4A7A">
              <w:tab/>
              <w:t xml:space="preserve">apeluje, by w polityce spójności UE priorytetowo traktować wyzwania demograficzne i by </w:t>
            </w:r>
            <w:r w:rsidRPr="004D4A7A">
              <w:rPr>
                <w:b/>
                <w:i/>
              </w:rPr>
              <w:t>nadać jej większe znaczenie niż Zielonemu Ładowi</w:t>
            </w:r>
            <w:r w:rsidRPr="004D4A7A">
              <w:t xml:space="preserve"> i </w:t>
            </w:r>
            <w:r w:rsidRPr="004D4A7A">
              <w:rPr>
                <w:b/>
                <w:i/>
              </w:rPr>
              <w:t>strategii cyfrowej</w:t>
            </w:r>
            <w:r w:rsidRPr="004D4A7A">
              <w:t xml:space="preserve">; wzywa Komisję, by ogłosiła Europejski Rok Demografii i zwiększyła finansowanie dla regionów o wysokim wskaźniku wyludniania się dzięki wspieraniu projektów rozwoju lokalnego i podstawowej infrastruktury sprzyjającej prawu ludności </w:t>
            </w:r>
            <w:r w:rsidRPr="004D4A7A">
              <w:rPr>
                <w:b/>
                <w:i/>
              </w:rPr>
              <w:t>państw członkowskich</w:t>
            </w:r>
            <w:r w:rsidRPr="004D4A7A">
              <w:t xml:space="preserve"> do pozostania;</w:t>
            </w:r>
          </w:p>
        </w:tc>
      </w:tr>
    </w:tbl>
    <w:p w14:paraId="5E4757D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72029824" w14:textId="77777777" w:rsidR="00CD2443" w:rsidRPr="004D4A7A" w:rsidRDefault="00CD2443" w:rsidP="00CD2443">
      <w:r w:rsidRPr="004D4A7A">
        <w:rPr>
          <w:rStyle w:val="HideTWBExt"/>
        </w:rPr>
        <w:t>&lt;/Amend&gt;</w:t>
      </w:r>
    </w:p>
    <w:p w14:paraId="587AAA68" w14:textId="77777777" w:rsidR="00CD2443" w:rsidRPr="004D4A7A" w:rsidRDefault="00CD2443" w:rsidP="00CD2443">
      <w:pPr>
        <w:pStyle w:val="AmNumberTabs"/>
      </w:pPr>
      <w:bookmarkStart w:id="205" w:name="_Hlk187416441"/>
      <w:bookmarkEnd w:id="204"/>
      <w:r w:rsidRPr="004D4A7A">
        <w:rPr>
          <w:rStyle w:val="HideTWBExt"/>
        </w:rPr>
        <w:t>&lt;Amend&gt;</w:t>
      </w:r>
      <w:r w:rsidRPr="004D4A7A">
        <w:t>Poprawka</w:t>
      </w:r>
      <w:r w:rsidRPr="004D4A7A">
        <w:tab/>
      </w:r>
      <w:r w:rsidRPr="004D4A7A">
        <w:tab/>
      </w:r>
      <w:r w:rsidRPr="004D4A7A">
        <w:rPr>
          <w:rStyle w:val="HideTWBExt"/>
        </w:rPr>
        <w:t>&lt;NumAm&gt;</w:t>
      </w:r>
      <w:r w:rsidRPr="004D4A7A">
        <w:t>208</w:t>
      </w:r>
      <w:r w:rsidRPr="004D4A7A">
        <w:rPr>
          <w:rStyle w:val="HideTWBExt"/>
        </w:rPr>
        <w:t>&lt;/NumAm&gt;</w:t>
      </w:r>
    </w:p>
    <w:p w14:paraId="74E83776" w14:textId="77777777" w:rsidR="00CD2443" w:rsidRPr="004D4A7A" w:rsidRDefault="00CD2443" w:rsidP="00CD2443">
      <w:pPr>
        <w:pStyle w:val="NormalBold"/>
      </w:pPr>
      <w:r w:rsidRPr="004D4A7A">
        <w:rPr>
          <w:rStyle w:val="HideTWBExt"/>
          <w:b w:val="0"/>
        </w:rPr>
        <w:t>&lt;RepeatBlock-By&gt;&lt;Members&gt;</w:t>
      </w:r>
      <w:r w:rsidRPr="004D4A7A">
        <w:t>Marlena Maląg, Georgiana Teodorescu, Elena Donazzan</w:t>
      </w:r>
      <w:r w:rsidRPr="004D4A7A">
        <w:rPr>
          <w:rStyle w:val="HideTWBExt"/>
          <w:b w:val="0"/>
        </w:rPr>
        <w:t>&lt;/Members&gt;</w:t>
      </w:r>
    </w:p>
    <w:p w14:paraId="0BA4A85A" w14:textId="77777777" w:rsidR="00CD2443" w:rsidRPr="004D4A7A" w:rsidRDefault="00CD2443" w:rsidP="00CD2443">
      <w:pPr>
        <w:pStyle w:val="NormalBold"/>
      </w:pPr>
      <w:r w:rsidRPr="004D4A7A">
        <w:rPr>
          <w:rStyle w:val="HideTWBExt"/>
          <w:b w:val="0"/>
        </w:rPr>
        <w:t>&lt;/RepeatBlock-By&gt;</w:t>
      </w:r>
    </w:p>
    <w:p w14:paraId="46DB292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0C7DB85" w14:textId="77777777" w:rsidR="00CD2443" w:rsidRPr="004D4A7A" w:rsidRDefault="00CD2443" w:rsidP="00CD2443">
      <w:pPr>
        <w:pStyle w:val="NormalBold"/>
      </w:pPr>
      <w:r w:rsidRPr="004D4A7A">
        <w:rPr>
          <w:rStyle w:val="HideTWBExt"/>
        </w:rPr>
        <w:t>&lt;Article&gt;</w:t>
      </w:r>
      <w:r w:rsidRPr="004D4A7A">
        <w:t>Ustęp 6</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4FD0BE8" w14:textId="77777777" w:rsidTr="004D4A7A">
        <w:trPr>
          <w:trHeight w:hRule="exact" w:val="240"/>
          <w:jc w:val="center"/>
        </w:trPr>
        <w:tc>
          <w:tcPr>
            <w:tcW w:w="9752" w:type="dxa"/>
            <w:gridSpan w:val="2"/>
            <w:tcBorders>
              <w:top w:val="nil"/>
              <w:left w:val="nil"/>
              <w:bottom w:val="nil"/>
              <w:right w:val="nil"/>
            </w:tcBorders>
          </w:tcPr>
          <w:p w14:paraId="6E3D6949" w14:textId="77777777" w:rsidR="00CD2443" w:rsidRPr="004D4A7A" w:rsidRDefault="00CD2443" w:rsidP="004D4A7A"/>
        </w:tc>
      </w:tr>
      <w:tr w:rsidR="00CD2443" w:rsidRPr="004D4A7A" w14:paraId="4B8525A7" w14:textId="77777777" w:rsidTr="004D4A7A">
        <w:trPr>
          <w:trHeight w:val="240"/>
          <w:jc w:val="center"/>
        </w:trPr>
        <w:tc>
          <w:tcPr>
            <w:tcW w:w="4876" w:type="dxa"/>
            <w:tcBorders>
              <w:top w:val="nil"/>
              <w:left w:val="nil"/>
              <w:bottom w:val="nil"/>
              <w:right w:val="nil"/>
            </w:tcBorders>
          </w:tcPr>
          <w:p w14:paraId="3ABE9CD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D930074" w14:textId="77777777" w:rsidR="00CD2443" w:rsidRPr="004D4A7A" w:rsidRDefault="00CD2443" w:rsidP="004D4A7A">
            <w:pPr>
              <w:pStyle w:val="AmColumnHeading"/>
            </w:pPr>
            <w:r w:rsidRPr="004D4A7A">
              <w:t>Poprawka</w:t>
            </w:r>
          </w:p>
        </w:tc>
      </w:tr>
      <w:tr w:rsidR="00CD2443" w:rsidRPr="004D4A7A" w14:paraId="43AF2314" w14:textId="77777777" w:rsidTr="004D4A7A">
        <w:trPr>
          <w:jc w:val="center"/>
        </w:trPr>
        <w:tc>
          <w:tcPr>
            <w:tcW w:w="4876" w:type="dxa"/>
            <w:tcBorders>
              <w:top w:val="nil"/>
              <w:left w:val="nil"/>
              <w:bottom w:val="nil"/>
              <w:right w:val="nil"/>
            </w:tcBorders>
          </w:tcPr>
          <w:p w14:paraId="4E024465" w14:textId="77777777" w:rsidR="00CD2443" w:rsidRPr="004D4A7A" w:rsidRDefault="00CD2443" w:rsidP="004D4A7A">
            <w:pPr>
              <w:pStyle w:val="Normal6a"/>
            </w:pPr>
            <w:r w:rsidRPr="004D4A7A">
              <w:t>6.</w:t>
            </w:r>
            <w:r w:rsidRPr="004D4A7A">
              <w:tab/>
              <w:t xml:space="preserve">apeluje, by w polityce spójności UE priorytetowo traktować wyzwania demograficzne </w:t>
            </w:r>
            <w:r w:rsidRPr="004D4A7A">
              <w:rPr>
                <w:b/>
                <w:i/>
              </w:rPr>
              <w:t>i by traktować ją na równi z Zielonym Ładem i strategią cyfrową</w:t>
            </w:r>
            <w:r w:rsidRPr="004D4A7A">
              <w:t>; wzywa Komisję, by ogłosiła Europejski Rok Demografii i zwiększyła finansowanie dla regionów o wysokim wskaźniku wyludniania się dzięki wspieraniu projektów rozwoju lokalnego i podstawowej infrastruktury sprzyjającej prawu ludności do pozostania;</w:t>
            </w:r>
          </w:p>
        </w:tc>
        <w:tc>
          <w:tcPr>
            <w:tcW w:w="4876" w:type="dxa"/>
            <w:tcBorders>
              <w:top w:val="nil"/>
              <w:left w:val="nil"/>
              <w:bottom w:val="nil"/>
              <w:right w:val="nil"/>
            </w:tcBorders>
          </w:tcPr>
          <w:p w14:paraId="4806B088" w14:textId="77777777" w:rsidR="00CD2443" w:rsidRPr="004D4A7A" w:rsidRDefault="00CD2443" w:rsidP="004D4A7A">
            <w:pPr>
              <w:pStyle w:val="Normal6a"/>
            </w:pPr>
            <w:r w:rsidRPr="004D4A7A">
              <w:t>6.</w:t>
            </w:r>
            <w:r w:rsidRPr="004D4A7A">
              <w:tab/>
              <w:t xml:space="preserve">apeluje, by w polityce spójności UE priorytetowo traktować wyzwania demograficzne; wzywa Komisję, by ogłosiła Europejski Rok Demografii i zwiększyła finansowanie dla </w:t>
            </w:r>
            <w:r w:rsidRPr="004D4A7A">
              <w:rPr>
                <w:b/>
                <w:i/>
              </w:rPr>
              <w:t xml:space="preserve">obszarów wiejskich i najbardziej oddalonych oraz </w:t>
            </w:r>
            <w:r w:rsidRPr="004D4A7A">
              <w:t>regionów o wysokim wskaźniku wyludniania się dzięki wspieraniu projektów rozwoju lokalnego i podstawowej infrastruktury sprzyjającej prawu ludności do pozostania;</w:t>
            </w:r>
          </w:p>
        </w:tc>
      </w:tr>
    </w:tbl>
    <w:p w14:paraId="30E18FA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850EE41" w14:textId="77777777" w:rsidR="00CD2443" w:rsidRPr="004D4A7A" w:rsidRDefault="00CD2443" w:rsidP="00CD2443">
      <w:r w:rsidRPr="004D4A7A">
        <w:rPr>
          <w:rStyle w:val="HideTWBExt"/>
        </w:rPr>
        <w:t>&lt;/Amend&gt;</w:t>
      </w:r>
    </w:p>
    <w:p w14:paraId="2EB8FDDE" w14:textId="77777777" w:rsidR="00CD2443" w:rsidRPr="004D4A7A" w:rsidRDefault="00CD2443" w:rsidP="00CD2443">
      <w:pPr>
        <w:pStyle w:val="AmNumberTabs"/>
      </w:pPr>
      <w:bookmarkStart w:id="206" w:name="_Hlk187416442"/>
      <w:bookmarkEnd w:id="205"/>
      <w:r w:rsidRPr="004D4A7A">
        <w:rPr>
          <w:rStyle w:val="HideTWBExt"/>
        </w:rPr>
        <w:t>&lt;Amend&gt;</w:t>
      </w:r>
      <w:r w:rsidRPr="004D4A7A">
        <w:t>Poprawka</w:t>
      </w:r>
      <w:r w:rsidRPr="004D4A7A">
        <w:tab/>
      </w:r>
      <w:r w:rsidRPr="004D4A7A">
        <w:tab/>
      </w:r>
      <w:r w:rsidRPr="004D4A7A">
        <w:rPr>
          <w:rStyle w:val="HideTWBExt"/>
        </w:rPr>
        <w:t>&lt;NumAm&gt;</w:t>
      </w:r>
      <w:r w:rsidRPr="004D4A7A">
        <w:t>209</w:t>
      </w:r>
      <w:r w:rsidRPr="004D4A7A">
        <w:rPr>
          <w:rStyle w:val="HideTWBExt"/>
        </w:rPr>
        <w:t>&lt;/NumAm&gt;</w:t>
      </w:r>
    </w:p>
    <w:p w14:paraId="09EFF07D"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4E99FC9" w14:textId="77777777" w:rsidR="00CD2443" w:rsidRPr="004D4A7A" w:rsidRDefault="00CD2443" w:rsidP="00CD2443">
      <w:pPr>
        <w:pStyle w:val="NormalBold"/>
      </w:pPr>
      <w:r w:rsidRPr="004D4A7A">
        <w:rPr>
          <w:rStyle w:val="HideTWBExt"/>
          <w:b w:val="0"/>
        </w:rPr>
        <w:t>&lt;/RepeatBlock-By&gt;</w:t>
      </w:r>
    </w:p>
    <w:p w14:paraId="21A3BA9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139DACB" w14:textId="77777777" w:rsidR="00CD2443" w:rsidRPr="004D4A7A" w:rsidRDefault="00CD2443" w:rsidP="00CD2443">
      <w:pPr>
        <w:pStyle w:val="NormalBold"/>
      </w:pPr>
      <w:r w:rsidRPr="004D4A7A">
        <w:rPr>
          <w:rStyle w:val="HideTWBExt"/>
        </w:rPr>
        <w:t>&lt;Article&gt;</w:t>
      </w:r>
      <w:r w:rsidRPr="004D4A7A">
        <w:t>Ustęp 6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7667373" w14:textId="77777777" w:rsidTr="004D4A7A">
        <w:trPr>
          <w:trHeight w:hRule="exact" w:val="240"/>
          <w:jc w:val="center"/>
        </w:trPr>
        <w:tc>
          <w:tcPr>
            <w:tcW w:w="9752" w:type="dxa"/>
            <w:gridSpan w:val="2"/>
            <w:tcBorders>
              <w:top w:val="nil"/>
              <w:left w:val="nil"/>
              <w:bottom w:val="nil"/>
              <w:right w:val="nil"/>
            </w:tcBorders>
          </w:tcPr>
          <w:p w14:paraId="438B7078" w14:textId="77777777" w:rsidR="00CD2443" w:rsidRPr="004D4A7A" w:rsidRDefault="00CD2443" w:rsidP="004D4A7A"/>
        </w:tc>
      </w:tr>
      <w:tr w:rsidR="00CD2443" w:rsidRPr="004D4A7A" w14:paraId="3A5E5E1B" w14:textId="77777777" w:rsidTr="004D4A7A">
        <w:trPr>
          <w:trHeight w:val="240"/>
          <w:jc w:val="center"/>
        </w:trPr>
        <w:tc>
          <w:tcPr>
            <w:tcW w:w="4876" w:type="dxa"/>
            <w:tcBorders>
              <w:top w:val="nil"/>
              <w:left w:val="nil"/>
              <w:bottom w:val="nil"/>
              <w:right w:val="nil"/>
            </w:tcBorders>
          </w:tcPr>
          <w:p w14:paraId="1067E40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CA3FE43" w14:textId="77777777" w:rsidR="00CD2443" w:rsidRPr="004D4A7A" w:rsidRDefault="00CD2443" w:rsidP="004D4A7A">
            <w:pPr>
              <w:pStyle w:val="AmColumnHeading"/>
            </w:pPr>
            <w:r w:rsidRPr="004D4A7A">
              <w:t>Poprawka</w:t>
            </w:r>
          </w:p>
        </w:tc>
      </w:tr>
      <w:tr w:rsidR="00CD2443" w:rsidRPr="004D4A7A" w14:paraId="64771B04" w14:textId="77777777" w:rsidTr="004D4A7A">
        <w:trPr>
          <w:jc w:val="center"/>
        </w:trPr>
        <w:tc>
          <w:tcPr>
            <w:tcW w:w="4876" w:type="dxa"/>
            <w:tcBorders>
              <w:top w:val="nil"/>
              <w:left w:val="nil"/>
              <w:bottom w:val="nil"/>
              <w:right w:val="nil"/>
            </w:tcBorders>
          </w:tcPr>
          <w:p w14:paraId="514CFEC2" w14:textId="77777777" w:rsidR="00CD2443" w:rsidRPr="004D4A7A" w:rsidRDefault="00CD2443" w:rsidP="004D4A7A">
            <w:pPr>
              <w:pStyle w:val="Normal6a"/>
            </w:pPr>
          </w:p>
        </w:tc>
        <w:tc>
          <w:tcPr>
            <w:tcW w:w="4876" w:type="dxa"/>
            <w:tcBorders>
              <w:top w:val="nil"/>
              <w:left w:val="nil"/>
              <w:bottom w:val="nil"/>
              <w:right w:val="nil"/>
            </w:tcBorders>
          </w:tcPr>
          <w:p w14:paraId="11D64739" w14:textId="77777777" w:rsidR="00CD2443" w:rsidRPr="004D4A7A" w:rsidRDefault="00CD2443" w:rsidP="004D4A7A">
            <w:pPr>
              <w:pStyle w:val="Normal6a"/>
            </w:pPr>
            <w:r w:rsidRPr="004D4A7A">
              <w:rPr>
                <w:b/>
                <w:i/>
              </w:rPr>
              <w:t>6a.</w:t>
            </w:r>
            <w:r w:rsidRPr="004D4A7A">
              <w:rPr>
                <w:b/>
                <w:i/>
              </w:rPr>
              <w:tab/>
              <w:t>podkreśla rosnący wpływ sztucznej inteligencji (AI) i platform cyfrowych, które będą napędzać głębokie przemiany technologiczne na rynku pracy, wpływając na jakość i warunki pracy, a w rezultacie na jakość życia pracowników, jak uznano we wspólnym sprawozdaniu o zatrudnieniu; wzywa Komisję do pilnego przedstawienia wniosku dotyczącego dyrektywy w sprawie wykorzystania sztucznej inteligencji (AI) w miejscu pracy, która to dyrektywa zapewni ochronę i poszanowanie praw pracowników;</w:t>
            </w:r>
          </w:p>
        </w:tc>
      </w:tr>
    </w:tbl>
    <w:p w14:paraId="485442F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399E7C1" w14:textId="77777777" w:rsidR="00CD2443" w:rsidRPr="004D4A7A" w:rsidRDefault="00CD2443" w:rsidP="00CD2443">
      <w:r w:rsidRPr="004D4A7A">
        <w:rPr>
          <w:rStyle w:val="HideTWBExt"/>
        </w:rPr>
        <w:t>&lt;/Amend&gt;</w:t>
      </w:r>
    </w:p>
    <w:p w14:paraId="15549360" w14:textId="77777777" w:rsidR="00CD2443" w:rsidRPr="004D4A7A" w:rsidRDefault="00CD2443" w:rsidP="00CD2443">
      <w:pPr>
        <w:pStyle w:val="AmNumberTabs"/>
      </w:pPr>
      <w:bookmarkStart w:id="207" w:name="_Hlk187416443"/>
      <w:bookmarkEnd w:id="206"/>
      <w:r w:rsidRPr="004D4A7A">
        <w:rPr>
          <w:rStyle w:val="HideTWBExt"/>
        </w:rPr>
        <w:t>&lt;Amend&gt;</w:t>
      </w:r>
      <w:r w:rsidRPr="004D4A7A">
        <w:t>Poprawka</w:t>
      </w:r>
      <w:r w:rsidRPr="004D4A7A">
        <w:tab/>
      </w:r>
      <w:r w:rsidRPr="004D4A7A">
        <w:tab/>
      </w:r>
      <w:r w:rsidRPr="004D4A7A">
        <w:rPr>
          <w:rStyle w:val="HideTWBExt"/>
        </w:rPr>
        <w:t>&lt;NumAm&gt;</w:t>
      </w:r>
      <w:r w:rsidRPr="004D4A7A">
        <w:t>210</w:t>
      </w:r>
      <w:r w:rsidRPr="004D4A7A">
        <w:rPr>
          <w:rStyle w:val="HideTWBExt"/>
        </w:rPr>
        <w:t>&lt;/NumAm&gt;</w:t>
      </w:r>
    </w:p>
    <w:p w14:paraId="68A6836B"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570C8CE4"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1785EBAF" w14:textId="77777777" w:rsidR="00CD2443" w:rsidRPr="004D4A7A" w:rsidRDefault="00CD2443" w:rsidP="00CD2443">
      <w:pPr>
        <w:pStyle w:val="NormalBold"/>
      </w:pPr>
      <w:r w:rsidRPr="004D4A7A">
        <w:rPr>
          <w:rStyle w:val="HideTWBExt"/>
          <w:b w:val="0"/>
        </w:rPr>
        <w:t>&lt;/RepeatBlock-By&gt;</w:t>
      </w:r>
    </w:p>
    <w:p w14:paraId="07AF5EC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DD40010" w14:textId="77777777" w:rsidR="00CD2443" w:rsidRPr="004D4A7A" w:rsidRDefault="00CD2443" w:rsidP="00CD2443">
      <w:pPr>
        <w:pStyle w:val="NormalBold"/>
      </w:pPr>
      <w:r w:rsidRPr="004D4A7A">
        <w:rPr>
          <w:rStyle w:val="HideTWBExt"/>
        </w:rPr>
        <w:t>&lt;Article&gt;</w:t>
      </w:r>
      <w:r w:rsidRPr="004D4A7A">
        <w:t>Ustęp 6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41329E" w14:textId="77777777" w:rsidTr="004D4A7A">
        <w:trPr>
          <w:trHeight w:hRule="exact" w:val="240"/>
          <w:jc w:val="center"/>
        </w:trPr>
        <w:tc>
          <w:tcPr>
            <w:tcW w:w="9752" w:type="dxa"/>
            <w:gridSpan w:val="2"/>
            <w:tcBorders>
              <w:top w:val="nil"/>
              <w:left w:val="nil"/>
              <w:bottom w:val="nil"/>
              <w:right w:val="nil"/>
            </w:tcBorders>
          </w:tcPr>
          <w:p w14:paraId="791344BE" w14:textId="77777777" w:rsidR="00CD2443" w:rsidRPr="004D4A7A" w:rsidRDefault="00CD2443" w:rsidP="004D4A7A"/>
        </w:tc>
      </w:tr>
      <w:tr w:rsidR="00CD2443" w:rsidRPr="004D4A7A" w14:paraId="5C564618" w14:textId="77777777" w:rsidTr="004D4A7A">
        <w:trPr>
          <w:trHeight w:val="240"/>
          <w:jc w:val="center"/>
        </w:trPr>
        <w:tc>
          <w:tcPr>
            <w:tcW w:w="4876" w:type="dxa"/>
            <w:tcBorders>
              <w:top w:val="nil"/>
              <w:left w:val="nil"/>
              <w:bottom w:val="nil"/>
              <w:right w:val="nil"/>
            </w:tcBorders>
          </w:tcPr>
          <w:p w14:paraId="273FD28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67B897C" w14:textId="77777777" w:rsidR="00CD2443" w:rsidRPr="004D4A7A" w:rsidRDefault="00CD2443" w:rsidP="004D4A7A">
            <w:pPr>
              <w:pStyle w:val="AmColumnHeading"/>
            </w:pPr>
            <w:r w:rsidRPr="004D4A7A">
              <w:t>Poprawka</w:t>
            </w:r>
          </w:p>
        </w:tc>
      </w:tr>
      <w:tr w:rsidR="00CD2443" w:rsidRPr="004D4A7A" w14:paraId="05EEB84F" w14:textId="77777777" w:rsidTr="004D4A7A">
        <w:trPr>
          <w:jc w:val="center"/>
        </w:trPr>
        <w:tc>
          <w:tcPr>
            <w:tcW w:w="4876" w:type="dxa"/>
            <w:tcBorders>
              <w:top w:val="nil"/>
              <w:left w:val="nil"/>
              <w:bottom w:val="nil"/>
              <w:right w:val="nil"/>
            </w:tcBorders>
          </w:tcPr>
          <w:p w14:paraId="74CBDDB5" w14:textId="77777777" w:rsidR="00CD2443" w:rsidRPr="004D4A7A" w:rsidRDefault="00CD2443" w:rsidP="004D4A7A">
            <w:pPr>
              <w:pStyle w:val="Normal6a"/>
            </w:pPr>
          </w:p>
        </w:tc>
        <w:tc>
          <w:tcPr>
            <w:tcW w:w="4876" w:type="dxa"/>
            <w:tcBorders>
              <w:top w:val="nil"/>
              <w:left w:val="nil"/>
              <w:bottom w:val="nil"/>
              <w:right w:val="nil"/>
            </w:tcBorders>
          </w:tcPr>
          <w:p w14:paraId="4C056489" w14:textId="77777777" w:rsidR="00CD2443" w:rsidRPr="004D4A7A" w:rsidRDefault="00CD2443" w:rsidP="004D4A7A">
            <w:pPr>
              <w:pStyle w:val="Normal6a"/>
            </w:pPr>
            <w:r w:rsidRPr="004D4A7A">
              <w:rPr>
                <w:b/>
                <w:i/>
              </w:rPr>
              <w:t>6a.</w:t>
            </w:r>
            <w:r w:rsidRPr="004D4A7A">
              <w:rPr>
                <w:b/>
                <w:i/>
              </w:rPr>
              <w:tab/>
              <w:t>wzywa Komisję Europejską i państwa członkowskie do zwiększenia wsparcia dla nienastawionych na zysk przedsiębiorstw i organizacji gospodarki społecznej za pomocą odpowiednich wspomagających ram finansowych i podatkowych; zachęca państwa członkowskie do ułatwiania dostępu do finansowania i zwiększania widoczności podmiotów gospodarki społecznej, jak podkreślono w planie działania na rzecz gospodarki społecznej z 2021 r.;</w:t>
            </w:r>
          </w:p>
        </w:tc>
      </w:tr>
    </w:tbl>
    <w:p w14:paraId="32216EB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7A0346C" w14:textId="77777777" w:rsidR="00CD2443" w:rsidRPr="004D4A7A" w:rsidRDefault="00CD2443" w:rsidP="00CD2443">
      <w:r w:rsidRPr="004D4A7A">
        <w:rPr>
          <w:rStyle w:val="HideTWBExt"/>
        </w:rPr>
        <w:t>&lt;/Amend&gt;</w:t>
      </w:r>
    </w:p>
    <w:p w14:paraId="51A7BFCA" w14:textId="77777777" w:rsidR="00CD2443" w:rsidRPr="004D4A7A" w:rsidRDefault="00CD2443" w:rsidP="00CD2443">
      <w:pPr>
        <w:pStyle w:val="AmNumberTabs"/>
      </w:pPr>
      <w:bookmarkStart w:id="208" w:name="_Hlk187416444"/>
      <w:bookmarkEnd w:id="207"/>
      <w:r w:rsidRPr="004D4A7A">
        <w:rPr>
          <w:rStyle w:val="HideTWBExt"/>
        </w:rPr>
        <w:t>&lt;Amend&gt;</w:t>
      </w:r>
      <w:r w:rsidRPr="004D4A7A">
        <w:t>Poprawka</w:t>
      </w:r>
      <w:r w:rsidRPr="004D4A7A">
        <w:tab/>
      </w:r>
      <w:r w:rsidRPr="004D4A7A">
        <w:tab/>
      </w:r>
      <w:r w:rsidRPr="004D4A7A">
        <w:rPr>
          <w:rStyle w:val="HideTWBExt"/>
        </w:rPr>
        <w:t>&lt;NumAm&gt;</w:t>
      </w:r>
      <w:r w:rsidRPr="004D4A7A">
        <w:t>211</w:t>
      </w:r>
      <w:r w:rsidRPr="004D4A7A">
        <w:rPr>
          <w:rStyle w:val="HideTWBExt"/>
        </w:rPr>
        <w:t>&lt;/NumAm&gt;</w:t>
      </w:r>
    </w:p>
    <w:p w14:paraId="2B7593D5"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8B517FC" w14:textId="77777777" w:rsidR="00CD2443" w:rsidRPr="004D4A7A" w:rsidRDefault="00CD2443" w:rsidP="00CD2443">
      <w:pPr>
        <w:pStyle w:val="NormalBold"/>
      </w:pPr>
      <w:r w:rsidRPr="004D4A7A">
        <w:rPr>
          <w:rStyle w:val="HideTWBExt"/>
          <w:b w:val="0"/>
        </w:rPr>
        <w:t>&lt;/RepeatBlock-By&gt;</w:t>
      </w:r>
    </w:p>
    <w:p w14:paraId="366614E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53DEE5E" w14:textId="77777777" w:rsidR="00CD2443" w:rsidRPr="004D4A7A" w:rsidRDefault="00CD2443" w:rsidP="00CD2443">
      <w:pPr>
        <w:pStyle w:val="NormalBold"/>
      </w:pPr>
      <w:r w:rsidRPr="004D4A7A">
        <w:rPr>
          <w:rStyle w:val="HideTWBExt"/>
        </w:rPr>
        <w:t>&lt;Article&gt;</w:t>
      </w:r>
      <w:r w:rsidRPr="004D4A7A">
        <w:t>Ustęp 6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664CAC9" w14:textId="77777777" w:rsidTr="004D4A7A">
        <w:trPr>
          <w:trHeight w:hRule="exact" w:val="240"/>
          <w:jc w:val="center"/>
        </w:trPr>
        <w:tc>
          <w:tcPr>
            <w:tcW w:w="9752" w:type="dxa"/>
            <w:gridSpan w:val="2"/>
            <w:tcBorders>
              <w:top w:val="nil"/>
              <w:left w:val="nil"/>
              <w:bottom w:val="nil"/>
              <w:right w:val="nil"/>
            </w:tcBorders>
          </w:tcPr>
          <w:p w14:paraId="33EE41F3" w14:textId="77777777" w:rsidR="00CD2443" w:rsidRPr="004D4A7A" w:rsidRDefault="00CD2443" w:rsidP="004D4A7A"/>
        </w:tc>
      </w:tr>
      <w:tr w:rsidR="00CD2443" w:rsidRPr="004D4A7A" w14:paraId="72E9B4D5" w14:textId="77777777" w:rsidTr="004D4A7A">
        <w:trPr>
          <w:trHeight w:val="240"/>
          <w:jc w:val="center"/>
        </w:trPr>
        <w:tc>
          <w:tcPr>
            <w:tcW w:w="4876" w:type="dxa"/>
            <w:tcBorders>
              <w:top w:val="nil"/>
              <w:left w:val="nil"/>
              <w:bottom w:val="nil"/>
              <w:right w:val="nil"/>
            </w:tcBorders>
          </w:tcPr>
          <w:p w14:paraId="73C4741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2A73003" w14:textId="77777777" w:rsidR="00CD2443" w:rsidRPr="004D4A7A" w:rsidRDefault="00CD2443" w:rsidP="004D4A7A">
            <w:pPr>
              <w:pStyle w:val="AmColumnHeading"/>
            </w:pPr>
            <w:r w:rsidRPr="004D4A7A">
              <w:t>Poprawka</w:t>
            </w:r>
          </w:p>
        </w:tc>
      </w:tr>
      <w:tr w:rsidR="00CD2443" w:rsidRPr="004D4A7A" w14:paraId="2C55C618" w14:textId="77777777" w:rsidTr="004D4A7A">
        <w:trPr>
          <w:jc w:val="center"/>
        </w:trPr>
        <w:tc>
          <w:tcPr>
            <w:tcW w:w="4876" w:type="dxa"/>
            <w:tcBorders>
              <w:top w:val="nil"/>
              <w:left w:val="nil"/>
              <w:bottom w:val="nil"/>
              <w:right w:val="nil"/>
            </w:tcBorders>
          </w:tcPr>
          <w:p w14:paraId="0ACB561B" w14:textId="77777777" w:rsidR="00CD2443" w:rsidRPr="004D4A7A" w:rsidRDefault="00CD2443" w:rsidP="004D4A7A">
            <w:pPr>
              <w:pStyle w:val="Normal6a"/>
            </w:pPr>
          </w:p>
        </w:tc>
        <w:tc>
          <w:tcPr>
            <w:tcW w:w="4876" w:type="dxa"/>
            <w:tcBorders>
              <w:top w:val="nil"/>
              <w:left w:val="nil"/>
              <w:bottom w:val="nil"/>
              <w:right w:val="nil"/>
            </w:tcBorders>
          </w:tcPr>
          <w:p w14:paraId="35B2EDB3" w14:textId="77777777" w:rsidR="00CD2443" w:rsidRPr="004D4A7A" w:rsidRDefault="00CD2443" w:rsidP="004D4A7A">
            <w:pPr>
              <w:pStyle w:val="Normal6a"/>
            </w:pPr>
            <w:r w:rsidRPr="004D4A7A">
              <w:rPr>
                <w:b/>
                <w:i/>
              </w:rPr>
              <w:t>6b.</w:t>
            </w:r>
            <w:r w:rsidRPr="004D4A7A">
              <w:rPr>
                <w:b/>
                <w:i/>
              </w:rPr>
              <w:tab/>
              <w:t>wzywa Komisję do zagwarantowania ochrony pracowników w cyfrowym miejscu pracy za pomocą wniosku ustawodawczego dotyczącego prawa do bycia offline i telepracy;</w:t>
            </w:r>
          </w:p>
        </w:tc>
      </w:tr>
    </w:tbl>
    <w:p w14:paraId="719D46E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9B70BDA" w14:textId="77777777" w:rsidR="00CD2443" w:rsidRPr="004D4A7A" w:rsidRDefault="00CD2443" w:rsidP="00CD2443">
      <w:r w:rsidRPr="004D4A7A">
        <w:rPr>
          <w:rStyle w:val="HideTWBExt"/>
        </w:rPr>
        <w:t>&lt;/Amend&gt;</w:t>
      </w:r>
    </w:p>
    <w:p w14:paraId="4F14B7D4" w14:textId="77777777" w:rsidR="00CD2443" w:rsidRPr="004D4A7A" w:rsidRDefault="00CD2443" w:rsidP="00CD2443">
      <w:pPr>
        <w:pStyle w:val="AmNumberTabs"/>
      </w:pPr>
      <w:bookmarkStart w:id="209" w:name="_Hlk187416445"/>
      <w:bookmarkEnd w:id="208"/>
      <w:r w:rsidRPr="004D4A7A">
        <w:rPr>
          <w:rStyle w:val="HideTWBExt"/>
        </w:rPr>
        <w:t>&lt;Amend&gt;</w:t>
      </w:r>
      <w:r w:rsidRPr="004D4A7A">
        <w:t>Poprawka</w:t>
      </w:r>
      <w:r w:rsidRPr="004D4A7A">
        <w:tab/>
      </w:r>
      <w:r w:rsidRPr="004D4A7A">
        <w:tab/>
      </w:r>
      <w:r w:rsidRPr="004D4A7A">
        <w:rPr>
          <w:rStyle w:val="HideTWBExt"/>
        </w:rPr>
        <w:t>&lt;NumAm&gt;</w:t>
      </w:r>
      <w:r w:rsidRPr="004D4A7A">
        <w:t>212</w:t>
      </w:r>
      <w:r w:rsidRPr="004D4A7A">
        <w:rPr>
          <w:rStyle w:val="HideTWBExt"/>
        </w:rPr>
        <w:t>&lt;/NumAm&gt;</w:t>
      </w:r>
    </w:p>
    <w:p w14:paraId="68DD1A3A"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05441796" w14:textId="77777777" w:rsidR="00CD2443" w:rsidRPr="004D4A7A" w:rsidRDefault="00CD2443" w:rsidP="00CD2443">
      <w:pPr>
        <w:pStyle w:val="NormalBold"/>
      </w:pPr>
      <w:r w:rsidRPr="004D4A7A">
        <w:rPr>
          <w:rStyle w:val="HideTWBExt"/>
          <w:b w:val="0"/>
        </w:rPr>
        <w:t>&lt;/RepeatBlock-By&gt;</w:t>
      </w:r>
    </w:p>
    <w:p w14:paraId="20499A4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2B065E4" w14:textId="77777777" w:rsidR="00CD2443" w:rsidRPr="004D4A7A" w:rsidRDefault="00CD2443" w:rsidP="00CD2443">
      <w:pPr>
        <w:pStyle w:val="NormalBold"/>
      </w:pPr>
      <w:r w:rsidRPr="004D4A7A">
        <w:rPr>
          <w:rStyle w:val="HideTWBExt"/>
        </w:rPr>
        <w:t>&lt;Article&gt;</w:t>
      </w:r>
      <w:r w:rsidRPr="004D4A7A">
        <w:t>Ustęp 6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8E30748" w14:textId="77777777" w:rsidTr="004D4A7A">
        <w:trPr>
          <w:trHeight w:hRule="exact" w:val="240"/>
          <w:jc w:val="center"/>
        </w:trPr>
        <w:tc>
          <w:tcPr>
            <w:tcW w:w="9752" w:type="dxa"/>
            <w:gridSpan w:val="2"/>
            <w:tcBorders>
              <w:top w:val="nil"/>
              <w:left w:val="nil"/>
              <w:bottom w:val="nil"/>
              <w:right w:val="nil"/>
            </w:tcBorders>
          </w:tcPr>
          <w:p w14:paraId="0441BC57" w14:textId="77777777" w:rsidR="00CD2443" w:rsidRPr="004D4A7A" w:rsidRDefault="00CD2443" w:rsidP="004D4A7A"/>
        </w:tc>
      </w:tr>
      <w:tr w:rsidR="00CD2443" w:rsidRPr="004D4A7A" w14:paraId="6ADC4C24" w14:textId="77777777" w:rsidTr="004D4A7A">
        <w:trPr>
          <w:trHeight w:val="240"/>
          <w:jc w:val="center"/>
        </w:trPr>
        <w:tc>
          <w:tcPr>
            <w:tcW w:w="4876" w:type="dxa"/>
            <w:tcBorders>
              <w:top w:val="nil"/>
              <w:left w:val="nil"/>
              <w:bottom w:val="nil"/>
              <w:right w:val="nil"/>
            </w:tcBorders>
          </w:tcPr>
          <w:p w14:paraId="689B3F6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6DC41FD" w14:textId="77777777" w:rsidR="00CD2443" w:rsidRPr="004D4A7A" w:rsidRDefault="00CD2443" w:rsidP="004D4A7A">
            <w:pPr>
              <w:pStyle w:val="AmColumnHeading"/>
            </w:pPr>
            <w:r w:rsidRPr="004D4A7A">
              <w:t>Poprawka</w:t>
            </w:r>
          </w:p>
        </w:tc>
      </w:tr>
      <w:tr w:rsidR="00CD2443" w:rsidRPr="004D4A7A" w14:paraId="4B59D776" w14:textId="77777777" w:rsidTr="004D4A7A">
        <w:trPr>
          <w:jc w:val="center"/>
        </w:trPr>
        <w:tc>
          <w:tcPr>
            <w:tcW w:w="4876" w:type="dxa"/>
            <w:tcBorders>
              <w:top w:val="nil"/>
              <w:left w:val="nil"/>
              <w:bottom w:val="nil"/>
              <w:right w:val="nil"/>
            </w:tcBorders>
          </w:tcPr>
          <w:p w14:paraId="2061FAFD" w14:textId="77777777" w:rsidR="00CD2443" w:rsidRPr="004D4A7A" w:rsidRDefault="00CD2443" w:rsidP="004D4A7A">
            <w:pPr>
              <w:pStyle w:val="Normal6a"/>
            </w:pPr>
          </w:p>
        </w:tc>
        <w:tc>
          <w:tcPr>
            <w:tcW w:w="4876" w:type="dxa"/>
            <w:tcBorders>
              <w:top w:val="nil"/>
              <w:left w:val="nil"/>
              <w:bottom w:val="nil"/>
              <w:right w:val="nil"/>
            </w:tcBorders>
          </w:tcPr>
          <w:p w14:paraId="69E683C4" w14:textId="77777777" w:rsidR="00CD2443" w:rsidRPr="004D4A7A" w:rsidRDefault="00CD2443" w:rsidP="004D4A7A">
            <w:pPr>
              <w:pStyle w:val="Normal6a"/>
            </w:pPr>
            <w:r w:rsidRPr="004D4A7A">
              <w:rPr>
                <w:b/>
                <w:i/>
              </w:rPr>
              <w:t>6c.</w:t>
            </w:r>
            <w:r w:rsidRPr="004D4A7A">
              <w:rPr>
                <w:b/>
                <w:i/>
              </w:rPr>
              <w:tab/>
              <w:t>wzywa państwa członkowskie do wdrożenia unijnego planu działania na rzecz gospodarki społecznej w celu promowania godnej i włączającej pracy wysokiej jakości, zrównoważonego rozwoju i gospodarki o obiegu zamkniętym oraz do wspierania organizacji gospodarki społecznej;</w:t>
            </w:r>
          </w:p>
        </w:tc>
      </w:tr>
    </w:tbl>
    <w:p w14:paraId="50AB9AD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260F7AF" w14:textId="77777777" w:rsidR="00CD2443" w:rsidRPr="004D4A7A" w:rsidRDefault="00CD2443" w:rsidP="00CD2443">
      <w:r w:rsidRPr="004D4A7A">
        <w:rPr>
          <w:rStyle w:val="HideTWBExt"/>
        </w:rPr>
        <w:t>&lt;/Amend&gt;</w:t>
      </w:r>
    </w:p>
    <w:p w14:paraId="23739A5E" w14:textId="77777777" w:rsidR="00CD2443" w:rsidRPr="004D4A7A" w:rsidRDefault="00CD2443" w:rsidP="00CD2443">
      <w:pPr>
        <w:pStyle w:val="AmNumberTabs"/>
      </w:pPr>
      <w:bookmarkStart w:id="210" w:name="_Hlk187416446"/>
      <w:bookmarkEnd w:id="209"/>
      <w:r w:rsidRPr="004D4A7A">
        <w:rPr>
          <w:rStyle w:val="HideTWBExt"/>
        </w:rPr>
        <w:t>&lt;Amend&gt;</w:t>
      </w:r>
      <w:r w:rsidRPr="004D4A7A">
        <w:t>Poprawka</w:t>
      </w:r>
      <w:r w:rsidRPr="004D4A7A">
        <w:tab/>
      </w:r>
      <w:r w:rsidRPr="004D4A7A">
        <w:tab/>
      </w:r>
      <w:r w:rsidRPr="004D4A7A">
        <w:rPr>
          <w:rStyle w:val="HideTWBExt"/>
        </w:rPr>
        <w:t>&lt;NumAm&gt;</w:t>
      </w:r>
      <w:r w:rsidRPr="004D4A7A">
        <w:t>213</w:t>
      </w:r>
      <w:r w:rsidRPr="004D4A7A">
        <w:rPr>
          <w:rStyle w:val="HideTWBExt"/>
        </w:rPr>
        <w:t>&lt;/NumAm&gt;</w:t>
      </w:r>
    </w:p>
    <w:p w14:paraId="24F5DEB1"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076CFE47" w14:textId="77777777" w:rsidR="00CD2443" w:rsidRPr="004D4A7A" w:rsidRDefault="00CD2443" w:rsidP="00CD2443">
      <w:pPr>
        <w:pStyle w:val="NormalBold"/>
      </w:pPr>
      <w:r w:rsidRPr="004D4A7A">
        <w:rPr>
          <w:rStyle w:val="HideTWBExt"/>
          <w:b w:val="0"/>
        </w:rPr>
        <w:t>&lt;/RepeatBlock-By&gt;</w:t>
      </w:r>
    </w:p>
    <w:p w14:paraId="7B63925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5F1849F" w14:textId="77777777" w:rsidR="00CD2443" w:rsidRPr="004D4A7A" w:rsidRDefault="00CD2443" w:rsidP="00CD2443">
      <w:pPr>
        <w:pStyle w:val="NormalBold"/>
      </w:pPr>
      <w:r w:rsidRPr="004D4A7A">
        <w:rPr>
          <w:rStyle w:val="HideTWBExt"/>
        </w:rPr>
        <w:t>&lt;Article&gt;</w:t>
      </w:r>
      <w:r w:rsidRPr="004D4A7A">
        <w:t>Ustęp 7</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C567859" w14:textId="77777777" w:rsidTr="004D4A7A">
        <w:trPr>
          <w:trHeight w:hRule="exact" w:val="240"/>
          <w:jc w:val="center"/>
        </w:trPr>
        <w:tc>
          <w:tcPr>
            <w:tcW w:w="9752" w:type="dxa"/>
            <w:gridSpan w:val="2"/>
            <w:tcBorders>
              <w:top w:val="nil"/>
              <w:left w:val="nil"/>
              <w:bottom w:val="nil"/>
              <w:right w:val="nil"/>
            </w:tcBorders>
          </w:tcPr>
          <w:p w14:paraId="0D799504" w14:textId="77777777" w:rsidR="00CD2443" w:rsidRPr="004D4A7A" w:rsidRDefault="00CD2443" w:rsidP="004D4A7A"/>
        </w:tc>
      </w:tr>
      <w:tr w:rsidR="00CD2443" w:rsidRPr="004D4A7A" w14:paraId="2758DD6F" w14:textId="77777777" w:rsidTr="004D4A7A">
        <w:trPr>
          <w:trHeight w:val="240"/>
          <w:jc w:val="center"/>
        </w:trPr>
        <w:tc>
          <w:tcPr>
            <w:tcW w:w="4876" w:type="dxa"/>
            <w:tcBorders>
              <w:top w:val="nil"/>
              <w:left w:val="nil"/>
              <w:bottom w:val="nil"/>
              <w:right w:val="nil"/>
            </w:tcBorders>
          </w:tcPr>
          <w:p w14:paraId="6C53A32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FA7118B" w14:textId="77777777" w:rsidR="00CD2443" w:rsidRPr="004D4A7A" w:rsidRDefault="00CD2443" w:rsidP="004D4A7A">
            <w:pPr>
              <w:pStyle w:val="AmColumnHeading"/>
            </w:pPr>
            <w:r w:rsidRPr="004D4A7A">
              <w:t>Poprawka</w:t>
            </w:r>
          </w:p>
        </w:tc>
      </w:tr>
      <w:tr w:rsidR="00CD2443" w:rsidRPr="004D4A7A" w14:paraId="327F79F5" w14:textId="77777777" w:rsidTr="004D4A7A">
        <w:trPr>
          <w:jc w:val="center"/>
        </w:trPr>
        <w:tc>
          <w:tcPr>
            <w:tcW w:w="4876" w:type="dxa"/>
            <w:tcBorders>
              <w:top w:val="nil"/>
              <w:left w:val="nil"/>
              <w:bottom w:val="nil"/>
              <w:right w:val="nil"/>
            </w:tcBorders>
          </w:tcPr>
          <w:p w14:paraId="1733C04C" w14:textId="77777777" w:rsidR="00CD2443" w:rsidRPr="004D4A7A" w:rsidRDefault="00CD2443" w:rsidP="004D4A7A">
            <w:pPr>
              <w:pStyle w:val="Normal6a"/>
            </w:pPr>
            <w:r w:rsidRPr="004D4A7A">
              <w:t>7.</w:t>
            </w:r>
            <w:r w:rsidRPr="004D4A7A">
              <w:tab/>
            </w:r>
            <w:r w:rsidRPr="004D4A7A">
              <w:rPr>
                <w:b/>
                <w:i/>
              </w:rPr>
              <w:t>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w:t>
            </w:r>
            <w:r w:rsidRPr="004D4A7A">
              <w:t xml:space="preserve"> uważa, że lepsze wsparcie przedsiębiorców, zwłaszcza MŚP i przedsiębiorstw typu start-up, poprawi konkurencyjność UE, pobudzi innowacje i stworzy miejsca pracy wysokiej jakości; pilnie wzywa do wdrożenia konkretnych zaleceń, aby ukończyć budowę jednolitego rynku i ułatwić dostęp do finansowania </w:t>
            </w:r>
            <w:r w:rsidRPr="004D4A7A">
              <w:rPr>
                <w:b/>
                <w:i/>
              </w:rPr>
              <w:t>za pośrednictwem platform partnerstwa publiczno-prywatnego i</w:t>
            </w:r>
            <w:r w:rsidRPr="004D4A7A">
              <w:t xml:space="preserve"> gospodarki społecznej i tym samym wspierać dynamiczne otoczenie biznesowe;</w:t>
            </w:r>
          </w:p>
        </w:tc>
        <w:tc>
          <w:tcPr>
            <w:tcW w:w="4876" w:type="dxa"/>
            <w:tcBorders>
              <w:top w:val="nil"/>
              <w:left w:val="nil"/>
              <w:bottom w:val="nil"/>
              <w:right w:val="nil"/>
            </w:tcBorders>
          </w:tcPr>
          <w:p w14:paraId="3764D656" w14:textId="77777777" w:rsidR="00CD2443" w:rsidRPr="004D4A7A" w:rsidRDefault="00CD2443" w:rsidP="004D4A7A">
            <w:pPr>
              <w:pStyle w:val="Normal6a"/>
            </w:pPr>
            <w:r w:rsidRPr="004D4A7A">
              <w:t>7.</w:t>
            </w:r>
            <w:r w:rsidRPr="004D4A7A">
              <w:tab/>
              <w:t xml:space="preserve">uważa, że lepsze wsparcie przedsiębiorców, zwłaszcza MŚP i przedsiębiorstw typu start-up, poprawi konkurencyjność UE, pobudzi innowacje i stworzy miejsca pracy wysokiej jakości; pilnie wzywa do wdrożenia konkretnych zaleceń, aby ukończyć budowę jednolitego rynku i ułatwić dostęp do finansowania </w:t>
            </w:r>
            <w:r w:rsidRPr="004D4A7A">
              <w:rPr>
                <w:b/>
                <w:i/>
              </w:rPr>
              <w:t>oraz</w:t>
            </w:r>
            <w:r w:rsidRPr="004D4A7A">
              <w:t xml:space="preserve"> gospodarki społecznej i tym samym wspierać dynamiczne otoczenie biznesowe;</w:t>
            </w:r>
          </w:p>
        </w:tc>
      </w:tr>
    </w:tbl>
    <w:p w14:paraId="5F76883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1557D00" w14:textId="77777777" w:rsidR="00CD2443" w:rsidRPr="004D4A7A" w:rsidRDefault="00CD2443" w:rsidP="00CD2443">
      <w:r w:rsidRPr="004D4A7A">
        <w:rPr>
          <w:rStyle w:val="HideTWBExt"/>
        </w:rPr>
        <w:t>&lt;/Amend&gt;</w:t>
      </w:r>
    </w:p>
    <w:p w14:paraId="71EE5EF8" w14:textId="77777777" w:rsidR="00CD2443" w:rsidRPr="004D4A7A" w:rsidRDefault="00CD2443" w:rsidP="00CD2443">
      <w:pPr>
        <w:pStyle w:val="AmNumberTabs"/>
      </w:pPr>
      <w:bookmarkStart w:id="211" w:name="_Hlk187416447"/>
      <w:bookmarkEnd w:id="210"/>
      <w:r w:rsidRPr="004D4A7A">
        <w:rPr>
          <w:rStyle w:val="HideTWBExt"/>
        </w:rPr>
        <w:t>&lt;Amend&gt;</w:t>
      </w:r>
      <w:r w:rsidRPr="004D4A7A">
        <w:t>Poprawka</w:t>
      </w:r>
      <w:r w:rsidRPr="004D4A7A">
        <w:tab/>
      </w:r>
      <w:r w:rsidRPr="004D4A7A">
        <w:tab/>
      </w:r>
      <w:r w:rsidRPr="004D4A7A">
        <w:rPr>
          <w:rStyle w:val="HideTWBExt"/>
        </w:rPr>
        <w:t>&lt;NumAm&gt;</w:t>
      </w:r>
      <w:r w:rsidRPr="004D4A7A">
        <w:t>214</w:t>
      </w:r>
      <w:r w:rsidRPr="004D4A7A">
        <w:rPr>
          <w:rStyle w:val="HideTWBExt"/>
        </w:rPr>
        <w:t>&lt;/NumAm&gt;</w:t>
      </w:r>
    </w:p>
    <w:p w14:paraId="60BE4654"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7E9CF6A1" w14:textId="77777777" w:rsidR="00CD2443" w:rsidRPr="004D4A7A" w:rsidRDefault="00CD2443" w:rsidP="00CD2443">
      <w:pPr>
        <w:pStyle w:val="NormalBold"/>
      </w:pPr>
      <w:r w:rsidRPr="004D4A7A">
        <w:rPr>
          <w:rStyle w:val="HideTWBExt"/>
          <w:b w:val="0"/>
        </w:rPr>
        <w:t>&lt;/RepeatBlock-By&gt;</w:t>
      </w:r>
    </w:p>
    <w:p w14:paraId="66AE70D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D2B560C" w14:textId="77777777" w:rsidR="00CD2443" w:rsidRPr="004D4A7A" w:rsidRDefault="00CD2443" w:rsidP="00CD2443">
      <w:pPr>
        <w:pStyle w:val="NormalBold"/>
      </w:pPr>
      <w:r w:rsidRPr="004D4A7A">
        <w:rPr>
          <w:rStyle w:val="HideTWBExt"/>
        </w:rPr>
        <w:t>&lt;Article&gt;</w:t>
      </w:r>
      <w:r w:rsidRPr="004D4A7A">
        <w:t>Ustęp 7</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CD9DB53" w14:textId="77777777" w:rsidTr="004D4A7A">
        <w:trPr>
          <w:trHeight w:hRule="exact" w:val="240"/>
          <w:jc w:val="center"/>
        </w:trPr>
        <w:tc>
          <w:tcPr>
            <w:tcW w:w="9752" w:type="dxa"/>
            <w:gridSpan w:val="2"/>
            <w:tcBorders>
              <w:top w:val="nil"/>
              <w:left w:val="nil"/>
              <w:bottom w:val="nil"/>
              <w:right w:val="nil"/>
            </w:tcBorders>
          </w:tcPr>
          <w:p w14:paraId="1290ECD1" w14:textId="77777777" w:rsidR="00CD2443" w:rsidRPr="004D4A7A" w:rsidRDefault="00CD2443" w:rsidP="004D4A7A"/>
        </w:tc>
      </w:tr>
      <w:tr w:rsidR="00CD2443" w:rsidRPr="004D4A7A" w14:paraId="768FE0C4" w14:textId="77777777" w:rsidTr="004D4A7A">
        <w:trPr>
          <w:trHeight w:val="240"/>
          <w:jc w:val="center"/>
        </w:trPr>
        <w:tc>
          <w:tcPr>
            <w:tcW w:w="4876" w:type="dxa"/>
            <w:tcBorders>
              <w:top w:val="nil"/>
              <w:left w:val="nil"/>
              <w:bottom w:val="nil"/>
              <w:right w:val="nil"/>
            </w:tcBorders>
          </w:tcPr>
          <w:p w14:paraId="2CBFF15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A9A8FEA" w14:textId="77777777" w:rsidR="00CD2443" w:rsidRPr="004D4A7A" w:rsidRDefault="00CD2443" w:rsidP="004D4A7A">
            <w:pPr>
              <w:pStyle w:val="AmColumnHeading"/>
            </w:pPr>
            <w:r w:rsidRPr="004D4A7A">
              <w:t>Poprawka</w:t>
            </w:r>
          </w:p>
        </w:tc>
      </w:tr>
      <w:tr w:rsidR="00CD2443" w:rsidRPr="004D4A7A" w14:paraId="12CC309F" w14:textId="77777777" w:rsidTr="004D4A7A">
        <w:trPr>
          <w:jc w:val="center"/>
        </w:trPr>
        <w:tc>
          <w:tcPr>
            <w:tcW w:w="4876" w:type="dxa"/>
            <w:tcBorders>
              <w:top w:val="nil"/>
              <w:left w:val="nil"/>
              <w:bottom w:val="nil"/>
              <w:right w:val="nil"/>
            </w:tcBorders>
          </w:tcPr>
          <w:p w14:paraId="08AEBA77" w14:textId="77777777" w:rsidR="00CD2443" w:rsidRPr="004D4A7A" w:rsidRDefault="00CD2443" w:rsidP="004D4A7A">
            <w:pPr>
              <w:pStyle w:val="Normal6a"/>
            </w:pPr>
            <w:r w:rsidRPr="004D4A7A">
              <w:t>7.</w:t>
            </w:r>
            <w:r w:rsidRPr="004D4A7A">
              <w:tab/>
              <w:t>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przedsiębiorców, zwłaszcza MŚP i przedsiębiorstw typu start-up, poprawi konkurencyjność UE, pobudzi innowacje i stworzy miejsca pracy wysokiej jakości; pilnie wzywa do wdrożenia konkretnych zaleceń, aby ukończyć budowę jednolitego rynku i ułatwić dostęp do finansowania za pośrednictwem platform partnerstwa publiczno-prywatnego i gospodarki społecznej i tym samym wspierać dynamiczne otoczenie biznesowe;</w:t>
            </w:r>
          </w:p>
        </w:tc>
        <w:tc>
          <w:tcPr>
            <w:tcW w:w="4876" w:type="dxa"/>
            <w:tcBorders>
              <w:top w:val="nil"/>
              <w:left w:val="nil"/>
              <w:bottom w:val="nil"/>
              <w:right w:val="nil"/>
            </w:tcBorders>
          </w:tcPr>
          <w:p w14:paraId="32341311" w14:textId="77777777" w:rsidR="00CD2443" w:rsidRPr="004D4A7A" w:rsidRDefault="00CD2443" w:rsidP="004D4A7A">
            <w:pPr>
              <w:pStyle w:val="Normal6a"/>
            </w:pPr>
            <w:r w:rsidRPr="004D4A7A">
              <w:t>7.</w:t>
            </w:r>
            <w:r w:rsidRPr="004D4A7A">
              <w:tab/>
              <w:t xml:space="preserve">wzywa Komisję i Radę, aby </w:t>
            </w:r>
            <w:r w:rsidRPr="004D4A7A">
              <w:rPr>
                <w:b/>
                <w:i/>
              </w:rPr>
              <w:t xml:space="preserve">zgodnie z deklaracją budapeszteńską w sprawie nowego ładu na rzecz europejskiej konkurencyjności z 8 listopada 2024 r. </w:t>
            </w:r>
            <w:r w:rsidRPr="004D4A7A">
              <w:t xml:space="preserve">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przedsiębiorców, zwłaszcza MŚP i przedsiębiorstw typu start-up, poprawi konkurencyjność UE, pobudzi innowacje i stworzy miejsca pracy wysokiej jakości; pilnie wzywa do wdrożenia konkretnych zaleceń, aby ukończyć budowę jednolitego rynku i ułatwić dostęp do finansowania za pośrednictwem platform partnerstwa publiczno-prywatnego i gospodarki społecznej i tym samym wspierać dynamiczne otoczenie biznesowe; </w:t>
            </w:r>
            <w:r w:rsidRPr="004D4A7A">
              <w:rPr>
                <w:b/>
                <w:i/>
              </w:rPr>
              <w:t>uznaje za istotne uczynienie Europy liderem w dziedzinie badań naukowych i innowacji w skali globalnej, zwłaszcza w dziedzinie technologii przełomowych, oraz osiągnięcie do 2030 r. celu dotyczącego wydatków na badania naukowe i rozwój na poziomie 3 % PKB;</w:t>
            </w:r>
          </w:p>
        </w:tc>
      </w:tr>
    </w:tbl>
    <w:p w14:paraId="3E71F52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4D63474" w14:textId="77777777" w:rsidR="00CD2443" w:rsidRPr="004D4A7A" w:rsidRDefault="00CD2443" w:rsidP="00CD2443">
      <w:r w:rsidRPr="004D4A7A">
        <w:rPr>
          <w:rStyle w:val="HideTWBExt"/>
        </w:rPr>
        <w:t>&lt;/Amend&gt;</w:t>
      </w:r>
    </w:p>
    <w:p w14:paraId="4222E62A" w14:textId="77777777" w:rsidR="00CD2443" w:rsidRPr="004D4A7A" w:rsidRDefault="00CD2443" w:rsidP="00CD2443">
      <w:pPr>
        <w:pStyle w:val="AmNumberTabs"/>
      </w:pPr>
      <w:bookmarkStart w:id="212" w:name="_Hlk187416448"/>
      <w:bookmarkEnd w:id="211"/>
      <w:r w:rsidRPr="004D4A7A">
        <w:rPr>
          <w:rStyle w:val="HideTWBExt"/>
        </w:rPr>
        <w:t>&lt;Amend&gt;</w:t>
      </w:r>
      <w:r w:rsidRPr="004D4A7A">
        <w:t>Poprawka</w:t>
      </w:r>
      <w:r w:rsidRPr="004D4A7A">
        <w:tab/>
      </w:r>
      <w:r w:rsidRPr="004D4A7A">
        <w:tab/>
      </w:r>
      <w:r w:rsidRPr="004D4A7A">
        <w:rPr>
          <w:rStyle w:val="HideTWBExt"/>
        </w:rPr>
        <w:t>&lt;NumAm&gt;</w:t>
      </w:r>
      <w:r w:rsidRPr="004D4A7A">
        <w:t>215</w:t>
      </w:r>
      <w:r w:rsidRPr="004D4A7A">
        <w:rPr>
          <w:rStyle w:val="HideTWBExt"/>
        </w:rPr>
        <w:t>&lt;/NumAm&gt;</w:t>
      </w:r>
    </w:p>
    <w:p w14:paraId="4FE4BFAF"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159A8208" w14:textId="77777777" w:rsidR="00CD2443" w:rsidRPr="004D4A7A" w:rsidRDefault="00CD2443" w:rsidP="00CD2443">
      <w:pPr>
        <w:pStyle w:val="NormalBold"/>
      </w:pPr>
      <w:r w:rsidRPr="004D4A7A">
        <w:rPr>
          <w:rStyle w:val="HideTWBExt"/>
          <w:b w:val="0"/>
        </w:rPr>
        <w:t>&lt;/RepeatBlock-By&gt;</w:t>
      </w:r>
    </w:p>
    <w:p w14:paraId="637B1E2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53FE528" w14:textId="77777777" w:rsidR="00CD2443" w:rsidRPr="004D4A7A" w:rsidRDefault="00CD2443" w:rsidP="00CD2443">
      <w:pPr>
        <w:pStyle w:val="NormalBold"/>
      </w:pPr>
      <w:r w:rsidRPr="004D4A7A">
        <w:rPr>
          <w:rStyle w:val="HideTWBExt"/>
        </w:rPr>
        <w:t>&lt;Article&gt;</w:t>
      </w:r>
      <w:r w:rsidRPr="004D4A7A">
        <w:t>Ustęp 7</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EB6076E" w14:textId="77777777" w:rsidTr="004D4A7A">
        <w:trPr>
          <w:trHeight w:hRule="exact" w:val="240"/>
          <w:jc w:val="center"/>
        </w:trPr>
        <w:tc>
          <w:tcPr>
            <w:tcW w:w="9752" w:type="dxa"/>
            <w:gridSpan w:val="2"/>
            <w:tcBorders>
              <w:top w:val="nil"/>
              <w:left w:val="nil"/>
              <w:bottom w:val="nil"/>
              <w:right w:val="nil"/>
            </w:tcBorders>
          </w:tcPr>
          <w:p w14:paraId="7F46EB19" w14:textId="77777777" w:rsidR="00CD2443" w:rsidRPr="004D4A7A" w:rsidRDefault="00CD2443" w:rsidP="004D4A7A"/>
        </w:tc>
      </w:tr>
      <w:tr w:rsidR="00CD2443" w:rsidRPr="004D4A7A" w14:paraId="483120F7" w14:textId="77777777" w:rsidTr="004D4A7A">
        <w:trPr>
          <w:trHeight w:val="240"/>
          <w:jc w:val="center"/>
        </w:trPr>
        <w:tc>
          <w:tcPr>
            <w:tcW w:w="4876" w:type="dxa"/>
            <w:tcBorders>
              <w:top w:val="nil"/>
              <w:left w:val="nil"/>
              <w:bottom w:val="nil"/>
              <w:right w:val="nil"/>
            </w:tcBorders>
          </w:tcPr>
          <w:p w14:paraId="0847EFC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AC6D047" w14:textId="77777777" w:rsidR="00CD2443" w:rsidRPr="004D4A7A" w:rsidRDefault="00CD2443" w:rsidP="004D4A7A">
            <w:pPr>
              <w:pStyle w:val="AmColumnHeading"/>
            </w:pPr>
            <w:r w:rsidRPr="004D4A7A">
              <w:t>Poprawka</w:t>
            </w:r>
          </w:p>
        </w:tc>
      </w:tr>
      <w:tr w:rsidR="00CD2443" w:rsidRPr="004D4A7A" w14:paraId="3937E414" w14:textId="77777777" w:rsidTr="004D4A7A">
        <w:trPr>
          <w:jc w:val="center"/>
        </w:trPr>
        <w:tc>
          <w:tcPr>
            <w:tcW w:w="4876" w:type="dxa"/>
            <w:tcBorders>
              <w:top w:val="nil"/>
              <w:left w:val="nil"/>
              <w:bottom w:val="nil"/>
              <w:right w:val="nil"/>
            </w:tcBorders>
          </w:tcPr>
          <w:p w14:paraId="1FCA7029" w14:textId="77777777" w:rsidR="00CD2443" w:rsidRPr="004D4A7A" w:rsidRDefault="00CD2443" w:rsidP="004D4A7A">
            <w:pPr>
              <w:pStyle w:val="Normal6a"/>
            </w:pPr>
            <w:r w:rsidRPr="004D4A7A">
              <w:t>7.</w:t>
            </w:r>
            <w:r w:rsidRPr="004D4A7A">
              <w:tab/>
              <w:t>wzywa Komisję i Radę, aby priorytetowo traktowały zmniejszanie barier biurokratycznych</w:t>
            </w:r>
            <w:r w:rsidRPr="004D4A7A">
              <w:rPr>
                <w:b/>
                <w:i/>
              </w:rPr>
              <w:t xml:space="preserve"> i fiskalnych</w:t>
            </w:r>
            <w:r w:rsidRPr="004D4A7A">
              <w:t xml:space="preserve"> wpływających na przedsiębiorczość</w:t>
            </w:r>
            <w:r w:rsidRPr="004D4A7A">
              <w:rPr>
                <w:b/>
                <w:i/>
              </w:rPr>
              <w:t>, zwłaszcza</w:t>
            </w:r>
            <w:r w:rsidRPr="004D4A7A">
              <w:t xml:space="preserve"> małych i średnich przedsiębiorstw (MŚP) oraz przedsiębiorstw typu start-up, które mają zasadnicze znaczenie dla wzrostu gospodarczego i konkurencyjności UE, a tym samym dla finansowania polityki społecznej; uważa, że lepsze wsparcie przedsiębiorców</w:t>
            </w:r>
            <w:r w:rsidRPr="004D4A7A">
              <w:rPr>
                <w:b/>
                <w:i/>
              </w:rPr>
              <w:t>, zwłaszcza</w:t>
            </w:r>
            <w:r w:rsidRPr="004D4A7A">
              <w:t xml:space="preserve"> MŚP i przedsiębiorstw typu start-up</w:t>
            </w:r>
            <w:r w:rsidRPr="004D4A7A">
              <w:rPr>
                <w:b/>
                <w:i/>
              </w:rPr>
              <w:t>,</w:t>
            </w:r>
            <w:r w:rsidRPr="004D4A7A">
              <w:t xml:space="preserve"> </w:t>
            </w:r>
            <w:r w:rsidRPr="004D4A7A">
              <w:rPr>
                <w:b/>
                <w:i/>
              </w:rPr>
              <w:t>poprawi</w:t>
            </w:r>
            <w:r w:rsidRPr="004D4A7A">
              <w:t xml:space="preserve"> </w:t>
            </w:r>
            <w:r w:rsidRPr="004D4A7A">
              <w:rPr>
                <w:b/>
                <w:i/>
              </w:rPr>
              <w:t>konkurencyjność</w:t>
            </w:r>
            <w:r w:rsidRPr="004D4A7A">
              <w:t xml:space="preserve"> UE, pobudzi innowacje i stworzy miejsca pracy wysokiej jakości; </w:t>
            </w:r>
            <w:r w:rsidRPr="004D4A7A">
              <w:rPr>
                <w:b/>
                <w:i/>
              </w:rPr>
              <w:t>pilnie wzywa do wdrożenia konkretnych zaleceń, aby ukończyć budowę jednolitego rynku i ułatwić dostęp do finansowania za pośrednictwem platform partnerstwa publiczno-prywatnego i gospodarki społecznej i tym samym wspierać dynamiczne otoczenie biznesowe;</w:t>
            </w:r>
          </w:p>
        </w:tc>
        <w:tc>
          <w:tcPr>
            <w:tcW w:w="4876" w:type="dxa"/>
            <w:tcBorders>
              <w:top w:val="nil"/>
              <w:left w:val="nil"/>
              <w:bottom w:val="nil"/>
              <w:right w:val="nil"/>
            </w:tcBorders>
          </w:tcPr>
          <w:p w14:paraId="343D92DC" w14:textId="77777777" w:rsidR="00CD2443" w:rsidRPr="004D4A7A" w:rsidRDefault="00CD2443" w:rsidP="004D4A7A">
            <w:pPr>
              <w:pStyle w:val="Normal6a"/>
            </w:pPr>
            <w:r w:rsidRPr="004D4A7A">
              <w:t>7.</w:t>
            </w:r>
            <w:r w:rsidRPr="004D4A7A">
              <w:tab/>
              <w:t xml:space="preserve">wzywa Komisję i Radę, aby priorytetowo traktowały zmniejszanie barier biurokratycznych wpływających na przedsiębiorczość małych i średnich przedsiębiorstw (MŚP) oraz przedsiębiorstw typu start-up, które mają zasadnicze znaczenie dla wzrostu gospodarczego i konkurencyjności UE, a tym samym dla finansowania polityki społecznej; uważa, że lepsze wsparcie </w:t>
            </w:r>
            <w:r w:rsidRPr="004D4A7A">
              <w:rPr>
                <w:b/>
                <w:i/>
              </w:rPr>
              <w:t xml:space="preserve">przyszłych </w:t>
            </w:r>
            <w:r w:rsidRPr="004D4A7A">
              <w:t xml:space="preserve">przedsiębiorców </w:t>
            </w:r>
            <w:r w:rsidRPr="004D4A7A">
              <w:rPr>
                <w:b/>
                <w:i/>
              </w:rPr>
              <w:t xml:space="preserve">oraz </w:t>
            </w:r>
            <w:r w:rsidRPr="004D4A7A">
              <w:t xml:space="preserve">MŚP i przedsiębiorstw typu start-up </w:t>
            </w:r>
            <w:r w:rsidRPr="004D4A7A">
              <w:rPr>
                <w:b/>
                <w:i/>
              </w:rPr>
              <w:t>przyczyni się do rozwoju gospodarki społecznej</w:t>
            </w:r>
            <w:r w:rsidRPr="004D4A7A">
              <w:t xml:space="preserve"> UE, pobudzi innowacje i stworzy miejsca pracy wysokiej jakości;</w:t>
            </w:r>
          </w:p>
        </w:tc>
      </w:tr>
    </w:tbl>
    <w:p w14:paraId="3035AB2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5F3F9D9" w14:textId="77777777" w:rsidR="00CD2443" w:rsidRPr="004D4A7A" w:rsidRDefault="00CD2443" w:rsidP="00CD2443">
      <w:r w:rsidRPr="004D4A7A">
        <w:rPr>
          <w:rStyle w:val="HideTWBExt"/>
        </w:rPr>
        <w:t>&lt;/Amend&gt;</w:t>
      </w:r>
    </w:p>
    <w:p w14:paraId="595E7241" w14:textId="77777777" w:rsidR="00CD2443" w:rsidRPr="004D4A7A" w:rsidRDefault="00CD2443" w:rsidP="00CD2443">
      <w:pPr>
        <w:pStyle w:val="AmNumberTabs"/>
      </w:pPr>
      <w:bookmarkStart w:id="213" w:name="_Hlk187416511"/>
      <w:bookmarkEnd w:id="212"/>
      <w:r w:rsidRPr="004D4A7A">
        <w:rPr>
          <w:rStyle w:val="HideTWBExt"/>
        </w:rPr>
        <w:t>&lt;Amend&gt;</w:t>
      </w:r>
      <w:r w:rsidRPr="004D4A7A">
        <w:t>Poprawka</w:t>
      </w:r>
      <w:r w:rsidRPr="004D4A7A">
        <w:tab/>
      </w:r>
      <w:r w:rsidRPr="004D4A7A">
        <w:tab/>
      </w:r>
      <w:r w:rsidRPr="004D4A7A">
        <w:rPr>
          <w:rStyle w:val="HideTWBExt"/>
        </w:rPr>
        <w:t>&lt;NumAm&gt;</w:t>
      </w:r>
      <w:r w:rsidRPr="004D4A7A">
        <w:t>216</w:t>
      </w:r>
      <w:r w:rsidRPr="004D4A7A">
        <w:rPr>
          <w:rStyle w:val="HideTWBExt"/>
        </w:rPr>
        <w:t>&lt;/NumAm&gt;</w:t>
      </w:r>
    </w:p>
    <w:p w14:paraId="17521DC7"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444D1FED" w14:textId="77777777" w:rsidR="00CD2443" w:rsidRPr="004D4A7A" w:rsidRDefault="00CD2443" w:rsidP="00CD2443">
      <w:pPr>
        <w:pStyle w:val="NormalBold"/>
      </w:pPr>
      <w:r w:rsidRPr="004D4A7A">
        <w:rPr>
          <w:rStyle w:val="HideTWBExt"/>
          <w:b w:val="0"/>
        </w:rPr>
        <w:t>&lt;/RepeatBlock-By&gt;</w:t>
      </w:r>
    </w:p>
    <w:p w14:paraId="5DCEAF9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D344F83" w14:textId="77777777" w:rsidR="00CD2443" w:rsidRPr="004D4A7A" w:rsidRDefault="00CD2443" w:rsidP="00CD2443">
      <w:pPr>
        <w:pStyle w:val="NormalBold"/>
      </w:pPr>
      <w:r w:rsidRPr="004D4A7A">
        <w:rPr>
          <w:rStyle w:val="HideTWBExt"/>
        </w:rPr>
        <w:t>&lt;Article&gt;</w:t>
      </w:r>
      <w:r w:rsidRPr="004D4A7A">
        <w:t>Ustęp 7</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52F4809" w14:textId="77777777" w:rsidTr="004D4A7A">
        <w:trPr>
          <w:trHeight w:hRule="exact" w:val="240"/>
          <w:jc w:val="center"/>
        </w:trPr>
        <w:tc>
          <w:tcPr>
            <w:tcW w:w="9752" w:type="dxa"/>
            <w:gridSpan w:val="2"/>
            <w:tcBorders>
              <w:top w:val="nil"/>
              <w:left w:val="nil"/>
              <w:bottom w:val="nil"/>
              <w:right w:val="nil"/>
            </w:tcBorders>
          </w:tcPr>
          <w:p w14:paraId="3ADB2BE2" w14:textId="77777777" w:rsidR="00CD2443" w:rsidRPr="004D4A7A" w:rsidRDefault="00CD2443" w:rsidP="004D4A7A"/>
        </w:tc>
      </w:tr>
      <w:tr w:rsidR="00CD2443" w:rsidRPr="004D4A7A" w14:paraId="5056DDF5" w14:textId="77777777" w:rsidTr="004D4A7A">
        <w:trPr>
          <w:trHeight w:val="240"/>
          <w:jc w:val="center"/>
        </w:trPr>
        <w:tc>
          <w:tcPr>
            <w:tcW w:w="4876" w:type="dxa"/>
            <w:tcBorders>
              <w:top w:val="nil"/>
              <w:left w:val="nil"/>
              <w:bottom w:val="nil"/>
              <w:right w:val="nil"/>
            </w:tcBorders>
          </w:tcPr>
          <w:p w14:paraId="01EB26F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5426CDB" w14:textId="77777777" w:rsidR="00CD2443" w:rsidRPr="004D4A7A" w:rsidRDefault="00CD2443" w:rsidP="004D4A7A">
            <w:pPr>
              <w:pStyle w:val="AmColumnHeading"/>
            </w:pPr>
            <w:r w:rsidRPr="004D4A7A">
              <w:t>Poprawka</w:t>
            </w:r>
          </w:p>
        </w:tc>
      </w:tr>
      <w:tr w:rsidR="00CD2443" w:rsidRPr="004D4A7A" w14:paraId="6C9AF37A" w14:textId="77777777" w:rsidTr="004D4A7A">
        <w:trPr>
          <w:jc w:val="center"/>
        </w:trPr>
        <w:tc>
          <w:tcPr>
            <w:tcW w:w="4876" w:type="dxa"/>
            <w:tcBorders>
              <w:top w:val="nil"/>
              <w:left w:val="nil"/>
              <w:bottom w:val="nil"/>
              <w:right w:val="nil"/>
            </w:tcBorders>
          </w:tcPr>
          <w:p w14:paraId="2F8DED07" w14:textId="77777777" w:rsidR="00CD2443" w:rsidRPr="004D4A7A" w:rsidRDefault="00CD2443" w:rsidP="004D4A7A">
            <w:pPr>
              <w:pStyle w:val="Normal6a"/>
            </w:pPr>
            <w:r w:rsidRPr="004D4A7A">
              <w:t>7.</w:t>
            </w:r>
            <w:r w:rsidRPr="004D4A7A">
              <w:tab/>
              <w:t xml:space="preserve">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przedsiębiorców, zwłaszcza MŚP i przedsiębiorstw typu start-up, poprawi konkurencyjność UE, pobudzi innowacje i stworzy miejsca pracy wysokiej jakości; pilnie wzywa do wdrożenia konkretnych zaleceń, aby </w:t>
            </w:r>
            <w:r w:rsidRPr="004D4A7A">
              <w:rPr>
                <w:b/>
                <w:i/>
              </w:rPr>
              <w:t>ukończyć budowę jednolitego rynku</w:t>
            </w:r>
            <w:r w:rsidRPr="004D4A7A">
              <w:t xml:space="preserve"> i ułatwić dostęp do finansowania za pośrednictwem platform partnerstwa publiczno-prywatnego i gospodarki społecznej i tym samym wspierać dynamiczne otoczenie biznesowe;</w:t>
            </w:r>
          </w:p>
        </w:tc>
        <w:tc>
          <w:tcPr>
            <w:tcW w:w="4876" w:type="dxa"/>
            <w:tcBorders>
              <w:top w:val="nil"/>
              <w:left w:val="nil"/>
              <w:bottom w:val="nil"/>
              <w:right w:val="nil"/>
            </w:tcBorders>
          </w:tcPr>
          <w:p w14:paraId="72CAE408" w14:textId="77777777" w:rsidR="00CD2443" w:rsidRPr="004D4A7A" w:rsidRDefault="00CD2443" w:rsidP="004D4A7A">
            <w:pPr>
              <w:pStyle w:val="Normal6a"/>
            </w:pPr>
            <w:r w:rsidRPr="004D4A7A">
              <w:t>7.</w:t>
            </w:r>
            <w:r w:rsidRPr="004D4A7A">
              <w:tab/>
              <w:t xml:space="preserve">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przedsiębiorców, zwłaszcza MŚP i przedsiębiorstw typu start-up, poprawi konkurencyjność UE, pobudzi innowacje i stworzy miejsca pracy wysokiej jakości; pilnie wzywa do wdrożenia konkretnych zaleceń, aby </w:t>
            </w:r>
            <w:r w:rsidRPr="004D4A7A">
              <w:rPr>
                <w:b/>
                <w:i/>
              </w:rPr>
              <w:t>usprawnić rozwój rynków wewnętrznych</w:t>
            </w:r>
            <w:r w:rsidRPr="004D4A7A">
              <w:t xml:space="preserve"> i ułatwić dostęp do finansowania za pośrednictwem platform partnerstwa publiczno-prywatnego</w:t>
            </w:r>
            <w:r w:rsidRPr="004D4A7A">
              <w:rPr>
                <w:b/>
                <w:i/>
              </w:rPr>
              <w:t xml:space="preserve">, w sytuacjach gdy synergia między sektorem publicznym a prywatnym jest wysoce prawdopodobna i udowodniona, </w:t>
            </w:r>
            <w:r w:rsidRPr="004D4A7A">
              <w:t>i gospodarki społecznej i tym samym wspierać dynamiczne otoczenie biznesowe;</w:t>
            </w:r>
          </w:p>
        </w:tc>
      </w:tr>
    </w:tbl>
    <w:p w14:paraId="0F7B70C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0DA34E74" w14:textId="77777777" w:rsidR="00CD2443" w:rsidRPr="004D4A7A" w:rsidRDefault="00CD2443" w:rsidP="00CD2443">
      <w:r w:rsidRPr="004D4A7A">
        <w:rPr>
          <w:rStyle w:val="HideTWBExt"/>
        </w:rPr>
        <w:t>&lt;/Amend&gt;</w:t>
      </w:r>
    </w:p>
    <w:p w14:paraId="6B5EEA45" w14:textId="77777777" w:rsidR="00CD2443" w:rsidRPr="004D4A7A" w:rsidRDefault="00CD2443" w:rsidP="00CD2443">
      <w:pPr>
        <w:pStyle w:val="AmNumberTabs"/>
      </w:pPr>
      <w:bookmarkStart w:id="214" w:name="_Hlk187416449"/>
      <w:bookmarkEnd w:id="213"/>
      <w:r w:rsidRPr="004D4A7A">
        <w:rPr>
          <w:rStyle w:val="HideTWBExt"/>
        </w:rPr>
        <w:t>&lt;Amend&gt;</w:t>
      </w:r>
      <w:r w:rsidRPr="004D4A7A">
        <w:t>Poprawka</w:t>
      </w:r>
      <w:r w:rsidRPr="004D4A7A">
        <w:tab/>
      </w:r>
      <w:r w:rsidRPr="004D4A7A">
        <w:tab/>
      </w:r>
      <w:r w:rsidRPr="004D4A7A">
        <w:rPr>
          <w:rStyle w:val="HideTWBExt"/>
        </w:rPr>
        <w:t>&lt;NumAm&gt;</w:t>
      </w:r>
      <w:r w:rsidRPr="004D4A7A">
        <w:t>217</w:t>
      </w:r>
      <w:r w:rsidRPr="004D4A7A">
        <w:rPr>
          <w:rStyle w:val="HideTWBExt"/>
        </w:rPr>
        <w:t>&lt;/NumAm&gt;</w:t>
      </w:r>
    </w:p>
    <w:p w14:paraId="334E5B98"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601C99E1"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44482767" w14:textId="77777777" w:rsidR="00CD2443" w:rsidRPr="004D4A7A" w:rsidRDefault="00CD2443" w:rsidP="00CD2443">
      <w:pPr>
        <w:pStyle w:val="NormalBold"/>
      </w:pPr>
      <w:r w:rsidRPr="004D4A7A">
        <w:rPr>
          <w:rStyle w:val="HideTWBExt"/>
          <w:b w:val="0"/>
        </w:rPr>
        <w:t>&lt;/RepeatBlock-By&gt;</w:t>
      </w:r>
    </w:p>
    <w:p w14:paraId="1F1C6C0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068A7E0" w14:textId="77777777" w:rsidR="00CD2443" w:rsidRPr="004D4A7A" w:rsidRDefault="00CD2443" w:rsidP="00CD2443">
      <w:pPr>
        <w:pStyle w:val="NormalBold"/>
      </w:pPr>
      <w:r w:rsidRPr="004D4A7A">
        <w:rPr>
          <w:rStyle w:val="HideTWBExt"/>
        </w:rPr>
        <w:t>&lt;Article&gt;</w:t>
      </w:r>
      <w:r w:rsidRPr="004D4A7A">
        <w:t>Ustęp 7</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C2A9A96" w14:textId="77777777" w:rsidTr="004D4A7A">
        <w:trPr>
          <w:trHeight w:hRule="exact" w:val="240"/>
          <w:jc w:val="center"/>
        </w:trPr>
        <w:tc>
          <w:tcPr>
            <w:tcW w:w="9752" w:type="dxa"/>
            <w:gridSpan w:val="2"/>
            <w:tcBorders>
              <w:top w:val="nil"/>
              <w:left w:val="nil"/>
              <w:bottom w:val="nil"/>
              <w:right w:val="nil"/>
            </w:tcBorders>
          </w:tcPr>
          <w:p w14:paraId="69FD0EB8" w14:textId="77777777" w:rsidR="00CD2443" w:rsidRPr="004D4A7A" w:rsidRDefault="00CD2443" w:rsidP="004D4A7A"/>
        </w:tc>
      </w:tr>
      <w:tr w:rsidR="00CD2443" w:rsidRPr="004D4A7A" w14:paraId="6F6F71B3" w14:textId="77777777" w:rsidTr="004D4A7A">
        <w:trPr>
          <w:trHeight w:val="240"/>
          <w:jc w:val="center"/>
        </w:trPr>
        <w:tc>
          <w:tcPr>
            <w:tcW w:w="4876" w:type="dxa"/>
            <w:tcBorders>
              <w:top w:val="nil"/>
              <w:left w:val="nil"/>
              <w:bottom w:val="nil"/>
              <w:right w:val="nil"/>
            </w:tcBorders>
          </w:tcPr>
          <w:p w14:paraId="79793BF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AFF4E66" w14:textId="77777777" w:rsidR="00CD2443" w:rsidRPr="004D4A7A" w:rsidRDefault="00CD2443" w:rsidP="004D4A7A">
            <w:pPr>
              <w:pStyle w:val="AmColumnHeading"/>
            </w:pPr>
            <w:r w:rsidRPr="004D4A7A">
              <w:t>Poprawka</w:t>
            </w:r>
          </w:p>
        </w:tc>
      </w:tr>
      <w:tr w:rsidR="00CD2443" w:rsidRPr="004D4A7A" w14:paraId="3DF42C59" w14:textId="77777777" w:rsidTr="004D4A7A">
        <w:trPr>
          <w:jc w:val="center"/>
        </w:trPr>
        <w:tc>
          <w:tcPr>
            <w:tcW w:w="4876" w:type="dxa"/>
            <w:tcBorders>
              <w:top w:val="nil"/>
              <w:left w:val="nil"/>
              <w:bottom w:val="nil"/>
              <w:right w:val="nil"/>
            </w:tcBorders>
          </w:tcPr>
          <w:p w14:paraId="2169C748" w14:textId="77777777" w:rsidR="00CD2443" w:rsidRPr="004D4A7A" w:rsidRDefault="00CD2443" w:rsidP="004D4A7A">
            <w:pPr>
              <w:pStyle w:val="Normal6a"/>
            </w:pPr>
            <w:r w:rsidRPr="004D4A7A">
              <w:t>7.</w:t>
            </w:r>
            <w:r w:rsidRPr="004D4A7A">
              <w:tab/>
              <w:t xml:space="preserve">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w:t>
            </w:r>
            <w:r w:rsidRPr="004D4A7A">
              <w:rPr>
                <w:b/>
                <w:i/>
              </w:rPr>
              <w:t>przedsiębiorców, zwłaszcza</w:t>
            </w:r>
            <w:r w:rsidRPr="004D4A7A">
              <w:t xml:space="preserve"> MŚP i przedsiębiorstw typu start-up</w:t>
            </w:r>
            <w:r w:rsidRPr="004D4A7A">
              <w:rPr>
                <w:b/>
                <w:i/>
              </w:rPr>
              <w:t>,</w:t>
            </w:r>
            <w:r w:rsidRPr="004D4A7A">
              <w:t xml:space="preserve"> poprawi konkurencyjność UE, pobudzi innowacje i stworzy miejsca pracy wysokiej jakości; pilnie wzywa do wdrożenia konkretnych zaleceń, aby ukończyć budowę jednolitego rynku i ułatwić dostęp do finansowania za pośrednictwem platform partnerstwa publiczno-prywatnego i gospodarki społecznej i tym samym wspierać dynamiczne otoczenie biznesowe;</w:t>
            </w:r>
          </w:p>
        </w:tc>
        <w:tc>
          <w:tcPr>
            <w:tcW w:w="4876" w:type="dxa"/>
            <w:tcBorders>
              <w:top w:val="nil"/>
              <w:left w:val="nil"/>
              <w:bottom w:val="nil"/>
              <w:right w:val="nil"/>
            </w:tcBorders>
          </w:tcPr>
          <w:p w14:paraId="720ED451" w14:textId="77777777" w:rsidR="00CD2443" w:rsidRPr="004D4A7A" w:rsidRDefault="00CD2443" w:rsidP="004D4A7A">
            <w:pPr>
              <w:pStyle w:val="Normal6a"/>
            </w:pPr>
            <w:r w:rsidRPr="004D4A7A">
              <w:t>7.</w:t>
            </w:r>
            <w:r w:rsidRPr="004D4A7A">
              <w:tab/>
              <w:t xml:space="preserve">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MŚP i przedsiębiorstw typu start-up poprawi </w:t>
            </w:r>
            <w:r w:rsidRPr="004D4A7A">
              <w:rPr>
                <w:b/>
                <w:i/>
              </w:rPr>
              <w:t xml:space="preserve">długoterminową stabilność i </w:t>
            </w:r>
            <w:r w:rsidRPr="004D4A7A">
              <w:t xml:space="preserve">konkurencyjność UE, pobudzi innowacje i stworzy miejsca pracy wysokiej jakości; pilnie wzywa do wdrożenia konkretnych zaleceń, aby ukończyć budowę jednolitego rynku </w:t>
            </w:r>
            <w:r w:rsidRPr="004D4A7A">
              <w:rPr>
                <w:b/>
                <w:i/>
              </w:rPr>
              <w:t xml:space="preserve">z uwzględnieniem zasad socjalnych </w:t>
            </w:r>
            <w:r w:rsidRPr="004D4A7A">
              <w:t xml:space="preserve">i </w:t>
            </w:r>
            <w:r w:rsidRPr="004D4A7A">
              <w:rPr>
                <w:b/>
                <w:i/>
              </w:rPr>
              <w:t>zasad zrównoważonego rozwoju oraz</w:t>
            </w:r>
            <w:r w:rsidRPr="004D4A7A">
              <w:t xml:space="preserve"> ułatwić dostęp do finansowania za pośrednictwem platform partnerstwa publiczno-prywatnego i gospodarki społecznej i tym samym wspierać dynamiczne otoczenie biznesowe </w:t>
            </w:r>
            <w:r w:rsidRPr="004D4A7A">
              <w:rPr>
                <w:b/>
                <w:i/>
              </w:rPr>
              <w:t>sprzyjające włączeniu społecznemu</w:t>
            </w:r>
            <w:r w:rsidRPr="004D4A7A">
              <w:t>;</w:t>
            </w:r>
          </w:p>
        </w:tc>
      </w:tr>
    </w:tbl>
    <w:p w14:paraId="5B56352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5425624" w14:textId="77777777" w:rsidR="00CD2443" w:rsidRPr="004D4A7A" w:rsidRDefault="00CD2443" w:rsidP="00CD2443">
      <w:r w:rsidRPr="004D4A7A">
        <w:rPr>
          <w:rStyle w:val="HideTWBExt"/>
        </w:rPr>
        <w:t>&lt;/Amend&gt;</w:t>
      </w:r>
    </w:p>
    <w:p w14:paraId="515D5CEC" w14:textId="77777777" w:rsidR="00CD2443" w:rsidRPr="004D4A7A" w:rsidRDefault="00CD2443" w:rsidP="00CD2443">
      <w:pPr>
        <w:pStyle w:val="AmNumberTabs"/>
      </w:pPr>
      <w:bookmarkStart w:id="215" w:name="_Hlk187416450"/>
      <w:bookmarkEnd w:id="214"/>
      <w:r w:rsidRPr="004D4A7A">
        <w:rPr>
          <w:rStyle w:val="HideTWBExt"/>
        </w:rPr>
        <w:t>&lt;Amend&gt;</w:t>
      </w:r>
      <w:r w:rsidRPr="004D4A7A">
        <w:t>Poprawka</w:t>
      </w:r>
      <w:r w:rsidRPr="004D4A7A">
        <w:tab/>
      </w:r>
      <w:r w:rsidRPr="004D4A7A">
        <w:tab/>
      </w:r>
      <w:r w:rsidRPr="004D4A7A">
        <w:rPr>
          <w:rStyle w:val="HideTWBExt"/>
        </w:rPr>
        <w:t>&lt;NumAm&gt;</w:t>
      </w:r>
      <w:r w:rsidRPr="004D4A7A">
        <w:t>218</w:t>
      </w:r>
      <w:r w:rsidRPr="004D4A7A">
        <w:rPr>
          <w:rStyle w:val="HideTWBExt"/>
        </w:rPr>
        <w:t>&lt;/NumAm&gt;</w:t>
      </w:r>
    </w:p>
    <w:p w14:paraId="05C2A587"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1754CCB7" w14:textId="77777777" w:rsidR="00CD2443" w:rsidRPr="004D4A7A" w:rsidRDefault="00CD2443" w:rsidP="00CD2443">
      <w:pPr>
        <w:pStyle w:val="NormalBold"/>
      </w:pPr>
      <w:r w:rsidRPr="004D4A7A">
        <w:rPr>
          <w:rStyle w:val="HideTWBExt"/>
          <w:b w:val="0"/>
        </w:rPr>
        <w:t>&lt;/RepeatBlock-By&gt;</w:t>
      </w:r>
    </w:p>
    <w:p w14:paraId="2B3E437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EAE6ABF" w14:textId="77777777" w:rsidR="00CD2443" w:rsidRPr="004D4A7A" w:rsidRDefault="00CD2443" w:rsidP="00CD2443">
      <w:pPr>
        <w:pStyle w:val="NormalBold"/>
      </w:pPr>
      <w:r w:rsidRPr="004D4A7A">
        <w:rPr>
          <w:rStyle w:val="HideTWBExt"/>
        </w:rPr>
        <w:t>&lt;Article&gt;</w:t>
      </w:r>
      <w:r w:rsidRPr="004D4A7A">
        <w:t>Ustęp 7</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DFA23A9" w14:textId="77777777" w:rsidTr="004D4A7A">
        <w:trPr>
          <w:trHeight w:hRule="exact" w:val="240"/>
          <w:jc w:val="center"/>
        </w:trPr>
        <w:tc>
          <w:tcPr>
            <w:tcW w:w="9752" w:type="dxa"/>
            <w:gridSpan w:val="2"/>
            <w:tcBorders>
              <w:top w:val="nil"/>
              <w:left w:val="nil"/>
              <w:bottom w:val="nil"/>
              <w:right w:val="nil"/>
            </w:tcBorders>
          </w:tcPr>
          <w:p w14:paraId="5441DE4D" w14:textId="77777777" w:rsidR="00CD2443" w:rsidRPr="004D4A7A" w:rsidRDefault="00CD2443" w:rsidP="004D4A7A"/>
        </w:tc>
      </w:tr>
      <w:tr w:rsidR="00CD2443" w:rsidRPr="004D4A7A" w14:paraId="6C04E27D" w14:textId="77777777" w:rsidTr="004D4A7A">
        <w:trPr>
          <w:trHeight w:val="240"/>
          <w:jc w:val="center"/>
        </w:trPr>
        <w:tc>
          <w:tcPr>
            <w:tcW w:w="4876" w:type="dxa"/>
            <w:tcBorders>
              <w:top w:val="nil"/>
              <w:left w:val="nil"/>
              <w:bottom w:val="nil"/>
              <w:right w:val="nil"/>
            </w:tcBorders>
          </w:tcPr>
          <w:p w14:paraId="0036F59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779858A" w14:textId="77777777" w:rsidR="00CD2443" w:rsidRPr="004D4A7A" w:rsidRDefault="00CD2443" w:rsidP="004D4A7A">
            <w:pPr>
              <w:pStyle w:val="AmColumnHeading"/>
            </w:pPr>
            <w:r w:rsidRPr="004D4A7A">
              <w:t>Poprawka</w:t>
            </w:r>
          </w:p>
        </w:tc>
      </w:tr>
      <w:tr w:rsidR="00CD2443" w:rsidRPr="004D4A7A" w14:paraId="14B11519" w14:textId="77777777" w:rsidTr="004D4A7A">
        <w:trPr>
          <w:jc w:val="center"/>
        </w:trPr>
        <w:tc>
          <w:tcPr>
            <w:tcW w:w="4876" w:type="dxa"/>
            <w:tcBorders>
              <w:top w:val="nil"/>
              <w:left w:val="nil"/>
              <w:bottom w:val="nil"/>
              <w:right w:val="nil"/>
            </w:tcBorders>
          </w:tcPr>
          <w:p w14:paraId="1271B818" w14:textId="77777777" w:rsidR="00CD2443" w:rsidRPr="004D4A7A" w:rsidRDefault="00CD2443" w:rsidP="004D4A7A">
            <w:pPr>
              <w:pStyle w:val="Normal6a"/>
            </w:pPr>
            <w:r w:rsidRPr="004D4A7A">
              <w:t>7.</w:t>
            </w:r>
            <w:r w:rsidRPr="004D4A7A">
              <w:tab/>
              <w:t xml:space="preserve">wzywa Komisję i Radę, aby priorytetowo traktowały zmniejszanie barier biurokratycznych </w:t>
            </w:r>
            <w:r w:rsidRPr="004D4A7A">
              <w:rPr>
                <w:b/>
                <w:i/>
              </w:rPr>
              <w:t>i fiskalnych</w:t>
            </w:r>
            <w:r w:rsidRPr="004D4A7A">
              <w:t xml:space="preserve"> wpływających na przedsiębiorczość, zwłaszcza małych i średnich przedsiębiorstw (MŚP) oraz przedsiębiorstw typu start-up, które mają zasadnicze znaczenie dla wzrostu gospodarczego i konkurencyjności UE</w:t>
            </w:r>
            <w:r w:rsidRPr="004D4A7A">
              <w:rPr>
                <w:b/>
                <w:i/>
              </w:rPr>
              <w:t>, a tym samym dla finansowania polityki społecznej</w:t>
            </w:r>
            <w:r w:rsidRPr="004D4A7A">
              <w:t>; uważa, że lepsze wsparcie przedsiębiorców, zwłaszcza MŚP i przedsiębiorstw typu start-up, poprawi konkurencyjność UE, pobudzi innowacje i stworzy miejsca pracy wysokiej jakości; pilnie wzywa do wdrożenia konkretnych zaleceń, aby ukończyć budowę jednolitego rynku i ułatwić dostęp do finansowania za pośrednictwem platform partnerstwa publiczno-prywatnego i gospodarki społecznej i tym samym wspierać dynamiczne otoczenie biznesowe;</w:t>
            </w:r>
          </w:p>
        </w:tc>
        <w:tc>
          <w:tcPr>
            <w:tcW w:w="4876" w:type="dxa"/>
            <w:tcBorders>
              <w:top w:val="nil"/>
              <w:left w:val="nil"/>
              <w:bottom w:val="nil"/>
              <w:right w:val="nil"/>
            </w:tcBorders>
          </w:tcPr>
          <w:p w14:paraId="2FB02CBD" w14:textId="77777777" w:rsidR="00CD2443" w:rsidRPr="004D4A7A" w:rsidRDefault="00CD2443" w:rsidP="004D4A7A">
            <w:pPr>
              <w:pStyle w:val="Normal6a"/>
            </w:pPr>
            <w:r w:rsidRPr="004D4A7A">
              <w:t>7.</w:t>
            </w:r>
            <w:r w:rsidRPr="004D4A7A">
              <w:tab/>
              <w:t>wzywa Komisję i Radę, aby priorytetowo traktowały zmniejszanie barier biurokratycznych wpływających na przedsiębiorczość, zwłaszcza małych i średnich przedsiębiorstw (MŚP) oraz przedsiębiorstw typu start-up, które mają zasadnicze znaczenie dla wzrostu gospodarczego i konkurencyjności UE; uważa, że lepsze wsparcie przedsiębiorców, zwłaszcza MŚP i przedsiębiorstw typu start-up, poprawi konkurencyjność UE, pobudzi innowacje i stworzy miejsca pracy wysokiej jakości; pilnie wzywa do wdrożenia konkretnych zaleceń, aby ukończyć budowę jednolitego rynku i ułatwić dostęp do finansowania za pośrednictwem platform partnerstwa publiczno-prywatnego i gospodarki społecznej i tym samym wspierać dynamiczne otoczenie biznesowe;</w:t>
            </w:r>
          </w:p>
        </w:tc>
      </w:tr>
    </w:tbl>
    <w:p w14:paraId="688309AA"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616B7B2" w14:textId="77777777" w:rsidR="00CD2443" w:rsidRPr="004D4A7A" w:rsidRDefault="00CD2443" w:rsidP="00CD2443">
      <w:r w:rsidRPr="004D4A7A">
        <w:rPr>
          <w:rStyle w:val="HideTWBExt"/>
        </w:rPr>
        <w:t>&lt;/Amend&gt;</w:t>
      </w:r>
    </w:p>
    <w:p w14:paraId="10017794" w14:textId="77777777" w:rsidR="00CD2443" w:rsidRPr="004D4A7A" w:rsidRDefault="00CD2443" w:rsidP="00CD2443">
      <w:pPr>
        <w:pStyle w:val="AmNumberTabs"/>
      </w:pPr>
      <w:bookmarkStart w:id="216" w:name="_Hlk187416451"/>
      <w:bookmarkEnd w:id="215"/>
      <w:r w:rsidRPr="004D4A7A">
        <w:rPr>
          <w:rStyle w:val="HideTWBExt"/>
        </w:rPr>
        <w:t>&lt;Amend&gt;</w:t>
      </w:r>
      <w:r w:rsidRPr="004D4A7A">
        <w:t>Poprawka</w:t>
      </w:r>
      <w:r w:rsidRPr="004D4A7A">
        <w:tab/>
      </w:r>
      <w:r w:rsidRPr="004D4A7A">
        <w:tab/>
      </w:r>
      <w:r w:rsidRPr="004D4A7A">
        <w:rPr>
          <w:rStyle w:val="HideTWBExt"/>
        </w:rPr>
        <w:t>&lt;NumAm&gt;</w:t>
      </w:r>
      <w:r w:rsidRPr="004D4A7A">
        <w:t>219</w:t>
      </w:r>
      <w:r w:rsidRPr="004D4A7A">
        <w:rPr>
          <w:rStyle w:val="HideTWBExt"/>
        </w:rPr>
        <w:t>&lt;/NumAm&gt;</w:t>
      </w:r>
    </w:p>
    <w:p w14:paraId="23551533"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121B145B" w14:textId="77777777" w:rsidR="00CD2443" w:rsidRPr="004D4A7A" w:rsidRDefault="00CD2443" w:rsidP="00CD2443">
      <w:pPr>
        <w:pStyle w:val="NormalBold"/>
      </w:pPr>
      <w:r w:rsidRPr="004D4A7A">
        <w:rPr>
          <w:rStyle w:val="HideTWBExt"/>
          <w:b w:val="0"/>
        </w:rPr>
        <w:t>&lt;/RepeatBlock-By&gt;</w:t>
      </w:r>
    </w:p>
    <w:p w14:paraId="33E89DD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DFBC5BF" w14:textId="77777777" w:rsidR="00CD2443" w:rsidRPr="004D4A7A" w:rsidRDefault="00CD2443" w:rsidP="00CD2443">
      <w:pPr>
        <w:pStyle w:val="NormalBold"/>
      </w:pPr>
      <w:r w:rsidRPr="004D4A7A">
        <w:rPr>
          <w:rStyle w:val="HideTWBExt"/>
        </w:rPr>
        <w:t>&lt;Article&gt;</w:t>
      </w:r>
      <w:r w:rsidRPr="004D4A7A">
        <w:t>Ustęp 7</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E7C1145" w14:textId="77777777" w:rsidTr="004D4A7A">
        <w:trPr>
          <w:trHeight w:hRule="exact" w:val="240"/>
          <w:jc w:val="center"/>
        </w:trPr>
        <w:tc>
          <w:tcPr>
            <w:tcW w:w="9752" w:type="dxa"/>
            <w:gridSpan w:val="2"/>
            <w:tcBorders>
              <w:top w:val="nil"/>
              <w:left w:val="nil"/>
              <w:bottom w:val="nil"/>
              <w:right w:val="nil"/>
            </w:tcBorders>
          </w:tcPr>
          <w:p w14:paraId="3EDE3AA1" w14:textId="77777777" w:rsidR="00CD2443" w:rsidRPr="004D4A7A" w:rsidRDefault="00CD2443" w:rsidP="004D4A7A"/>
        </w:tc>
      </w:tr>
      <w:tr w:rsidR="00CD2443" w:rsidRPr="004D4A7A" w14:paraId="5B23C69F" w14:textId="77777777" w:rsidTr="004D4A7A">
        <w:trPr>
          <w:trHeight w:val="240"/>
          <w:jc w:val="center"/>
        </w:trPr>
        <w:tc>
          <w:tcPr>
            <w:tcW w:w="4876" w:type="dxa"/>
            <w:tcBorders>
              <w:top w:val="nil"/>
              <w:left w:val="nil"/>
              <w:bottom w:val="nil"/>
              <w:right w:val="nil"/>
            </w:tcBorders>
          </w:tcPr>
          <w:p w14:paraId="28AF7BA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F278B9C" w14:textId="77777777" w:rsidR="00CD2443" w:rsidRPr="004D4A7A" w:rsidRDefault="00CD2443" w:rsidP="004D4A7A">
            <w:pPr>
              <w:pStyle w:val="AmColumnHeading"/>
            </w:pPr>
            <w:r w:rsidRPr="004D4A7A">
              <w:t>Poprawka</w:t>
            </w:r>
          </w:p>
        </w:tc>
      </w:tr>
      <w:tr w:rsidR="00CD2443" w:rsidRPr="004D4A7A" w14:paraId="2F7EDA6D" w14:textId="77777777" w:rsidTr="004D4A7A">
        <w:trPr>
          <w:jc w:val="center"/>
        </w:trPr>
        <w:tc>
          <w:tcPr>
            <w:tcW w:w="4876" w:type="dxa"/>
            <w:tcBorders>
              <w:top w:val="nil"/>
              <w:left w:val="nil"/>
              <w:bottom w:val="nil"/>
              <w:right w:val="nil"/>
            </w:tcBorders>
          </w:tcPr>
          <w:p w14:paraId="0687B1C9" w14:textId="77777777" w:rsidR="00CD2443" w:rsidRPr="004D4A7A" w:rsidRDefault="00CD2443" w:rsidP="004D4A7A">
            <w:pPr>
              <w:pStyle w:val="Normal6a"/>
            </w:pPr>
            <w:r w:rsidRPr="004D4A7A">
              <w:t>7.</w:t>
            </w:r>
            <w:r w:rsidRPr="004D4A7A">
              <w:tab/>
              <w:t xml:space="preserve">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przedsiębiorców, zwłaszcza MŚP </w:t>
            </w:r>
            <w:r w:rsidRPr="004D4A7A">
              <w:rPr>
                <w:b/>
                <w:i/>
              </w:rPr>
              <w:t>i</w:t>
            </w:r>
            <w:r w:rsidRPr="004D4A7A">
              <w:t xml:space="preserve"> przedsiębiorstw typu start-up, poprawi konkurencyjność UE, pobudzi innowacje i stworzy miejsca pracy wysokiej jakości; pilnie wzywa do wdrożenia konkretnych zaleceń, aby ukończyć budowę jednolitego rynku i ułatwić dostęp do finansowania za pośrednictwem platform partnerstwa publiczno-prywatnego i gospodarki społecznej i tym samym wspierać dynamiczne otoczenie biznesowe;</w:t>
            </w:r>
          </w:p>
        </w:tc>
        <w:tc>
          <w:tcPr>
            <w:tcW w:w="4876" w:type="dxa"/>
            <w:tcBorders>
              <w:top w:val="nil"/>
              <w:left w:val="nil"/>
              <w:bottom w:val="nil"/>
              <w:right w:val="nil"/>
            </w:tcBorders>
          </w:tcPr>
          <w:p w14:paraId="1EBC0E57" w14:textId="77777777" w:rsidR="00CD2443" w:rsidRPr="004D4A7A" w:rsidRDefault="00CD2443" w:rsidP="004D4A7A">
            <w:pPr>
              <w:pStyle w:val="Normal6a"/>
            </w:pPr>
            <w:r w:rsidRPr="004D4A7A">
              <w:t>7.</w:t>
            </w:r>
            <w:r w:rsidRPr="004D4A7A">
              <w:tab/>
              <w:t>wzywa Komisję i Radę, aby priorytetowo traktowały zmniejszanie barier biurokratycznych i fiskalnych wpływających na przedsiębiorczość, zwłaszcza małych i średnich przedsiębiorstw (MŚP) oraz przedsiębiorstw typu start-up, które mają zasadnicze znaczenie dla wzrostu gospodarczego i konkurencyjności UE, a tym samym dla finansowania polityki społecznej; uważa, że lepsze wsparcie przedsiębiorców, zwłaszcza MŚP</w:t>
            </w:r>
            <w:r w:rsidRPr="004D4A7A">
              <w:rPr>
                <w:b/>
                <w:i/>
              </w:rPr>
              <w:t>,</w:t>
            </w:r>
            <w:r w:rsidRPr="004D4A7A">
              <w:t xml:space="preserve"> przedsiębiorstw typu start-up</w:t>
            </w:r>
            <w:r w:rsidRPr="004D4A7A">
              <w:rPr>
                <w:b/>
                <w:i/>
              </w:rPr>
              <w:t xml:space="preserve"> i osób samozatrudnionych</w:t>
            </w:r>
            <w:r w:rsidRPr="004D4A7A">
              <w:t>, poprawi konkurencyjność UE, pobudzi innowacje i stworzy miejsca pracy wysokiej jakości; pilnie wzywa do wdrożenia konkretnych zaleceń, aby ukończyć budowę jednolitego rynku i ułatwić dostęp do finansowania za pośrednictwem platform partnerstwa publiczno-prywatnego i gospodarki społecznej i tym samym wspierać dynamiczne otoczenie biznesowe;</w:t>
            </w:r>
          </w:p>
        </w:tc>
      </w:tr>
    </w:tbl>
    <w:p w14:paraId="308E51A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EDE52A5" w14:textId="77777777" w:rsidR="00CD2443" w:rsidRPr="004D4A7A" w:rsidRDefault="00CD2443" w:rsidP="00CD2443">
      <w:r w:rsidRPr="004D4A7A">
        <w:rPr>
          <w:rStyle w:val="HideTWBExt"/>
        </w:rPr>
        <w:t>&lt;/Amend&gt;</w:t>
      </w:r>
    </w:p>
    <w:p w14:paraId="79DD5A8B" w14:textId="77777777" w:rsidR="00CD2443" w:rsidRPr="004D4A7A" w:rsidRDefault="00CD2443" w:rsidP="00CD2443">
      <w:pPr>
        <w:pStyle w:val="AmNumberTabs"/>
      </w:pPr>
      <w:bookmarkStart w:id="217" w:name="_Hlk187416452"/>
      <w:bookmarkEnd w:id="216"/>
      <w:r w:rsidRPr="004D4A7A">
        <w:rPr>
          <w:rStyle w:val="HideTWBExt"/>
        </w:rPr>
        <w:t>&lt;Amend&gt;</w:t>
      </w:r>
      <w:r w:rsidRPr="004D4A7A">
        <w:t>Poprawka</w:t>
      </w:r>
      <w:r w:rsidRPr="004D4A7A">
        <w:tab/>
      </w:r>
      <w:r w:rsidRPr="004D4A7A">
        <w:tab/>
      </w:r>
      <w:r w:rsidRPr="004D4A7A">
        <w:rPr>
          <w:rStyle w:val="HideTWBExt"/>
        </w:rPr>
        <w:t>&lt;NumAm&gt;</w:t>
      </w:r>
      <w:r w:rsidRPr="004D4A7A">
        <w:t>220</w:t>
      </w:r>
      <w:r w:rsidRPr="004D4A7A">
        <w:rPr>
          <w:rStyle w:val="HideTWBExt"/>
        </w:rPr>
        <w:t>&lt;/NumAm&gt;</w:t>
      </w:r>
    </w:p>
    <w:p w14:paraId="3BE77DDC"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AD42209" w14:textId="77777777" w:rsidR="00CD2443" w:rsidRPr="004D4A7A" w:rsidRDefault="00CD2443" w:rsidP="00CD2443">
      <w:pPr>
        <w:pStyle w:val="NormalBold"/>
      </w:pPr>
      <w:r w:rsidRPr="004D4A7A">
        <w:rPr>
          <w:rStyle w:val="HideTWBExt"/>
          <w:b w:val="0"/>
        </w:rPr>
        <w:t>&lt;/RepeatBlock-By&gt;</w:t>
      </w:r>
    </w:p>
    <w:p w14:paraId="772A873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5912710" w14:textId="77777777" w:rsidR="00CD2443" w:rsidRPr="004D4A7A" w:rsidRDefault="00CD2443" w:rsidP="00CD2443">
      <w:pPr>
        <w:pStyle w:val="NormalBold"/>
      </w:pPr>
      <w:r w:rsidRPr="004D4A7A">
        <w:rPr>
          <w:rStyle w:val="HideTWBExt"/>
        </w:rPr>
        <w:t>&lt;Article&gt;</w:t>
      </w:r>
      <w:r w:rsidRPr="004D4A7A">
        <w:t>Ustęp 7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1C9FD01" w14:textId="77777777" w:rsidTr="004D4A7A">
        <w:trPr>
          <w:trHeight w:hRule="exact" w:val="240"/>
          <w:jc w:val="center"/>
        </w:trPr>
        <w:tc>
          <w:tcPr>
            <w:tcW w:w="9752" w:type="dxa"/>
            <w:gridSpan w:val="2"/>
            <w:tcBorders>
              <w:top w:val="nil"/>
              <w:left w:val="nil"/>
              <w:bottom w:val="nil"/>
              <w:right w:val="nil"/>
            </w:tcBorders>
          </w:tcPr>
          <w:p w14:paraId="1C945693" w14:textId="77777777" w:rsidR="00CD2443" w:rsidRPr="004D4A7A" w:rsidRDefault="00CD2443" w:rsidP="004D4A7A"/>
        </w:tc>
      </w:tr>
      <w:tr w:rsidR="00CD2443" w:rsidRPr="004D4A7A" w14:paraId="0C673227" w14:textId="77777777" w:rsidTr="004D4A7A">
        <w:trPr>
          <w:trHeight w:val="240"/>
          <w:jc w:val="center"/>
        </w:trPr>
        <w:tc>
          <w:tcPr>
            <w:tcW w:w="4876" w:type="dxa"/>
            <w:tcBorders>
              <w:top w:val="nil"/>
              <w:left w:val="nil"/>
              <w:bottom w:val="nil"/>
              <w:right w:val="nil"/>
            </w:tcBorders>
          </w:tcPr>
          <w:p w14:paraId="3CFBBA4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026D286" w14:textId="77777777" w:rsidR="00CD2443" w:rsidRPr="004D4A7A" w:rsidRDefault="00CD2443" w:rsidP="004D4A7A">
            <w:pPr>
              <w:pStyle w:val="AmColumnHeading"/>
            </w:pPr>
            <w:r w:rsidRPr="004D4A7A">
              <w:t>Poprawka</w:t>
            </w:r>
          </w:p>
        </w:tc>
      </w:tr>
      <w:tr w:rsidR="00CD2443" w:rsidRPr="004D4A7A" w14:paraId="71A19CF6" w14:textId="77777777" w:rsidTr="004D4A7A">
        <w:trPr>
          <w:jc w:val="center"/>
        </w:trPr>
        <w:tc>
          <w:tcPr>
            <w:tcW w:w="4876" w:type="dxa"/>
            <w:tcBorders>
              <w:top w:val="nil"/>
              <w:left w:val="nil"/>
              <w:bottom w:val="nil"/>
              <w:right w:val="nil"/>
            </w:tcBorders>
          </w:tcPr>
          <w:p w14:paraId="6DFBC2FA" w14:textId="77777777" w:rsidR="00CD2443" w:rsidRPr="004D4A7A" w:rsidRDefault="00CD2443" w:rsidP="004D4A7A">
            <w:pPr>
              <w:pStyle w:val="Normal6a"/>
            </w:pPr>
          </w:p>
        </w:tc>
        <w:tc>
          <w:tcPr>
            <w:tcW w:w="4876" w:type="dxa"/>
            <w:tcBorders>
              <w:top w:val="nil"/>
              <w:left w:val="nil"/>
              <w:bottom w:val="nil"/>
              <w:right w:val="nil"/>
            </w:tcBorders>
          </w:tcPr>
          <w:p w14:paraId="6E73F597" w14:textId="77777777" w:rsidR="00CD2443" w:rsidRPr="004D4A7A" w:rsidRDefault="00CD2443" w:rsidP="004D4A7A">
            <w:pPr>
              <w:pStyle w:val="Normal6a"/>
            </w:pPr>
            <w:r w:rsidRPr="004D4A7A">
              <w:rPr>
                <w:b/>
                <w:i/>
              </w:rPr>
              <w:t>7a.</w:t>
            </w:r>
            <w:r w:rsidRPr="004D4A7A">
              <w:rPr>
                <w:b/>
                <w:i/>
              </w:rPr>
              <w:tab/>
              <w:t>przypomina, jak ważna jest poprawa dostępu osób samozatrudnionych do ochrony socjalnej, i wzywa Komisję do monitorowania krajowych planów wdrażania przez państwa członkowskie zalecenia Rady w sprawie dostępu pracowników i osób samozatrudnionych do ochrony socjalnej w ramach zaleceń dla poszczególnych krajów; w tym względzie, mając na uwadze fakt, że odsetek osób samozatrudnionych w sektorze kultury i sektorze kreatywnym jest ponad dwukrotnie wyższy niż wśród populacji ogólnej, przypomina o 13 inicjatywach określonych w odpowiedzi Komisji z 21 lutego 2024 r. na rezolucję Parlamentu Europejskiego z 21 listopada 2023 r. w sprawie unijnych ram regulujących sytuację socjalną i zawodową artystów i pracowników sektora kultury i sektora kreatywnego oraz wzywa Komisję do rozpoczęcia ich wdrażania we współpracy z państwami członkowskimi;</w:t>
            </w:r>
          </w:p>
        </w:tc>
      </w:tr>
    </w:tbl>
    <w:p w14:paraId="600F73F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BE19D08" w14:textId="77777777" w:rsidR="00CD2443" w:rsidRPr="004D4A7A" w:rsidRDefault="00CD2443" w:rsidP="00CD2443">
      <w:r w:rsidRPr="004D4A7A">
        <w:rPr>
          <w:rStyle w:val="HideTWBExt"/>
        </w:rPr>
        <w:t>&lt;/Amend&gt;</w:t>
      </w:r>
    </w:p>
    <w:p w14:paraId="230148D3" w14:textId="77777777" w:rsidR="00CD2443" w:rsidRPr="004D4A7A" w:rsidRDefault="00CD2443" w:rsidP="00CD2443">
      <w:pPr>
        <w:pStyle w:val="AmNumberTabs"/>
      </w:pPr>
      <w:bookmarkStart w:id="218" w:name="_Hlk187416453"/>
      <w:bookmarkEnd w:id="217"/>
      <w:r w:rsidRPr="004D4A7A">
        <w:rPr>
          <w:rStyle w:val="HideTWBExt"/>
        </w:rPr>
        <w:t>&lt;Amend&gt;</w:t>
      </w:r>
      <w:r w:rsidRPr="004D4A7A">
        <w:t>Poprawka</w:t>
      </w:r>
      <w:r w:rsidRPr="004D4A7A">
        <w:tab/>
      </w:r>
      <w:r w:rsidRPr="004D4A7A">
        <w:tab/>
      </w:r>
      <w:r w:rsidRPr="004D4A7A">
        <w:rPr>
          <w:rStyle w:val="HideTWBExt"/>
        </w:rPr>
        <w:t>&lt;NumAm&gt;</w:t>
      </w:r>
      <w:r w:rsidRPr="004D4A7A">
        <w:t>221</w:t>
      </w:r>
      <w:r w:rsidRPr="004D4A7A">
        <w:rPr>
          <w:rStyle w:val="HideTWBExt"/>
        </w:rPr>
        <w:t>&lt;/NumAm&gt;</w:t>
      </w:r>
    </w:p>
    <w:p w14:paraId="03538DEA"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3777F385"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0FC600ED" w14:textId="77777777" w:rsidR="00CD2443" w:rsidRPr="004D4A7A" w:rsidRDefault="00CD2443" w:rsidP="00CD2443">
      <w:pPr>
        <w:pStyle w:val="NormalBold"/>
      </w:pPr>
      <w:r w:rsidRPr="004D4A7A">
        <w:rPr>
          <w:rStyle w:val="HideTWBExt"/>
          <w:b w:val="0"/>
        </w:rPr>
        <w:t>&lt;/RepeatBlock-By&gt;</w:t>
      </w:r>
    </w:p>
    <w:p w14:paraId="3A1E32C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38EDC5A" w14:textId="77777777" w:rsidR="00CD2443" w:rsidRPr="004D4A7A" w:rsidRDefault="00CD2443" w:rsidP="00CD2443">
      <w:pPr>
        <w:pStyle w:val="NormalBold"/>
      </w:pPr>
      <w:r w:rsidRPr="004D4A7A">
        <w:rPr>
          <w:rStyle w:val="HideTWBExt"/>
        </w:rPr>
        <w:t>&lt;Article&gt;</w:t>
      </w:r>
      <w:r w:rsidRPr="004D4A7A">
        <w:t>Ustęp 7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3441C7E" w14:textId="77777777" w:rsidTr="004D4A7A">
        <w:trPr>
          <w:trHeight w:hRule="exact" w:val="240"/>
          <w:jc w:val="center"/>
        </w:trPr>
        <w:tc>
          <w:tcPr>
            <w:tcW w:w="9752" w:type="dxa"/>
            <w:gridSpan w:val="2"/>
            <w:tcBorders>
              <w:top w:val="nil"/>
              <w:left w:val="nil"/>
              <w:bottom w:val="nil"/>
              <w:right w:val="nil"/>
            </w:tcBorders>
          </w:tcPr>
          <w:p w14:paraId="0AA83D4B" w14:textId="77777777" w:rsidR="00CD2443" w:rsidRPr="004D4A7A" w:rsidRDefault="00CD2443" w:rsidP="004D4A7A"/>
        </w:tc>
      </w:tr>
      <w:tr w:rsidR="00CD2443" w:rsidRPr="004D4A7A" w14:paraId="241FBB97" w14:textId="77777777" w:rsidTr="004D4A7A">
        <w:trPr>
          <w:trHeight w:val="240"/>
          <w:jc w:val="center"/>
        </w:trPr>
        <w:tc>
          <w:tcPr>
            <w:tcW w:w="4876" w:type="dxa"/>
            <w:tcBorders>
              <w:top w:val="nil"/>
              <w:left w:val="nil"/>
              <w:bottom w:val="nil"/>
              <w:right w:val="nil"/>
            </w:tcBorders>
          </w:tcPr>
          <w:p w14:paraId="1705FB1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B7EA228" w14:textId="77777777" w:rsidR="00CD2443" w:rsidRPr="004D4A7A" w:rsidRDefault="00CD2443" w:rsidP="004D4A7A">
            <w:pPr>
              <w:pStyle w:val="AmColumnHeading"/>
            </w:pPr>
            <w:r w:rsidRPr="004D4A7A">
              <w:t>Poprawka</w:t>
            </w:r>
          </w:p>
        </w:tc>
      </w:tr>
      <w:tr w:rsidR="00CD2443" w:rsidRPr="004D4A7A" w14:paraId="5C1D7865" w14:textId="77777777" w:rsidTr="004D4A7A">
        <w:trPr>
          <w:jc w:val="center"/>
        </w:trPr>
        <w:tc>
          <w:tcPr>
            <w:tcW w:w="4876" w:type="dxa"/>
            <w:tcBorders>
              <w:top w:val="nil"/>
              <w:left w:val="nil"/>
              <w:bottom w:val="nil"/>
              <w:right w:val="nil"/>
            </w:tcBorders>
          </w:tcPr>
          <w:p w14:paraId="706C4846" w14:textId="77777777" w:rsidR="00CD2443" w:rsidRPr="004D4A7A" w:rsidRDefault="00CD2443" w:rsidP="004D4A7A">
            <w:pPr>
              <w:pStyle w:val="Normal6a"/>
            </w:pPr>
          </w:p>
        </w:tc>
        <w:tc>
          <w:tcPr>
            <w:tcW w:w="4876" w:type="dxa"/>
            <w:tcBorders>
              <w:top w:val="nil"/>
              <w:left w:val="nil"/>
              <w:bottom w:val="nil"/>
              <w:right w:val="nil"/>
            </w:tcBorders>
          </w:tcPr>
          <w:p w14:paraId="051D9D05" w14:textId="77777777" w:rsidR="00CD2443" w:rsidRPr="004D4A7A" w:rsidRDefault="00CD2443" w:rsidP="004D4A7A">
            <w:pPr>
              <w:pStyle w:val="Normal6a"/>
            </w:pPr>
            <w:r w:rsidRPr="004D4A7A">
              <w:rPr>
                <w:b/>
                <w:i/>
              </w:rPr>
              <w:t>7a.</w:t>
            </w:r>
            <w:r w:rsidRPr="004D4A7A">
              <w:rPr>
                <w:b/>
                <w:i/>
              </w:rPr>
              <w:tab/>
              <w:t>ostrzega przed zagrożeniami społecznymi wynikającymi z kryzysu w sektorze motoryzacyjnym, który stoi w obliczu bezprecedensowej presji wywołanej zarówno czynnikami zewnętrznymi, jak i wewnętrznymi; wzywa Komisję Europejską do zwrócenia uwagi na ten sektor przy jednoczesnym wykorzystaniu wskaźników tablicy wskaźników społecznych do monitorowania poziomu ochrony pracowników i wzmocnienia dialogu społecznego oraz zwiększenia uczestnictwa pracowników w procesach transformacji; podkreśla pilną potrzebę skoordynowanej reakcji UE za pośrednictwem nadzwyczajnej grupy zadaniowej obejmującej związki zawodowe i pracodawców w odpowiedzi na obecny kryzys;</w:t>
            </w:r>
          </w:p>
        </w:tc>
      </w:tr>
    </w:tbl>
    <w:p w14:paraId="71A0A1A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A660072" w14:textId="77777777" w:rsidR="00CD2443" w:rsidRPr="004D4A7A" w:rsidRDefault="00CD2443" w:rsidP="00CD2443">
      <w:r w:rsidRPr="004D4A7A">
        <w:rPr>
          <w:rStyle w:val="HideTWBExt"/>
        </w:rPr>
        <w:t>&lt;/Amend&gt;</w:t>
      </w:r>
    </w:p>
    <w:p w14:paraId="4AA64E09" w14:textId="77777777" w:rsidR="00CD2443" w:rsidRPr="004D4A7A" w:rsidRDefault="00CD2443" w:rsidP="00CD2443">
      <w:pPr>
        <w:pStyle w:val="AmNumberTabs"/>
      </w:pPr>
      <w:bookmarkStart w:id="219" w:name="_Hlk187416454"/>
      <w:bookmarkEnd w:id="218"/>
      <w:r w:rsidRPr="004D4A7A">
        <w:rPr>
          <w:rStyle w:val="HideTWBExt"/>
        </w:rPr>
        <w:t>&lt;Amend&gt;</w:t>
      </w:r>
      <w:r w:rsidRPr="004D4A7A">
        <w:t>Poprawka</w:t>
      </w:r>
      <w:r w:rsidRPr="004D4A7A">
        <w:tab/>
      </w:r>
      <w:r w:rsidRPr="004D4A7A">
        <w:tab/>
      </w:r>
      <w:r w:rsidRPr="004D4A7A">
        <w:rPr>
          <w:rStyle w:val="HideTWBExt"/>
        </w:rPr>
        <w:t>&lt;NumAm&gt;</w:t>
      </w:r>
      <w:r w:rsidRPr="004D4A7A">
        <w:t>222</w:t>
      </w:r>
      <w:r w:rsidRPr="004D4A7A">
        <w:rPr>
          <w:rStyle w:val="HideTWBExt"/>
        </w:rPr>
        <w:t>&lt;/NumAm&gt;</w:t>
      </w:r>
    </w:p>
    <w:p w14:paraId="690C9D69" w14:textId="77777777" w:rsidR="00CD2443" w:rsidRPr="004D4A7A" w:rsidRDefault="00CD2443" w:rsidP="00CD2443">
      <w:pPr>
        <w:pStyle w:val="NormalBold"/>
      </w:pPr>
      <w:r w:rsidRPr="004D4A7A">
        <w:rPr>
          <w:rStyle w:val="HideTWBExt"/>
          <w:b w:val="0"/>
        </w:rPr>
        <w:t>&lt;RepeatBlock-By&gt;&lt;Members&gt;</w:t>
      </w:r>
      <w:r w:rsidRPr="004D4A7A">
        <w:t>Marlena Maląg, Georgiana Teodorescu, Elena Donazzan</w:t>
      </w:r>
      <w:r w:rsidRPr="004D4A7A">
        <w:rPr>
          <w:rStyle w:val="HideTWBExt"/>
          <w:b w:val="0"/>
        </w:rPr>
        <w:t>&lt;/Members&gt;</w:t>
      </w:r>
    </w:p>
    <w:p w14:paraId="23FFC5CC" w14:textId="77777777" w:rsidR="00CD2443" w:rsidRPr="004D4A7A" w:rsidRDefault="00CD2443" w:rsidP="00CD2443">
      <w:pPr>
        <w:pStyle w:val="NormalBold"/>
      </w:pPr>
      <w:r w:rsidRPr="004D4A7A">
        <w:rPr>
          <w:rStyle w:val="HideTWBExt"/>
          <w:b w:val="0"/>
        </w:rPr>
        <w:t>&lt;/RepeatBlock-By&gt;</w:t>
      </w:r>
    </w:p>
    <w:p w14:paraId="2653F83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E66B018" w14:textId="77777777" w:rsidR="00CD2443" w:rsidRPr="004D4A7A" w:rsidRDefault="00CD2443" w:rsidP="00CD2443">
      <w:pPr>
        <w:pStyle w:val="NormalBold"/>
      </w:pPr>
      <w:r w:rsidRPr="004D4A7A">
        <w:rPr>
          <w:rStyle w:val="HideTWBExt"/>
        </w:rPr>
        <w:t>&lt;Article&gt;</w:t>
      </w:r>
      <w:r w:rsidRPr="004D4A7A">
        <w:t>Ustęp 7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3F047B9" w14:textId="77777777" w:rsidTr="004D4A7A">
        <w:trPr>
          <w:trHeight w:hRule="exact" w:val="240"/>
          <w:jc w:val="center"/>
        </w:trPr>
        <w:tc>
          <w:tcPr>
            <w:tcW w:w="9752" w:type="dxa"/>
            <w:gridSpan w:val="2"/>
            <w:tcBorders>
              <w:top w:val="nil"/>
              <w:left w:val="nil"/>
              <w:bottom w:val="nil"/>
              <w:right w:val="nil"/>
            </w:tcBorders>
          </w:tcPr>
          <w:p w14:paraId="447E7F8E" w14:textId="77777777" w:rsidR="00CD2443" w:rsidRPr="004D4A7A" w:rsidRDefault="00CD2443" w:rsidP="004D4A7A"/>
        </w:tc>
      </w:tr>
      <w:tr w:rsidR="00CD2443" w:rsidRPr="004D4A7A" w14:paraId="724882B9" w14:textId="77777777" w:rsidTr="004D4A7A">
        <w:trPr>
          <w:trHeight w:val="240"/>
          <w:jc w:val="center"/>
        </w:trPr>
        <w:tc>
          <w:tcPr>
            <w:tcW w:w="4876" w:type="dxa"/>
            <w:tcBorders>
              <w:top w:val="nil"/>
              <w:left w:val="nil"/>
              <w:bottom w:val="nil"/>
              <w:right w:val="nil"/>
            </w:tcBorders>
          </w:tcPr>
          <w:p w14:paraId="73FC559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26BF2A5" w14:textId="77777777" w:rsidR="00CD2443" w:rsidRPr="004D4A7A" w:rsidRDefault="00CD2443" w:rsidP="004D4A7A">
            <w:pPr>
              <w:pStyle w:val="AmColumnHeading"/>
            </w:pPr>
            <w:r w:rsidRPr="004D4A7A">
              <w:t>Poprawka</w:t>
            </w:r>
          </w:p>
        </w:tc>
      </w:tr>
      <w:tr w:rsidR="00CD2443" w:rsidRPr="004D4A7A" w14:paraId="19609DE4" w14:textId="77777777" w:rsidTr="004D4A7A">
        <w:trPr>
          <w:jc w:val="center"/>
        </w:trPr>
        <w:tc>
          <w:tcPr>
            <w:tcW w:w="4876" w:type="dxa"/>
            <w:tcBorders>
              <w:top w:val="nil"/>
              <w:left w:val="nil"/>
              <w:bottom w:val="nil"/>
              <w:right w:val="nil"/>
            </w:tcBorders>
          </w:tcPr>
          <w:p w14:paraId="62CBEACA" w14:textId="77777777" w:rsidR="00CD2443" w:rsidRPr="004D4A7A" w:rsidRDefault="00CD2443" w:rsidP="004D4A7A">
            <w:pPr>
              <w:pStyle w:val="Normal6a"/>
            </w:pPr>
          </w:p>
        </w:tc>
        <w:tc>
          <w:tcPr>
            <w:tcW w:w="4876" w:type="dxa"/>
            <w:tcBorders>
              <w:top w:val="nil"/>
              <w:left w:val="nil"/>
              <w:bottom w:val="nil"/>
              <w:right w:val="nil"/>
            </w:tcBorders>
          </w:tcPr>
          <w:p w14:paraId="43FB43B0" w14:textId="77777777" w:rsidR="00CD2443" w:rsidRPr="004D4A7A" w:rsidRDefault="00CD2443" w:rsidP="004D4A7A">
            <w:pPr>
              <w:pStyle w:val="Normal6a"/>
            </w:pPr>
            <w:r w:rsidRPr="004D4A7A">
              <w:rPr>
                <w:b/>
                <w:i/>
              </w:rPr>
              <w:t>7a.</w:t>
            </w:r>
            <w:r w:rsidRPr="004D4A7A">
              <w:rPr>
                <w:b/>
                <w:i/>
              </w:rPr>
              <w:tab/>
              <w:t>wzywa Komisję do przeprowadzania kontroli konkurencyjności w odniesieniu do każdego nowego wniosku ustawodawczego, biorąc pod uwagę ogólny wpływ przepisów UE na przedsiębiorstwa, a także na inne strategie polityczne i programy UE;</w:t>
            </w:r>
          </w:p>
        </w:tc>
      </w:tr>
    </w:tbl>
    <w:p w14:paraId="2A95FD5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72486FC" w14:textId="77777777" w:rsidR="00CD2443" w:rsidRPr="004D4A7A" w:rsidRDefault="00CD2443" w:rsidP="00CD2443">
      <w:r w:rsidRPr="004D4A7A">
        <w:rPr>
          <w:rStyle w:val="HideTWBExt"/>
        </w:rPr>
        <w:t>&lt;/Amend&gt;</w:t>
      </w:r>
    </w:p>
    <w:p w14:paraId="0C86CCEA" w14:textId="77777777" w:rsidR="00CD2443" w:rsidRPr="004D4A7A" w:rsidRDefault="00CD2443" w:rsidP="00CD2443">
      <w:pPr>
        <w:pStyle w:val="AmNumberTabs"/>
      </w:pPr>
      <w:bookmarkStart w:id="220" w:name="_Hlk187416455"/>
      <w:bookmarkEnd w:id="219"/>
      <w:r w:rsidRPr="004D4A7A">
        <w:rPr>
          <w:rStyle w:val="HideTWBExt"/>
        </w:rPr>
        <w:t>&lt;Amend&gt;</w:t>
      </w:r>
      <w:r w:rsidRPr="004D4A7A">
        <w:t>Poprawka</w:t>
      </w:r>
      <w:r w:rsidRPr="004D4A7A">
        <w:tab/>
      </w:r>
      <w:r w:rsidRPr="004D4A7A">
        <w:tab/>
      </w:r>
      <w:r w:rsidRPr="004D4A7A">
        <w:rPr>
          <w:rStyle w:val="HideTWBExt"/>
        </w:rPr>
        <w:t>&lt;NumAm&gt;</w:t>
      </w:r>
      <w:r w:rsidRPr="004D4A7A">
        <w:t>223</w:t>
      </w:r>
      <w:r w:rsidRPr="004D4A7A">
        <w:rPr>
          <w:rStyle w:val="HideTWBExt"/>
        </w:rPr>
        <w:t>&lt;/NumAm&gt;</w:t>
      </w:r>
    </w:p>
    <w:p w14:paraId="2A6FD34C"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1F09DD7B" w14:textId="77777777" w:rsidR="00CD2443" w:rsidRPr="004D4A7A" w:rsidRDefault="00CD2443" w:rsidP="00CD2443">
      <w:pPr>
        <w:pStyle w:val="NormalBold"/>
      </w:pPr>
      <w:r w:rsidRPr="004D4A7A">
        <w:rPr>
          <w:rStyle w:val="HideTWBExt"/>
          <w:b w:val="0"/>
        </w:rPr>
        <w:t>&lt;/RepeatBlock-By&gt;</w:t>
      </w:r>
    </w:p>
    <w:p w14:paraId="58828D7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37A5A56" w14:textId="77777777" w:rsidR="00CD2443" w:rsidRPr="004D4A7A" w:rsidRDefault="00CD2443" w:rsidP="00CD2443">
      <w:pPr>
        <w:pStyle w:val="NormalBold"/>
      </w:pPr>
      <w:r w:rsidRPr="004D4A7A">
        <w:rPr>
          <w:rStyle w:val="HideTWBExt"/>
        </w:rPr>
        <w:t>&lt;Article&gt;</w:t>
      </w:r>
      <w:r w:rsidRPr="004D4A7A">
        <w:t>Ustęp 8</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C3D845" w14:textId="77777777" w:rsidTr="004D4A7A">
        <w:trPr>
          <w:trHeight w:hRule="exact" w:val="240"/>
          <w:jc w:val="center"/>
        </w:trPr>
        <w:tc>
          <w:tcPr>
            <w:tcW w:w="9752" w:type="dxa"/>
            <w:gridSpan w:val="2"/>
            <w:tcBorders>
              <w:top w:val="nil"/>
              <w:left w:val="nil"/>
              <w:bottom w:val="nil"/>
              <w:right w:val="nil"/>
            </w:tcBorders>
          </w:tcPr>
          <w:p w14:paraId="27E866FE" w14:textId="77777777" w:rsidR="00CD2443" w:rsidRPr="004D4A7A" w:rsidRDefault="00CD2443" w:rsidP="004D4A7A"/>
        </w:tc>
      </w:tr>
      <w:tr w:rsidR="00CD2443" w:rsidRPr="004D4A7A" w14:paraId="530D95FD" w14:textId="77777777" w:rsidTr="004D4A7A">
        <w:trPr>
          <w:trHeight w:val="240"/>
          <w:jc w:val="center"/>
        </w:trPr>
        <w:tc>
          <w:tcPr>
            <w:tcW w:w="4876" w:type="dxa"/>
            <w:tcBorders>
              <w:top w:val="nil"/>
              <w:left w:val="nil"/>
              <w:bottom w:val="nil"/>
              <w:right w:val="nil"/>
            </w:tcBorders>
          </w:tcPr>
          <w:p w14:paraId="094C992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A9CF91C" w14:textId="77777777" w:rsidR="00CD2443" w:rsidRPr="004D4A7A" w:rsidRDefault="00CD2443" w:rsidP="004D4A7A">
            <w:pPr>
              <w:pStyle w:val="AmColumnHeading"/>
            </w:pPr>
            <w:r w:rsidRPr="004D4A7A">
              <w:t>Poprawka</w:t>
            </w:r>
          </w:p>
        </w:tc>
      </w:tr>
      <w:tr w:rsidR="00CD2443" w:rsidRPr="004D4A7A" w14:paraId="172BD170" w14:textId="77777777" w:rsidTr="004D4A7A">
        <w:trPr>
          <w:jc w:val="center"/>
        </w:trPr>
        <w:tc>
          <w:tcPr>
            <w:tcW w:w="4876" w:type="dxa"/>
            <w:tcBorders>
              <w:top w:val="nil"/>
              <w:left w:val="nil"/>
              <w:bottom w:val="nil"/>
              <w:right w:val="nil"/>
            </w:tcBorders>
          </w:tcPr>
          <w:p w14:paraId="4B3FFD8D" w14:textId="77777777" w:rsidR="00CD2443" w:rsidRPr="004D4A7A" w:rsidRDefault="00CD2443" w:rsidP="004D4A7A">
            <w:pPr>
              <w:pStyle w:val="Normal6a"/>
            </w:pPr>
            <w:r w:rsidRPr="004D4A7A">
              <w:rPr>
                <w:b/>
                <w:i/>
              </w:rPr>
              <w:t>8.</w:t>
            </w:r>
            <w:r w:rsidRPr="004D4A7A">
              <w:tab/>
            </w:r>
            <w:r w:rsidRPr="004D4A7A">
              <w:rPr>
                <w:b/>
                <w:i/>
              </w:rPr>
              <w:t>podkreśla potrzebę wspierania partnerstw publiczno-prywatnych, aby poprawić skuteczność świadczenia podstawowych usług społecznych, np. edukacji, opieki zdrowotnej i społecznej;</w:t>
            </w:r>
          </w:p>
        </w:tc>
        <w:tc>
          <w:tcPr>
            <w:tcW w:w="4876" w:type="dxa"/>
            <w:tcBorders>
              <w:top w:val="nil"/>
              <w:left w:val="nil"/>
              <w:bottom w:val="nil"/>
              <w:right w:val="nil"/>
            </w:tcBorders>
          </w:tcPr>
          <w:p w14:paraId="70EEE09D" w14:textId="77777777" w:rsidR="00CD2443" w:rsidRPr="004D4A7A" w:rsidRDefault="00CD2443" w:rsidP="004D4A7A">
            <w:pPr>
              <w:pStyle w:val="Normal6a"/>
            </w:pPr>
            <w:r w:rsidRPr="004D4A7A">
              <w:rPr>
                <w:b/>
                <w:i/>
              </w:rPr>
              <w:t>skreśla się</w:t>
            </w:r>
          </w:p>
        </w:tc>
      </w:tr>
    </w:tbl>
    <w:p w14:paraId="070E667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E7DC696" w14:textId="77777777" w:rsidR="00CD2443" w:rsidRPr="004D4A7A" w:rsidRDefault="00CD2443" w:rsidP="00CD2443">
      <w:r w:rsidRPr="004D4A7A">
        <w:rPr>
          <w:rStyle w:val="HideTWBExt"/>
        </w:rPr>
        <w:t>&lt;/Amend&gt;</w:t>
      </w:r>
    </w:p>
    <w:p w14:paraId="6AF0C4AA" w14:textId="77777777" w:rsidR="00CD2443" w:rsidRPr="004D4A7A" w:rsidRDefault="00CD2443" w:rsidP="00CD2443">
      <w:pPr>
        <w:pStyle w:val="AmNumberTabs"/>
      </w:pPr>
      <w:bookmarkStart w:id="221" w:name="_Hlk187416456"/>
      <w:bookmarkEnd w:id="220"/>
      <w:r w:rsidRPr="004D4A7A">
        <w:rPr>
          <w:rStyle w:val="HideTWBExt"/>
        </w:rPr>
        <w:t>&lt;Amend&gt;</w:t>
      </w:r>
      <w:r w:rsidRPr="004D4A7A">
        <w:t>Poprawka</w:t>
      </w:r>
      <w:r w:rsidRPr="004D4A7A">
        <w:tab/>
      </w:r>
      <w:r w:rsidRPr="004D4A7A">
        <w:tab/>
      </w:r>
      <w:r w:rsidRPr="004D4A7A">
        <w:rPr>
          <w:rStyle w:val="HideTWBExt"/>
        </w:rPr>
        <w:t>&lt;NumAm&gt;</w:t>
      </w:r>
      <w:r w:rsidRPr="004D4A7A">
        <w:t>224</w:t>
      </w:r>
      <w:r w:rsidRPr="004D4A7A">
        <w:rPr>
          <w:rStyle w:val="HideTWBExt"/>
        </w:rPr>
        <w:t>&lt;/NumAm&gt;</w:t>
      </w:r>
    </w:p>
    <w:p w14:paraId="31B5989B"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1EAC4D0D"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53149DEC" w14:textId="77777777" w:rsidR="00CD2443" w:rsidRPr="004D4A7A" w:rsidRDefault="00CD2443" w:rsidP="00CD2443">
      <w:pPr>
        <w:pStyle w:val="NormalBold"/>
      </w:pPr>
      <w:r w:rsidRPr="004D4A7A">
        <w:rPr>
          <w:rStyle w:val="HideTWBExt"/>
          <w:b w:val="0"/>
        </w:rPr>
        <w:t>&lt;/RepeatBlock-By&gt;</w:t>
      </w:r>
    </w:p>
    <w:p w14:paraId="58FB5B6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DEE2AC7" w14:textId="77777777" w:rsidR="00CD2443" w:rsidRPr="004D4A7A" w:rsidRDefault="00CD2443" w:rsidP="00CD2443">
      <w:pPr>
        <w:pStyle w:val="NormalBold"/>
      </w:pPr>
      <w:r w:rsidRPr="004D4A7A">
        <w:rPr>
          <w:rStyle w:val="HideTWBExt"/>
        </w:rPr>
        <w:t>&lt;Article&gt;</w:t>
      </w:r>
      <w:r w:rsidRPr="004D4A7A">
        <w:t>Ustęp 8</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7697F10" w14:textId="77777777" w:rsidTr="004D4A7A">
        <w:trPr>
          <w:trHeight w:hRule="exact" w:val="240"/>
          <w:jc w:val="center"/>
        </w:trPr>
        <w:tc>
          <w:tcPr>
            <w:tcW w:w="9752" w:type="dxa"/>
            <w:gridSpan w:val="2"/>
            <w:tcBorders>
              <w:top w:val="nil"/>
              <w:left w:val="nil"/>
              <w:bottom w:val="nil"/>
              <w:right w:val="nil"/>
            </w:tcBorders>
          </w:tcPr>
          <w:p w14:paraId="74EBDC25" w14:textId="77777777" w:rsidR="00CD2443" w:rsidRPr="004D4A7A" w:rsidRDefault="00CD2443" w:rsidP="004D4A7A"/>
        </w:tc>
      </w:tr>
      <w:tr w:rsidR="00CD2443" w:rsidRPr="004D4A7A" w14:paraId="2CC451AE" w14:textId="77777777" w:rsidTr="004D4A7A">
        <w:trPr>
          <w:trHeight w:val="240"/>
          <w:jc w:val="center"/>
        </w:trPr>
        <w:tc>
          <w:tcPr>
            <w:tcW w:w="4876" w:type="dxa"/>
            <w:tcBorders>
              <w:top w:val="nil"/>
              <w:left w:val="nil"/>
              <w:bottom w:val="nil"/>
              <w:right w:val="nil"/>
            </w:tcBorders>
          </w:tcPr>
          <w:p w14:paraId="453C59F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7540158" w14:textId="77777777" w:rsidR="00CD2443" w:rsidRPr="004D4A7A" w:rsidRDefault="00CD2443" w:rsidP="004D4A7A">
            <w:pPr>
              <w:pStyle w:val="AmColumnHeading"/>
            </w:pPr>
            <w:r w:rsidRPr="004D4A7A">
              <w:t>Poprawka</w:t>
            </w:r>
          </w:p>
        </w:tc>
      </w:tr>
      <w:tr w:rsidR="00CD2443" w:rsidRPr="004D4A7A" w14:paraId="74E19C76" w14:textId="77777777" w:rsidTr="004D4A7A">
        <w:trPr>
          <w:jc w:val="center"/>
        </w:trPr>
        <w:tc>
          <w:tcPr>
            <w:tcW w:w="4876" w:type="dxa"/>
            <w:tcBorders>
              <w:top w:val="nil"/>
              <w:left w:val="nil"/>
              <w:bottom w:val="nil"/>
              <w:right w:val="nil"/>
            </w:tcBorders>
          </w:tcPr>
          <w:p w14:paraId="027E4958" w14:textId="77777777" w:rsidR="00CD2443" w:rsidRPr="004D4A7A" w:rsidRDefault="00CD2443" w:rsidP="004D4A7A">
            <w:pPr>
              <w:pStyle w:val="Normal6a"/>
            </w:pPr>
            <w:r w:rsidRPr="004D4A7A">
              <w:rPr>
                <w:b/>
                <w:i/>
              </w:rPr>
              <w:t>8.</w:t>
            </w:r>
            <w:r w:rsidRPr="004D4A7A">
              <w:tab/>
            </w:r>
            <w:r w:rsidRPr="004D4A7A">
              <w:rPr>
                <w:b/>
                <w:i/>
              </w:rPr>
              <w:t>podkreśla potrzebę wspierania partnerstw publiczno-prywatnych, aby poprawić skuteczność świadczenia podstawowych usług społecznych, np. edukacji, opieki zdrowotnej i społecznej;</w:t>
            </w:r>
          </w:p>
        </w:tc>
        <w:tc>
          <w:tcPr>
            <w:tcW w:w="4876" w:type="dxa"/>
            <w:tcBorders>
              <w:top w:val="nil"/>
              <w:left w:val="nil"/>
              <w:bottom w:val="nil"/>
              <w:right w:val="nil"/>
            </w:tcBorders>
          </w:tcPr>
          <w:p w14:paraId="41D0733C" w14:textId="77777777" w:rsidR="00CD2443" w:rsidRPr="004D4A7A" w:rsidRDefault="00CD2443" w:rsidP="004D4A7A">
            <w:pPr>
              <w:pStyle w:val="Normal6a"/>
            </w:pPr>
            <w:r w:rsidRPr="004D4A7A">
              <w:rPr>
                <w:b/>
                <w:i/>
              </w:rPr>
              <w:t>skreśla się</w:t>
            </w:r>
          </w:p>
        </w:tc>
      </w:tr>
    </w:tbl>
    <w:p w14:paraId="0E3C5FA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D2DEB53" w14:textId="77777777" w:rsidR="00CD2443" w:rsidRPr="004D4A7A" w:rsidRDefault="00CD2443" w:rsidP="00CD2443">
      <w:r w:rsidRPr="004D4A7A">
        <w:rPr>
          <w:rStyle w:val="HideTWBExt"/>
        </w:rPr>
        <w:t>&lt;/Amend&gt;</w:t>
      </w:r>
    </w:p>
    <w:p w14:paraId="029541C1" w14:textId="77777777" w:rsidR="00CD2443" w:rsidRPr="004D4A7A" w:rsidRDefault="00CD2443" w:rsidP="00CD2443">
      <w:pPr>
        <w:pStyle w:val="AmNumberTabs"/>
      </w:pPr>
      <w:bookmarkStart w:id="222" w:name="_Hlk187416457"/>
      <w:bookmarkEnd w:id="221"/>
      <w:r w:rsidRPr="004D4A7A">
        <w:rPr>
          <w:rStyle w:val="HideTWBExt"/>
        </w:rPr>
        <w:t>&lt;Amend&gt;</w:t>
      </w:r>
      <w:r w:rsidRPr="004D4A7A">
        <w:t>Poprawka</w:t>
      </w:r>
      <w:r w:rsidRPr="004D4A7A">
        <w:tab/>
      </w:r>
      <w:r w:rsidRPr="004D4A7A">
        <w:tab/>
      </w:r>
      <w:r w:rsidRPr="004D4A7A">
        <w:rPr>
          <w:rStyle w:val="HideTWBExt"/>
        </w:rPr>
        <w:t>&lt;NumAm&gt;</w:t>
      </w:r>
      <w:r w:rsidRPr="004D4A7A">
        <w:t>225</w:t>
      </w:r>
      <w:r w:rsidRPr="004D4A7A">
        <w:rPr>
          <w:rStyle w:val="HideTWBExt"/>
        </w:rPr>
        <w:t>&lt;/NumAm&gt;</w:t>
      </w:r>
    </w:p>
    <w:p w14:paraId="33082EE1"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BFB3632" w14:textId="77777777" w:rsidR="00CD2443" w:rsidRPr="004D4A7A" w:rsidRDefault="00CD2443" w:rsidP="00CD2443">
      <w:pPr>
        <w:pStyle w:val="NormalBold"/>
      </w:pPr>
      <w:r w:rsidRPr="004D4A7A">
        <w:rPr>
          <w:rStyle w:val="HideTWBExt"/>
          <w:b w:val="0"/>
        </w:rPr>
        <w:t>&lt;/RepeatBlock-By&gt;</w:t>
      </w:r>
    </w:p>
    <w:p w14:paraId="4F5AFF7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10685BD" w14:textId="77777777" w:rsidR="00CD2443" w:rsidRPr="004D4A7A" w:rsidRDefault="00CD2443" w:rsidP="00CD2443">
      <w:pPr>
        <w:pStyle w:val="NormalBold"/>
      </w:pPr>
      <w:r w:rsidRPr="004D4A7A">
        <w:rPr>
          <w:rStyle w:val="HideTWBExt"/>
        </w:rPr>
        <w:t>&lt;Article&gt;</w:t>
      </w:r>
      <w:r w:rsidRPr="004D4A7A">
        <w:t>Ustęp 8</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1874B3E" w14:textId="77777777" w:rsidTr="004D4A7A">
        <w:trPr>
          <w:trHeight w:hRule="exact" w:val="240"/>
          <w:jc w:val="center"/>
        </w:trPr>
        <w:tc>
          <w:tcPr>
            <w:tcW w:w="9752" w:type="dxa"/>
            <w:gridSpan w:val="2"/>
            <w:tcBorders>
              <w:top w:val="nil"/>
              <w:left w:val="nil"/>
              <w:bottom w:val="nil"/>
              <w:right w:val="nil"/>
            </w:tcBorders>
          </w:tcPr>
          <w:p w14:paraId="22458EE2" w14:textId="77777777" w:rsidR="00CD2443" w:rsidRPr="004D4A7A" w:rsidRDefault="00CD2443" w:rsidP="004D4A7A"/>
        </w:tc>
      </w:tr>
      <w:tr w:rsidR="00CD2443" w:rsidRPr="004D4A7A" w14:paraId="059DC203" w14:textId="77777777" w:rsidTr="004D4A7A">
        <w:trPr>
          <w:trHeight w:val="240"/>
          <w:jc w:val="center"/>
        </w:trPr>
        <w:tc>
          <w:tcPr>
            <w:tcW w:w="4876" w:type="dxa"/>
            <w:tcBorders>
              <w:top w:val="nil"/>
              <w:left w:val="nil"/>
              <w:bottom w:val="nil"/>
              <w:right w:val="nil"/>
            </w:tcBorders>
          </w:tcPr>
          <w:p w14:paraId="1E5E6CE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783C809" w14:textId="77777777" w:rsidR="00CD2443" w:rsidRPr="004D4A7A" w:rsidRDefault="00CD2443" w:rsidP="004D4A7A">
            <w:pPr>
              <w:pStyle w:val="AmColumnHeading"/>
            </w:pPr>
            <w:r w:rsidRPr="004D4A7A">
              <w:t>Poprawka</w:t>
            </w:r>
          </w:p>
        </w:tc>
      </w:tr>
      <w:tr w:rsidR="00CD2443" w:rsidRPr="004D4A7A" w14:paraId="5CA76F38" w14:textId="77777777" w:rsidTr="004D4A7A">
        <w:trPr>
          <w:jc w:val="center"/>
        </w:trPr>
        <w:tc>
          <w:tcPr>
            <w:tcW w:w="4876" w:type="dxa"/>
            <w:tcBorders>
              <w:top w:val="nil"/>
              <w:left w:val="nil"/>
              <w:bottom w:val="nil"/>
              <w:right w:val="nil"/>
            </w:tcBorders>
          </w:tcPr>
          <w:p w14:paraId="10289E2C" w14:textId="77777777" w:rsidR="00CD2443" w:rsidRPr="004D4A7A" w:rsidRDefault="00CD2443" w:rsidP="004D4A7A">
            <w:pPr>
              <w:pStyle w:val="Normal6a"/>
            </w:pPr>
            <w:r w:rsidRPr="004D4A7A">
              <w:t>8.</w:t>
            </w:r>
            <w:r w:rsidRPr="004D4A7A">
              <w:tab/>
              <w:t xml:space="preserve">podkreśla potrzebę </w:t>
            </w:r>
            <w:r w:rsidRPr="004D4A7A">
              <w:rPr>
                <w:b/>
                <w:i/>
              </w:rPr>
              <w:t>wspierania partnerstw publiczno-prywatnych, aby poprawić skuteczność</w:t>
            </w:r>
            <w:r w:rsidRPr="004D4A7A">
              <w:t xml:space="preserve"> świadczenia podstawowych usług społecznych, np. edukacji, opieki zdrowotnej i społecznej;</w:t>
            </w:r>
          </w:p>
        </w:tc>
        <w:tc>
          <w:tcPr>
            <w:tcW w:w="4876" w:type="dxa"/>
            <w:tcBorders>
              <w:top w:val="nil"/>
              <w:left w:val="nil"/>
              <w:bottom w:val="nil"/>
              <w:right w:val="nil"/>
            </w:tcBorders>
          </w:tcPr>
          <w:p w14:paraId="0148B07D" w14:textId="77777777" w:rsidR="00CD2443" w:rsidRPr="004D4A7A" w:rsidRDefault="00CD2443" w:rsidP="004D4A7A">
            <w:pPr>
              <w:pStyle w:val="Normal6a"/>
            </w:pPr>
            <w:r w:rsidRPr="004D4A7A">
              <w:t>8.</w:t>
            </w:r>
            <w:r w:rsidRPr="004D4A7A">
              <w:tab/>
              <w:t xml:space="preserve">podkreśla potrzebę </w:t>
            </w:r>
            <w:r w:rsidRPr="004D4A7A">
              <w:rPr>
                <w:b/>
                <w:i/>
              </w:rPr>
              <w:t>poprawy jakości, zakresu, dostępności i skuteczności</w:t>
            </w:r>
            <w:r w:rsidRPr="004D4A7A">
              <w:t xml:space="preserve"> świadczenia podstawowych usług społecznych, np. edukacji, opieki zdrowotnej i społecznej</w:t>
            </w:r>
            <w:r w:rsidRPr="004D4A7A">
              <w:rPr>
                <w:b/>
                <w:i/>
              </w:rPr>
              <w:t>, w tym opieki nad dziećmi i opieki długoterminowej</w:t>
            </w:r>
            <w:r w:rsidRPr="004D4A7A">
              <w:t>;</w:t>
            </w:r>
            <w:r w:rsidRPr="004D4A7A">
              <w:rPr>
                <w:b/>
                <w:i/>
              </w:rPr>
              <w:t xml:space="preserve"> wzywa państwa członkowskie do dalszego wdrażania zalecenia Rady w sprawie dostępu do przystępnej cenowo opieki długoterminowej wysokiej jakości w celu zapewnienia dostępu do opieki wysokiej jakości przy jednoczesnym zapewnieniu godnych warunków pracy pracownikom sektora opieki, a także opiekunom nieformalnym;</w:t>
            </w:r>
          </w:p>
        </w:tc>
      </w:tr>
    </w:tbl>
    <w:p w14:paraId="1E629FF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89EDBBC" w14:textId="77777777" w:rsidR="00CD2443" w:rsidRPr="004D4A7A" w:rsidRDefault="00CD2443" w:rsidP="00CD2443">
      <w:r w:rsidRPr="004D4A7A">
        <w:rPr>
          <w:rStyle w:val="HideTWBExt"/>
        </w:rPr>
        <w:t>&lt;/Amend&gt;</w:t>
      </w:r>
    </w:p>
    <w:p w14:paraId="7D3D21E9" w14:textId="77777777" w:rsidR="00CD2443" w:rsidRPr="004D4A7A" w:rsidRDefault="00CD2443" w:rsidP="00CD2443">
      <w:pPr>
        <w:pStyle w:val="AmNumberTabs"/>
      </w:pPr>
      <w:bookmarkStart w:id="223" w:name="_Hlk187416458"/>
      <w:bookmarkEnd w:id="222"/>
      <w:r w:rsidRPr="004D4A7A">
        <w:rPr>
          <w:rStyle w:val="HideTWBExt"/>
        </w:rPr>
        <w:t>&lt;Amend&gt;</w:t>
      </w:r>
      <w:r w:rsidRPr="004D4A7A">
        <w:t>Poprawka</w:t>
      </w:r>
      <w:r w:rsidRPr="004D4A7A">
        <w:tab/>
      </w:r>
      <w:r w:rsidRPr="004D4A7A">
        <w:tab/>
      </w:r>
      <w:r w:rsidRPr="004D4A7A">
        <w:rPr>
          <w:rStyle w:val="HideTWBExt"/>
        </w:rPr>
        <w:t>&lt;NumAm&gt;</w:t>
      </w:r>
      <w:r w:rsidRPr="004D4A7A">
        <w:t>226</w:t>
      </w:r>
      <w:r w:rsidRPr="004D4A7A">
        <w:rPr>
          <w:rStyle w:val="HideTWBExt"/>
        </w:rPr>
        <w:t>&lt;/NumAm&gt;</w:t>
      </w:r>
    </w:p>
    <w:p w14:paraId="2D4AEAB2"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E1A7CAA" w14:textId="77777777" w:rsidR="00CD2443" w:rsidRPr="004D4A7A" w:rsidRDefault="00CD2443" w:rsidP="00CD2443">
      <w:pPr>
        <w:pStyle w:val="NormalBold"/>
      </w:pPr>
      <w:r w:rsidRPr="004D4A7A">
        <w:rPr>
          <w:rStyle w:val="HideTWBExt"/>
          <w:b w:val="0"/>
        </w:rPr>
        <w:t>&lt;/RepeatBlock-By&gt;</w:t>
      </w:r>
    </w:p>
    <w:p w14:paraId="492D62F8"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D3A9C6F" w14:textId="77777777" w:rsidR="00CD2443" w:rsidRPr="004D4A7A" w:rsidRDefault="00CD2443" w:rsidP="00CD2443">
      <w:pPr>
        <w:pStyle w:val="NormalBold"/>
      </w:pPr>
      <w:r w:rsidRPr="004D4A7A">
        <w:rPr>
          <w:rStyle w:val="HideTWBExt"/>
        </w:rPr>
        <w:t>&lt;Article&gt;</w:t>
      </w:r>
      <w:r w:rsidRPr="004D4A7A">
        <w:t>Ustęp 8</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244BADD" w14:textId="77777777" w:rsidTr="004D4A7A">
        <w:trPr>
          <w:trHeight w:hRule="exact" w:val="240"/>
          <w:jc w:val="center"/>
        </w:trPr>
        <w:tc>
          <w:tcPr>
            <w:tcW w:w="9752" w:type="dxa"/>
            <w:gridSpan w:val="2"/>
            <w:tcBorders>
              <w:top w:val="nil"/>
              <w:left w:val="nil"/>
              <w:bottom w:val="nil"/>
              <w:right w:val="nil"/>
            </w:tcBorders>
          </w:tcPr>
          <w:p w14:paraId="7C902E14" w14:textId="77777777" w:rsidR="00CD2443" w:rsidRPr="004D4A7A" w:rsidRDefault="00CD2443" w:rsidP="004D4A7A"/>
        </w:tc>
      </w:tr>
      <w:tr w:rsidR="00CD2443" w:rsidRPr="004D4A7A" w14:paraId="5CEF7F6F" w14:textId="77777777" w:rsidTr="004D4A7A">
        <w:trPr>
          <w:trHeight w:val="240"/>
          <w:jc w:val="center"/>
        </w:trPr>
        <w:tc>
          <w:tcPr>
            <w:tcW w:w="4876" w:type="dxa"/>
            <w:tcBorders>
              <w:top w:val="nil"/>
              <w:left w:val="nil"/>
              <w:bottom w:val="nil"/>
              <w:right w:val="nil"/>
            </w:tcBorders>
          </w:tcPr>
          <w:p w14:paraId="61C1850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8194817" w14:textId="77777777" w:rsidR="00CD2443" w:rsidRPr="004D4A7A" w:rsidRDefault="00CD2443" w:rsidP="004D4A7A">
            <w:pPr>
              <w:pStyle w:val="AmColumnHeading"/>
            </w:pPr>
            <w:r w:rsidRPr="004D4A7A">
              <w:t>Poprawka</w:t>
            </w:r>
          </w:p>
        </w:tc>
      </w:tr>
      <w:tr w:rsidR="00CD2443" w:rsidRPr="004D4A7A" w14:paraId="458E8F11" w14:textId="77777777" w:rsidTr="004D4A7A">
        <w:trPr>
          <w:jc w:val="center"/>
        </w:trPr>
        <w:tc>
          <w:tcPr>
            <w:tcW w:w="4876" w:type="dxa"/>
            <w:tcBorders>
              <w:top w:val="nil"/>
              <w:left w:val="nil"/>
              <w:bottom w:val="nil"/>
              <w:right w:val="nil"/>
            </w:tcBorders>
          </w:tcPr>
          <w:p w14:paraId="6AF8A06F" w14:textId="77777777" w:rsidR="00CD2443" w:rsidRPr="004D4A7A" w:rsidRDefault="00CD2443" w:rsidP="004D4A7A">
            <w:pPr>
              <w:pStyle w:val="Normal6a"/>
            </w:pPr>
            <w:r w:rsidRPr="004D4A7A">
              <w:t>8.</w:t>
            </w:r>
            <w:r w:rsidRPr="004D4A7A">
              <w:tab/>
              <w:t xml:space="preserve">podkreśla </w:t>
            </w:r>
            <w:r w:rsidRPr="004D4A7A">
              <w:rPr>
                <w:b/>
                <w:i/>
              </w:rPr>
              <w:t>potrzebę wspierania partnerstw publiczno-prywatnych</w:t>
            </w:r>
            <w:r w:rsidRPr="004D4A7A">
              <w:t xml:space="preserve">, aby poprawić skuteczność świadczenia </w:t>
            </w:r>
            <w:r w:rsidRPr="004D4A7A">
              <w:rPr>
                <w:b/>
                <w:i/>
              </w:rPr>
              <w:t>podstawowych</w:t>
            </w:r>
            <w:r w:rsidRPr="004D4A7A">
              <w:t xml:space="preserve"> usług społecznych, np. edukacji, opieki zdrowotnej i społecznej;</w:t>
            </w:r>
          </w:p>
        </w:tc>
        <w:tc>
          <w:tcPr>
            <w:tcW w:w="4876" w:type="dxa"/>
            <w:tcBorders>
              <w:top w:val="nil"/>
              <w:left w:val="nil"/>
              <w:bottom w:val="nil"/>
              <w:right w:val="nil"/>
            </w:tcBorders>
          </w:tcPr>
          <w:p w14:paraId="5F2FBDBB" w14:textId="77777777" w:rsidR="00CD2443" w:rsidRPr="004D4A7A" w:rsidRDefault="00CD2443" w:rsidP="004D4A7A">
            <w:pPr>
              <w:pStyle w:val="Normal6a"/>
            </w:pPr>
            <w:r w:rsidRPr="004D4A7A">
              <w:t>8.</w:t>
            </w:r>
            <w:r w:rsidRPr="004D4A7A">
              <w:tab/>
              <w:t>podkreśla</w:t>
            </w:r>
            <w:r w:rsidRPr="004D4A7A">
              <w:rPr>
                <w:b/>
                <w:i/>
              </w:rPr>
              <w:t>, że państwa członkowskie muszą wspierać partnerstwa publiczno-prywatne</w:t>
            </w:r>
            <w:r w:rsidRPr="004D4A7A">
              <w:t xml:space="preserve">, aby poprawić skuteczność świadczenia </w:t>
            </w:r>
            <w:r w:rsidRPr="004D4A7A">
              <w:rPr>
                <w:b/>
                <w:i/>
              </w:rPr>
              <w:t>publicznych</w:t>
            </w:r>
            <w:r w:rsidRPr="004D4A7A">
              <w:t xml:space="preserve"> usług społecznych, np. edukacji, opieki zdrowotnej i społecznej oraz </w:t>
            </w:r>
            <w:r w:rsidRPr="004D4A7A">
              <w:rPr>
                <w:b/>
                <w:i/>
              </w:rPr>
              <w:t>mieszkalnictwa, a także ochrony dzieci, przy jednoczesnym zapewnieniu odpowiedzialności państw członkowskich za świadczenie wysokiej jakości usług publicznych w tych obszarach i zapewnienie dostępu do tych usług</w:t>
            </w:r>
            <w:r w:rsidRPr="004D4A7A">
              <w:t>;</w:t>
            </w:r>
          </w:p>
        </w:tc>
      </w:tr>
    </w:tbl>
    <w:p w14:paraId="09135AB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68CDD27" w14:textId="77777777" w:rsidR="00CD2443" w:rsidRPr="004D4A7A" w:rsidRDefault="00CD2443" w:rsidP="00CD2443">
      <w:r w:rsidRPr="004D4A7A">
        <w:rPr>
          <w:rStyle w:val="HideTWBExt"/>
        </w:rPr>
        <w:t>&lt;/Amend&gt;</w:t>
      </w:r>
    </w:p>
    <w:p w14:paraId="11ACDE94" w14:textId="77777777" w:rsidR="00CD2443" w:rsidRPr="004D4A7A" w:rsidRDefault="00CD2443" w:rsidP="00CD2443">
      <w:pPr>
        <w:pStyle w:val="AmNumberTabs"/>
      </w:pPr>
      <w:bookmarkStart w:id="224" w:name="_Hlk187416512"/>
      <w:bookmarkEnd w:id="223"/>
      <w:r w:rsidRPr="004D4A7A">
        <w:rPr>
          <w:rStyle w:val="HideTWBExt"/>
        </w:rPr>
        <w:t>&lt;Amend&gt;</w:t>
      </w:r>
      <w:r w:rsidRPr="004D4A7A">
        <w:t>Poprawka</w:t>
      </w:r>
      <w:r w:rsidRPr="004D4A7A">
        <w:tab/>
      </w:r>
      <w:r w:rsidRPr="004D4A7A">
        <w:tab/>
      </w:r>
      <w:r w:rsidRPr="004D4A7A">
        <w:rPr>
          <w:rStyle w:val="HideTWBExt"/>
        </w:rPr>
        <w:t>&lt;NumAm&gt;</w:t>
      </w:r>
      <w:r w:rsidRPr="004D4A7A">
        <w:t>227</w:t>
      </w:r>
      <w:r w:rsidRPr="004D4A7A">
        <w:rPr>
          <w:rStyle w:val="HideTWBExt"/>
        </w:rPr>
        <w:t>&lt;/NumAm&gt;</w:t>
      </w:r>
    </w:p>
    <w:p w14:paraId="2FE38405"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464C8CC2" w14:textId="77777777" w:rsidR="00CD2443" w:rsidRPr="004D4A7A" w:rsidRDefault="00CD2443" w:rsidP="00CD2443">
      <w:pPr>
        <w:pStyle w:val="NormalBold"/>
      </w:pPr>
      <w:r w:rsidRPr="004D4A7A">
        <w:rPr>
          <w:rStyle w:val="HideTWBExt"/>
          <w:b w:val="0"/>
        </w:rPr>
        <w:t>&lt;/RepeatBlock-By&gt;</w:t>
      </w:r>
    </w:p>
    <w:p w14:paraId="01C0B94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98FD717" w14:textId="77777777" w:rsidR="00CD2443" w:rsidRPr="004D4A7A" w:rsidRDefault="00CD2443" w:rsidP="00CD2443">
      <w:pPr>
        <w:pStyle w:val="NormalBold"/>
      </w:pPr>
      <w:r w:rsidRPr="004D4A7A">
        <w:rPr>
          <w:rStyle w:val="HideTWBExt"/>
        </w:rPr>
        <w:t>&lt;Article&gt;</w:t>
      </w:r>
      <w:r w:rsidRPr="004D4A7A">
        <w:t>Ustęp 8</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B488B6E" w14:textId="77777777" w:rsidTr="004D4A7A">
        <w:trPr>
          <w:trHeight w:hRule="exact" w:val="240"/>
          <w:jc w:val="center"/>
        </w:trPr>
        <w:tc>
          <w:tcPr>
            <w:tcW w:w="9752" w:type="dxa"/>
            <w:gridSpan w:val="2"/>
            <w:tcBorders>
              <w:top w:val="nil"/>
              <w:left w:val="nil"/>
              <w:bottom w:val="nil"/>
              <w:right w:val="nil"/>
            </w:tcBorders>
          </w:tcPr>
          <w:p w14:paraId="7E3B7D72" w14:textId="77777777" w:rsidR="00CD2443" w:rsidRPr="004D4A7A" w:rsidRDefault="00CD2443" w:rsidP="004D4A7A"/>
        </w:tc>
      </w:tr>
      <w:tr w:rsidR="00CD2443" w:rsidRPr="004D4A7A" w14:paraId="46438B24" w14:textId="77777777" w:rsidTr="004D4A7A">
        <w:trPr>
          <w:trHeight w:val="240"/>
          <w:jc w:val="center"/>
        </w:trPr>
        <w:tc>
          <w:tcPr>
            <w:tcW w:w="4876" w:type="dxa"/>
            <w:tcBorders>
              <w:top w:val="nil"/>
              <w:left w:val="nil"/>
              <w:bottom w:val="nil"/>
              <w:right w:val="nil"/>
            </w:tcBorders>
          </w:tcPr>
          <w:p w14:paraId="3919CF1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E2B17FA" w14:textId="77777777" w:rsidR="00CD2443" w:rsidRPr="004D4A7A" w:rsidRDefault="00CD2443" w:rsidP="004D4A7A">
            <w:pPr>
              <w:pStyle w:val="AmColumnHeading"/>
            </w:pPr>
            <w:r w:rsidRPr="004D4A7A">
              <w:t>Poprawka</w:t>
            </w:r>
          </w:p>
        </w:tc>
      </w:tr>
      <w:tr w:rsidR="00CD2443" w:rsidRPr="004D4A7A" w14:paraId="6486A5E6" w14:textId="77777777" w:rsidTr="004D4A7A">
        <w:trPr>
          <w:jc w:val="center"/>
        </w:trPr>
        <w:tc>
          <w:tcPr>
            <w:tcW w:w="4876" w:type="dxa"/>
            <w:tcBorders>
              <w:top w:val="nil"/>
              <w:left w:val="nil"/>
              <w:bottom w:val="nil"/>
              <w:right w:val="nil"/>
            </w:tcBorders>
          </w:tcPr>
          <w:p w14:paraId="283DBC32" w14:textId="77777777" w:rsidR="00CD2443" w:rsidRPr="004D4A7A" w:rsidRDefault="00CD2443" w:rsidP="004D4A7A">
            <w:pPr>
              <w:pStyle w:val="Normal6a"/>
            </w:pPr>
            <w:r w:rsidRPr="004D4A7A">
              <w:t>8.</w:t>
            </w:r>
            <w:r w:rsidRPr="004D4A7A">
              <w:tab/>
              <w:t>podkreśla potrzebę wspierania partnerstw publiczno-prywatnych, aby poprawić skuteczność świadczenia podstawowych usług społecznych, np. edukacji, opieki zdrowotnej i społecznej;</w:t>
            </w:r>
          </w:p>
        </w:tc>
        <w:tc>
          <w:tcPr>
            <w:tcW w:w="4876" w:type="dxa"/>
            <w:tcBorders>
              <w:top w:val="nil"/>
              <w:left w:val="nil"/>
              <w:bottom w:val="nil"/>
              <w:right w:val="nil"/>
            </w:tcBorders>
          </w:tcPr>
          <w:p w14:paraId="63699504" w14:textId="77777777" w:rsidR="00CD2443" w:rsidRPr="004D4A7A" w:rsidRDefault="00CD2443" w:rsidP="004D4A7A">
            <w:pPr>
              <w:pStyle w:val="Normal6a"/>
            </w:pPr>
            <w:r w:rsidRPr="004D4A7A">
              <w:t>8.</w:t>
            </w:r>
            <w:r w:rsidRPr="004D4A7A">
              <w:tab/>
              <w:t>podkreśla potrzebę wspierania partnerstw publiczno-prywatnych, aby poprawić skuteczność świadczenia podstawowych usług społecznych, np. edukacji, opieki zdrowotnej i społecznej</w:t>
            </w:r>
            <w:r w:rsidRPr="004D4A7A">
              <w:rPr>
                <w:b/>
                <w:i/>
              </w:rPr>
              <w:t>, ale wyłącznie wówczas, gdy synergia między sektorem publicznym a prywatnym jest wysoce prawdopodobna i udowodniona, a nie jest wyrazem motywowanej przekonaniami ideologicznymi i nieuzasadnionej prywatyzacji</w:t>
            </w:r>
            <w:r w:rsidRPr="004D4A7A">
              <w:t>;</w:t>
            </w:r>
            <w:r w:rsidRPr="004D4A7A">
              <w:rPr>
                <w:b/>
                <w:i/>
              </w:rPr>
              <w:t> </w:t>
            </w:r>
          </w:p>
        </w:tc>
      </w:tr>
    </w:tbl>
    <w:p w14:paraId="1C97548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74928F10" w14:textId="77777777" w:rsidR="00CD2443" w:rsidRPr="004D4A7A" w:rsidRDefault="00CD2443" w:rsidP="00CD2443">
      <w:r w:rsidRPr="004D4A7A">
        <w:rPr>
          <w:rStyle w:val="HideTWBExt"/>
        </w:rPr>
        <w:t>&lt;/Amend&gt;</w:t>
      </w:r>
    </w:p>
    <w:p w14:paraId="12E53610" w14:textId="77777777" w:rsidR="00CD2443" w:rsidRPr="004D4A7A" w:rsidRDefault="00CD2443" w:rsidP="00CD2443">
      <w:pPr>
        <w:pStyle w:val="AmNumberTabs"/>
      </w:pPr>
      <w:bookmarkStart w:id="225" w:name="_Hlk187416459"/>
      <w:bookmarkEnd w:id="224"/>
      <w:r w:rsidRPr="004D4A7A">
        <w:rPr>
          <w:rStyle w:val="HideTWBExt"/>
        </w:rPr>
        <w:t>&lt;Amend&gt;</w:t>
      </w:r>
      <w:r w:rsidRPr="004D4A7A">
        <w:t>Poprawka</w:t>
      </w:r>
      <w:r w:rsidRPr="004D4A7A">
        <w:tab/>
      </w:r>
      <w:r w:rsidRPr="004D4A7A">
        <w:tab/>
      </w:r>
      <w:r w:rsidRPr="004D4A7A">
        <w:rPr>
          <w:rStyle w:val="HideTWBExt"/>
        </w:rPr>
        <w:t>&lt;NumAm&gt;</w:t>
      </w:r>
      <w:r w:rsidRPr="004D4A7A">
        <w:t>228</w:t>
      </w:r>
      <w:r w:rsidRPr="004D4A7A">
        <w:rPr>
          <w:rStyle w:val="HideTWBExt"/>
        </w:rPr>
        <w:t>&lt;/NumAm&gt;</w:t>
      </w:r>
    </w:p>
    <w:p w14:paraId="7E57B7F6"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06394265" w14:textId="77777777" w:rsidR="00CD2443" w:rsidRPr="004D4A7A" w:rsidRDefault="00CD2443" w:rsidP="00CD2443">
      <w:pPr>
        <w:pStyle w:val="NormalBold"/>
      </w:pPr>
      <w:r w:rsidRPr="004D4A7A">
        <w:rPr>
          <w:rStyle w:val="HideTWBExt"/>
          <w:b w:val="0"/>
        </w:rPr>
        <w:t>&lt;/RepeatBlock-By&gt;</w:t>
      </w:r>
    </w:p>
    <w:p w14:paraId="5DB4D11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CC551BD" w14:textId="77777777" w:rsidR="00CD2443" w:rsidRPr="004D4A7A" w:rsidRDefault="00CD2443" w:rsidP="00CD2443">
      <w:pPr>
        <w:pStyle w:val="NormalBold"/>
      </w:pPr>
      <w:r w:rsidRPr="004D4A7A">
        <w:rPr>
          <w:rStyle w:val="HideTWBExt"/>
        </w:rPr>
        <w:t>&lt;Article&gt;</w:t>
      </w:r>
      <w:r w:rsidRPr="004D4A7A">
        <w:t>Ustęp 8</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C5BA6F3" w14:textId="77777777" w:rsidTr="004D4A7A">
        <w:trPr>
          <w:trHeight w:hRule="exact" w:val="240"/>
          <w:jc w:val="center"/>
        </w:trPr>
        <w:tc>
          <w:tcPr>
            <w:tcW w:w="9752" w:type="dxa"/>
            <w:gridSpan w:val="2"/>
            <w:tcBorders>
              <w:top w:val="nil"/>
              <w:left w:val="nil"/>
              <w:bottom w:val="nil"/>
              <w:right w:val="nil"/>
            </w:tcBorders>
          </w:tcPr>
          <w:p w14:paraId="38DDB453" w14:textId="77777777" w:rsidR="00CD2443" w:rsidRPr="004D4A7A" w:rsidRDefault="00CD2443" w:rsidP="004D4A7A"/>
        </w:tc>
      </w:tr>
      <w:tr w:rsidR="00CD2443" w:rsidRPr="004D4A7A" w14:paraId="6E3A9E80" w14:textId="77777777" w:rsidTr="004D4A7A">
        <w:trPr>
          <w:trHeight w:val="240"/>
          <w:jc w:val="center"/>
        </w:trPr>
        <w:tc>
          <w:tcPr>
            <w:tcW w:w="4876" w:type="dxa"/>
            <w:tcBorders>
              <w:top w:val="nil"/>
              <w:left w:val="nil"/>
              <w:bottom w:val="nil"/>
              <w:right w:val="nil"/>
            </w:tcBorders>
          </w:tcPr>
          <w:p w14:paraId="5320871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1EBCD95" w14:textId="77777777" w:rsidR="00CD2443" w:rsidRPr="004D4A7A" w:rsidRDefault="00CD2443" w:rsidP="004D4A7A">
            <w:pPr>
              <w:pStyle w:val="AmColumnHeading"/>
            </w:pPr>
            <w:r w:rsidRPr="004D4A7A">
              <w:t>Poprawka</w:t>
            </w:r>
          </w:p>
        </w:tc>
      </w:tr>
      <w:tr w:rsidR="00CD2443" w:rsidRPr="004D4A7A" w14:paraId="197FB768" w14:textId="77777777" w:rsidTr="004D4A7A">
        <w:trPr>
          <w:jc w:val="center"/>
        </w:trPr>
        <w:tc>
          <w:tcPr>
            <w:tcW w:w="4876" w:type="dxa"/>
            <w:tcBorders>
              <w:top w:val="nil"/>
              <w:left w:val="nil"/>
              <w:bottom w:val="nil"/>
              <w:right w:val="nil"/>
            </w:tcBorders>
          </w:tcPr>
          <w:p w14:paraId="59DF7861" w14:textId="77777777" w:rsidR="00CD2443" w:rsidRPr="004D4A7A" w:rsidRDefault="00CD2443" w:rsidP="004D4A7A">
            <w:pPr>
              <w:pStyle w:val="Normal6a"/>
            </w:pPr>
            <w:r w:rsidRPr="004D4A7A">
              <w:t>8.</w:t>
            </w:r>
            <w:r w:rsidRPr="004D4A7A">
              <w:tab/>
              <w:t xml:space="preserve">podkreśla potrzebę </w:t>
            </w:r>
            <w:r w:rsidRPr="004D4A7A">
              <w:rPr>
                <w:b/>
                <w:i/>
              </w:rPr>
              <w:t>wspierania</w:t>
            </w:r>
            <w:r w:rsidRPr="004D4A7A">
              <w:t xml:space="preserve"> partnerstw publiczno-prywatnych, aby poprawić skuteczność świadczenia podstawowych usług społecznych, np. edukacji, opieki zdrowotnej i społecznej;</w:t>
            </w:r>
          </w:p>
        </w:tc>
        <w:tc>
          <w:tcPr>
            <w:tcW w:w="4876" w:type="dxa"/>
            <w:tcBorders>
              <w:top w:val="nil"/>
              <w:left w:val="nil"/>
              <w:bottom w:val="nil"/>
              <w:right w:val="nil"/>
            </w:tcBorders>
          </w:tcPr>
          <w:p w14:paraId="6D1A0005" w14:textId="77777777" w:rsidR="00CD2443" w:rsidRPr="004D4A7A" w:rsidRDefault="00CD2443" w:rsidP="004D4A7A">
            <w:pPr>
              <w:pStyle w:val="Normal6a"/>
            </w:pPr>
            <w:r w:rsidRPr="004D4A7A">
              <w:t>8.</w:t>
            </w:r>
            <w:r w:rsidRPr="004D4A7A">
              <w:tab/>
            </w:r>
            <w:r w:rsidRPr="004D4A7A">
              <w:rPr>
                <w:b/>
                <w:i/>
              </w:rPr>
              <w:t>zgadza się z propozycją Enrica Letty dotyczącą przywileju piątej wolności z myślą o wzmocnieniu badań, innowacji i edukacji na jednolitym rynku oraz</w:t>
            </w:r>
            <w:r w:rsidRPr="004D4A7A">
              <w:t xml:space="preserve"> podkreśla </w:t>
            </w:r>
            <w:r w:rsidRPr="004D4A7A">
              <w:rPr>
                <w:b/>
                <w:i/>
              </w:rPr>
              <w:t>w tym względzie</w:t>
            </w:r>
            <w:r w:rsidRPr="004D4A7A">
              <w:t xml:space="preserve"> potrzebę </w:t>
            </w:r>
            <w:r w:rsidRPr="004D4A7A">
              <w:rPr>
                <w:b/>
                <w:i/>
              </w:rPr>
              <w:t>dobrego wykorzystania</w:t>
            </w:r>
            <w:r w:rsidRPr="004D4A7A">
              <w:t xml:space="preserve"> partnerstw publiczno-prywatnych, aby poprawić skuteczność świadczenia podstawowych usług społecznych, np. edukacji, opieki zdrowotnej i społecznej;</w:t>
            </w:r>
          </w:p>
        </w:tc>
      </w:tr>
    </w:tbl>
    <w:p w14:paraId="53ABC05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EFF705F" w14:textId="77777777" w:rsidR="00CD2443" w:rsidRPr="004D4A7A" w:rsidRDefault="00CD2443" w:rsidP="00CD2443">
      <w:r w:rsidRPr="004D4A7A">
        <w:rPr>
          <w:rStyle w:val="HideTWBExt"/>
        </w:rPr>
        <w:t>&lt;/Amend&gt;</w:t>
      </w:r>
    </w:p>
    <w:p w14:paraId="2BF51F40" w14:textId="77777777" w:rsidR="00CD2443" w:rsidRPr="004D4A7A" w:rsidRDefault="00CD2443" w:rsidP="00CD2443">
      <w:pPr>
        <w:pStyle w:val="AmNumberTabs"/>
      </w:pPr>
      <w:bookmarkStart w:id="226" w:name="_Hlk187416460"/>
      <w:bookmarkEnd w:id="225"/>
      <w:r w:rsidRPr="004D4A7A">
        <w:rPr>
          <w:rStyle w:val="HideTWBExt"/>
        </w:rPr>
        <w:t>&lt;Amend&gt;</w:t>
      </w:r>
      <w:r w:rsidRPr="004D4A7A">
        <w:t>Poprawka</w:t>
      </w:r>
      <w:r w:rsidRPr="004D4A7A">
        <w:tab/>
      </w:r>
      <w:r w:rsidRPr="004D4A7A">
        <w:tab/>
      </w:r>
      <w:r w:rsidRPr="004D4A7A">
        <w:rPr>
          <w:rStyle w:val="HideTWBExt"/>
        </w:rPr>
        <w:t>&lt;NumAm&gt;</w:t>
      </w:r>
      <w:r w:rsidRPr="004D4A7A">
        <w:t>229</w:t>
      </w:r>
      <w:r w:rsidRPr="004D4A7A">
        <w:rPr>
          <w:rStyle w:val="HideTWBExt"/>
        </w:rPr>
        <w:t>&lt;/NumAm&gt;</w:t>
      </w:r>
    </w:p>
    <w:p w14:paraId="75BCB34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3360973" w14:textId="77777777" w:rsidR="00CD2443" w:rsidRPr="004D4A7A" w:rsidRDefault="00CD2443" w:rsidP="00CD2443">
      <w:pPr>
        <w:pStyle w:val="NormalBold"/>
      </w:pPr>
      <w:r w:rsidRPr="004D4A7A">
        <w:rPr>
          <w:rStyle w:val="HideTWBExt"/>
          <w:b w:val="0"/>
        </w:rPr>
        <w:t>&lt;/RepeatBlock-By&gt;</w:t>
      </w:r>
    </w:p>
    <w:p w14:paraId="2B15613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E3F25B0" w14:textId="77777777" w:rsidR="00CD2443" w:rsidRPr="004D4A7A" w:rsidRDefault="00CD2443" w:rsidP="00CD2443">
      <w:pPr>
        <w:pStyle w:val="NormalBold"/>
      </w:pPr>
      <w:r w:rsidRPr="004D4A7A">
        <w:rPr>
          <w:rStyle w:val="HideTWBExt"/>
        </w:rPr>
        <w:t>&lt;Article&gt;</w:t>
      </w:r>
      <w:r w:rsidRPr="004D4A7A">
        <w:t>Ustęp 8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6D9029B" w14:textId="77777777" w:rsidTr="004D4A7A">
        <w:trPr>
          <w:trHeight w:hRule="exact" w:val="240"/>
          <w:jc w:val="center"/>
        </w:trPr>
        <w:tc>
          <w:tcPr>
            <w:tcW w:w="9752" w:type="dxa"/>
            <w:gridSpan w:val="2"/>
            <w:tcBorders>
              <w:top w:val="nil"/>
              <w:left w:val="nil"/>
              <w:bottom w:val="nil"/>
              <w:right w:val="nil"/>
            </w:tcBorders>
          </w:tcPr>
          <w:p w14:paraId="0795BF50" w14:textId="77777777" w:rsidR="00CD2443" w:rsidRPr="004D4A7A" w:rsidRDefault="00CD2443" w:rsidP="004D4A7A"/>
        </w:tc>
      </w:tr>
      <w:tr w:rsidR="00CD2443" w:rsidRPr="004D4A7A" w14:paraId="090D9F79" w14:textId="77777777" w:rsidTr="004D4A7A">
        <w:trPr>
          <w:trHeight w:val="240"/>
          <w:jc w:val="center"/>
        </w:trPr>
        <w:tc>
          <w:tcPr>
            <w:tcW w:w="4876" w:type="dxa"/>
            <w:tcBorders>
              <w:top w:val="nil"/>
              <w:left w:val="nil"/>
              <w:bottom w:val="nil"/>
              <w:right w:val="nil"/>
            </w:tcBorders>
          </w:tcPr>
          <w:p w14:paraId="1E45C40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57E4AEF" w14:textId="77777777" w:rsidR="00CD2443" w:rsidRPr="004D4A7A" w:rsidRDefault="00CD2443" w:rsidP="004D4A7A">
            <w:pPr>
              <w:pStyle w:val="AmColumnHeading"/>
            </w:pPr>
            <w:r w:rsidRPr="004D4A7A">
              <w:t>Poprawka</w:t>
            </w:r>
          </w:p>
        </w:tc>
      </w:tr>
      <w:tr w:rsidR="00CD2443" w:rsidRPr="004D4A7A" w14:paraId="19D34199" w14:textId="77777777" w:rsidTr="004D4A7A">
        <w:trPr>
          <w:jc w:val="center"/>
        </w:trPr>
        <w:tc>
          <w:tcPr>
            <w:tcW w:w="4876" w:type="dxa"/>
            <w:tcBorders>
              <w:top w:val="nil"/>
              <w:left w:val="nil"/>
              <w:bottom w:val="nil"/>
              <w:right w:val="nil"/>
            </w:tcBorders>
          </w:tcPr>
          <w:p w14:paraId="6AABA71E" w14:textId="77777777" w:rsidR="00CD2443" w:rsidRPr="004D4A7A" w:rsidRDefault="00CD2443" w:rsidP="004D4A7A">
            <w:pPr>
              <w:pStyle w:val="Normal6a"/>
            </w:pPr>
          </w:p>
        </w:tc>
        <w:tc>
          <w:tcPr>
            <w:tcW w:w="4876" w:type="dxa"/>
            <w:tcBorders>
              <w:top w:val="nil"/>
              <w:left w:val="nil"/>
              <w:bottom w:val="nil"/>
              <w:right w:val="nil"/>
            </w:tcBorders>
          </w:tcPr>
          <w:p w14:paraId="563712A6" w14:textId="77777777" w:rsidR="00CD2443" w:rsidRPr="004D4A7A" w:rsidRDefault="00CD2443" w:rsidP="004D4A7A">
            <w:pPr>
              <w:pStyle w:val="Normal6a"/>
            </w:pPr>
            <w:r w:rsidRPr="004D4A7A">
              <w:rPr>
                <w:b/>
                <w:i/>
              </w:rPr>
              <w:t>8a.</w:t>
            </w:r>
            <w:r w:rsidRPr="004D4A7A">
              <w:rPr>
                <w:b/>
                <w:i/>
              </w:rPr>
              <w:tab/>
              <w:t>jest zaniepokojony wieloma politykami krajowymi, które nadal przyczyniają się do tworzenia luk w zabezpieczeniu zdrowotnym, co prowadzi do wzrostu nierówności zarówno w państwach członkowskich, jak i między nimi, między innymi w zakresie prywatyzacji publicznych systemów opieki zdrowotnej, współpłatności i braku zasięgu; podkreśla, że prowadzą one do pogłębienia ubóstwa, pogorszenia sytuacji w zakresie zdrowia i dobrostanu oraz zwiększenia nierówności społecznych w krajach UE i między nimi; ostrzega, że utrudnia to również wdrażanie zasady 16 filaru i celu zrównoważonego rozwoju 3.8 dotyczącego powszechnego zabezpieczenia zdrowotnego, a także ogólnego celu filaru, jakim jest promowanie pozytywnej konwergencji społecznej w UE bez pozostawiania nikogo w tyle; uważa, że wskaźniki wykorzystane w tablicy wskaźników społecznych nie zapewniają kompleksowego zrozumienia przystępności cenowej opieki zdrowotnej; wzywa Komisję do uwzględnienia w tablicy następujących wskaźników trudności finansowych, takich jak zubożenie i katastrofalne wydatki na opiekę zdrowotną, a także analizy jakościowej poszczególnych wymiarów polityki ubezpieczeniowej (objęcie populacji, pakiet świadczeń i opłaty za korzystanie lub współpłacenie) w państwach członkowskich w celu określenia zmian niezbędnych do poprawy przystępnego cenowo dostępu do opieki zdrowotnej; wzywa Komisję do przedstawienia inicjatywy w celu zapewnienia odpowiedniego powszechnego zabezpieczenia zdrowotnego dla wszystkich, tak aby każdy mógł uzyskać dostęp do wysokiej jakości opieki zdrowotnej bez doświadczania trudności finansowych;</w:t>
            </w:r>
          </w:p>
        </w:tc>
      </w:tr>
    </w:tbl>
    <w:p w14:paraId="5888558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1454EA5" w14:textId="77777777" w:rsidR="00CD2443" w:rsidRPr="004D4A7A" w:rsidRDefault="00CD2443" w:rsidP="00CD2443">
      <w:r w:rsidRPr="004D4A7A">
        <w:rPr>
          <w:rStyle w:val="HideTWBExt"/>
        </w:rPr>
        <w:t>&lt;/Amend&gt;</w:t>
      </w:r>
    </w:p>
    <w:p w14:paraId="0456A53F" w14:textId="77777777" w:rsidR="00CD2443" w:rsidRPr="004D4A7A" w:rsidRDefault="00CD2443" w:rsidP="00CD2443">
      <w:pPr>
        <w:pStyle w:val="AmNumberTabs"/>
      </w:pPr>
      <w:bookmarkStart w:id="227" w:name="_Hlk187416461"/>
      <w:bookmarkEnd w:id="226"/>
      <w:r w:rsidRPr="004D4A7A">
        <w:rPr>
          <w:rStyle w:val="HideTWBExt"/>
        </w:rPr>
        <w:t>&lt;Amend&gt;</w:t>
      </w:r>
      <w:r w:rsidRPr="004D4A7A">
        <w:t>Poprawka</w:t>
      </w:r>
      <w:r w:rsidRPr="004D4A7A">
        <w:tab/>
      </w:r>
      <w:r w:rsidRPr="004D4A7A">
        <w:tab/>
      </w:r>
      <w:r w:rsidRPr="004D4A7A">
        <w:rPr>
          <w:rStyle w:val="HideTWBExt"/>
        </w:rPr>
        <w:t>&lt;NumAm&gt;</w:t>
      </w:r>
      <w:r w:rsidRPr="004D4A7A">
        <w:t>230</w:t>
      </w:r>
      <w:r w:rsidRPr="004D4A7A">
        <w:rPr>
          <w:rStyle w:val="HideTWBExt"/>
        </w:rPr>
        <w:t>&lt;/NumAm&gt;</w:t>
      </w:r>
    </w:p>
    <w:p w14:paraId="0B0E02A2"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387C2CA" w14:textId="77777777" w:rsidR="00CD2443" w:rsidRPr="004D4A7A" w:rsidRDefault="00CD2443" w:rsidP="00CD2443">
      <w:pPr>
        <w:pStyle w:val="NormalBold"/>
      </w:pPr>
      <w:r w:rsidRPr="004D4A7A">
        <w:rPr>
          <w:rStyle w:val="HideTWBExt"/>
          <w:b w:val="0"/>
        </w:rPr>
        <w:t>&lt;/RepeatBlock-By&gt;</w:t>
      </w:r>
    </w:p>
    <w:p w14:paraId="7A48933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D44FBB9" w14:textId="77777777" w:rsidR="00CD2443" w:rsidRPr="004D4A7A" w:rsidRDefault="00CD2443" w:rsidP="00CD2443">
      <w:pPr>
        <w:pStyle w:val="NormalBold"/>
      </w:pPr>
      <w:r w:rsidRPr="004D4A7A">
        <w:rPr>
          <w:rStyle w:val="HideTWBExt"/>
        </w:rPr>
        <w:t>&lt;Article&gt;</w:t>
      </w:r>
      <w:r w:rsidRPr="004D4A7A">
        <w:t>Ustęp 8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F74713B" w14:textId="77777777" w:rsidTr="004D4A7A">
        <w:trPr>
          <w:trHeight w:hRule="exact" w:val="240"/>
          <w:jc w:val="center"/>
        </w:trPr>
        <w:tc>
          <w:tcPr>
            <w:tcW w:w="9752" w:type="dxa"/>
            <w:gridSpan w:val="2"/>
            <w:tcBorders>
              <w:top w:val="nil"/>
              <w:left w:val="nil"/>
              <w:bottom w:val="nil"/>
              <w:right w:val="nil"/>
            </w:tcBorders>
          </w:tcPr>
          <w:p w14:paraId="6A79D886" w14:textId="77777777" w:rsidR="00CD2443" w:rsidRPr="004D4A7A" w:rsidRDefault="00CD2443" w:rsidP="004D4A7A"/>
        </w:tc>
      </w:tr>
      <w:tr w:rsidR="00CD2443" w:rsidRPr="004D4A7A" w14:paraId="36CAF132" w14:textId="77777777" w:rsidTr="004D4A7A">
        <w:trPr>
          <w:trHeight w:val="240"/>
          <w:jc w:val="center"/>
        </w:trPr>
        <w:tc>
          <w:tcPr>
            <w:tcW w:w="4876" w:type="dxa"/>
            <w:tcBorders>
              <w:top w:val="nil"/>
              <w:left w:val="nil"/>
              <w:bottom w:val="nil"/>
              <w:right w:val="nil"/>
            </w:tcBorders>
          </w:tcPr>
          <w:p w14:paraId="1128DB7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77962AA" w14:textId="77777777" w:rsidR="00CD2443" w:rsidRPr="004D4A7A" w:rsidRDefault="00CD2443" w:rsidP="004D4A7A">
            <w:pPr>
              <w:pStyle w:val="AmColumnHeading"/>
            </w:pPr>
            <w:r w:rsidRPr="004D4A7A">
              <w:t>Poprawka</w:t>
            </w:r>
          </w:p>
        </w:tc>
      </w:tr>
      <w:tr w:rsidR="00CD2443" w:rsidRPr="004D4A7A" w14:paraId="112D7153" w14:textId="77777777" w:rsidTr="004D4A7A">
        <w:trPr>
          <w:jc w:val="center"/>
        </w:trPr>
        <w:tc>
          <w:tcPr>
            <w:tcW w:w="4876" w:type="dxa"/>
            <w:tcBorders>
              <w:top w:val="nil"/>
              <w:left w:val="nil"/>
              <w:bottom w:val="nil"/>
              <w:right w:val="nil"/>
            </w:tcBorders>
          </w:tcPr>
          <w:p w14:paraId="2293D20C" w14:textId="77777777" w:rsidR="00CD2443" w:rsidRPr="004D4A7A" w:rsidRDefault="00CD2443" w:rsidP="004D4A7A">
            <w:pPr>
              <w:pStyle w:val="Normal6a"/>
            </w:pPr>
          </w:p>
        </w:tc>
        <w:tc>
          <w:tcPr>
            <w:tcW w:w="4876" w:type="dxa"/>
            <w:tcBorders>
              <w:top w:val="nil"/>
              <w:left w:val="nil"/>
              <w:bottom w:val="nil"/>
              <w:right w:val="nil"/>
            </w:tcBorders>
          </w:tcPr>
          <w:p w14:paraId="1BEDE9C2" w14:textId="77777777" w:rsidR="00CD2443" w:rsidRPr="004D4A7A" w:rsidRDefault="00CD2443" w:rsidP="004D4A7A">
            <w:pPr>
              <w:pStyle w:val="Normal6a"/>
            </w:pPr>
            <w:r w:rsidRPr="004D4A7A">
              <w:rPr>
                <w:b/>
                <w:i/>
              </w:rPr>
              <w:t>8a.</w:t>
            </w:r>
            <w:r w:rsidRPr="004D4A7A">
              <w:rPr>
                <w:b/>
                <w:i/>
              </w:rPr>
              <w:tab/>
              <w:t>uważa, że gospodarka społeczna jest istotnym elementem społecznej gospodarki rynkowej UE i motorem wdrażania Europejskiego filaru praw socjalnych i jego celów, często zapewniając zatrudnienie grupom w trudnej sytuacji i wykluczonym; wzywa państwa członkowskie do dalszego wzmacniania gospodarki społecznej zgodnie z unijnym planem działania na rzecz gospodarki społecznej i Planem działania z Liège na rzecz gospodarki społecznej w Unii Europejskiej; ponawia swój apel do Komisji o zbadanie innowacyjnych mechanizmów finansowania, takich jak obligacje społeczne, w celu finansowania projektów wspierających rozwój gospodarki społecznej w Europie</w:t>
            </w:r>
            <w:r w:rsidRPr="004D4A7A">
              <w:rPr>
                <w:b/>
                <w:i/>
                <w:vertAlign w:val="superscript"/>
              </w:rPr>
              <w:t>19a</w:t>
            </w:r>
            <w:r w:rsidRPr="004D4A7A">
              <w:rPr>
                <w:b/>
                <w:i/>
              </w:rPr>
              <w:t>;</w:t>
            </w:r>
          </w:p>
        </w:tc>
      </w:tr>
      <w:tr w:rsidR="00CD2443" w:rsidRPr="004D4A7A" w14:paraId="5711939A" w14:textId="77777777" w:rsidTr="004D4A7A">
        <w:trPr>
          <w:jc w:val="center"/>
        </w:trPr>
        <w:tc>
          <w:tcPr>
            <w:tcW w:w="4876" w:type="dxa"/>
            <w:tcBorders>
              <w:top w:val="nil"/>
              <w:left w:val="nil"/>
              <w:bottom w:val="nil"/>
              <w:right w:val="nil"/>
            </w:tcBorders>
          </w:tcPr>
          <w:p w14:paraId="17613953" w14:textId="77777777" w:rsidR="00CD2443" w:rsidRPr="004D4A7A" w:rsidRDefault="00CD2443" w:rsidP="004D4A7A"/>
        </w:tc>
        <w:tc>
          <w:tcPr>
            <w:tcW w:w="4876" w:type="dxa"/>
            <w:tcBorders>
              <w:top w:val="nil"/>
              <w:left w:val="nil"/>
              <w:bottom w:val="nil"/>
              <w:right w:val="nil"/>
            </w:tcBorders>
          </w:tcPr>
          <w:p w14:paraId="07E0D329" w14:textId="77777777" w:rsidR="00CD2443" w:rsidRPr="004D4A7A" w:rsidRDefault="00CD2443" w:rsidP="004D4A7A">
            <w:pPr>
              <w:pStyle w:val="Normal6a"/>
            </w:pPr>
            <w:r w:rsidRPr="004D4A7A">
              <w:rPr>
                <w:b/>
                <w:i/>
              </w:rPr>
              <w:t>_________________</w:t>
            </w:r>
          </w:p>
        </w:tc>
      </w:tr>
      <w:tr w:rsidR="00CD2443" w:rsidRPr="004D4A7A" w14:paraId="1ED08734" w14:textId="77777777" w:rsidTr="004D4A7A">
        <w:trPr>
          <w:jc w:val="center"/>
        </w:trPr>
        <w:tc>
          <w:tcPr>
            <w:tcW w:w="4876" w:type="dxa"/>
            <w:tcBorders>
              <w:top w:val="nil"/>
              <w:left w:val="nil"/>
              <w:bottom w:val="nil"/>
              <w:right w:val="nil"/>
            </w:tcBorders>
          </w:tcPr>
          <w:p w14:paraId="58584E44" w14:textId="77777777" w:rsidR="00CD2443" w:rsidRPr="004D4A7A" w:rsidRDefault="00CD2443" w:rsidP="004D4A7A"/>
        </w:tc>
        <w:tc>
          <w:tcPr>
            <w:tcW w:w="4876" w:type="dxa"/>
            <w:tcBorders>
              <w:top w:val="nil"/>
              <w:left w:val="nil"/>
              <w:bottom w:val="nil"/>
              <w:right w:val="nil"/>
            </w:tcBorders>
          </w:tcPr>
          <w:p w14:paraId="4EBF5FF1" w14:textId="77777777" w:rsidR="00CD2443" w:rsidRPr="004D4A7A" w:rsidRDefault="00CD2443" w:rsidP="004D4A7A">
            <w:pPr>
              <w:pStyle w:val="Normal6a"/>
            </w:pPr>
            <w:r w:rsidRPr="004D4A7A">
              <w:rPr>
                <w:b/>
                <w:i/>
                <w:vertAlign w:val="superscript"/>
              </w:rPr>
              <w:t xml:space="preserve">19a </w:t>
            </w:r>
            <w:r w:rsidRPr="004D4A7A">
              <w:rPr>
                <w:b/>
                <w:i/>
              </w:rPr>
              <w:t>Rezolucja Parlamentu Europejskiego z dnia 6 lipca 2022 r. w sprawie planu działania UE na rzecz gospodarki społecznej (2021/2179(INI)).</w:t>
            </w:r>
          </w:p>
        </w:tc>
      </w:tr>
    </w:tbl>
    <w:p w14:paraId="40DFA9E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F8534B1" w14:textId="77777777" w:rsidR="00CD2443" w:rsidRPr="004D4A7A" w:rsidRDefault="00CD2443" w:rsidP="00CD2443">
      <w:r w:rsidRPr="004D4A7A">
        <w:rPr>
          <w:rStyle w:val="HideTWBExt"/>
        </w:rPr>
        <w:t>&lt;/Amend&gt;</w:t>
      </w:r>
    </w:p>
    <w:p w14:paraId="22E8D7E0" w14:textId="77777777" w:rsidR="00CD2443" w:rsidRPr="004D4A7A" w:rsidRDefault="00CD2443" w:rsidP="00CD2443">
      <w:pPr>
        <w:pStyle w:val="AmNumberTabs"/>
      </w:pPr>
      <w:bookmarkStart w:id="228" w:name="_Hlk187416513"/>
      <w:bookmarkEnd w:id="227"/>
      <w:r w:rsidRPr="004D4A7A">
        <w:rPr>
          <w:rStyle w:val="HideTWBExt"/>
        </w:rPr>
        <w:t>&lt;Amend&gt;</w:t>
      </w:r>
      <w:r w:rsidRPr="004D4A7A">
        <w:t>Poprawka</w:t>
      </w:r>
      <w:r w:rsidRPr="004D4A7A">
        <w:tab/>
      </w:r>
      <w:r w:rsidRPr="004D4A7A">
        <w:tab/>
      </w:r>
      <w:r w:rsidRPr="004D4A7A">
        <w:rPr>
          <w:rStyle w:val="HideTWBExt"/>
        </w:rPr>
        <w:t>&lt;NumAm&gt;</w:t>
      </w:r>
      <w:r w:rsidRPr="004D4A7A">
        <w:t>231</w:t>
      </w:r>
      <w:r w:rsidRPr="004D4A7A">
        <w:rPr>
          <w:rStyle w:val="HideTWBExt"/>
        </w:rPr>
        <w:t>&lt;/NumAm&gt;</w:t>
      </w:r>
    </w:p>
    <w:p w14:paraId="59AE6120" w14:textId="77777777" w:rsidR="00CD2443" w:rsidRPr="004D4A7A" w:rsidRDefault="00CD2443" w:rsidP="00CD2443">
      <w:pPr>
        <w:pStyle w:val="NormalBold"/>
      </w:pPr>
      <w:r w:rsidRPr="004D4A7A">
        <w:rPr>
          <w:rStyle w:val="HideTWBExt"/>
          <w:b w:val="0"/>
        </w:rPr>
        <w:t>&lt;RepeatBlock-By&gt;&lt;Members&gt;</w:t>
      </w:r>
      <w:r w:rsidRPr="004D4A7A">
        <w:t>Marie Dauchy</w:t>
      </w:r>
      <w:r w:rsidRPr="004D4A7A">
        <w:rPr>
          <w:rStyle w:val="HideTWBExt"/>
          <w:b w:val="0"/>
        </w:rPr>
        <w:t>&lt;/Members&gt;</w:t>
      </w:r>
    </w:p>
    <w:p w14:paraId="11D0DDAC" w14:textId="77777777" w:rsidR="00CD2443" w:rsidRPr="004D4A7A" w:rsidRDefault="00CD2443" w:rsidP="00CD2443">
      <w:pPr>
        <w:pStyle w:val="NormalBold"/>
      </w:pPr>
      <w:r w:rsidRPr="004D4A7A">
        <w:rPr>
          <w:rStyle w:val="HideTWBExt"/>
          <w:b w:val="0"/>
        </w:rPr>
        <w:t>&lt;/RepeatBlock-By&gt;</w:t>
      </w:r>
    </w:p>
    <w:p w14:paraId="14D4C92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236BE4E" w14:textId="77777777" w:rsidR="00CD2443" w:rsidRPr="004D4A7A" w:rsidRDefault="00CD2443" w:rsidP="00CD2443">
      <w:pPr>
        <w:pStyle w:val="NormalBold"/>
      </w:pPr>
      <w:r w:rsidRPr="004D4A7A">
        <w:rPr>
          <w:rStyle w:val="HideTWBExt"/>
        </w:rPr>
        <w:t>&lt;Article&gt;</w:t>
      </w:r>
      <w:r w:rsidRPr="004D4A7A">
        <w:t>Ustęp 9</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1253B3C" w14:textId="77777777" w:rsidTr="004D4A7A">
        <w:trPr>
          <w:trHeight w:hRule="exact" w:val="240"/>
          <w:jc w:val="center"/>
        </w:trPr>
        <w:tc>
          <w:tcPr>
            <w:tcW w:w="9752" w:type="dxa"/>
            <w:gridSpan w:val="2"/>
            <w:tcBorders>
              <w:top w:val="nil"/>
              <w:left w:val="nil"/>
              <w:bottom w:val="nil"/>
              <w:right w:val="nil"/>
            </w:tcBorders>
          </w:tcPr>
          <w:p w14:paraId="492F92F2" w14:textId="77777777" w:rsidR="00CD2443" w:rsidRPr="004D4A7A" w:rsidRDefault="00CD2443" w:rsidP="004D4A7A"/>
        </w:tc>
      </w:tr>
      <w:tr w:rsidR="00CD2443" w:rsidRPr="004D4A7A" w14:paraId="4C8A3F17" w14:textId="77777777" w:rsidTr="004D4A7A">
        <w:trPr>
          <w:trHeight w:val="240"/>
          <w:jc w:val="center"/>
        </w:trPr>
        <w:tc>
          <w:tcPr>
            <w:tcW w:w="4876" w:type="dxa"/>
            <w:tcBorders>
              <w:top w:val="nil"/>
              <w:left w:val="nil"/>
              <w:bottom w:val="nil"/>
              <w:right w:val="nil"/>
            </w:tcBorders>
          </w:tcPr>
          <w:p w14:paraId="4C5E4729"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7DCCBFB" w14:textId="77777777" w:rsidR="00CD2443" w:rsidRPr="004D4A7A" w:rsidRDefault="00CD2443" w:rsidP="004D4A7A">
            <w:pPr>
              <w:pStyle w:val="AmColumnHeading"/>
            </w:pPr>
            <w:r w:rsidRPr="004D4A7A">
              <w:t>Poprawka</w:t>
            </w:r>
          </w:p>
        </w:tc>
      </w:tr>
      <w:tr w:rsidR="00CD2443" w:rsidRPr="004D4A7A" w14:paraId="2D18E267" w14:textId="77777777" w:rsidTr="004D4A7A">
        <w:trPr>
          <w:jc w:val="center"/>
        </w:trPr>
        <w:tc>
          <w:tcPr>
            <w:tcW w:w="4876" w:type="dxa"/>
            <w:tcBorders>
              <w:top w:val="nil"/>
              <w:left w:val="nil"/>
              <w:bottom w:val="nil"/>
              <w:right w:val="nil"/>
            </w:tcBorders>
          </w:tcPr>
          <w:p w14:paraId="6EA32633" w14:textId="77777777" w:rsidR="00CD2443" w:rsidRPr="004D4A7A" w:rsidRDefault="00CD2443" w:rsidP="004D4A7A">
            <w:pPr>
              <w:pStyle w:val="Normal6a"/>
            </w:pPr>
            <w:r w:rsidRPr="004D4A7A">
              <w:rPr>
                <w:b/>
                <w:i/>
              </w:rPr>
              <w:t>9.</w:t>
            </w:r>
            <w:r w:rsidRPr="004D4A7A">
              <w:tab/>
            </w:r>
            <w:r w:rsidRPr="004D4A7A">
              <w:rPr>
                <w:b/>
                <w:i/>
              </w:rPr>
              <w:t>apeluje, aby w tym roku transformacji, w związku z wdrożeniem zmienionych zasad zarządzania gospodarczego, państwa członkowskie mogły dostosować odpowiedzialność budżetową do zrównoważonego wzrostu gospodarczego, oraz zauważa, że w średnioterminowych planach budżetowych należy priorytetowo traktować stabilność długu, a jednocześnie zapewnić strategiczne inwestycje w edukację, opiekę zdrowotną i mieszkalnictwo; podkreśla, że współpraca między podmiotami publicznymi i prywatnymi ma kluczowe znaczenie dla optymalizacji zasobów i zapewnienia rozsądnego wykorzystania funduszy publicznych; uważa, że należy skutecznie wdrażać zalecenia dla poszczególnych krajów dotyczące promowania stabilnych publicznych systemów emerytalnych i opieki zdrowotnej oraz że powinny one wspierać konkurencyjność i długoterminowy dobrobyt wszystkich obywateli;</w:t>
            </w:r>
          </w:p>
        </w:tc>
        <w:tc>
          <w:tcPr>
            <w:tcW w:w="4876" w:type="dxa"/>
            <w:tcBorders>
              <w:top w:val="nil"/>
              <w:left w:val="nil"/>
              <w:bottom w:val="nil"/>
              <w:right w:val="nil"/>
            </w:tcBorders>
          </w:tcPr>
          <w:p w14:paraId="03FD725C" w14:textId="77777777" w:rsidR="00CD2443" w:rsidRPr="004D4A7A" w:rsidRDefault="00CD2443" w:rsidP="004D4A7A">
            <w:pPr>
              <w:pStyle w:val="Normal6a"/>
            </w:pPr>
            <w:r w:rsidRPr="004D4A7A">
              <w:rPr>
                <w:b/>
                <w:i/>
              </w:rPr>
              <w:t>skreśla się</w:t>
            </w:r>
          </w:p>
        </w:tc>
      </w:tr>
    </w:tbl>
    <w:p w14:paraId="2EB25EF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{FR}</w:t>
      </w:r>
      <w:r w:rsidRPr="004D4A7A">
        <w:t>fr</w:t>
      </w:r>
      <w:r w:rsidRPr="004D4A7A">
        <w:rPr>
          <w:rStyle w:val="HideTWBExt"/>
        </w:rPr>
        <w:t>&lt;/Original&gt;</w:t>
      </w:r>
    </w:p>
    <w:p w14:paraId="0BF2D406" w14:textId="77777777" w:rsidR="00CD2443" w:rsidRPr="004D4A7A" w:rsidRDefault="00CD2443" w:rsidP="00CD2443">
      <w:r w:rsidRPr="004D4A7A">
        <w:rPr>
          <w:rStyle w:val="HideTWBExt"/>
        </w:rPr>
        <w:t>&lt;/Amend&gt;</w:t>
      </w:r>
    </w:p>
    <w:p w14:paraId="5AA26883" w14:textId="77777777" w:rsidR="00CD2443" w:rsidRPr="004D4A7A" w:rsidRDefault="00CD2443" w:rsidP="00CD2443">
      <w:pPr>
        <w:pStyle w:val="AmNumberTabs"/>
      </w:pPr>
      <w:bookmarkStart w:id="229" w:name="_Hlk187416462"/>
      <w:bookmarkEnd w:id="228"/>
      <w:r w:rsidRPr="004D4A7A">
        <w:rPr>
          <w:rStyle w:val="HideTWBExt"/>
        </w:rPr>
        <w:t>&lt;Amend&gt;</w:t>
      </w:r>
      <w:r w:rsidRPr="004D4A7A">
        <w:t>Poprawka</w:t>
      </w:r>
      <w:r w:rsidRPr="004D4A7A">
        <w:tab/>
      </w:r>
      <w:r w:rsidRPr="004D4A7A">
        <w:tab/>
      </w:r>
      <w:r w:rsidRPr="004D4A7A">
        <w:rPr>
          <w:rStyle w:val="HideTWBExt"/>
        </w:rPr>
        <w:t>&lt;NumAm&gt;</w:t>
      </w:r>
      <w:r w:rsidRPr="004D4A7A">
        <w:t>232</w:t>
      </w:r>
      <w:r w:rsidRPr="004D4A7A">
        <w:rPr>
          <w:rStyle w:val="HideTWBExt"/>
        </w:rPr>
        <w:t>&lt;/NumAm&gt;</w:t>
      </w:r>
    </w:p>
    <w:p w14:paraId="239061B4"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7500F062" w14:textId="77777777" w:rsidR="00CD2443" w:rsidRPr="004D4A7A" w:rsidRDefault="00CD2443" w:rsidP="00CD2443">
      <w:pPr>
        <w:pStyle w:val="NormalBold"/>
      </w:pPr>
      <w:r w:rsidRPr="004D4A7A">
        <w:rPr>
          <w:rStyle w:val="HideTWBExt"/>
          <w:b w:val="0"/>
        </w:rPr>
        <w:t>&lt;/RepeatBlock-By&gt;</w:t>
      </w:r>
    </w:p>
    <w:p w14:paraId="4012D01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CC50EBE" w14:textId="77777777" w:rsidR="00CD2443" w:rsidRPr="004D4A7A" w:rsidRDefault="00CD2443" w:rsidP="00CD2443">
      <w:pPr>
        <w:pStyle w:val="NormalBold"/>
      </w:pPr>
      <w:r w:rsidRPr="004D4A7A">
        <w:rPr>
          <w:rStyle w:val="HideTWBExt"/>
        </w:rPr>
        <w:t>&lt;Article&gt;</w:t>
      </w:r>
      <w:r w:rsidRPr="004D4A7A">
        <w:t>Ustęp 9</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DDB29EF" w14:textId="77777777" w:rsidTr="004D4A7A">
        <w:trPr>
          <w:trHeight w:hRule="exact" w:val="240"/>
          <w:jc w:val="center"/>
        </w:trPr>
        <w:tc>
          <w:tcPr>
            <w:tcW w:w="9752" w:type="dxa"/>
            <w:gridSpan w:val="2"/>
            <w:tcBorders>
              <w:top w:val="nil"/>
              <w:left w:val="nil"/>
              <w:bottom w:val="nil"/>
              <w:right w:val="nil"/>
            </w:tcBorders>
          </w:tcPr>
          <w:p w14:paraId="1ED35E73" w14:textId="77777777" w:rsidR="00CD2443" w:rsidRPr="004D4A7A" w:rsidRDefault="00CD2443" w:rsidP="004D4A7A"/>
        </w:tc>
      </w:tr>
      <w:tr w:rsidR="00CD2443" w:rsidRPr="004D4A7A" w14:paraId="02E8E5D6" w14:textId="77777777" w:rsidTr="004D4A7A">
        <w:trPr>
          <w:trHeight w:val="240"/>
          <w:jc w:val="center"/>
        </w:trPr>
        <w:tc>
          <w:tcPr>
            <w:tcW w:w="4876" w:type="dxa"/>
            <w:tcBorders>
              <w:top w:val="nil"/>
              <w:left w:val="nil"/>
              <w:bottom w:val="nil"/>
              <w:right w:val="nil"/>
            </w:tcBorders>
          </w:tcPr>
          <w:p w14:paraId="4BE48C9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9F263BC" w14:textId="77777777" w:rsidR="00CD2443" w:rsidRPr="004D4A7A" w:rsidRDefault="00CD2443" w:rsidP="004D4A7A">
            <w:pPr>
              <w:pStyle w:val="AmColumnHeading"/>
            </w:pPr>
            <w:r w:rsidRPr="004D4A7A">
              <w:t>Poprawka</w:t>
            </w:r>
          </w:p>
        </w:tc>
      </w:tr>
      <w:tr w:rsidR="00CD2443" w:rsidRPr="004D4A7A" w14:paraId="30A12D3A" w14:textId="77777777" w:rsidTr="004D4A7A">
        <w:trPr>
          <w:jc w:val="center"/>
        </w:trPr>
        <w:tc>
          <w:tcPr>
            <w:tcW w:w="4876" w:type="dxa"/>
            <w:tcBorders>
              <w:top w:val="nil"/>
              <w:left w:val="nil"/>
              <w:bottom w:val="nil"/>
              <w:right w:val="nil"/>
            </w:tcBorders>
          </w:tcPr>
          <w:p w14:paraId="3BC6019C"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wzrostu gospodarczego, oraz zauważa, że w średnioterminowych planach budżetowych należy </w:t>
            </w:r>
            <w:r w:rsidRPr="004D4A7A">
              <w:rPr>
                <w:b/>
                <w:i/>
              </w:rPr>
              <w:t xml:space="preserve">priorytetowo traktować </w:t>
            </w:r>
            <w:r w:rsidRPr="004D4A7A">
              <w:t xml:space="preserve">stabilność długu, a jednocześnie zapewnić strategiczne inwestycje w edukację, </w:t>
            </w:r>
            <w:r w:rsidRPr="004D4A7A">
              <w:rPr>
                <w:b/>
                <w:i/>
              </w:rPr>
              <w:t xml:space="preserve">opiekę zdrowotną i </w:t>
            </w:r>
            <w:r w:rsidRPr="004D4A7A">
              <w:t xml:space="preserve">mieszkalnictwo; podkreśla, że współpraca między podmiotami publicznymi i prywatnymi </w:t>
            </w:r>
            <w:r w:rsidRPr="004D4A7A">
              <w:rPr>
                <w:b/>
                <w:i/>
              </w:rPr>
              <w:t>ma kluczowe znaczenie dla optymalizacji</w:t>
            </w:r>
            <w:r w:rsidRPr="004D4A7A">
              <w:t xml:space="preserve"> zasobów i</w:t>
            </w:r>
            <w:r w:rsidRPr="004D4A7A">
              <w:rPr>
                <w:b/>
                <w:i/>
              </w:rPr>
              <w:t xml:space="preserve"> zapewnienia</w:t>
            </w:r>
            <w:r w:rsidRPr="004D4A7A">
              <w:t xml:space="preserve"> rozsądnego wykorzystania funduszy publicznych; uważa, że </w:t>
            </w:r>
            <w:r w:rsidRPr="004D4A7A">
              <w:rPr>
                <w:b/>
                <w:i/>
              </w:rPr>
              <w:t>należy skutecznie wdrażać</w:t>
            </w:r>
            <w:r w:rsidRPr="004D4A7A">
              <w:t xml:space="preserve"> zalecenia dla poszczególnych krajów dotyczące promowania stabilnych publicznych systemów emerytalnych i opieki zdrowotnej </w:t>
            </w:r>
            <w:r w:rsidRPr="004D4A7A">
              <w:rPr>
                <w:b/>
                <w:i/>
              </w:rPr>
              <w:t>oraz że powinny one wspierać konkurencyjność i długoterminowy dobrobyt</w:t>
            </w:r>
            <w:r w:rsidRPr="004D4A7A">
              <w:t xml:space="preserve"> wszystkich </w:t>
            </w:r>
            <w:r w:rsidRPr="004D4A7A">
              <w:rPr>
                <w:b/>
                <w:i/>
              </w:rPr>
              <w:t>obywateli</w:t>
            </w:r>
            <w:r w:rsidRPr="004D4A7A">
              <w:t>;</w:t>
            </w:r>
          </w:p>
        </w:tc>
        <w:tc>
          <w:tcPr>
            <w:tcW w:w="4876" w:type="dxa"/>
            <w:tcBorders>
              <w:top w:val="nil"/>
              <w:left w:val="nil"/>
              <w:bottom w:val="nil"/>
              <w:right w:val="nil"/>
            </w:tcBorders>
          </w:tcPr>
          <w:p w14:paraId="3638805C"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wzrostu gospodarczego </w:t>
            </w:r>
            <w:r w:rsidRPr="004D4A7A">
              <w:rPr>
                <w:b/>
                <w:i/>
              </w:rPr>
              <w:t>sprzyjającego włączeniu społecznemu</w:t>
            </w:r>
            <w:r w:rsidRPr="004D4A7A">
              <w:t xml:space="preserve">, oraz </w:t>
            </w:r>
            <w:r w:rsidRPr="004D4A7A">
              <w:rPr>
                <w:b/>
                <w:i/>
              </w:rPr>
              <w:t>zauważa, że należy zwiększyć zaangażowanie partnerów społecznych na wszystkich szczeblach, aby przyczynić się do realizacji celów nowych ram zarządzania gospodarczego do 2024 r., w szczególności należy zapewnić wcześniejsze konsultacje z partnerami społecznymi przed przedłożeniem średniookresowych planów budżetowo-strukturalnych;</w:t>
            </w:r>
            <w:r w:rsidRPr="004D4A7A">
              <w:t xml:space="preserve"> zauważa, że w średnioterminowych planach budżetowych należy </w:t>
            </w:r>
            <w:r w:rsidRPr="004D4A7A">
              <w:rPr>
                <w:b/>
                <w:i/>
              </w:rPr>
              <w:t>zapewniać</w:t>
            </w:r>
            <w:r w:rsidRPr="004D4A7A">
              <w:t xml:space="preserve"> stabilność długu, a jednocześnie zapewnić strategiczne inwestycje w </w:t>
            </w:r>
            <w:r w:rsidRPr="004D4A7A">
              <w:rPr>
                <w:b/>
                <w:i/>
              </w:rPr>
              <w:t>wysokiej jakości</w:t>
            </w:r>
            <w:r w:rsidRPr="004D4A7A">
              <w:t xml:space="preserve"> edukację,</w:t>
            </w:r>
            <w:r w:rsidRPr="004D4A7A">
              <w:rPr>
                <w:b/>
                <w:i/>
              </w:rPr>
              <w:t xml:space="preserve"> wysokiej jakości szkolenia, wysokiej jakości usługi publiczne i społeczne, opiekę zdrowotną i długoterminową oraz przystępne cenowo</w:t>
            </w:r>
            <w:r w:rsidRPr="004D4A7A">
              <w:t xml:space="preserve"> mieszkalnictwo </w:t>
            </w:r>
            <w:r w:rsidRPr="004D4A7A">
              <w:rPr>
                <w:b/>
                <w:i/>
              </w:rPr>
              <w:t>i usługi społeczne; zaleca wykorzystanie statystyk porównawczych, takich jak wyniki indeksu usług społecznych (SSI), w celu zidentyfikowania luk w przepisach dotyczących usług społecznych, finansowania i dostępu oraz w celu kierowania strategicznymi inwestycjami w obszarach takich jak ochrona dzieci, opieka długoterminowa i wsparcie społecznościowe</w:t>
            </w:r>
            <w:r w:rsidRPr="004D4A7A">
              <w:t xml:space="preserve">; podkreśla, że współpraca między podmiotami publicznymi i prywatnymi </w:t>
            </w:r>
            <w:r w:rsidRPr="004D4A7A">
              <w:rPr>
                <w:b/>
                <w:i/>
              </w:rPr>
              <w:t>stanowi czasem dobry sposób na optymalizację zasobów</w:t>
            </w:r>
            <w:r w:rsidRPr="004D4A7A">
              <w:t xml:space="preserve"> i </w:t>
            </w:r>
            <w:r w:rsidRPr="004D4A7A">
              <w:rPr>
                <w:b/>
                <w:i/>
              </w:rPr>
              <w:t>zapewnienie</w:t>
            </w:r>
            <w:r w:rsidRPr="004D4A7A">
              <w:t xml:space="preserve"> rozsądnego wykorzystania funduszy publicznych; uważa, że zalecenia dla poszczególnych krajów dotyczące promowania stabilnych publicznych systemów emerytalnych i opieki zdrowotnej powinny </w:t>
            </w:r>
            <w:r w:rsidRPr="004D4A7A">
              <w:rPr>
                <w:b/>
                <w:i/>
              </w:rPr>
              <w:t>przyczyniać się do propagowania emerytur zapewniających godne życie, dobrobyt oraz przystępną cenowo opiekę zdrowotną wysokiej jakości, promocję zdrowia i profilaktykę zdrowotną dla wszystkich;</w:t>
            </w:r>
          </w:p>
        </w:tc>
      </w:tr>
    </w:tbl>
    <w:p w14:paraId="3250E1D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3F3B6F0" w14:textId="77777777" w:rsidR="00CD2443" w:rsidRPr="004D4A7A" w:rsidRDefault="00CD2443" w:rsidP="00CD2443">
      <w:r w:rsidRPr="004D4A7A">
        <w:rPr>
          <w:rStyle w:val="HideTWBExt"/>
        </w:rPr>
        <w:t>&lt;/Amend&gt;</w:t>
      </w:r>
    </w:p>
    <w:p w14:paraId="5D230358" w14:textId="77777777" w:rsidR="00CD2443" w:rsidRPr="004D4A7A" w:rsidRDefault="00CD2443" w:rsidP="00CD2443">
      <w:pPr>
        <w:pStyle w:val="AmNumberTabs"/>
      </w:pPr>
      <w:bookmarkStart w:id="230" w:name="_Hlk187416463"/>
      <w:bookmarkEnd w:id="229"/>
      <w:r w:rsidRPr="004D4A7A">
        <w:rPr>
          <w:rStyle w:val="HideTWBExt"/>
        </w:rPr>
        <w:t>&lt;Amend&gt;</w:t>
      </w:r>
      <w:r w:rsidRPr="004D4A7A">
        <w:t>Poprawka</w:t>
      </w:r>
      <w:r w:rsidRPr="004D4A7A">
        <w:tab/>
      </w:r>
      <w:r w:rsidRPr="004D4A7A">
        <w:tab/>
      </w:r>
      <w:r w:rsidRPr="004D4A7A">
        <w:rPr>
          <w:rStyle w:val="HideTWBExt"/>
        </w:rPr>
        <w:t>&lt;NumAm&gt;</w:t>
      </w:r>
      <w:r w:rsidRPr="004D4A7A">
        <w:t>233</w:t>
      </w:r>
      <w:r w:rsidRPr="004D4A7A">
        <w:rPr>
          <w:rStyle w:val="HideTWBExt"/>
        </w:rPr>
        <w:t>&lt;/NumAm&gt;</w:t>
      </w:r>
    </w:p>
    <w:p w14:paraId="23442FDF"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09ED3CE1"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6D45466C" w14:textId="77777777" w:rsidR="00CD2443" w:rsidRPr="004D4A7A" w:rsidRDefault="00CD2443" w:rsidP="00CD2443">
      <w:pPr>
        <w:pStyle w:val="NormalBold"/>
      </w:pPr>
      <w:r w:rsidRPr="004D4A7A">
        <w:rPr>
          <w:rStyle w:val="HideTWBExt"/>
          <w:b w:val="0"/>
        </w:rPr>
        <w:t>&lt;/RepeatBlock-By&gt;</w:t>
      </w:r>
    </w:p>
    <w:p w14:paraId="15AB906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1CF79EF" w14:textId="77777777" w:rsidR="00CD2443" w:rsidRPr="004D4A7A" w:rsidRDefault="00CD2443" w:rsidP="00CD2443">
      <w:pPr>
        <w:pStyle w:val="NormalBold"/>
      </w:pPr>
      <w:r w:rsidRPr="004D4A7A">
        <w:rPr>
          <w:rStyle w:val="HideTWBExt"/>
        </w:rPr>
        <w:t>&lt;Article&gt;</w:t>
      </w:r>
      <w:r w:rsidRPr="004D4A7A">
        <w:t>Ustęp 9</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93EB567" w14:textId="77777777" w:rsidTr="004D4A7A">
        <w:trPr>
          <w:trHeight w:hRule="exact" w:val="240"/>
          <w:jc w:val="center"/>
        </w:trPr>
        <w:tc>
          <w:tcPr>
            <w:tcW w:w="9752" w:type="dxa"/>
            <w:gridSpan w:val="2"/>
            <w:tcBorders>
              <w:top w:val="nil"/>
              <w:left w:val="nil"/>
              <w:bottom w:val="nil"/>
              <w:right w:val="nil"/>
            </w:tcBorders>
          </w:tcPr>
          <w:p w14:paraId="3F85C0B5" w14:textId="77777777" w:rsidR="00CD2443" w:rsidRPr="004D4A7A" w:rsidRDefault="00CD2443" w:rsidP="004D4A7A"/>
        </w:tc>
      </w:tr>
      <w:tr w:rsidR="00CD2443" w:rsidRPr="004D4A7A" w14:paraId="64FC1036" w14:textId="77777777" w:rsidTr="004D4A7A">
        <w:trPr>
          <w:trHeight w:val="240"/>
          <w:jc w:val="center"/>
        </w:trPr>
        <w:tc>
          <w:tcPr>
            <w:tcW w:w="4876" w:type="dxa"/>
            <w:tcBorders>
              <w:top w:val="nil"/>
              <w:left w:val="nil"/>
              <w:bottom w:val="nil"/>
              <w:right w:val="nil"/>
            </w:tcBorders>
          </w:tcPr>
          <w:p w14:paraId="45C1D52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81A5357" w14:textId="77777777" w:rsidR="00CD2443" w:rsidRPr="004D4A7A" w:rsidRDefault="00CD2443" w:rsidP="004D4A7A">
            <w:pPr>
              <w:pStyle w:val="AmColumnHeading"/>
            </w:pPr>
            <w:r w:rsidRPr="004D4A7A">
              <w:t>Poprawka</w:t>
            </w:r>
          </w:p>
        </w:tc>
      </w:tr>
      <w:tr w:rsidR="00CD2443" w:rsidRPr="004D4A7A" w14:paraId="292C9F71" w14:textId="77777777" w:rsidTr="004D4A7A">
        <w:trPr>
          <w:jc w:val="center"/>
        </w:trPr>
        <w:tc>
          <w:tcPr>
            <w:tcW w:w="4876" w:type="dxa"/>
            <w:tcBorders>
              <w:top w:val="nil"/>
              <w:left w:val="nil"/>
              <w:bottom w:val="nil"/>
              <w:right w:val="nil"/>
            </w:tcBorders>
          </w:tcPr>
          <w:p w14:paraId="3506DF21"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t>
            </w:r>
            <w:r w:rsidRPr="004D4A7A">
              <w:rPr>
                <w:b/>
                <w:i/>
              </w:rPr>
              <w:t>wzrostu gospodarczego</w:t>
            </w:r>
            <w:r w:rsidRPr="004D4A7A">
              <w:t xml:space="preserve">, oraz zauważa, że w średnioterminowych planach budżetowych należy priorytetowo traktować </w:t>
            </w:r>
            <w:r w:rsidRPr="004D4A7A">
              <w:rPr>
                <w:b/>
                <w:i/>
              </w:rPr>
              <w:t>stabilność długu</w:t>
            </w:r>
            <w:r w:rsidRPr="004D4A7A">
              <w:t xml:space="preserve">, a jednocześnie zapewnić strategiczne inwestycje w edukację, opiekę zdrowotną i mieszkalnictwo; podkreśla, że współpraca między podmiotami publicznymi i prywatnymi ma kluczowe znaczenie dla optymalizacji zasobów </w:t>
            </w:r>
            <w:r w:rsidRPr="004D4A7A">
              <w:rPr>
                <w:b/>
                <w:i/>
              </w:rPr>
              <w:t>i zapewnienia rozsądnego wykorzystania funduszy publicznych</w:t>
            </w:r>
            <w:r w:rsidRPr="004D4A7A">
              <w:t xml:space="preserve">; uważa, że </w:t>
            </w:r>
            <w:r w:rsidRPr="004D4A7A">
              <w:rPr>
                <w:b/>
                <w:i/>
              </w:rPr>
              <w:t>należy skutecznie wdrażać zalecenia dla poszczególnych krajów dotyczące promowania stabilnych</w:t>
            </w:r>
            <w:r w:rsidRPr="004D4A7A">
              <w:t xml:space="preserve"> publicznych systemów emerytalnych i opieki zdrowotnej</w:t>
            </w:r>
            <w:r w:rsidRPr="004D4A7A">
              <w:rPr>
                <w:b/>
                <w:i/>
              </w:rPr>
              <w:t xml:space="preserve"> oraz że powinny one wspierać konkurencyjność i długoterminowy dobrobyt</w:t>
            </w:r>
            <w:r w:rsidRPr="004D4A7A">
              <w:t xml:space="preserve"> wszystkich obywateli;</w:t>
            </w:r>
          </w:p>
        </w:tc>
        <w:tc>
          <w:tcPr>
            <w:tcW w:w="4876" w:type="dxa"/>
            <w:tcBorders>
              <w:top w:val="nil"/>
              <w:left w:val="nil"/>
              <w:bottom w:val="nil"/>
              <w:right w:val="nil"/>
            </w:tcBorders>
          </w:tcPr>
          <w:p w14:paraId="63AAC3F6"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t>
            </w:r>
            <w:r w:rsidRPr="004D4A7A">
              <w:rPr>
                <w:b/>
                <w:i/>
              </w:rPr>
              <w:t>rozwoju i dobrobytu</w:t>
            </w:r>
            <w:r w:rsidRPr="004D4A7A">
              <w:t xml:space="preserve">, oraz zauważa, że w średnioterminowych planach budżetowych należy priorytetowo traktować </w:t>
            </w:r>
            <w:r w:rsidRPr="004D4A7A">
              <w:rPr>
                <w:b/>
                <w:i/>
              </w:rPr>
              <w:t>zrównoważony rozwój społeczny</w:t>
            </w:r>
            <w:r w:rsidRPr="004D4A7A">
              <w:t xml:space="preserve">, a jednocześnie zapewnić strategiczne inwestycje w edukację </w:t>
            </w:r>
            <w:r w:rsidRPr="004D4A7A">
              <w:rPr>
                <w:b/>
                <w:i/>
              </w:rPr>
              <w:t>w szkołach publicznych</w:t>
            </w:r>
            <w:r w:rsidRPr="004D4A7A">
              <w:t xml:space="preserve">, opiekę zdrowotną i mieszkalnictwo; podkreśla, że współpraca między podmiotami publicznymi i prywatnymi ma kluczowe znaczenie dla optymalizacji zasobów; uważa, że </w:t>
            </w:r>
            <w:r w:rsidRPr="004D4A7A">
              <w:rPr>
                <w:b/>
                <w:i/>
              </w:rPr>
              <w:t xml:space="preserve">w zaleceniach dla poszczególnych krajów należy odejść od logiki uporczywego zalecania cięć budżetowych w </w:t>
            </w:r>
            <w:r w:rsidRPr="004D4A7A">
              <w:t>publicznych systemach emerytalnych i opieki zdrowotnej</w:t>
            </w:r>
            <w:r w:rsidRPr="004D4A7A">
              <w:rPr>
                <w:b/>
                <w:i/>
              </w:rPr>
              <w:t xml:space="preserve">, a zamiast tego przedstawić propozycje reform </w:t>
            </w:r>
            <w:r w:rsidRPr="004D4A7A">
              <w:t xml:space="preserve">sprzyjających </w:t>
            </w:r>
            <w:r w:rsidRPr="004D4A7A">
              <w:rPr>
                <w:b/>
                <w:i/>
              </w:rPr>
              <w:t>dobrobytowi gospodarczemu i dobrostanowi społecznemu</w:t>
            </w:r>
            <w:r w:rsidRPr="004D4A7A">
              <w:t xml:space="preserve"> wszystkich obywateli; </w:t>
            </w:r>
            <w:r w:rsidRPr="004D4A7A">
              <w:rPr>
                <w:b/>
                <w:i/>
              </w:rPr>
              <w:t>przypomina o znaczeniu zachowania odpowiedniego dochodu na potrzeby godnego życia wszystkich pracowników w okresie emerytalnym, przy jednoczesnym uwzględnieniu trudnej sytuacji pracowników, których praca zawodowa jest podzielona na segmenty, przerywana i podlega zmianom na rynku pracy;</w:t>
            </w:r>
          </w:p>
        </w:tc>
      </w:tr>
    </w:tbl>
    <w:p w14:paraId="2FED7B2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49B7857" w14:textId="77777777" w:rsidR="00CD2443" w:rsidRPr="004D4A7A" w:rsidRDefault="00CD2443" w:rsidP="00CD2443">
      <w:r w:rsidRPr="004D4A7A">
        <w:rPr>
          <w:rStyle w:val="HideTWBExt"/>
        </w:rPr>
        <w:t>&lt;/Amend&gt;</w:t>
      </w:r>
    </w:p>
    <w:p w14:paraId="4961B6C3" w14:textId="77777777" w:rsidR="00CD2443" w:rsidRPr="004D4A7A" w:rsidRDefault="00CD2443" w:rsidP="00CD2443">
      <w:pPr>
        <w:pStyle w:val="AmNumberTabs"/>
      </w:pPr>
      <w:bookmarkStart w:id="231" w:name="_Hlk187416464"/>
      <w:bookmarkEnd w:id="230"/>
      <w:r w:rsidRPr="004D4A7A">
        <w:rPr>
          <w:rStyle w:val="HideTWBExt"/>
        </w:rPr>
        <w:t>&lt;Amend&gt;</w:t>
      </w:r>
      <w:r w:rsidRPr="004D4A7A">
        <w:t>Poprawka</w:t>
      </w:r>
      <w:r w:rsidRPr="004D4A7A">
        <w:tab/>
      </w:r>
      <w:r w:rsidRPr="004D4A7A">
        <w:tab/>
      </w:r>
      <w:r w:rsidRPr="004D4A7A">
        <w:rPr>
          <w:rStyle w:val="HideTWBExt"/>
        </w:rPr>
        <w:t>&lt;NumAm&gt;</w:t>
      </w:r>
      <w:r w:rsidRPr="004D4A7A">
        <w:t>234</w:t>
      </w:r>
      <w:r w:rsidRPr="004D4A7A">
        <w:rPr>
          <w:rStyle w:val="HideTWBExt"/>
        </w:rPr>
        <w:t>&lt;/NumAm&gt;</w:t>
      </w:r>
    </w:p>
    <w:p w14:paraId="44AD3F24"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455C1BEC" w14:textId="77777777" w:rsidR="00CD2443" w:rsidRPr="004D4A7A" w:rsidRDefault="00CD2443" w:rsidP="00CD2443">
      <w:pPr>
        <w:pStyle w:val="NormalBold"/>
      </w:pPr>
      <w:r w:rsidRPr="004D4A7A">
        <w:rPr>
          <w:rStyle w:val="HideTWBExt"/>
          <w:b w:val="0"/>
        </w:rPr>
        <w:t>&lt;/RepeatBlock-By&gt;</w:t>
      </w:r>
    </w:p>
    <w:p w14:paraId="79A8106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F899622" w14:textId="77777777" w:rsidR="00CD2443" w:rsidRPr="004D4A7A" w:rsidRDefault="00CD2443" w:rsidP="00CD2443">
      <w:pPr>
        <w:pStyle w:val="NormalBold"/>
      </w:pPr>
      <w:r w:rsidRPr="004D4A7A">
        <w:rPr>
          <w:rStyle w:val="HideTWBExt"/>
        </w:rPr>
        <w:t>&lt;Article&gt;</w:t>
      </w:r>
      <w:r w:rsidRPr="004D4A7A">
        <w:t>Ustęp 9</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AD11EE7" w14:textId="77777777" w:rsidTr="004D4A7A">
        <w:trPr>
          <w:trHeight w:hRule="exact" w:val="240"/>
          <w:jc w:val="center"/>
        </w:trPr>
        <w:tc>
          <w:tcPr>
            <w:tcW w:w="9752" w:type="dxa"/>
            <w:gridSpan w:val="2"/>
            <w:tcBorders>
              <w:top w:val="nil"/>
              <w:left w:val="nil"/>
              <w:bottom w:val="nil"/>
              <w:right w:val="nil"/>
            </w:tcBorders>
          </w:tcPr>
          <w:p w14:paraId="1C516D0C" w14:textId="77777777" w:rsidR="00CD2443" w:rsidRPr="004D4A7A" w:rsidRDefault="00CD2443" w:rsidP="004D4A7A"/>
        </w:tc>
      </w:tr>
      <w:tr w:rsidR="00CD2443" w:rsidRPr="004D4A7A" w14:paraId="23342814" w14:textId="77777777" w:rsidTr="004D4A7A">
        <w:trPr>
          <w:trHeight w:val="240"/>
          <w:jc w:val="center"/>
        </w:trPr>
        <w:tc>
          <w:tcPr>
            <w:tcW w:w="4876" w:type="dxa"/>
            <w:tcBorders>
              <w:top w:val="nil"/>
              <w:left w:val="nil"/>
              <w:bottom w:val="nil"/>
              <w:right w:val="nil"/>
            </w:tcBorders>
          </w:tcPr>
          <w:p w14:paraId="439B70F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D488C1E" w14:textId="77777777" w:rsidR="00CD2443" w:rsidRPr="004D4A7A" w:rsidRDefault="00CD2443" w:rsidP="004D4A7A">
            <w:pPr>
              <w:pStyle w:val="AmColumnHeading"/>
            </w:pPr>
            <w:r w:rsidRPr="004D4A7A">
              <w:t>Poprawka</w:t>
            </w:r>
          </w:p>
        </w:tc>
      </w:tr>
      <w:tr w:rsidR="00CD2443" w:rsidRPr="004D4A7A" w14:paraId="75CBF905" w14:textId="77777777" w:rsidTr="004D4A7A">
        <w:trPr>
          <w:jc w:val="center"/>
        </w:trPr>
        <w:tc>
          <w:tcPr>
            <w:tcW w:w="4876" w:type="dxa"/>
            <w:tcBorders>
              <w:top w:val="nil"/>
              <w:left w:val="nil"/>
              <w:bottom w:val="nil"/>
              <w:right w:val="nil"/>
            </w:tcBorders>
          </w:tcPr>
          <w:p w14:paraId="22F23E31" w14:textId="77777777" w:rsidR="00CD2443" w:rsidRPr="004D4A7A" w:rsidRDefault="00CD2443" w:rsidP="004D4A7A">
            <w:pPr>
              <w:pStyle w:val="Normal6a"/>
            </w:pPr>
            <w:r w:rsidRPr="004D4A7A">
              <w:t>9.</w:t>
            </w:r>
            <w:r w:rsidRPr="004D4A7A">
              <w:tab/>
              <w:t>apeluje, aby w tym roku transformacji</w:t>
            </w:r>
            <w:r w:rsidRPr="004D4A7A">
              <w:rPr>
                <w:b/>
                <w:i/>
              </w:rPr>
              <w:t>, w związku z wdrożeniem zmienionych zasad zarządzania gospodarczego,</w:t>
            </w:r>
            <w:r w:rsidRPr="004D4A7A">
              <w:t xml:space="preserve"> państwa członkowskie mogły </w:t>
            </w:r>
            <w:r w:rsidRPr="004D4A7A">
              <w:rPr>
                <w:b/>
                <w:i/>
              </w:rPr>
              <w:t>dostosować odpowiedzialność budżetową do</w:t>
            </w:r>
            <w:r w:rsidRPr="004D4A7A">
              <w:t xml:space="preserve"> zrównoważonego wzrostu gospodarczego, oraz zauważa, że w średnioterminowych planach budżetowych należy priorytetowo traktować stabilność długu, a jednocześnie zapewnić strategiczne inwestycje w edukację, opiekę zdrowotną i mieszkalnictwo</w:t>
            </w:r>
            <w:r w:rsidRPr="004D4A7A">
              <w:rPr>
                <w:b/>
                <w:i/>
              </w:rPr>
              <w:t>; podkreśla, że współpraca między podmiotami publicznymi i prywatnymi ma kluczowe znaczenie dla optymalizacji zasobów i zapewnienia rozsądnego wykorzystania funduszy publicznych; uważa, że należy skutecznie wdrażać zalecenia dla poszczególnych krajów dotyczące promowania stabilnych publicznych systemów emerytalnych i opieki zdrowotnej oraz że powinny one wspierać konkurencyjność i długoterminowy dobrobyt</w:t>
            </w:r>
            <w:r w:rsidRPr="004D4A7A">
              <w:t xml:space="preserve"> wszystkich obywateli;</w:t>
            </w:r>
          </w:p>
        </w:tc>
        <w:tc>
          <w:tcPr>
            <w:tcW w:w="4876" w:type="dxa"/>
            <w:tcBorders>
              <w:top w:val="nil"/>
              <w:left w:val="nil"/>
              <w:bottom w:val="nil"/>
              <w:right w:val="nil"/>
            </w:tcBorders>
          </w:tcPr>
          <w:p w14:paraId="424896BF" w14:textId="77777777" w:rsidR="00CD2443" w:rsidRPr="004D4A7A" w:rsidRDefault="00CD2443" w:rsidP="004D4A7A">
            <w:pPr>
              <w:pStyle w:val="Normal6a"/>
            </w:pPr>
            <w:r w:rsidRPr="004D4A7A">
              <w:t>9.</w:t>
            </w:r>
            <w:r w:rsidRPr="004D4A7A">
              <w:tab/>
              <w:t xml:space="preserve">apeluje, aby w tym roku transformacji państwa członkowskie mogły </w:t>
            </w:r>
            <w:r w:rsidRPr="004D4A7A">
              <w:rPr>
                <w:b/>
                <w:i/>
              </w:rPr>
              <w:t>działać na rzecz</w:t>
            </w:r>
            <w:r w:rsidRPr="004D4A7A">
              <w:t xml:space="preserve"> zrównoważonego wzrostu gospodarczego, oraz zauważa, że w średnioterminowych planach budżetowych należy priorytetowo traktować stabilność długu, a jednocześnie zapewnić strategiczne inwestycje w edukację, opiekę zdrowotną i mieszkalnictwo </w:t>
            </w:r>
            <w:r w:rsidRPr="004D4A7A">
              <w:rPr>
                <w:b/>
                <w:i/>
              </w:rPr>
              <w:t>z myślą o propagowaniu spójności społecznej i długoterminowego dobrobyt</w:t>
            </w:r>
            <w:r w:rsidRPr="004D4A7A">
              <w:t>u wszystkich obywateli;</w:t>
            </w:r>
          </w:p>
        </w:tc>
      </w:tr>
    </w:tbl>
    <w:p w14:paraId="2D1D3AA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55F68F0" w14:textId="77777777" w:rsidR="00CD2443" w:rsidRPr="004D4A7A" w:rsidRDefault="00CD2443" w:rsidP="00CD2443">
      <w:r w:rsidRPr="004D4A7A">
        <w:rPr>
          <w:rStyle w:val="HideTWBExt"/>
        </w:rPr>
        <w:t>&lt;/Amend&gt;</w:t>
      </w:r>
    </w:p>
    <w:p w14:paraId="39CC17A2" w14:textId="77777777" w:rsidR="00CD2443" w:rsidRPr="004D4A7A" w:rsidRDefault="00CD2443" w:rsidP="00CD2443">
      <w:pPr>
        <w:pStyle w:val="AmNumberTabs"/>
      </w:pPr>
      <w:bookmarkStart w:id="232" w:name="_Hlk187416465"/>
      <w:bookmarkEnd w:id="231"/>
      <w:r w:rsidRPr="004D4A7A">
        <w:rPr>
          <w:rStyle w:val="HideTWBExt"/>
        </w:rPr>
        <w:t>&lt;Amend&gt;</w:t>
      </w:r>
      <w:r w:rsidRPr="004D4A7A">
        <w:t>Poprawka</w:t>
      </w:r>
      <w:r w:rsidRPr="004D4A7A">
        <w:tab/>
      </w:r>
      <w:r w:rsidRPr="004D4A7A">
        <w:tab/>
      </w:r>
      <w:r w:rsidRPr="004D4A7A">
        <w:rPr>
          <w:rStyle w:val="HideTWBExt"/>
        </w:rPr>
        <w:t>&lt;NumAm&gt;</w:t>
      </w:r>
      <w:r w:rsidRPr="004D4A7A">
        <w:t>235</w:t>
      </w:r>
      <w:r w:rsidRPr="004D4A7A">
        <w:rPr>
          <w:rStyle w:val="HideTWBExt"/>
        </w:rPr>
        <w:t>&lt;/NumAm&gt;</w:t>
      </w:r>
    </w:p>
    <w:p w14:paraId="65B367E8"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2EA6291E" w14:textId="77777777" w:rsidR="00CD2443" w:rsidRPr="004D4A7A" w:rsidRDefault="00CD2443" w:rsidP="00CD2443">
      <w:pPr>
        <w:pStyle w:val="NormalBold"/>
      </w:pPr>
      <w:r w:rsidRPr="004D4A7A">
        <w:rPr>
          <w:rStyle w:val="HideTWBExt"/>
          <w:b w:val="0"/>
        </w:rPr>
        <w:t>&lt;/RepeatBlock-By&gt;</w:t>
      </w:r>
    </w:p>
    <w:p w14:paraId="378424B6"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3813886" w14:textId="77777777" w:rsidR="00CD2443" w:rsidRPr="004D4A7A" w:rsidRDefault="00CD2443" w:rsidP="00CD2443">
      <w:pPr>
        <w:pStyle w:val="NormalBold"/>
      </w:pPr>
      <w:r w:rsidRPr="004D4A7A">
        <w:rPr>
          <w:rStyle w:val="HideTWBExt"/>
        </w:rPr>
        <w:t>&lt;Article&gt;</w:t>
      </w:r>
      <w:r w:rsidRPr="004D4A7A">
        <w:t>Ustęp 9</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D347492" w14:textId="77777777" w:rsidTr="004D4A7A">
        <w:trPr>
          <w:trHeight w:hRule="exact" w:val="240"/>
          <w:jc w:val="center"/>
        </w:trPr>
        <w:tc>
          <w:tcPr>
            <w:tcW w:w="9752" w:type="dxa"/>
            <w:gridSpan w:val="2"/>
            <w:tcBorders>
              <w:top w:val="nil"/>
              <w:left w:val="nil"/>
              <w:bottom w:val="nil"/>
              <w:right w:val="nil"/>
            </w:tcBorders>
          </w:tcPr>
          <w:p w14:paraId="6F6267C9" w14:textId="77777777" w:rsidR="00CD2443" w:rsidRPr="004D4A7A" w:rsidRDefault="00CD2443" w:rsidP="004D4A7A"/>
        </w:tc>
      </w:tr>
      <w:tr w:rsidR="00CD2443" w:rsidRPr="004D4A7A" w14:paraId="0091BFE6" w14:textId="77777777" w:rsidTr="004D4A7A">
        <w:trPr>
          <w:trHeight w:val="240"/>
          <w:jc w:val="center"/>
        </w:trPr>
        <w:tc>
          <w:tcPr>
            <w:tcW w:w="4876" w:type="dxa"/>
            <w:tcBorders>
              <w:top w:val="nil"/>
              <w:left w:val="nil"/>
              <w:bottom w:val="nil"/>
              <w:right w:val="nil"/>
            </w:tcBorders>
          </w:tcPr>
          <w:p w14:paraId="5068C3E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E305DF7" w14:textId="77777777" w:rsidR="00CD2443" w:rsidRPr="004D4A7A" w:rsidRDefault="00CD2443" w:rsidP="004D4A7A">
            <w:pPr>
              <w:pStyle w:val="AmColumnHeading"/>
            </w:pPr>
            <w:r w:rsidRPr="004D4A7A">
              <w:t>Poprawka</w:t>
            </w:r>
          </w:p>
        </w:tc>
      </w:tr>
      <w:tr w:rsidR="00CD2443" w:rsidRPr="004D4A7A" w14:paraId="203F7C9A" w14:textId="77777777" w:rsidTr="004D4A7A">
        <w:trPr>
          <w:jc w:val="center"/>
        </w:trPr>
        <w:tc>
          <w:tcPr>
            <w:tcW w:w="4876" w:type="dxa"/>
            <w:tcBorders>
              <w:top w:val="nil"/>
              <w:left w:val="nil"/>
              <w:bottom w:val="nil"/>
              <w:right w:val="nil"/>
            </w:tcBorders>
          </w:tcPr>
          <w:p w14:paraId="727B94FF"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wzrostu gospodarczego, oraz zauważa, że w średnioterminowych planach budżetowych należy priorytetowo traktować stabilność długu, a jednocześnie zapewnić strategiczne inwestycje w </w:t>
            </w:r>
            <w:r w:rsidRPr="004D4A7A">
              <w:rPr>
                <w:b/>
                <w:i/>
              </w:rPr>
              <w:t>edukację, opiekę zdrowotną i mieszkalnictwo</w:t>
            </w:r>
            <w:r w:rsidRPr="004D4A7A">
              <w:t xml:space="preserve">; podkreśla, że współpraca między podmiotami publicznymi i prywatnymi ma kluczowe znaczenie dla optymalizacji zasobów i zapewnienia rozsądnego wykorzystania funduszy publicznych; uważa, że należy skutecznie wdrażać zalecenia dla poszczególnych krajów dotyczące promowania </w:t>
            </w:r>
            <w:r w:rsidRPr="004D4A7A">
              <w:rPr>
                <w:b/>
                <w:i/>
              </w:rPr>
              <w:t>stabilnych publicznych</w:t>
            </w:r>
            <w:r w:rsidRPr="004D4A7A">
              <w:t xml:space="preserve"> systemów emerytalnych i opieki zdrowotnej oraz że powinny one wspierać </w:t>
            </w:r>
            <w:r w:rsidRPr="004D4A7A">
              <w:rPr>
                <w:b/>
                <w:i/>
              </w:rPr>
              <w:t>konkurencyjność</w:t>
            </w:r>
            <w:r w:rsidRPr="004D4A7A">
              <w:t xml:space="preserve"> i długoterminowy dobrobyt wszystkich obywateli;</w:t>
            </w:r>
          </w:p>
        </w:tc>
        <w:tc>
          <w:tcPr>
            <w:tcW w:w="4876" w:type="dxa"/>
            <w:tcBorders>
              <w:top w:val="nil"/>
              <w:left w:val="nil"/>
              <w:bottom w:val="nil"/>
              <w:right w:val="nil"/>
            </w:tcBorders>
          </w:tcPr>
          <w:p w14:paraId="0A0FEE8E"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wzrostu gospodarczego, oraz zauważa, że w średnioterminowych planach budżetowych należy priorytetowo traktować stabilność długu, a jednocześnie zapewnić strategiczne inwestycje w </w:t>
            </w:r>
            <w:r w:rsidRPr="004D4A7A">
              <w:rPr>
                <w:b/>
                <w:i/>
              </w:rPr>
              <w:t>osiągnięcie celów Europejskiego filaru praw socjalnych takich jak kształcenie i szkolenie, ochrona socjalna i włączenie społeczne, opieka zdrowotna i mieszkalnictwo</w:t>
            </w:r>
            <w:r w:rsidRPr="004D4A7A">
              <w:t xml:space="preserve">; podkreśla, że współpraca między podmiotami publicznymi i prywatnymi ma kluczowe znaczenie dla optymalizacji zasobów i zapewnienia rozsądnego wykorzystania funduszy publicznych </w:t>
            </w:r>
            <w:r w:rsidRPr="004D4A7A">
              <w:rPr>
                <w:b/>
                <w:i/>
              </w:rPr>
              <w:t>w celu wspierania konkurencyjności</w:t>
            </w:r>
            <w:r w:rsidRPr="004D4A7A">
              <w:t xml:space="preserve">; uważa, że należy skutecznie wdrażać zalecenia dla poszczególnych krajów dotyczące promowania </w:t>
            </w:r>
            <w:r w:rsidRPr="004D4A7A">
              <w:rPr>
                <w:b/>
                <w:i/>
              </w:rPr>
              <w:t>wielofilarowych</w:t>
            </w:r>
            <w:r w:rsidRPr="004D4A7A">
              <w:t xml:space="preserve"> systemów emerytalnych i </w:t>
            </w:r>
            <w:r w:rsidRPr="004D4A7A">
              <w:rPr>
                <w:b/>
                <w:i/>
              </w:rPr>
              <w:t>wysokiej jakości</w:t>
            </w:r>
            <w:r w:rsidRPr="004D4A7A">
              <w:t xml:space="preserve"> opieki zdrowotnej oraz że powinny one wspierać </w:t>
            </w:r>
            <w:r w:rsidRPr="004D4A7A">
              <w:rPr>
                <w:b/>
                <w:i/>
              </w:rPr>
              <w:t>zrównoważony rozwój, godność</w:t>
            </w:r>
            <w:r w:rsidRPr="004D4A7A">
              <w:t xml:space="preserve"> i długoterminowy dobrobyt wszystkich obywateli;</w:t>
            </w:r>
          </w:p>
        </w:tc>
      </w:tr>
    </w:tbl>
    <w:p w14:paraId="3E9BF09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F68D598" w14:textId="77777777" w:rsidR="00CD2443" w:rsidRPr="004D4A7A" w:rsidRDefault="00CD2443" w:rsidP="00CD2443">
      <w:r w:rsidRPr="004D4A7A">
        <w:rPr>
          <w:rStyle w:val="HideTWBExt"/>
        </w:rPr>
        <w:t>&lt;/Amend&gt;</w:t>
      </w:r>
    </w:p>
    <w:p w14:paraId="43730BC8" w14:textId="77777777" w:rsidR="00CD2443" w:rsidRPr="004D4A7A" w:rsidRDefault="00CD2443" w:rsidP="00CD2443">
      <w:pPr>
        <w:pStyle w:val="AmNumberTabs"/>
      </w:pPr>
      <w:bookmarkStart w:id="233" w:name="_Hlk187416466"/>
      <w:bookmarkEnd w:id="232"/>
      <w:r w:rsidRPr="004D4A7A">
        <w:rPr>
          <w:rStyle w:val="HideTWBExt"/>
        </w:rPr>
        <w:t>&lt;Amend&gt;</w:t>
      </w:r>
      <w:r w:rsidRPr="004D4A7A">
        <w:t>Poprawka</w:t>
      </w:r>
      <w:r w:rsidRPr="004D4A7A">
        <w:tab/>
      </w:r>
      <w:r w:rsidRPr="004D4A7A">
        <w:tab/>
      </w:r>
      <w:r w:rsidRPr="004D4A7A">
        <w:rPr>
          <w:rStyle w:val="HideTWBExt"/>
        </w:rPr>
        <w:t>&lt;NumAm&gt;</w:t>
      </w:r>
      <w:r w:rsidRPr="004D4A7A">
        <w:t>236</w:t>
      </w:r>
      <w:r w:rsidRPr="004D4A7A">
        <w:rPr>
          <w:rStyle w:val="HideTWBExt"/>
        </w:rPr>
        <w:t>&lt;/NumAm&gt;</w:t>
      </w:r>
    </w:p>
    <w:p w14:paraId="2F97CFB3"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6E07C9E9" w14:textId="77777777" w:rsidR="00CD2443" w:rsidRPr="004D4A7A" w:rsidRDefault="00CD2443" w:rsidP="00CD2443">
      <w:pPr>
        <w:pStyle w:val="NormalBold"/>
      </w:pPr>
      <w:r w:rsidRPr="004D4A7A">
        <w:rPr>
          <w:rStyle w:val="HideTWBExt"/>
          <w:b w:val="0"/>
        </w:rPr>
        <w:t>&lt;/RepeatBlock-By&gt;</w:t>
      </w:r>
    </w:p>
    <w:p w14:paraId="3BD9DF3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055064A" w14:textId="77777777" w:rsidR="00CD2443" w:rsidRPr="004D4A7A" w:rsidRDefault="00CD2443" w:rsidP="00CD2443">
      <w:pPr>
        <w:pStyle w:val="NormalBold"/>
      </w:pPr>
      <w:r w:rsidRPr="004D4A7A">
        <w:rPr>
          <w:rStyle w:val="HideTWBExt"/>
        </w:rPr>
        <w:t>&lt;Article&gt;</w:t>
      </w:r>
      <w:r w:rsidRPr="004D4A7A">
        <w:t>Ustęp 9</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2C44FB7" w14:textId="77777777" w:rsidTr="004D4A7A">
        <w:trPr>
          <w:trHeight w:hRule="exact" w:val="240"/>
          <w:jc w:val="center"/>
        </w:trPr>
        <w:tc>
          <w:tcPr>
            <w:tcW w:w="9752" w:type="dxa"/>
            <w:gridSpan w:val="2"/>
            <w:tcBorders>
              <w:top w:val="nil"/>
              <w:left w:val="nil"/>
              <w:bottom w:val="nil"/>
              <w:right w:val="nil"/>
            </w:tcBorders>
          </w:tcPr>
          <w:p w14:paraId="48DF1F65" w14:textId="77777777" w:rsidR="00CD2443" w:rsidRPr="004D4A7A" w:rsidRDefault="00CD2443" w:rsidP="004D4A7A"/>
        </w:tc>
      </w:tr>
      <w:tr w:rsidR="00CD2443" w:rsidRPr="004D4A7A" w14:paraId="2B20650E" w14:textId="77777777" w:rsidTr="004D4A7A">
        <w:trPr>
          <w:trHeight w:val="240"/>
          <w:jc w:val="center"/>
        </w:trPr>
        <w:tc>
          <w:tcPr>
            <w:tcW w:w="4876" w:type="dxa"/>
            <w:tcBorders>
              <w:top w:val="nil"/>
              <w:left w:val="nil"/>
              <w:bottom w:val="nil"/>
              <w:right w:val="nil"/>
            </w:tcBorders>
          </w:tcPr>
          <w:p w14:paraId="3032FA25"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EB32F0A" w14:textId="77777777" w:rsidR="00CD2443" w:rsidRPr="004D4A7A" w:rsidRDefault="00CD2443" w:rsidP="004D4A7A">
            <w:pPr>
              <w:pStyle w:val="AmColumnHeading"/>
            </w:pPr>
            <w:r w:rsidRPr="004D4A7A">
              <w:t>Poprawka</w:t>
            </w:r>
          </w:p>
        </w:tc>
      </w:tr>
      <w:tr w:rsidR="00CD2443" w:rsidRPr="004D4A7A" w14:paraId="4FC5DDE4" w14:textId="77777777" w:rsidTr="004D4A7A">
        <w:trPr>
          <w:jc w:val="center"/>
        </w:trPr>
        <w:tc>
          <w:tcPr>
            <w:tcW w:w="4876" w:type="dxa"/>
            <w:tcBorders>
              <w:top w:val="nil"/>
              <w:left w:val="nil"/>
              <w:bottom w:val="nil"/>
              <w:right w:val="nil"/>
            </w:tcBorders>
          </w:tcPr>
          <w:p w14:paraId="14D19C6F" w14:textId="77777777" w:rsidR="00CD2443" w:rsidRPr="004D4A7A" w:rsidRDefault="00CD2443" w:rsidP="004D4A7A">
            <w:pPr>
              <w:pStyle w:val="Normal6a"/>
            </w:pPr>
            <w:r w:rsidRPr="004D4A7A">
              <w:t>9.</w:t>
            </w:r>
            <w:r w:rsidRPr="004D4A7A">
              <w:tab/>
            </w:r>
            <w:r w:rsidRPr="004D4A7A">
              <w:rPr>
                <w:b/>
                <w:i/>
              </w:rPr>
              <w:t>apeluje, aby w tym roku transformacji, w związku z wdrożeniem zmienionych</w:t>
            </w:r>
            <w:r w:rsidRPr="004D4A7A">
              <w:t xml:space="preserve"> zasad zarządzania gospodarczego</w:t>
            </w:r>
            <w:r w:rsidRPr="004D4A7A">
              <w:rPr>
                <w:b/>
                <w:i/>
              </w:rPr>
              <w:t>, państwa członkowskie mogły dostosować odpowiedzialność budżetową</w:t>
            </w:r>
            <w:r w:rsidRPr="004D4A7A">
              <w:t xml:space="preserve"> do zrównoważonego wzrostu gospodarczego, oraz zauważa, że w średnioterminowych planach budżetowych należy priorytetowo traktować stabilność długu, a jednocześnie zapewnić strategiczne inwestycje w edukację, opiekę zdrowotną i mieszkalnictwo; podkreśla, że współpraca między podmiotami publicznymi i prywatnymi ma kluczowe znaczenie dla optymalizacji zasobów i zapewnienia rozsądnego wykorzystania funduszy publicznych; uważa, że należy skutecznie wdrażać zalecenia dla poszczególnych krajów dotyczące promowania stabilnych publicznych systemów emerytalnych i opieki zdrowotnej oraz że powinny one wspierać konkurencyjność i długoterminowy dobrobyt wszystkich obywateli;</w:t>
            </w:r>
          </w:p>
        </w:tc>
        <w:tc>
          <w:tcPr>
            <w:tcW w:w="4876" w:type="dxa"/>
            <w:tcBorders>
              <w:top w:val="nil"/>
              <w:left w:val="nil"/>
              <w:bottom w:val="nil"/>
              <w:right w:val="nil"/>
            </w:tcBorders>
          </w:tcPr>
          <w:p w14:paraId="486B19B4" w14:textId="77777777" w:rsidR="00CD2443" w:rsidRPr="004D4A7A" w:rsidRDefault="00CD2443" w:rsidP="004D4A7A">
            <w:pPr>
              <w:pStyle w:val="Normal6a"/>
            </w:pPr>
            <w:r w:rsidRPr="004D4A7A">
              <w:t>9.</w:t>
            </w:r>
            <w:r w:rsidRPr="004D4A7A">
              <w:tab/>
            </w:r>
            <w:r w:rsidRPr="004D4A7A">
              <w:rPr>
                <w:b/>
                <w:i/>
              </w:rPr>
              <w:t>podkreśla, że głównym celem nowych zasad zarządzania gospodarczego jest znalezienie równowagi między odpowiedzialnym zarządzaniem budżetem (redukcja długu) a zrównoważonym wzrostem gospodarczym (wydatki stymulujące wzrost), a zatem</w:t>
            </w:r>
            <w:r w:rsidRPr="004D4A7A">
              <w:t xml:space="preserve"> </w:t>
            </w:r>
            <w:r w:rsidRPr="004D4A7A">
              <w:rPr>
                <w:b/>
                <w:i/>
              </w:rPr>
              <w:t>w ramach</w:t>
            </w:r>
            <w:r w:rsidRPr="004D4A7A">
              <w:t xml:space="preserve"> zasad zarządzania gospodarczego należy zapewnić możliwość dostosowania odpowiedzialności budżetowej do zrównoważonego wzrostu gospodarczego, oraz zauważa, że w średnioterminowych planach budżetowych należy priorytetowo traktować stabilność długu, a jednocześnie zapewnić strategiczne inwestycje w edukację, opiekę zdrowotną i mieszkalnictwo; podkreśla, że współpraca między podmiotami publicznymi i prywatnymi ma kluczowe znaczenie dla optymalizacji zasobów i zapewnienia rozsądnego wykorzystania funduszy publicznych; uważa, że należy skutecznie wdrażać zalecenia dla poszczególnych krajów dotyczące promowania stabilnych publicznych systemów emerytalnych i opieki zdrowotnej oraz że powinny one wspierać konkurencyjność i długoterminowy dobrobyt wszystkich obywateli;</w:t>
            </w:r>
          </w:p>
        </w:tc>
      </w:tr>
    </w:tbl>
    <w:p w14:paraId="74DE42F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DBB5D4A" w14:textId="77777777" w:rsidR="00CD2443" w:rsidRPr="004D4A7A" w:rsidRDefault="00CD2443" w:rsidP="00CD2443">
      <w:r w:rsidRPr="004D4A7A">
        <w:rPr>
          <w:rStyle w:val="HideTWBExt"/>
        </w:rPr>
        <w:t>&lt;/Amend&gt;</w:t>
      </w:r>
    </w:p>
    <w:p w14:paraId="374B6C0B" w14:textId="77777777" w:rsidR="00CD2443" w:rsidRPr="004D4A7A" w:rsidRDefault="00CD2443" w:rsidP="00CD2443">
      <w:pPr>
        <w:pStyle w:val="AmNumberTabs"/>
      </w:pPr>
      <w:bookmarkStart w:id="234" w:name="_Hlk187416467"/>
      <w:bookmarkEnd w:id="233"/>
      <w:r w:rsidRPr="004D4A7A">
        <w:rPr>
          <w:rStyle w:val="HideTWBExt"/>
        </w:rPr>
        <w:t>&lt;Amend&gt;</w:t>
      </w:r>
      <w:r w:rsidRPr="004D4A7A">
        <w:t>Poprawka</w:t>
      </w:r>
      <w:r w:rsidRPr="004D4A7A">
        <w:tab/>
      </w:r>
      <w:r w:rsidRPr="004D4A7A">
        <w:tab/>
      </w:r>
      <w:r w:rsidRPr="004D4A7A">
        <w:rPr>
          <w:rStyle w:val="HideTWBExt"/>
        </w:rPr>
        <w:t>&lt;NumAm&gt;</w:t>
      </w:r>
      <w:r w:rsidRPr="004D4A7A">
        <w:t>237</w:t>
      </w:r>
      <w:r w:rsidRPr="004D4A7A">
        <w:rPr>
          <w:rStyle w:val="HideTWBExt"/>
        </w:rPr>
        <w:t>&lt;/NumAm&gt;</w:t>
      </w:r>
    </w:p>
    <w:p w14:paraId="637CAF8C"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416767A0" w14:textId="77777777" w:rsidR="00CD2443" w:rsidRPr="004D4A7A" w:rsidRDefault="00CD2443" w:rsidP="00CD2443">
      <w:pPr>
        <w:pStyle w:val="NormalBold"/>
      </w:pPr>
      <w:r w:rsidRPr="004D4A7A">
        <w:rPr>
          <w:rStyle w:val="HideTWBExt"/>
          <w:b w:val="0"/>
        </w:rPr>
        <w:t>&lt;/RepeatBlock-By&gt;</w:t>
      </w:r>
    </w:p>
    <w:p w14:paraId="36FF2FD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6DAB586" w14:textId="77777777" w:rsidR="00CD2443" w:rsidRPr="004D4A7A" w:rsidRDefault="00CD2443" w:rsidP="00CD2443">
      <w:pPr>
        <w:pStyle w:val="NormalBold"/>
      </w:pPr>
      <w:r w:rsidRPr="004D4A7A">
        <w:rPr>
          <w:rStyle w:val="HideTWBExt"/>
        </w:rPr>
        <w:t>&lt;Article&gt;</w:t>
      </w:r>
      <w:r w:rsidRPr="004D4A7A">
        <w:t>Ustęp 9</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1B8258B" w14:textId="77777777" w:rsidTr="004D4A7A">
        <w:trPr>
          <w:trHeight w:hRule="exact" w:val="240"/>
          <w:jc w:val="center"/>
        </w:trPr>
        <w:tc>
          <w:tcPr>
            <w:tcW w:w="9752" w:type="dxa"/>
            <w:gridSpan w:val="2"/>
            <w:tcBorders>
              <w:top w:val="nil"/>
              <w:left w:val="nil"/>
              <w:bottom w:val="nil"/>
              <w:right w:val="nil"/>
            </w:tcBorders>
          </w:tcPr>
          <w:p w14:paraId="3F72C9E5" w14:textId="77777777" w:rsidR="00CD2443" w:rsidRPr="004D4A7A" w:rsidRDefault="00CD2443" w:rsidP="004D4A7A"/>
        </w:tc>
      </w:tr>
      <w:tr w:rsidR="00CD2443" w:rsidRPr="004D4A7A" w14:paraId="5D288F5E" w14:textId="77777777" w:rsidTr="004D4A7A">
        <w:trPr>
          <w:trHeight w:val="240"/>
          <w:jc w:val="center"/>
        </w:trPr>
        <w:tc>
          <w:tcPr>
            <w:tcW w:w="4876" w:type="dxa"/>
            <w:tcBorders>
              <w:top w:val="nil"/>
              <w:left w:val="nil"/>
              <w:bottom w:val="nil"/>
              <w:right w:val="nil"/>
            </w:tcBorders>
          </w:tcPr>
          <w:p w14:paraId="008506B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A5E4277" w14:textId="77777777" w:rsidR="00CD2443" w:rsidRPr="004D4A7A" w:rsidRDefault="00CD2443" w:rsidP="004D4A7A">
            <w:pPr>
              <w:pStyle w:val="AmColumnHeading"/>
            </w:pPr>
            <w:r w:rsidRPr="004D4A7A">
              <w:t>Poprawka</w:t>
            </w:r>
          </w:p>
        </w:tc>
      </w:tr>
      <w:tr w:rsidR="00CD2443" w:rsidRPr="004D4A7A" w14:paraId="51DF11B4" w14:textId="77777777" w:rsidTr="004D4A7A">
        <w:trPr>
          <w:jc w:val="center"/>
        </w:trPr>
        <w:tc>
          <w:tcPr>
            <w:tcW w:w="4876" w:type="dxa"/>
            <w:tcBorders>
              <w:top w:val="nil"/>
              <w:left w:val="nil"/>
              <w:bottom w:val="nil"/>
              <w:right w:val="nil"/>
            </w:tcBorders>
          </w:tcPr>
          <w:p w14:paraId="78110111"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wzrostu gospodarczego, oraz zauważa, że w średnioterminowych planach budżetowych należy </w:t>
            </w:r>
            <w:r w:rsidRPr="004D4A7A">
              <w:rPr>
                <w:b/>
                <w:i/>
              </w:rPr>
              <w:t>priorytetowo traktować</w:t>
            </w:r>
            <w:r w:rsidRPr="004D4A7A">
              <w:t xml:space="preserve"> stabilność długu, </w:t>
            </w:r>
            <w:r w:rsidRPr="004D4A7A">
              <w:rPr>
                <w:b/>
                <w:i/>
              </w:rPr>
              <w:t>a jednocześnie zapewnić strategiczne inwestycje</w:t>
            </w:r>
            <w:r w:rsidRPr="004D4A7A">
              <w:t xml:space="preserve"> w edukację, opiekę zdrowotną i mieszkalnictwo; podkreśla, że współpraca między podmiotami publicznymi i prywatnymi ma kluczowe znaczenie dla optymalizacji zasobów i zapewnienia rozsądnego wykorzystania funduszy publicznych; uważa, że należy skutecznie wdrażać zalecenia dla poszczególnych krajów dotyczące promowania stabilnych publicznych systemów emerytalnych i opieki zdrowotnej oraz że powinny one wspierać konkurencyjność i długoterminowy dobrobyt wszystkich obywateli;</w:t>
            </w:r>
          </w:p>
        </w:tc>
        <w:tc>
          <w:tcPr>
            <w:tcW w:w="4876" w:type="dxa"/>
            <w:tcBorders>
              <w:top w:val="nil"/>
              <w:left w:val="nil"/>
              <w:bottom w:val="nil"/>
              <w:right w:val="nil"/>
            </w:tcBorders>
          </w:tcPr>
          <w:p w14:paraId="3F62F1B2" w14:textId="77777777" w:rsidR="00CD2443" w:rsidRPr="004D4A7A" w:rsidRDefault="00CD2443" w:rsidP="004D4A7A">
            <w:pPr>
              <w:pStyle w:val="Normal6a"/>
            </w:pPr>
            <w:r w:rsidRPr="004D4A7A">
              <w:t>9.</w:t>
            </w:r>
            <w:r w:rsidRPr="004D4A7A">
              <w:tab/>
              <w:t xml:space="preserve">apeluje, aby w tym roku transformacji, w związku z wdrożeniem zmienionych zasad zarządzania gospodarczego, państwa członkowskie mogły dostosować odpowiedzialność budżetową do zrównoważonego wzrostu gospodarczego, oraz zauważa, że w średnioterminowych planach budżetowych należy </w:t>
            </w:r>
            <w:r w:rsidRPr="004D4A7A">
              <w:rPr>
                <w:b/>
                <w:i/>
              </w:rPr>
              <w:t>równoważyć</w:t>
            </w:r>
            <w:r w:rsidRPr="004D4A7A">
              <w:t xml:space="preserve"> stabilność długu </w:t>
            </w:r>
            <w:r w:rsidRPr="004D4A7A">
              <w:rPr>
                <w:b/>
                <w:i/>
              </w:rPr>
              <w:t>z inwestycjami społecznymi</w:t>
            </w:r>
            <w:r w:rsidRPr="004D4A7A">
              <w:t xml:space="preserve"> w edukację, opiekę zdrowotną i mieszkalnictwo; podkreśla, że współpraca między podmiotami publicznymi i prywatnymi ma kluczowe znaczenie dla optymalizacji zasobów i zapewnienia rozsądnego wykorzystania funduszy publicznych; uważa, że należy skutecznie wdrażać zalecenia dla poszczególnych krajów dotyczące promowania stabilnych publicznych systemów emerytalnych i opieki zdrowotnej oraz że powinny one wspierać konkurencyjność i długoterminowy dobrobyt wszystkich obywateli;</w:t>
            </w:r>
          </w:p>
        </w:tc>
      </w:tr>
    </w:tbl>
    <w:p w14:paraId="75B710A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B062CC9" w14:textId="77777777" w:rsidR="00CD2443" w:rsidRPr="004D4A7A" w:rsidRDefault="00CD2443" w:rsidP="00CD2443">
      <w:r w:rsidRPr="004D4A7A">
        <w:rPr>
          <w:rStyle w:val="HideTWBExt"/>
        </w:rPr>
        <w:t>&lt;/Amend&gt;</w:t>
      </w:r>
    </w:p>
    <w:p w14:paraId="2C2EEC03" w14:textId="77777777" w:rsidR="00CD2443" w:rsidRPr="004D4A7A" w:rsidRDefault="00CD2443" w:rsidP="00CD2443">
      <w:pPr>
        <w:pStyle w:val="AmNumberTabs"/>
      </w:pPr>
      <w:bookmarkStart w:id="235" w:name="_Hlk187416468"/>
      <w:bookmarkEnd w:id="234"/>
      <w:r w:rsidRPr="004D4A7A">
        <w:rPr>
          <w:rStyle w:val="HideTWBExt"/>
        </w:rPr>
        <w:t>&lt;Amend&gt;</w:t>
      </w:r>
      <w:r w:rsidRPr="004D4A7A">
        <w:t>Poprawka</w:t>
      </w:r>
      <w:r w:rsidRPr="004D4A7A">
        <w:tab/>
      </w:r>
      <w:r w:rsidRPr="004D4A7A">
        <w:tab/>
      </w:r>
      <w:r w:rsidRPr="004D4A7A">
        <w:rPr>
          <w:rStyle w:val="HideTWBExt"/>
        </w:rPr>
        <w:t>&lt;NumAm&gt;</w:t>
      </w:r>
      <w:r w:rsidRPr="004D4A7A">
        <w:t>238</w:t>
      </w:r>
      <w:r w:rsidRPr="004D4A7A">
        <w:rPr>
          <w:rStyle w:val="HideTWBExt"/>
        </w:rPr>
        <w:t>&lt;/NumAm&gt;</w:t>
      </w:r>
    </w:p>
    <w:p w14:paraId="1F20FD8B"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4FAB77CA" w14:textId="77777777" w:rsidR="00CD2443" w:rsidRPr="004D4A7A" w:rsidRDefault="00CD2443" w:rsidP="00CD2443">
      <w:pPr>
        <w:pStyle w:val="NormalBold"/>
      </w:pPr>
      <w:r w:rsidRPr="004D4A7A">
        <w:rPr>
          <w:rStyle w:val="HideTWBExt"/>
          <w:b w:val="0"/>
        </w:rPr>
        <w:t>&lt;/RepeatBlock-By&gt;</w:t>
      </w:r>
    </w:p>
    <w:p w14:paraId="001F665D"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FA6B96D" w14:textId="77777777" w:rsidR="00CD2443" w:rsidRPr="004D4A7A" w:rsidRDefault="00CD2443" w:rsidP="00CD2443">
      <w:pPr>
        <w:pStyle w:val="NormalBold"/>
      </w:pPr>
      <w:r w:rsidRPr="004D4A7A">
        <w:rPr>
          <w:rStyle w:val="HideTWBExt"/>
        </w:rPr>
        <w:t>&lt;Article&gt;</w:t>
      </w:r>
      <w:r w:rsidRPr="004D4A7A">
        <w:t>Ustęp 9 – punkt 1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48C55F2" w14:textId="77777777" w:rsidTr="004D4A7A">
        <w:trPr>
          <w:trHeight w:hRule="exact" w:val="240"/>
          <w:jc w:val="center"/>
        </w:trPr>
        <w:tc>
          <w:tcPr>
            <w:tcW w:w="9752" w:type="dxa"/>
            <w:gridSpan w:val="2"/>
            <w:tcBorders>
              <w:top w:val="nil"/>
              <w:left w:val="nil"/>
              <w:bottom w:val="nil"/>
              <w:right w:val="nil"/>
            </w:tcBorders>
          </w:tcPr>
          <w:p w14:paraId="4A247AEB" w14:textId="77777777" w:rsidR="00CD2443" w:rsidRPr="004D4A7A" w:rsidRDefault="00CD2443" w:rsidP="004D4A7A"/>
        </w:tc>
      </w:tr>
      <w:tr w:rsidR="00CD2443" w:rsidRPr="004D4A7A" w14:paraId="502EC7A3" w14:textId="77777777" w:rsidTr="004D4A7A">
        <w:trPr>
          <w:trHeight w:val="240"/>
          <w:jc w:val="center"/>
        </w:trPr>
        <w:tc>
          <w:tcPr>
            <w:tcW w:w="4876" w:type="dxa"/>
            <w:tcBorders>
              <w:top w:val="nil"/>
              <w:left w:val="nil"/>
              <w:bottom w:val="nil"/>
              <w:right w:val="nil"/>
            </w:tcBorders>
          </w:tcPr>
          <w:p w14:paraId="46CA172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1E819B3" w14:textId="77777777" w:rsidR="00CD2443" w:rsidRPr="004D4A7A" w:rsidRDefault="00CD2443" w:rsidP="004D4A7A">
            <w:pPr>
              <w:pStyle w:val="AmColumnHeading"/>
            </w:pPr>
            <w:r w:rsidRPr="004D4A7A">
              <w:t>Poprawka</w:t>
            </w:r>
          </w:p>
        </w:tc>
      </w:tr>
      <w:tr w:rsidR="00CD2443" w:rsidRPr="004D4A7A" w14:paraId="1E7A948D" w14:textId="77777777" w:rsidTr="004D4A7A">
        <w:trPr>
          <w:jc w:val="center"/>
        </w:trPr>
        <w:tc>
          <w:tcPr>
            <w:tcW w:w="4876" w:type="dxa"/>
            <w:tcBorders>
              <w:top w:val="nil"/>
              <w:left w:val="nil"/>
              <w:bottom w:val="nil"/>
              <w:right w:val="nil"/>
            </w:tcBorders>
          </w:tcPr>
          <w:p w14:paraId="2DAD895D" w14:textId="77777777" w:rsidR="00CD2443" w:rsidRPr="004D4A7A" w:rsidRDefault="00CD2443" w:rsidP="004D4A7A">
            <w:pPr>
              <w:pStyle w:val="Normal6a"/>
            </w:pPr>
          </w:p>
        </w:tc>
        <w:tc>
          <w:tcPr>
            <w:tcW w:w="4876" w:type="dxa"/>
            <w:tcBorders>
              <w:top w:val="nil"/>
              <w:left w:val="nil"/>
              <w:bottom w:val="nil"/>
              <w:right w:val="nil"/>
            </w:tcBorders>
          </w:tcPr>
          <w:p w14:paraId="757B83C2" w14:textId="77777777" w:rsidR="00CD2443" w:rsidRPr="004D4A7A" w:rsidRDefault="00CD2443" w:rsidP="004D4A7A">
            <w:pPr>
              <w:pStyle w:val="Normal6a"/>
            </w:pPr>
            <w:r w:rsidRPr="004D4A7A">
              <w:rPr>
                <w:b/>
                <w:i/>
              </w:rPr>
              <w:t>1)</w:t>
            </w:r>
            <w:r w:rsidRPr="004D4A7A">
              <w:tab/>
            </w:r>
            <w:r w:rsidRPr="004D4A7A">
              <w:rPr>
                <w:b/>
                <w:i/>
              </w:rPr>
              <w:t>uznaje destrukcyjny wpływ, jaki polityka oszczędnościowa wywarła i nadal wywiera na całe społeczeństwo;</w:t>
            </w:r>
          </w:p>
        </w:tc>
      </w:tr>
    </w:tbl>
    <w:p w14:paraId="5FA1AE6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8AD7732" w14:textId="77777777" w:rsidR="00CD2443" w:rsidRPr="004D4A7A" w:rsidRDefault="00CD2443" w:rsidP="00CD2443">
      <w:r w:rsidRPr="004D4A7A">
        <w:rPr>
          <w:rStyle w:val="HideTWBExt"/>
        </w:rPr>
        <w:t>&lt;/Amend&gt;</w:t>
      </w:r>
    </w:p>
    <w:p w14:paraId="73ADC03A" w14:textId="77777777" w:rsidR="00CD2443" w:rsidRPr="004D4A7A" w:rsidRDefault="00CD2443" w:rsidP="00CD2443">
      <w:pPr>
        <w:pStyle w:val="AmNumberTabs"/>
      </w:pPr>
      <w:bookmarkStart w:id="236" w:name="_Hlk187416469"/>
      <w:bookmarkEnd w:id="235"/>
      <w:r w:rsidRPr="004D4A7A">
        <w:rPr>
          <w:rStyle w:val="HideTWBExt"/>
        </w:rPr>
        <w:t>&lt;Amend&gt;</w:t>
      </w:r>
      <w:r w:rsidRPr="004D4A7A">
        <w:t>Poprawka</w:t>
      </w:r>
      <w:r w:rsidRPr="004D4A7A">
        <w:tab/>
      </w:r>
      <w:r w:rsidRPr="004D4A7A">
        <w:tab/>
      </w:r>
      <w:r w:rsidRPr="004D4A7A">
        <w:rPr>
          <w:rStyle w:val="HideTWBExt"/>
        </w:rPr>
        <w:t>&lt;NumAm&gt;</w:t>
      </w:r>
      <w:r w:rsidRPr="004D4A7A">
        <w:t>239</w:t>
      </w:r>
      <w:r w:rsidRPr="004D4A7A">
        <w:rPr>
          <w:rStyle w:val="HideTWBExt"/>
        </w:rPr>
        <w:t>&lt;/NumAm&gt;</w:t>
      </w:r>
    </w:p>
    <w:p w14:paraId="6BB459E5"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0E98488" w14:textId="77777777" w:rsidR="00CD2443" w:rsidRPr="004D4A7A" w:rsidRDefault="00CD2443" w:rsidP="00CD2443">
      <w:pPr>
        <w:pStyle w:val="NormalBold"/>
      </w:pPr>
      <w:r w:rsidRPr="004D4A7A">
        <w:rPr>
          <w:rStyle w:val="HideTWBExt"/>
          <w:b w:val="0"/>
        </w:rPr>
        <w:t>&lt;/RepeatBlock-By&gt;</w:t>
      </w:r>
    </w:p>
    <w:p w14:paraId="198DFCE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72BAC77" w14:textId="77777777" w:rsidR="00CD2443" w:rsidRPr="004D4A7A" w:rsidRDefault="00CD2443" w:rsidP="00CD2443">
      <w:pPr>
        <w:pStyle w:val="NormalBold"/>
      </w:pPr>
      <w:r w:rsidRPr="004D4A7A">
        <w:rPr>
          <w:rStyle w:val="HideTWBExt"/>
        </w:rPr>
        <w:t>&lt;Article&gt;</w:t>
      </w:r>
      <w:r w:rsidRPr="004D4A7A">
        <w:t>Ustęp 9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93113D6" w14:textId="77777777" w:rsidTr="004D4A7A">
        <w:trPr>
          <w:trHeight w:hRule="exact" w:val="240"/>
          <w:jc w:val="center"/>
        </w:trPr>
        <w:tc>
          <w:tcPr>
            <w:tcW w:w="9752" w:type="dxa"/>
            <w:gridSpan w:val="2"/>
            <w:tcBorders>
              <w:top w:val="nil"/>
              <w:left w:val="nil"/>
              <w:bottom w:val="nil"/>
              <w:right w:val="nil"/>
            </w:tcBorders>
          </w:tcPr>
          <w:p w14:paraId="61843D50" w14:textId="77777777" w:rsidR="00CD2443" w:rsidRPr="004D4A7A" w:rsidRDefault="00CD2443" w:rsidP="004D4A7A"/>
        </w:tc>
      </w:tr>
      <w:tr w:rsidR="00CD2443" w:rsidRPr="004D4A7A" w14:paraId="18BF090D" w14:textId="77777777" w:rsidTr="004D4A7A">
        <w:trPr>
          <w:trHeight w:val="240"/>
          <w:jc w:val="center"/>
        </w:trPr>
        <w:tc>
          <w:tcPr>
            <w:tcW w:w="4876" w:type="dxa"/>
            <w:tcBorders>
              <w:top w:val="nil"/>
              <w:left w:val="nil"/>
              <w:bottom w:val="nil"/>
              <w:right w:val="nil"/>
            </w:tcBorders>
          </w:tcPr>
          <w:p w14:paraId="5AD2B03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FBE0B29" w14:textId="77777777" w:rsidR="00CD2443" w:rsidRPr="004D4A7A" w:rsidRDefault="00CD2443" w:rsidP="004D4A7A">
            <w:pPr>
              <w:pStyle w:val="AmColumnHeading"/>
            </w:pPr>
            <w:r w:rsidRPr="004D4A7A">
              <w:t>Poprawka</w:t>
            </w:r>
          </w:p>
        </w:tc>
      </w:tr>
      <w:tr w:rsidR="00CD2443" w:rsidRPr="004D4A7A" w14:paraId="6C1A5EE3" w14:textId="77777777" w:rsidTr="004D4A7A">
        <w:trPr>
          <w:jc w:val="center"/>
        </w:trPr>
        <w:tc>
          <w:tcPr>
            <w:tcW w:w="4876" w:type="dxa"/>
            <w:tcBorders>
              <w:top w:val="nil"/>
              <w:left w:val="nil"/>
              <w:bottom w:val="nil"/>
              <w:right w:val="nil"/>
            </w:tcBorders>
          </w:tcPr>
          <w:p w14:paraId="73CAF370" w14:textId="77777777" w:rsidR="00CD2443" w:rsidRPr="004D4A7A" w:rsidRDefault="00CD2443" w:rsidP="004D4A7A">
            <w:pPr>
              <w:pStyle w:val="Normal6a"/>
            </w:pPr>
          </w:p>
        </w:tc>
        <w:tc>
          <w:tcPr>
            <w:tcW w:w="4876" w:type="dxa"/>
            <w:tcBorders>
              <w:top w:val="nil"/>
              <w:left w:val="nil"/>
              <w:bottom w:val="nil"/>
              <w:right w:val="nil"/>
            </w:tcBorders>
          </w:tcPr>
          <w:p w14:paraId="4BEA06F9" w14:textId="77777777" w:rsidR="00CD2443" w:rsidRPr="004D4A7A" w:rsidRDefault="00CD2443" w:rsidP="004D4A7A">
            <w:pPr>
              <w:pStyle w:val="Normal6a"/>
            </w:pPr>
            <w:r w:rsidRPr="004D4A7A">
              <w:rPr>
                <w:b/>
                <w:i/>
              </w:rPr>
              <w:t>9a.</w:t>
            </w:r>
            <w:r w:rsidRPr="004D4A7A">
              <w:rPr>
                <w:b/>
                <w:i/>
              </w:rPr>
              <w:tab/>
              <w:t>z zadowoleniem przyjmuje fakt, że średniookresowe plany budżetowo-strukturalne, zgodnie z nowymi ramami zarządzania gospodarczego, muszą obejmować reformy i inwestycje stanowiące odpowiedź na główne wyzwania zidentyfikowane w kontekście europejskiego semestru, w szczególności w zaleceniach dla poszczególnych krajów; przypomina, że państwa członkowskie mają obowiązek wyjaśnić, w jaki sposób realizacja reform i inwestycji przyczyni się do zwiększenia odporności społecznej i gospodarczej, w tym w kontekście Europejskiego filaru praw socjalnych, w ramach wspólnych priorytetów Unii; wyraża zadowolenie, że Komisja potwierdziła, iż wszystkie państwa członkowskie zgłosiły w swoich planach zamiary polityczne dotyczące reform i inwestycji odpowiadających na wyzwania wymienione w ramach europejskiego semestru oraz na wspólne priorytety UE</w:t>
            </w:r>
            <w:r w:rsidRPr="004D4A7A">
              <w:rPr>
                <w:b/>
                <w:i/>
                <w:vertAlign w:val="superscript"/>
              </w:rPr>
              <w:t>19b</w:t>
            </w:r>
            <w:r w:rsidRPr="004D4A7A">
              <w:rPr>
                <w:b/>
                <w:i/>
              </w:rPr>
              <w:t>;</w:t>
            </w:r>
          </w:p>
        </w:tc>
      </w:tr>
      <w:tr w:rsidR="00CD2443" w:rsidRPr="004D4A7A" w14:paraId="0091A6AC" w14:textId="77777777" w:rsidTr="004D4A7A">
        <w:trPr>
          <w:jc w:val="center"/>
        </w:trPr>
        <w:tc>
          <w:tcPr>
            <w:tcW w:w="4876" w:type="dxa"/>
            <w:tcBorders>
              <w:top w:val="nil"/>
              <w:left w:val="nil"/>
              <w:bottom w:val="nil"/>
              <w:right w:val="nil"/>
            </w:tcBorders>
          </w:tcPr>
          <w:p w14:paraId="4AB721E6" w14:textId="77777777" w:rsidR="00CD2443" w:rsidRPr="004D4A7A" w:rsidRDefault="00CD2443" w:rsidP="004D4A7A"/>
        </w:tc>
        <w:tc>
          <w:tcPr>
            <w:tcW w:w="4876" w:type="dxa"/>
            <w:tcBorders>
              <w:top w:val="nil"/>
              <w:left w:val="nil"/>
              <w:bottom w:val="nil"/>
              <w:right w:val="nil"/>
            </w:tcBorders>
          </w:tcPr>
          <w:p w14:paraId="6E9C6312" w14:textId="77777777" w:rsidR="00CD2443" w:rsidRPr="004D4A7A" w:rsidRDefault="00CD2443" w:rsidP="004D4A7A">
            <w:pPr>
              <w:pStyle w:val="Normal6a"/>
            </w:pPr>
            <w:r w:rsidRPr="004D4A7A">
              <w:rPr>
                <w:b/>
                <w:i/>
              </w:rPr>
              <w:t>_________________</w:t>
            </w:r>
          </w:p>
        </w:tc>
      </w:tr>
      <w:tr w:rsidR="00CD2443" w:rsidRPr="004D4A7A" w14:paraId="4A900351" w14:textId="77777777" w:rsidTr="004D4A7A">
        <w:trPr>
          <w:jc w:val="center"/>
        </w:trPr>
        <w:tc>
          <w:tcPr>
            <w:tcW w:w="4876" w:type="dxa"/>
            <w:tcBorders>
              <w:top w:val="nil"/>
              <w:left w:val="nil"/>
              <w:bottom w:val="nil"/>
              <w:right w:val="nil"/>
            </w:tcBorders>
          </w:tcPr>
          <w:p w14:paraId="6EB3D525" w14:textId="77777777" w:rsidR="00CD2443" w:rsidRPr="004D4A7A" w:rsidRDefault="00CD2443" w:rsidP="004D4A7A"/>
        </w:tc>
        <w:tc>
          <w:tcPr>
            <w:tcW w:w="4876" w:type="dxa"/>
            <w:tcBorders>
              <w:top w:val="nil"/>
              <w:left w:val="nil"/>
              <w:bottom w:val="nil"/>
              <w:right w:val="nil"/>
            </w:tcBorders>
          </w:tcPr>
          <w:p w14:paraId="0404E348" w14:textId="77777777" w:rsidR="00CD2443" w:rsidRPr="004D4A7A" w:rsidRDefault="00CD2443" w:rsidP="004D4A7A">
            <w:pPr>
              <w:pStyle w:val="Normal6a"/>
            </w:pPr>
            <w:r w:rsidRPr="004D4A7A">
              <w:rPr>
                <w:b/>
                <w:i/>
                <w:vertAlign w:val="superscript"/>
              </w:rPr>
              <w:t xml:space="preserve">19b </w:t>
            </w:r>
            <w:r w:rsidRPr="004D4A7A">
              <w:rPr>
                <w:b/>
                <w:i/>
              </w:rPr>
              <w:t>Komunikat Komisji „Europejski semestr 2025: urzeczywistnienie nowych ram zarządzania gospodarczego” (COM(2024)0705 final), s. 4.</w:t>
            </w:r>
          </w:p>
        </w:tc>
      </w:tr>
    </w:tbl>
    <w:p w14:paraId="11DC232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53E4CA4" w14:textId="77777777" w:rsidR="00CD2443" w:rsidRPr="004D4A7A" w:rsidRDefault="00CD2443" w:rsidP="00CD2443">
      <w:r w:rsidRPr="004D4A7A">
        <w:rPr>
          <w:rStyle w:val="HideTWBExt"/>
        </w:rPr>
        <w:t>&lt;/Amend&gt;</w:t>
      </w:r>
    </w:p>
    <w:p w14:paraId="7B73A97E" w14:textId="77777777" w:rsidR="00CD2443" w:rsidRPr="004D4A7A" w:rsidRDefault="00CD2443" w:rsidP="00CD2443">
      <w:pPr>
        <w:pStyle w:val="AmNumberTabs"/>
      </w:pPr>
      <w:bookmarkStart w:id="237" w:name="_Hlk187416470"/>
      <w:bookmarkEnd w:id="236"/>
      <w:r w:rsidRPr="004D4A7A">
        <w:rPr>
          <w:rStyle w:val="HideTWBExt"/>
        </w:rPr>
        <w:t>&lt;Amend&gt;</w:t>
      </w:r>
      <w:r w:rsidRPr="004D4A7A">
        <w:t>Poprawka</w:t>
      </w:r>
      <w:r w:rsidRPr="004D4A7A">
        <w:tab/>
      </w:r>
      <w:r w:rsidRPr="004D4A7A">
        <w:tab/>
      </w:r>
      <w:r w:rsidRPr="004D4A7A">
        <w:rPr>
          <w:rStyle w:val="HideTWBExt"/>
        </w:rPr>
        <w:t>&lt;NumAm&gt;</w:t>
      </w:r>
      <w:r w:rsidRPr="004D4A7A">
        <w:t>240</w:t>
      </w:r>
      <w:r w:rsidRPr="004D4A7A">
        <w:rPr>
          <w:rStyle w:val="HideTWBExt"/>
        </w:rPr>
        <w:t>&lt;/NumAm&gt;</w:t>
      </w:r>
    </w:p>
    <w:p w14:paraId="1F3A4EC5"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1AECA91F" w14:textId="77777777" w:rsidR="00CD2443" w:rsidRPr="004D4A7A" w:rsidRDefault="00CD2443" w:rsidP="00CD2443">
      <w:pPr>
        <w:pStyle w:val="NormalBold"/>
      </w:pPr>
      <w:r w:rsidRPr="004D4A7A">
        <w:rPr>
          <w:rStyle w:val="HideTWBExt"/>
          <w:b w:val="0"/>
        </w:rPr>
        <w:t>&lt;/RepeatBlock-By&gt;</w:t>
      </w:r>
    </w:p>
    <w:p w14:paraId="0420BDA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718ED75" w14:textId="77777777" w:rsidR="00CD2443" w:rsidRPr="004D4A7A" w:rsidRDefault="00CD2443" w:rsidP="00CD2443">
      <w:pPr>
        <w:pStyle w:val="NormalBold"/>
      </w:pPr>
      <w:r w:rsidRPr="004D4A7A">
        <w:rPr>
          <w:rStyle w:val="HideTWBExt"/>
        </w:rPr>
        <w:t>&lt;Article&gt;</w:t>
      </w:r>
      <w:r w:rsidRPr="004D4A7A">
        <w:t>Ustęp 9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A874817" w14:textId="77777777" w:rsidTr="004D4A7A">
        <w:trPr>
          <w:trHeight w:hRule="exact" w:val="240"/>
          <w:jc w:val="center"/>
        </w:trPr>
        <w:tc>
          <w:tcPr>
            <w:tcW w:w="9752" w:type="dxa"/>
            <w:gridSpan w:val="2"/>
            <w:tcBorders>
              <w:top w:val="nil"/>
              <w:left w:val="nil"/>
              <w:bottom w:val="nil"/>
              <w:right w:val="nil"/>
            </w:tcBorders>
          </w:tcPr>
          <w:p w14:paraId="125AA561" w14:textId="77777777" w:rsidR="00CD2443" w:rsidRPr="004D4A7A" w:rsidRDefault="00CD2443" w:rsidP="004D4A7A"/>
        </w:tc>
      </w:tr>
      <w:tr w:rsidR="00CD2443" w:rsidRPr="004D4A7A" w14:paraId="614B5F9F" w14:textId="77777777" w:rsidTr="004D4A7A">
        <w:trPr>
          <w:trHeight w:val="240"/>
          <w:jc w:val="center"/>
        </w:trPr>
        <w:tc>
          <w:tcPr>
            <w:tcW w:w="4876" w:type="dxa"/>
            <w:tcBorders>
              <w:top w:val="nil"/>
              <w:left w:val="nil"/>
              <w:bottom w:val="nil"/>
              <w:right w:val="nil"/>
            </w:tcBorders>
          </w:tcPr>
          <w:p w14:paraId="72E569A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6122612" w14:textId="77777777" w:rsidR="00CD2443" w:rsidRPr="004D4A7A" w:rsidRDefault="00CD2443" w:rsidP="004D4A7A">
            <w:pPr>
              <w:pStyle w:val="AmColumnHeading"/>
            </w:pPr>
            <w:r w:rsidRPr="004D4A7A">
              <w:t>Poprawka</w:t>
            </w:r>
          </w:p>
        </w:tc>
      </w:tr>
      <w:tr w:rsidR="00CD2443" w:rsidRPr="004D4A7A" w14:paraId="0C12B5B1" w14:textId="77777777" w:rsidTr="004D4A7A">
        <w:trPr>
          <w:jc w:val="center"/>
        </w:trPr>
        <w:tc>
          <w:tcPr>
            <w:tcW w:w="4876" w:type="dxa"/>
            <w:tcBorders>
              <w:top w:val="nil"/>
              <w:left w:val="nil"/>
              <w:bottom w:val="nil"/>
              <w:right w:val="nil"/>
            </w:tcBorders>
          </w:tcPr>
          <w:p w14:paraId="23A043DC" w14:textId="77777777" w:rsidR="00CD2443" w:rsidRPr="004D4A7A" w:rsidRDefault="00CD2443" w:rsidP="004D4A7A">
            <w:pPr>
              <w:pStyle w:val="Normal6a"/>
            </w:pPr>
          </w:p>
        </w:tc>
        <w:tc>
          <w:tcPr>
            <w:tcW w:w="4876" w:type="dxa"/>
            <w:tcBorders>
              <w:top w:val="nil"/>
              <w:left w:val="nil"/>
              <w:bottom w:val="nil"/>
              <w:right w:val="nil"/>
            </w:tcBorders>
          </w:tcPr>
          <w:p w14:paraId="56581461" w14:textId="77777777" w:rsidR="00CD2443" w:rsidRPr="004D4A7A" w:rsidRDefault="00CD2443" w:rsidP="004D4A7A">
            <w:pPr>
              <w:pStyle w:val="Normal6a"/>
            </w:pPr>
            <w:r w:rsidRPr="004D4A7A">
              <w:rPr>
                <w:b/>
                <w:i/>
              </w:rPr>
              <w:t>9a.</w:t>
            </w:r>
            <w:r w:rsidRPr="004D4A7A">
              <w:rPr>
                <w:b/>
                <w:i/>
              </w:rPr>
              <w:tab/>
              <w:t>wzywa Komisję do monitorowania danych dotyczących restrukturyzacji i jej wpływu na zatrudnienie, np. za pomocą Europejskiego Obserwatorium Restrukturyzacji, w celu ułatwienia działań wspierających restrukturyzację i zmiany stanu na rynku pracy oraz do rozważenia podkreślenia w europejskim semestrze krajowych środków wspierających społecznie odpowiedzialny sposób restrukturyzacji;</w:t>
            </w:r>
          </w:p>
        </w:tc>
      </w:tr>
    </w:tbl>
    <w:p w14:paraId="44D102B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1622842" w14:textId="77777777" w:rsidR="00CD2443" w:rsidRPr="004D4A7A" w:rsidRDefault="00CD2443" w:rsidP="00CD2443">
      <w:r w:rsidRPr="004D4A7A">
        <w:rPr>
          <w:rStyle w:val="HideTWBExt"/>
        </w:rPr>
        <w:t>&lt;/Amend&gt;</w:t>
      </w:r>
    </w:p>
    <w:p w14:paraId="434731B9" w14:textId="77777777" w:rsidR="00CD2443" w:rsidRPr="004D4A7A" w:rsidRDefault="00CD2443" w:rsidP="00CD2443">
      <w:pPr>
        <w:pStyle w:val="AmNumberTabs"/>
      </w:pPr>
      <w:bookmarkStart w:id="238" w:name="_Hlk187416471"/>
      <w:bookmarkEnd w:id="237"/>
      <w:r w:rsidRPr="004D4A7A">
        <w:rPr>
          <w:rStyle w:val="HideTWBExt"/>
        </w:rPr>
        <w:t>&lt;Amend&gt;</w:t>
      </w:r>
      <w:r w:rsidRPr="004D4A7A">
        <w:t>Poprawka</w:t>
      </w:r>
      <w:r w:rsidRPr="004D4A7A">
        <w:tab/>
      </w:r>
      <w:r w:rsidRPr="004D4A7A">
        <w:tab/>
      </w:r>
      <w:r w:rsidRPr="004D4A7A">
        <w:rPr>
          <w:rStyle w:val="HideTWBExt"/>
        </w:rPr>
        <w:t>&lt;NumAm&gt;</w:t>
      </w:r>
      <w:r w:rsidRPr="004D4A7A">
        <w:t>241</w:t>
      </w:r>
      <w:r w:rsidRPr="004D4A7A">
        <w:rPr>
          <w:rStyle w:val="HideTWBExt"/>
        </w:rPr>
        <w:t>&lt;/NumAm&gt;</w:t>
      </w:r>
    </w:p>
    <w:p w14:paraId="1D4B4D2B"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6CDC1E9E" w14:textId="77777777" w:rsidR="00CD2443" w:rsidRPr="004D4A7A" w:rsidRDefault="00CD2443" w:rsidP="00CD2443">
      <w:pPr>
        <w:pStyle w:val="NormalBold"/>
      </w:pPr>
      <w:r w:rsidRPr="004D4A7A">
        <w:rPr>
          <w:rStyle w:val="HideTWBExt"/>
          <w:b w:val="0"/>
        </w:rPr>
        <w:t>&lt;/RepeatBlock-By&gt;</w:t>
      </w:r>
    </w:p>
    <w:p w14:paraId="538F95D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67488D0" w14:textId="77777777" w:rsidR="00CD2443" w:rsidRPr="004D4A7A" w:rsidRDefault="00CD2443" w:rsidP="00CD2443">
      <w:pPr>
        <w:pStyle w:val="NormalBold"/>
      </w:pPr>
      <w:r w:rsidRPr="004D4A7A">
        <w:rPr>
          <w:rStyle w:val="HideTWBExt"/>
        </w:rPr>
        <w:t>&lt;Article&gt;</w:t>
      </w:r>
      <w:r w:rsidRPr="004D4A7A">
        <w:t>Ustęp 9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4713D95" w14:textId="77777777" w:rsidTr="004D4A7A">
        <w:trPr>
          <w:trHeight w:hRule="exact" w:val="240"/>
          <w:jc w:val="center"/>
        </w:trPr>
        <w:tc>
          <w:tcPr>
            <w:tcW w:w="9752" w:type="dxa"/>
            <w:gridSpan w:val="2"/>
            <w:tcBorders>
              <w:top w:val="nil"/>
              <w:left w:val="nil"/>
              <w:bottom w:val="nil"/>
              <w:right w:val="nil"/>
            </w:tcBorders>
          </w:tcPr>
          <w:p w14:paraId="7FB16B60" w14:textId="77777777" w:rsidR="00CD2443" w:rsidRPr="004D4A7A" w:rsidRDefault="00CD2443" w:rsidP="004D4A7A"/>
        </w:tc>
      </w:tr>
      <w:tr w:rsidR="00CD2443" w:rsidRPr="004D4A7A" w14:paraId="06E2C3B8" w14:textId="77777777" w:rsidTr="004D4A7A">
        <w:trPr>
          <w:trHeight w:val="240"/>
          <w:jc w:val="center"/>
        </w:trPr>
        <w:tc>
          <w:tcPr>
            <w:tcW w:w="4876" w:type="dxa"/>
            <w:tcBorders>
              <w:top w:val="nil"/>
              <w:left w:val="nil"/>
              <w:bottom w:val="nil"/>
              <w:right w:val="nil"/>
            </w:tcBorders>
          </w:tcPr>
          <w:p w14:paraId="175452C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8F84103" w14:textId="77777777" w:rsidR="00CD2443" w:rsidRPr="004D4A7A" w:rsidRDefault="00CD2443" w:rsidP="004D4A7A">
            <w:pPr>
              <w:pStyle w:val="AmColumnHeading"/>
            </w:pPr>
            <w:r w:rsidRPr="004D4A7A">
              <w:t>Poprawka</w:t>
            </w:r>
          </w:p>
        </w:tc>
      </w:tr>
      <w:tr w:rsidR="00CD2443" w:rsidRPr="004D4A7A" w14:paraId="247FF5D7" w14:textId="77777777" w:rsidTr="004D4A7A">
        <w:trPr>
          <w:jc w:val="center"/>
        </w:trPr>
        <w:tc>
          <w:tcPr>
            <w:tcW w:w="4876" w:type="dxa"/>
            <w:tcBorders>
              <w:top w:val="nil"/>
              <w:left w:val="nil"/>
              <w:bottom w:val="nil"/>
              <w:right w:val="nil"/>
            </w:tcBorders>
          </w:tcPr>
          <w:p w14:paraId="447B2317" w14:textId="77777777" w:rsidR="00CD2443" w:rsidRPr="004D4A7A" w:rsidRDefault="00CD2443" w:rsidP="004D4A7A">
            <w:pPr>
              <w:pStyle w:val="Normal6a"/>
            </w:pPr>
          </w:p>
        </w:tc>
        <w:tc>
          <w:tcPr>
            <w:tcW w:w="4876" w:type="dxa"/>
            <w:tcBorders>
              <w:top w:val="nil"/>
              <w:left w:val="nil"/>
              <w:bottom w:val="nil"/>
              <w:right w:val="nil"/>
            </w:tcBorders>
          </w:tcPr>
          <w:p w14:paraId="42FDFA81" w14:textId="77777777" w:rsidR="00CD2443" w:rsidRPr="004D4A7A" w:rsidRDefault="00CD2443" w:rsidP="004D4A7A">
            <w:pPr>
              <w:pStyle w:val="Normal6a"/>
            </w:pPr>
            <w:r w:rsidRPr="004D4A7A">
              <w:rPr>
                <w:b/>
                <w:i/>
              </w:rPr>
              <w:t>9a.</w:t>
            </w:r>
            <w:r w:rsidRPr="004D4A7A">
              <w:rPr>
                <w:b/>
                <w:i/>
              </w:rPr>
              <w:tab/>
              <w:t>uznaje znaczenie publicznego nadzoru nad partnerstwami publiczno-prywatnymi, w szczególności w kontekście zwalczania marnotrawstwa środków publicznych oraz korupcji;</w:t>
            </w:r>
          </w:p>
        </w:tc>
      </w:tr>
    </w:tbl>
    <w:p w14:paraId="5C06FDD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344040F" w14:textId="77777777" w:rsidR="00CD2443" w:rsidRPr="004D4A7A" w:rsidRDefault="00CD2443" w:rsidP="00CD2443">
      <w:r w:rsidRPr="004D4A7A">
        <w:rPr>
          <w:rStyle w:val="HideTWBExt"/>
        </w:rPr>
        <w:t>&lt;/Amend&gt;</w:t>
      </w:r>
    </w:p>
    <w:p w14:paraId="27CFF6D1" w14:textId="77777777" w:rsidR="00CD2443" w:rsidRPr="004D4A7A" w:rsidRDefault="00CD2443" w:rsidP="00CD2443">
      <w:pPr>
        <w:pStyle w:val="AmNumberTabs"/>
      </w:pPr>
      <w:bookmarkStart w:id="239" w:name="_Hlk187416472"/>
      <w:bookmarkEnd w:id="238"/>
      <w:r w:rsidRPr="004D4A7A">
        <w:rPr>
          <w:rStyle w:val="HideTWBExt"/>
        </w:rPr>
        <w:t>&lt;Amend&gt;</w:t>
      </w:r>
      <w:r w:rsidRPr="004D4A7A">
        <w:t>Poprawka</w:t>
      </w:r>
      <w:r w:rsidRPr="004D4A7A">
        <w:tab/>
      </w:r>
      <w:r w:rsidRPr="004D4A7A">
        <w:tab/>
      </w:r>
      <w:r w:rsidRPr="004D4A7A">
        <w:rPr>
          <w:rStyle w:val="HideTWBExt"/>
        </w:rPr>
        <w:t>&lt;NumAm&gt;</w:t>
      </w:r>
      <w:r w:rsidRPr="004D4A7A">
        <w:t>242</w:t>
      </w:r>
      <w:r w:rsidRPr="004D4A7A">
        <w:rPr>
          <w:rStyle w:val="HideTWBExt"/>
        </w:rPr>
        <w:t>&lt;/NumAm&gt;</w:t>
      </w:r>
    </w:p>
    <w:p w14:paraId="703C839E"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C92407A" w14:textId="77777777" w:rsidR="00CD2443" w:rsidRPr="004D4A7A" w:rsidRDefault="00CD2443" w:rsidP="00CD2443">
      <w:pPr>
        <w:pStyle w:val="NormalBold"/>
      </w:pPr>
      <w:r w:rsidRPr="004D4A7A">
        <w:rPr>
          <w:rStyle w:val="HideTWBExt"/>
          <w:b w:val="0"/>
        </w:rPr>
        <w:t>&lt;/RepeatBlock-By&gt;</w:t>
      </w:r>
    </w:p>
    <w:p w14:paraId="71C080B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1175BCE" w14:textId="77777777" w:rsidR="00CD2443" w:rsidRPr="004D4A7A" w:rsidRDefault="00CD2443" w:rsidP="00CD2443">
      <w:pPr>
        <w:pStyle w:val="NormalBold"/>
      </w:pPr>
      <w:r w:rsidRPr="004D4A7A">
        <w:rPr>
          <w:rStyle w:val="HideTWBExt"/>
        </w:rPr>
        <w:t>&lt;Article&gt;</w:t>
      </w:r>
      <w:r w:rsidRPr="004D4A7A">
        <w:t>Ustęp 9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10FC0DF" w14:textId="77777777" w:rsidTr="004D4A7A">
        <w:trPr>
          <w:trHeight w:hRule="exact" w:val="240"/>
          <w:jc w:val="center"/>
        </w:trPr>
        <w:tc>
          <w:tcPr>
            <w:tcW w:w="9752" w:type="dxa"/>
            <w:gridSpan w:val="2"/>
            <w:tcBorders>
              <w:top w:val="nil"/>
              <w:left w:val="nil"/>
              <w:bottom w:val="nil"/>
              <w:right w:val="nil"/>
            </w:tcBorders>
          </w:tcPr>
          <w:p w14:paraId="7829A79A" w14:textId="77777777" w:rsidR="00CD2443" w:rsidRPr="004D4A7A" w:rsidRDefault="00CD2443" w:rsidP="004D4A7A"/>
        </w:tc>
      </w:tr>
      <w:tr w:rsidR="00CD2443" w:rsidRPr="004D4A7A" w14:paraId="4F5D6F0A" w14:textId="77777777" w:rsidTr="004D4A7A">
        <w:trPr>
          <w:trHeight w:val="240"/>
          <w:jc w:val="center"/>
        </w:trPr>
        <w:tc>
          <w:tcPr>
            <w:tcW w:w="4876" w:type="dxa"/>
            <w:tcBorders>
              <w:top w:val="nil"/>
              <w:left w:val="nil"/>
              <w:bottom w:val="nil"/>
              <w:right w:val="nil"/>
            </w:tcBorders>
          </w:tcPr>
          <w:p w14:paraId="04670F0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0B8DF5C" w14:textId="77777777" w:rsidR="00CD2443" w:rsidRPr="004D4A7A" w:rsidRDefault="00CD2443" w:rsidP="004D4A7A">
            <w:pPr>
              <w:pStyle w:val="AmColumnHeading"/>
            </w:pPr>
            <w:r w:rsidRPr="004D4A7A">
              <w:t>Poprawka</w:t>
            </w:r>
          </w:p>
        </w:tc>
      </w:tr>
      <w:tr w:rsidR="00CD2443" w:rsidRPr="004D4A7A" w14:paraId="3D23B9AF" w14:textId="77777777" w:rsidTr="004D4A7A">
        <w:trPr>
          <w:jc w:val="center"/>
        </w:trPr>
        <w:tc>
          <w:tcPr>
            <w:tcW w:w="4876" w:type="dxa"/>
            <w:tcBorders>
              <w:top w:val="nil"/>
              <w:left w:val="nil"/>
              <w:bottom w:val="nil"/>
              <w:right w:val="nil"/>
            </w:tcBorders>
          </w:tcPr>
          <w:p w14:paraId="4E79A953" w14:textId="77777777" w:rsidR="00CD2443" w:rsidRPr="004D4A7A" w:rsidRDefault="00CD2443" w:rsidP="004D4A7A">
            <w:pPr>
              <w:pStyle w:val="Normal6a"/>
            </w:pPr>
          </w:p>
        </w:tc>
        <w:tc>
          <w:tcPr>
            <w:tcW w:w="4876" w:type="dxa"/>
            <w:tcBorders>
              <w:top w:val="nil"/>
              <w:left w:val="nil"/>
              <w:bottom w:val="nil"/>
              <w:right w:val="nil"/>
            </w:tcBorders>
          </w:tcPr>
          <w:p w14:paraId="2C61C087" w14:textId="77777777" w:rsidR="00CD2443" w:rsidRPr="004D4A7A" w:rsidRDefault="00CD2443" w:rsidP="004D4A7A">
            <w:pPr>
              <w:pStyle w:val="Normal6a"/>
            </w:pPr>
            <w:r w:rsidRPr="004D4A7A">
              <w:rPr>
                <w:b/>
                <w:i/>
              </w:rPr>
              <w:t>9b.</w:t>
            </w:r>
            <w:r w:rsidRPr="004D4A7A">
              <w:rPr>
                <w:b/>
                <w:i/>
              </w:rPr>
              <w:tab/>
              <w:t>ze szczególnym zadowoleniem przyjmuje decyzję podjętą w odniesieniu do 5 państw członkowskich o przedłużeniu okresu dostosowania fiskalnego z 4 do 7 lat w celu zapewnienia większej elastyczności w realizacji reform i inwestycji; przypomina, że podstawą tego przedłużenia są zobowiązania do wdrożenia dodatkowego zestawu reform i inwestycji zgodnych ze wspólnymi priorytetami UE, takimi jak odporność społeczna, oraz że każda reforma i inwestycja musi być wystarczająco szczegółowa, przewidywać koncentrację działań na wstępie, być ujęta w ramach czasowych i weryfikowalna; z zadowoleniem przyjmuje fakt, że w przypadku kilku państw członkowskich, dla których okres dostosowania fiskalnego został przedłużony, reformy są powiązane z odpornością społeczną, na przykład z planami reformy emerytalnej, reformy zabezpieczenia społecznego lub reformy systemu wiz dla osób poszukujących pracy; podkreśla, że roczne sprawozdania z postępów państw członkowskich powinny obejmować postępy w zakresie tych reform i inwestycji;</w:t>
            </w:r>
          </w:p>
        </w:tc>
      </w:tr>
    </w:tbl>
    <w:p w14:paraId="1E9742B9"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BE76603" w14:textId="77777777" w:rsidR="00CD2443" w:rsidRPr="004D4A7A" w:rsidRDefault="00CD2443" w:rsidP="00CD2443">
      <w:r w:rsidRPr="004D4A7A">
        <w:rPr>
          <w:rStyle w:val="HideTWBExt"/>
        </w:rPr>
        <w:t>&lt;/Amend&gt;</w:t>
      </w:r>
    </w:p>
    <w:p w14:paraId="358D6FFF" w14:textId="77777777" w:rsidR="00CD2443" w:rsidRPr="004D4A7A" w:rsidRDefault="00CD2443" w:rsidP="00CD2443">
      <w:pPr>
        <w:pStyle w:val="AmNumberTabs"/>
      </w:pPr>
      <w:bookmarkStart w:id="240" w:name="_Hlk187416473"/>
      <w:bookmarkEnd w:id="239"/>
      <w:r w:rsidRPr="004D4A7A">
        <w:rPr>
          <w:rStyle w:val="HideTWBExt"/>
        </w:rPr>
        <w:t>&lt;Amend&gt;</w:t>
      </w:r>
      <w:r w:rsidRPr="004D4A7A">
        <w:t>Poprawka</w:t>
      </w:r>
      <w:r w:rsidRPr="004D4A7A">
        <w:tab/>
      </w:r>
      <w:r w:rsidRPr="004D4A7A">
        <w:tab/>
      </w:r>
      <w:r w:rsidRPr="004D4A7A">
        <w:rPr>
          <w:rStyle w:val="HideTWBExt"/>
        </w:rPr>
        <w:t>&lt;NumAm&gt;</w:t>
      </w:r>
      <w:r w:rsidRPr="004D4A7A">
        <w:t>243</w:t>
      </w:r>
      <w:r w:rsidRPr="004D4A7A">
        <w:rPr>
          <w:rStyle w:val="HideTWBExt"/>
        </w:rPr>
        <w:t>&lt;/NumAm&gt;</w:t>
      </w:r>
    </w:p>
    <w:p w14:paraId="0E0E5DA2"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582ADB14" w14:textId="77777777" w:rsidR="00CD2443" w:rsidRPr="004D4A7A" w:rsidRDefault="00CD2443" w:rsidP="00CD2443">
      <w:pPr>
        <w:pStyle w:val="NormalBold"/>
      </w:pPr>
      <w:r w:rsidRPr="004D4A7A">
        <w:rPr>
          <w:rStyle w:val="HideTWBExt"/>
          <w:b w:val="0"/>
        </w:rPr>
        <w:t>&lt;/RepeatBlock-By&gt;</w:t>
      </w:r>
    </w:p>
    <w:p w14:paraId="7F23763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E7A0D2C" w14:textId="77777777" w:rsidR="00CD2443" w:rsidRPr="004D4A7A" w:rsidRDefault="00CD2443" w:rsidP="00CD2443">
      <w:pPr>
        <w:pStyle w:val="NormalBold"/>
      </w:pPr>
      <w:r w:rsidRPr="004D4A7A">
        <w:rPr>
          <w:rStyle w:val="HideTWBExt"/>
        </w:rPr>
        <w:t>&lt;Article&gt;</w:t>
      </w:r>
      <w:r w:rsidRPr="004D4A7A">
        <w:t>Ustęp 9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98501FC" w14:textId="77777777" w:rsidTr="004D4A7A">
        <w:trPr>
          <w:trHeight w:hRule="exact" w:val="240"/>
          <w:jc w:val="center"/>
        </w:trPr>
        <w:tc>
          <w:tcPr>
            <w:tcW w:w="9752" w:type="dxa"/>
            <w:gridSpan w:val="2"/>
            <w:tcBorders>
              <w:top w:val="nil"/>
              <w:left w:val="nil"/>
              <w:bottom w:val="nil"/>
              <w:right w:val="nil"/>
            </w:tcBorders>
          </w:tcPr>
          <w:p w14:paraId="7B57FCAA" w14:textId="77777777" w:rsidR="00CD2443" w:rsidRPr="004D4A7A" w:rsidRDefault="00CD2443" w:rsidP="004D4A7A"/>
        </w:tc>
      </w:tr>
      <w:tr w:rsidR="00CD2443" w:rsidRPr="004D4A7A" w14:paraId="41F3A263" w14:textId="77777777" w:rsidTr="004D4A7A">
        <w:trPr>
          <w:trHeight w:val="240"/>
          <w:jc w:val="center"/>
        </w:trPr>
        <w:tc>
          <w:tcPr>
            <w:tcW w:w="4876" w:type="dxa"/>
            <w:tcBorders>
              <w:top w:val="nil"/>
              <w:left w:val="nil"/>
              <w:bottom w:val="nil"/>
              <w:right w:val="nil"/>
            </w:tcBorders>
          </w:tcPr>
          <w:p w14:paraId="7EAA270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0A8ACA2" w14:textId="77777777" w:rsidR="00CD2443" w:rsidRPr="004D4A7A" w:rsidRDefault="00CD2443" w:rsidP="004D4A7A">
            <w:pPr>
              <w:pStyle w:val="AmColumnHeading"/>
            </w:pPr>
            <w:r w:rsidRPr="004D4A7A">
              <w:t>Poprawka</w:t>
            </w:r>
          </w:p>
        </w:tc>
      </w:tr>
      <w:tr w:rsidR="00CD2443" w:rsidRPr="004D4A7A" w14:paraId="5EE46277" w14:textId="77777777" w:rsidTr="004D4A7A">
        <w:trPr>
          <w:jc w:val="center"/>
        </w:trPr>
        <w:tc>
          <w:tcPr>
            <w:tcW w:w="4876" w:type="dxa"/>
            <w:tcBorders>
              <w:top w:val="nil"/>
              <w:left w:val="nil"/>
              <w:bottom w:val="nil"/>
              <w:right w:val="nil"/>
            </w:tcBorders>
          </w:tcPr>
          <w:p w14:paraId="3AA97A25" w14:textId="77777777" w:rsidR="00CD2443" w:rsidRPr="004D4A7A" w:rsidRDefault="00CD2443" w:rsidP="004D4A7A">
            <w:pPr>
              <w:pStyle w:val="Normal6a"/>
            </w:pPr>
          </w:p>
        </w:tc>
        <w:tc>
          <w:tcPr>
            <w:tcW w:w="4876" w:type="dxa"/>
            <w:tcBorders>
              <w:top w:val="nil"/>
              <w:left w:val="nil"/>
              <w:bottom w:val="nil"/>
              <w:right w:val="nil"/>
            </w:tcBorders>
          </w:tcPr>
          <w:p w14:paraId="12BFB08A" w14:textId="77777777" w:rsidR="00CD2443" w:rsidRPr="004D4A7A" w:rsidRDefault="00CD2443" w:rsidP="004D4A7A">
            <w:pPr>
              <w:pStyle w:val="Normal6a"/>
            </w:pPr>
            <w:r w:rsidRPr="004D4A7A">
              <w:rPr>
                <w:b/>
                <w:i/>
              </w:rPr>
              <w:t>9b.</w:t>
            </w:r>
            <w:r w:rsidRPr="004D4A7A">
              <w:rPr>
                <w:b/>
                <w:i/>
              </w:rPr>
              <w:tab/>
              <w:t>podkreśla, że partnerstwa publiczno-prywatne często wiążą się ze znacznymi niedociągnięciami i ograniczonymi korzyściami, co podkreślono w sprawozdaniu Europejskiego Trybunału Obrachunkowego z 2018 r.</w:t>
            </w:r>
            <w:r w:rsidRPr="004D4A7A">
              <w:rPr>
                <w:b/>
                <w:i/>
                <w:vertAlign w:val="superscript"/>
              </w:rPr>
              <w:t>5a</w:t>
            </w:r>
            <w:r w:rsidRPr="004D4A7A">
              <w:rPr>
                <w:b/>
                <w:i/>
              </w:rPr>
              <w:t>; podkreśla, że takie partnerstwa są narażone na znaczne nieprawidłowości polegające na opóźnieniach i znacznych wzrostach kosztów, natomiast podział ryzyka między partnerami publicznymi i prywatnymi jest często nieprawidłowy, niekonsekwentny i nieskuteczny, a wysokie stawki wynagrodzenia za kapitał wysokiego ryzyka partnera prywatnego rzadko odzwierciedlają ponoszone ryzyko; podkreśla przynajmniej, że konieczne jest sprawowanie publicznego nadzoru nad partnerstwami publiczno-prywatnymi, w szczególności w kontekście zwalczania marnotrawstwa środków publicznych oraz korupcji;</w:t>
            </w:r>
          </w:p>
        </w:tc>
      </w:tr>
      <w:tr w:rsidR="00CD2443" w:rsidRPr="004D4A7A" w14:paraId="0A0B316C" w14:textId="77777777" w:rsidTr="004D4A7A">
        <w:trPr>
          <w:jc w:val="center"/>
        </w:trPr>
        <w:tc>
          <w:tcPr>
            <w:tcW w:w="4876" w:type="dxa"/>
            <w:tcBorders>
              <w:top w:val="nil"/>
              <w:left w:val="nil"/>
              <w:bottom w:val="nil"/>
              <w:right w:val="nil"/>
            </w:tcBorders>
          </w:tcPr>
          <w:p w14:paraId="7AA2623E" w14:textId="77777777" w:rsidR="00CD2443" w:rsidRPr="004D4A7A" w:rsidRDefault="00CD2443" w:rsidP="004D4A7A"/>
        </w:tc>
        <w:tc>
          <w:tcPr>
            <w:tcW w:w="4876" w:type="dxa"/>
            <w:tcBorders>
              <w:top w:val="nil"/>
              <w:left w:val="nil"/>
              <w:bottom w:val="nil"/>
              <w:right w:val="nil"/>
            </w:tcBorders>
          </w:tcPr>
          <w:p w14:paraId="429FDDC2" w14:textId="77777777" w:rsidR="00CD2443" w:rsidRPr="004D4A7A" w:rsidRDefault="00CD2443" w:rsidP="004D4A7A">
            <w:pPr>
              <w:pStyle w:val="Normal6a"/>
            </w:pPr>
            <w:r w:rsidRPr="004D4A7A">
              <w:rPr>
                <w:b/>
                <w:i/>
              </w:rPr>
              <w:t>_________________</w:t>
            </w:r>
          </w:p>
        </w:tc>
      </w:tr>
      <w:tr w:rsidR="00CD2443" w:rsidRPr="004D4A7A" w14:paraId="5C4F43A3" w14:textId="77777777" w:rsidTr="004D4A7A">
        <w:trPr>
          <w:jc w:val="center"/>
        </w:trPr>
        <w:tc>
          <w:tcPr>
            <w:tcW w:w="4876" w:type="dxa"/>
            <w:tcBorders>
              <w:top w:val="nil"/>
              <w:left w:val="nil"/>
              <w:bottom w:val="nil"/>
              <w:right w:val="nil"/>
            </w:tcBorders>
          </w:tcPr>
          <w:p w14:paraId="6A73BCD2" w14:textId="77777777" w:rsidR="00CD2443" w:rsidRPr="004D4A7A" w:rsidRDefault="00CD2443" w:rsidP="004D4A7A"/>
        </w:tc>
        <w:tc>
          <w:tcPr>
            <w:tcW w:w="4876" w:type="dxa"/>
            <w:tcBorders>
              <w:top w:val="nil"/>
              <w:left w:val="nil"/>
              <w:bottom w:val="nil"/>
              <w:right w:val="nil"/>
            </w:tcBorders>
          </w:tcPr>
          <w:p w14:paraId="751FB427" w14:textId="77777777" w:rsidR="00CD2443" w:rsidRPr="004D4A7A" w:rsidRDefault="00CD2443" w:rsidP="004D4A7A">
            <w:pPr>
              <w:pStyle w:val="Normal6a"/>
            </w:pPr>
            <w:r w:rsidRPr="004D4A7A">
              <w:rPr>
                <w:b/>
                <w:i/>
                <w:vertAlign w:val="superscript"/>
              </w:rPr>
              <w:t xml:space="preserve">5a </w:t>
            </w:r>
            <w:r w:rsidRPr="004D4A7A">
              <w:rPr>
                <w:b/>
                <w:i/>
              </w:rPr>
              <w:t>https://www.eca.europa.eu/lists/ecadocuments/sr18_09/sr_ppp_pl.pdf</w:t>
            </w:r>
          </w:p>
        </w:tc>
      </w:tr>
    </w:tbl>
    <w:p w14:paraId="67E2ADA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E2C35DB" w14:textId="77777777" w:rsidR="00CD2443" w:rsidRPr="004D4A7A" w:rsidRDefault="00CD2443" w:rsidP="00CD2443">
      <w:r w:rsidRPr="004D4A7A">
        <w:rPr>
          <w:rStyle w:val="HideTWBExt"/>
        </w:rPr>
        <w:t>&lt;/Amend&gt;</w:t>
      </w:r>
    </w:p>
    <w:p w14:paraId="724C0415" w14:textId="77777777" w:rsidR="00CD2443" w:rsidRPr="004D4A7A" w:rsidRDefault="00CD2443" w:rsidP="00CD2443">
      <w:pPr>
        <w:pStyle w:val="AmNumberTabs"/>
      </w:pPr>
      <w:bookmarkStart w:id="241" w:name="_Hlk187416474"/>
      <w:bookmarkEnd w:id="240"/>
      <w:r w:rsidRPr="004D4A7A">
        <w:rPr>
          <w:rStyle w:val="HideTWBExt"/>
        </w:rPr>
        <w:t>&lt;Amend&gt;</w:t>
      </w:r>
      <w:r w:rsidRPr="004D4A7A">
        <w:t>Poprawka</w:t>
      </w:r>
      <w:r w:rsidRPr="004D4A7A">
        <w:tab/>
      </w:r>
      <w:r w:rsidRPr="004D4A7A">
        <w:tab/>
      </w:r>
      <w:r w:rsidRPr="004D4A7A">
        <w:rPr>
          <w:rStyle w:val="HideTWBExt"/>
        </w:rPr>
        <w:t>&lt;NumAm&gt;</w:t>
      </w:r>
      <w:r w:rsidRPr="004D4A7A">
        <w:t>244</w:t>
      </w:r>
      <w:r w:rsidRPr="004D4A7A">
        <w:rPr>
          <w:rStyle w:val="HideTWBExt"/>
        </w:rPr>
        <w:t>&lt;/NumAm&gt;</w:t>
      </w:r>
    </w:p>
    <w:p w14:paraId="69457C15"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29B6258B" w14:textId="77777777" w:rsidR="00CD2443" w:rsidRPr="004D4A7A" w:rsidRDefault="00CD2443" w:rsidP="00CD2443">
      <w:pPr>
        <w:pStyle w:val="NormalBold"/>
      </w:pPr>
      <w:r w:rsidRPr="004D4A7A">
        <w:rPr>
          <w:rStyle w:val="HideTWBExt"/>
          <w:b w:val="0"/>
        </w:rPr>
        <w:t>&lt;/RepeatBlock-By&gt;</w:t>
      </w:r>
    </w:p>
    <w:p w14:paraId="4BCB1F4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A7B180B" w14:textId="77777777" w:rsidR="00CD2443" w:rsidRPr="004D4A7A" w:rsidRDefault="00CD2443" w:rsidP="00CD2443">
      <w:pPr>
        <w:pStyle w:val="NormalBold"/>
      </w:pPr>
      <w:r w:rsidRPr="004D4A7A">
        <w:rPr>
          <w:rStyle w:val="HideTWBExt"/>
        </w:rPr>
        <w:t>&lt;Article&gt;</w:t>
      </w:r>
      <w:r w:rsidRPr="004D4A7A">
        <w:t>Ustęp 9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A35B813" w14:textId="77777777" w:rsidTr="004D4A7A">
        <w:trPr>
          <w:trHeight w:hRule="exact" w:val="240"/>
          <w:jc w:val="center"/>
        </w:trPr>
        <w:tc>
          <w:tcPr>
            <w:tcW w:w="9752" w:type="dxa"/>
            <w:gridSpan w:val="2"/>
            <w:tcBorders>
              <w:top w:val="nil"/>
              <w:left w:val="nil"/>
              <w:bottom w:val="nil"/>
              <w:right w:val="nil"/>
            </w:tcBorders>
          </w:tcPr>
          <w:p w14:paraId="6F563B81" w14:textId="77777777" w:rsidR="00CD2443" w:rsidRPr="004D4A7A" w:rsidRDefault="00CD2443" w:rsidP="004D4A7A"/>
        </w:tc>
      </w:tr>
      <w:tr w:rsidR="00CD2443" w:rsidRPr="004D4A7A" w14:paraId="5EFEA161" w14:textId="77777777" w:rsidTr="004D4A7A">
        <w:trPr>
          <w:trHeight w:val="240"/>
          <w:jc w:val="center"/>
        </w:trPr>
        <w:tc>
          <w:tcPr>
            <w:tcW w:w="4876" w:type="dxa"/>
            <w:tcBorders>
              <w:top w:val="nil"/>
              <w:left w:val="nil"/>
              <w:bottom w:val="nil"/>
              <w:right w:val="nil"/>
            </w:tcBorders>
          </w:tcPr>
          <w:p w14:paraId="59E3A69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D7BBC97" w14:textId="77777777" w:rsidR="00CD2443" w:rsidRPr="004D4A7A" w:rsidRDefault="00CD2443" w:rsidP="004D4A7A">
            <w:pPr>
              <w:pStyle w:val="AmColumnHeading"/>
            </w:pPr>
            <w:r w:rsidRPr="004D4A7A">
              <w:t>Poprawka</w:t>
            </w:r>
          </w:p>
        </w:tc>
      </w:tr>
      <w:tr w:rsidR="00CD2443" w:rsidRPr="004D4A7A" w14:paraId="6EA42819" w14:textId="77777777" w:rsidTr="004D4A7A">
        <w:trPr>
          <w:jc w:val="center"/>
        </w:trPr>
        <w:tc>
          <w:tcPr>
            <w:tcW w:w="4876" w:type="dxa"/>
            <w:tcBorders>
              <w:top w:val="nil"/>
              <w:left w:val="nil"/>
              <w:bottom w:val="nil"/>
              <w:right w:val="nil"/>
            </w:tcBorders>
          </w:tcPr>
          <w:p w14:paraId="6981ECBD" w14:textId="77777777" w:rsidR="00CD2443" w:rsidRPr="004D4A7A" w:rsidRDefault="00CD2443" w:rsidP="004D4A7A">
            <w:pPr>
              <w:pStyle w:val="Normal6a"/>
            </w:pPr>
          </w:p>
        </w:tc>
        <w:tc>
          <w:tcPr>
            <w:tcW w:w="4876" w:type="dxa"/>
            <w:tcBorders>
              <w:top w:val="nil"/>
              <w:left w:val="nil"/>
              <w:bottom w:val="nil"/>
              <w:right w:val="nil"/>
            </w:tcBorders>
          </w:tcPr>
          <w:p w14:paraId="3863FB15" w14:textId="77777777" w:rsidR="00CD2443" w:rsidRPr="004D4A7A" w:rsidRDefault="00CD2443" w:rsidP="004D4A7A">
            <w:pPr>
              <w:pStyle w:val="Normal6a"/>
            </w:pPr>
            <w:r w:rsidRPr="004D4A7A">
              <w:rPr>
                <w:b/>
                <w:i/>
              </w:rPr>
              <w:t>9b.</w:t>
            </w:r>
            <w:r w:rsidRPr="004D4A7A">
              <w:rPr>
                <w:b/>
                <w:i/>
              </w:rPr>
              <w:tab/>
              <w:t>wzywa Komisję Europejską do monitorowania rozwoju płac minimalnych w państwach członkowskich po transpozycji dyrektywy w sprawie wynagrodzeń minimalnych w celu ustalenia, czy cel polegający na „adekwatności” wynagrodzeń minimalnych został osiągnięty;</w:t>
            </w:r>
          </w:p>
        </w:tc>
      </w:tr>
    </w:tbl>
    <w:p w14:paraId="2AA32E4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1327876" w14:textId="77777777" w:rsidR="00CD2443" w:rsidRPr="004D4A7A" w:rsidRDefault="00CD2443" w:rsidP="00CD2443">
      <w:r w:rsidRPr="004D4A7A">
        <w:rPr>
          <w:rStyle w:val="HideTWBExt"/>
        </w:rPr>
        <w:t>&lt;/Amend&gt;</w:t>
      </w:r>
    </w:p>
    <w:p w14:paraId="567AE624" w14:textId="77777777" w:rsidR="00CD2443" w:rsidRPr="004D4A7A" w:rsidRDefault="00CD2443" w:rsidP="00CD2443">
      <w:pPr>
        <w:pStyle w:val="AmNumberTabs"/>
      </w:pPr>
      <w:bookmarkStart w:id="242" w:name="_Hlk187416475"/>
      <w:bookmarkEnd w:id="241"/>
      <w:r w:rsidRPr="004D4A7A">
        <w:rPr>
          <w:rStyle w:val="HideTWBExt"/>
        </w:rPr>
        <w:t>&lt;Amend&gt;</w:t>
      </w:r>
      <w:r w:rsidRPr="004D4A7A">
        <w:t>Poprawka</w:t>
      </w:r>
      <w:r w:rsidRPr="004D4A7A">
        <w:tab/>
      </w:r>
      <w:r w:rsidRPr="004D4A7A">
        <w:tab/>
      </w:r>
      <w:r w:rsidRPr="004D4A7A">
        <w:rPr>
          <w:rStyle w:val="HideTWBExt"/>
        </w:rPr>
        <w:t>&lt;NumAm&gt;</w:t>
      </w:r>
      <w:r w:rsidRPr="004D4A7A">
        <w:t>245</w:t>
      </w:r>
      <w:r w:rsidRPr="004D4A7A">
        <w:rPr>
          <w:rStyle w:val="HideTWBExt"/>
        </w:rPr>
        <w:t>&lt;/NumAm&gt;</w:t>
      </w:r>
    </w:p>
    <w:p w14:paraId="43DBDE86"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4F4A6A6" w14:textId="77777777" w:rsidR="00CD2443" w:rsidRPr="004D4A7A" w:rsidRDefault="00CD2443" w:rsidP="00CD2443">
      <w:pPr>
        <w:pStyle w:val="NormalBold"/>
      </w:pPr>
      <w:r w:rsidRPr="004D4A7A">
        <w:rPr>
          <w:rStyle w:val="HideTWBExt"/>
          <w:b w:val="0"/>
        </w:rPr>
        <w:t>&lt;/RepeatBlock-By&gt;</w:t>
      </w:r>
    </w:p>
    <w:p w14:paraId="18AA24B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24E73D7" w14:textId="77777777" w:rsidR="00CD2443" w:rsidRPr="004D4A7A" w:rsidRDefault="00CD2443" w:rsidP="00CD2443">
      <w:pPr>
        <w:pStyle w:val="NormalBold"/>
      </w:pPr>
      <w:r w:rsidRPr="004D4A7A">
        <w:rPr>
          <w:rStyle w:val="HideTWBExt"/>
        </w:rPr>
        <w:t>&lt;Article&gt;</w:t>
      </w:r>
      <w:r w:rsidRPr="004D4A7A">
        <w:t>Ustęp 9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2EEA995" w14:textId="77777777" w:rsidTr="004D4A7A">
        <w:trPr>
          <w:trHeight w:hRule="exact" w:val="240"/>
          <w:jc w:val="center"/>
        </w:trPr>
        <w:tc>
          <w:tcPr>
            <w:tcW w:w="9752" w:type="dxa"/>
            <w:gridSpan w:val="2"/>
            <w:tcBorders>
              <w:top w:val="nil"/>
              <w:left w:val="nil"/>
              <w:bottom w:val="nil"/>
              <w:right w:val="nil"/>
            </w:tcBorders>
          </w:tcPr>
          <w:p w14:paraId="26BEDB45" w14:textId="77777777" w:rsidR="00CD2443" w:rsidRPr="004D4A7A" w:rsidRDefault="00CD2443" w:rsidP="004D4A7A"/>
        </w:tc>
      </w:tr>
      <w:tr w:rsidR="00CD2443" w:rsidRPr="004D4A7A" w14:paraId="2026F5B6" w14:textId="77777777" w:rsidTr="004D4A7A">
        <w:trPr>
          <w:trHeight w:val="240"/>
          <w:jc w:val="center"/>
        </w:trPr>
        <w:tc>
          <w:tcPr>
            <w:tcW w:w="4876" w:type="dxa"/>
            <w:tcBorders>
              <w:top w:val="nil"/>
              <w:left w:val="nil"/>
              <w:bottom w:val="nil"/>
              <w:right w:val="nil"/>
            </w:tcBorders>
          </w:tcPr>
          <w:p w14:paraId="18EC5F7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F183E9D" w14:textId="77777777" w:rsidR="00CD2443" w:rsidRPr="004D4A7A" w:rsidRDefault="00CD2443" w:rsidP="004D4A7A">
            <w:pPr>
              <w:pStyle w:val="AmColumnHeading"/>
            </w:pPr>
            <w:r w:rsidRPr="004D4A7A">
              <w:t>Poprawka</w:t>
            </w:r>
          </w:p>
        </w:tc>
      </w:tr>
      <w:tr w:rsidR="00CD2443" w:rsidRPr="004D4A7A" w14:paraId="32F4C620" w14:textId="77777777" w:rsidTr="004D4A7A">
        <w:trPr>
          <w:jc w:val="center"/>
        </w:trPr>
        <w:tc>
          <w:tcPr>
            <w:tcW w:w="4876" w:type="dxa"/>
            <w:tcBorders>
              <w:top w:val="nil"/>
              <w:left w:val="nil"/>
              <w:bottom w:val="nil"/>
              <w:right w:val="nil"/>
            </w:tcBorders>
          </w:tcPr>
          <w:p w14:paraId="11AD1772" w14:textId="77777777" w:rsidR="00CD2443" w:rsidRPr="004D4A7A" w:rsidRDefault="00CD2443" w:rsidP="004D4A7A">
            <w:pPr>
              <w:pStyle w:val="Normal6a"/>
            </w:pPr>
          </w:p>
        </w:tc>
        <w:tc>
          <w:tcPr>
            <w:tcW w:w="4876" w:type="dxa"/>
            <w:tcBorders>
              <w:top w:val="nil"/>
              <w:left w:val="nil"/>
              <w:bottom w:val="nil"/>
              <w:right w:val="nil"/>
            </w:tcBorders>
          </w:tcPr>
          <w:p w14:paraId="3869191A" w14:textId="77777777" w:rsidR="00CD2443" w:rsidRPr="004D4A7A" w:rsidRDefault="00CD2443" w:rsidP="004D4A7A">
            <w:pPr>
              <w:pStyle w:val="Normal6a"/>
            </w:pPr>
            <w:r w:rsidRPr="004D4A7A">
              <w:rPr>
                <w:b/>
                <w:i/>
              </w:rPr>
              <w:t>9c.</w:t>
            </w:r>
            <w:r w:rsidRPr="004D4A7A">
              <w:rPr>
                <w:b/>
                <w:i/>
              </w:rPr>
              <w:tab/>
              <w:t>jest zaniepokojony faktem, że przestrzeganie zaleceń dla poszczególnych krajów pozostaje na niskim poziomie; wzywa państwa członkowskie, aby w nowych ramach zarządzania gospodarczego i w kontekście określonego w nich celu, jakim jest zwiększenie odpowiedzialności krajowej, lepiej reagowały na adresowane do nich zalecenia w dziedzinie zatrudnienia i polityki społecznej w europejskim semestrze; wzywa Komisję do zintensyfikowania dialogu z państwami członkowskimi na temat wdrażania istniejących zaleceń i wytycznych dotyczących zatrudnienia, a także na temat obecnych lub przyszłych środków z zakresu polityki mających na celu sprostanie zidentyfikowanym wyzwaniom;</w:t>
            </w:r>
          </w:p>
        </w:tc>
      </w:tr>
    </w:tbl>
    <w:p w14:paraId="73617EA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E43F1DA" w14:textId="77777777" w:rsidR="00CD2443" w:rsidRPr="004D4A7A" w:rsidRDefault="00CD2443" w:rsidP="00CD2443">
      <w:r w:rsidRPr="004D4A7A">
        <w:rPr>
          <w:rStyle w:val="HideTWBExt"/>
        </w:rPr>
        <w:t>&lt;/Amend&gt;</w:t>
      </w:r>
    </w:p>
    <w:p w14:paraId="2D6B311E" w14:textId="77777777" w:rsidR="00CD2443" w:rsidRPr="004D4A7A" w:rsidRDefault="00CD2443" w:rsidP="00CD2443">
      <w:pPr>
        <w:pStyle w:val="AmNumberTabs"/>
      </w:pPr>
      <w:bookmarkStart w:id="243" w:name="_Hlk187416476"/>
      <w:bookmarkEnd w:id="242"/>
      <w:r w:rsidRPr="004D4A7A">
        <w:rPr>
          <w:rStyle w:val="HideTWBExt"/>
        </w:rPr>
        <w:t>&lt;Amend&gt;</w:t>
      </w:r>
      <w:r w:rsidRPr="004D4A7A">
        <w:t>Poprawka</w:t>
      </w:r>
      <w:r w:rsidRPr="004D4A7A">
        <w:tab/>
      </w:r>
      <w:r w:rsidRPr="004D4A7A">
        <w:tab/>
      </w:r>
      <w:r w:rsidRPr="004D4A7A">
        <w:rPr>
          <w:rStyle w:val="HideTWBExt"/>
        </w:rPr>
        <w:t>&lt;NumAm&gt;</w:t>
      </w:r>
      <w:r w:rsidRPr="004D4A7A">
        <w:t>246</w:t>
      </w:r>
      <w:r w:rsidRPr="004D4A7A">
        <w:rPr>
          <w:rStyle w:val="HideTWBExt"/>
        </w:rPr>
        <w:t>&lt;/NumAm&gt;</w:t>
      </w:r>
    </w:p>
    <w:p w14:paraId="04480E10"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5B503E33" w14:textId="77777777" w:rsidR="00CD2443" w:rsidRPr="004D4A7A" w:rsidRDefault="00CD2443" w:rsidP="00CD2443">
      <w:pPr>
        <w:pStyle w:val="NormalBold"/>
      </w:pPr>
      <w:r w:rsidRPr="004D4A7A">
        <w:rPr>
          <w:rStyle w:val="HideTWBExt"/>
          <w:b w:val="0"/>
        </w:rPr>
        <w:t>&lt;/RepeatBlock-By&gt;</w:t>
      </w:r>
    </w:p>
    <w:p w14:paraId="306F01D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DA5A038" w14:textId="77777777" w:rsidR="00CD2443" w:rsidRPr="004D4A7A" w:rsidRDefault="00CD2443" w:rsidP="00CD2443">
      <w:pPr>
        <w:pStyle w:val="NormalBold"/>
      </w:pPr>
      <w:r w:rsidRPr="004D4A7A">
        <w:rPr>
          <w:rStyle w:val="HideTWBExt"/>
        </w:rPr>
        <w:t>&lt;Article&gt;</w:t>
      </w:r>
      <w:r w:rsidRPr="004D4A7A">
        <w:t>Ustęp 9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5191A8C" w14:textId="77777777" w:rsidTr="004D4A7A">
        <w:trPr>
          <w:trHeight w:hRule="exact" w:val="240"/>
          <w:jc w:val="center"/>
        </w:trPr>
        <w:tc>
          <w:tcPr>
            <w:tcW w:w="9752" w:type="dxa"/>
            <w:gridSpan w:val="2"/>
            <w:tcBorders>
              <w:top w:val="nil"/>
              <w:left w:val="nil"/>
              <w:bottom w:val="nil"/>
              <w:right w:val="nil"/>
            </w:tcBorders>
          </w:tcPr>
          <w:p w14:paraId="46005065" w14:textId="77777777" w:rsidR="00CD2443" w:rsidRPr="004D4A7A" w:rsidRDefault="00CD2443" w:rsidP="004D4A7A"/>
        </w:tc>
      </w:tr>
      <w:tr w:rsidR="00CD2443" w:rsidRPr="004D4A7A" w14:paraId="6E4B502C" w14:textId="77777777" w:rsidTr="004D4A7A">
        <w:trPr>
          <w:trHeight w:val="240"/>
          <w:jc w:val="center"/>
        </w:trPr>
        <w:tc>
          <w:tcPr>
            <w:tcW w:w="4876" w:type="dxa"/>
            <w:tcBorders>
              <w:top w:val="nil"/>
              <w:left w:val="nil"/>
              <w:bottom w:val="nil"/>
              <w:right w:val="nil"/>
            </w:tcBorders>
          </w:tcPr>
          <w:p w14:paraId="7F1C16E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3A72535" w14:textId="77777777" w:rsidR="00CD2443" w:rsidRPr="004D4A7A" w:rsidRDefault="00CD2443" w:rsidP="004D4A7A">
            <w:pPr>
              <w:pStyle w:val="AmColumnHeading"/>
            </w:pPr>
            <w:r w:rsidRPr="004D4A7A">
              <w:t>Poprawka</w:t>
            </w:r>
          </w:p>
        </w:tc>
      </w:tr>
      <w:tr w:rsidR="00CD2443" w:rsidRPr="004D4A7A" w14:paraId="4E8D682C" w14:textId="77777777" w:rsidTr="004D4A7A">
        <w:trPr>
          <w:jc w:val="center"/>
        </w:trPr>
        <w:tc>
          <w:tcPr>
            <w:tcW w:w="4876" w:type="dxa"/>
            <w:tcBorders>
              <w:top w:val="nil"/>
              <w:left w:val="nil"/>
              <w:bottom w:val="nil"/>
              <w:right w:val="nil"/>
            </w:tcBorders>
          </w:tcPr>
          <w:p w14:paraId="5A4F93CE" w14:textId="77777777" w:rsidR="00CD2443" w:rsidRPr="004D4A7A" w:rsidRDefault="00CD2443" w:rsidP="004D4A7A">
            <w:pPr>
              <w:pStyle w:val="Normal6a"/>
            </w:pPr>
          </w:p>
        </w:tc>
        <w:tc>
          <w:tcPr>
            <w:tcW w:w="4876" w:type="dxa"/>
            <w:tcBorders>
              <w:top w:val="nil"/>
              <w:left w:val="nil"/>
              <w:bottom w:val="nil"/>
              <w:right w:val="nil"/>
            </w:tcBorders>
          </w:tcPr>
          <w:p w14:paraId="39E62E5D" w14:textId="77777777" w:rsidR="00CD2443" w:rsidRPr="004D4A7A" w:rsidRDefault="00CD2443" w:rsidP="004D4A7A">
            <w:pPr>
              <w:pStyle w:val="Normal6a"/>
            </w:pPr>
            <w:r w:rsidRPr="004D4A7A">
              <w:rPr>
                <w:b/>
                <w:i/>
              </w:rPr>
              <w:t>9c.</w:t>
            </w:r>
            <w:r w:rsidRPr="004D4A7A">
              <w:rPr>
                <w:b/>
                <w:i/>
              </w:rPr>
              <w:tab/>
              <w:t>uznaje kryzys dotyczący kosztów utrzymania, który spowodował zwiększenie obciążenia gospodarstw domowych, oraz rosnące koszty mieszkań, co przyczynia się do wysokiego poziomu ubóstwa energetycznego w całej UE; podkreśla, że jest to historyczny kryzys zaostrzony częściowo przez politykę oszczędnościową wdrażaną przez UE i wiele państw członkowskich; w związku z tym wzywa Komisję i państwa członkowskie do kompleksowego zajęcia się podstawowymi przyczynami tego kryzysu przez priorytetowe traktowanie polityk wspierających odporność gospodarczą, spójność społeczną i zrównoważony rozwój;</w:t>
            </w:r>
          </w:p>
        </w:tc>
      </w:tr>
    </w:tbl>
    <w:p w14:paraId="21E2374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E6F69B8" w14:textId="77777777" w:rsidR="00CD2443" w:rsidRPr="004D4A7A" w:rsidRDefault="00CD2443" w:rsidP="00CD2443">
      <w:r w:rsidRPr="004D4A7A">
        <w:rPr>
          <w:rStyle w:val="HideTWBExt"/>
        </w:rPr>
        <w:t>&lt;/Amend&gt;</w:t>
      </w:r>
    </w:p>
    <w:p w14:paraId="16BCE075" w14:textId="77777777" w:rsidR="00CD2443" w:rsidRPr="004D4A7A" w:rsidRDefault="00CD2443" w:rsidP="00CD2443">
      <w:pPr>
        <w:pStyle w:val="AmNumberTabs"/>
      </w:pPr>
      <w:bookmarkStart w:id="244" w:name="_Hlk187416477"/>
      <w:bookmarkEnd w:id="243"/>
      <w:r w:rsidRPr="004D4A7A">
        <w:rPr>
          <w:rStyle w:val="HideTWBExt"/>
        </w:rPr>
        <w:t>&lt;Amend&gt;</w:t>
      </w:r>
      <w:r w:rsidRPr="004D4A7A">
        <w:t>Poprawka</w:t>
      </w:r>
      <w:r w:rsidRPr="004D4A7A">
        <w:tab/>
      </w:r>
      <w:r w:rsidRPr="004D4A7A">
        <w:tab/>
      </w:r>
      <w:r w:rsidRPr="004D4A7A">
        <w:rPr>
          <w:rStyle w:val="HideTWBExt"/>
        </w:rPr>
        <w:t>&lt;NumAm&gt;</w:t>
      </w:r>
      <w:r w:rsidRPr="004D4A7A">
        <w:t>247</w:t>
      </w:r>
      <w:r w:rsidRPr="004D4A7A">
        <w:rPr>
          <w:rStyle w:val="HideTWBExt"/>
        </w:rPr>
        <w:t>&lt;/NumAm&gt;</w:t>
      </w:r>
    </w:p>
    <w:p w14:paraId="66FBB48E"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14A936F" w14:textId="77777777" w:rsidR="00CD2443" w:rsidRPr="004D4A7A" w:rsidRDefault="00CD2443" w:rsidP="00CD2443">
      <w:pPr>
        <w:pStyle w:val="NormalBold"/>
      </w:pPr>
      <w:r w:rsidRPr="004D4A7A">
        <w:rPr>
          <w:rStyle w:val="HideTWBExt"/>
          <w:b w:val="0"/>
        </w:rPr>
        <w:t>&lt;/RepeatBlock-By&gt;</w:t>
      </w:r>
    </w:p>
    <w:p w14:paraId="0507001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89B2202" w14:textId="77777777" w:rsidR="00CD2443" w:rsidRPr="004D4A7A" w:rsidRDefault="00CD2443" w:rsidP="00CD2443">
      <w:pPr>
        <w:pStyle w:val="NormalBold"/>
      </w:pPr>
      <w:r w:rsidRPr="004D4A7A">
        <w:rPr>
          <w:rStyle w:val="HideTWBExt"/>
        </w:rPr>
        <w:t>&lt;Article&gt;</w:t>
      </w:r>
      <w:r w:rsidRPr="004D4A7A">
        <w:t>Ustęp 9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D7769C3" w14:textId="77777777" w:rsidTr="004D4A7A">
        <w:trPr>
          <w:trHeight w:hRule="exact" w:val="240"/>
          <w:jc w:val="center"/>
        </w:trPr>
        <w:tc>
          <w:tcPr>
            <w:tcW w:w="9752" w:type="dxa"/>
            <w:gridSpan w:val="2"/>
            <w:tcBorders>
              <w:top w:val="nil"/>
              <w:left w:val="nil"/>
              <w:bottom w:val="nil"/>
              <w:right w:val="nil"/>
            </w:tcBorders>
          </w:tcPr>
          <w:p w14:paraId="727494A5" w14:textId="77777777" w:rsidR="00CD2443" w:rsidRPr="004D4A7A" w:rsidRDefault="00CD2443" w:rsidP="004D4A7A"/>
        </w:tc>
      </w:tr>
      <w:tr w:rsidR="00CD2443" w:rsidRPr="004D4A7A" w14:paraId="45C2ACEE" w14:textId="77777777" w:rsidTr="004D4A7A">
        <w:trPr>
          <w:trHeight w:val="240"/>
          <w:jc w:val="center"/>
        </w:trPr>
        <w:tc>
          <w:tcPr>
            <w:tcW w:w="4876" w:type="dxa"/>
            <w:tcBorders>
              <w:top w:val="nil"/>
              <w:left w:val="nil"/>
              <w:bottom w:val="nil"/>
              <w:right w:val="nil"/>
            </w:tcBorders>
          </w:tcPr>
          <w:p w14:paraId="6921465D"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C95469C" w14:textId="77777777" w:rsidR="00CD2443" w:rsidRPr="004D4A7A" w:rsidRDefault="00CD2443" w:rsidP="004D4A7A">
            <w:pPr>
              <w:pStyle w:val="AmColumnHeading"/>
            </w:pPr>
            <w:r w:rsidRPr="004D4A7A">
              <w:t>Poprawka</w:t>
            </w:r>
          </w:p>
        </w:tc>
      </w:tr>
      <w:tr w:rsidR="00CD2443" w:rsidRPr="004D4A7A" w14:paraId="11305A20" w14:textId="77777777" w:rsidTr="004D4A7A">
        <w:trPr>
          <w:jc w:val="center"/>
        </w:trPr>
        <w:tc>
          <w:tcPr>
            <w:tcW w:w="4876" w:type="dxa"/>
            <w:tcBorders>
              <w:top w:val="nil"/>
              <w:left w:val="nil"/>
              <w:bottom w:val="nil"/>
              <w:right w:val="nil"/>
            </w:tcBorders>
          </w:tcPr>
          <w:p w14:paraId="587113A1" w14:textId="77777777" w:rsidR="00CD2443" w:rsidRPr="004D4A7A" w:rsidRDefault="00CD2443" w:rsidP="004D4A7A">
            <w:pPr>
              <w:pStyle w:val="Normal6a"/>
            </w:pPr>
          </w:p>
        </w:tc>
        <w:tc>
          <w:tcPr>
            <w:tcW w:w="4876" w:type="dxa"/>
            <w:tcBorders>
              <w:top w:val="nil"/>
              <w:left w:val="nil"/>
              <w:bottom w:val="nil"/>
              <w:right w:val="nil"/>
            </w:tcBorders>
          </w:tcPr>
          <w:p w14:paraId="050AFA48" w14:textId="77777777" w:rsidR="00CD2443" w:rsidRPr="004D4A7A" w:rsidRDefault="00CD2443" w:rsidP="004D4A7A">
            <w:pPr>
              <w:pStyle w:val="Normal6a"/>
            </w:pPr>
            <w:r w:rsidRPr="004D4A7A">
              <w:rPr>
                <w:b/>
                <w:i/>
              </w:rPr>
              <w:t>9d.</w:t>
            </w:r>
            <w:r w:rsidRPr="004D4A7A">
              <w:rPr>
                <w:b/>
                <w:i/>
              </w:rPr>
              <w:tab/>
              <w:t>z zadowoleniem przyjmuje ustanowienie ram identyfikacji zagrożeń dla konwergencji społecznej w kontekście europejskiego semestru, o co zdecydowanie zabiegał Parlament Europejski; przypomina, że w tych ramach Komisja ocenia zagrożenia dla pozytywnej konwergencji społecznej w państwach członkowskich i monitoruje postępy we wdrażaniu zasad Europejskiego filaru praw socjalnych na podstawie tablicy wskaźników społecznych i zasad określonych w ramach konwergencji społecznej; z zadowoleniem przyjmuje fakt, że wspólne sprawozdanie o zatrudnieniu na 2025 r. zawiera analizę dla poszczególnych krajów opartą na zasadach określonych w ramach konwergencji społecznej; wzywa Komisję do dalszego rozwijania innowacyjnych narzędzi analizy ilościowej i jakościowej w tych nowych ramach, aby optymalnie wykorzystać je w przyszłych cyklach europejskiego semestru;</w:t>
            </w:r>
          </w:p>
        </w:tc>
      </w:tr>
    </w:tbl>
    <w:p w14:paraId="06FE396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1ED95C3" w14:textId="77777777" w:rsidR="00CD2443" w:rsidRPr="004D4A7A" w:rsidRDefault="00CD2443" w:rsidP="00CD2443">
      <w:r w:rsidRPr="004D4A7A">
        <w:rPr>
          <w:rStyle w:val="HideTWBExt"/>
        </w:rPr>
        <w:t>&lt;/Amend&gt;</w:t>
      </w:r>
    </w:p>
    <w:p w14:paraId="47B88156" w14:textId="77777777" w:rsidR="00CD2443" w:rsidRPr="004D4A7A" w:rsidRDefault="00CD2443" w:rsidP="00CD2443">
      <w:pPr>
        <w:pStyle w:val="AmNumberTabs"/>
      </w:pPr>
      <w:bookmarkStart w:id="245" w:name="_Hlk187416478"/>
      <w:bookmarkEnd w:id="244"/>
      <w:r w:rsidRPr="004D4A7A">
        <w:rPr>
          <w:rStyle w:val="HideTWBExt"/>
        </w:rPr>
        <w:t>&lt;Amend&gt;</w:t>
      </w:r>
      <w:r w:rsidRPr="004D4A7A">
        <w:t>Poprawka</w:t>
      </w:r>
      <w:r w:rsidRPr="004D4A7A">
        <w:tab/>
      </w:r>
      <w:r w:rsidRPr="004D4A7A">
        <w:tab/>
      </w:r>
      <w:r w:rsidRPr="004D4A7A">
        <w:rPr>
          <w:rStyle w:val="HideTWBExt"/>
        </w:rPr>
        <w:t>&lt;NumAm&gt;</w:t>
      </w:r>
      <w:r w:rsidRPr="004D4A7A">
        <w:t>248</w:t>
      </w:r>
      <w:r w:rsidRPr="004D4A7A">
        <w:rPr>
          <w:rStyle w:val="HideTWBExt"/>
        </w:rPr>
        <w:t>&lt;/NumAm&gt;</w:t>
      </w:r>
    </w:p>
    <w:p w14:paraId="0C468D92"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09B1DEE7" w14:textId="77777777" w:rsidR="00CD2443" w:rsidRPr="004D4A7A" w:rsidRDefault="00CD2443" w:rsidP="00CD2443">
      <w:pPr>
        <w:pStyle w:val="NormalBold"/>
      </w:pPr>
      <w:r w:rsidRPr="004D4A7A">
        <w:rPr>
          <w:rStyle w:val="HideTWBExt"/>
          <w:b w:val="0"/>
        </w:rPr>
        <w:t>&lt;/RepeatBlock-By&gt;</w:t>
      </w:r>
    </w:p>
    <w:p w14:paraId="07C0F4A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0755427" w14:textId="77777777" w:rsidR="00CD2443" w:rsidRPr="004D4A7A" w:rsidRDefault="00CD2443" w:rsidP="00CD2443">
      <w:pPr>
        <w:pStyle w:val="NormalBold"/>
      </w:pPr>
      <w:r w:rsidRPr="004D4A7A">
        <w:rPr>
          <w:rStyle w:val="HideTWBExt"/>
        </w:rPr>
        <w:t>&lt;Article&gt;</w:t>
      </w:r>
      <w:r w:rsidRPr="004D4A7A">
        <w:t>Ustęp 9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8706111" w14:textId="77777777" w:rsidTr="004D4A7A">
        <w:trPr>
          <w:trHeight w:hRule="exact" w:val="240"/>
          <w:jc w:val="center"/>
        </w:trPr>
        <w:tc>
          <w:tcPr>
            <w:tcW w:w="9752" w:type="dxa"/>
            <w:gridSpan w:val="2"/>
            <w:tcBorders>
              <w:top w:val="nil"/>
              <w:left w:val="nil"/>
              <w:bottom w:val="nil"/>
              <w:right w:val="nil"/>
            </w:tcBorders>
          </w:tcPr>
          <w:p w14:paraId="002A0E39" w14:textId="77777777" w:rsidR="00CD2443" w:rsidRPr="004D4A7A" w:rsidRDefault="00CD2443" w:rsidP="004D4A7A"/>
        </w:tc>
      </w:tr>
      <w:tr w:rsidR="00CD2443" w:rsidRPr="004D4A7A" w14:paraId="724E6290" w14:textId="77777777" w:rsidTr="004D4A7A">
        <w:trPr>
          <w:trHeight w:val="240"/>
          <w:jc w:val="center"/>
        </w:trPr>
        <w:tc>
          <w:tcPr>
            <w:tcW w:w="4876" w:type="dxa"/>
            <w:tcBorders>
              <w:top w:val="nil"/>
              <w:left w:val="nil"/>
              <w:bottom w:val="nil"/>
              <w:right w:val="nil"/>
            </w:tcBorders>
          </w:tcPr>
          <w:p w14:paraId="3A48CA8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58D8C5C" w14:textId="77777777" w:rsidR="00CD2443" w:rsidRPr="004D4A7A" w:rsidRDefault="00CD2443" w:rsidP="004D4A7A">
            <w:pPr>
              <w:pStyle w:val="AmColumnHeading"/>
            </w:pPr>
            <w:r w:rsidRPr="004D4A7A">
              <w:t>Poprawka</w:t>
            </w:r>
          </w:p>
        </w:tc>
      </w:tr>
      <w:tr w:rsidR="00CD2443" w:rsidRPr="004D4A7A" w14:paraId="7E31F21E" w14:textId="77777777" w:rsidTr="004D4A7A">
        <w:trPr>
          <w:jc w:val="center"/>
        </w:trPr>
        <w:tc>
          <w:tcPr>
            <w:tcW w:w="4876" w:type="dxa"/>
            <w:tcBorders>
              <w:top w:val="nil"/>
              <w:left w:val="nil"/>
              <w:bottom w:val="nil"/>
              <w:right w:val="nil"/>
            </w:tcBorders>
          </w:tcPr>
          <w:p w14:paraId="4428108B" w14:textId="77777777" w:rsidR="00CD2443" w:rsidRPr="004D4A7A" w:rsidRDefault="00CD2443" w:rsidP="004D4A7A">
            <w:pPr>
              <w:pStyle w:val="Normal6a"/>
            </w:pPr>
          </w:p>
        </w:tc>
        <w:tc>
          <w:tcPr>
            <w:tcW w:w="4876" w:type="dxa"/>
            <w:tcBorders>
              <w:top w:val="nil"/>
              <w:left w:val="nil"/>
              <w:bottom w:val="nil"/>
              <w:right w:val="nil"/>
            </w:tcBorders>
          </w:tcPr>
          <w:p w14:paraId="500F836E" w14:textId="77777777" w:rsidR="00CD2443" w:rsidRPr="004D4A7A" w:rsidRDefault="00CD2443" w:rsidP="004D4A7A">
            <w:pPr>
              <w:pStyle w:val="Normal6a"/>
            </w:pPr>
            <w:r w:rsidRPr="004D4A7A">
              <w:rPr>
                <w:b/>
                <w:i/>
              </w:rPr>
              <w:t>9e.</w:t>
            </w:r>
            <w:r w:rsidRPr="004D4A7A">
              <w:rPr>
                <w:b/>
                <w:i/>
              </w:rPr>
              <w:tab/>
              <w:t>z zadowoleniem przyjmuje fakt, że pierwsza analiza oparta na zasadach ram konwergencji społecznej wskazuje na pozytywną konwergencję na rynku pracy w 2023 r.</w:t>
            </w:r>
            <w:r w:rsidRPr="004D4A7A">
              <w:rPr>
                <w:b/>
                <w:i/>
                <w:vertAlign w:val="superscript"/>
              </w:rPr>
              <w:t>1a</w:t>
            </w:r>
            <w:r w:rsidRPr="004D4A7A">
              <w:rPr>
                <w:b/>
                <w:i/>
              </w:rPr>
              <w:t>; zauważa z niepokojem, że wyniki w zakresie zatrudnienia grup niedostatecznie reprezentowanych nadal wymagają poprawy oraz że na szczeblu europejskim utrzymują się zagrożenia dla pozytywnej konwergencji pod względem rozwoju umiejętności, począwszy od wczesnej edukacji po uczenie się przez całe życie, oraz wyników społecznych w zakresie wskaźników zagrożenia ubóstwem i wykluczeniem społecznym; wzywa Komisję do dalszej analizy tych zagrożeń dla pozytywnej konwergencji społecznej w drugim etapie analizy oraz do omówienia z zainteresowanymi państwami członkowskimi środków wprowadzonych lub przewidzianych w celu przeciwdziałania tym zagrożeniom;</w:t>
            </w:r>
          </w:p>
        </w:tc>
      </w:tr>
      <w:tr w:rsidR="00CD2443" w:rsidRPr="004D4A7A" w14:paraId="014B21E0" w14:textId="77777777" w:rsidTr="004D4A7A">
        <w:trPr>
          <w:jc w:val="center"/>
        </w:trPr>
        <w:tc>
          <w:tcPr>
            <w:tcW w:w="4876" w:type="dxa"/>
            <w:tcBorders>
              <w:top w:val="nil"/>
              <w:left w:val="nil"/>
              <w:bottom w:val="nil"/>
              <w:right w:val="nil"/>
            </w:tcBorders>
          </w:tcPr>
          <w:p w14:paraId="5D225CF6" w14:textId="77777777" w:rsidR="00CD2443" w:rsidRPr="004D4A7A" w:rsidRDefault="00CD2443" w:rsidP="004D4A7A"/>
        </w:tc>
        <w:tc>
          <w:tcPr>
            <w:tcW w:w="4876" w:type="dxa"/>
            <w:tcBorders>
              <w:top w:val="nil"/>
              <w:left w:val="nil"/>
              <w:bottom w:val="nil"/>
              <w:right w:val="nil"/>
            </w:tcBorders>
          </w:tcPr>
          <w:p w14:paraId="0A553125" w14:textId="77777777" w:rsidR="00CD2443" w:rsidRPr="004D4A7A" w:rsidRDefault="00CD2443" w:rsidP="004D4A7A">
            <w:pPr>
              <w:pStyle w:val="Normal6a"/>
            </w:pPr>
            <w:r w:rsidRPr="004D4A7A">
              <w:rPr>
                <w:b/>
                <w:i/>
              </w:rPr>
              <w:t>_________________</w:t>
            </w:r>
          </w:p>
        </w:tc>
      </w:tr>
      <w:tr w:rsidR="00CD2443" w:rsidRPr="004D4A7A" w14:paraId="1AFCE611" w14:textId="77777777" w:rsidTr="004D4A7A">
        <w:trPr>
          <w:jc w:val="center"/>
        </w:trPr>
        <w:tc>
          <w:tcPr>
            <w:tcW w:w="4876" w:type="dxa"/>
            <w:tcBorders>
              <w:top w:val="nil"/>
              <w:left w:val="nil"/>
              <w:bottom w:val="nil"/>
              <w:right w:val="nil"/>
            </w:tcBorders>
          </w:tcPr>
          <w:p w14:paraId="3A5F4227" w14:textId="77777777" w:rsidR="00CD2443" w:rsidRPr="004D4A7A" w:rsidRDefault="00CD2443" w:rsidP="004D4A7A"/>
        </w:tc>
        <w:tc>
          <w:tcPr>
            <w:tcW w:w="4876" w:type="dxa"/>
            <w:tcBorders>
              <w:top w:val="nil"/>
              <w:left w:val="nil"/>
              <w:bottom w:val="nil"/>
              <w:right w:val="nil"/>
            </w:tcBorders>
          </w:tcPr>
          <w:p w14:paraId="73799959" w14:textId="77777777" w:rsidR="00CD2443" w:rsidRPr="004D4A7A" w:rsidRDefault="00CD2443" w:rsidP="004D4A7A">
            <w:pPr>
              <w:pStyle w:val="Normal6a"/>
            </w:pPr>
            <w:r w:rsidRPr="004D4A7A">
              <w:rPr>
                <w:b/>
                <w:i/>
                <w:vertAlign w:val="superscript"/>
              </w:rPr>
              <w:t>1a</w:t>
            </w:r>
            <w:r w:rsidRPr="004D4A7A">
              <w:rPr>
                <w:b/>
                <w:i/>
              </w:rPr>
              <w:t xml:space="preserve"> Wspólne sprawozdanie o zatrudnieniu na 2025 r.</w:t>
            </w:r>
          </w:p>
        </w:tc>
      </w:tr>
    </w:tbl>
    <w:p w14:paraId="7312E207"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6762E2A" w14:textId="77777777" w:rsidR="00CD2443" w:rsidRPr="004D4A7A" w:rsidRDefault="00CD2443" w:rsidP="00CD2443">
      <w:r w:rsidRPr="004D4A7A">
        <w:rPr>
          <w:rStyle w:val="HideTWBExt"/>
        </w:rPr>
        <w:t>&lt;/Amend&gt;</w:t>
      </w:r>
    </w:p>
    <w:p w14:paraId="685E7F3F" w14:textId="77777777" w:rsidR="00CD2443" w:rsidRPr="004D4A7A" w:rsidRDefault="00CD2443" w:rsidP="00CD2443">
      <w:pPr>
        <w:pStyle w:val="AmNumberTabs"/>
      </w:pPr>
      <w:bookmarkStart w:id="246" w:name="_Hlk187416479"/>
      <w:bookmarkEnd w:id="245"/>
      <w:r w:rsidRPr="004D4A7A">
        <w:rPr>
          <w:rStyle w:val="HideTWBExt"/>
        </w:rPr>
        <w:t>&lt;Amend&gt;</w:t>
      </w:r>
      <w:r w:rsidRPr="004D4A7A">
        <w:t>Poprawka</w:t>
      </w:r>
      <w:r w:rsidRPr="004D4A7A">
        <w:tab/>
      </w:r>
      <w:r w:rsidRPr="004D4A7A">
        <w:tab/>
      </w:r>
      <w:r w:rsidRPr="004D4A7A">
        <w:rPr>
          <w:rStyle w:val="HideTWBExt"/>
        </w:rPr>
        <w:t>&lt;NumAm&gt;</w:t>
      </w:r>
      <w:r w:rsidRPr="004D4A7A">
        <w:t>249</w:t>
      </w:r>
      <w:r w:rsidRPr="004D4A7A">
        <w:rPr>
          <w:rStyle w:val="HideTWBExt"/>
        </w:rPr>
        <w:t>&lt;/NumAm&gt;</w:t>
      </w:r>
    </w:p>
    <w:p w14:paraId="0C4471ED"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38D34300" w14:textId="77777777" w:rsidR="00CD2443" w:rsidRPr="004D4A7A" w:rsidRDefault="00CD2443" w:rsidP="00CD2443">
      <w:pPr>
        <w:pStyle w:val="NormalBold"/>
      </w:pPr>
      <w:r w:rsidRPr="004D4A7A">
        <w:rPr>
          <w:rStyle w:val="HideTWBExt"/>
          <w:b w:val="0"/>
        </w:rPr>
        <w:t>&lt;/RepeatBlock-By&gt;</w:t>
      </w:r>
    </w:p>
    <w:p w14:paraId="1BBE2FC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A3C3B96" w14:textId="77777777" w:rsidR="00CD2443" w:rsidRPr="004D4A7A" w:rsidRDefault="00CD2443" w:rsidP="00CD2443">
      <w:pPr>
        <w:pStyle w:val="NormalBold"/>
      </w:pPr>
      <w:r w:rsidRPr="004D4A7A">
        <w:rPr>
          <w:rStyle w:val="HideTWBExt"/>
        </w:rPr>
        <w:t>&lt;Article&gt;</w:t>
      </w:r>
      <w:r w:rsidRPr="004D4A7A">
        <w:t>Ustęp 10</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E14C4F7" w14:textId="77777777" w:rsidTr="004D4A7A">
        <w:trPr>
          <w:trHeight w:hRule="exact" w:val="240"/>
          <w:jc w:val="center"/>
        </w:trPr>
        <w:tc>
          <w:tcPr>
            <w:tcW w:w="9752" w:type="dxa"/>
            <w:gridSpan w:val="2"/>
            <w:tcBorders>
              <w:top w:val="nil"/>
              <w:left w:val="nil"/>
              <w:bottom w:val="nil"/>
              <w:right w:val="nil"/>
            </w:tcBorders>
          </w:tcPr>
          <w:p w14:paraId="23C6D637" w14:textId="77777777" w:rsidR="00CD2443" w:rsidRPr="004D4A7A" w:rsidRDefault="00CD2443" w:rsidP="004D4A7A"/>
        </w:tc>
      </w:tr>
      <w:tr w:rsidR="00CD2443" w:rsidRPr="004D4A7A" w14:paraId="61A4FB14" w14:textId="77777777" w:rsidTr="004D4A7A">
        <w:trPr>
          <w:trHeight w:val="240"/>
          <w:jc w:val="center"/>
        </w:trPr>
        <w:tc>
          <w:tcPr>
            <w:tcW w:w="4876" w:type="dxa"/>
            <w:tcBorders>
              <w:top w:val="nil"/>
              <w:left w:val="nil"/>
              <w:bottom w:val="nil"/>
              <w:right w:val="nil"/>
            </w:tcBorders>
          </w:tcPr>
          <w:p w14:paraId="1DD4E810"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BD7675C" w14:textId="77777777" w:rsidR="00CD2443" w:rsidRPr="004D4A7A" w:rsidRDefault="00CD2443" w:rsidP="004D4A7A">
            <w:pPr>
              <w:pStyle w:val="AmColumnHeading"/>
            </w:pPr>
            <w:r w:rsidRPr="004D4A7A">
              <w:t>Poprawka</w:t>
            </w:r>
          </w:p>
        </w:tc>
      </w:tr>
      <w:tr w:rsidR="00CD2443" w:rsidRPr="004D4A7A" w14:paraId="4A73A700" w14:textId="77777777" w:rsidTr="004D4A7A">
        <w:trPr>
          <w:jc w:val="center"/>
        </w:trPr>
        <w:tc>
          <w:tcPr>
            <w:tcW w:w="4876" w:type="dxa"/>
            <w:tcBorders>
              <w:top w:val="nil"/>
              <w:left w:val="nil"/>
              <w:bottom w:val="nil"/>
              <w:right w:val="nil"/>
            </w:tcBorders>
          </w:tcPr>
          <w:p w14:paraId="1141131F" w14:textId="77777777" w:rsidR="00CD2443" w:rsidRPr="004D4A7A" w:rsidRDefault="00CD2443" w:rsidP="004D4A7A">
            <w:pPr>
              <w:pStyle w:val="Normal6a"/>
            </w:pPr>
            <w:r w:rsidRPr="004D4A7A">
              <w:t>10.</w:t>
            </w:r>
            <w:r w:rsidRPr="004D4A7A">
              <w:tab/>
              <w:t>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w:t>
            </w:r>
          </w:p>
        </w:tc>
        <w:tc>
          <w:tcPr>
            <w:tcW w:w="4876" w:type="dxa"/>
            <w:tcBorders>
              <w:top w:val="nil"/>
              <w:left w:val="nil"/>
              <w:bottom w:val="nil"/>
              <w:right w:val="nil"/>
            </w:tcBorders>
          </w:tcPr>
          <w:p w14:paraId="08875279" w14:textId="77777777" w:rsidR="00CD2443" w:rsidRPr="004D4A7A" w:rsidRDefault="00CD2443" w:rsidP="004D4A7A">
            <w:pPr>
              <w:pStyle w:val="Normal6a"/>
            </w:pPr>
            <w:r w:rsidRPr="004D4A7A">
              <w:t>10.</w:t>
            </w:r>
            <w:r w:rsidRPr="004D4A7A">
              <w:tab/>
              <w:t xml:space="preserve">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t>
            </w:r>
            <w:r w:rsidRPr="004D4A7A">
              <w:rPr>
                <w:b/>
                <w:i/>
              </w:rPr>
              <w:t>i sytuacji na rynku pracy</w:t>
            </w:r>
            <w:r w:rsidRPr="004D4A7A">
              <w:t xml:space="preserve"> w państwach członkowskich; </w:t>
            </w:r>
            <w:r w:rsidRPr="004D4A7A">
              <w:rPr>
                <w:b/>
                <w:i/>
              </w:rPr>
              <w:t>ubolewa w szczególności, że w bloku obejmującym zatrudnienie i wskaźniki społeczne zmieniono status wskaźnika stopy bezrobocia młodzieży ze wskaźnika głównego na wskaźnik pomocniczy pomimo niepokojącej sytuacji w kilku państwach członkowskich; przypomina, że Komisja jest zobowiązana ściśle współpracować z Parlamentem Europejskim i Radą przy opracowywaniu tabeli wskaźników oraz zestawu wskaźników makroekonomicznych i makrofinansowych dla państw członkowskich</w:t>
            </w:r>
            <w:r w:rsidRPr="004D4A7A">
              <w:rPr>
                <w:b/>
                <w:i/>
                <w:vertAlign w:val="superscript"/>
              </w:rPr>
              <w:t>20a</w:t>
            </w:r>
            <w:r w:rsidRPr="004D4A7A">
              <w:rPr>
                <w:b/>
                <w:i/>
              </w:rPr>
              <w:t>;</w:t>
            </w:r>
          </w:p>
        </w:tc>
      </w:tr>
      <w:tr w:rsidR="00CD2443" w:rsidRPr="004D4A7A" w14:paraId="0896B540" w14:textId="77777777" w:rsidTr="004D4A7A">
        <w:trPr>
          <w:jc w:val="center"/>
        </w:trPr>
        <w:tc>
          <w:tcPr>
            <w:tcW w:w="4876" w:type="dxa"/>
            <w:tcBorders>
              <w:top w:val="nil"/>
              <w:left w:val="nil"/>
              <w:bottom w:val="nil"/>
              <w:right w:val="nil"/>
            </w:tcBorders>
          </w:tcPr>
          <w:p w14:paraId="51DA89EF" w14:textId="77777777" w:rsidR="00CD2443" w:rsidRPr="004D4A7A" w:rsidRDefault="00CD2443" w:rsidP="004D4A7A"/>
        </w:tc>
        <w:tc>
          <w:tcPr>
            <w:tcW w:w="4876" w:type="dxa"/>
            <w:tcBorders>
              <w:top w:val="nil"/>
              <w:left w:val="nil"/>
              <w:bottom w:val="nil"/>
              <w:right w:val="nil"/>
            </w:tcBorders>
          </w:tcPr>
          <w:p w14:paraId="47EA74FC" w14:textId="77777777" w:rsidR="00CD2443" w:rsidRPr="004D4A7A" w:rsidRDefault="00CD2443" w:rsidP="004D4A7A">
            <w:pPr>
              <w:pStyle w:val="Normal6a"/>
            </w:pPr>
            <w:r w:rsidRPr="004D4A7A">
              <w:rPr>
                <w:b/>
                <w:i/>
              </w:rPr>
              <w:t>_________________</w:t>
            </w:r>
          </w:p>
        </w:tc>
      </w:tr>
      <w:tr w:rsidR="00CD2443" w:rsidRPr="004D4A7A" w14:paraId="3A8299B0" w14:textId="77777777" w:rsidTr="004D4A7A">
        <w:trPr>
          <w:jc w:val="center"/>
        </w:trPr>
        <w:tc>
          <w:tcPr>
            <w:tcW w:w="4876" w:type="dxa"/>
            <w:tcBorders>
              <w:top w:val="nil"/>
              <w:left w:val="nil"/>
              <w:bottom w:val="nil"/>
              <w:right w:val="nil"/>
            </w:tcBorders>
          </w:tcPr>
          <w:p w14:paraId="18B41997" w14:textId="77777777" w:rsidR="00CD2443" w:rsidRPr="004D4A7A" w:rsidRDefault="00CD2443" w:rsidP="004D4A7A"/>
        </w:tc>
        <w:tc>
          <w:tcPr>
            <w:tcW w:w="4876" w:type="dxa"/>
            <w:tcBorders>
              <w:top w:val="nil"/>
              <w:left w:val="nil"/>
              <w:bottom w:val="nil"/>
              <w:right w:val="nil"/>
            </w:tcBorders>
          </w:tcPr>
          <w:p w14:paraId="50467851" w14:textId="77777777" w:rsidR="00CD2443" w:rsidRPr="004D4A7A" w:rsidRDefault="00CD2443" w:rsidP="004D4A7A">
            <w:pPr>
              <w:pStyle w:val="Normal6a"/>
            </w:pPr>
            <w:r w:rsidRPr="004D4A7A">
              <w:rPr>
                <w:b/>
                <w:i/>
                <w:vertAlign w:val="superscript"/>
              </w:rPr>
              <w:t>20a</w:t>
            </w:r>
            <w:r w:rsidRPr="004D4A7A">
              <w:rPr>
                <w:b/>
                <w:i/>
              </w:rPr>
              <w:t xml:space="preserve"> Motyw 12 rozporządzenia (UE) nr 1176/2011 w sprawie zapobiegania zakłóceniom równowagi makroekonomicznej i ich korygowania.</w:t>
            </w:r>
          </w:p>
        </w:tc>
      </w:tr>
    </w:tbl>
    <w:p w14:paraId="3F4EBBB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A855AD0" w14:textId="77777777" w:rsidR="00CD2443" w:rsidRPr="004D4A7A" w:rsidRDefault="00CD2443" w:rsidP="00CD2443">
      <w:r w:rsidRPr="004D4A7A">
        <w:rPr>
          <w:rStyle w:val="HideTWBExt"/>
        </w:rPr>
        <w:t>&lt;/Amend&gt;</w:t>
      </w:r>
    </w:p>
    <w:p w14:paraId="10F04BB2" w14:textId="77777777" w:rsidR="00CD2443" w:rsidRPr="004D4A7A" w:rsidRDefault="00CD2443" w:rsidP="00CD2443">
      <w:pPr>
        <w:pStyle w:val="AmNumberTabs"/>
      </w:pPr>
      <w:bookmarkStart w:id="247" w:name="_Hlk187416480"/>
      <w:bookmarkEnd w:id="246"/>
      <w:r w:rsidRPr="004D4A7A">
        <w:rPr>
          <w:rStyle w:val="HideTWBExt"/>
        </w:rPr>
        <w:t>&lt;Amend&gt;</w:t>
      </w:r>
      <w:r w:rsidRPr="004D4A7A">
        <w:t>Poprawka</w:t>
      </w:r>
      <w:r w:rsidRPr="004D4A7A">
        <w:tab/>
      </w:r>
      <w:r w:rsidRPr="004D4A7A">
        <w:tab/>
      </w:r>
      <w:r w:rsidRPr="004D4A7A">
        <w:rPr>
          <w:rStyle w:val="HideTWBExt"/>
        </w:rPr>
        <w:t>&lt;NumAm&gt;</w:t>
      </w:r>
      <w:r w:rsidRPr="004D4A7A">
        <w:t>250</w:t>
      </w:r>
      <w:r w:rsidRPr="004D4A7A">
        <w:rPr>
          <w:rStyle w:val="HideTWBExt"/>
        </w:rPr>
        <w:t>&lt;/NumAm&gt;</w:t>
      </w:r>
    </w:p>
    <w:p w14:paraId="6D94AE93"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7BFA1F1B"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4588499E" w14:textId="77777777" w:rsidR="00CD2443" w:rsidRPr="004D4A7A" w:rsidRDefault="00CD2443" w:rsidP="00CD2443">
      <w:pPr>
        <w:pStyle w:val="NormalBold"/>
      </w:pPr>
      <w:r w:rsidRPr="004D4A7A">
        <w:rPr>
          <w:rStyle w:val="HideTWBExt"/>
          <w:b w:val="0"/>
        </w:rPr>
        <w:t>&lt;/RepeatBlock-By&gt;</w:t>
      </w:r>
    </w:p>
    <w:p w14:paraId="187D012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EA1E4FA" w14:textId="77777777" w:rsidR="00CD2443" w:rsidRPr="004D4A7A" w:rsidRDefault="00CD2443" w:rsidP="00CD2443">
      <w:pPr>
        <w:pStyle w:val="NormalBold"/>
      </w:pPr>
      <w:r w:rsidRPr="004D4A7A">
        <w:rPr>
          <w:rStyle w:val="HideTWBExt"/>
        </w:rPr>
        <w:t>&lt;Article&gt;</w:t>
      </w:r>
      <w:r w:rsidRPr="004D4A7A">
        <w:t>Ustęp 10</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C56C2C9" w14:textId="77777777" w:rsidTr="004D4A7A">
        <w:trPr>
          <w:trHeight w:hRule="exact" w:val="240"/>
          <w:jc w:val="center"/>
        </w:trPr>
        <w:tc>
          <w:tcPr>
            <w:tcW w:w="9752" w:type="dxa"/>
            <w:gridSpan w:val="2"/>
            <w:tcBorders>
              <w:top w:val="nil"/>
              <w:left w:val="nil"/>
              <w:bottom w:val="nil"/>
              <w:right w:val="nil"/>
            </w:tcBorders>
          </w:tcPr>
          <w:p w14:paraId="73D9F9F3" w14:textId="77777777" w:rsidR="00CD2443" w:rsidRPr="004D4A7A" w:rsidRDefault="00CD2443" w:rsidP="004D4A7A"/>
        </w:tc>
      </w:tr>
      <w:tr w:rsidR="00CD2443" w:rsidRPr="004D4A7A" w14:paraId="79ACB37D" w14:textId="77777777" w:rsidTr="004D4A7A">
        <w:trPr>
          <w:trHeight w:val="240"/>
          <w:jc w:val="center"/>
        </w:trPr>
        <w:tc>
          <w:tcPr>
            <w:tcW w:w="4876" w:type="dxa"/>
            <w:tcBorders>
              <w:top w:val="nil"/>
              <w:left w:val="nil"/>
              <w:bottom w:val="nil"/>
              <w:right w:val="nil"/>
            </w:tcBorders>
          </w:tcPr>
          <w:p w14:paraId="777B54E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1746753" w14:textId="77777777" w:rsidR="00CD2443" w:rsidRPr="004D4A7A" w:rsidRDefault="00CD2443" w:rsidP="004D4A7A">
            <w:pPr>
              <w:pStyle w:val="AmColumnHeading"/>
            </w:pPr>
            <w:r w:rsidRPr="004D4A7A">
              <w:t>Poprawka</w:t>
            </w:r>
          </w:p>
        </w:tc>
      </w:tr>
      <w:tr w:rsidR="00CD2443" w:rsidRPr="004D4A7A" w14:paraId="775CB052" w14:textId="77777777" w:rsidTr="004D4A7A">
        <w:trPr>
          <w:jc w:val="center"/>
        </w:trPr>
        <w:tc>
          <w:tcPr>
            <w:tcW w:w="4876" w:type="dxa"/>
            <w:tcBorders>
              <w:top w:val="nil"/>
              <w:left w:val="nil"/>
              <w:bottom w:val="nil"/>
              <w:right w:val="nil"/>
            </w:tcBorders>
          </w:tcPr>
          <w:p w14:paraId="716EC887" w14:textId="77777777" w:rsidR="00CD2443" w:rsidRPr="004D4A7A" w:rsidRDefault="00CD2443" w:rsidP="004D4A7A">
            <w:pPr>
              <w:pStyle w:val="Normal6a"/>
            </w:pPr>
            <w:r w:rsidRPr="004D4A7A">
              <w:t>10.</w:t>
            </w:r>
            <w:r w:rsidRPr="004D4A7A">
              <w:tab/>
              <w:t>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w:t>
            </w:r>
          </w:p>
        </w:tc>
        <w:tc>
          <w:tcPr>
            <w:tcW w:w="4876" w:type="dxa"/>
            <w:tcBorders>
              <w:top w:val="nil"/>
              <w:left w:val="nil"/>
              <w:bottom w:val="nil"/>
              <w:right w:val="nil"/>
            </w:tcBorders>
          </w:tcPr>
          <w:p w14:paraId="420FE8A4" w14:textId="77777777" w:rsidR="00CD2443" w:rsidRPr="004D4A7A" w:rsidRDefault="00CD2443" w:rsidP="004D4A7A">
            <w:pPr>
              <w:pStyle w:val="Normal6a"/>
            </w:pPr>
            <w:r w:rsidRPr="004D4A7A">
              <w:t>10.</w:t>
            </w:r>
            <w:r w:rsidRPr="004D4A7A">
              <w:tab/>
              <w:t xml:space="preserve">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 </w:t>
            </w:r>
            <w:r w:rsidRPr="004D4A7A">
              <w:rPr>
                <w:b/>
                <w:i/>
              </w:rPr>
              <w:t>wyraża ubolewanie, że długoterminowa stopa bezrobocia i bezrobocie młodzieży nie są już uważane za główne wskaźniki, pomimo ich znaczenia dla identyfikacji i rozwiązywania konkretnych wyzwań na rynku pracy oraz przyjmowania odpowiedniej polityki publicznej; ubolewa nad brakiem symetrii wskaźnika nadwyżki salda bieżącego w tabeli wskaźników do celów procedury dotyczącej zakłóceń równowagi makroekonomicznej;</w:t>
            </w:r>
          </w:p>
        </w:tc>
      </w:tr>
    </w:tbl>
    <w:p w14:paraId="39E5245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6AFDC79" w14:textId="77777777" w:rsidR="00CD2443" w:rsidRPr="004D4A7A" w:rsidRDefault="00CD2443" w:rsidP="00CD2443">
      <w:r w:rsidRPr="004D4A7A">
        <w:rPr>
          <w:rStyle w:val="HideTWBExt"/>
        </w:rPr>
        <w:t>&lt;/Amend&gt;</w:t>
      </w:r>
    </w:p>
    <w:p w14:paraId="75C6425E" w14:textId="77777777" w:rsidR="00CD2443" w:rsidRPr="004D4A7A" w:rsidRDefault="00CD2443" w:rsidP="00CD2443">
      <w:pPr>
        <w:pStyle w:val="AmNumberTabs"/>
      </w:pPr>
      <w:bookmarkStart w:id="248" w:name="_Hlk187416481"/>
      <w:bookmarkEnd w:id="247"/>
      <w:r w:rsidRPr="004D4A7A">
        <w:rPr>
          <w:rStyle w:val="HideTWBExt"/>
        </w:rPr>
        <w:t>&lt;Amend&gt;</w:t>
      </w:r>
      <w:r w:rsidRPr="004D4A7A">
        <w:t>Poprawka</w:t>
      </w:r>
      <w:r w:rsidRPr="004D4A7A">
        <w:tab/>
      </w:r>
      <w:r w:rsidRPr="004D4A7A">
        <w:tab/>
      </w:r>
      <w:r w:rsidRPr="004D4A7A">
        <w:rPr>
          <w:rStyle w:val="HideTWBExt"/>
        </w:rPr>
        <w:t>&lt;NumAm&gt;</w:t>
      </w:r>
      <w:r w:rsidRPr="004D4A7A">
        <w:t>251</w:t>
      </w:r>
      <w:r w:rsidRPr="004D4A7A">
        <w:rPr>
          <w:rStyle w:val="HideTWBExt"/>
        </w:rPr>
        <w:t>&lt;/NumAm&gt;</w:t>
      </w:r>
    </w:p>
    <w:p w14:paraId="51ED008A"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0C3A99A9" w14:textId="77777777" w:rsidR="00CD2443" w:rsidRPr="004D4A7A" w:rsidRDefault="00CD2443" w:rsidP="00CD2443">
      <w:pPr>
        <w:pStyle w:val="NormalBold"/>
      </w:pPr>
      <w:r w:rsidRPr="004D4A7A">
        <w:rPr>
          <w:rStyle w:val="HideTWBExt"/>
          <w:b w:val="0"/>
        </w:rPr>
        <w:t>&lt;/RepeatBlock-By&gt;</w:t>
      </w:r>
    </w:p>
    <w:p w14:paraId="3F258E9C"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EDCC294" w14:textId="77777777" w:rsidR="00CD2443" w:rsidRPr="004D4A7A" w:rsidRDefault="00CD2443" w:rsidP="00CD2443">
      <w:pPr>
        <w:pStyle w:val="NormalBold"/>
      </w:pPr>
      <w:r w:rsidRPr="004D4A7A">
        <w:rPr>
          <w:rStyle w:val="HideTWBExt"/>
        </w:rPr>
        <w:t>&lt;Article&gt;</w:t>
      </w:r>
      <w:r w:rsidRPr="004D4A7A">
        <w:t>Ustęp 10</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8B90B12" w14:textId="77777777" w:rsidTr="004D4A7A">
        <w:trPr>
          <w:trHeight w:hRule="exact" w:val="240"/>
          <w:jc w:val="center"/>
        </w:trPr>
        <w:tc>
          <w:tcPr>
            <w:tcW w:w="9752" w:type="dxa"/>
            <w:gridSpan w:val="2"/>
            <w:tcBorders>
              <w:top w:val="nil"/>
              <w:left w:val="nil"/>
              <w:bottom w:val="nil"/>
              <w:right w:val="nil"/>
            </w:tcBorders>
          </w:tcPr>
          <w:p w14:paraId="16215B52" w14:textId="77777777" w:rsidR="00CD2443" w:rsidRPr="004D4A7A" w:rsidRDefault="00CD2443" w:rsidP="004D4A7A"/>
        </w:tc>
      </w:tr>
      <w:tr w:rsidR="00CD2443" w:rsidRPr="004D4A7A" w14:paraId="7AA695AE" w14:textId="77777777" w:rsidTr="004D4A7A">
        <w:trPr>
          <w:trHeight w:val="240"/>
          <w:jc w:val="center"/>
        </w:trPr>
        <w:tc>
          <w:tcPr>
            <w:tcW w:w="4876" w:type="dxa"/>
            <w:tcBorders>
              <w:top w:val="nil"/>
              <w:left w:val="nil"/>
              <w:bottom w:val="nil"/>
              <w:right w:val="nil"/>
            </w:tcBorders>
          </w:tcPr>
          <w:p w14:paraId="0DEA607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382C403" w14:textId="77777777" w:rsidR="00CD2443" w:rsidRPr="004D4A7A" w:rsidRDefault="00CD2443" w:rsidP="004D4A7A">
            <w:pPr>
              <w:pStyle w:val="AmColumnHeading"/>
            </w:pPr>
            <w:r w:rsidRPr="004D4A7A">
              <w:t>Poprawka</w:t>
            </w:r>
          </w:p>
        </w:tc>
      </w:tr>
      <w:tr w:rsidR="00CD2443" w:rsidRPr="004D4A7A" w14:paraId="4DE75849" w14:textId="77777777" w:rsidTr="004D4A7A">
        <w:trPr>
          <w:jc w:val="center"/>
        </w:trPr>
        <w:tc>
          <w:tcPr>
            <w:tcW w:w="4876" w:type="dxa"/>
            <w:tcBorders>
              <w:top w:val="nil"/>
              <w:left w:val="nil"/>
              <w:bottom w:val="nil"/>
              <w:right w:val="nil"/>
            </w:tcBorders>
          </w:tcPr>
          <w:p w14:paraId="63C9384F" w14:textId="77777777" w:rsidR="00CD2443" w:rsidRPr="004D4A7A" w:rsidRDefault="00CD2443" w:rsidP="004D4A7A">
            <w:pPr>
              <w:pStyle w:val="Normal6a"/>
            </w:pPr>
            <w:r w:rsidRPr="004D4A7A">
              <w:t>10.</w:t>
            </w:r>
            <w:r w:rsidRPr="004D4A7A">
              <w:tab/>
              <w:t>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w:t>
            </w:r>
          </w:p>
        </w:tc>
        <w:tc>
          <w:tcPr>
            <w:tcW w:w="4876" w:type="dxa"/>
            <w:tcBorders>
              <w:top w:val="nil"/>
              <w:left w:val="nil"/>
              <w:bottom w:val="nil"/>
              <w:right w:val="nil"/>
            </w:tcBorders>
          </w:tcPr>
          <w:p w14:paraId="39821188" w14:textId="77777777" w:rsidR="00CD2443" w:rsidRPr="004D4A7A" w:rsidRDefault="00CD2443" w:rsidP="004D4A7A">
            <w:pPr>
              <w:pStyle w:val="Normal6a"/>
            </w:pPr>
            <w:r w:rsidRPr="004D4A7A">
              <w:t>10.</w:t>
            </w:r>
            <w:r w:rsidRPr="004D4A7A">
              <w:tab/>
              <w:t xml:space="preserve">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 </w:t>
            </w:r>
            <w:r w:rsidRPr="004D4A7A">
              <w:rPr>
                <w:b/>
                <w:i/>
              </w:rPr>
              <w:t>i ukierunkowania decyzji politycznych</w:t>
            </w:r>
            <w:r w:rsidRPr="004D4A7A">
              <w:t xml:space="preserve">; </w:t>
            </w:r>
            <w:r w:rsidRPr="004D4A7A">
              <w:rPr>
                <w:b/>
                <w:i/>
              </w:rPr>
              <w:t>podkreśla, że odporność społeczna i wdrażanie zasad określonych w Europejskim filarze praw socjalnych należy uwzględnić w tabeli wskaźników do celów procedury dotyczącej zakłóceń równowagi makroekonomicznej; wzywa państwa członkowskie do dostosowania polityki fiskalnej do priorytetów dotyczących inwestycji społecznych, zgodnie z nowymi ramami zarządzania gospodarczego;</w:t>
            </w:r>
          </w:p>
        </w:tc>
      </w:tr>
    </w:tbl>
    <w:p w14:paraId="3F32C61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9E6CEA1" w14:textId="77777777" w:rsidR="00CD2443" w:rsidRPr="004D4A7A" w:rsidRDefault="00CD2443" w:rsidP="00CD2443">
      <w:r w:rsidRPr="004D4A7A">
        <w:rPr>
          <w:rStyle w:val="HideTWBExt"/>
        </w:rPr>
        <w:t>&lt;/Amend&gt;</w:t>
      </w:r>
    </w:p>
    <w:p w14:paraId="73036CF6" w14:textId="77777777" w:rsidR="00CD2443" w:rsidRPr="004D4A7A" w:rsidRDefault="00CD2443" w:rsidP="00CD2443">
      <w:pPr>
        <w:pStyle w:val="AmNumberTabs"/>
      </w:pPr>
      <w:bookmarkStart w:id="249" w:name="_Hlk187416482"/>
      <w:bookmarkEnd w:id="248"/>
      <w:r w:rsidRPr="004D4A7A">
        <w:rPr>
          <w:rStyle w:val="HideTWBExt"/>
        </w:rPr>
        <w:t>&lt;Amend&gt;</w:t>
      </w:r>
      <w:r w:rsidRPr="004D4A7A">
        <w:t>Poprawka</w:t>
      </w:r>
      <w:r w:rsidRPr="004D4A7A">
        <w:tab/>
      </w:r>
      <w:r w:rsidRPr="004D4A7A">
        <w:tab/>
      </w:r>
      <w:r w:rsidRPr="004D4A7A">
        <w:rPr>
          <w:rStyle w:val="HideTWBExt"/>
        </w:rPr>
        <w:t>&lt;NumAm&gt;</w:t>
      </w:r>
      <w:r w:rsidRPr="004D4A7A">
        <w:t>252</w:t>
      </w:r>
      <w:r w:rsidRPr="004D4A7A">
        <w:rPr>
          <w:rStyle w:val="HideTWBExt"/>
        </w:rPr>
        <w:t>&lt;/NumAm&gt;</w:t>
      </w:r>
    </w:p>
    <w:p w14:paraId="65781C91"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4BECC29D" w14:textId="77777777" w:rsidR="00CD2443" w:rsidRPr="004D4A7A" w:rsidRDefault="00CD2443" w:rsidP="00CD2443">
      <w:pPr>
        <w:pStyle w:val="NormalBold"/>
      </w:pPr>
      <w:r w:rsidRPr="004D4A7A">
        <w:rPr>
          <w:rStyle w:val="HideTWBExt"/>
          <w:b w:val="0"/>
        </w:rPr>
        <w:t>&lt;/RepeatBlock-By&gt;</w:t>
      </w:r>
    </w:p>
    <w:p w14:paraId="54F2D601"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308BD75" w14:textId="77777777" w:rsidR="00CD2443" w:rsidRPr="004D4A7A" w:rsidRDefault="00CD2443" w:rsidP="00CD2443">
      <w:pPr>
        <w:pStyle w:val="NormalBold"/>
      </w:pPr>
      <w:r w:rsidRPr="004D4A7A">
        <w:rPr>
          <w:rStyle w:val="HideTWBExt"/>
        </w:rPr>
        <w:t>&lt;Article&gt;</w:t>
      </w:r>
      <w:r w:rsidRPr="004D4A7A">
        <w:t>Ustęp 10</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A2A24CC" w14:textId="77777777" w:rsidTr="004D4A7A">
        <w:trPr>
          <w:trHeight w:hRule="exact" w:val="240"/>
          <w:jc w:val="center"/>
        </w:trPr>
        <w:tc>
          <w:tcPr>
            <w:tcW w:w="9752" w:type="dxa"/>
            <w:gridSpan w:val="2"/>
            <w:tcBorders>
              <w:top w:val="nil"/>
              <w:left w:val="nil"/>
              <w:bottom w:val="nil"/>
              <w:right w:val="nil"/>
            </w:tcBorders>
          </w:tcPr>
          <w:p w14:paraId="0158E3DC" w14:textId="77777777" w:rsidR="00CD2443" w:rsidRPr="004D4A7A" w:rsidRDefault="00CD2443" w:rsidP="004D4A7A"/>
        </w:tc>
      </w:tr>
      <w:tr w:rsidR="00CD2443" w:rsidRPr="004D4A7A" w14:paraId="754FDDB4" w14:textId="77777777" w:rsidTr="004D4A7A">
        <w:trPr>
          <w:trHeight w:val="240"/>
          <w:jc w:val="center"/>
        </w:trPr>
        <w:tc>
          <w:tcPr>
            <w:tcW w:w="4876" w:type="dxa"/>
            <w:tcBorders>
              <w:top w:val="nil"/>
              <w:left w:val="nil"/>
              <w:bottom w:val="nil"/>
              <w:right w:val="nil"/>
            </w:tcBorders>
          </w:tcPr>
          <w:p w14:paraId="4DD28796"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0A8584A" w14:textId="77777777" w:rsidR="00CD2443" w:rsidRPr="004D4A7A" w:rsidRDefault="00CD2443" w:rsidP="004D4A7A">
            <w:pPr>
              <w:pStyle w:val="AmColumnHeading"/>
            </w:pPr>
            <w:r w:rsidRPr="004D4A7A">
              <w:t>Poprawka</w:t>
            </w:r>
          </w:p>
        </w:tc>
      </w:tr>
      <w:tr w:rsidR="00CD2443" w:rsidRPr="004D4A7A" w14:paraId="26392148" w14:textId="77777777" w:rsidTr="004D4A7A">
        <w:trPr>
          <w:jc w:val="center"/>
        </w:trPr>
        <w:tc>
          <w:tcPr>
            <w:tcW w:w="4876" w:type="dxa"/>
            <w:tcBorders>
              <w:top w:val="nil"/>
              <w:left w:val="nil"/>
              <w:bottom w:val="nil"/>
              <w:right w:val="nil"/>
            </w:tcBorders>
          </w:tcPr>
          <w:p w14:paraId="13F945E5" w14:textId="77777777" w:rsidR="00CD2443" w:rsidRPr="004D4A7A" w:rsidRDefault="00CD2443" w:rsidP="004D4A7A">
            <w:pPr>
              <w:pStyle w:val="Normal6a"/>
            </w:pPr>
            <w:r w:rsidRPr="004D4A7A">
              <w:t>10.</w:t>
            </w:r>
            <w:r w:rsidRPr="004D4A7A">
              <w:tab/>
              <w:t>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w:t>
            </w:r>
          </w:p>
        </w:tc>
        <w:tc>
          <w:tcPr>
            <w:tcW w:w="4876" w:type="dxa"/>
            <w:tcBorders>
              <w:top w:val="nil"/>
              <w:left w:val="nil"/>
              <w:bottom w:val="nil"/>
              <w:right w:val="nil"/>
            </w:tcBorders>
          </w:tcPr>
          <w:p w14:paraId="5CFB0D46" w14:textId="77777777" w:rsidR="00CD2443" w:rsidRPr="004D4A7A" w:rsidRDefault="00CD2443" w:rsidP="004D4A7A">
            <w:pPr>
              <w:pStyle w:val="Normal6a"/>
            </w:pPr>
            <w:r w:rsidRPr="004D4A7A">
              <w:t>10.</w:t>
            </w:r>
            <w:r w:rsidRPr="004D4A7A">
              <w:tab/>
              <w:t xml:space="preserve">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 </w:t>
            </w:r>
            <w:r w:rsidRPr="004D4A7A">
              <w:rPr>
                <w:b/>
                <w:i/>
              </w:rPr>
              <w:t>podkreśla, że w procesie decyzyjnym poziom życia należy traktować na równi z tradycyjnymi wskaźnikami ekonomicznymi;</w:t>
            </w:r>
          </w:p>
        </w:tc>
      </w:tr>
    </w:tbl>
    <w:p w14:paraId="78BE7B6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E90293B" w14:textId="77777777" w:rsidR="00CD2443" w:rsidRPr="004D4A7A" w:rsidRDefault="00CD2443" w:rsidP="00CD2443">
      <w:r w:rsidRPr="004D4A7A">
        <w:rPr>
          <w:rStyle w:val="HideTWBExt"/>
        </w:rPr>
        <w:t>&lt;/Amend&gt;</w:t>
      </w:r>
    </w:p>
    <w:p w14:paraId="196C1F8D" w14:textId="77777777" w:rsidR="00CD2443" w:rsidRPr="004D4A7A" w:rsidRDefault="00CD2443" w:rsidP="00CD2443">
      <w:pPr>
        <w:pStyle w:val="AmNumberTabs"/>
      </w:pPr>
      <w:bookmarkStart w:id="250" w:name="_Hlk187416483"/>
      <w:bookmarkEnd w:id="249"/>
      <w:r w:rsidRPr="004D4A7A">
        <w:rPr>
          <w:rStyle w:val="HideTWBExt"/>
        </w:rPr>
        <w:t>&lt;Amend&gt;</w:t>
      </w:r>
      <w:r w:rsidRPr="004D4A7A">
        <w:t>Poprawka</w:t>
      </w:r>
      <w:r w:rsidRPr="004D4A7A">
        <w:tab/>
      </w:r>
      <w:r w:rsidRPr="004D4A7A">
        <w:tab/>
      </w:r>
      <w:r w:rsidRPr="004D4A7A">
        <w:rPr>
          <w:rStyle w:val="HideTWBExt"/>
        </w:rPr>
        <w:t>&lt;NumAm&gt;</w:t>
      </w:r>
      <w:r w:rsidRPr="004D4A7A">
        <w:t>253</w:t>
      </w:r>
      <w:r w:rsidRPr="004D4A7A">
        <w:rPr>
          <w:rStyle w:val="HideTWBExt"/>
        </w:rPr>
        <w:t>&lt;/NumAm&gt;</w:t>
      </w:r>
    </w:p>
    <w:p w14:paraId="64031766" w14:textId="77777777" w:rsidR="00CD2443" w:rsidRPr="004D4A7A" w:rsidRDefault="00CD2443" w:rsidP="00CD2443">
      <w:pPr>
        <w:pStyle w:val="NormalBold"/>
      </w:pPr>
      <w:r w:rsidRPr="004D4A7A">
        <w:rPr>
          <w:rStyle w:val="HideTWBExt"/>
          <w:b w:val="0"/>
        </w:rPr>
        <w:t>&lt;RepeatBlock-By&gt;&lt;Members&gt;</w:t>
      </w:r>
      <w:r w:rsidRPr="004D4A7A">
        <w:t>Branislav Ondruš</w:t>
      </w:r>
      <w:r w:rsidRPr="004D4A7A">
        <w:rPr>
          <w:rStyle w:val="HideTWBExt"/>
          <w:b w:val="0"/>
        </w:rPr>
        <w:t>&lt;/Members&gt;</w:t>
      </w:r>
    </w:p>
    <w:p w14:paraId="65A58037" w14:textId="77777777" w:rsidR="00CD2443" w:rsidRPr="004D4A7A" w:rsidRDefault="00CD2443" w:rsidP="00CD2443">
      <w:pPr>
        <w:pStyle w:val="NormalBold"/>
      </w:pPr>
      <w:r w:rsidRPr="004D4A7A">
        <w:rPr>
          <w:rStyle w:val="HideTWBExt"/>
          <w:b w:val="0"/>
        </w:rPr>
        <w:t>&lt;/RepeatBlock-By&gt;</w:t>
      </w:r>
    </w:p>
    <w:p w14:paraId="1934A7D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418494A" w14:textId="77777777" w:rsidR="00CD2443" w:rsidRPr="004D4A7A" w:rsidRDefault="00CD2443" w:rsidP="00CD2443">
      <w:pPr>
        <w:pStyle w:val="NormalBold"/>
      </w:pPr>
      <w:r w:rsidRPr="004D4A7A">
        <w:rPr>
          <w:rStyle w:val="HideTWBExt"/>
        </w:rPr>
        <w:t>&lt;Article&gt;</w:t>
      </w:r>
      <w:r w:rsidRPr="004D4A7A">
        <w:t>Ustęp 10</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6B14E18" w14:textId="77777777" w:rsidTr="004D4A7A">
        <w:trPr>
          <w:trHeight w:hRule="exact" w:val="240"/>
          <w:jc w:val="center"/>
        </w:trPr>
        <w:tc>
          <w:tcPr>
            <w:tcW w:w="9752" w:type="dxa"/>
            <w:gridSpan w:val="2"/>
            <w:tcBorders>
              <w:top w:val="nil"/>
              <w:left w:val="nil"/>
              <w:bottom w:val="nil"/>
              <w:right w:val="nil"/>
            </w:tcBorders>
          </w:tcPr>
          <w:p w14:paraId="02C04F5D" w14:textId="77777777" w:rsidR="00CD2443" w:rsidRPr="004D4A7A" w:rsidRDefault="00CD2443" w:rsidP="004D4A7A"/>
        </w:tc>
      </w:tr>
      <w:tr w:rsidR="00CD2443" w:rsidRPr="004D4A7A" w14:paraId="7C35952D" w14:textId="77777777" w:rsidTr="004D4A7A">
        <w:trPr>
          <w:trHeight w:val="240"/>
          <w:jc w:val="center"/>
        </w:trPr>
        <w:tc>
          <w:tcPr>
            <w:tcW w:w="4876" w:type="dxa"/>
            <w:tcBorders>
              <w:top w:val="nil"/>
              <w:left w:val="nil"/>
              <w:bottom w:val="nil"/>
              <w:right w:val="nil"/>
            </w:tcBorders>
          </w:tcPr>
          <w:p w14:paraId="7B0DC81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AC2BF66" w14:textId="77777777" w:rsidR="00CD2443" w:rsidRPr="004D4A7A" w:rsidRDefault="00CD2443" w:rsidP="004D4A7A">
            <w:pPr>
              <w:pStyle w:val="AmColumnHeading"/>
            </w:pPr>
            <w:r w:rsidRPr="004D4A7A">
              <w:t>Poprawka</w:t>
            </w:r>
          </w:p>
        </w:tc>
      </w:tr>
      <w:tr w:rsidR="00CD2443" w:rsidRPr="004D4A7A" w14:paraId="4C686A2E" w14:textId="77777777" w:rsidTr="004D4A7A">
        <w:trPr>
          <w:jc w:val="center"/>
        </w:trPr>
        <w:tc>
          <w:tcPr>
            <w:tcW w:w="4876" w:type="dxa"/>
            <w:tcBorders>
              <w:top w:val="nil"/>
              <w:left w:val="nil"/>
              <w:bottom w:val="nil"/>
              <w:right w:val="nil"/>
            </w:tcBorders>
          </w:tcPr>
          <w:p w14:paraId="2EA8D97B" w14:textId="77777777" w:rsidR="00CD2443" w:rsidRPr="004D4A7A" w:rsidRDefault="00CD2443" w:rsidP="004D4A7A">
            <w:pPr>
              <w:pStyle w:val="Normal6a"/>
            </w:pPr>
            <w:r w:rsidRPr="004D4A7A">
              <w:t>10.</w:t>
            </w:r>
            <w:r w:rsidRPr="004D4A7A">
              <w:tab/>
              <w:t>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sytuacji społecznej w państwach członkowskich;</w:t>
            </w:r>
          </w:p>
        </w:tc>
        <w:tc>
          <w:tcPr>
            <w:tcW w:w="4876" w:type="dxa"/>
            <w:tcBorders>
              <w:top w:val="nil"/>
              <w:left w:val="nil"/>
              <w:bottom w:val="nil"/>
              <w:right w:val="nil"/>
            </w:tcBorders>
          </w:tcPr>
          <w:p w14:paraId="1EAC2086" w14:textId="77777777" w:rsidR="00CD2443" w:rsidRPr="004D4A7A" w:rsidRDefault="00CD2443" w:rsidP="004D4A7A">
            <w:pPr>
              <w:pStyle w:val="Normal6a"/>
            </w:pPr>
            <w:r w:rsidRPr="004D4A7A">
              <w:t>10.</w:t>
            </w:r>
            <w:r w:rsidRPr="004D4A7A">
              <w:tab/>
              <w:t xml:space="preserve">wyraża zaniepokojenie z powodu przeprowadzonych przez Komisję przeglądów tabeli wskaźników do celów procedury dotyczącej zakłóceń równowagi makroekonomicznej, w szczególności obniżenia wskaźników zatrudnienia i wskaźników społecznych, które mają kluczowe znaczenie dla oceny </w:t>
            </w:r>
            <w:r w:rsidRPr="004D4A7A">
              <w:rPr>
                <w:b/>
                <w:i/>
              </w:rPr>
              <w:t>i poprawy</w:t>
            </w:r>
            <w:r w:rsidRPr="004D4A7A">
              <w:t xml:space="preserve"> sytuacji społecznej w państwach członkowskich;</w:t>
            </w:r>
          </w:p>
        </w:tc>
      </w:tr>
    </w:tbl>
    <w:p w14:paraId="5CBE34B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7F90755" w14:textId="77777777" w:rsidR="00CD2443" w:rsidRPr="004D4A7A" w:rsidRDefault="00CD2443" w:rsidP="00CD2443">
      <w:r w:rsidRPr="004D4A7A">
        <w:rPr>
          <w:rStyle w:val="HideTWBExt"/>
        </w:rPr>
        <w:t>&lt;/Amend&gt;</w:t>
      </w:r>
    </w:p>
    <w:p w14:paraId="6FD4B12C" w14:textId="77777777" w:rsidR="00CD2443" w:rsidRPr="004D4A7A" w:rsidRDefault="00CD2443" w:rsidP="00CD2443">
      <w:pPr>
        <w:pStyle w:val="AmNumberTabs"/>
      </w:pPr>
      <w:bookmarkStart w:id="251" w:name="_Hlk187416484"/>
      <w:bookmarkEnd w:id="250"/>
      <w:r w:rsidRPr="004D4A7A">
        <w:rPr>
          <w:rStyle w:val="HideTWBExt"/>
        </w:rPr>
        <w:t>&lt;Amend&gt;</w:t>
      </w:r>
      <w:r w:rsidRPr="004D4A7A">
        <w:t>Poprawka</w:t>
      </w:r>
      <w:r w:rsidRPr="004D4A7A">
        <w:tab/>
      </w:r>
      <w:r w:rsidRPr="004D4A7A">
        <w:tab/>
      </w:r>
      <w:r w:rsidRPr="004D4A7A">
        <w:rPr>
          <w:rStyle w:val="HideTWBExt"/>
        </w:rPr>
        <w:t>&lt;NumAm&gt;</w:t>
      </w:r>
      <w:r w:rsidRPr="004D4A7A">
        <w:t>254</w:t>
      </w:r>
      <w:r w:rsidRPr="004D4A7A">
        <w:rPr>
          <w:rStyle w:val="HideTWBExt"/>
        </w:rPr>
        <w:t>&lt;/NumAm&gt;</w:t>
      </w:r>
    </w:p>
    <w:p w14:paraId="4D9DE317"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3D1DB7CE" w14:textId="77777777" w:rsidR="00CD2443" w:rsidRPr="004D4A7A" w:rsidRDefault="00CD2443" w:rsidP="00CD2443">
      <w:pPr>
        <w:pStyle w:val="NormalBold"/>
      </w:pPr>
      <w:r w:rsidRPr="004D4A7A">
        <w:rPr>
          <w:rStyle w:val="HideTWBExt"/>
          <w:b w:val="0"/>
        </w:rPr>
        <w:t>&lt;/RepeatBlock-By&gt;</w:t>
      </w:r>
    </w:p>
    <w:p w14:paraId="38213A7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DCDD9C0" w14:textId="77777777" w:rsidR="00CD2443" w:rsidRPr="004D4A7A" w:rsidRDefault="00CD2443" w:rsidP="00CD2443">
      <w:pPr>
        <w:pStyle w:val="NormalBold"/>
      </w:pPr>
      <w:r w:rsidRPr="004D4A7A">
        <w:rPr>
          <w:rStyle w:val="HideTWBExt"/>
        </w:rPr>
        <w:t>&lt;Article&gt;</w:t>
      </w:r>
      <w:r w:rsidRPr="004D4A7A">
        <w:t>Ustęp 10</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EE9E86E" w14:textId="77777777" w:rsidTr="004D4A7A">
        <w:trPr>
          <w:trHeight w:hRule="exact" w:val="240"/>
          <w:jc w:val="center"/>
        </w:trPr>
        <w:tc>
          <w:tcPr>
            <w:tcW w:w="9752" w:type="dxa"/>
            <w:gridSpan w:val="2"/>
            <w:tcBorders>
              <w:top w:val="nil"/>
              <w:left w:val="nil"/>
              <w:bottom w:val="nil"/>
              <w:right w:val="nil"/>
            </w:tcBorders>
          </w:tcPr>
          <w:p w14:paraId="0D277CC2" w14:textId="77777777" w:rsidR="00CD2443" w:rsidRPr="004D4A7A" w:rsidRDefault="00CD2443" w:rsidP="004D4A7A"/>
        </w:tc>
      </w:tr>
      <w:tr w:rsidR="00CD2443" w:rsidRPr="004D4A7A" w14:paraId="164EF233" w14:textId="77777777" w:rsidTr="004D4A7A">
        <w:trPr>
          <w:trHeight w:val="240"/>
          <w:jc w:val="center"/>
        </w:trPr>
        <w:tc>
          <w:tcPr>
            <w:tcW w:w="4876" w:type="dxa"/>
            <w:tcBorders>
              <w:top w:val="nil"/>
              <w:left w:val="nil"/>
              <w:bottom w:val="nil"/>
              <w:right w:val="nil"/>
            </w:tcBorders>
          </w:tcPr>
          <w:p w14:paraId="2E86A88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EFBA0A6" w14:textId="77777777" w:rsidR="00CD2443" w:rsidRPr="004D4A7A" w:rsidRDefault="00CD2443" w:rsidP="004D4A7A">
            <w:pPr>
              <w:pStyle w:val="AmColumnHeading"/>
            </w:pPr>
            <w:r w:rsidRPr="004D4A7A">
              <w:t>Poprawka</w:t>
            </w:r>
          </w:p>
        </w:tc>
      </w:tr>
      <w:tr w:rsidR="00CD2443" w:rsidRPr="004D4A7A" w14:paraId="0B53F790" w14:textId="77777777" w:rsidTr="004D4A7A">
        <w:trPr>
          <w:jc w:val="center"/>
        </w:trPr>
        <w:tc>
          <w:tcPr>
            <w:tcW w:w="4876" w:type="dxa"/>
            <w:tcBorders>
              <w:top w:val="nil"/>
              <w:left w:val="nil"/>
              <w:bottom w:val="nil"/>
              <w:right w:val="nil"/>
            </w:tcBorders>
          </w:tcPr>
          <w:p w14:paraId="6DAE4599" w14:textId="77777777" w:rsidR="00CD2443" w:rsidRPr="004D4A7A" w:rsidRDefault="00CD2443" w:rsidP="004D4A7A">
            <w:pPr>
              <w:pStyle w:val="Normal6a"/>
            </w:pPr>
            <w:r w:rsidRPr="004D4A7A">
              <w:t>10.</w:t>
            </w:r>
            <w:r w:rsidRPr="004D4A7A">
              <w:tab/>
            </w:r>
            <w:r w:rsidRPr="004D4A7A">
              <w:rPr>
                <w:b/>
                <w:i/>
              </w:rPr>
              <w:t>wyraża zaniepokojenie z powodu przeprowadzonych</w:t>
            </w:r>
            <w:r w:rsidRPr="004D4A7A">
              <w:t xml:space="preserve"> przez Komisję </w:t>
            </w:r>
            <w:r w:rsidRPr="004D4A7A">
              <w:rPr>
                <w:b/>
                <w:i/>
              </w:rPr>
              <w:t>przeglądów</w:t>
            </w:r>
            <w:r w:rsidRPr="004D4A7A">
              <w:t xml:space="preserve"> tabeli wskaźników do celów procedury dotyczącej zakłóceń równowagi makroekonomicznej, w szczególności obniżenia wskaźników zatrudnienia i wskaźników społecznych, które mają kluczowe znaczenie dla oceny sytuacji społecznej w państwach członkowskich;</w:t>
            </w:r>
          </w:p>
        </w:tc>
        <w:tc>
          <w:tcPr>
            <w:tcW w:w="4876" w:type="dxa"/>
            <w:tcBorders>
              <w:top w:val="nil"/>
              <w:left w:val="nil"/>
              <w:bottom w:val="nil"/>
              <w:right w:val="nil"/>
            </w:tcBorders>
          </w:tcPr>
          <w:p w14:paraId="51B0EBD4" w14:textId="77777777" w:rsidR="00CD2443" w:rsidRPr="004D4A7A" w:rsidRDefault="00CD2443" w:rsidP="004D4A7A">
            <w:pPr>
              <w:pStyle w:val="Normal6a"/>
            </w:pPr>
            <w:r w:rsidRPr="004D4A7A">
              <w:t>10.</w:t>
            </w:r>
            <w:r w:rsidRPr="004D4A7A">
              <w:tab/>
            </w:r>
            <w:r w:rsidRPr="004D4A7A">
              <w:rPr>
                <w:b/>
                <w:i/>
              </w:rPr>
              <w:t>przyjmuje do wiadomości przeprowadzone</w:t>
            </w:r>
            <w:r w:rsidRPr="004D4A7A">
              <w:t xml:space="preserve"> przez Komisję </w:t>
            </w:r>
            <w:r w:rsidRPr="004D4A7A">
              <w:rPr>
                <w:b/>
                <w:i/>
              </w:rPr>
              <w:t>przeglądy</w:t>
            </w:r>
            <w:r w:rsidRPr="004D4A7A">
              <w:t xml:space="preserve"> tabeli wskaźników do celów procedury dotyczącej zakłóceń równowagi makroekonomicznej, w szczególności obniżenia wskaźników zatrudnienia i wskaźników społecznych, które mają kluczowe znaczenie dla oceny sytuacji społecznej w państwach członkowskich;</w:t>
            </w:r>
          </w:p>
        </w:tc>
      </w:tr>
    </w:tbl>
    <w:p w14:paraId="2F4D171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B7BCE02" w14:textId="77777777" w:rsidR="00CD2443" w:rsidRPr="004D4A7A" w:rsidRDefault="00CD2443" w:rsidP="00CD2443">
      <w:r w:rsidRPr="004D4A7A">
        <w:rPr>
          <w:rStyle w:val="HideTWBExt"/>
        </w:rPr>
        <w:t>&lt;/Amend&gt;</w:t>
      </w:r>
    </w:p>
    <w:p w14:paraId="7EEF78D8" w14:textId="77777777" w:rsidR="00CD2443" w:rsidRPr="004D4A7A" w:rsidRDefault="00CD2443" w:rsidP="00CD2443">
      <w:pPr>
        <w:pStyle w:val="AmNumberTabs"/>
      </w:pPr>
      <w:bookmarkStart w:id="252" w:name="_Hlk187416485"/>
      <w:bookmarkEnd w:id="251"/>
      <w:r w:rsidRPr="004D4A7A">
        <w:rPr>
          <w:rStyle w:val="HideTWBExt"/>
        </w:rPr>
        <w:t>&lt;Amend&gt;</w:t>
      </w:r>
      <w:r w:rsidRPr="004D4A7A">
        <w:t>Poprawka</w:t>
      </w:r>
      <w:r w:rsidRPr="004D4A7A">
        <w:tab/>
      </w:r>
      <w:r w:rsidRPr="004D4A7A">
        <w:tab/>
      </w:r>
      <w:r w:rsidRPr="004D4A7A">
        <w:rPr>
          <w:rStyle w:val="HideTWBExt"/>
        </w:rPr>
        <w:t>&lt;NumAm&gt;</w:t>
      </w:r>
      <w:r w:rsidRPr="004D4A7A">
        <w:t>255</w:t>
      </w:r>
      <w:r w:rsidRPr="004D4A7A">
        <w:rPr>
          <w:rStyle w:val="HideTWBExt"/>
        </w:rPr>
        <w:t>&lt;/NumAm&gt;</w:t>
      </w:r>
    </w:p>
    <w:p w14:paraId="43FBEBCE"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3292290F"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2C3DFB84" w14:textId="77777777" w:rsidR="00CD2443" w:rsidRPr="004D4A7A" w:rsidRDefault="00CD2443" w:rsidP="00CD2443">
      <w:pPr>
        <w:pStyle w:val="NormalBold"/>
      </w:pPr>
      <w:r w:rsidRPr="004D4A7A">
        <w:rPr>
          <w:rStyle w:val="HideTWBExt"/>
          <w:b w:val="0"/>
        </w:rPr>
        <w:t>&lt;/RepeatBlock-By&gt;</w:t>
      </w:r>
    </w:p>
    <w:p w14:paraId="60E6D35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2468906" w14:textId="77777777" w:rsidR="00CD2443" w:rsidRPr="004D4A7A" w:rsidRDefault="00CD2443" w:rsidP="00CD2443">
      <w:pPr>
        <w:pStyle w:val="NormalBold"/>
      </w:pPr>
      <w:r w:rsidRPr="004D4A7A">
        <w:rPr>
          <w:rStyle w:val="HideTWBExt"/>
        </w:rPr>
        <w:t>&lt;Article&gt;</w:t>
      </w:r>
      <w:r w:rsidRPr="004D4A7A">
        <w:t>Ustęp 10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9418E76" w14:textId="77777777" w:rsidTr="004D4A7A">
        <w:trPr>
          <w:trHeight w:hRule="exact" w:val="240"/>
          <w:jc w:val="center"/>
        </w:trPr>
        <w:tc>
          <w:tcPr>
            <w:tcW w:w="9752" w:type="dxa"/>
            <w:gridSpan w:val="2"/>
            <w:tcBorders>
              <w:top w:val="nil"/>
              <w:left w:val="nil"/>
              <w:bottom w:val="nil"/>
              <w:right w:val="nil"/>
            </w:tcBorders>
          </w:tcPr>
          <w:p w14:paraId="37036B8B" w14:textId="77777777" w:rsidR="00CD2443" w:rsidRPr="004D4A7A" w:rsidRDefault="00CD2443" w:rsidP="004D4A7A"/>
        </w:tc>
      </w:tr>
      <w:tr w:rsidR="00CD2443" w:rsidRPr="004D4A7A" w14:paraId="423AE153" w14:textId="77777777" w:rsidTr="004D4A7A">
        <w:trPr>
          <w:trHeight w:val="240"/>
          <w:jc w:val="center"/>
        </w:trPr>
        <w:tc>
          <w:tcPr>
            <w:tcW w:w="4876" w:type="dxa"/>
            <w:tcBorders>
              <w:top w:val="nil"/>
              <w:left w:val="nil"/>
              <w:bottom w:val="nil"/>
              <w:right w:val="nil"/>
            </w:tcBorders>
          </w:tcPr>
          <w:p w14:paraId="03030BF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6EF37C2" w14:textId="77777777" w:rsidR="00CD2443" w:rsidRPr="004D4A7A" w:rsidRDefault="00CD2443" w:rsidP="004D4A7A">
            <w:pPr>
              <w:pStyle w:val="AmColumnHeading"/>
            </w:pPr>
            <w:r w:rsidRPr="004D4A7A">
              <w:t>Poprawka</w:t>
            </w:r>
          </w:p>
        </w:tc>
      </w:tr>
      <w:tr w:rsidR="00CD2443" w:rsidRPr="004D4A7A" w14:paraId="5065F465" w14:textId="77777777" w:rsidTr="004D4A7A">
        <w:trPr>
          <w:jc w:val="center"/>
        </w:trPr>
        <w:tc>
          <w:tcPr>
            <w:tcW w:w="4876" w:type="dxa"/>
            <w:tcBorders>
              <w:top w:val="nil"/>
              <w:left w:val="nil"/>
              <w:bottom w:val="nil"/>
              <w:right w:val="nil"/>
            </w:tcBorders>
          </w:tcPr>
          <w:p w14:paraId="67E30172" w14:textId="77777777" w:rsidR="00CD2443" w:rsidRPr="004D4A7A" w:rsidRDefault="00CD2443" w:rsidP="004D4A7A">
            <w:pPr>
              <w:pStyle w:val="Normal6a"/>
            </w:pPr>
          </w:p>
        </w:tc>
        <w:tc>
          <w:tcPr>
            <w:tcW w:w="4876" w:type="dxa"/>
            <w:tcBorders>
              <w:top w:val="nil"/>
              <w:left w:val="nil"/>
              <w:bottom w:val="nil"/>
              <w:right w:val="nil"/>
            </w:tcBorders>
          </w:tcPr>
          <w:p w14:paraId="0ABB5985" w14:textId="77777777" w:rsidR="00CD2443" w:rsidRPr="004D4A7A" w:rsidRDefault="00CD2443" w:rsidP="004D4A7A">
            <w:pPr>
              <w:pStyle w:val="Normal6a"/>
            </w:pPr>
            <w:r w:rsidRPr="004D4A7A">
              <w:rPr>
                <w:b/>
                <w:i/>
              </w:rPr>
              <w:t>10a.</w:t>
            </w:r>
            <w:r w:rsidRPr="004D4A7A">
              <w:rPr>
                <w:b/>
                <w:i/>
              </w:rPr>
              <w:tab/>
              <w:t>uważa, że w przypadku braku finansowanego przez UE mechanizmu stabilizującego wydatki na inwestycje społeczne i wydatki socjalne trwająca konsolidacja fiskalna budżetów krajowych niekorzystnie wpłynie na osiągnięcie celów społecznych w zakresie zarządzania gospodarczego – a mianowicie na tworzenie wysokiej jakości miejsc pracy, ochronę pracowników podlegających zmianom na rynku pracy oraz dostosowanie systemów opieki społecznej i ochrony socjalnej do trendów demograficznych; uważa, że spójność terytorialna i społeczna są istotnymi elementami programu na rzecz konkurencyjności, a instrumenty takie jak europejski instrument tymczasowego wsparcia w celu zmniejszenia zagrożeń związanych z bezrobociem w sytuacji nadzwyczajnej (SURE) nadal stanowią pozytywny przykład, na którym można wzorować się, opracowując przyszłe inicjatywy UE;</w:t>
            </w:r>
          </w:p>
        </w:tc>
      </w:tr>
    </w:tbl>
    <w:p w14:paraId="725D9F8E"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0CBEF4C3" w14:textId="77777777" w:rsidR="00CD2443" w:rsidRPr="004D4A7A" w:rsidRDefault="00CD2443" w:rsidP="00CD2443">
      <w:r w:rsidRPr="004D4A7A">
        <w:rPr>
          <w:rStyle w:val="HideTWBExt"/>
        </w:rPr>
        <w:t>&lt;/Amend&gt;</w:t>
      </w:r>
    </w:p>
    <w:p w14:paraId="4ED6B1DC" w14:textId="77777777" w:rsidR="00CD2443" w:rsidRPr="004D4A7A" w:rsidRDefault="00CD2443" w:rsidP="00CD2443">
      <w:pPr>
        <w:pStyle w:val="AmNumberTabs"/>
      </w:pPr>
      <w:bookmarkStart w:id="253" w:name="_Hlk187416486"/>
      <w:bookmarkEnd w:id="252"/>
      <w:r w:rsidRPr="004D4A7A">
        <w:rPr>
          <w:rStyle w:val="HideTWBExt"/>
        </w:rPr>
        <w:t>&lt;Amend&gt;</w:t>
      </w:r>
      <w:r w:rsidRPr="004D4A7A">
        <w:t>Poprawka</w:t>
      </w:r>
      <w:r w:rsidRPr="004D4A7A">
        <w:tab/>
      </w:r>
      <w:r w:rsidRPr="004D4A7A">
        <w:tab/>
      </w:r>
      <w:r w:rsidRPr="004D4A7A">
        <w:rPr>
          <w:rStyle w:val="HideTWBExt"/>
        </w:rPr>
        <w:t>&lt;NumAm&gt;</w:t>
      </w:r>
      <w:r w:rsidRPr="004D4A7A">
        <w:t>256</w:t>
      </w:r>
      <w:r w:rsidRPr="004D4A7A">
        <w:rPr>
          <w:rStyle w:val="HideTWBExt"/>
        </w:rPr>
        <w:t>&lt;/NumAm&gt;</w:t>
      </w:r>
    </w:p>
    <w:p w14:paraId="1D7226DB"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3F49628B" w14:textId="77777777" w:rsidR="00CD2443" w:rsidRPr="004D4A7A" w:rsidRDefault="00CD2443" w:rsidP="00CD2443">
      <w:pPr>
        <w:pStyle w:val="NormalBold"/>
      </w:pPr>
      <w:r w:rsidRPr="004D4A7A">
        <w:rPr>
          <w:rStyle w:val="HideTWBExt"/>
          <w:b w:val="0"/>
        </w:rPr>
        <w:t>&lt;/RepeatBlock-By&gt;</w:t>
      </w:r>
    </w:p>
    <w:p w14:paraId="7D56572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45B034E" w14:textId="77777777" w:rsidR="00CD2443" w:rsidRPr="004D4A7A" w:rsidRDefault="00CD2443" w:rsidP="00CD2443">
      <w:pPr>
        <w:pStyle w:val="NormalBold"/>
      </w:pPr>
      <w:r w:rsidRPr="004D4A7A">
        <w:rPr>
          <w:rStyle w:val="HideTWBExt"/>
        </w:rPr>
        <w:t>&lt;Article&gt;</w:t>
      </w:r>
      <w:r w:rsidRPr="004D4A7A">
        <w:t>Ustęp 10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547DD80" w14:textId="77777777" w:rsidTr="004D4A7A">
        <w:trPr>
          <w:trHeight w:hRule="exact" w:val="240"/>
          <w:jc w:val="center"/>
        </w:trPr>
        <w:tc>
          <w:tcPr>
            <w:tcW w:w="9752" w:type="dxa"/>
            <w:gridSpan w:val="2"/>
            <w:tcBorders>
              <w:top w:val="nil"/>
              <w:left w:val="nil"/>
              <w:bottom w:val="nil"/>
              <w:right w:val="nil"/>
            </w:tcBorders>
          </w:tcPr>
          <w:p w14:paraId="629ABCBF" w14:textId="77777777" w:rsidR="00CD2443" w:rsidRPr="004D4A7A" w:rsidRDefault="00CD2443" w:rsidP="004D4A7A"/>
        </w:tc>
      </w:tr>
      <w:tr w:rsidR="00CD2443" w:rsidRPr="004D4A7A" w14:paraId="560CE76E" w14:textId="77777777" w:rsidTr="004D4A7A">
        <w:trPr>
          <w:trHeight w:val="240"/>
          <w:jc w:val="center"/>
        </w:trPr>
        <w:tc>
          <w:tcPr>
            <w:tcW w:w="4876" w:type="dxa"/>
            <w:tcBorders>
              <w:top w:val="nil"/>
              <w:left w:val="nil"/>
              <w:bottom w:val="nil"/>
              <w:right w:val="nil"/>
            </w:tcBorders>
          </w:tcPr>
          <w:p w14:paraId="110969D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12E3DFD" w14:textId="77777777" w:rsidR="00CD2443" w:rsidRPr="004D4A7A" w:rsidRDefault="00CD2443" w:rsidP="004D4A7A">
            <w:pPr>
              <w:pStyle w:val="AmColumnHeading"/>
            </w:pPr>
            <w:r w:rsidRPr="004D4A7A">
              <w:t>Poprawka</w:t>
            </w:r>
          </w:p>
        </w:tc>
      </w:tr>
      <w:tr w:rsidR="00CD2443" w:rsidRPr="004D4A7A" w14:paraId="55799CF4" w14:textId="77777777" w:rsidTr="004D4A7A">
        <w:trPr>
          <w:jc w:val="center"/>
        </w:trPr>
        <w:tc>
          <w:tcPr>
            <w:tcW w:w="4876" w:type="dxa"/>
            <w:tcBorders>
              <w:top w:val="nil"/>
              <w:left w:val="nil"/>
              <w:bottom w:val="nil"/>
              <w:right w:val="nil"/>
            </w:tcBorders>
          </w:tcPr>
          <w:p w14:paraId="48173C9B" w14:textId="77777777" w:rsidR="00CD2443" w:rsidRPr="004D4A7A" w:rsidRDefault="00CD2443" w:rsidP="004D4A7A">
            <w:pPr>
              <w:pStyle w:val="Normal6a"/>
            </w:pPr>
          </w:p>
        </w:tc>
        <w:tc>
          <w:tcPr>
            <w:tcW w:w="4876" w:type="dxa"/>
            <w:tcBorders>
              <w:top w:val="nil"/>
              <w:left w:val="nil"/>
              <w:bottom w:val="nil"/>
              <w:right w:val="nil"/>
            </w:tcBorders>
          </w:tcPr>
          <w:p w14:paraId="3E7CD163" w14:textId="77777777" w:rsidR="00CD2443" w:rsidRPr="004D4A7A" w:rsidRDefault="00CD2443" w:rsidP="004D4A7A">
            <w:pPr>
              <w:pStyle w:val="Normal6a"/>
            </w:pPr>
            <w:r w:rsidRPr="004D4A7A">
              <w:rPr>
                <w:b/>
                <w:i/>
              </w:rPr>
              <w:t>10a.</w:t>
            </w:r>
            <w:r w:rsidRPr="004D4A7A">
              <w:rPr>
                <w:b/>
                <w:i/>
              </w:rPr>
              <w:tab/>
              <w:t>uważa, że Komisja Europejska i państwa członkowskie powinny dopilnować, aby polityka fiskalna w europejskim semestrze wspierała inwestycje zgodne z Europejskim filarem praw socjalnych, zwłaszcza w takich obszarach jak godne i przystępne cenowo mieszkalnia, wysokiej jakości opieka zdrowotna, edukacja i systemy ochrony socjalnej, ponieważ mają one kluczowe znaczenie dla spójności społecznej i długoterminowej stabilności gospodarczej oraz dla sprostania wyzwaniom zidentyfikowanym za pomocą wskaźników społecznych;</w:t>
            </w:r>
          </w:p>
        </w:tc>
      </w:tr>
    </w:tbl>
    <w:p w14:paraId="35871C40"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B539466" w14:textId="77777777" w:rsidR="00CD2443" w:rsidRPr="004D4A7A" w:rsidRDefault="00CD2443" w:rsidP="00CD2443">
      <w:r w:rsidRPr="004D4A7A">
        <w:rPr>
          <w:rStyle w:val="HideTWBExt"/>
        </w:rPr>
        <w:t>&lt;/Amend&gt;</w:t>
      </w:r>
    </w:p>
    <w:p w14:paraId="23C0DAE5" w14:textId="77777777" w:rsidR="00CD2443" w:rsidRPr="004D4A7A" w:rsidRDefault="00CD2443" w:rsidP="00CD2443">
      <w:pPr>
        <w:pStyle w:val="AmNumberTabs"/>
      </w:pPr>
      <w:bookmarkStart w:id="254" w:name="_Hlk187416487"/>
      <w:bookmarkEnd w:id="253"/>
      <w:r w:rsidRPr="004D4A7A">
        <w:rPr>
          <w:rStyle w:val="HideTWBExt"/>
        </w:rPr>
        <w:t>&lt;Amend&gt;</w:t>
      </w:r>
      <w:r w:rsidRPr="004D4A7A">
        <w:t>Poprawka</w:t>
      </w:r>
      <w:r w:rsidRPr="004D4A7A">
        <w:tab/>
      </w:r>
      <w:r w:rsidRPr="004D4A7A">
        <w:tab/>
      </w:r>
      <w:r w:rsidRPr="004D4A7A">
        <w:rPr>
          <w:rStyle w:val="HideTWBExt"/>
        </w:rPr>
        <w:t>&lt;NumAm&gt;</w:t>
      </w:r>
      <w:r w:rsidRPr="004D4A7A">
        <w:t>257</w:t>
      </w:r>
      <w:r w:rsidRPr="004D4A7A">
        <w:rPr>
          <w:rStyle w:val="HideTWBExt"/>
        </w:rPr>
        <w:t>&lt;/NumAm&gt;</w:t>
      </w:r>
    </w:p>
    <w:p w14:paraId="389A4BDF"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125D8B32"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29B1C732" w14:textId="77777777" w:rsidR="00CD2443" w:rsidRPr="004D4A7A" w:rsidRDefault="00CD2443" w:rsidP="00CD2443">
      <w:pPr>
        <w:pStyle w:val="NormalBold"/>
      </w:pPr>
      <w:r w:rsidRPr="004D4A7A">
        <w:rPr>
          <w:rStyle w:val="HideTWBExt"/>
          <w:b w:val="0"/>
        </w:rPr>
        <w:t>&lt;/RepeatBlock-By&gt;</w:t>
      </w:r>
    </w:p>
    <w:p w14:paraId="24338E53"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8E7D2BA" w14:textId="77777777" w:rsidR="00CD2443" w:rsidRPr="004D4A7A" w:rsidRDefault="00CD2443" w:rsidP="00CD2443">
      <w:pPr>
        <w:pStyle w:val="NormalBold"/>
      </w:pPr>
      <w:r w:rsidRPr="004D4A7A">
        <w:rPr>
          <w:rStyle w:val="HideTWBExt"/>
        </w:rPr>
        <w:t>&lt;Article&gt;</w:t>
      </w:r>
      <w:r w:rsidRPr="004D4A7A">
        <w:t>Ustęp 10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3A14BAA8" w14:textId="77777777" w:rsidTr="004D4A7A">
        <w:trPr>
          <w:trHeight w:hRule="exact" w:val="240"/>
          <w:jc w:val="center"/>
        </w:trPr>
        <w:tc>
          <w:tcPr>
            <w:tcW w:w="9752" w:type="dxa"/>
            <w:gridSpan w:val="2"/>
            <w:tcBorders>
              <w:top w:val="nil"/>
              <w:left w:val="nil"/>
              <w:bottom w:val="nil"/>
              <w:right w:val="nil"/>
            </w:tcBorders>
          </w:tcPr>
          <w:p w14:paraId="208C1BD7" w14:textId="77777777" w:rsidR="00CD2443" w:rsidRPr="004D4A7A" w:rsidRDefault="00CD2443" w:rsidP="004D4A7A"/>
        </w:tc>
      </w:tr>
      <w:tr w:rsidR="00CD2443" w:rsidRPr="004D4A7A" w14:paraId="727498B6" w14:textId="77777777" w:rsidTr="004D4A7A">
        <w:trPr>
          <w:trHeight w:val="240"/>
          <w:jc w:val="center"/>
        </w:trPr>
        <w:tc>
          <w:tcPr>
            <w:tcW w:w="4876" w:type="dxa"/>
            <w:tcBorders>
              <w:top w:val="nil"/>
              <w:left w:val="nil"/>
              <w:bottom w:val="nil"/>
              <w:right w:val="nil"/>
            </w:tcBorders>
          </w:tcPr>
          <w:p w14:paraId="484997A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A4C76C1" w14:textId="77777777" w:rsidR="00CD2443" w:rsidRPr="004D4A7A" w:rsidRDefault="00CD2443" w:rsidP="004D4A7A">
            <w:pPr>
              <w:pStyle w:val="AmColumnHeading"/>
            </w:pPr>
            <w:r w:rsidRPr="004D4A7A">
              <w:t>Poprawka</w:t>
            </w:r>
          </w:p>
        </w:tc>
      </w:tr>
      <w:tr w:rsidR="00CD2443" w:rsidRPr="004D4A7A" w14:paraId="55F01106" w14:textId="77777777" w:rsidTr="004D4A7A">
        <w:trPr>
          <w:jc w:val="center"/>
        </w:trPr>
        <w:tc>
          <w:tcPr>
            <w:tcW w:w="4876" w:type="dxa"/>
            <w:tcBorders>
              <w:top w:val="nil"/>
              <w:left w:val="nil"/>
              <w:bottom w:val="nil"/>
              <w:right w:val="nil"/>
            </w:tcBorders>
          </w:tcPr>
          <w:p w14:paraId="7E136CB5" w14:textId="77777777" w:rsidR="00CD2443" w:rsidRPr="004D4A7A" w:rsidRDefault="00CD2443" w:rsidP="004D4A7A">
            <w:pPr>
              <w:pStyle w:val="Normal6a"/>
            </w:pPr>
          </w:p>
        </w:tc>
        <w:tc>
          <w:tcPr>
            <w:tcW w:w="4876" w:type="dxa"/>
            <w:tcBorders>
              <w:top w:val="nil"/>
              <w:left w:val="nil"/>
              <w:bottom w:val="nil"/>
              <w:right w:val="nil"/>
            </w:tcBorders>
          </w:tcPr>
          <w:p w14:paraId="4A3E5FDA" w14:textId="77777777" w:rsidR="00CD2443" w:rsidRPr="004D4A7A" w:rsidRDefault="00CD2443" w:rsidP="004D4A7A">
            <w:pPr>
              <w:pStyle w:val="Normal6a"/>
            </w:pPr>
            <w:r w:rsidRPr="004D4A7A">
              <w:rPr>
                <w:b/>
                <w:i/>
              </w:rPr>
              <w:t>10b.</w:t>
            </w:r>
            <w:r w:rsidRPr="004D4A7A">
              <w:rPr>
                <w:b/>
                <w:i/>
              </w:rPr>
              <w:tab/>
              <w:t>wyraża ubolewanie, że Komisja Europejska nie skonsultowała się z Parlamentem Europejskim w kwestii planowanych zmian w tabeli wskaźników do celów procedury dotyczącej zakłóceń równowagi makroekonomicznej, podczas gdy zmiany te były omawiane z Radą; głęboko ubolewa, że Rada i Parlament Europejski nie są traktowane na równi; wzywa Komisję do należytego skonsultowania się z Parlamentem Europejskim przed wprowadzeniem dalszych zmian;</w:t>
            </w:r>
          </w:p>
        </w:tc>
      </w:tr>
    </w:tbl>
    <w:p w14:paraId="75CA036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1F223D1" w14:textId="77777777" w:rsidR="00CD2443" w:rsidRPr="004D4A7A" w:rsidRDefault="00CD2443" w:rsidP="00CD2443">
      <w:r w:rsidRPr="004D4A7A">
        <w:rPr>
          <w:rStyle w:val="HideTWBExt"/>
        </w:rPr>
        <w:t>&lt;/Amend&gt;</w:t>
      </w:r>
    </w:p>
    <w:p w14:paraId="4DC896CC" w14:textId="77777777" w:rsidR="00CD2443" w:rsidRPr="004D4A7A" w:rsidRDefault="00CD2443" w:rsidP="00CD2443">
      <w:pPr>
        <w:pStyle w:val="AmNumberTabs"/>
      </w:pPr>
      <w:bookmarkStart w:id="255" w:name="_Hlk187416488"/>
      <w:bookmarkEnd w:id="254"/>
      <w:r w:rsidRPr="004D4A7A">
        <w:rPr>
          <w:rStyle w:val="HideTWBExt"/>
        </w:rPr>
        <w:t>&lt;Amend&gt;</w:t>
      </w:r>
      <w:r w:rsidRPr="004D4A7A">
        <w:t>Poprawka</w:t>
      </w:r>
      <w:r w:rsidRPr="004D4A7A">
        <w:tab/>
      </w:r>
      <w:r w:rsidRPr="004D4A7A">
        <w:tab/>
      </w:r>
      <w:r w:rsidRPr="004D4A7A">
        <w:rPr>
          <w:rStyle w:val="HideTWBExt"/>
        </w:rPr>
        <w:t>&lt;NumAm&gt;</w:t>
      </w:r>
      <w:r w:rsidRPr="004D4A7A">
        <w:t>258</w:t>
      </w:r>
      <w:r w:rsidRPr="004D4A7A">
        <w:rPr>
          <w:rStyle w:val="HideTWBExt"/>
        </w:rPr>
        <w:t>&lt;/NumAm&gt;</w:t>
      </w:r>
    </w:p>
    <w:p w14:paraId="234DF0EB" w14:textId="77777777" w:rsidR="00CD2443" w:rsidRPr="004D4A7A" w:rsidRDefault="00CD2443" w:rsidP="00CD2443">
      <w:pPr>
        <w:pStyle w:val="NormalBold"/>
      </w:pPr>
      <w:r w:rsidRPr="004D4A7A">
        <w:rPr>
          <w:rStyle w:val="HideTWBExt"/>
          <w:b w:val="0"/>
        </w:rPr>
        <w:t>&lt;RepeatBlock-By&gt;&lt;Members&gt;</w:t>
      </w:r>
      <w:r w:rsidRPr="004D4A7A">
        <w:t>Benedetta Scuderi</w:t>
      </w:r>
      <w:r w:rsidRPr="004D4A7A">
        <w:rPr>
          <w:rStyle w:val="HideTWBExt"/>
          <w:b w:val="0"/>
        </w:rPr>
        <w:t>&lt;/Members&gt;</w:t>
      </w:r>
    </w:p>
    <w:p w14:paraId="002034ED" w14:textId="77777777" w:rsidR="00CD2443" w:rsidRPr="004D4A7A" w:rsidRDefault="00CD2443" w:rsidP="00CD2443">
      <w:r w:rsidRPr="004D4A7A">
        <w:rPr>
          <w:rStyle w:val="HideTWBExt"/>
        </w:rPr>
        <w:t>&lt;AuNomDe&gt;</w:t>
      </w:r>
      <w:r w:rsidRPr="004D4A7A">
        <w:rPr>
          <w:rStyle w:val="HideTWBInt"/>
        </w:rPr>
        <w:t>{Greens/EFA}</w:t>
      </w:r>
      <w:r w:rsidRPr="004D4A7A">
        <w:t>w imieniu grupy Verts/ALE</w:t>
      </w:r>
      <w:r w:rsidRPr="004D4A7A">
        <w:rPr>
          <w:rStyle w:val="HideTWBExt"/>
        </w:rPr>
        <w:t>&lt;/AuNomDe&gt;</w:t>
      </w:r>
    </w:p>
    <w:p w14:paraId="6E9B1B7F" w14:textId="77777777" w:rsidR="00CD2443" w:rsidRPr="004D4A7A" w:rsidRDefault="00CD2443" w:rsidP="00CD2443">
      <w:pPr>
        <w:pStyle w:val="NormalBold"/>
      </w:pPr>
      <w:r w:rsidRPr="004D4A7A">
        <w:rPr>
          <w:rStyle w:val="HideTWBExt"/>
          <w:b w:val="0"/>
        </w:rPr>
        <w:t>&lt;/RepeatBlock-By&gt;</w:t>
      </w:r>
    </w:p>
    <w:p w14:paraId="4F7AC83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45F5EDD" w14:textId="77777777" w:rsidR="00CD2443" w:rsidRPr="004D4A7A" w:rsidRDefault="00CD2443" w:rsidP="00CD2443">
      <w:pPr>
        <w:pStyle w:val="NormalBold"/>
      </w:pPr>
      <w:r w:rsidRPr="004D4A7A">
        <w:rPr>
          <w:rStyle w:val="HideTWBExt"/>
        </w:rPr>
        <w:t>&lt;Article&gt;</w:t>
      </w:r>
      <w:r w:rsidRPr="004D4A7A">
        <w:t>Ustęp 11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562F43C" w14:textId="77777777" w:rsidTr="004D4A7A">
        <w:trPr>
          <w:trHeight w:hRule="exact" w:val="240"/>
          <w:jc w:val="center"/>
        </w:trPr>
        <w:tc>
          <w:tcPr>
            <w:tcW w:w="9752" w:type="dxa"/>
            <w:gridSpan w:val="2"/>
            <w:tcBorders>
              <w:top w:val="nil"/>
              <w:left w:val="nil"/>
              <w:bottom w:val="nil"/>
              <w:right w:val="nil"/>
            </w:tcBorders>
          </w:tcPr>
          <w:p w14:paraId="49C7144F" w14:textId="77777777" w:rsidR="00CD2443" w:rsidRPr="004D4A7A" w:rsidRDefault="00CD2443" w:rsidP="004D4A7A"/>
        </w:tc>
      </w:tr>
      <w:tr w:rsidR="00CD2443" w:rsidRPr="004D4A7A" w14:paraId="68BA514C" w14:textId="77777777" w:rsidTr="004D4A7A">
        <w:trPr>
          <w:trHeight w:val="240"/>
          <w:jc w:val="center"/>
        </w:trPr>
        <w:tc>
          <w:tcPr>
            <w:tcW w:w="4876" w:type="dxa"/>
            <w:tcBorders>
              <w:top w:val="nil"/>
              <w:left w:val="nil"/>
              <w:bottom w:val="nil"/>
              <w:right w:val="nil"/>
            </w:tcBorders>
          </w:tcPr>
          <w:p w14:paraId="7040A45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AECC7CF" w14:textId="77777777" w:rsidR="00CD2443" w:rsidRPr="004D4A7A" w:rsidRDefault="00CD2443" w:rsidP="004D4A7A">
            <w:pPr>
              <w:pStyle w:val="AmColumnHeading"/>
            </w:pPr>
            <w:r w:rsidRPr="004D4A7A">
              <w:t>Poprawka</w:t>
            </w:r>
          </w:p>
        </w:tc>
      </w:tr>
      <w:tr w:rsidR="00CD2443" w:rsidRPr="004D4A7A" w14:paraId="1F6071F0" w14:textId="77777777" w:rsidTr="004D4A7A">
        <w:trPr>
          <w:jc w:val="center"/>
        </w:trPr>
        <w:tc>
          <w:tcPr>
            <w:tcW w:w="4876" w:type="dxa"/>
            <w:tcBorders>
              <w:top w:val="nil"/>
              <w:left w:val="nil"/>
              <w:bottom w:val="nil"/>
              <w:right w:val="nil"/>
            </w:tcBorders>
          </w:tcPr>
          <w:p w14:paraId="4ECDCF9D" w14:textId="77777777" w:rsidR="00CD2443" w:rsidRPr="004D4A7A" w:rsidRDefault="00CD2443" w:rsidP="004D4A7A">
            <w:pPr>
              <w:pStyle w:val="Normal6a"/>
            </w:pPr>
            <w:r w:rsidRPr="004D4A7A">
              <w:t>11.</w:t>
            </w:r>
            <w:r w:rsidRPr="004D4A7A">
              <w:tab/>
              <w:t>podkreśla, że należy zająć się kluczowymi wyzwaniami określonymi w tablicy wskaźników społecznych jako „krytyczne” i „wymagające monitorowania”, w tym związanymi z opieką nad dziećmi, luką w zatrudnieniu osób z niepełnosprawnościami, wpływem transferów socjalnych na ograniczanie ubóstwa oraz podstawowymi umiejętnościami cyfrowymi</w:t>
            </w:r>
            <w:r w:rsidRPr="004D4A7A">
              <w:rPr>
                <w:vertAlign w:val="superscript"/>
              </w:rPr>
              <w:t>3</w:t>
            </w:r>
            <w:r w:rsidRPr="004D4A7A">
              <w:t>;</w:t>
            </w:r>
          </w:p>
        </w:tc>
        <w:tc>
          <w:tcPr>
            <w:tcW w:w="4876" w:type="dxa"/>
            <w:tcBorders>
              <w:top w:val="nil"/>
              <w:left w:val="nil"/>
              <w:bottom w:val="nil"/>
              <w:right w:val="nil"/>
            </w:tcBorders>
          </w:tcPr>
          <w:p w14:paraId="48A28F4E" w14:textId="77777777" w:rsidR="00CD2443" w:rsidRPr="004D4A7A" w:rsidRDefault="00CD2443" w:rsidP="004D4A7A">
            <w:pPr>
              <w:pStyle w:val="Normal6a"/>
            </w:pPr>
            <w:r w:rsidRPr="004D4A7A">
              <w:t>11.</w:t>
            </w:r>
            <w:r w:rsidRPr="004D4A7A">
              <w:tab/>
              <w:t>podkreśla, że należy zająć się kluczowymi wyzwaniami określonymi w tablicy wskaźników społecznych jako „krytyczne” i „wymagające monitorowania”, w tym związanymi z opieką nad dziećmi, luką w zatrudnieniu osób z niepełnosprawnościami, wpływem transferów socjalnych na ograniczanie ubóstwa oraz podstawowymi umiejętnościami cyfrowymi</w:t>
            </w:r>
            <w:r w:rsidRPr="004D4A7A">
              <w:rPr>
                <w:vertAlign w:val="superscript"/>
              </w:rPr>
              <w:t>3</w:t>
            </w:r>
            <w:r w:rsidRPr="004D4A7A">
              <w:t xml:space="preserve">; </w:t>
            </w:r>
            <w:r w:rsidRPr="004D4A7A">
              <w:rPr>
                <w:b/>
                <w:i/>
              </w:rPr>
              <w:t>stawiając czoła tym wyzwaniom, należy doceniać wkład partnerów społecznych, których udział we wdrażaniu ram konwergencji społecznej należy zwiększyć zgodnie ze wspólnym oświadczeniem EKZZ, CEEP i UEAPME na rzecz faktycznego i istotnego zaangażowania partnerów społecznych w zarządzanie gospodarcze i europejski semestr;</w:t>
            </w:r>
          </w:p>
        </w:tc>
      </w:tr>
      <w:tr w:rsidR="00CD2443" w:rsidRPr="004D4A7A" w14:paraId="2E3AD711" w14:textId="77777777" w:rsidTr="004D4A7A">
        <w:trPr>
          <w:jc w:val="center"/>
        </w:trPr>
        <w:tc>
          <w:tcPr>
            <w:tcW w:w="4876" w:type="dxa"/>
            <w:tcBorders>
              <w:top w:val="nil"/>
              <w:left w:val="nil"/>
              <w:bottom w:val="nil"/>
              <w:right w:val="nil"/>
            </w:tcBorders>
          </w:tcPr>
          <w:p w14:paraId="51FFCC6B"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5D52029B" w14:textId="77777777" w:rsidR="00CD2443" w:rsidRPr="004D4A7A" w:rsidRDefault="00CD2443" w:rsidP="004D4A7A">
            <w:pPr>
              <w:pStyle w:val="Normal6a"/>
            </w:pPr>
            <w:r w:rsidRPr="004D4A7A">
              <w:rPr>
                <w:b/>
                <w:i/>
              </w:rPr>
              <w:t>_________________</w:t>
            </w:r>
          </w:p>
        </w:tc>
      </w:tr>
      <w:tr w:rsidR="00CD2443" w:rsidRPr="004D4A7A" w14:paraId="682C3A78" w14:textId="77777777" w:rsidTr="004D4A7A">
        <w:trPr>
          <w:jc w:val="center"/>
        </w:trPr>
        <w:tc>
          <w:tcPr>
            <w:tcW w:w="4876" w:type="dxa"/>
            <w:tcBorders>
              <w:top w:val="nil"/>
              <w:left w:val="nil"/>
              <w:bottom w:val="nil"/>
              <w:right w:val="nil"/>
            </w:tcBorders>
          </w:tcPr>
          <w:p w14:paraId="22596A17"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c>
          <w:tcPr>
            <w:tcW w:w="4876" w:type="dxa"/>
            <w:tcBorders>
              <w:top w:val="nil"/>
              <w:left w:val="nil"/>
              <w:bottom w:val="nil"/>
              <w:right w:val="nil"/>
            </w:tcBorders>
          </w:tcPr>
          <w:p w14:paraId="5B47AFB3"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r>
    </w:tbl>
    <w:p w14:paraId="03CC02A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48DD00D" w14:textId="77777777" w:rsidR="00CD2443" w:rsidRPr="004D4A7A" w:rsidRDefault="00CD2443" w:rsidP="00CD2443">
      <w:r w:rsidRPr="004D4A7A">
        <w:rPr>
          <w:rStyle w:val="HideTWBExt"/>
        </w:rPr>
        <w:t>&lt;/Amend&gt;</w:t>
      </w:r>
    </w:p>
    <w:p w14:paraId="57C4B65E" w14:textId="77777777" w:rsidR="00CD2443" w:rsidRPr="004D4A7A" w:rsidRDefault="00CD2443" w:rsidP="00CD2443">
      <w:pPr>
        <w:pStyle w:val="AmNumberTabs"/>
      </w:pPr>
      <w:bookmarkStart w:id="256" w:name="_Hlk187416489"/>
      <w:bookmarkEnd w:id="255"/>
      <w:r w:rsidRPr="004D4A7A">
        <w:rPr>
          <w:rStyle w:val="HideTWBExt"/>
        </w:rPr>
        <w:t>&lt;Amend&gt;</w:t>
      </w:r>
      <w:r w:rsidRPr="004D4A7A">
        <w:t>Poprawka</w:t>
      </w:r>
      <w:r w:rsidRPr="004D4A7A">
        <w:tab/>
      </w:r>
      <w:r w:rsidRPr="004D4A7A">
        <w:tab/>
      </w:r>
      <w:r w:rsidRPr="004D4A7A">
        <w:rPr>
          <w:rStyle w:val="HideTWBExt"/>
        </w:rPr>
        <w:t>&lt;NumAm&gt;</w:t>
      </w:r>
      <w:r w:rsidRPr="004D4A7A">
        <w:t>259</w:t>
      </w:r>
      <w:r w:rsidRPr="004D4A7A">
        <w:rPr>
          <w:rStyle w:val="HideTWBExt"/>
        </w:rPr>
        <w:t>&lt;/NumAm&gt;</w:t>
      </w:r>
    </w:p>
    <w:p w14:paraId="30951B53"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63461D8F" w14:textId="77777777" w:rsidR="00CD2443" w:rsidRPr="004D4A7A" w:rsidRDefault="00CD2443" w:rsidP="00CD2443">
      <w:pPr>
        <w:pStyle w:val="NormalBold"/>
      </w:pPr>
      <w:r w:rsidRPr="004D4A7A">
        <w:rPr>
          <w:rStyle w:val="HideTWBExt"/>
          <w:b w:val="0"/>
        </w:rPr>
        <w:t>&lt;/RepeatBlock-By&gt;</w:t>
      </w:r>
    </w:p>
    <w:p w14:paraId="13E8F20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A9AEDA2" w14:textId="77777777" w:rsidR="00CD2443" w:rsidRPr="004D4A7A" w:rsidRDefault="00CD2443" w:rsidP="00CD2443">
      <w:pPr>
        <w:pStyle w:val="NormalBold"/>
      </w:pPr>
      <w:r w:rsidRPr="004D4A7A">
        <w:rPr>
          <w:rStyle w:val="HideTWBExt"/>
        </w:rPr>
        <w:t>&lt;Article&gt;</w:t>
      </w:r>
      <w:r w:rsidRPr="004D4A7A">
        <w:t>Ustęp 11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3B03992" w14:textId="77777777" w:rsidTr="004D4A7A">
        <w:trPr>
          <w:trHeight w:hRule="exact" w:val="240"/>
          <w:jc w:val="center"/>
        </w:trPr>
        <w:tc>
          <w:tcPr>
            <w:tcW w:w="9752" w:type="dxa"/>
            <w:gridSpan w:val="2"/>
            <w:tcBorders>
              <w:top w:val="nil"/>
              <w:left w:val="nil"/>
              <w:bottom w:val="nil"/>
              <w:right w:val="nil"/>
            </w:tcBorders>
          </w:tcPr>
          <w:p w14:paraId="549B44EE" w14:textId="77777777" w:rsidR="00CD2443" w:rsidRPr="004D4A7A" w:rsidRDefault="00CD2443" w:rsidP="004D4A7A"/>
        </w:tc>
      </w:tr>
      <w:tr w:rsidR="00CD2443" w:rsidRPr="004D4A7A" w14:paraId="3022D0B4" w14:textId="77777777" w:rsidTr="004D4A7A">
        <w:trPr>
          <w:trHeight w:val="240"/>
          <w:jc w:val="center"/>
        </w:trPr>
        <w:tc>
          <w:tcPr>
            <w:tcW w:w="4876" w:type="dxa"/>
            <w:tcBorders>
              <w:top w:val="nil"/>
              <w:left w:val="nil"/>
              <w:bottom w:val="nil"/>
              <w:right w:val="nil"/>
            </w:tcBorders>
          </w:tcPr>
          <w:p w14:paraId="7A9D917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9E1A27A" w14:textId="77777777" w:rsidR="00CD2443" w:rsidRPr="004D4A7A" w:rsidRDefault="00CD2443" w:rsidP="004D4A7A">
            <w:pPr>
              <w:pStyle w:val="AmColumnHeading"/>
            </w:pPr>
            <w:r w:rsidRPr="004D4A7A">
              <w:t>Poprawka</w:t>
            </w:r>
          </w:p>
        </w:tc>
      </w:tr>
      <w:tr w:rsidR="00CD2443" w:rsidRPr="004D4A7A" w14:paraId="64C17ACB" w14:textId="77777777" w:rsidTr="004D4A7A">
        <w:trPr>
          <w:jc w:val="center"/>
        </w:trPr>
        <w:tc>
          <w:tcPr>
            <w:tcW w:w="4876" w:type="dxa"/>
            <w:tcBorders>
              <w:top w:val="nil"/>
              <w:left w:val="nil"/>
              <w:bottom w:val="nil"/>
              <w:right w:val="nil"/>
            </w:tcBorders>
          </w:tcPr>
          <w:p w14:paraId="42AD4D93" w14:textId="77777777" w:rsidR="00CD2443" w:rsidRPr="004D4A7A" w:rsidRDefault="00CD2443" w:rsidP="004D4A7A">
            <w:pPr>
              <w:pStyle w:val="Normal6a"/>
            </w:pPr>
            <w:r w:rsidRPr="004D4A7A">
              <w:t>11.</w:t>
            </w:r>
            <w:r w:rsidRPr="004D4A7A">
              <w:tab/>
              <w:t>podkreśla, że należy zająć się kluczowymi wyzwaniami określonymi w tablicy wskaźników społecznych jako „krytyczne” i „wymagające monitorowania”, w tym związanymi z opieką nad dziećmi, luką w zatrudnieniu osób z niepełnosprawnościami, wpływem transferów socjalnych na ograniczanie ubóstwa oraz podstawowymi umiejętnościami cyfrowymi</w:t>
            </w:r>
            <w:r w:rsidRPr="004D4A7A">
              <w:rPr>
                <w:vertAlign w:val="superscript"/>
              </w:rPr>
              <w:t>3</w:t>
            </w:r>
            <w:r w:rsidRPr="004D4A7A">
              <w:t>;</w:t>
            </w:r>
          </w:p>
        </w:tc>
        <w:tc>
          <w:tcPr>
            <w:tcW w:w="4876" w:type="dxa"/>
            <w:tcBorders>
              <w:top w:val="nil"/>
              <w:left w:val="nil"/>
              <w:bottom w:val="nil"/>
              <w:right w:val="nil"/>
            </w:tcBorders>
          </w:tcPr>
          <w:p w14:paraId="0D85E57C" w14:textId="77777777" w:rsidR="00CD2443" w:rsidRPr="004D4A7A" w:rsidRDefault="00CD2443" w:rsidP="004D4A7A">
            <w:pPr>
              <w:pStyle w:val="Normal6a"/>
            </w:pPr>
            <w:r w:rsidRPr="004D4A7A">
              <w:t>11.</w:t>
            </w:r>
            <w:r w:rsidRPr="004D4A7A">
              <w:tab/>
              <w:t xml:space="preserve">podkreśla, że należy zająć się kluczowymi wyzwaniami określonymi w tablicy wskaźników społecznych jako „krytyczne” i „wymagające monitorowania”, w tym związanymi z opieką nad dziećmi </w:t>
            </w:r>
            <w:r w:rsidRPr="004D4A7A">
              <w:rPr>
                <w:b/>
                <w:i/>
              </w:rPr>
              <w:t>i opieką długoterminową</w:t>
            </w:r>
            <w:r w:rsidRPr="004D4A7A">
              <w:t>, luką w zatrudnieniu osób z niepełnosprawnościami, wpływem transferów socjalnych na ograniczanie ubóstwa oraz podstawowymi umiejętnościami cyfrowymi</w:t>
            </w:r>
            <w:r w:rsidRPr="004D4A7A">
              <w:rPr>
                <w:vertAlign w:val="superscript"/>
              </w:rPr>
              <w:t>3</w:t>
            </w:r>
            <w:r w:rsidRPr="004D4A7A">
              <w:t xml:space="preserve">, </w:t>
            </w:r>
            <w:r w:rsidRPr="004D4A7A">
              <w:rPr>
                <w:b/>
                <w:i/>
              </w:rPr>
              <w:t>zwłaszcza wśród osób należących do grup szczególnie wrażliwych, takich jak osoby młode i starsze, osoby z niepełnosprawnościami i migranci</w:t>
            </w:r>
            <w:r w:rsidRPr="004D4A7A">
              <w:rPr>
                <w:b/>
                <w:i/>
                <w:vertAlign w:val="superscript"/>
              </w:rPr>
              <w:t>5a</w:t>
            </w:r>
            <w:r w:rsidRPr="004D4A7A">
              <w:rPr>
                <w:b/>
                <w:i/>
              </w:rPr>
              <w:t>, dostęp do mieszkań, ubóstwo dzieci, dostęp do opieki zdrowotnej</w:t>
            </w:r>
            <w:r w:rsidRPr="004D4A7A">
              <w:t>;</w:t>
            </w:r>
          </w:p>
        </w:tc>
      </w:tr>
      <w:tr w:rsidR="00CD2443" w:rsidRPr="004D4A7A" w14:paraId="1E689ED1" w14:textId="77777777" w:rsidTr="004D4A7A">
        <w:trPr>
          <w:jc w:val="center"/>
        </w:trPr>
        <w:tc>
          <w:tcPr>
            <w:tcW w:w="4876" w:type="dxa"/>
            <w:tcBorders>
              <w:top w:val="nil"/>
              <w:left w:val="nil"/>
              <w:bottom w:val="nil"/>
              <w:right w:val="nil"/>
            </w:tcBorders>
          </w:tcPr>
          <w:p w14:paraId="6D90B927"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641BED39" w14:textId="77777777" w:rsidR="00CD2443" w:rsidRPr="004D4A7A" w:rsidRDefault="00CD2443" w:rsidP="004D4A7A">
            <w:pPr>
              <w:pStyle w:val="Normal6a"/>
            </w:pPr>
            <w:r w:rsidRPr="004D4A7A">
              <w:rPr>
                <w:b/>
                <w:i/>
              </w:rPr>
              <w:t>_________________</w:t>
            </w:r>
          </w:p>
        </w:tc>
      </w:tr>
      <w:tr w:rsidR="00CD2443" w:rsidRPr="004D4A7A" w14:paraId="530C295D" w14:textId="77777777" w:rsidTr="004D4A7A">
        <w:trPr>
          <w:jc w:val="center"/>
        </w:trPr>
        <w:tc>
          <w:tcPr>
            <w:tcW w:w="4876" w:type="dxa"/>
            <w:tcBorders>
              <w:top w:val="nil"/>
              <w:left w:val="nil"/>
              <w:bottom w:val="nil"/>
              <w:right w:val="nil"/>
            </w:tcBorders>
          </w:tcPr>
          <w:p w14:paraId="2EA17C1D"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c>
          <w:tcPr>
            <w:tcW w:w="4876" w:type="dxa"/>
            <w:tcBorders>
              <w:top w:val="nil"/>
              <w:left w:val="nil"/>
              <w:bottom w:val="nil"/>
              <w:right w:val="nil"/>
            </w:tcBorders>
          </w:tcPr>
          <w:p w14:paraId="04232341"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r>
      <w:tr w:rsidR="00CD2443" w:rsidRPr="004D4A7A" w14:paraId="4BC24F7F" w14:textId="77777777" w:rsidTr="004D4A7A">
        <w:trPr>
          <w:jc w:val="center"/>
        </w:trPr>
        <w:tc>
          <w:tcPr>
            <w:tcW w:w="4876" w:type="dxa"/>
            <w:tcBorders>
              <w:top w:val="nil"/>
              <w:left w:val="nil"/>
              <w:bottom w:val="nil"/>
              <w:right w:val="nil"/>
            </w:tcBorders>
          </w:tcPr>
          <w:p w14:paraId="149BA9D5" w14:textId="77777777" w:rsidR="00CD2443" w:rsidRPr="004D4A7A" w:rsidRDefault="00CD2443" w:rsidP="004D4A7A"/>
        </w:tc>
        <w:tc>
          <w:tcPr>
            <w:tcW w:w="4876" w:type="dxa"/>
            <w:tcBorders>
              <w:top w:val="nil"/>
              <w:left w:val="nil"/>
              <w:bottom w:val="nil"/>
              <w:right w:val="nil"/>
            </w:tcBorders>
          </w:tcPr>
          <w:p w14:paraId="32CF0A13" w14:textId="77777777" w:rsidR="00CD2443" w:rsidRPr="004D4A7A" w:rsidRDefault="00CD2443" w:rsidP="004D4A7A">
            <w:pPr>
              <w:pStyle w:val="Normal6a"/>
            </w:pPr>
            <w:r w:rsidRPr="004D4A7A">
              <w:rPr>
                <w:b/>
                <w:i/>
                <w:vertAlign w:val="superscript"/>
              </w:rPr>
              <w:t xml:space="preserve">5a </w:t>
            </w:r>
            <w:r w:rsidRPr="004D4A7A">
              <w:rPr>
                <w:b/>
                <w:i/>
              </w:rPr>
              <w:t>Wniosek dotyczący wspólnego sprawozdania Komisji i Rady o zatrudnieniu (COM(2023)0904).</w:t>
            </w:r>
          </w:p>
        </w:tc>
      </w:tr>
    </w:tbl>
    <w:p w14:paraId="787097BF"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27A67B6" w14:textId="77777777" w:rsidR="00CD2443" w:rsidRPr="004D4A7A" w:rsidRDefault="00CD2443" w:rsidP="00CD2443">
      <w:r w:rsidRPr="004D4A7A">
        <w:rPr>
          <w:rStyle w:val="HideTWBExt"/>
        </w:rPr>
        <w:t>&lt;/Amend&gt;</w:t>
      </w:r>
    </w:p>
    <w:p w14:paraId="5BB8AF30" w14:textId="77777777" w:rsidR="00CD2443" w:rsidRPr="004D4A7A" w:rsidRDefault="00CD2443" w:rsidP="00CD2443">
      <w:pPr>
        <w:pStyle w:val="AmNumberTabs"/>
      </w:pPr>
      <w:bookmarkStart w:id="257" w:name="_Hlk187416490"/>
      <w:bookmarkEnd w:id="256"/>
      <w:r w:rsidRPr="004D4A7A">
        <w:rPr>
          <w:rStyle w:val="HideTWBExt"/>
        </w:rPr>
        <w:t>&lt;Amend&gt;</w:t>
      </w:r>
      <w:r w:rsidRPr="004D4A7A">
        <w:t>Poprawka</w:t>
      </w:r>
      <w:r w:rsidRPr="004D4A7A">
        <w:tab/>
      </w:r>
      <w:r w:rsidRPr="004D4A7A">
        <w:tab/>
      </w:r>
      <w:r w:rsidRPr="004D4A7A">
        <w:rPr>
          <w:rStyle w:val="HideTWBExt"/>
        </w:rPr>
        <w:t>&lt;NumAm&gt;</w:t>
      </w:r>
      <w:r w:rsidRPr="004D4A7A">
        <w:t>260</w:t>
      </w:r>
      <w:r w:rsidRPr="004D4A7A">
        <w:rPr>
          <w:rStyle w:val="HideTWBExt"/>
        </w:rPr>
        <w:t>&lt;/NumAm&gt;</w:t>
      </w:r>
    </w:p>
    <w:p w14:paraId="5725A027"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597DCF3C" w14:textId="77777777" w:rsidR="00CD2443" w:rsidRPr="004D4A7A" w:rsidRDefault="00CD2443" w:rsidP="00CD2443">
      <w:pPr>
        <w:pStyle w:val="NormalBold"/>
      </w:pPr>
      <w:r w:rsidRPr="004D4A7A">
        <w:rPr>
          <w:rStyle w:val="HideTWBExt"/>
          <w:b w:val="0"/>
        </w:rPr>
        <w:t>&lt;/RepeatBlock-By&gt;</w:t>
      </w:r>
    </w:p>
    <w:p w14:paraId="4A840D2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6FA9C7D" w14:textId="77777777" w:rsidR="00CD2443" w:rsidRPr="004D4A7A" w:rsidRDefault="00CD2443" w:rsidP="00CD2443">
      <w:pPr>
        <w:pStyle w:val="NormalBold"/>
      </w:pPr>
      <w:r w:rsidRPr="004D4A7A">
        <w:rPr>
          <w:rStyle w:val="HideTWBExt"/>
        </w:rPr>
        <w:t>&lt;Article&gt;</w:t>
      </w:r>
      <w:r w:rsidRPr="004D4A7A">
        <w:t>Ustęp 11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B8C6FAD" w14:textId="77777777" w:rsidTr="004D4A7A">
        <w:trPr>
          <w:trHeight w:hRule="exact" w:val="240"/>
          <w:jc w:val="center"/>
        </w:trPr>
        <w:tc>
          <w:tcPr>
            <w:tcW w:w="9752" w:type="dxa"/>
            <w:gridSpan w:val="2"/>
            <w:tcBorders>
              <w:top w:val="nil"/>
              <w:left w:val="nil"/>
              <w:bottom w:val="nil"/>
              <w:right w:val="nil"/>
            </w:tcBorders>
          </w:tcPr>
          <w:p w14:paraId="17524E24" w14:textId="77777777" w:rsidR="00CD2443" w:rsidRPr="004D4A7A" w:rsidRDefault="00CD2443" w:rsidP="004D4A7A"/>
        </w:tc>
      </w:tr>
      <w:tr w:rsidR="00CD2443" w:rsidRPr="004D4A7A" w14:paraId="7ECD0769" w14:textId="77777777" w:rsidTr="004D4A7A">
        <w:trPr>
          <w:trHeight w:val="240"/>
          <w:jc w:val="center"/>
        </w:trPr>
        <w:tc>
          <w:tcPr>
            <w:tcW w:w="4876" w:type="dxa"/>
            <w:tcBorders>
              <w:top w:val="nil"/>
              <w:left w:val="nil"/>
              <w:bottom w:val="nil"/>
              <w:right w:val="nil"/>
            </w:tcBorders>
          </w:tcPr>
          <w:p w14:paraId="65A52D51"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CC864BB" w14:textId="77777777" w:rsidR="00CD2443" w:rsidRPr="004D4A7A" w:rsidRDefault="00CD2443" w:rsidP="004D4A7A">
            <w:pPr>
              <w:pStyle w:val="AmColumnHeading"/>
            </w:pPr>
            <w:r w:rsidRPr="004D4A7A">
              <w:t>Poprawka</w:t>
            </w:r>
          </w:p>
        </w:tc>
      </w:tr>
      <w:tr w:rsidR="00CD2443" w:rsidRPr="004D4A7A" w14:paraId="7460362B" w14:textId="77777777" w:rsidTr="004D4A7A">
        <w:trPr>
          <w:jc w:val="center"/>
        </w:trPr>
        <w:tc>
          <w:tcPr>
            <w:tcW w:w="4876" w:type="dxa"/>
            <w:tcBorders>
              <w:top w:val="nil"/>
              <w:left w:val="nil"/>
              <w:bottom w:val="nil"/>
              <w:right w:val="nil"/>
            </w:tcBorders>
          </w:tcPr>
          <w:p w14:paraId="1AA2512A" w14:textId="77777777" w:rsidR="00CD2443" w:rsidRPr="004D4A7A" w:rsidRDefault="00CD2443" w:rsidP="004D4A7A">
            <w:pPr>
              <w:pStyle w:val="Normal6a"/>
            </w:pPr>
            <w:r w:rsidRPr="004D4A7A">
              <w:t>11.</w:t>
            </w:r>
            <w:r w:rsidRPr="004D4A7A">
              <w:tab/>
              <w:t xml:space="preserve">podkreśla, że należy zająć się kluczowymi wyzwaniami określonymi w tablicy wskaźników społecznych jako „krytyczne” i „wymagające </w:t>
            </w:r>
            <w:r w:rsidRPr="004D4A7A">
              <w:rPr>
                <w:b/>
                <w:i/>
              </w:rPr>
              <w:t>monitorowania</w:t>
            </w:r>
            <w:r w:rsidRPr="004D4A7A">
              <w:t>”, w tym związanymi z zagrożeniem ubóstwem lub wykluczeniem społecznym opieką nad dziećmi, luką w zatrudnieniu osób z niepełnosprawnościami, wpływem transferów socjalnych na ograniczanie ubóstwa oraz podstawowymi umiejętnościami cyfrowymi</w:t>
            </w:r>
            <w:r w:rsidRPr="004D4A7A">
              <w:rPr>
                <w:vertAlign w:val="superscript"/>
              </w:rPr>
              <w:t>3</w:t>
            </w:r>
            <w:r w:rsidRPr="004D4A7A">
              <w:t>;</w:t>
            </w:r>
          </w:p>
        </w:tc>
        <w:tc>
          <w:tcPr>
            <w:tcW w:w="4876" w:type="dxa"/>
            <w:tcBorders>
              <w:top w:val="nil"/>
              <w:left w:val="nil"/>
              <w:bottom w:val="nil"/>
              <w:right w:val="nil"/>
            </w:tcBorders>
          </w:tcPr>
          <w:p w14:paraId="60108236" w14:textId="77777777" w:rsidR="00CD2443" w:rsidRPr="004D4A7A" w:rsidRDefault="00CD2443" w:rsidP="004D4A7A">
            <w:pPr>
              <w:pStyle w:val="Normal6a"/>
            </w:pPr>
            <w:r w:rsidRPr="004D4A7A">
              <w:t>11.</w:t>
            </w:r>
            <w:r w:rsidRPr="004D4A7A">
              <w:tab/>
              <w:t xml:space="preserve">podkreśla, że należy zająć się kluczowymi wyzwaniami określonymi w tablicy wskaźników społecznych jako „krytyczne” i „wymagające </w:t>
            </w:r>
            <w:r w:rsidRPr="004D4A7A">
              <w:rPr>
                <w:b/>
                <w:i/>
              </w:rPr>
              <w:t>obserwacji</w:t>
            </w:r>
            <w:r w:rsidRPr="004D4A7A">
              <w:t xml:space="preserve">”, w tym związanymi z </w:t>
            </w:r>
            <w:r w:rsidRPr="004D4A7A">
              <w:rPr>
                <w:b/>
                <w:i/>
              </w:rPr>
              <w:t>zagrożeniem ubóstwem lub wykluczeniem społecznym</w:t>
            </w:r>
            <w:r w:rsidRPr="004D4A7A">
              <w:t xml:space="preserve">, opieką nad dziećmi, luką w zatrudnieniu osób z niepełnosprawnościami, </w:t>
            </w:r>
            <w:r w:rsidRPr="004D4A7A">
              <w:rPr>
                <w:b/>
                <w:i/>
              </w:rPr>
              <w:t>luką w zatrudnieniu między kobietami a mężczyznami, przeciążeniem wydatkami mieszkaniowymi,</w:t>
            </w:r>
            <w:r w:rsidRPr="004D4A7A">
              <w:t xml:space="preserve"> wpływem transferów socjalnych na ograniczanie ubóstwa oraz podstawowymi umiejętnościami cyfrowymi</w:t>
            </w:r>
            <w:r w:rsidRPr="004D4A7A">
              <w:rPr>
                <w:vertAlign w:val="superscript"/>
              </w:rPr>
              <w:t>3</w:t>
            </w:r>
            <w:r w:rsidRPr="004D4A7A">
              <w:t>;</w:t>
            </w:r>
          </w:p>
        </w:tc>
      </w:tr>
      <w:tr w:rsidR="00CD2443" w:rsidRPr="004D4A7A" w14:paraId="631429C0" w14:textId="77777777" w:rsidTr="004D4A7A">
        <w:trPr>
          <w:jc w:val="center"/>
        </w:trPr>
        <w:tc>
          <w:tcPr>
            <w:tcW w:w="4876" w:type="dxa"/>
            <w:tcBorders>
              <w:top w:val="nil"/>
              <w:left w:val="nil"/>
              <w:bottom w:val="nil"/>
              <w:right w:val="nil"/>
            </w:tcBorders>
          </w:tcPr>
          <w:p w14:paraId="2A0B06AF"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040C332E" w14:textId="77777777" w:rsidR="00CD2443" w:rsidRPr="004D4A7A" w:rsidRDefault="00CD2443" w:rsidP="004D4A7A">
            <w:pPr>
              <w:pStyle w:val="Normal6a"/>
            </w:pPr>
            <w:r w:rsidRPr="004D4A7A">
              <w:rPr>
                <w:b/>
                <w:i/>
              </w:rPr>
              <w:t>_________________</w:t>
            </w:r>
          </w:p>
        </w:tc>
      </w:tr>
      <w:tr w:rsidR="00CD2443" w:rsidRPr="004D4A7A" w14:paraId="43878421" w14:textId="77777777" w:rsidTr="004D4A7A">
        <w:trPr>
          <w:jc w:val="center"/>
        </w:trPr>
        <w:tc>
          <w:tcPr>
            <w:tcW w:w="4876" w:type="dxa"/>
            <w:tcBorders>
              <w:top w:val="nil"/>
              <w:left w:val="nil"/>
              <w:bottom w:val="nil"/>
              <w:right w:val="nil"/>
            </w:tcBorders>
          </w:tcPr>
          <w:p w14:paraId="179293E1"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c>
          <w:tcPr>
            <w:tcW w:w="4876" w:type="dxa"/>
            <w:tcBorders>
              <w:top w:val="nil"/>
              <w:left w:val="nil"/>
              <w:bottom w:val="nil"/>
              <w:right w:val="nil"/>
            </w:tcBorders>
          </w:tcPr>
          <w:p w14:paraId="6D3FCC24"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r>
    </w:tbl>
    <w:p w14:paraId="40E4B3FD"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0D9CE20" w14:textId="77777777" w:rsidR="00CD2443" w:rsidRPr="004D4A7A" w:rsidRDefault="00CD2443" w:rsidP="00CD2443">
      <w:r w:rsidRPr="004D4A7A">
        <w:rPr>
          <w:rStyle w:val="HideTWBExt"/>
        </w:rPr>
        <w:t>&lt;/Amend&gt;</w:t>
      </w:r>
    </w:p>
    <w:p w14:paraId="4535EBBD" w14:textId="77777777" w:rsidR="00CD2443" w:rsidRPr="004D4A7A" w:rsidRDefault="00CD2443" w:rsidP="00CD2443">
      <w:pPr>
        <w:pStyle w:val="AmNumberTabs"/>
      </w:pPr>
      <w:bookmarkStart w:id="258" w:name="_Hlk187416491"/>
      <w:bookmarkEnd w:id="257"/>
      <w:r w:rsidRPr="004D4A7A">
        <w:rPr>
          <w:rStyle w:val="HideTWBExt"/>
        </w:rPr>
        <w:t>&lt;Amend&gt;</w:t>
      </w:r>
      <w:r w:rsidRPr="004D4A7A">
        <w:t>Poprawka</w:t>
      </w:r>
      <w:r w:rsidRPr="004D4A7A">
        <w:tab/>
      </w:r>
      <w:r w:rsidRPr="004D4A7A">
        <w:tab/>
      </w:r>
      <w:r w:rsidRPr="004D4A7A">
        <w:rPr>
          <w:rStyle w:val="HideTWBExt"/>
        </w:rPr>
        <w:t>&lt;NumAm&gt;</w:t>
      </w:r>
      <w:r w:rsidRPr="004D4A7A">
        <w:t>261</w:t>
      </w:r>
      <w:r w:rsidRPr="004D4A7A">
        <w:rPr>
          <w:rStyle w:val="HideTWBExt"/>
        </w:rPr>
        <w:t>&lt;/NumAm&gt;</w:t>
      </w:r>
    </w:p>
    <w:p w14:paraId="40A17851"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0D91A048" w14:textId="77777777" w:rsidR="00CD2443" w:rsidRPr="004D4A7A" w:rsidRDefault="00CD2443" w:rsidP="00CD2443">
      <w:pPr>
        <w:pStyle w:val="NormalBold"/>
      </w:pPr>
      <w:r w:rsidRPr="004D4A7A">
        <w:rPr>
          <w:rStyle w:val="HideTWBExt"/>
          <w:b w:val="0"/>
        </w:rPr>
        <w:t>&lt;/RepeatBlock-By&gt;</w:t>
      </w:r>
    </w:p>
    <w:p w14:paraId="26BEB05E"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C80C130" w14:textId="77777777" w:rsidR="00CD2443" w:rsidRPr="004D4A7A" w:rsidRDefault="00CD2443" w:rsidP="00CD2443">
      <w:pPr>
        <w:pStyle w:val="NormalBold"/>
      </w:pPr>
      <w:r w:rsidRPr="004D4A7A">
        <w:rPr>
          <w:rStyle w:val="HideTWBExt"/>
        </w:rPr>
        <w:t>&lt;Article&gt;</w:t>
      </w:r>
      <w:r w:rsidRPr="004D4A7A">
        <w:t>Ustęp 11</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40193288" w14:textId="77777777" w:rsidTr="004D4A7A">
        <w:trPr>
          <w:trHeight w:hRule="exact" w:val="240"/>
          <w:jc w:val="center"/>
        </w:trPr>
        <w:tc>
          <w:tcPr>
            <w:tcW w:w="9752" w:type="dxa"/>
            <w:gridSpan w:val="2"/>
            <w:tcBorders>
              <w:top w:val="nil"/>
              <w:left w:val="nil"/>
              <w:bottom w:val="nil"/>
              <w:right w:val="nil"/>
            </w:tcBorders>
          </w:tcPr>
          <w:p w14:paraId="728053BB" w14:textId="77777777" w:rsidR="00CD2443" w:rsidRPr="004D4A7A" w:rsidRDefault="00CD2443" w:rsidP="004D4A7A"/>
        </w:tc>
      </w:tr>
      <w:tr w:rsidR="00CD2443" w:rsidRPr="004D4A7A" w14:paraId="75846DC5" w14:textId="77777777" w:rsidTr="004D4A7A">
        <w:trPr>
          <w:trHeight w:val="240"/>
          <w:jc w:val="center"/>
        </w:trPr>
        <w:tc>
          <w:tcPr>
            <w:tcW w:w="4876" w:type="dxa"/>
            <w:tcBorders>
              <w:top w:val="nil"/>
              <w:left w:val="nil"/>
              <w:bottom w:val="nil"/>
              <w:right w:val="nil"/>
            </w:tcBorders>
          </w:tcPr>
          <w:p w14:paraId="21B46027"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1FD97C5B" w14:textId="77777777" w:rsidR="00CD2443" w:rsidRPr="004D4A7A" w:rsidRDefault="00CD2443" w:rsidP="004D4A7A">
            <w:pPr>
              <w:pStyle w:val="AmColumnHeading"/>
            </w:pPr>
            <w:r w:rsidRPr="004D4A7A">
              <w:t>Poprawka</w:t>
            </w:r>
          </w:p>
        </w:tc>
      </w:tr>
      <w:tr w:rsidR="00CD2443" w:rsidRPr="004D4A7A" w14:paraId="20602EC5" w14:textId="77777777" w:rsidTr="004D4A7A">
        <w:trPr>
          <w:jc w:val="center"/>
        </w:trPr>
        <w:tc>
          <w:tcPr>
            <w:tcW w:w="4876" w:type="dxa"/>
            <w:tcBorders>
              <w:top w:val="nil"/>
              <w:left w:val="nil"/>
              <w:bottom w:val="nil"/>
              <w:right w:val="nil"/>
            </w:tcBorders>
          </w:tcPr>
          <w:p w14:paraId="7474200A" w14:textId="77777777" w:rsidR="00CD2443" w:rsidRPr="004D4A7A" w:rsidRDefault="00CD2443" w:rsidP="004D4A7A">
            <w:pPr>
              <w:pStyle w:val="Normal6a"/>
            </w:pPr>
            <w:r w:rsidRPr="004D4A7A">
              <w:t>11.</w:t>
            </w:r>
            <w:r w:rsidRPr="004D4A7A">
              <w:tab/>
            </w:r>
            <w:r w:rsidRPr="004D4A7A">
              <w:rPr>
                <w:b/>
                <w:i/>
              </w:rPr>
              <w:t>podkreśla, że należy zająć się kluczowymi wyzwaniami określonymi w tablicy wskaźników społecznych jako „krytyczne” i „wymagające monitorowania”, w tym związanymi z opieką</w:t>
            </w:r>
            <w:r w:rsidRPr="004D4A7A">
              <w:t xml:space="preserve"> nad dziećmi, </w:t>
            </w:r>
            <w:r w:rsidRPr="004D4A7A">
              <w:rPr>
                <w:b/>
                <w:i/>
              </w:rPr>
              <w:t>luką</w:t>
            </w:r>
            <w:r w:rsidRPr="004D4A7A">
              <w:t xml:space="preserve"> w zatrudnieniu osób z niepełnosprawnościami</w:t>
            </w:r>
            <w:r w:rsidRPr="004D4A7A">
              <w:rPr>
                <w:b/>
                <w:i/>
              </w:rPr>
              <w:t xml:space="preserve">, wpływem transferów socjalnych na ograniczanie ubóstwa </w:t>
            </w:r>
            <w:r w:rsidRPr="004D4A7A">
              <w:t>oraz</w:t>
            </w:r>
            <w:r w:rsidRPr="004D4A7A">
              <w:rPr>
                <w:b/>
                <w:i/>
              </w:rPr>
              <w:t xml:space="preserve"> podstawowymi umiejętnościami cyfrowymi</w:t>
            </w:r>
            <w:r w:rsidRPr="004D4A7A">
              <w:rPr>
                <w:vertAlign w:val="superscript"/>
              </w:rPr>
              <w:t>3</w:t>
            </w:r>
            <w:r w:rsidRPr="004D4A7A">
              <w:t>;</w:t>
            </w:r>
          </w:p>
        </w:tc>
        <w:tc>
          <w:tcPr>
            <w:tcW w:w="4876" w:type="dxa"/>
            <w:tcBorders>
              <w:top w:val="nil"/>
              <w:left w:val="nil"/>
              <w:bottom w:val="nil"/>
              <w:right w:val="nil"/>
            </w:tcBorders>
          </w:tcPr>
          <w:p w14:paraId="25FE1B0B" w14:textId="77777777" w:rsidR="00CD2443" w:rsidRPr="004D4A7A" w:rsidRDefault="00CD2443" w:rsidP="004D4A7A">
            <w:pPr>
              <w:pStyle w:val="Normal6a"/>
            </w:pPr>
            <w:r w:rsidRPr="004D4A7A">
              <w:t>11.</w:t>
            </w:r>
            <w:r w:rsidRPr="004D4A7A">
              <w:tab/>
            </w:r>
            <w:r w:rsidRPr="004D4A7A">
              <w:rPr>
                <w:b/>
                <w:i/>
              </w:rPr>
              <w:t>wzywa państwa członkowskie do podjęcia dalszych kroków w celu zapewnienia opieki</w:t>
            </w:r>
            <w:r w:rsidRPr="004D4A7A">
              <w:t xml:space="preserve"> nad </w:t>
            </w:r>
            <w:r w:rsidRPr="004D4A7A">
              <w:rPr>
                <w:b/>
                <w:i/>
              </w:rPr>
              <w:t>małymi</w:t>
            </w:r>
            <w:r w:rsidRPr="004D4A7A">
              <w:t xml:space="preserve"> dziećmi, </w:t>
            </w:r>
            <w:r w:rsidRPr="004D4A7A">
              <w:rPr>
                <w:b/>
                <w:i/>
              </w:rPr>
              <w:t>aby zmniejszyć lukę</w:t>
            </w:r>
            <w:r w:rsidRPr="004D4A7A">
              <w:t xml:space="preserve"> w zatrudnieniu osób z niepełnosprawnościami </w:t>
            </w:r>
            <w:r w:rsidRPr="004D4A7A">
              <w:rPr>
                <w:b/>
                <w:i/>
              </w:rPr>
              <w:t>i</w:t>
            </w:r>
            <w:r w:rsidRPr="004D4A7A">
              <w:t xml:space="preserve"> </w:t>
            </w:r>
            <w:r w:rsidRPr="004D4A7A">
              <w:rPr>
                <w:b/>
                <w:i/>
              </w:rPr>
              <w:t xml:space="preserve">ubóstwo </w:t>
            </w:r>
            <w:r w:rsidRPr="004D4A7A">
              <w:t>oraz</w:t>
            </w:r>
            <w:r w:rsidRPr="004D4A7A">
              <w:rPr>
                <w:b/>
                <w:i/>
              </w:rPr>
              <w:t xml:space="preserve"> wspierać podstawowe umiejętności cyfrowe</w:t>
            </w:r>
            <w:r w:rsidRPr="004D4A7A">
              <w:rPr>
                <w:vertAlign w:val="superscript"/>
              </w:rPr>
              <w:t>3</w:t>
            </w:r>
            <w:r w:rsidRPr="004D4A7A">
              <w:t>;</w:t>
            </w:r>
          </w:p>
        </w:tc>
      </w:tr>
      <w:tr w:rsidR="00CD2443" w:rsidRPr="004D4A7A" w14:paraId="3471DEFF" w14:textId="77777777" w:rsidTr="004D4A7A">
        <w:trPr>
          <w:jc w:val="center"/>
        </w:trPr>
        <w:tc>
          <w:tcPr>
            <w:tcW w:w="4876" w:type="dxa"/>
            <w:tcBorders>
              <w:top w:val="nil"/>
              <w:left w:val="nil"/>
              <w:bottom w:val="nil"/>
              <w:right w:val="nil"/>
            </w:tcBorders>
          </w:tcPr>
          <w:p w14:paraId="24EEF0C4" w14:textId="77777777" w:rsidR="00CD2443" w:rsidRPr="004D4A7A" w:rsidRDefault="00CD2443" w:rsidP="004D4A7A">
            <w:pPr>
              <w:pStyle w:val="Normal6a"/>
            </w:pPr>
            <w:r w:rsidRPr="004D4A7A">
              <w:rPr>
                <w:b/>
                <w:i/>
              </w:rPr>
              <w:t>_________________</w:t>
            </w:r>
          </w:p>
        </w:tc>
        <w:tc>
          <w:tcPr>
            <w:tcW w:w="4876" w:type="dxa"/>
            <w:tcBorders>
              <w:top w:val="nil"/>
              <w:left w:val="nil"/>
              <w:bottom w:val="nil"/>
              <w:right w:val="nil"/>
            </w:tcBorders>
          </w:tcPr>
          <w:p w14:paraId="7D9767B1" w14:textId="77777777" w:rsidR="00CD2443" w:rsidRPr="004D4A7A" w:rsidRDefault="00CD2443" w:rsidP="004D4A7A">
            <w:pPr>
              <w:pStyle w:val="Normal6a"/>
            </w:pPr>
            <w:r w:rsidRPr="004D4A7A">
              <w:rPr>
                <w:b/>
                <w:i/>
              </w:rPr>
              <w:t>_________________</w:t>
            </w:r>
          </w:p>
        </w:tc>
      </w:tr>
      <w:tr w:rsidR="00CD2443" w:rsidRPr="004D4A7A" w14:paraId="4BC55909" w14:textId="77777777" w:rsidTr="004D4A7A">
        <w:trPr>
          <w:jc w:val="center"/>
        </w:trPr>
        <w:tc>
          <w:tcPr>
            <w:tcW w:w="4876" w:type="dxa"/>
            <w:tcBorders>
              <w:top w:val="nil"/>
              <w:left w:val="nil"/>
              <w:bottom w:val="nil"/>
              <w:right w:val="nil"/>
            </w:tcBorders>
          </w:tcPr>
          <w:p w14:paraId="0F84B37B"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c>
          <w:tcPr>
            <w:tcW w:w="4876" w:type="dxa"/>
            <w:tcBorders>
              <w:top w:val="nil"/>
              <w:left w:val="nil"/>
              <w:bottom w:val="nil"/>
              <w:right w:val="nil"/>
            </w:tcBorders>
          </w:tcPr>
          <w:p w14:paraId="70E63D2A" w14:textId="77777777" w:rsidR="00CD2443" w:rsidRPr="004D4A7A" w:rsidRDefault="00CD2443" w:rsidP="004D4A7A">
            <w:pPr>
              <w:pStyle w:val="Normal6a"/>
            </w:pPr>
            <w:r w:rsidRPr="004D4A7A">
              <w:rPr>
                <w:vertAlign w:val="superscript"/>
              </w:rPr>
              <w:t>3</w:t>
            </w:r>
            <w:r w:rsidRPr="004D4A7A">
              <w:t xml:space="preserve"> Wniosek dotyczący wspólnego sprawozdania Komisji i Rady o zatrudnieniu (COM(2023)0904).</w:t>
            </w:r>
          </w:p>
        </w:tc>
      </w:tr>
    </w:tbl>
    <w:p w14:paraId="6CF593F2"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439976A" w14:textId="77777777" w:rsidR="00CD2443" w:rsidRPr="004D4A7A" w:rsidRDefault="00CD2443" w:rsidP="00CD2443">
      <w:r w:rsidRPr="004D4A7A">
        <w:rPr>
          <w:rStyle w:val="HideTWBExt"/>
        </w:rPr>
        <w:t>&lt;/Amend&gt;</w:t>
      </w:r>
    </w:p>
    <w:p w14:paraId="788EB0ED" w14:textId="77777777" w:rsidR="00CD2443" w:rsidRPr="004D4A7A" w:rsidRDefault="00CD2443" w:rsidP="00CD2443">
      <w:pPr>
        <w:pStyle w:val="AmNumberTabs"/>
      </w:pPr>
      <w:bookmarkStart w:id="259" w:name="_Hlk187416492"/>
      <w:bookmarkEnd w:id="258"/>
      <w:r w:rsidRPr="004D4A7A">
        <w:rPr>
          <w:rStyle w:val="HideTWBExt"/>
        </w:rPr>
        <w:t>&lt;Amend&gt;</w:t>
      </w:r>
      <w:r w:rsidRPr="004D4A7A">
        <w:t>Poprawka</w:t>
      </w:r>
      <w:r w:rsidRPr="004D4A7A">
        <w:tab/>
      </w:r>
      <w:r w:rsidRPr="004D4A7A">
        <w:tab/>
      </w:r>
      <w:r w:rsidRPr="004D4A7A">
        <w:rPr>
          <w:rStyle w:val="HideTWBExt"/>
        </w:rPr>
        <w:t>&lt;NumAm&gt;</w:t>
      </w:r>
      <w:r w:rsidRPr="004D4A7A">
        <w:t>262</w:t>
      </w:r>
      <w:r w:rsidRPr="004D4A7A">
        <w:rPr>
          <w:rStyle w:val="HideTWBExt"/>
        </w:rPr>
        <w:t>&lt;/NumAm&gt;</w:t>
      </w:r>
    </w:p>
    <w:p w14:paraId="15265FB3"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7C320335" w14:textId="77777777" w:rsidR="00CD2443" w:rsidRPr="004D4A7A" w:rsidRDefault="00CD2443" w:rsidP="00CD2443">
      <w:pPr>
        <w:pStyle w:val="NormalBold"/>
      </w:pPr>
      <w:r w:rsidRPr="004D4A7A">
        <w:rPr>
          <w:rStyle w:val="HideTWBExt"/>
          <w:b w:val="0"/>
        </w:rPr>
        <w:t>&lt;/RepeatBlock-By&gt;</w:t>
      </w:r>
    </w:p>
    <w:p w14:paraId="25B1F667"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746817E" w14:textId="77777777" w:rsidR="00CD2443" w:rsidRPr="004D4A7A" w:rsidRDefault="00CD2443" w:rsidP="00CD2443">
      <w:pPr>
        <w:pStyle w:val="NormalBold"/>
      </w:pPr>
      <w:r w:rsidRPr="004D4A7A">
        <w:rPr>
          <w:rStyle w:val="HideTWBExt"/>
        </w:rPr>
        <w:t>&lt;Article&gt;</w:t>
      </w:r>
      <w:r w:rsidRPr="004D4A7A">
        <w:t>Ustęp 11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F6720CC" w14:textId="77777777" w:rsidTr="004D4A7A">
        <w:trPr>
          <w:trHeight w:hRule="exact" w:val="240"/>
          <w:jc w:val="center"/>
        </w:trPr>
        <w:tc>
          <w:tcPr>
            <w:tcW w:w="9752" w:type="dxa"/>
            <w:gridSpan w:val="2"/>
            <w:tcBorders>
              <w:top w:val="nil"/>
              <w:left w:val="nil"/>
              <w:bottom w:val="nil"/>
              <w:right w:val="nil"/>
            </w:tcBorders>
          </w:tcPr>
          <w:p w14:paraId="26E2A1D5" w14:textId="77777777" w:rsidR="00CD2443" w:rsidRPr="004D4A7A" w:rsidRDefault="00CD2443" w:rsidP="004D4A7A"/>
        </w:tc>
      </w:tr>
      <w:tr w:rsidR="00CD2443" w:rsidRPr="004D4A7A" w14:paraId="54218C42" w14:textId="77777777" w:rsidTr="004D4A7A">
        <w:trPr>
          <w:trHeight w:val="240"/>
          <w:jc w:val="center"/>
        </w:trPr>
        <w:tc>
          <w:tcPr>
            <w:tcW w:w="4876" w:type="dxa"/>
            <w:tcBorders>
              <w:top w:val="nil"/>
              <w:left w:val="nil"/>
              <w:bottom w:val="nil"/>
              <w:right w:val="nil"/>
            </w:tcBorders>
          </w:tcPr>
          <w:p w14:paraId="126229B3"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5AE6679B" w14:textId="77777777" w:rsidR="00CD2443" w:rsidRPr="004D4A7A" w:rsidRDefault="00CD2443" w:rsidP="004D4A7A">
            <w:pPr>
              <w:pStyle w:val="AmColumnHeading"/>
            </w:pPr>
            <w:r w:rsidRPr="004D4A7A">
              <w:t>Poprawka</w:t>
            </w:r>
          </w:p>
        </w:tc>
      </w:tr>
      <w:tr w:rsidR="00CD2443" w:rsidRPr="004D4A7A" w14:paraId="7BA73AD3" w14:textId="77777777" w:rsidTr="004D4A7A">
        <w:trPr>
          <w:jc w:val="center"/>
        </w:trPr>
        <w:tc>
          <w:tcPr>
            <w:tcW w:w="4876" w:type="dxa"/>
            <w:tcBorders>
              <w:top w:val="nil"/>
              <w:left w:val="nil"/>
              <w:bottom w:val="nil"/>
              <w:right w:val="nil"/>
            </w:tcBorders>
          </w:tcPr>
          <w:p w14:paraId="260EAFD9" w14:textId="77777777" w:rsidR="00CD2443" w:rsidRPr="004D4A7A" w:rsidRDefault="00CD2443" w:rsidP="004D4A7A">
            <w:pPr>
              <w:pStyle w:val="Normal6a"/>
            </w:pPr>
          </w:p>
        </w:tc>
        <w:tc>
          <w:tcPr>
            <w:tcW w:w="4876" w:type="dxa"/>
            <w:tcBorders>
              <w:top w:val="nil"/>
              <w:left w:val="nil"/>
              <w:bottom w:val="nil"/>
              <w:right w:val="nil"/>
            </w:tcBorders>
          </w:tcPr>
          <w:p w14:paraId="1C7CD294" w14:textId="77777777" w:rsidR="00CD2443" w:rsidRPr="004D4A7A" w:rsidRDefault="00CD2443" w:rsidP="004D4A7A">
            <w:pPr>
              <w:pStyle w:val="Normal6a"/>
            </w:pPr>
            <w:r w:rsidRPr="004D4A7A">
              <w:rPr>
                <w:b/>
                <w:i/>
              </w:rPr>
              <w:t>11a.</w:t>
            </w:r>
            <w:r w:rsidRPr="004D4A7A">
              <w:rPr>
                <w:b/>
                <w:i/>
              </w:rPr>
              <w:tab/>
              <w:t>podkreśla negatywny wpływ kryzysu dotyczącego kosztów utrzymania na osoby z niepełnosprawnościami;</w:t>
            </w:r>
          </w:p>
        </w:tc>
      </w:tr>
    </w:tbl>
    <w:p w14:paraId="5988A04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97A4FF6" w14:textId="77777777" w:rsidR="00CD2443" w:rsidRPr="004D4A7A" w:rsidRDefault="00CD2443" w:rsidP="00CD2443">
      <w:r w:rsidRPr="004D4A7A">
        <w:rPr>
          <w:rStyle w:val="HideTWBExt"/>
        </w:rPr>
        <w:t>&lt;/Amend&gt;</w:t>
      </w:r>
    </w:p>
    <w:p w14:paraId="13275BA4" w14:textId="77777777" w:rsidR="00CD2443" w:rsidRPr="004D4A7A" w:rsidRDefault="00CD2443" w:rsidP="00CD2443">
      <w:pPr>
        <w:pStyle w:val="AmNumberTabs"/>
      </w:pPr>
      <w:bookmarkStart w:id="260" w:name="_Hlk187416493"/>
      <w:bookmarkEnd w:id="259"/>
      <w:r w:rsidRPr="004D4A7A">
        <w:rPr>
          <w:rStyle w:val="HideTWBExt"/>
        </w:rPr>
        <w:t>&lt;Amend&gt;</w:t>
      </w:r>
      <w:r w:rsidRPr="004D4A7A">
        <w:t>Poprawka</w:t>
      </w:r>
      <w:r w:rsidRPr="004D4A7A">
        <w:tab/>
      </w:r>
      <w:r w:rsidRPr="004D4A7A">
        <w:tab/>
      </w:r>
      <w:r w:rsidRPr="004D4A7A">
        <w:rPr>
          <w:rStyle w:val="HideTWBExt"/>
        </w:rPr>
        <w:t>&lt;NumAm&gt;</w:t>
      </w:r>
      <w:r w:rsidRPr="004D4A7A">
        <w:t>263</w:t>
      </w:r>
      <w:r w:rsidRPr="004D4A7A">
        <w:rPr>
          <w:rStyle w:val="HideTWBExt"/>
        </w:rPr>
        <w:t>&lt;/NumAm&gt;</w:t>
      </w:r>
    </w:p>
    <w:p w14:paraId="67F355FA"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7D3648E2" w14:textId="77777777" w:rsidR="00CD2443" w:rsidRPr="004D4A7A" w:rsidRDefault="00CD2443" w:rsidP="00CD2443">
      <w:pPr>
        <w:pStyle w:val="NormalBold"/>
      </w:pPr>
      <w:r w:rsidRPr="004D4A7A">
        <w:rPr>
          <w:rStyle w:val="HideTWBExt"/>
          <w:b w:val="0"/>
        </w:rPr>
        <w:t>&lt;/RepeatBlock-By&gt;</w:t>
      </w:r>
    </w:p>
    <w:p w14:paraId="269709FA"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0B6689AD" w14:textId="77777777" w:rsidR="00CD2443" w:rsidRPr="004D4A7A" w:rsidRDefault="00CD2443" w:rsidP="00CD2443">
      <w:pPr>
        <w:pStyle w:val="NormalBold"/>
      </w:pPr>
      <w:r w:rsidRPr="004D4A7A">
        <w:rPr>
          <w:rStyle w:val="HideTWBExt"/>
        </w:rPr>
        <w:t>&lt;Article&gt;</w:t>
      </w:r>
      <w:r w:rsidRPr="004D4A7A">
        <w:t>Ustęp 11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0FF2A510" w14:textId="77777777" w:rsidTr="004D4A7A">
        <w:trPr>
          <w:trHeight w:hRule="exact" w:val="240"/>
          <w:jc w:val="center"/>
        </w:trPr>
        <w:tc>
          <w:tcPr>
            <w:tcW w:w="9752" w:type="dxa"/>
            <w:gridSpan w:val="2"/>
            <w:tcBorders>
              <w:top w:val="nil"/>
              <w:left w:val="nil"/>
              <w:bottom w:val="nil"/>
              <w:right w:val="nil"/>
            </w:tcBorders>
          </w:tcPr>
          <w:p w14:paraId="77BC5AC1" w14:textId="77777777" w:rsidR="00CD2443" w:rsidRPr="004D4A7A" w:rsidRDefault="00CD2443" w:rsidP="004D4A7A"/>
        </w:tc>
      </w:tr>
      <w:tr w:rsidR="00CD2443" w:rsidRPr="004D4A7A" w14:paraId="11773753" w14:textId="77777777" w:rsidTr="004D4A7A">
        <w:trPr>
          <w:trHeight w:val="240"/>
          <w:jc w:val="center"/>
        </w:trPr>
        <w:tc>
          <w:tcPr>
            <w:tcW w:w="4876" w:type="dxa"/>
            <w:tcBorders>
              <w:top w:val="nil"/>
              <w:left w:val="nil"/>
              <w:bottom w:val="nil"/>
              <w:right w:val="nil"/>
            </w:tcBorders>
          </w:tcPr>
          <w:p w14:paraId="6AB30F8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267C180" w14:textId="77777777" w:rsidR="00CD2443" w:rsidRPr="004D4A7A" w:rsidRDefault="00CD2443" w:rsidP="004D4A7A">
            <w:pPr>
              <w:pStyle w:val="AmColumnHeading"/>
            </w:pPr>
            <w:r w:rsidRPr="004D4A7A">
              <w:t>Poprawka</w:t>
            </w:r>
          </w:p>
        </w:tc>
      </w:tr>
      <w:tr w:rsidR="00CD2443" w:rsidRPr="004D4A7A" w14:paraId="233388DB" w14:textId="77777777" w:rsidTr="004D4A7A">
        <w:trPr>
          <w:jc w:val="center"/>
        </w:trPr>
        <w:tc>
          <w:tcPr>
            <w:tcW w:w="4876" w:type="dxa"/>
            <w:tcBorders>
              <w:top w:val="nil"/>
              <w:left w:val="nil"/>
              <w:bottom w:val="nil"/>
              <w:right w:val="nil"/>
            </w:tcBorders>
          </w:tcPr>
          <w:p w14:paraId="25922D51" w14:textId="77777777" w:rsidR="00CD2443" w:rsidRPr="004D4A7A" w:rsidRDefault="00CD2443" w:rsidP="004D4A7A">
            <w:pPr>
              <w:pStyle w:val="Normal6a"/>
            </w:pPr>
          </w:p>
        </w:tc>
        <w:tc>
          <w:tcPr>
            <w:tcW w:w="4876" w:type="dxa"/>
            <w:tcBorders>
              <w:top w:val="nil"/>
              <w:left w:val="nil"/>
              <w:bottom w:val="nil"/>
              <w:right w:val="nil"/>
            </w:tcBorders>
          </w:tcPr>
          <w:p w14:paraId="73E13ECF" w14:textId="77777777" w:rsidR="00CD2443" w:rsidRPr="004D4A7A" w:rsidRDefault="00CD2443" w:rsidP="004D4A7A">
            <w:pPr>
              <w:pStyle w:val="Normal6a"/>
            </w:pPr>
            <w:r w:rsidRPr="004D4A7A">
              <w:rPr>
                <w:b/>
                <w:i/>
              </w:rPr>
              <w:t>11b.</w:t>
            </w:r>
            <w:r w:rsidRPr="004D4A7A">
              <w:rPr>
                <w:b/>
                <w:i/>
              </w:rPr>
              <w:tab/>
              <w:t>wzywa państwa członkowskie i Komisję do większego zaangażowania w zwalczanie ubóstwa;</w:t>
            </w:r>
          </w:p>
        </w:tc>
      </w:tr>
    </w:tbl>
    <w:p w14:paraId="0B16049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66B9DB55" w14:textId="77777777" w:rsidR="00CD2443" w:rsidRPr="004D4A7A" w:rsidRDefault="00CD2443" w:rsidP="00CD2443">
      <w:r w:rsidRPr="004D4A7A">
        <w:rPr>
          <w:rStyle w:val="HideTWBExt"/>
        </w:rPr>
        <w:t>&lt;/Amend&gt;</w:t>
      </w:r>
    </w:p>
    <w:p w14:paraId="64293C05" w14:textId="77777777" w:rsidR="00CD2443" w:rsidRPr="004D4A7A" w:rsidRDefault="00CD2443" w:rsidP="00CD2443">
      <w:pPr>
        <w:pStyle w:val="AmNumberTabs"/>
      </w:pPr>
      <w:bookmarkStart w:id="261" w:name="_Hlk187416494"/>
      <w:bookmarkEnd w:id="260"/>
      <w:r w:rsidRPr="004D4A7A">
        <w:rPr>
          <w:rStyle w:val="HideTWBExt"/>
        </w:rPr>
        <w:t>&lt;Amend&gt;</w:t>
      </w:r>
      <w:r w:rsidRPr="004D4A7A">
        <w:t>Poprawka</w:t>
      </w:r>
      <w:r w:rsidRPr="004D4A7A">
        <w:tab/>
      </w:r>
      <w:r w:rsidRPr="004D4A7A">
        <w:tab/>
      </w:r>
      <w:r w:rsidRPr="004D4A7A">
        <w:rPr>
          <w:rStyle w:val="HideTWBExt"/>
        </w:rPr>
        <w:t>&lt;NumAm&gt;</w:t>
      </w:r>
      <w:r w:rsidRPr="004D4A7A">
        <w:t>264</w:t>
      </w:r>
      <w:r w:rsidRPr="004D4A7A">
        <w:rPr>
          <w:rStyle w:val="HideTWBExt"/>
        </w:rPr>
        <w:t>&lt;/NumAm&gt;</w:t>
      </w:r>
    </w:p>
    <w:p w14:paraId="1CF07638"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4FF3FE96" w14:textId="77777777" w:rsidR="00CD2443" w:rsidRPr="004D4A7A" w:rsidRDefault="00CD2443" w:rsidP="00CD2443">
      <w:pPr>
        <w:pStyle w:val="NormalBold"/>
      </w:pPr>
      <w:r w:rsidRPr="004D4A7A">
        <w:rPr>
          <w:rStyle w:val="HideTWBExt"/>
          <w:b w:val="0"/>
        </w:rPr>
        <w:t>&lt;/RepeatBlock-By&gt;</w:t>
      </w:r>
    </w:p>
    <w:p w14:paraId="5E7A9BD4"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20B8FDF7" w14:textId="77777777" w:rsidR="00CD2443" w:rsidRPr="004D4A7A" w:rsidRDefault="00CD2443" w:rsidP="00CD2443">
      <w:pPr>
        <w:pStyle w:val="NormalBold"/>
      </w:pPr>
      <w:r w:rsidRPr="004D4A7A">
        <w:rPr>
          <w:rStyle w:val="HideTWBExt"/>
        </w:rPr>
        <w:t>&lt;Article&gt;</w:t>
      </w:r>
      <w:r w:rsidRPr="004D4A7A">
        <w:t>Ustęp 11 c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929EB50" w14:textId="77777777" w:rsidTr="004D4A7A">
        <w:trPr>
          <w:trHeight w:hRule="exact" w:val="240"/>
          <w:jc w:val="center"/>
        </w:trPr>
        <w:tc>
          <w:tcPr>
            <w:tcW w:w="9752" w:type="dxa"/>
            <w:gridSpan w:val="2"/>
            <w:tcBorders>
              <w:top w:val="nil"/>
              <w:left w:val="nil"/>
              <w:bottom w:val="nil"/>
              <w:right w:val="nil"/>
            </w:tcBorders>
          </w:tcPr>
          <w:p w14:paraId="73F3C06C" w14:textId="77777777" w:rsidR="00CD2443" w:rsidRPr="004D4A7A" w:rsidRDefault="00CD2443" w:rsidP="004D4A7A"/>
        </w:tc>
      </w:tr>
      <w:tr w:rsidR="00CD2443" w:rsidRPr="004D4A7A" w14:paraId="0AF92DA4" w14:textId="77777777" w:rsidTr="004D4A7A">
        <w:trPr>
          <w:trHeight w:val="240"/>
          <w:jc w:val="center"/>
        </w:trPr>
        <w:tc>
          <w:tcPr>
            <w:tcW w:w="4876" w:type="dxa"/>
            <w:tcBorders>
              <w:top w:val="nil"/>
              <w:left w:val="nil"/>
              <w:bottom w:val="nil"/>
              <w:right w:val="nil"/>
            </w:tcBorders>
          </w:tcPr>
          <w:p w14:paraId="0835547A"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00F67BD4" w14:textId="77777777" w:rsidR="00CD2443" w:rsidRPr="004D4A7A" w:rsidRDefault="00CD2443" w:rsidP="004D4A7A">
            <w:pPr>
              <w:pStyle w:val="AmColumnHeading"/>
            </w:pPr>
            <w:r w:rsidRPr="004D4A7A">
              <w:t>Poprawka</w:t>
            </w:r>
          </w:p>
        </w:tc>
      </w:tr>
      <w:tr w:rsidR="00CD2443" w:rsidRPr="004D4A7A" w14:paraId="38EA5DD6" w14:textId="77777777" w:rsidTr="004D4A7A">
        <w:trPr>
          <w:jc w:val="center"/>
        </w:trPr>
        <w:tc>
          <w:tcPr>
            <w:tcW w:w="4876" w:type="dxa"/>
            <w:tcBorders>
              <w:top w:val="nil"/>
              <w:left w:val="nil"/>
              <w:bottom w:val="nil"/>
              <w:right w:val="nil"/>
            </w:tcBorders>
          </w:tcPr>
          <w:p w14:paraId="145893D8" w14:textId="77777777" w:rsidR="00CD2443" w:rsidRPr="004D4A7A" w:rsidRDefault="00CD2443" w:rsidP="004D4A7A">
            <w:pPr>
              <w:pStyle w:val="Normal6a"/>
            </w:pPr>
          </w:p>
        </w:tc>
        <w:tc>
          <w:tcPr>
            <w:tcW w:w="4876" w:type="dxa"/>
            <w:tcBorders>
              <w:top w:val="nil"/>
              <w:left w:val="nil"/>
              <w:bottom w:val="nil"/>
              <w:right w:val="nil"/>
            </w:tcBorders>
          </w:tcPr>
          <w:p w14:paraId="252C8B57" w14:textId="77777777" w:rsidR="00CD2443" w:rsidRPr="004D4A7A" w:rsidRDefault="00CD2443" w:rsidP="004D4A7A">
            <w:pPr>
              <w:pStyle w:val="Normal6a"/>
            </w:pPr>
            <w:r w:rsidRPr="004D4A7A">
              <w:rPr>
                <w:b/>
                <w:i/>
              </w:rPr>
              <w:t>11c.</w:t>
            </w:r>
            <w:r w:rsidRPr="004D4A7A">
              <w:rPr>
                <w:b/>
                <w:i/>
              </w:rPr>
              <w:tab/>
              <w:t>wzywa państwa członkowskie do zajęcia się kwestiami, z którymi borykają się ubodzy pracujący; uznaje, że znaczna część siły roboczej w UE żyje w ubóstwie, mimo że jest zatrudniona;</w:t>
            </w:r>
          </w:p>
        </w:tc>
      </w:tr>
    </w:tbl>
    <w:p w14:paraId="121EB90B"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FAD9225" w14:textId="77777777" w:rsidR="00CD2443" w:rsidRPr="004D4A7A" w:rsidRDefault="00CD2443" w:rsidP="00CD2443">
      <w:r w:rsidRPr="004D4A7A">
        <w:rPr>
          <w:rStyle w:val="HideTWBExt"/>
        </w:rPr>
        <w:t>&lt;/Amend&gt;</w:t>
      </w:r>
    </w:p>
    <w:p w14:paraId="74B84F5E" w14:textId="77777777" w:rsidR="00CD2443" w:rsidRPr="004D4A7A" w:rsidRDefault="00CD2443" w:rsidP="00CD2443">
      <w:pPr>
        <w:pStyle w:val="AmNumberTabs"/>
      </w:pPr>
      <w:bookmarkStart w:id="262" w:name="_Hlk187416495"/>
      <w:bookmarkEnd w:id="261"/>
      <w:r w:rsidRPr="004D4A7A">
        <w:rPr>
          <w:rStyle w:val="HideTWBExt"/>
        </w:rPr>
        <w:t>&lt;Amend&gt;</w:t>
      </w:r>
      <w:r w:rsidRPr="004D4A7A">
        <w:t>Poprawka</w:t>
      </w:r>
      <w:r w:rsidRPr="004D4A7A">
        <w:tab/>
      </w:r>
      <w:r w:rsidRPr="004D4A7A">
        <w:tab/>
      </w:r>
      <w:r w:rsidRPr="004D4A7A">
        <w:rPr>
          <w:rStyle w:val="HideTWBExt"/>
        </w:rPr>
        <w:t>&lt;NumAm&gt;</w:t>
      </w:r>
      <w:r w:rsidRPr="004D4A7A">
        <w:t>265</w:t>
      </w:r>
      <w:r w:rsidRPr="004D4A7A">
        <w:rPr>
          <w:rStyle w:val="HideTWBExt"/>
        </w:rPr>
        <w:t>&lt;/NumAm&gt;</w:t>
      </w:r>
    </w:p>
    <w:p w14:paraId="5DC9B3C5"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1E0278B1" w14:textId="77777777" w:rsidR="00CD2443" w:rsidRPr="004D4A7A" w:rsidRDefault="00CD2443" w:rsidP="00CD2443">
      <w:pPr>
        <w:pStyle w:val="NormalBold"/>
      </w:pPr>
      <w:r w:rsidRPr="004D4A7A">
        <w:rPr>
          <w:rStyle w:val="HideTWBExt"/>
          <w:b w:val="0"/>
        </w:rPr>
        <w:t>&lt;/RepeatBlock-By&gt;</w:t>
      </w:r>
    </w:p>
    <w:p w14:paraId="5FDCD5E5"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3606A9DA" w14:textId="77777777" w:rsidR="00CD2443" w:rsidRPr="004D4A7A" w:rsidRDefault="00CD2443" w:rsidP="00CD2443">
      <w:pPr>
        <w:pStyle w:val="NormalBold"/>
      </w:pPr>
      <w:r w:rsidRPr="004D4A7A">
        <w:rPr>
          <w:rStyle w:val="HideTWBExt"/>
        </w:rPr>
        <w:t>&lt;Article&gt;</w:t>
      </w:r>
      <w:r w:rsidRPr="004D4A7A">
        <w:t>Ustęp 11 d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29CB07A4" w14:textId="77777777" w:rsidTr="004D4A7A">
        <w:trPr>
          <w:trHeight w:hRule="exact" w:val="240"/>
          <w:jc w:val="center"/>
        </w:trPr>
        <w:tc>
          <w:tcPr>
            <w:tcW w:w="9752" w:type="dxa"/>
            <w:gridSpan w:val="2"/>
            <w:tcBorders>
              <w:top w:val="nil"/>
              <w:left w:val="nil"/>
              <w:bottom w:val="nil"/>
              <w:right w:val="nil"/>
            </w:tcBorders>
          </w:tcPr>
          <w:p w14:paraId="38AEED1B" w14:textId="77777777" w:rsidR="00CD2443" w:rsidRPr="004D4A7A" w:rsidRDefault="00CD2443" w:rsidP="004D4A7A"/>
        </w:tc>
      </w:tr>
      <w:tr w:rsidR="00CD2443" w:rsidRPr="004D4A7A" w14:paraId="74AD7D3F" w14:textId="77777777" w:rsidTr="004D4A7A">
        <w:trPr>
          <w:trHeight w:val="240"/>
          <w:jc w:val="center"/>
        </w:trPr>
        <w:tc>
          <w:tcPr>
            <w:tcW w:w="4876" w:type="dxa"/>
            <w:tcBorders>
              <w:top w:val="nil"/>
              <w:left w:val="nil"/>
              <w:bottom w:val="nil"/>
              <w:right w:val="nil"/>
            </w:tcBorders>
          </w:tcPr>
          <w:p w14:paraId="6CF0E874"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7112AE16" w14:textId="77777777" w:rsidR="00CD2443" w:rsidRPr="004D4A7A" w:rsidRDefault="00CD2443" w:rsidP="004D4A7A">
            <w:pPr>
              <w:pStyle w:val="AmColumnHeading"/>
            </w:pPr>
            <w:r w:rsidRPr="004D4A7A">
              <w:t>Poprawka</w:t>
            </w:r>
          </w:p>
        </w:tc>
      </w:tr>
      <w:tr w:rsidR="00CD2443" w:rsidRPr="004D4A7A" w14:paraId="671A72F4" w14:textId="77777777" w:rsidTr="004D4A7A">
        <w:trPr>
          <w:jc w:val="center"/>
        </w:trPr>
        <w:tc>
          <w:tcPr>
            <w:tcW w:w="4876" w:type="dxa"/>
            <w:tcBorders>
              <w:top w:val="nil"/>
              <w:left w:val="nil"/>
              <w:bottom w:val="nil"/>
              <w:right w:val="nil"/>
            </w:tcBorders>
          </w:tcPr>
          <w:p w14:paraId="3EAAD272" w14:textId="77777777" w:rsidR="00CD2443" w:rsidRPr="004D4A7A" w:rsidRDefault="00CD2443" w:rsidP="004D4A7A">
            <w:pPr>
              <w:pStyle w:val="Normal6a"/>
            </w:pPr>
          </w:p>
        </w:tc>
        <w:tc>
          <w:tcPr>
            <w:tcW w:w="4876" w:type="dxa"/>
            <w:tcBorders>
              <w:top w:val="nil"/>
              <w:left w:val="nil"/>
              <w:bottom w:val="nil"/>
              <w:right w:val="nil"/>
            </w:tcBorders>
          </w:tcPr>
          <w:p w14:paraId="3A58434B" w14:textId="77777777" w:rsidR="00CD2443" w:rsidRPr="004D4A7A" w:rsidRDefault="00CD2443" w:rsidP="004D4A7A">
            <w:pPr>
              <w:pStyle w:val="Normal6a"/>
            </w:pPr>
            <w:r w:rsidRPr="004D4A7A">
              <w:rPr>
                <w:b/>
                <w:i/>
              </w:rPr>
              <w:t>11d.</w:t>
            </w:r>
            <w:r w:rsidRPr="004D4A7A">
              <w:rPr>
                <w:b/>
                <w:i/>
              </w:rPr>
              <w:tab/>
              <w:t>wzywa państwa członkowskie do rozważenia solidnych strategii politycznych, które przyczynią się do zapewnienia godziwego wynagrodzenia i poprawy warunków pracy, szczególnie w przypadku pracowników o niskich dochodach i niepewnej sytuacji;</w:t>
            </w:r>
          </w:p>
        </w:tc>
      </w:tr>
    </w:tbl>
    <w:p w14:paraId="7CB8EB41"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5D261D0A" w14:textId="77777777" w:rsidR="00CD2443" w:rsidRPr="004D4A7A" w:rsidRDefault="00CD2443" w:rsidP="00CD2443">
      <w:r w:rsidRPr="004D4A7A">
        <w:rPr>
          <w:rStyle w:val="HideTWBExt"/>
        </w:rPr>
        <w:t>&lt;/Amend&gt;</w:t>
      </w:r>
    </w:p>
    <w:p w14:paraId="1BB7D8D5" w14:textId="77777777" w:rsidR="00CD2443" w:rsidRPr="004D4A7A" w:rsidRDefault="00CD2443" w:rsidP="00CD2443">
      <w:pPr>
        <w:pStyle w:val="AmNumberTabs"/>
      </w:pPr>
      <w:bookmarkStart w:id="263" w:name="_Hlk187416496"/>
      <w:bookmarkEnd w:id="262"/>
      <w:r w:rsidRPr="004D4A7A">
        <w:rPr>
          <w:rStyle w:val="HideTWBExt"/>
        </w:rPr>
        <w:t>&lt;Amend&gt;</w:t>
      </w:r>
      <w:r w:rsidRPr="004D4A7A">
        <w:t>Poprawka</w:t>
      </w:r>
      <w:r w:rsidRPr="004D4A7A">
        <w:tab/>
      </w:r>
      <w:r w:rsidRPr="004D4A7A">
        <w:tab/>
      </w:r>
      <w:r w:rsidRPr="004D4A7A">
        <w:rPr>
          <w:rStyle w:val="HideTWBExt"/>
        </w:rPr>
        <w:t>&lt;NumAm&gt;</w:t>
      </w:r>
      <w:r w:rsidRPr="004D4A7A">
        <w:t>266</w:t>
      </w:r>
      <w:r w:rsidRPr="004D4A7A">
        <w:rPr>
          <w:rStyle w:val="HideTWBExt"/>
        </w:rPr>
        <w:t>&lt;/NumAm&gt;</w:t>
      </w:r>
    </w:p>
    <w:p w14:paraId="77061594" w14:textId="77777777" w:rsidR="00CD2443" w:rsidRPr="004D4A7A" w:rsidRDefault="00CD2443" w:rsidP="00CD2443">
      <w:pPr>
        <w:pStyle w:val="NormalBold"/>
      </w:pPr>
      <w:r w:rsidRPr="004D4A7A">
        <w:rPr>
          <w:rStyle w:val="HideTWBExt"/>
          <w:b w:val="0"/>
        </w:rPr>
        <w:t>&lt;RepeatBlock-By&gt;&lt;Members&gt;</w:t>
      </w:r>
      <w:r w:rsidRPr="004D4A7A">
        <w:t>Kathleen Funchion, Leila Chaibi</w:t>
      </w:r>
      <w:r w:rsidRPr="004D4A7A">
        <w:rPr>
          <w:rStyle w:val="HideTWBExt"/>
          <w:b w:val="0"/>
        </w:rPr>
        <w:t>&lt;/Members&gt;</w:t>
      </w:r>
    </w:p>
    <w:p w14:paraId="3F76C36E" w14:textId="77777777" w:rsidR="00CD2443" w:rsidRPr="004D4A7A" w:rsidRDefault="00CD2443" w:rsidP="00CD2443">
      <w:pPr>
        <w:pStyle w:val="NormalBold"/>
      </w:pPr>
      <w:r w:rsidRPr="004D4A7A">
        <w:rPr>
          <w:rStyle w:val="HideTWBExt"/>
          <w:b w:val="0"/>
        </w:rPr>
        <w:t>&lt;/RepeatBlock-By&gt;</w:t>
      </w:r>
    </w:p>
    <w:p w14:paraId="4A3425C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4D99524D" w14:textId="77777777" w:rsidR="00CD2443" w:rsidRPr="004D4A7A" w:rsidRDefault="00CD2443" w:rsidP="00CD2443">
      <w:pPr>
        <w:pStyle w:val="NormalBold"/>
      </w:pPr>
      <w:r w:rsidRPr="004D4A7A">
        <w:rPr>
          <w:rStyle w:val="HideTWBExt"/>
        </w:rPr>
        <w:t>&lt;Article&gt;</w:t>
      </w:r>
      <w:r w:rsidRPr="004D4A7A">
        <w:t>Ustęp 11 e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5F23D08B" w14:textId="77777777" w:rsidTr="004D4A7A">
        <w:trPr>
          <w:trHeight w:hRule="exact" w:val="240"/>
          <w:jc w:val="center"/>
        </w:trPr>
        <w:tc>
          <w:tcPr>
            <w:tcW w:w="9752" w:type="dxa"/>
            <w:gridSpan w:val="2"/>
            <w:tcBorders>
              <w:top w:val="nil"/>
              <w:left w:val="nil"/>
              <w:bottom w:val="nil"/>
              <w:right w:val="nil"/>
            </w:tcBorders>
          </w:tcPr>
          <w:p w14:paraId="0DF7311D" w14:textId="77777777" w:rsidR="00CD2443" w:rsidRPr="004D4A7A" w:rsidRDefault="00CD2443" w:rsidP="004D4A7A"/>
        </w:tc>
      </w:tr>
      <w:tr w:rsidR="00CD2443" w:rsidRPr="004D4A7A" w14:paraId="403469BF" w14:textId="77777777" w:rsidTr="004D4A7A">
        <w:trPr>
          <w:trHeight w:val="240"/>
          <w:jc w:val="center"/>
        </w:trPr>
        <w:tc>
          <w:tcPr>
            <w:tcW w:w="4876" w:type="dxa"/>
            <w:tcBorders>
              <w:top w:val="nil"/>
              <w:left w:val="nil"/>
              <w:bottom w:val="nil"/>
              <w:right w:val="nil"/>
            </w:tcBorders>
          </w:tcPr>
          <w:p w14:paraId="7C04485F"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B596996" w14:textId="77777777" w:rsidR="00CD2443" w:rsidRPr="004D4A7A" w:rsidRDefault="00CD2443" w:rsidP="004D4A7A">
            <w:pPr>
              <w:pStyle w:val="AmColumnHeading"/>
            </w:pPr>
            <w:r w:rsidRPr="004D4A7A">
              <w:t>Poprawka</w:t>
            </w:r>
          </w:p>
        </w:tc>
      </w:tr>
      <w:tr w:rsidR="00CD2443" w:rsidRPr="004D4A7A" w14:paraId="650BD815" w14:textId="77777777" w:rsidTr="004D4A7A">
        <w:trPr>
          <w:jc w:val="center"/>
        </w:trPr>
        <w:tc>
          <w:tcPr>
            <w:tcW w:w="4876" w:type="dxa"/>
            <w:tcBorders>
              <w:top w:val="nil"/>
              <w:left w:val="nil"/>
              <w:bottom w:val="nil"/>
              <w:right w:val="nil"/>
            </w:tcBorders>
          </w:tcPr>
          <w:p w14:paraId="35C99E74" w14:textId="77777777" w:rsidR="00CD2443" w:rsidRPr="004D4A7A" w:rsidRDefault="00CD2443" w:rsidP="004D4A7A">
            <w:pPr>
              <w:pStyle w:val="Normal6a"/>
            </w:pPr>
          </w:p>
        </w:tc>
        <w:tc>
          <w:tcPr>
            <w:tcW w:w="4876" w:type="dxa"/>
            <w:tcBorders>
              <w:top w:val="nil"/>
              <w:left w:val="nil"/>
              <w:bottom w:val="nil"/>
              <w:right w:val="nil"/>
            </w:tcBorders>
          </w:tcPr>
          <w:p w14:paraId="12D0885B" w14:textId="77777777" w:rsidR="00CD2443" w:rsidRPr="004D4A7A" w:rsidRDefault="00CD2443" w:rsidP="004D4A7A">
            <w:pPr>
              <w:pStyle w:val="Normal6a"/>
            </w:pPr>
            <w:r w:rsidRPr="004D4A7A">
              <w:rPr>
                <w:b/>
                <w:i/>
              </w:rPr>
              <w:t>11e.</w:t>
            </w:r>
            <w:r w:rsidRPr="004D4A7A">
              <w:rPr>
                <w:b/>
                <w:i/>
              </w:rPr>
              <w:tab/>
              <w:t>wzywa państwa członkowskie do wzmocnienia siatka bezpieczeństwa socjalnego w celu zapewnienia odpowiedniego wsparcia osobom, których dochody z pracy nie wystarczają na pokrycie podstawowych kosztów utrzymania;</w:t>
            </w:r>
          </w:p>
        </w:tc>
      </w:tr>
    </w:tbl>
    <w:p w14:paraId="126D9358"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10BA5829" w14:textId="77777777" w:rsidR="00CD2443" w:rsidRPr="004D4A7A" w:rsidRDefault="00CD2443" w:rsidP="00CD2443">
      <w:r w:rsidRPr="004D4A7A">
        <w:rPr>
          <w:rStyle w:val="HideTWBExt"/>
        </w:rPr>
        <w:t>&lt;/Amend&gt;</w:t>
      </w:r>
    </w:p>
    <w:p w14:paraId="69315031" w14:textId="77777777" w:rsidR="00CD2443" w:rsidRPr="004D4A7A" w:rsidRDefault="00CD2443" w:rsidP="00CD2443">
      <w:pPr>
        <w:pStyle w:val="AmNumberTabs"/>
      </w:pPr>
      <w:bookmarkStart w:id="264" w:name="_Hlk187416497"/>
      <w:bookmarkEnd w:id="263"/>
      <w:r w:rsidRPr="004D4A7A">
        <w:rPr>
          <w:rStyle w:val="HideTWBExt"/>
        </w:rPr>
        <w:t>&lt;Amend&gt;</w:t>
      </w:r>
      <w:r w:rsidRPr="004D4A7A">
        <w:t>Poprawka</w:t>
      </w:r>
      <w:r w:rsidRPr="004D4A7A">
        <w:tab/>
      </w:r>
      <w:r w:rsidRPr="004D4A7A">
        <w:tab/>
      </w:r>
      <w:r w:rsidRPr="004D4A7A">
        <w:rPr>
          <w:rStyle w:val="HideTWBExt"/>
        </w:rPr>
        <w:t>&lt;NumAm&gt;</w:t>
      </w:r>
      <w:r w:rsidRPr="004D4A7A">
        <w:t>267</w:t>
      </w:r>
      <w:r w:rsidRPr="004D4A7A">
        <w:rPr>
          <w:rStyle w:val="HideTWBExt"/>
        </w:rPr>
        <w:t>&lt;/NumAm&gt;</w:t>
      </w:r>
    </w:p>
    <w:p w14:paraId="23DE5F77" w14:textId="77777777" w:rsidR="00CD2443" w:rsidRPr="004D4A7A" w:rsidRDefault="00CD2443" w:rsidP="00CD2443">
      <w:pPr>
        <w:pStyle w:val="NormalBold"/>
      </w:pPr>
      <w:r w:rsidRPr="004D4A7A">
        <w:rPr>
          <w:rStyle w:val="HideTWBExt"/>
          <w:b w:val="0"/>
        </w:rPr>
        <w:t>&lt;RepeatBlock-By&gt;&lt;Members&gt;</w:t>
      </w:r>
      <w:r w:rsidRPr="004D4A7A">
        <w:t>Pál Szekeres, Mélanie Disdier</w:t>
      </w:r>
      <w:r w:rsidRPr="004D4A7A">
        <w:rPr>
          <w:rStyle w:val="HideTWBExt"/>
          <w:b w:val="0"/>
        </w:rPr>
        <w:t>&lt;/Members&gt;</w:t>
      </w:r>
    </w:p>
    <w:p w14:paraId="25010EC8" w14:textId="77777777" w:rsidR="00CD2443" w:rsidRPr="004D4A7A" w:rsidRDefault="00CD2443" w:rsidP="00CD2443">
      <w:pPr>
        <w:pStyle w:val="NormalBold"/>
      </w:pPr>
      <w:r w:rsidRPr="004D4A7A">
        <w:rPr>
          <w:rStyle w:val="HideTWBExt"/>
          <w:b w:val="0"/>
        </w:rPr>
        <w:t>&lt;/RepeatBlock-By&gt;</w:t>
      </w:r>
    </w:p>
    <w:p w14:paraId="34A0CB20"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79D5482" w14:textId="77777777" w:rsidR="00CD2443" w:rsidRPr="004D4A7A" w:rsidRDefault="00CD2443" w:rsidP="00CD2443">
      <w:pPr>
        <w:pStyle w:val="NormalBold"/>
      </w:pPr>
      <w:r w:rsidRPr="004D4A7A">
        <w:rPr>
          <w:rStyle w:val="HideTWBExt"/>
        </w:rPr>
        <w:t>&lt;Article&gt;</w:t>
      </w:r>
      <w:r w:rsidRPr="004D4A7A">
        <w:t>Ustęp 12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1AC72E99" w14:textId="77777777" w:rsidTr="004D4A7A">
        <w:trPr>
          <w:trHeight w:hRule="exact" w:val="240"/>
          <w:jc w:val="center"/>
        </w:trPr>
        <w:tc>
          <w:tcPr>
            <w:tcW w:w="9752" w:type="dxa"/>
            <w:gridSpan w:val="2"/>
            <w:tcBorders>
              <w:top w:val="nil"/>
              <w:left w:val="nil"/>
              <w:bottom w:val="nil"/>
              <w:right w:val="nil"/>
            </w:tcBorders>
          </w:tcPr>
          <w:p w14:paraId="09BFB674" w14:textId="77777777" w:rsidR="00CD2443" w:rsidRPr="004D4A7A" w:rsidRDefault="00CD2443" w:rsidP="004D4A7A"/>
        </w:tc>
      </w:tr>
      <w:tr w:rsidR="00CD2443" w:rsidRPr="004D4A7A" w14:paraId="12A5B01B" w14:textId="77777777" w:rsidTr="004D4A7A">
        <w:trPr>
          <w:trHeight w:val="240"/>
          <w:jc w:val="center"/>
        </w:trPr>
        <w:tc>
          <w:tcPr>
            <w:tcW w:w="4876" w:type="dxa"/>
            <w:tcBorders>
              <w:top w:val="nil"/>
              <w:left w:val="nil"/>
              <w:bottom w:val="nil"/>
              <w:right w:val="nil"/>
            </w:tcBorders>
          </w:tcPr>
          <w:p w14:paraId="66536EBC"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9CC0341" w14:textId="77777777" w:rsidR="00CD2443" w:rsidRPr="004D4A7A" w:rsidRDefault="00CD2443" w:rsidP="004D4A7A">
            <w:pPr>
              <w:pStyle w:val="AmColumnHeading"/>
            </w:pPr>
            <w:r w:rsidRPr="004D4A7A">
              <w:t>Poprawka</w:t>
            </w:r>
          </w:p>
        </w:tc>
      </w:tr>
      <w:tr w:rsidR="00CD2443" w:rsidRPr="004D4A7A" w14:paraId="25DF2867" w14:textId="77777777" w:rsidTr="004D4A7A">
        <w:trPr>
          <w:jc w:val="center"/>
        </w:trPr>
        <w:tc>
          <w:tcPr>
            <w:tcW w:w="4876" w:type="dxa"/>
            <w:tcBorders>
              <w:top w:val="nil"/>
              <w:left w:val="nil"/>
              <w:bottom w:val="nil"/>
              <w:right w:val="nil"/>
            </w:tcBorders>
          </w:tcPr>
          <w:p w14:paraId="7961A6F7" w14:textId="77777777" w:rsidR="00CD2443" w:rsidRPr="004D4A7A" w:rsidRDefault="00CD2443" w:rsidP="004D4A7A">
            <w:pPr>
              <w:pStyle w:val="Normal6a"/>
            </w:pPr>
            <w:r w:rsidRPr="004D4A7A">
              <w:t>12.</w:t>
            </w:r>
            <w:r w:rsidRPr="004D4A7A">
              <w:tab/>
              <w:t xml:space="preserve">wzywa do </w:t>
            </w:r>
            <w:r w:rsidRPr="004D4A7A">
              <w:rPr>
                <w:b/>
                <w:i/>
              </w:rPr>
              <w:t>poprawy tablicy wskaźników społecznych dzięki wprowadzeniu wskaźników odzwierciedlających tendencje i przyczyny nierówności, takie jak jakość</w:t>
            </w:r>
            <w:r w:rsidRPr="004D4A7A">
              <w:t xml:space="preserve"> zatrudnienia, </w:t>
            </w:r>
            <w:r w:rsidRPr="004D4A7A">
              <w:rPr>
                <w:b/>
                <w:i/>
              </w:rPr>
              <w:t>podział bogactwa, dostęp do</w:t>
            </w:r>
            <w:r w:rsidRPr="004D4A7A">
              <w:t xml:space="preserve"> usług publicznych</w:t>
            </w:r>
            <w:r w:rsidRPr="004D4A7A">
              <w:rPr>
                <w:b/>
                <w:i/>
              </w:rPr>
              <w:t>, adekwatne emerytury, zdrowie psychiczne i bezrobocie</w:t>
            </w:r>
            <w:r w:rsidRPr="004D4A7A">
              <w:t>; przypomina, że wskaźnik zagrożenia ubóstwem lub wykluczeniem społecznym (AROPE) nie pokazuje przyczyn złożonych nierówności;</w:t>
            </w:r>
          </w:p>
        </w:tc>
        <w:tc>
          <w:tcPr>
            <w:tcW w:w="4876" w:type="dxa"/>
            <w:tcBorders>
              <w:top w:val="nil"/>
              <w:left w:val="nil"/>
              <w:bottom w:val="nil"/>
              <w:right w:val="nil"/>
            </w:tcBorders>
          </w:tcPr>
          <w:p w14:paraId="324F438C" w14:textId="77777777" w:rsidR="00CD2443" w:rsidRPr="004D4A7A" w:rsidRDefault="00CD2443" w:rsidP="004D4A7A">
            <w:pPr>
              <w:pStyle w:val="Normal6a"/>
            </w:pPr>
            <w:r w:rsidRPr="004D4A7A">
              <w:t>12.</w:t>
            </w:r>
            <w:r w:rsidRPr="004D4A7A">
              <w:tab/>
              <w:t>wzywa</w:t>
            </w:r>
            <w:r w:rsidRPr="004D4A7A">
              <w:rPr>
                <w:b/>
                <w:i/>
              </w:rPr>
              <w:t xml:space="preserve"> państwa członkowskie </w:t>
            </w:r>
            <w:r w:rsidRPr="004D4A7A">
              <w:t>do</w:t>
            </w:r>
            <w:r w:rsidRPr="004D4A7A">
              <w:rPr>
                <w:b/>
                <w:i/>
              </w:rPr>
              <w:t xml:space="preserve"> promowania pozytywnej konwergencji społecznej, poprawy dostępu do</w:t>
            </w:r>
            <w:r w:rsidRPr="004D4A7A">
              <w:t xml:space="preserve"> wysokiej jakości zatrudnienia </w:t>
            </w:r>
            <w:r w:rsidRPr="004D4A7A">
              <w:rPr>
                <w:b/>
                <w:i/>
              </w:rPr>
              <w:t>i wysokiej jakości</w:t>
            </w:r>
            <w:r w:rsidRPr="004D4A7A">
              <w:t xml:space="preserve"> usług publicznych, </w:t>
            </w:r>
            <w:r w:rsidRPr="004D4A7A">
              <w:rPr>
                <w:b/>
                <w:i/>
              </w:rPr>
              <w:t>dalszego zwiększania liczby dzieci w wieku poniżej 3 lat objętych formalną opieką nad dziećmi, zwłaszcza w przypadku grup w trudnej sytuacji; podejmowania aktywnych działań w celu ograniczenia przedwczesnego kończenia nauki i bezrobocia młodzieży, zapewnienia adekwatnych emerytur, zwiększenia skuteczności transferów socjalnych, promowania zdrowia psychicznego we wszystkich grupach wiekowych</w:t>
            </w:r>
            <w:r w:rsidRPr="004D4A7A">
              <w:t xml:space="preserve">; przypomina, że wskaźnik zagrożenia ubóstwem lub wykluczeniem społecznym (AROPE) nie pokazuje przyczyn złożonych nierówności, </w:t>
            </w:r>
            <w:r w:rsidRPr="004D4A7A">
              <w:rPr>
                <w:b/>
                <w:i/>
              </w:rPr>
              <w:t>ale przyznaje, że odsetek osób zagrożonych ubóstwem lub wykluczeniem społecznym nieznacznie spadł w UE w 2023 r. dzięki zdecydowanym środkom z zakresu polityki mającym na celu złagodzenie negatywnych skutków społecznych wysokich kosztów utrzymania, i wzywa do wprowadzenia odpowiednich środków w celu dalszego ograniczania ubóstwa i wykluczenia społecznego, zwłaszcza wśród dzieci</w:t>
            </w:r>
            <w:r w:rsidRPr="004D4A7A">
              <w:t>;</w:t>
            </w:r>
          </w:p>
        </w:tc>
      </w:tr>
    </w:tbl>
    <w:p w14:paraId="7D1DC963"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AC3D039" w14:textId="77777777" w:rsidR="00CD2443" w:rsidRPr="004D4A7A" w:rsidRDefault="00CD2443" w:rsidP="00CD2443">
      <w:r w:rsidRPr="004D4A7A">
        <w:rPr>
          <w:rStyle w:val="HideTWBExt"/>
        </w:rPr>
        <w:t>&lt;/Amend&gt;</w:t>
      </w:r>
    </w:p>
    <w:p w14:paraId="29E78357" w14:textId="77777777" w:rsidR="00CD2443" w:rsidRPr="004D4A7A" w:rsidRDefault="00CD2443" w:rsidP="00CD2443">
      <w:pPr>
        <w:pStyle w:val="AmNumberTabs"/>
      </w:pPr>
      <w:bookmarkStart w:id="265" w:name="_Hlk187416498"/>
      <w:bookmarkEnd w:id="264"/>
      <w:r w:rsidRPr="004D4A7A">
        <w:rPr>
          <w:rStyle w:val="HideTWBExt"/>
        </w:rPr>
        <w:t>&lt;Amend&gt;</w:t>
      </w:r>
      <w:r w:rsidRPr="004D4A7A">
        <w:t>Poprawka</w:t>
      </w:r>
      <w:r w:rsidRPr="004D4A7A">
        <w:tab/>
      </w:r>
      <w:r w:rsidRPr="004D4A7A">
        <w:tab/>
      </w:r>
      <w:r w:rsidRPr="004D4A7A">
        <w:rPr>
          <w:rStyle w:val="HideTWBExt"/>
        </w:rPr>
        <w:t>&lt;NumAm&gt;</w:t>
      </w:r>
      <w:r w:rsidRPr="004D4A7A">
        <w:t>268</w:t>
      </w:r>
      <w:r w:rsidRPr="004D4A7A">
        <w:rPr>
          <w:rStyle w:val="HideTWBExt"/>
        </w:rPr>
        <w:t>&lt;/NumAm&gt;</w:t>
      </w:r>
    </w:p>
    <w:p w14:paraId="31A66D42" w14:textId="77777777" w:rsidR="00CD2443" w:rsidRPr="004D4A7A" w:rsidRDefault="00CD2443" w:rsidP="00CD2443">
      <w:pPr>
        <w:pStyle w:val="NormalBold"/>
      </w:pPr>
      <w:r w:rsidRPr="004D4A7A">
        <w:rPr>
          <w:rStyle w:val="HideTWBExt"/>
          <w:b w:val="0"/>
        </w:rPr>
        <w:t>&lt;RepeatBlock-By&gt;&lt;Members&gt;</w:t>
      </w:r>
      <w:r w:rsidRPr="004D4A7A">
        <w:t>Idoia Mendia, Isilda Gomes, Alicia Homs Ginel, Marc Angel, Romana Jerković, Estelle Ceulemans</w:t>
      </w:r>
      <w:r w:rsidRPr="004D4A7A">
        <w:rPr>
          <w:rStyle w:val="HideTWBExt"/>
          <w:b w:val="0"/>
        </w:rPr>
        <w:t>&lt;/Members&gt;</w:t>
      </w:r>
    </w:p>
    <w:p w14:paraId="58BA4FD9" w14:textId="77777777" w:rsidR="00CD2443" w:rsidRPr="004D4A7A" w:rsidRDefault="00CD2443" w:rsidP="00CD2443">
      <w:pPr>
        <w:pStyle w:val="NormalBold"/>
      </w:pPr>
      <w:r w:rsidRPr="004D4A7A">
        <w:rPr>
          <w:rStyle w:val="HideTWBExt"/>
          <w:b w:val="0"/>
        </w:rPr>
        <w:t>&lt;/RepeatBlock-By&gt;</w:t>
      </w:r>
    </w:p>
    <w:p w14:paraId="7E960D9F"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5D958C23" w14:textId="77777777" w:rsidR="00CD2443" w:rsidRPr="004D4A7A" w:rsidRDefault="00CD2443" w:rsidP="00CD2443">
      <w:pPr>
        <w:pStyle w:val="NormalBold"/>
      </w:pPr>
      <w:r w:rsidRPr="004D4A7A">
        <w:rPr>
          <w:rStyle w:val="HideTWBExt"/>
        </w:rPr>
        <w:t>&lt;Article&gt;</w:t>
      </w:r>
      <w:r w:rsidRPr="004D4A7A">
        <w:t>Ustęp 12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B950902" w14:textId="77777777" w:rsidTr="004D4A7A">
        <w:trPr>
          <w:trHeight w:hRule="exact" w:val="240"/>
          <w:jc w:val="center"/>
        </w:trPr>
        <w:tc>
          <w:tcPr>
            <w:tcW w:w="9752" w:type="dxa"/>
            <w:gridSpan w:val="2"/>
            <w:tcBorders>
              <w:top w:val="nil"/>
              <w:left w:val="nil"/>
              <w:bottom w:val="nil"/>
              <w:right w:val="nil"/>
            </w:tcBorders>
          </w:tcPr>
          <w:p w14:paraId="4D2E12D3" w14:textId="77777777" w:rsidR="00CD2443" w:rsidRPr="004D4A7A" w:rsidRDefault="00CD2443" w:rsidP="004D4A7A"/>
        </w:tc>
      </w:tr>
      <w:tr w:rsidR="00CD2443" w:rsidRPr="004D4A7A" w14:paraId="3ED4D993" w14:textId="77777777" w:rsidTr="004D4A7A">
        <w:trPr>
          <w:trHeight w:val="240"/>
          <w:jc w:val="center"/>
        </w:trPr>
        <w:tc>
          <w:tcPr>
            <w:tcW w:w="4876" w:type="dxa"/>
            <w:tcBorders>
              <w:top w:val="nil"/>
              <w:left w:val="nil"/>
              <w:bottom w:val="nil"/>
              <w:right w:val="nil"/>
            </w:tcBorders>
          </w:tcPr>
          <w:p w14:paraId="1F878232"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2C9A845E" w14:textId="77777777" w:rsidR="00CD2443" w:rsidRPr="004D4A7A" w:rsidRDefault="00CD2443" w:rsidP="004D4A7A">
            <w:pPr>
              <w:pStyle w:val="AmColumnHeading"/>
            </w:pPr>
            <w:r w:rsidRPr="004D4A7A">
              <w:t>Poprawka</w:t>
            </w:r>
          </w:p>
        </w:tc>
      </w:tr>
      <w:tr w:rsidR="00CD2443" w:rsidRPr="004D4A7A" w14:paraId="5D8ACB5B" w14:textId="77777777" w:rsidTr="004D4A7A">
        <w:trPr>
          <w:jc w:val="center"/>
        </w:trPr>
        <w:tc>
          <w:tcPr>
            <w:tcW w:w="4876" w:type="dxa"/>
            <w:tcBorders>
              <w:top w:val="nil"/>
              <w:left w:val="nil"/>
              <w:bottom w:val="nil"/>
              <w:right w:val="nil"/>
            </w:tcBorders>
          </w:tcPr>
          <w:p w14:paraId="06ABA490" w14:textId="77777777" w:rsidR="00CD2443" w:rsidRPr="004D4A7A" w:rsidRDefault="00CD2443" w:rsidP="004D4A7A">
            <w:pPr>
              <w:pStyle w:val="Normal6a"/>
            </w:pPr>
            <w:r w:rsidRPr="004D4A7A">
              <w:t>12.</w:t>
            </w:r>
            <w:r w:rsidRPr="004D4A7A">
              <w:tab/>
              <w:t xml:space="preserve">wzywa do poprawy tablicy wskaźników społecznych dzięki wprowadzeniu wskaźników odzwierciedlających tendencje i przyczyny nierówności, takie jak </w:t>
            </w:r>
            <w:r w:rsidRPr="004D4A7A">
              <w:rPr>
                <w:b/>
                <w:i/>
              </w:rPr>
              <w:t>jakość</w:t>
            </w:r>
            <w:r w:rsidRPr="004D4A7A">
              <w:t xml:space="preserve"> zatrudnienia, </w:t>
            </w:r>
            <w:r w:rsidRPr="004D4A7A">
              <w:rPr>
                <w:b/>
                <w:i/>
              </w:rPr>
              <w:t>podział</w:t>
            </w:r>
            <w:r w:rsidRPr="004D4A7A">
              <w:t xml:space="preserve"> bogactwa, </w:t>
            </w:r>
            <w:r w:rsidRPr="004D4A7A">
              <w:rPr>
                <w:b/>
                <w:i/>
              </w:rPr>
              <w:t>dostęp</w:t>
            </w:r>
            <w:r w:rsidRPr="004D4A7A">
              <w:t xml:space="preserve"> do usług publicznych, </w:t>
            </w:r>
            <w:r w:rsidRPr="004D4A7A">
              <w:rPr>
                <w:b/>
                <w:i/>
              </w:rPr>
              <w:t>adekwatne emerytury, zdrowie psychiczne i bezrobocie</w:t>
            </w:r>
            <w:r w:rsidRPr="004D4A7A">
              <w:t>; przypomina, że wskaźnik zagrożenia ubóstwem lub wykluczeniem społecznym (AROPE) nie pokazuje przyczyn złożonych nierówności;</w:t>
            </w:r>
          </w:p>
        </w:tc>
        <w:tc>
          <w:tcPr>
            <w:tcW w:w="4876" w:type="dxa"/>
            <w:tcBorders>
              <w:top w:val="nil"/>
              <w:left w:val="nil"/>
              <w:bottom w:val="nil"/>
              <w:right w:val="nil"/>
            </w:tcBorders>
          </w:tcPr>
          <w:p w14:paraId="01D4D8B8" w14:textId="14D7E2E7" w:rsidR="00CD2443" w:rsidRPr="004D4A7A" w:rsidRDefault="00CD2443" w:rsidP="004D4A7A">
            <w:pPr>
              <w:pStyle w:val="Normal6a"/>
            </w:pPr>
            <w:r w:rsidRPr="004D4A7A">
              <w:t>12.</w:t>
            </w:r>
            <w:r w:rsidRPr="004D4A7A">
              <w:tab/>
              <w:t xml:space="preserve">wzywa do poprawy tablicy wskaźników społecznych dzięki wprowadzeniu </w:t>
            </w:r>
            <w:r w:rsidRPr="004D4A7A">
              <w:rPr>
                <w:b/>
                <w:i/>
              </w:rPr>
              <w:t>odpowiednich</w:t>
            </w:r>
            <w:r w:rsidRPr="004D4A7A">
              <w:t xml:space="preserve"> wskaźników odzwierciedlających tendencje i przyczyny nierówności, takie jak </w:t>
            </w:r>
            <w:r w:rsidRPr="004D4A7A">
              <w:rPr>
                <w:b/>
                <w:i/>
              </w:rPr>
              <w:t>wskaźniki dotyczące równych szans, dobrej jakości</w:t>
            </w:r>
            <w:r w:rsidRPr="004D4A7A">
              <w:t xml:space="preserve"> zatrudnienia, </w:t>
            </w:r>
            <w:r w:rsidRPr="004D4A7A">
              <w:rPr>
                <w:b/>
                <w:i/>
              </w:rPr>
              <w:t>podziału</w:t>
            </w:r>
            <w:r w:rsidRPr="004D4A7A">
              <w:t xml:space="preserve"> bogactwa, </w:t>
            </w:r>
            <w:r w:rsidRPr="004D4A7A">
              <w:rPr>
                <w:b/>
                <w:i/>
              </w:rPr>
              <w:t>dostępu</w:t>
            </w:r>
            <w:r w:rsidRPr="004D4A7A">
              <w:t xml:space="preserve"> do usług publicznych, </w:t>
            </w:r>
            <w:r w:rsidRPr="004D4A7A">
              <w:rPr>
                <w:b/>
                <w:i/>
              </w:rPr>
              <w:t>zasięgu usług społecznych, w tym energii, wody i urządzeń sanitarnych, usług opiekuńczych,</w:t>
            </w:r>
            <w:r w:rsidRPr="004D4A7A">
              <w:t xml:space="preserve"> adekwatnych emerytur</w:t>
            </w:r>
            <w:r w:rsidR="00D75027" w:rsidRPr="004D4A7A">
              <w:t xml:space="preserve">, </w:t>
            </w:r>
            <w:r w:rsidRPr="004D4A7A">
              <w:rPr>
                <w:b/>
                <w:i/>
              </w:rPr>
              <w:t>wskaźnik bezdomności, zdrowia psychicznego i bezrobocia,</w:t>
            </w:r>
            <w:r w:rsidRPr="004D4A7A">
              <w:t xml:space="preserve"> </w:t>
            </w:r>
            <w:r w:rsidRPr="004D4A7A">
              <w:rPr>
                <w:b/>
                <w:i/>
              </w:rPr>
              <w:t>a także wskaźniki mierzące społeczny wpływ degradacji środowiska i zmiany klimatu; podkreśla potrzebę uwzględnienia wskaźników dotyczących zasięgu usług społecznych i wydatków na usługi społeczne</w:t>
            </w:r>
            <w:r w:rsidRPr="004D4A7A">
              <w:t>; przypomina, że wskaźnik zagrożenia ubóstwem lub wykluczeniem społecznym (AROPE) nie pokazuje przyczyn złożonych nierówności;</w:t>
            </w:r>
          </w:p>
        </w:tc>
      </w:tr>
    </w:tbl>
    <w:p w14:paraId="30A84AF6"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4350953C" w14:textId="77777777" w:rsidR="00CD2443" w:rsidRPr="004D4A7A" w:rsidRDefault="00CD2443" w:rsidP="00CD2443">
      <w:r w:rsidRPr="004D4A7A">
        <w:rPr>
          <w:rStyle w:val="HideTWBExt"/>
        </w:rPr>
        <w:t>&lt;/Amend&gt;</w:t>
      </w:r>
    </w:p>
    <w:p w14:paraId="6ECB4B70" w14:textId="77777777" w:rsidR="00CD2443" w:rsidRPr="004D4A7A" w:rsidRDefault="00CD2443" w:rsidP="00CD2443">
      <w:pPr>
        <w:pStyle w:val="AmNumberTabs"/>
      </w:pPr>
      <w:bookmarkStart w:id="266" w:name="_Hlk187416499"/>
      <w:bookmarkEnd w:id="265"/>
      <w:r w:rsidRPr="004D4A7A">
        <w:rPr>
          <w:rStyle w:val="HideTWBExt"/>
        </w:rPr>
        <w:t>&lt;Amend&gt;</w:t>
      </w:r>
      <w:r w:rsidRPr="004D4A7A">
        <w:t>Poprawka</w:t>
      </w:r>
      <w:r w:rsidRPr="004D4A7A">
        <w:tab/>
      </w:r>
      <w:r w:rsidRPr="004D4A7A">
        <w:tab/>
      </w:r>
      <w:r w:rsidRPr="004D4A7A">
        <w:rPr>
          <w:rStyle w:val="HideTWBExt"/>
        </w:rPr>
        <w:t>&lt;NumAm&gt;</w:t>
      </w:r>
      <w:r w:rsidRPr="004D4A7A">
        <w:t>269</w:t>
      </w:r>
      <w:r w:rsidRPr="004D4A7A">
        <w:rPr>
          <w:rStyle w:val="HideTWBExt"/>
        </w:rPr>
        <w:t>&lt;/NumAm&gt;</w:t>
      </w:r>
    </w:p>
    <w:p w14:paraId="081A0D5D" w14:textId="77777777" w:rsidR="00CD2443" w:rsidRPr="004D4A7A" w:rsidRDefault="00CD2443" w:rsidP="00CD2443">
      <w:pPr>
        <w:pStyle w:val="NormalBold"/>
      </w:pPr>
      <w:r w:rsidRPr="004D4A7A">
        <w:rPr>
          <w:rStyle w:val="HideTWBExt"/>
          <w:b w:val="0"/>
        </w:rPr>
        <w:t>&lt;RepeatBlock-By&gt;&lt;Members&gt;</w:t>
      </w:r>
      <w:r w:rsidRPr="004D4A7A">
        <w:t>Hristo Petrov</w:t>
      </w:r>
      <w:r w:rsidRPr="004D4A7A">
        <w:rPr>
          <w:rStyle w:val="HideTWBExt"/>
          <w:b w:val="0"/>
        </w:rPr>
        <w:t>&lt;/Members&gt;</w:t>
      </w:r>
    </w:p>
    <w:p w14:paraId="6A7F5E0F" w14:textId="77777777" w:rsidR="00CD2443" w:rsidRPr="004D4A7A" w:rsidRDefault="00CD2443" w:rsidP="00CD2443">
      <w:pPr>
        <w:pStyle w:val="NormalBold"/>
      </w:pPr>
      <w:r w:rsidRPr="004D4A7A">
        <w:rPr>
          <w:rStyle w:val="HideTWBExt"/>
          <w:b w:val="0"/>
        </w:rPr>
        <w:t>&lt;/RepeatBlock-By&gt;</w:t>
      </w:r>
    </w:p>
    <w:p w14:paraId="334844E9"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768861DA" w14:textId="77777777" w:rsidR="00CD2443" w:rsidRPr="004D4A7A" w:rsidRDefault="00CD2443" w:rsidP="00CD2443">
      <w:pPr>
        <w:pStyle w:val="NormalBold"/>
      </w:pPr>
      <w:r w:rsidRPr="004D4A7A">
        <w:rPr>
          <w:rStyle w:val="HideTWBExt"/>
        </w:rPr>
        <w:t>&lt;Article&gt;</w:t>
      </w:r>
      <w:r w:rsidRPr="004D4A7A">
        <w:t>Ustęp 12</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161C740" w14:textId="77777777" w:rsidTr="004D4A7A">
        <w:trPr>
          <w:trHeight w:hRule="exact" w:val="240"/>
          <w:jc w:val="center"/>
        </w:trPr>
        <w:tc>
          <w:tcPr>
            <w:tcW w:w="9752" w:type="dxa"/>
            <w:gridSpan w:val="2"/>
            <w:tcBorders>
              <w:top w:val="nil"/>
              <w:left w:val="nil"/>
              <w:bottom w:val="nil"/>
              <w:right w:val="nil"/>
            </w:tcBorders>
          </w:tcPr>
          <w:p w14:paraId="691EE5C6" w14:textId="77777777" w:rsidR="00CD2443" w:rsidRPr="004D4A7A" w:rsidRDefault="00CD2443" w:rsidP="004D4A7A"/>
        </w:tc>
      </w:tr>
      <w:tr w:rsidR="00CD2443" w:rsidRPr="004D4A7A" w14:paraId="49D3A222" w14:textId="77777777" w:rsidTr="004D4A7A">
        <w:trPr>
          <w:trHeight w:val="240"/>
          <w:jc w:val="center"/>
        </w:trPr>
        <w:tc>
          <w:tcPr>
            <w:tcW w:w="4876" w:type="dxa"/>
            <w:tcBorders>
              <w:top w:val="nil"/>
              <w:left w:val="nil"/>
              <w:bottom w:val="nil"/>
              <w:right w:val="nil"/>
            </w:tcBorders>
          </w:tcPr>
          <w:p w14:paraId="7F25D8C8"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69FA7E7E" w14:textId="77777777" w:rsidR="00CD2443" w:rsidRPr="004D4A7A" w:rsidRDefault="00CD2443" w:rsidP="004D4A7A">
            <w:pPr>
              <w:pStyle w:val="AmColumnHeading"/>
            </w:pPr>
            <w:r w:rsidRPr="004D4A7A">
              <w:t>Poprawka</w:t>
            </w:r>
          </w:p>
        </w:tc>
      </w:tr>
      <w:tr w:rsidR="00CD2443" w:rsidRPr="004D4A7A" w14:paraId="4C5863AB" w14:textId="77777777" w:rsidTr="004D4A7A">
        <w:trPr>
          <w:jc w:val="center"/>
        </w:trPr>
        <w:tc>
          <w:tcPr>
            <w:tcW w:w="4876" w:type="dxa"/>
            <w:tcBorders>
              <w:top w:val="nil"/>
              <w:left w:val="nil"/>
              <w:bottom w:val="nil"/>
              <w:right w:val="nil"/>
            </w:tcBorders>
          </w:tcPr>
          <w:p w14:paraId="56FFBD94" w14:textId="77777777" w:rsidR="00CD2443" w:rsidRPr="004D4A7A" w:rsidRDefault="00CD2443" w:rsidP="004D4A7A">
            <w:pPr>
              <w:pStyle w:val="Normal6a"/>
            </w:pPr>
            <w:r w:rsidRPr="004D4A7A">
              <w:t>12.</w:t>
            </w:r>
            <w:r w:rsidRPr="004D4A7A">
              <w:tab/>
              <w:t xml:space="preserve">wzywa do poprawy tablicy wskaźników społecznych dzięki wprowadzeniu wskaźników odzwierciedlających tendencje i przyczyny nierówności, takie jak </w:t>
            </w:r>
            <w:r w:rsidRPr="004D4A7A">
              <w:rPr>
                <w:b/>
                <w:i/>
              </w:rPr>
              <w:t>jakość</w:t>
            </w:r>
            <w:r w:rsidRPr="004D4A7A">
              <w:t xml:space="preserve"> zatrudnienia, </w:t>
            </w:r>
            <w:r w:rsidRPr="004D4A7A">
              <w:rPr>
                <w:b/>
                <w:i/>
              </w:rPr>
              <w:t>podział</w:t>
            </w:r>
            <w:r w:rsidRPr="004D4A7A">
              <w:t xml:space="preserve"> bogactwa, </w:t>
            </w:r>
            <w:r w:rsidRPr="004D4A7A">
              <w:rPr>
                <w:b/>
                <w:i/>
              </w:rPr>
              <w:t>dostęp</w:t>
            </w:r>
            <w:r w:rsidRPr="004D4A7A">
              <w:t xml:space="preserve"> do usług publicznych, </w:t>
            </w:r>
            <w:r w:rsidRPr="004D4A7A">
              <w:rPr>
                <w:b/>
                <w:i/>
              </w:rPr>
              <w:t>adekwatne emerytury, zdrowie psychiczne i bezrobocie</w:t>
            </w:r>
            <w:r w:rsidRPr="004D4A7A">
              <w:t>; przypomina, że wskaźnik zagrożenia ubóstwem lub wykluczeniem społecznym (AROPE) nie pokazuje przyczyn złożonych nierówności;</w:t>
            </w:r>
          </w:p>
        </w:tc>
        <w:tc>
          <w:tcPr>
            <w:tcW w:w="4876" w:type="dxa"/>
            <w:tcBorders>
              <w:top w:val="nil"/>
              <w:left w:val="nil"/>
              <w:bottom w:val="nil"/>
              <w:right w:val="nil"/>
            </w:tcBorders>
          </w:tcPr>
          <w:p w14:paraId="2C18BEB1" w14:textId="77777777" w:rsidR="00CD2443" w:rsidRPr="004D4A7A" w:rsidRDefault="00CD2443" w:rsidP="004D4A7A">
            <w:pPr>
              <w:pStyle w:val="Normal6a"/>
            </w:pPr>
            <w:r w:rsidRPr="004D4A7A">
              <w:t>12.</w:t>
            </w:r>
            <w:r w:rsidRPr="004D4A7A">
              <w:tab/>
            </w:r>
            <w:r w:rsidRPr="004D4A7A">
              <w:rPr>
                <w:b/>
                <w:i/>
              </w:rPr>
              <w:t>podkreśla zapotrzebowanie na aktualne i zharmonizowane dane na temat polityki społecznej w celu poprawy kształtowania polityki opartej na dowodach i ukierunkowanych inwestycji społecznych;</w:t>
            </w:r>
            <w:r w:rsidRPr="004D4A7A">
              <w:t xml:space="preserve"> wzywa do poprawy tablicy wskaźników społecznych </w:t>
            </w:r>
            <w:r w:rsidRPr="004D4A7A">
              <w:rPr>
                <w:b/>
                <w:i/>
              </w:rPr>
              <w:t>w celu uwzględnienia 20 zasad określonych w Europejskim filarze praw socjalnych</w:t>
            </w:r>
            <w:r w:rsidRPr="004D4A7A">
              <w:t xml:space="preserve"> dzięki wprowadzeniu wskaźników odzwierciedlających tendencje i przyczyny nierówności, takie jak jakość zatrudnienia, podział bogactwa, dostęp do usług publicznych, </w:t>
            </w:r>
            <w:r w:rsidRPr="004D4A7A">
              <w:rPr>
                <w:b/>
                <w:i/>
              </w:rPr>
              <w:t>zasięg usług społecznych,</w:t>
            </w:r>
            <w:r w:rsidRPr="004D4A7A">
              <w:t xml:space="preserve"> adekwatne emerytury, zdrowie psychiczne</w:t>
            </w:r>
            <w:r w:rsidRPr="004D4A7A">
              <w:rPr>
                <w:b/>
                <w:i/>
              </w:rPr>
              <w:t>, dyskryminacja</w:t>
            </w:r>
            <w:r w:rsidRPr="004D4A7A">
              <w:t xml:space="preserve"> i bezrobocie; przypomina, że wskaźnik zagrożenia ubóstwem lub wykluczeniem społecznym (AROPE) nie pokazuje przyczyn złożonych nierówności;</w:t>
            </w:r>
          </w:p>
        </w:tc>
      </w:tr>
    </w:tbl>
    <w:p w14:paraId="75F46904"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3C6DACC0" w14:textId="77777777" w:rsidR="00CD2443" w:rsidRPr="004D4A7A" w:rsidRDefault="00CD2443" w:rsidP="00CD2443">
      <w:r w:rsidRPr="004D4A7A">
        <w:rPr>
          <w:rStyle w:val="HideTWBExt"/>
        </w:rPr>
        <w:t>&lt;/Amend&gt;</w:t>
      </w:r>
    </w:p>
    <w:p w14:paraId="701B0311" w14:textId="77777777" w:rsidR="00CD2443" w:rsidRPr="004D4A7A" w:rsidRDefault="00CD2443" w:rsidP="00CD2443">
      <w:pPr>
        <w:pStyle w:val="AmNumberTabs"/>
      </w:pPr>
      <w:bookmarkStart w:id="267" w:name="_Hlk187416500"/>
      <w:bookmarkEnd w:id="266"/>
      <w:r w:rsidRPr="004D4A7A">
        <w:rPr>
          <w:rStyle w:val="HideTWBExt"/>
        </w:rPr>
        <w:t>&lt;Amend&gt;</w:t>
      </w:r>
      <w:r w:rsidRPr="004D4A7A">
        <w:t>Poprawka</w:t>
      </w:r>
      <w:r w:rsidRPr="004D4A7A">
        <w:tab/>
      </w:r>
      <w:r w:rsidRPr="004D4A7A">
        <w:tab/>
      </w:r>
      <w:r w:rsidRPr="004D4A7A">
        <w:rPr>
          <w:rStyle w:val="HideTWBExt"/>
        </w:rPr>
        <w:t>&lt;NumAm&gt;</w:t>
      </w:r>
      <w:r w:rsidRPr="004D4A7A">
        <w:t>270</w:t>
      </w:r>
      <w:r w:rsidRPr="004D4A7A">
        <w:rPr>
          <w:rStyle w:val="HideTWBExt"/>
        </w:rPr>
        <w:t>&lt;/NumAm&gt;</w:t>
      </w:r>
    </w:p>
    <w:p w14:paraId="57519810"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70438570" w14:textId="77777777" w:rsidR="00CD2443" w:rsidRPr="004D4A7A" w:rsidRDefault="00CD2443" w:rsidP="00CD2443">
      <w:pPr>
        <w:pStyle w:val="NormalBold"/>
      </w:pPr>
      <w:r w:rsidRPr="004D4A7A">
        <w:rPr>
          <w:rStyle w:val="HideTWBExt"/>
          <w:b w:val="0"/>
        </w:rPr>
        <w:t>&lt;/RepeatBlock-By&gt;</w:t>
      </w:r>
    </w:p>
    <w:p w14:paraId="6962FB8B"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1558E608" w14:textId="77777777" w:rsidR="00CD2443" w:rsidRPr="004D4A7A" w:rsidRDefault="00CD2443" w:rsidP="00CD2443">
      <w:pPr>
        <w:pStyle w:val="NormalBold"/>
      </w:pPr>
      <w:r w:rsidRPr="004D4A7A">
        <w:rPr>
          <w:rStyle w:val="HideTWBExt"/>
        </w:rPr>
        <w:t>&lt;Article&gt;</w:t>
      </w:r>
      <w:r w:rsidRPr="004D4A7A">
        <w:t>Ustęp 12 a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7D14CEB6" w14:textId="77777777" w:rsidTr="004D4A7A">
        <w:trPr>
          <w:trHeight w:hRule="exact" w:val="240"/>
          <w:jc w:val="center"/>
        </w:trPr>
        <w:tc>
          <w:tcPr>
            <w:tcW w:w="9752" w:type="dxa"/>
            <w:gridSpan w:val="2"/>
            <w:tcBorders>
              <w:top w:val="nil"/>
              <w:left w:val="nil"/>
              <w:bottom w:val="nil"/>
              <w:right w:val="nil"/>
            </w:tcBorders>
          </w:tcPr>
          <w:p w14:paraId="0E7D6EEA" w14:textId="77777777" w:rsidR="00CD2443" w:rsidRPr="004D4A7A" w:rsidRDefault="00CD2443" w:rsidP="004D4A7A"/>
        </w:tc>
      </w:tr>
      <w:tr w:rsidR="00CD2443" w:rsidRPr="004D4A7A" w14:paraId="77F656C4" w14:textId="77777777" w:rsidTr="004D4A7A">
        <w:trPr>
          <w:trHeight w:val="240"/>
          <w:jc w:val="center"/>
        </w:trPr>
        <w:tc>
          <w:tcPr>
            <w:tcW w:w="4876" w:type="dxa"/>
            <w:tcBorders>
              <w:top w:val="nil"/>
              <w:left w:val="nil"/>
              <w:bottom w:val="nil"/>
              <w:right w:val="nil"/>
            </w:tcBorders>
          </w:tcPr>
          <w:p w14:paraId="224B15CE"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359032B7" w14:textId="77777777" w:rsidR="00CD2443" w:rsidRPr="004D4A7A" w:rsidRDefault="00CD2443" w:rsidP="004D4A7A">
            <w:pPr>
              <w:pStyle w:val="AmColumnHeading"/>
            </w:pPr>
            <w:r w:rsidRPr="004D4A7A">
              <w:t>Poprawka</w:t>
            </w:r>
          </w:p>
        </w:tc>
      </w:tr>
      <w:tr w:rsidR="00CD2443" w:rsidRPr="004D4A7A" w14:paraId="3CAF87EE" w14:textId="77777777" w:rsidTr="004D4A7A">
        <w:trPr>
          <w:jc w:val="center"/>
        </w:trPr>
        <w:tc>
          <w:tcPr>
            <w:tcW w:w="4876" w:type="dxa"/>
            <w:tcBorders>
              <w:top w:val="nil"/>
              <w:left w:val="nil"/>
              <w:bottom w:val="nil"/>
              <w:right w:val="nil"/>
            </w:tcBorders>
          </w:tcPr>
          <w:p w14:paraId="406B9790" w14:textId="77777777" w:rsidR="00CD2443" w:rsidRPr="004D4A7A" w:rsidRDefault="00CD2443" w:rsidP="004D4A7A">
            <w:pPr>
              <w:pStyle w:val="Normal6a"/>
            </w:pPr>
          </w:p>
        </w:tc>
        <w:tc>
          <w:tcPr>
            <w:tcW w:w="4876" w:type="dxa"/>
            <w:tcBorders>
              <w:top w:val="nil"/>
              <w:left w:val="nil"/>
              <w:bottom w:val="nil"/>
              <w:right w:val="nil"/>
            </w:tcBorders>
          </w:tcPr>
          <w:p w14:paraId="7AA23A9D" w14:textId="77777777" w:rsidR="00CD2443" w:rsidRPr="004D4A7A" w:rsidRDefault="00CD2443" w:rsidP="004D4A7A">
            <w:pPr>
              <w:pStyle w:val="Normal6a"/>
            </w:pPr>
            <w:r w:rsidRPr="004D4A7A">
              <w:rPr>
                <w:b/>
                <w:i/>
              </w:rPr>
              <w:t>12a.</w:t>
            </w:r>
            <w:r w:rsidRPr="004D4A7A">
              <w:rPr>
                <w:b/>
                <w:i/>
              </w:rPr>
              <w:tab/>
              <w:t>wzywa Komisję Europejską i państwa członkowskie UE do opracowania solidnych europejskich ram gromadzenia danych na temat usług społecznych w celu monitorowania inwestycji w usługi społeczne i zasięgu usług społecznych;</w:t>
            </w:r>
          </w:p>
        </w:tc>
      </w:tr>
    </w:tbl>
    <w:p w14:paraId="34FE88B5"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23CF5A07" w14:textId="77777777" w:rsidR="00CD2443" w:rsidRPr="004D4A7A" w:rsidRDefault="00CD2443" w:rsidP="00CD2443">
      <w:r w:rsidRPr="004D4A7A">
        <w:rPr>
          <w:rStyle w:val="HideTWBExt"/>
        </w:rPr>
        <w:t>&lt;/Amend&gt;</w:t>
      </w:r>
    </w:p>
    <w:p w14:paraId="381DD22E" w14:textId="77777777" w:rsidR="00CD2443" w:rsidRPr="004D4A7A" w:rsidRDefault="00CD2443" w:rsidP="00CD2443">
      <w:pPr>
        <w:pStyle w:val="AmNumberTabs"/>
      </w:pPr>
      <w:bookmarkStart w:id="268" w:name="_Hlk187416501"/>
      <w:bookmarkEnd w:id="267"/>
      <w:r w:rsidRPr="004D4A7A">
        <w:rPr>
          <w:rStyle w:val="HideTWBExt"/>
        </w:rPr>
        <w:t>&lt;Amend&gt;</w:t>
      </w:r>
      <w:r w:rsidRPr="004D4A7A">
        <w:t>Poprawka</w:t>
      </w:r>
      <w:r w:rsidRPr="004D4A7A">
        <w:tab/>
      </w:r>
      <w:r w:rsidRPr="004D4A7A">
        <w:tab/>
      </w:r>
      <w:r w:rsidRPr="004D4A7A">
        <w:rPr>
          <w:rStyle w:val="HideTWBExt"/>
        </w:rPr>
        <w:t>&lt;NumAm&gt;</w:t>
      </w:r>
      <w:r w:rsidRPr="004D4A7A">
        <w:t>271</w:t>
      </w:r>
      <w:r w:rsidRPr="004D4A7A">
        <w:rPr>
          <w:rStyle w:val="HideTWBExt"/>
        </w:rPr>
        <w:t>&lt;/NumAm&gt;</w:t>
      </w:r>
    </w:p>
    <w:p w14:paraId="6B14F0CC" w14:textId="77777777" w:rsidR="00CD2443" w:rsidRPr="004D4A7A" w:rsidRDefault="00CD2443" w:rsidP="00CD2443">
      <w:pPr>
        <w:pStyle w:val="NormalBold"/>
      </w:pPr>
      <w:r w:rsidRPr="004D4A7A">
        <w:rPr>
          <w:rStyle w:val="HideTWBExt"/>
          <w:b w:val="0"/>
        </w:rPr>
        <w:t>&lt;RepeatBlock-By&gt;&lt;Members&gt;</w:t>
      </w:r>
      <w:r w:rsidRPr="004D4A7A">
        <w:t>Idoia Mendia</w:t>
      </w:r>
      <w:r w:rsidRPr="004D4A7A">
        <w:rPr>
          <w:rStyle w:val="HideTWBExt"/>
          <w:b w:val="0"/>
        </w:rPr>
        <w:t>&lt;/Members&gt;</w:t>
      </w:r>
    </w:p>
    <w:p w14:paraId="1D66A3E5" w14:textId="77777777" w:rsidR="00CD2443" w:rsidRPr="004D4A7A" w:rsidRDefault="00CD2443" w:rsidP="00CD2443">
      <w:pPr>
        <w:pStyle w:val="NormalBold"/>
      </w:pPr>
      <w:r w:rsidRPr="004D4A7A">
        <w:rPr>
          <w:rStyle w:val="HideTWBExt"/>
          <w:b w:val="0"/>
        </w:rPr>
        <w:t>&lt;/RepeatBlock-By&gt;</w:t>
      </w:r>
    </w:p>
    <w:p w14:paraId="05AA3D52" w14:textId="77777777" w:rsidR="00CD2443" w:rsidRPr="004D4A7A" w:rsidRDefault="00CD2443" w:rsidP="00CD2443">
      <w:pPr>
        <w:pStyle w:val="NormalBold"/>
      </w:pPr>
      <w:r w:rsidRPr="004D4A7A">
        <w:rPr>
          <w:rStyle w:val="HideTWBExt"/>
        </w:rPr>
        <w:t>&lt;DocAmend&gt;</w:t>
      </w:r>
      <w:r w:rsidRPr="004D4A7A">
        <w:t>Projekt rezolucji</w:t>
      </w:r>
      <w:r w:rsidRPr="004D4A7A">
        <w:rPr>
          <w:rStyle w:val="HideTWBExt"/>
        </w:rPr>
        <w:t>&lt;/DocAmend&gt;</w:t>
      </w:r>
    </w:p>
    <w:p w14:paraId="6EFF1DF2" w14:textId="77777777" w:rsidR="00CD2443" w:rsidRPr="004D4A7A" w:rsidRDefault="00CD2443" w:rsidP="00CD2443">
      <w:pPr>
        <w:pStyle w:val="NormalBold"/>
      </w:pPr>
      <w:r w:rsidRPr="004D4A7A">
        <w:rPr>
          <w:rStyle w:val="HideTWBExt"/>
        </w:rPr>
        <w:t>&lt;Article&gt;</w:t>
      </w:r>
      <w:r w:rsidRPr="004D4A7A">
        <w:t>Ustęp 12 b (nowy)</w:t>
      </w:r>
      <w:r w:rsidRPr="004D4A7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2443" w:rsidRPr="004D4A7A" w14:paraId="6B9DE279" w14:textId="77777777" w:rsidTr="004D4A7A">
        <w:trPr>
          <w:trHeight w:hRule="exact" w:val="240"/>
          <w:jc w:val="center"/>
        </w:trPr>
        <w:tc>
          <w:tcPr>
            <w:tcW w:w="9752" w:type="dxa"/>
            <w:gridSpan w:val="2"/>
            <w:tcBorders>
              <w:top w:val="nil"/>
              <w:left w:val="nil"/>
              <w:bottom w:val="nil"/>
              <w:right w:val="nil"/>
            </w:tcBorders>
          </w:tcPr>
          <w:p w14:paraId="4C2CBEBB" w14:textId="77777777" w:rsidR="00CD2443" w:rsidRPr="004D4A7A" w:rsidRDefault="00CD2443" w:rsidP="004D4A7A"/>
        </w:tc>
      </w:tr>
      <w:tr w:rsidR="00CD2443" w:rsidRPr="004D4A7A" w14:paraId="64DF5F49" w14:textId="77777777" w:rsidTr="004D4A7A">
        <w:trPr>
          <w:trHeight w:val="240"/>
          <w:jc w:val="center"/>
        </w:trPr>
        <w:tc>
          <w:tcPr>
            <w:tcW w:w="4876" w:type="dxa"/>
            <w:tcBorders>
              <w:top w:val="nil"/>
              <w:left w:val="nil"/>
              <w:bottom w:val="nil"/>
              <w:right w:val="nil"/>
            </w:tcBorders>
          </w:tcPr>
          <w:p w14:paraId="2306344B" w14:textId="77777777" w:rsidR="00CD2443" w:rsidRPr="004D4A7A" w:rsidRDefault="00CD2443" w:rsidP="004D4A7A">
            <w:pPr>
              <w:pStyle w:val="AmColumnHeading"/>
            </w:pPr>
            <w:r w:rsidRPr="004D4A7A">
              <w:t>Projekt rezolucji</w:t>
            </w:r>
          </w:p>
        </w:tc>
        <w:tc>
          <w:tcPr>
            <w:tcW w:w="4876" w:type="dxa"/>
            <w:tcBorders>
              <w:top w:val="nil"/>
              <w:left w:val="nil"/>
              <w:bottom w:val="nil"/>
              <w:right w:val="nil"/>
            </w:tcBorders>
          </w:tcPr>
          <w:p w14:paraId="4010F04C" w14:textId="77777777" w:rsidR="00CD2443" w:rsidRPr="004D4A7A" w:rsidRDefault="00CD2443" w:rsidP="004D4A7A">
            <w:pPr>
              <w:pStyle w:val="AmColumnHeading"/>
            </w:pPr>
            <w:r w:rsidRPr="004D4A7A">
              <w:t>Poprawka</w:t>
            </w:r>
          </w:p>
        </w:tc>
      </w:tr>
      <w:tr w:rsidR="00CD2443" w:rsidRPr="004D4A7A" w14:paraId="067E0087" w14:textId="77777777" w:rsidTr="004D4A7A">
        <w:trPr>
          <w:jc w:val="center"/>
        </w:trPr>
        <w:tc>
          <w:tcPr>
            <w:tcW w:w="4876" w:type="dxa"/>
            <w:tcBorders>
              <w:top w:val="nil"/>
              <w:left w:val="nil"/>
              <w:bottom w:val="nil"/>
              <w:right w:val="nil"/>
            </w:tcBorders>
          </w:tcPr>
          <w:p w14:paraId="68575EE4" w14:textId="77777777" w:rsidR="00CD2443" w:rsidRPr="004D4A7A" w:rsidRDefault="00CD2443" w:rsidP="004D4A7A">
            <w:pPr>
              <w:pStyle w:val="Normal6a"/>
            </w:pPr>
          </w:p>
        </w:tc>
        <w:tc>
          <w:tcPr>
            <w:tcW w:w="4876" w:type="dxa"/>
            <w:tcBorders>
              <w:top w:val="nil"/>
              <w:left w:val="nil"/>
              <w:bottom w:val="nil"/>
              <w:right w:val="nil"/>
            </w:tcBorders>
          </w:tcPr>
          <w:p w14:paraId="7AE035D4" w14:textId="77777777" w:rsidR="00CD2443" w:rsidRPr="004D4A7A" w:rsidRDefault="00CD2443" w:rsidP="004D4A7A">
            <w:pPr>
              <w:pStyle w:val="Normal6a"/>
            </w:pPr>
            <w:r w:rsidRPr="004D4A7A">
              <w:rPr>
                <w:b/>
                <w:i/>
              </w:rPr>
              <w:t>12b.</w:t>
            </w:r>
            <w:r w:rsidRPr="004D4A7A">
              <w:rPr>
                <w:b/>
                <w:i/>
              </w:rPr>
              <w:tab/>
              <w:t>zaleca, aby w europejskim semestrze uwzględniano dane dotyczące regulacji, wydatków i zasięgu usług społecznych w celu udoskonalenia sprawozdawczości na temat zdolności państw członkowskich UE do zapewnienia świadczenia usług społecznych, w tym dostępu do nich i dostępności dla ludności;</w:t>
            </w:r>
          </w:p>
        </w:tc>
      </w:tr>
    </w:tbl>
    <w:p w14:paraId="2AE6EDEC" w14:textId="77777777" w:rsidR="00CD2443" w:rsidRPr="004D4A7A" w:rsidRDefault="00CD2443" w:rsidP="00CD2443">
      <w:pPr>
        <w:pStyle w:val="AmOrLang"/>
      </w:pPr>
      <w:r w:rsidRPr="004D4A7A">
        <w:t xml:space="preserve">Or. </w:t>
      </w:r>
      <w:r w:rsidRPr="004D4A7A">
        <w:rPr>
          <w:rStyle w:val="HideTWBExt"/>
        </w:rPr>
        <w:t>&lt;Original&gt;</w:t>
      </w:r>
      <w:r w:rsidRPr="004D4A7A">
        <w:rPr>
          <w:rStyle w:val="HideTWBInt"/>
        </w:rPr>
        <w:t>{EN}</w:t>
      </w:r>
      <w:r w:rsidRPr="004D4A7A">
        <w:t>en</w:t>
      </w:r>
      <w:r w:rsidRPr="004D4A7A">
        <w:rPr>
          <w:rStyle w:val="HideTWBExt"/>
        </w:rPr>
        <w:t>&lt;/Original&gt;</w:t>
      </w:r>
    </w:p>
    <w:p w14:paraId="78423705" w14:textId="3645A5FE" w:rsidR="00CD2443" w:rsidRPr="004D4A7A" w:rsidRDefault="00CD2443" w:rsidP="00CD2443">
      <w:r w:rsidRPr="004D4A7A">
        <w:rPr>
          <w:rStyle w:val="HideTWBExt"/>
        </w:rPr>
        <w:t>&lt;/Amend&gt;&lt;/RepeatBlock-Amend&gt;</w:t>
      </w:r>
    </w:p>
    <w:bookmarkEnd w:id="268"/>
    <w:p w14:paraId="6F184DF8" w14:textId="6143A93D" w:rsidR="00FB1FF6" w:rsidRPr="004D4A7A" w:rsidRDefault="00FB1FF6" w:rsidP="00CD2443"/>
    <w:sectPr w:rsidR="00FB1FF6" w:rsidRPr="004D4A7A" w:rsidSect="00A412B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FC50C" w14:textId="77777777" w:rsidR="004D4A7A" w:rsidRPr="00A412B2" w:rsidRDefault="004D4A7A">
      <w:r w:rsidRPr="00A412B2">
        <w:separator/>
      </w:r>
    </w:p>
  </w:endnote>
  <w:endnote w:type="continuationSeparator" w:id="0">
    <w:p w14:paraId="76883A23" w14:textId="77777777" w:rsidR="004D4A7A" w:rsidRPr="00A412B2" w:rsidRDefault="004D4A7A">
      <w:r w:rsidRPr="00A412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687D1" w14:textId="3131196E" w:rsidR="004D4A7A" w:rsidRPr="00A412B2" w:rsidRDefault="004D4A7A" w:rsidP="00A412B2">
    <w:pPr>
      <w:pStyle w:val="EPFooter"/>
    </w:pPr>
    <w:r w:rsidRPr="00A412B2">
      <w:t>PE</w:t>
    </w:r>
    <w:r w:rsidRPr="00A412B2">
      <w:rPr>
        <w:rStyle w:val="HideTWBExt"/>
      </w:rPr>
      <w:t>&lt;NoPE&gt;</w:t>
    </w:r>
    <w:r w:rsidRPr="00A412B2">
      <w:t>767.871</w:t>
    </w:r>
    <w:r w:rsidRPr="00A412B2">
      <w:rPr>
        <w:rStyle w:val="HideTWBExt"/>
      </w:rPr>
      <w:t>&lt;/NoPE&gt;&lt;Version&gt;</w:t>
    </w:r>
    <w:r w:rsidRPr="00A412B2">
      <w:t>v01-00</w:t>
    </w:r>
    <w:r w:rsidRPr="00A412B2">
      <w:rPr>
        <w:rStyle w:val="HideTWBExt"/>
      </w:rPr>
      <w:t>&lt;/Version&gt;</w:t>
    </w:r>
    <w:r w:rsidRPr="00A412B2">
      <w:tab/>
    </w:r>
    <w:r w:rsidRPr="00A412B2">
      <w:fldChar w:fldCharType="begin"/>
    </w:r>
    <w:r w:rsidRPr="00A412B2">
      <w:instrText xml:space="preserve"> PAGE  \* MERGEFORMAT </w:instrText>
    </w:r>
    <w:r w:rsidRPr="00A412B2">
      <w:fldChar w:fldCharType="separate"/>
    </w:r>
    <w:r w:rsidR="004A4A3D">
      <w:rPr>
        <w:noProof/>
      </w:rPr>
      <w:t>18</w:t>
    </w:r>
    <w:r w:rsidRPr="00A412B2">
      <w:fldChar w:fldCharType="end"/>
    </w:r>
    <w:r w:rsidRPr="00A412B2">
      <w:t>/</w:t>
    </w:r>
    <w:r w:rsidR="004A4A3D">
      <w:fldChar w:fldCharType="begin"/>
    </w:r>
    <w:r w:rsidR="004A4A3D">
      <w:instrText xml:space="preserve"> NUMPAGES  \* MERGEFORMAT </w:instrText>
    </w:r>
    <w:r w:rsidR="004A4A3D">
      <w:fldChar w:fldCharType="separate"/>
    </w:r>
    <w:r w:rsidR="004A4A3D">
      <w:rPr>
        <w:noProof/>
      </w:rPr>
      <w:t>160</w:t>
    </w:r>
    <w:r w:rsidR="004A4A3D">
      <w:rPr>
        <w:noProof/>
      </w:rPr>
      <w:fldChar w:fldCharType="end"/>
    </w:r>
    <w:r w:rsidRPr="00A412B2">
      <w:tab/>
    </w:r>
    <w:r w:rsidRPr="00A412B2">
      <w:rPr>
        <w:rStyle w:val="HideTWBExt"/>
      </w:rPr>
      <w:t>&lt;PathFdR&gt;</w:t>
    </w:r>
    <w:r w:rsidRPr="00A412B2">
      <w:t>AM\1312899PL.docx</w:t>
    </w:r>
    <w:r w:rsidRPr="00A412B2">
      <w:rPr>
        <w:rStyle w:val="HideTWBExt"/>
      </w:rPr>
      <w:t>&lt;/PathFdR&gt;</w:t>
    </w:r>
  </w:p>
  <w:p w14:paraId="3BF64818" w14:textId="5CEE7402" w:rsidR="004D4A7A" w:rsidRPr="00A412B2" w:rsidRDefault="004D4A7A" w:rsidP="00A412B2">
    <w:pPr>
      <w:pStyle w:val="EPFooter2"/>
    </w:pPr>
    <w:r w:rsidRPr="00A412B2">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54B8C" w14:textId="62FD370F" w:rsidR="004D4A7A" w:rsidRPr="00A412B2" w:rsidRDefault="004D4A7A" w:rsidP="00A412B2">
    <w:pPr>
      <w:pStyle w:val="EPFooter"/>
    </w:pPr>
    <w:r w:rsidRPr="00A412B2">
      <w:rPr>
        <w:rStyle w:val="HideTWBExt"/>
      </w:rPr>
      <w:t>&lt;PathFdR&gt;</w:t>
    </w:r>
    <w:r w:rsidRPr="00A412B2">
      <w:t>AM\1312899PL.docx</w:t>
    </w:r>
    <w:r w:rsidRPr="00A412B2">
      <w:rPr>
        <w:rStyle w:val="HideTWBExt"/>
      </w:rPr>
      <w:t>&lt;/PathFdR&gt;</w:t>
    </w:r>
    <w:r w:rsidRPr="00A412B2">
      <w:tab/>
    </w:r>
    <w:r w:rsidRPr="00A412B2">
      <w:fldChar w:fldCharType="begin"/>
    </w:r>
    <w:r w:rsidRPr="00A412B2">
      <w:instrText xml:space="preserve"> PAGE  \* MERGEFORMAT </w:instrText>
    </w:r>
    <w:r w:rsidRPr="00A412B2">
      <w:fldChar w:fldCharType="separate"/>
    </w:r>
    <w:r w:rsidR="004A4A3D">
      <w:rPr>
        <w:noProof/>
      </w:rPr>
      <w:t>17</w:t>
    </w:r>
    <w:r w:rsidRPr="00A412B2">
      <w:fldChar w:fldCharType="end"/>
    </w:r>
    <w:r w:rsidRPr="00A412B2">
      <w:t>/</w:t>
    </w:r>
    <w:r w:rsidR="004A4A3D">
      <w:fldChar w:fldCharType="begin"/>
    </w:r>
    <w:r w:rsidR="004A4A3D">
      <w:instrText xml:space="preserve"> NUMPAGES  \* MERGEFORMAT </w:instrText>
    </w:r>
    <w:r w:rsidR="004A4A3D">
      <w:fldChar w:fldCharType="separate"/>
    </w:r>
    <w:r w:rsidR="004A4A3D">
      <w:rPr>
        <w:noProof/>
      </w:rPr>
      <w:t>160</w:t>
    </w:r>
    <w:r w:rsidR="004A4A3D">
      <w:rPr>
        <w:noProof/>
      </w:rPr>
      <w:fldChar w:fldCharType="end"/>
    </w:r>
    <w:r w:rsidRPr="00A412B2">
      <w:tab/>
      <w:t>PE</w:t>
    </w:r>
    <w:r w:rsidRPr="00A412B2">
      <w:rPr>
        <w:rStyle w:val="HideTWBExt"/>
      </w:rPr>
      <w:t>&lt;NoPE&gt;</w:t>
    </w:r>
    <w:r w:rsidRPr="00A412B2">
      <w:t>767.871</w:t>
    </w:r>
    <w:r w:rsidRPr="00A412B2">
      <w:rPr>
        <w:rStyle w:val="HideTWBExt"/>
      </w:rPr>
      <w:t>&lt;/NoPE&gt;&lt;Version&gt;</w:t>
    </w:r>
    <w:r w:rsidRPr="00A412B2">
      <w:t>v01-00</w:t>
    </w:r>
    <w:r w:rsidRPr="00A412B2">
      <w:rPr>
        <w:rStyle w:val="HideTWBExt"/>
      </w:rPr>
      <w:t>&lt;/Version&gt;</w:t>
    </w:r>
  </w:p>
  <w:p w14:paraId="0628507B" w14:textId="51D4168F" w:rsidR="004D4A7A" w:rsidRPr="00A412B2" w:rsidRDefault="004D4A7A" w:rsidP="00A412B2">
    <w:pPr>
      <w:pStyle w:val="EPFooter2"/>
    </w:pPr>
    <w:r w:rsidRPr="00A412B2">
      <w:tab/>
    </w:r>
    <w:r w:rsidRPr="00A412B2">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DDEB7" w14:textId="77777777" w:rsidR="004D4A7A" w:rsidRPr="00A412B2" w:rsidRDefault="004D4A7A" w:rsidP="00A412B2">
    <w:pPr>
      <w:pStyle w:val="EPFooter"/>
    </w:pPr>
    <w:r w:rsidRPr="00A412B2">
      <w:rPr>
        <w:rStyle w:val="HideTWBExt"/>
      </w:rPr>
      <w:t>&lt;PathFdR&gt;</w:t>
    </w:r>
    <w:r w:rsidRPr="00A412B2">
      <w:t>AM\1312899PL.docx</w:t>
    </w:r>
    <w:r w:rsidRPr="00A412B2">
      <w:rPr>
        <w:rStyle w:val="HideTWBExt"/>
      </w:rPr>
      <w:t>&lt;/PathFdR&gt;</w:t>
    </w:r>
    <w:r w:rsidRPr="00A412B2">
      <w:tab/>
    </w:r>
    <w:r w:rsidRPr="00A412B2">
      <w:tab/>
      <w:t>PE</w:t>
    </w:r>
    <w:r w:rsidRPr="00A412B2">
      <w:rPr>
        <w:rStyle w:val="HideTWBExt"/>
      </w:rPr>
      <w:t>&lt;NoPE&gt;</w:t>
    </w:r>
    <w:r w:rsidRPr="00A412B2">
      <w:t>767.871</w:t>
    </w:r>
    <w:r w:rsidRPr="00A412B2">
      <w:rPr>
        <w:rStyle w:val="HideTWBExt"/>
      </w:rPr>
      <w:t>&lt;/NoPE&gt;&lt;Version&gt;</w:t>
    </w:r>
    <w:r w:rsidRPr="00A412B2">
      <w:t>v01-00</w:t>
    </w:r>
    <w:r w:rsidRPr="00A412B2">
      <w:rPr>
        <w:rStyle w:val="HideTWBExt"/>
      </w:rPr>
      <w:t>&lt;/Version&gt;</w:t>
    </w:r>
  </w:p>
  <w:p w14:paraId="7014F782" w14:textId="753EAA1F" w:rsidR="004D4A7A" w:rsidRPr="00A412B2" w:rsidRDefault="004D4A7A" w:rsidP="00A412B2">
    <w:pPr>
      <w:pStyle w:val="EPFooter2"/>
    </w:pPr>
    <w:r w:rsidRPr="00A412B2">
      <w:t>PL</w:t>
    </w:r>
    <w:r w:rsidRPr="00A412B2">
      <w:tab/>
    </w:r>
    <w:r w:rsidRPr="00A412B2">
      <w:rPr>
        <w:b w:val="0"/>
        <w:i/>
        <w:color w:val="C0C0C0"/>
        <w:sz w:val="22"/>
      </w:rPr>
      <w:t>Zjednoczona w różnorodności</w:t>
    </w:r>
    <w:r w:rsidRPr="00A412B2">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EDB6F" w14:textId="77777777" w:rsidR="004D4A7A" w:rsidRPr="00A412B2" w:rsidRDefault="004D4A7A">
      <w:r w:rsidRPr="00A412B2">
        <w:separator/>
      </w:r>
    </w:p>
  </w:footnote>
  <w:footnote w:type="continuationSeparator" w:id="0">
    <w:p w14:paraId="24311AE6" w14:textId="77777777" w:rsidR="004D4A7A" w:rsidRPr="00A412B2" w:rsidRDefault="004D4A7A">
      <w:r w:rsidRPr="00A412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9D731" w14:textId="77777777" w:rsidR="004D4A7A" w:rsidRDefault="004D4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7C741" w14:textId="77777777" w:rsidR="004D4A7A" w:rsidRDefault="004D4A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AD3B6" w14:textId="77777777" w:rsidR="004D4A7A" w:rsidRDefault="004D4A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PL"/>
    <w:docVar w:name="TXTLANGUEMIN" w:val="pl"/>
    <w:docVar w:name="TXTNRPE" w:val="767.871"/>
    <w:docVar w:name="TXTPEorAP" w:val="PE"/>
    <w:docVar w:name="TXTROUTE" w:val="AM\1312899PL.docx"/>
    <w:docVar w:name="TXTVERSION" w:val="01-00"/>
  </w:docVars>
  <w:rsids>
    <w:rsidRoot w:val="00A77B3E"/>
    <w:rsid w:val="00294C66"/>
    <w:rsid w:val="00426E19"/>
    <w:rsid w:val="004A4A3D"/>
    <w:rsid w:val="004C4420"/>
    <w:rsid w:val="004D4A7A"/>
    <w:rsid w:val="005F1857"/>
    <w:rsid w:val="00890C10"/>
    <w:rsid w:val="00A15B42"/>
    <w:rsid w:val="00A412B2"/>
    <w:rsid w:val="00A52633"/>
    <w:rsid w:val="00A7483D"/>
    <w:rsid w:val="00A77B3E"/>
    <w:rsid w:val="00AC1D7F"/>
    <w:rsid w:val="00AF7062"/>
    <w:rsid w:val="00C32C86"/>
    <w:rsid w:val="00CA1FA9"/>
    <w:rsid w:val="00CA2A55"/>
    <w:rsid w:val="00CD2443"/>
    <w:rsid w:val="00D75027"/>
    <w:rsid w:val="00E15A11"/>
    <w:rsid w:val="00F03C18"/>
    <w:rsid w:val="00FB1FF6"/>
    <w:rsid w:val="00FE4397"/>
  </w:rsids>
  <m:mathPr>
    <m:mathFont m:val="Cambria Math"/>
    <m:brkBin m:val="before"/>
    <m:brkBinSub m:val="--"/>
    <m:smallFrac m:val="0"/>
    <m:dispDef/>
    <m:lMargin m:val="0"/>
    <m:rMargin m:val="0"/>
    <m:defJc m:val="centerGroup"/>
    <m:wrapIndent m:val="1440"/>
    <m:intLim m:val="subSup"/>
    <m:naryLim m:val="undOvr"/>
  </m:mathPr>
  <w:themeFontLang w:val="pl-PL"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2A3B28"/>
  <w15:docId w15:val="{544D2379-9EE2-4218-98C6-0435ADFFB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F7062"/>
    <w:pPr>
      <w:tabs>
        <w:tab w:val="center" w:pos="4536"/>
        <w:tab w:val="right" w:pos="9072"/>
      </w:tabs>
    </w:pPr>
  </w:style>
  <w:style w:type="character" w:customStyle="1" w:styleId="HeaderChar">
    <w:name w:val="Header Char"/>
    <w:basedOn w:val="DefaultParagraphFont"/>
    <w:link w:val="Header"/>
    <w:rsid w:val="00AF7062"/>
    <w:rPr>
      <w:sz w:val="24"/>
      <w:szCs w:val="24"/>
    </w:rPr>
  </w:style>
  <w:style w:type="paragraph" w:customStyle="1" w:styleId="Normalny1">
    <w:name w:val="Normalny1"/>
    <w:basedOn w:val="EPName"/>
    <w:link w:val="NormalZnak"/>
    <w:rsid w:val="00AF7062"/>
    <w:rPr>
      <w:rFonts w:ascii="Times New Roman" w:hAnsi="Times New Roman" w:cs="Times New Roman"/>
      <w:sz w:val="24"/>
    </w:rPr>
  </w:style>
  <w:style w:type="character" w:customStyle="1" w:styleId="EPNameZnak">
    <w:name w:val="EPName Znak"/>
    <w:basedOn w:val="DefaultParagraphFont"/>
    <w:link w:val="EPName"/>
    <w:rsid w:val="00AF7062"/>
    <w:rPr>
      <w:rFonts w:ascii="Arial Narrow" w:eastAsia="Arial" w:hAnsi="Arial Narrow" w:cs="Arial"/>
      <w:b/>
      <w:sz w:val="32"/>
      <w:szCs w:val="24"/>
    </w:rPr>
  </w:style>
  <w:style w:type="character" w:customStyle="1" w:styleId="NormalZnak">
    <w:name w:val="Normal Znak"/>
    <w:basedOn w:val="EPNameZnak"/>
    <w:link w:val="Normalny1"/>
    <w:rsid w:val="00AF7062"/>
    <w:rPr>
      <w:rFonts w:ascii="Arial Narrow" w:eastAsia="Arial" w:hAnsi="Arial Narrow" w:cs="Arial"/>
      <w:b/>
      <w:sz w:val="24"/>
      <w:szCs w:val="24"/>
    </w:rPr>
  </w:style>
  <w:style w:type="paragraph" w:customStyle="1" w:styleId="Normal1">
    <w:name w:val="Normal1"/>
    <w:basedOn w:val="EPName"/>
    <w:link w:val="NormalZnak1"/>
    <w:rsid w:val="00A412B2"/>
    <w:rPr>
      <w:rFonts w:ascii="Times New Roman" w:hAnsi="Times New Roman" w:cs="Times New Roman"/>
      <w:sz w:val="24"/>
    </w:rPr>
  </w:style>
  <w:style w:type="character" w:customStyle="1" w:styleId="NormalZnak1">
    <w:name w:val="Normal Znak1"/>
    <w:basedOn w:val="EPNameZnak"/>
    <w:link w:val="Normal1"/>
    <w:rsid w:val="00A412B2"/>
    <w:rPr>
      <w:rFonts w:ascii="Arial Narrow" w:eastAsia="Arial" w:hAnsi="Arial Narrow" w:cs="Arial"/>
      <w:b/>
      <w:sz w:val="24"/>
      <w:szCs w:val="24"/>
    </w:rPr>
  </w:style>
  <w:style w:type="paragraph" w:styleId="Footer">
    <w:name w:val="footer"/>
    <w:basedOn w:val="Normal"/>
    <w:link w:val="FooterChar"/>
    <w:rsid w:val="004C4420"/>
    <w:pPr>
      <w:tabs>
        <w:tab w:val="center" w:pos="4513"/>
        <w:tab w:val="right" w:pos="9026"/>
      </w:tabs>
    </w:pPr>
  </w:style>
  <w:style w:type="character" w:customStyle="1" w:styleId="FooterChar">
    <w:name w:val="Footer Char"/>
    <w:basedOn w:val="DefaultParagraphFont"/>
    <w:link w:val="Footer"/>
    <w:rsid w:val="004C44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29070</Words>
  <Characters>236180</Characters>
  <Application>Microsoft Office Word</Application>
  <DocSecurity>0</DocSecurity>
  <Lines>1968</Lines>
  <Paragraphs>529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AM_Com_NonLegReport</vt:lpstr>
      <vt:lpstr>AM_Com_NonLegReport</vt:lpstr>
    </vt:vector>
  </TitlesOfParts>
  <Company/>
  <LinksUpToDate>false</LinksUpToDate>
  <CharactersWithSpaces>264721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KUBIAK Wioletta</cp:lastModifiedBy>
  <cp:revision>2</cp:revision>
  <dcterms:created xsi:type="dcterms:W3CDTF">2025-01-23T08:37:00Z</dcterms:created>
  <dcterms:modified xsi:type="dcterms:W3CDTF">2025-01-23T08:37:00Z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109130</vt:lpwstr>
  </property>
  <property fmtid="{D5CDD505-2E9C-101B-9397-08002B2CF9AE}" pid="7" name="dmxml.render.traceId">
    <vt:lpwstr>6780d99db4afa4e428bb645b27f23f4e</vt:lpwstr>
  </property>
  <property fmtid="{D5CDD505-2E9C-101B-9397-08002B2CF9AE}" pid="8" name="FooterPath">
    <vt:lpwstr>AM\1312899PL.docx</vt:lpwstr>
  </property>
  <property fmtid="{D5CDD505-2E9C-101B-9397-08002B2CF9AE}" pid="9" name="PE Number">
    <vt:lpwstr>767.871</vt:lpwstr>
  </property>
  <property fmtid="{D5CDD505-2E9C-101B-9397-08002B2CF9AE}" pid="10" name="UID">
    <vt:lpwstr>eu.europa.europarl-DIN1-2025-0000002210_02.00-xm-01.00_text-xml</vt:lpwstr>
  </property>
  <property fmtid="{D5CDD505-2E9C-101B-9397-08002B2CF9AE}" pid="11" name="LastEdited with">
    <vt:lpwstr>10.0.1 Build [20250114]</vt:lpwstr>
  </property>
  <property fmtid="{D5CDD505-2E9C-101B-9397-08002B2CF9AE}" pid="12" name="Bookout">
    <vt:lpwstr>OK - 2025/01/22 11:16</vt:lpwstr>
  </property>
</Properties>
</file>