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A16B5B" w:rsidTr="00936D7F">
        <w:trPr>
          <w:trHeight w:hRule="exact" w:val="1418"/>
        </w:trPr>
        <w:tc>
          <w:tcPr>
            <w:tcW w:w="6804" w:type="dxa"/>
            <w:shd w:val="clear" w:color="auto" w:fill="auto"/>
            <w:vAlign w:val="center"/>
          </w:tcPr>
          <w:p w:rsidR="00BE5062" w:rsidRPr="00A16B5B" w:rsidRDefault="00BD32B3" w:rsidP="00936D7F">
            <w:pPr>
              <w:pStyle w:val="EPName"/>
            </w:pPr>
            <w:bookmarkStart w:id="0" w:name="_GoBack"/>
            <w:bookmarkEnd w:id="0"/>
            <w:r w:rsidRPr="00A16B5B">
              <w:t>Europees Parlement</w:t>
            </w:r>
          </w:p>
          <w:p w:rsidR="00BE5062" w:rsidRPr="00A16B5B" w:rsidRDefault="00936D7F" w:rsidP="00936D7F">
            <w:pPr>
              <w:pStyle w:val="EPTerm"/>
            </w:pPr>
            <w:r w:rsidRPr="00A16B5B">
              <w:t>2024-2029</w:t>
            </w:r>
          </w:p>
        </w:tc>
        <w:tc>
          <w:tcPr>
            <w:tcW w:w="2268" w:type="dxa"/>
            <w:shd w:val="clear" w:color="auto" w:fill="auto"/>
          </w:tcPr>
          <w:p w:rsidR="00BE5062" w:rsidRPr="00A16B5B" w:rsidRDefault="00BE5062" w:rsidP="00936D7F">
            <w:pPr>
              <w:pStyle w:val="EPLogo"/>
            </w:pPr>
            <w:r w:rsidRPr="00A16B5B">
              <w:rPr>
                <w:noProof/>
                <w:lang w:eastAsia="nl-NL"/>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A16B5B" w:rsidRDefault="000E7234" w:rsidP="000E7234">
      <w:pPr>
        <w:pStyle w:val="LineTop"/>
      </w:pPr>
    </w:p>
    <w:p w:rsidR="000E7234" w:rsidRPr="00A16B5B" w:rsidRDefault="000E7234" w:rsidP="000E7234">
      <w:pPr>
        <w:pStyle w:val="EPBody"/>
      </w:pPr>
      <w:r w:rsidRPr="00A16B5B">
        <w:rPr>
          <w:rStyle w:val="HideTWBExt"/>
        </w:rPr>
        <w:t>&lt;</w:t>
      </w:r>
      <w:r w:rsidRPr="00A16B5B">
        <w:rPr>
          <w:rStyle w:val="HideTWBExt"/>
          <w:i w:val="0"/>
        </w:rPr>
        <w:t>Commission</w:t>
      </w:r>
      <w:r w:rsidRPr="00A16B5B">
        <w:rPr>
          <w:rStyle w:val="HideTWBExt"/>
        </w:rPr>
        <w:t>&gt;</w:t>
      </w:r>
      <w:r w:rsidR="00936D7F" w:rsidRPr="00A16B5B">
        <w:rPr>
          <w:rStyle w:val="HideTWBInt"/>
        </w:rPr>
        <w:t>{EMPL}</w:t>
      </w:r>
      <w:r w:rsidR="00936D7F" w:rsidRPr="00A16B5B">
        <w:t>Commissie werkgelegenheid en sociale zaken</w:t>
      </w:r>
      <w:r w:rsidRPr="00A16B5B">
        <w:rPr>
          <w:rStyle w:val="HideTWBExt"/>
        </w:rPr>
        <w:t>&lt;/</w:t>
      </w:r>
      <w:r w:rsidRPr="00A16B5B">
        <w:rPr>
          <w:rStyle w:val="HideTWBExt"/>
          <w:i w:val="0"/>
        </w:rPr>
        <w:t>Commission</w:t>
      </w:r>
      <w:r w:rsidRPr="00A16B5B">
        <w:rPr>
          <w:rStyle w:val="HideTWBExt"/>
        </w:rPr>
        <w:t>&gt;</w:t>
      </w:r>
    </w:p>
    <w:p w:rsidR="000E7234" w:rsidRPr="00A16B5B" w:rsidRDefault="000E7234" w:rsidP="000E7234">
      <w:pPr>
        <w:pStyle w:val="LineBottom"/>
      </w:pPr>
    </w:p>
    <w:p w:rsidR="00B85286" w:rsidRPr="00A16B5B" w:rsidRDefault="00B85286">
      <w:pPr>
        <w:pStyle w:val="CoverReference"/>
      </w:pPr>
      <w:r w:rsidRPr="00A16B5B">
        <w:rPr>
          <w:rStyle w:val="HideTWBExt"/>
          <w:b w:val="0"/>
          <w:noProof w:val="0"/>
        </w:rPr>
        <w:t>&lt;RefProc&gt;</w:t>
      </w:r>
      <w:r w:rsidR="00936D7F" w:rsidRPr="00A16B5B">
        <w:t>2024/0068</w:t>
      </w:r>
      <w:r w:rsidRPr="00A16B5B">
        <w:rPr>
          <w:rStyle w:val="HideTWBExt"/>
          <w:b w:val="0"/>
          <w:noProof w:val="0"/>
        </w:rPr>
        <w:t>&lt;/RefProc&gt;&lt;RefTypeProc&gt;</w:t>
      </w:r>
      <w:r w:rsidR="00BD32B3" w:rsidRPr="00A16B5B">
        <w:t>(</w:t>
      </w:r>
      <w:r w:rsidR="00936D7F" w:rsidRPr="00A16B5B">
        <w:t>COD</w:t>
      </w:r>
      <w:r w:rsidR="00BD32B3" w:rsidRPr="00A16B5B">
        <w:t>)</w:t>
      </w:r>
      <w:r w:rsidRPr="00A16B5B">
        <w:rPr>
          <w:rStyle w:val="HideTWBExt"/>
          <w:b w:val="0"/>
          <w:noProof w:val="0"/>
        </w:rPr>
        <w:t>&lt;/RefTypeProc&gt;</w:t>
      </w:r>
    </w:p>
    <w:p w:rsidR="00B85286" w:rsidRPr="00A16B5B" w:rsidRDefault="00B85286">
      <w:pPr>
        <w:pStyle w:val="CoverDate"/>
      </w:pPr>
      <w:r w:rsidRPr="00A16B5B">
        <w:rPr>
          <w:rStyle w:val="HideTWBExt"/>
          <w:noProof w:val="0"/>
        </w:rPr>
        <w:t>&lt;Date&gt;</w:t>
      </w:r>
      <w:r w:rsidR="00936D7F" w:rsidRPr="00A16B5B">
        <w:rPr>
          <w:rStyle w:val="HideTWBInt"/>
        </w:rPr>
        <w:t>{27/03/2025}</w:t>
      </w:r>
      <w:r w:rsidR="00936D7F" w:rsidRPr="00A16B5B">
        <w:t>27.3.2025</w:t>
      </w:r>
      <w:r w:rsidRPr="00A16B5B">
        <w:rPr>
          <w:rStyle w:val="HideTWBExt"/>
          <w:noProof w:val="0"/>
        </w:rPr>
        <w:t>&lt;/Date&gt;</w:t>
      </w:r>
    </w:p>
    <w:p w:rsidR="009B0305" w:rsidRPr="00A16B5B" w:rsidRDefault="009B0305" w:rsidP="009B0305">
      <w:pPr>
        <w:pStyle w:val="CoverDocType"/>
      </w:pPr>
      <w:r w:rsidRPr="00A16B5B">
        <w:rPr>
          <w:rStyle w:val="HideTWBExt"/>
          <w:b w:val="0"/>
          <w:noProof w:val="0"/>
        </w:rPr>
        <w:t>&lt;TypeAM&gt;</w:t>
      </w:r>
      <w:r w:rsidR="00936D7F" w:rsidRPr="00A16B5B">
        <w:t>AMENDEMENTEN</w:t>
      </w:r>
      <w:r w:rsidRPr="00A16B5B">
        <w:rPr>
          <w:rStyle w:val="HideTWBExt"/>
          <w:b w:val="0"/>
          <w:noProof w:val="0"/>
        </w:rPr>
        <w:t>&lt;/TypeAM&gt;</w:t>
      </w:r>
    </w:p>
    <w:p w:rsidR="00B85286" w:rsidRPr="00A16B5B" w:rsidRDefault="00E25DC5" w:rsidP="001C2054">
      <w:pPr>
        <w:pStyle w:val="CoverDocType24a"/>
      </w:pPr>
      <w:r w:rsidRPr="00A16B5B">
        <w:rPr>
          <w:rStyle w:val="HideTWBExt"/>
          <w:b w:val="0"/>
          <w:noProof w:val="0"/>
        </w:rPr>
        <w:t>&lt;RangeAM&gt;</w:t>
      </w:r>
      <w:r w:rsidR="00936D7F" w:rsidRPr="00A16B5B">
        <w:t>335 - 654</w:t>
      </w:r>
      <w:r w:rsidRPr="00A16B5B">
        <w:rPr>
          <w:rStyle w:val="HideTWBExt"/>
          <w:b w:val="0"/>
          <w:noProof w:val="0"/>
        </w:rPr>
        <w:t>&lt;/RangeAM&gt;</w:t>
      </w:r>
    </w:p>
    <w:p w:rsidR="001C2054" w:rsidRPr="00A16B5B" w:rsidRDefault="00A15973" w:rsidP="00A93F8C">
      <w:pPr>
        <w:pStyle w:val="CoverBold"/>
      </w:pPr>
      <w:r w:rsidRPr="00A16B5B">
        <w:rPr>
          <w:rStyle w:val="HideTWBExt"/>
          <w:b w:val="0"/>
          <w:noProof w:val="0"/>
        </w:rPr>
        <w:t>&lt;TitreType&gt;</w:t>
      </w:r>
      <w:r w:rsidR="00BD32B3" w:rsidRPr="00A16B5B">
        <w:t>Ontwerpverslag</w:t>
      </w:r>
      <w:r w:rsidRPr="00A16B5B">
        <w:rPr>
          <w:rStyle w:val="HideTWBExt"/>
          <w:b w:val="0"/>
          <w:noProof w:val="0"/>
        </w:rPr>
        <w:t>&lt;/TitreType&gt;</w:t>
      </w:r>
    </w:p>
    <w:p w:rsidR="00B85286" w:rsidRPr="00A16B5B" w:rsidRDefault="00E25DC5" w:rsidP="00A93F8C">
      <w:pPr>
        <w:pStyle w:val="CoverBold"/>
      </w:pPr>
      <w:r w:rsidRPr="00A16B5B">
        <w:rPr>
          <w:rStyle w:val="HideTWBExt"/>
          <w:b w:val="0"/>
          <w:noProof w:val="0"/>
        </w:rPr>
        <w:t>&lt;Rapporteur&gt;</w:t>
      </w:r>
      <w:r w:rsidR="00936D7F" w:rsidRPr="00A16B5B">
        <w:t>Alicia Homs Ginel</w:t>
      </w:r>
      <w:r w:rsidRPr="00A16B5B">
        <w:rPr>
          <w:rStyle w:val="HideTWBExt"/>
          <w:b w:val="0"/>
          <w:noProof w:val="0"/>
        </w:rPr>
        <w:t>&lt;/Rapporteur&gt;</w:t>
      </w:r>
    </w:p>
    <w:p w:rsidR="00B85286" w:rsidRPr="00A16B5B" w:rsidRDefault="00075DBE">
      <w:pPr>
        <w:pStyle w:val="CoverNormal24a"/>
      </w:pPr>
      <w:r w:rsidRPr="00A16B5B">
        <w:rPr>
          <w:rStyle w:val="HideTWBExt"/>
          <w:noProof w:val="0"/>
        </w:rPr>
        <w:t>&lt;DocRefPE&gt;</w:t>
      </w:r>
      <w:r w:rsidR="00BD32B3" w:rsidRPr="00A16B5B">
        <w:t>(PE</w:t>
      </w:r>
      <w:r w:rsidR="00936D7F" w:rsidRPr="00A16B5B">
        <w:t>769.927</w:t>
      </w:r>
      <w:r w:rsidR="00BD32B3" w:rsidRPr="00A16B5B">
        <w:t>v</w:t>
      </w:r>
      <w:r w:rsidR="00936D7F" w:rsidRPr="00A16B5B">
        <w:t>01-00</w:t>
      </w:r>
      <w:r w:rsidR="00BD32B3" w:rsidRPr="00A16B5B">
        <w:t>)</w:t>
      </w:r>
      <w:r w:rsidRPr="00A16B5B">
        <w:rPr>
          <w:rStyle w:val="HideTWBExt"/>
          <w:noProof w:val="0"/>
        </w:rPr>
        <w:t>&lt;/DocRefPE&gt;</w:t>
      </w:r>
    </w:p>
    <w:p w:rsidR="00B85286" w:rsidRPr="00A16B5B" w:rsidRDefault="00A15973">
      <w:pPr>
        <w:pStyle w:val="CoverNormal24a"/>
      </w:pPr>
      <w:r w:rsidRPr="00A16B5B">
        <w:rPr>
          <w:rStyle w:val="HideTWBExt"/>
          <w:noProof w:val="0"/>
        </w:rPr>
        <w:t>&lt;Titre&gt;</w:t>
      </w:r>
      <w:r w:rsidR="00936D7F" w:rsidRPr="00A16B5B">
        <w:t>Inzake het voorstel voor een richtlijn van het Europees Parlement en de Raad betreffende de verbetering en handhaving van de arbeidsomstandigheden voor stagiairs en de bestrijding van reguliere arbeidsverhoudingen die als stages worden verhuld (“richtlijn inzake stages”)</w:t>
      </w:r>
      <w:r w:rsidRPr="00A16B5B">
        <w:rPr>
          <w:rStyle w:val="HideTWBExt"/>
          <w:noProof w:val="0"/>
        </w:rPr>
        <w:t>&lt;/Titre&gt;</w:t>
      </w:r>
    </w:p>
    <w:p w:rsidR="006337D4" w:rsidRPr="00A16B5B" w:rsidRDefault="00E25DC5" w:rsidP="006337D4">
      <w:pPr>
        <w:pStyle w:val="CoverNormal"/>
      </w:pPr>
      <w:r w:rsidRPr="00A16B5B">
        <w:rPr>
          <w:rStyle w:val="HideTWBExt"/>
          <w:noProof w:val="0"/>
        </w:rPr>
        <w:t>&lt;DocAmend&gt;</w:t>
      </w:r>
      <w:r w:rsidR="00936D7F" w:rsidRPr="00A16B5B">
        <w:t>Voorstel voor een richtlijn</w:t>
      </w:r>
      <w:r w:rsidRPr="00A16B5B">
        <w:rPr>
          <w:rStyle w:val="HideTWBExt"/>
          <w:noProof w:val="0"/>
        </w:rPr>
        <w:t>&lt;/DocAmend&gt;</w:t>
      </w:r>
    </w:p>
    <w:p w:rsidR="00B85286" w:rsidRPr="00A16B5B" w:rsidRDefault="00A15973">
      <w:pPr>
        <w:pStyle w:val="CoverNormal24a"/>
      </w:pPr>
      <w:r w:rsidRPr="00A16B5B">
        <w:rPr>
          <w:rStyle w:val="HideTWBExt"/>
          <w:noProof w:val="0"/>
        </w:rPr>
        <w:t>&lt;DocRef&gt;</w:t>
      </w:r>
      <w:r w:rsidR="00BD32B3" w:rsidRPr="00A16B5B">
        <w:t>(</w:t>
      </w:r>
      <w:r w:rsidR="00936D7F" w:rsidRPr="00A16B5B">
        <w:t>COM(2024)0132</w:t>
      </w:r>
      <w:r w:rsidR="00BD32B3" w:rsidRPr="00A16B5B">
        <w:t xml:space="preserve"> </w:t>
      </w:r>
      <w:r w:rsidR="00936D7F" w:rsidRPr="00A16B5B">
        <w:t>–</w:t>
      </w:r>
      <w:r w:rsidR="00BD32B3" w:rsidRPr="00A16B5B">
        <w:t xml:space="preserve"> </w:t>
      </w:r>
      <w:r w:rsidR="00936D7F" w:rsidRPr="00A16B5B">
        <w:t>C10</w:t>
      </w:r>
      <w:r w:rsidR="00936D7F" w:rsidRPr="00A16B5B">
        <w:noBreakHyphen/>
        <w:t>0004/2024</w:t>
      </w:r>
      <w:r w:rsidR="00BD32B3" w:rsidRPr="00A16B5B">
        <w:t xml:space="preserve"> </w:t>
      </w:r>
      <w:r w:rsidR="00936D7F" w:rsidRPr="00A16B5B">
        <w:t>–</w:t>
      </w:r>
      <w:r w:rsidR="00BD32B3" w:rsidRPr="00A16B5B">
        <w:t xml:space="preserve"> </w:t>
      </w:r>
      <w:r w:rsidR="00936D7F" w:rsidRPr="00A16B5B">
        <w:t>2024/0068</w:t>
      </w:r>
      <w:r w:rsidR="00BD32B3" w:rsidRPr="00A16B5B">
        <w:t>(</w:t>
      </w:r>
      <w:r w:rsidR="00936D7F" w:rsidRPr="00A16B5B">
        <w:t>COD</w:t>
      </w:r>
      <w:r w:rsidR="00BD32B3" w:rsidRPr="00A16B5B">
        <w:t>))</w:t>
      </w:r>
      <w:r w:rsidRPr="00A16B5B">
        <w:rPr>
          <w:rStyle w:val="HideTWBExt"/>
          <w:noProof w:val="0"/>
        </w:rPr>
        <w:t>&lt;/DocRef&gt;</w:t>
      </w:r>
    </w:p>
    <w:p w:rsidR="00B85286" w:rsidRPr="00A16B5B" w:rsidRDefault="00B85286" w:rsidP="00E660E2">
      <w:pPr>
        <w:widowControl/>
        <w:tabs>
          <w:tab w:val="center" w:pos="4677"/>
        </w:tabs>
      </w:pPr>
      <w:r w:rsidRPr="00A16B5B">
        <w:br w:type="page"/>
      </w:r>
      <w:r w:rsidR="00BD32B3" w:rsidRPr="00A16B5B">
        <w:lastRenderedPageBreak/>
        <w:t>AM_Com_LegReport</w:t>
      </w:r>
    </w:p>
    <w:p w:rsidR="00936D7F" w:rsidRPr="00A16B5B" w:rsidRDefault="00B85286" w:rsidP="00936D7F">
      <w:pPr>
        <w:pStyle w:val="AmNumberTabs"/>
        <w:keepNext/>
      </w:pPr>
      <w:r w:rsidRPr="00A16B5B">
        <w:br w:type="page"/>
      </w:r>
      <w:bookmarkStart w:id="1" w:name="EndA"/>
    </w:p>
    <w:p w:rsidR="00936D7F" w:rsidRPr="00A16B5B" w:rsidRDefault="00936D7F" w:rsidP="00936D7F">
      <w:pPr>
        <w:pStyle w:val="AMNumberTabs0"/>
        <w:keepNext/>
        <w:rPr>
          <w:lang w:val="nl-NL"/>
        </w:rPr>
      </w:pPr>
      <w:r w:rsidRPr="00A16B5B">
        <w:rPr>
          <w:rStyle w:val="HideTWBExt"/>
          <w:b w:val="0"/>
          <w:lang w:val="nl-NL"/>
        </w:rPr>
        <w:lastRenderedPageBreak/>
        <w:t>&lt;RepeatBlock-Amend&gt;&lt;Amend&gt;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335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titel</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Onderwerp</w:t>
            </w:r>
          </w:p>
        </w:tc>
        <w:tc>
          <w:tcPr>
            <w:tcW w:w="4876" w:type="dxa"/>
            <w:hideMark/>
          </w:tcPr>
          <w:p w:rsidR="00936D7F" w:rsidRPr="00A16B5B" w:rsidRDefault="00936D7F" w:rsidP="00936D7F">
            <w:pPr>
              <w:pStyle w:val="Normal6"/>
              <w:rPr>
                <w:szCs w:val="24"/>
                <w:lang w:val="nl-NL"/>
              </w:rPr>
            </w:pPr>
            <w:r w:rsidRPr="00A16B5B">
              <w:rPr>
                <w:lang w:val="nl-NL"/>
              </w:rPr>
              <w:t xml:space="preserve">Onderwerp </w:t>
            </w:r>
            <w:r w:rsidRPr="00A16B5B">
              <w:rPr>
                <w:b/>
                <w:bCs/>
                <w:i/>
                <w:iCs/>
                <w:lang w:val="nl-NL"/>
              </w:rPr>
              <w:t>en toepassingsgebied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336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titel</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Onderwerp</w:t>
            </w:r>
          </w:p>
        </w:tc>
        <w:tc>
          <w:tcPr>
            <w:tcW w:w="4876" w:type="dxa"/>
            <w:hideMark/>
          </w:tcPr>
          <w:p w:rsidR="00936D7F" w:rsidRPr="00A16B5B" w:rsidRDefault="00936D7F" w:rsidP="00936D7F">
            <w:pPr>
              <w:pStyle w:val="Normal6"/>
              <w:rPr>
                <w:szCs w:val="24"/>
                <w:lang w:val="nl-NL"/>
              </w:rPr>
            </w:pPr>
            <w:r w:rsidRPr="00A16B5B">
              <w:rPr>
                <w:b/>
                <w:bCs/>
                <w:i/>
                <w:iCs/>
                <w:lang w:val="nl-NL"/>
              </w:rPr>
              <w:t>Doel en</w:t>
            </w:r>
            <w:r w:rsidRPr="00A16B5B">
              <w:rPr>
                <w:lang w:val="nl-NL"/>
              </w:rPr>
              <w:t xml:space="preserve"> onderwerp</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337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Deze richtlijn stelt een gemeenschappelijk kader van beginselen en maatregelen vast om de arbeidsomstandigheden van stagiairs te verbeteren </w:t>
            </w:r>
            <w:r w:rsidRPr="00A16B5B">
              <w:rPr>
                <w:b/>
                <w:bCs/>
                <w:i/>
                <w:iCs/>
                <w:lang w:val="nl-NL"/>
              </w:rPr>
              <w:t>en te handhaven en om reguliere arbeidsverhoudingen die als stage worden verhuld, te bestrijden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 xml:space="preserve">Deze richtlijn stelt een gemeenschappelijk kader van beginselen en maatregelen vast om de arbeidsomstandigheden van stagiairs </w:t>
            </w:r>
            <w:r w:rsidRPr="00A16B5B">
              <w:rPr>
                <w:b/>
                <w:bCs/>
                <w:i/>
                <w:iCs/>
                <w:lang w:val="nl-NL"/>
              </w:rPr>
              <w:t>op de vrije arbeidsmarkt</w:t>
            </w:r>
            <w:r w:rsidRPr="00A16B5B">
              <w:rPr>
                <w:lang w:val="nl-NL"/>
              </w:rPr>
              <w:t xml:space="preserve"> te verbeteren en te handhaven</w:t>
            </w:r>
            <w:r w:rsidRPr="00A16B5B">
              <w:rPr>
                <w:b/>
                <w:bCs/>
                <w:i/>
                <w:iCs/>
                <w:lang w:val="nl-NL"/>
              </w:rPr>
              <w:t>.</w:t>
            </w:r>
            <w:r w:rsidRPr="00A16B5B">
              <w:rPr>
                <w:b/>
                <w:i/>
                <w:lang w:val="nl-NL"/>
              </w:rPr>
              <w:t xml:space="preserve"> </w:t>
            </w:r>
            <w:r w:rsidRPr="00A16B5B">
              <w:rPr>
                <w:b/>
                <w:bCs/>
                <w:i/>
                <w:iCs/>
                <w:lang w:val="nl-NL"/>
              </w:rPr>
              <w:t xml:space="preserve">Ze sluit uit haar toepassingsgebied de leerovereenkomsten en het leerlingwezen uit, de stages die deel uitmaken van leerplannen voor formeel onderwijs en die moeten worden gelopen om toegang te krijgen tot een specifiek beroep, de arbeidscontracten en -verhoudingen die werden aangegaan in </w:t>
            </w:r>
            <w:r w:rsidRPr="00A16B5B">
              <w:rPr>
                <w:b/>
                <w:bCs/>
                <w:i/>
                <w:iCs/>
                <w:lang w:val="nl-NL"/>
              </w:rPr>
              <w:lastRenderedPageBreak/>
              <w:t>het kader van een speciaal door of met steun van de overheid uitgevoerd opleidings-, arbeidsinpassings- en omscholingsprogramma, en de stages die worden uitgevoerd in het kader van gereglementeerde beroepen</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338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Deze richtlijn </w:t>
            </w:r>
            <w:r w:rsidRPr="00A16B5B">
              <w:rPr>
                <w:b/>
                <w:i/>
                <w:lang w:val="nl-NL"/>
              </w:rPr>
              <w:t>stelt een gemeenschappelijk kader van beginselen en maatregelen vast om de arbeidsomstandigheden van</w:t>
            </w:r>
            <w:r w:rsidRPr="00A16B5B">
              <w:rPr>
                <w:lang w:val="nl-NL"/>
              </w:rPr>
              <w:t xml:space="preserve"> stagiairs </w:t>
            </w:r>
            <w:r w:rsidRPr="00A16B5B">
              <w:rPr>
                <w:b/>
                <w:i/>
                <w:lang w:val="nl-NL"/>
              </w:rPr>
              <w:t>te verbeteren en te handhaven en om reguliere arbeidsverhoudingen die als</w:t>
            </w:r>
            <w:r w:rsidRPr="00A16B5B">
              <w:rPr>
                <w:lang w:val="nl-NL"/>
              </w:rPr>
              <w:t xml:space="preserve"> stage </w:t>
            </w:r>
            <w:r w:rsidRPr="00A16B5B">
              <w:rPr>
                <w:b/>
                <w:i/>
                <w:lang w:val="nl-NL"/>
              </w:rPr>
              <w:t>worden verhuld, te bestrijden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 xml:space="preserve">Deze richtlijn </w:t>
            </w:r>
            <w:r w:rsidRPr="00A16B5B">
              <w:rPr>
                <w:b/>
                <w:i/>
                <w:lang w:val="nl-NL"/>
              </w:rPr>
              <w:t>is van toepassing op</w:t>
            </w:r>
            <w:r w:rsidRPr="00A16B5B">
              <w:rPr>
                <w:lang w:val="nl-NL"/>
              </w:rPr>
              <w:t xml:space="preserve"> stagiairs </w:t>
            </w:r>
            <w:r w:rsidRPr="00A16B5B">
              <w:rPr>
                <w:b/>
                <w:i/>
                <w:lang w:val="nl-NL"/>
              </w:rPr>
              <w:t>die een</w:t>
            </w:r>
            <w:r w:rsidRPr="00A16B5B">
              <w:rPr>
                <w:lang w:val="nl-NL"/>
              </w:rPr>
              <w:t xml:space="preserve"> stage</w:t>
            </w:r>
            <w:r w:rsidRPr="00A16B5B">
              <w:rPr>
                <w:b/>
                <w:i/>
                <w:lang w:val="nl-NL"/>
              </w:rPr>
              <w:t xml:space="preserve"> op de vrije markt volgen en een arbeidsovereenkomst hebben of in een arbeidsverhouding staan zoals vastgesteld in de in elke lidstaat geldende wetgeving, collectieve arbeidsovereenkomsten of praktijken, rekening houdend met de rechtspraak van het Hof van Justitie van de Europese Unie</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339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Deze richtlijn stelt een gemeenschappelijk kader van beginselen en maatregelen vast om de arbeidsomstandigheden van stagiairs te verbeteren en te handhaven en om </w:t>
            </w:r>
            <w:r w:rsidRPr="00A16B5B">
              <w:rPr>
                <w:b/>
                <w:i/>
                <w:lang w:val="nl-NL"/>
              </w:rPr>
              <w:t>reguliere arbeidsverhoudingen die als stage worden verhuld,</w:t>
            </w:r>
            <w:r w:rsidRPr="00A16B5B">
              <w:rPr>
                <w:lang w:val="nl-NL"/>
              </w:rPr>
              <w:t xml:space="preserve"> te </w:t>
            </w:r>
            <w:r w:rsidRPr="00A16B5B">
              <w:rPr>
                <w:b/>
                <w:i/>
                <w:lang w:val="nl-NL"/>
              </w:rPr>
              <w:t>bestrijden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 xml:space="preserve">Deze richtlijn stelt een gemeenschappelijk kader van beginselen en maatregelen vast om de arbeidsomstandigheden van stagiairs </w:t>
            </w:r>
            <w:r w:rsidRPr="00A16B5B">
              <w:rPr>
                <w:b/>
                <w:i/>
                <w:lang w:val="nl-NL"/>
              </w:rPr>
              <w:t>die een stage op de vrije markt volgen en in een arbeidsverhouding staan,</w:t>
            </w:r>
            <w:r w:rsidRPr="00A16B5B">
              <w:rPr>
                <w:lang w:val="nl-NL"/>
              </w:rPr>
              <w:t xml:space="preserve"> te verbeteren en te handhaven en om</w:t>
            </w:r>
            <w:r w:rsidRPr="00A16B5B">
              <w:rPr>
                <w:b/>
                <w:i/>
                <w:lang w:val="nl-NL"/>
              </w:rPr>
              <w:t xml:space="preserve"> onrechtmatige praktijken als gevolg van </w:t>
            </w:r>
            <w:r w:rsidRPr="00A16B5B">
              <w:rPr>
                <w:b/>
                <w:i/>
                <w:lang w:val="nl-NL"/>
              </w:rPr>
              <w:lastRenderedPageBreak/>
              <w:t>het gebruik van stages</w:t>
            </w:r>
            <w:r w:rsidRPr="00A16B5B">
              <w:rPr>
                <w:lang w:val="nl-NL"/>
              </w:rPr>
              <w:t xml:space="preserve"> te </w:t>
            </w:r>
            <w:r w:rsidRPr="00A16B5B">
              <w:rPr>
                <w:b/>
                <w:i/>
                <w:lang w:val="nl-NL"/>
              </w:rPr>
              <w:t>voorkomen</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In het artikel moet worden benadrukt dat het toepassingsgebied van de richtlijn betrekking heeft op stages op de vrije markt door stagiairs die in een arbeidsverhouding staan. Een gemeenschappelijke definitie van stages en een bredere definitie van stagiairs die niet in een arbeidsverhouding staan, vallen buiten de bevoegdheden van de Unie uit hoofde van de artikelen 165 en 166 VWEU. Teneinde onder het toepassingsgebied van de richtlijn te vallen, moet de stagiair in een arbeidsverhouding staan zoals vastgesteld in de in elke lidstaat geldende wetgeving, collectieve arbeidsovereenkomsten of praktijk, rekening houdend met de rechtspraak van het Hof van Justitie van de Europese Unie, in overeenstemming met overweging 16.</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Deze richtlijn stelt een gemeenschappelijk kader van beginselen en maatregelen vast om de </w:t>
            </w:r>
            <w:r w:rsidRPr="00A16B5B">
              <w:rPr>
                <w:b/>
                <w:i/>
                <w:lang w:val="nl-NL"/>
              </w:rPr>
              <w:t>arbeidsomstandigheden van stagiairs te verbeteren en te handhaven en om</w:t>
            </w:r>
            <w:r w:rsidRPr="00A16B5B">
              <w:rPr>
                <w:lang w:val="nl-NL"/>
              </w:rPr>
              <w:t xml:space="preserve"> reguliere arbeidsverhoudingen die als stage worden verhuld, te bestrijden.</w:t>
            </w:r>
          </w:p>
        </w:tc>
        <w:tc>
          <w:tcPr>
            <w:tcW w:w="4876" w:type="dxa"/>
            <w:hideMark/>
          </w:tcPr>
          <w:p w:rsidR="00936D7F" w:rsidRPr="00A16B5B" w:rsidRDefault="00936D7F" w:rsidP="00936D7F">
            <w:pPr>
              <w:pStyle w:val="Normal6"/>
              <w:rPr>
                <w:szCs w:val="24"/>
                <w:lang w:val="nl-NL"/>
              </w:rPr>
            </w:pPr>
            <w:r w:rsidRPr="00A16B5B">
              <w:rPr>
                <w:lang w:val="nl-NL"/>
              </w:rPr>
              <w:t xml:space="preserve">Deze richtlijn stelt een gemeenschappelijk kader van beginselen en maatregelen vast om de reguliere arbeidsverhoudingen die als stage </w:t>
            </w:r>
            <w:r w:rsidRPr="00A16B5B">
              <w:rPr>
                <w:b/>
                <w:i/>
                <w:lang w:val="nl-NL"/>
              </w:rPr>
              <w:t>op de vrije markt</w:t>
            </w:r>
            <w:r w:rsidRPr="00A16B5B">
              <w:rPr>
                <w:lang w:val="nl-NL"/>
              </w:rPr>
              <w:t xml:space="preserve"> worden verhuld, te bestrijden.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Deze richtlijn stelt een </w:t>
            </w:r>
            <w:r w:rsidRPr="00A16B5B">
              <w:rPr>
                <w:b/>
                <w:i/>
                <w:lang w:val="nl-NL"/>
              </w:rPr>
              <w:t>gemeenschappelijk</w:t>
            </w:r>
            <w:r w:rsidRPr="00A16B5B">
              <w:rPr>
                <w:lang w:val="nl-NL"/>
              </w:rPr>
              <w:t xml:space="preserve"> kader van beginselen en maatregelen vast om de arbeidsomstandigheden van stagiairs te verbeteren en te handhaven en om </w:t>
            </w:r>
            <w:r w:rsidRPr="00A16B5B">
              <w:rPr>
                <w:b/>
                <w:i/>
                <w:lang w:val="nl-NL"/>
              </w:rPr>
              <w:t>reguliere arbeidsverhoudingen die als stage worden verhuld,</w:t>
            </w:r>
            <w:r w:rsidRPr="00A16B5B">
              <w:rPr>
                <w:lang w:val="nl-NL"/>
              </w:rPr>
              <w:t xml:space="preserve"> te bestrijden.</w:t>
            </w:r>
          </w:p>
        </w:tc>
        <w:tc>
          <w:tcPr>
            <w:tcW w:w="4876" w:type="dxa"/>
            <w:hideMark/>
          </w:tcPr>
          <w:p w:rsidR="00936D7F" w:rsidRPr="00A16B5B" w:rsidRDefault="00936D7F" w:rsidP="00936D7F">
            <w:pPr>
              <w:pStyle w:val="Normal6"/>
              <w:rPr>
                <w:szCs w:val="24"/>
                <w:lang w:val="nl-NL"/>
              </w:rPr>
            </w:pPr>
            <w:r w:rsidRPr="00A16B5B">
              <w:rPr>
                <w:lang w:val="nl-NL"/>
              </w:rPr>
              <w:t xml:space="preserve">Deze richtlijn </w:t>
            </w:r>
            <w:r w:rsidRPr="00A16B5B">
              <w:rPr>
                <w:b/>
                <w:i/>
                <w:lang w:val="nl-NL"/>
              </w:rPr>
              <w:t>bevat een gemeenschappelijke definitie van stages en</w:t>
            </w:r>
            <w:r w:rsidRPr="00A16B5B">
              <w:rPr>
                <w:lang w:val="nl-NL"/>
              </w:rPr>
              <w:t xml:space="preserve"> stelt een kader van beginselen en maatregelen vast om de arbeidsomstandigheden van stagiairs te verbeteren en te handhaven en om </w:t>
            </w:r>
            <w:r w:rsidRPr="00A16B5B">
              <w:rPr>
                <w:b/>
                <w:i/>
                <w:lang w:val="nl-NL"/>
              </w:rPr>
              <w:t>onrechtmatige praktijken als gevolg van het gebruik van frauduleuze stages</w:t>
            </w:r>
            <w:r w:rsidRPr="00A16B5B">
              <w:rPr>
                <w:lang w:val="nl-NL"/>
              </w:rPr>
              <w:t xml:space="preserve"> te bestrijden.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Deze richtlijn </w:t>
            </w:r>
            <w:r w:rsidRPr="00A16B5B">
              <w:rPr>
                <w:b/>
                <w:i/>
                <w:lang w:val="nl-NL"/>
              </w:rPr>
              <w:t>stelt een gemeenschappelijk kader van beginselen en maatregelen vast om</w:t>
            </w:r>
            <w:r w:rsidRPr="00A16B5B">
              <w:rPr>
                <w:lang w:val="nl-NL"/>
              </w:rPr>
              <w:t xml:space="preserve"> de arbeidsomstandigheden van stagiairs te verbeteren </w:t>
            </w:r>
            <w:r w:rsidRPr="00A16B5B">
              <w:rPr>
                <w:b/>
                <w:i/>
                <w:lang w:val="nl-NL"/>
              </w:rPr>
              <w:t>en te handhaven en om</w:t>
            </w:r>
            <w:r w:rsidRPr="00A16B5B">
              <w:rPr>
                <w:lang w:val="nl-NL"/>
              </w:rPr>
              <w:t xml:space="preserve"> reguliere arbeidsverhoudingen die als stage worden verhuld, te bestrijden.</w:t>
            </w:r>
          </w:p>
        </w:tc>
        <w:tc>
          <w:tcPr>
            <w:tcW w:w="4876" w:type="dxa"/>
            <w:hideMark/>
          </w:tcPr>
          <w:p w:rsidR="00936D7F" w:rsidRPr="00A16B5B" w:rsidRDefault="00936D7F" w:rsidP="00936D7F">
            <w:pPr>
              <w:pStyle w:val="Normal6"/>
              <w:rPr>
                <w:szCs w:val="24"/>
                <w:lang w:val="nl-NL"/>
              </w:rPr>
            </w:pPr>
            <w:r w:rsidRPr="00A16B5B">
              <w:rPr>
                <w:lang w:val="nl-NL"/>
              </w:rPr>
              <w:t xml:space="preserve">Deze richtlijn </w:t>
            </w:r>
            <w:r w:rsidRPr="00A16B5B">
              <w:rPr>
                <w:b/>
                <w:i/>
                <w:lang w:val="nl-NL"/>
              </w:rPr>
              <w:t>heeft tot doel</w:t>
            </w:r>
            <w:r w:rsidRPr="00A16B5B">
              <w:rPr>
                <w:lang w:val="nl-NL"/>
              </w:rPr>
              <w:t xml:space="preserve"> de arbeidsomstandigheden van stagiairs te verbeteren</w:t>
            </w:r>
            <w:r w:rsidRPr="00A16B5B">
              <w:rPr>
                <w:b/>
                <w:i/>
                <w:lang w:val="nl-NL"/>
              </w:rPr>
              <w:t>, alsook de kwaliteit en toegankelijkheid van stages in de Unie, en</w:t>
            </w:r>
            <w:r w:rsidRPr="00A16B5B">
              <w:rPr>
                <w:lang w:val="nl-NL"/>
              </w:rPr>
              <w:t xml:space="preserve"> reguliere arbeidsverhoudingen die als stage worden verhuld, te bestrijden.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Raúl de la Hoz Quintano,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Deze richtlijn </w:t>
            </w:r>
            <w:r w:rsidRPr="00A16B5B">
              <w:rPr>
                <w:b/>
                <w:i/>
                <w:lang w:val="nl-NL"/>
              </w:rPr>
              <w:t>stelt</w:t>
            </w:r>
            <w:r w:rsidRPr="00A16B5B">
              <w:rPr>
                <w:lang w:val="nl-NL"/>
              </w:rPr>
              <w:t xml:space="preserve"> een gemeenschappelijk kader van beginselen en maatregelen </w:t>
            </w:r>
            <w:r w:rsidRPr="00A16B5B">
              <w:rPr>
                <w:b/>
                <w:i/>
                <w:lang w:val="nl-NL"/>
              </w:rPr>
              <w:t>vast</w:t>
            </w:r>
            <w:r w:rsidRPr="00A16B5B">
              <w:rPr>
                <w:lang w:val="nl-NL"/>
              </w:rPr>
              <w:t xml:space="preserve"> om de arbeidsomstandigheden van stagiairs te verbeteren en te handhaven en om reguliere arbeidsverhoudingen die als stage worden verhuld, te bestrijden.</w:t>
            </w:r>
          </w:p>
        </w:tc>
        <w:tc>
          <w:tcPr>
            <w:tcW w:w="4876" w:type="dxa"/>
            <w:hideMark/>
          </w:tcPr>
          <w:p w:rsidR="00936D7F" w:rsidRPr="00A16B5B" w:rsidRDefault="00936D7F" w:rsidP="00936D7F">
            <w:pPr>
              <w:pStyle w:val="Normal6"/>
              <w:rPr>
                <w:szCs w:val="24"/>
                <w:lang w:val="nl-NL"/>
              </w:rPr>
            </w:pPr>
            <w:r w:rsidRPr="00A16B5B">
              <w:rPr>
                <w:lang w:val="nl-NL"/>
              </w:rPr>
              <w:t xml:space="preserve">Deze richtlijn </w:t>
            </w:r>
            <w:r w:rsidRPr="00A16B5B">
              <w:rPr>
                <w:b/>
                <w:i/>
                <w:lang w:val="nl-NL"/>
              </w:rPr>
              <w:t>voorziet in</w:t>
            </w:r>
            <w:r w:rsidRPr="00A16B5B">
              <w:rPr>
                <w:lang w:val="nl-NL"/>
              </w:rPr>
              <w:t xml:space="preserve"> een gemeenschappelijk kader van beginselen en maatregelen om de arbeidsomstandigheden van stagiairs te verbeteren en te handhaven</w:t>
            </w:r>
            <w:r w:rsidRPr="00A16B5B">
              <w:rPr>
                <w:b/>
                <w:i/>
                <w:lang w:val="nl-NL"/>
              </w:rPr>
              <w:t>, waarmee wordt gewaarborgd dat stages tot een doeltreffend traject naar een stabiele baan of toegang tot een beroep leiden,</w:t>
            </w:r>
            <w:r w:rsidRPr="00A16B5B">
              <w:rPr>
                <w:lang w:val="nl-NL"/>
              </w:rPr>
              <w:t xml:space="preserve"> en om reguliere arbeidsverhoudingen die als stage worden verhuld, te bestrijden.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Deze richtlijn stelt een gemeenschappelijk kader van beginselen en maatregelen vast om de arbeidsomstandigheden van stagiairs te verbeteren en te handhaven en om reguliere arbeidsverhoudingen die als stage worden verhuld, te bestrijden.</w:t>
            </w:r>
          </w:p>
        </w:tc>
        <w:tc>
          <w:tcPr>
            <w:tcW w:w="4876" w:type="dxa"/>
            <w:hideMark/>
          </w:tcPr>
          <w:p w:rsidR="00936D7F" w:rsidRPr="00A16B5B" w:rsidRDefault="00936D7F" w:rsidP="00936D7F">
            <w:pPr>
              <w:pStyle w:val="Normal6"/>
              <w:rPr>
                <w:szCs w:val="24"/>
                <w:lang w:val="nl-NL"/>
              </w:rPr>
            </w:pPr>
            <w:r w:rsidRPr="00A16B5B">
              <w:rPr>
                <w:lang w:val="nl-NL"/>
              </w:rPr>
              <w:t>Deze richtlijn stelt een gemeenschappelijk kader van beginselen en maatregelen vast om de arbeidsomstandigheden van stagiairs te verbeteren en te handhaven</w:t>
            </w:r>
            <w:r w:rsidRPr="00A16B5B">
              <w:rPr>
                <w:b/>
                <w:i/>
                <w:lang w:val="nl-NL"/>
              </w:rPr>
              <w:t>, overeenkomstig hun doelstellingen op het gebied van onderwijs,</w:t>
            </w:r>
            <w:r w:rsidRPr="00A16B5B">
              <w:rPr>
                <w:lang w:val="nl-NL"/>
              </w:rPr>
              <w:t xml:space="preserve"> en om reguliere arbeidsverhoudingen die als stage worden verhuld, te bestrijden.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Deze richtlijn stelt een gemeenschappelijk kader van minimumrechten en -normen vast die van toepassing zijn op alle stages die geen deel uitmaken van leerplannen voor formeel onderwijs en formele opleiding, met als doel de kwaliteit en toegankelijkheid ervan te verbeteren, alsook de arbeidsomstandigheden van stagiairs, en reguliere arbeidsverhoudingen die als stage worden verhuld, te bestrijden.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Deze richtlijn is van toepassing op stages op de vrije markt.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Deze richtlĳn is niet van toepassing op:</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a) stages die worden gevolgd in het kader van formeel onderwijs en formeel beroepsonderwijs en formele beroepsopleiding;</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b) leerlingplaatsen;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c) stages in het kader van actief arbeidsmarktbeleid.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 xml:space="preserve">Het is van essentieel belang het toepassingsgebied van de richtlijn duidelijk vast te stellen en onderscheid te maken tussen stages die wel en niet onder het toepassingsgebied vallen. Deze verduidelijking zou een soepelere uitvoering mogelijk maken en waarborgen dat de richtlijn is afgestemd op de bij het Gemeenschapsrecht voorgeschreven EU-bevoegdheden. In dat kader </w:t>
      </w:r>
      <w:r w:rsidRPr="00A16B5B">
        <w:rPr>
          <w:lang w:val="nl-NL"/>
        </w:rPr>
        <w:lastRenderedPageBreak/>
        <w:t>zouden de in de richtlijn vervatte bepalingen uitsluitend van toepassing zijn op stages op de vrije markt, met uitzondering van stages die deel uitmaken van leerplannen in het kader van actief arbeidsmarktbeleid en leerlingplaatsen.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Deze richtlijn bevat een gemeenschappelijke definitie van stages en stelt een kader van beginselen en maatregelen vast om de arbeidsomstandigheden van stagiairs te verbeteren en te handhaven en om onrechtmatige praktijken als gevolg van het gebruik van stages te bestrijden.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Jagna Marczułajtis-Walczak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Deze richtlijn is niet van toepassing op stages die worden gevolgd in het kader van formeel onderwijs en formeel beroepsonderwijs en formele beroepsopleiding.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349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Artikel 1 bis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Toepassingsgebied</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1. Deze richtlijn is van toepassing op op de vrije markt aangeboden stages.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2. Zij is niet van toepassing op:  </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a) stages die worden gevolgd in het kader van formeel onderwijs en formeel beroepsonderwijs en formele beroepsopleiding;  </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b) leerlingplaatsen;  </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c) stages in het kader van actief arbeidsmarktbeleid.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Een duidelijke afbakening van het toepassingsgebied is van essentieel belang voor het waarborgen van rechtszekerheid en het vergemakkelijken van de doeltreffende uitvoering van de richtlijn. Door uitdrukkelijk onderscheid te maken tussen stages op de vrije markt en stages die verband houden met formeel onderwijs, leerlingplaatsen of actief arbeidsmarktbeleid, doet de tekst recht aan het subsidiariteitsbeginsel en is hij volledig in overeenstemming met de in de Verdragen vastgelegde bevoegdheden van de Unie.</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Artikel 1 bis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Toepassingsgebied</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Onverminderd de maatregelen die van toepassing zijn in de nationale wetgevingen, is deze richtlijn niet van </w:t>
            </w:r>
            <w:r w:rsidRPr="00A16B5B">
              <w:rPr>
                <w:b/>
                <w:i/>
                <w:lang w:val="nl-NL"/>
              </w:rPr>
              <w:lastRenderedPageBreak/>
              <w:t>toepassing op stages in kleine en middelgrote ondernemingen.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Artikel 1 ter</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Toepassingsgebied</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1. </w:t>
            </w:r>
            <w:r w:rsidRPr="00A16B5B">
              <w:rPr>
                <w:b/>
                <w:i/>
                <w:lang w:val="nl-NL"/>
              </w:rPr>
              <w:tab/>
              <w:t>Deze richtlijn is van toepassing op de vrije markt.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2. </w:t>
            </w:r>
            <w:r w:rsidRPr="00A16B5B">
              <w:rPr>
                <w:b/>
                <w:i/>
                <w:lang w:val="nl-NL"/>
              </w:rPr>
              <w:tab/>
              <w:t>Deze richtlijn is niet van toepassing op stages in het kader van een school- of universitaire opleiding, noch op verplichte stages in het kader van een beroepsopleiding.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Voor zover de verschillende onder lid 2 vermelde categorieën reeds gepaard gaan met specifieke rechtskaders, kan de richtlijn die opleidingen benadelen door ongerechtvaardigde verplichtingen op te leggen. De problematiek van misbruik bestaat met name in het kader van stages op de vrije markt, die veel minder worden gecontroleerd. Amendement ontwikkeld na een gesprek met de Confédération des PME.</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“stage”: een beperkte periode van </w:t>
            </w:r>
            <w:r w:rsidRPr="00A16B5B">
              <w:rPr>
                <w:b/>
                <w:i/>
                <w:lang w:val="nl-NL"/>
              </w:rPr>
              <w:t xml:space="preserve">werk in de praktijk, met een belangrijke </w:t>
            </w:r>
            <w:r w:rsidRPr="00A16B5B">
              <w:rPr>
                <w:b/>
                <w:i/>
                <w:lang w:val="nl-NL"/>
              </w:rPr>
              <w:lastRenderedPageBreak/>
              <w:t>leer- en opleidingscomponent, dat wordt verricht om</w:t>
            </w:r>
            <w:r w:rsidRPr="00A16B5B">
              <w:rPr>
                <w:lang w:val="nl-NL"/>
              </w:rPr>
              <w:t xml:space="preserve"> praktische en </w:t>
            </w:r>
            <w:r w:rsidRPr="00A16B5B">
              <w:rPr>
                <w:b/>
                <w:i/>
                <w:lang w:val="nl-NL"/>
              </w:rPr>
              <w:t>beroepservaring op te doen om de inzetbaarheid op de arbeidsmarkt te verhogen en de overstap naar een reguliere arbeidsverhouding</w:t>
            </w:r>
            <w:r w:rsidRPr="00A16B5B">
              <w:rPr>
                <w:lang w:val="nl-NL"/>
              </w:rPr>
              <w:t xml:space="preserve"> of de toegang tot een beroep te vergemakkelijken</w:t>
            </w:r>
            <w:r w:rsidRPr="00A16B5B">
              <w:rPr>
                <w:b/>
                <w:i/>
                <w:lang w:val="nl-NL"/>
              </w:rPr>
              <w:t>;</w:t>
            </w:r>
          </w:p>
        </w:tc>
        <w:tc>
          <w:tcPr>
            <w:tcW w:w="4876" w:type="dxa"/>
            <w:hideMark/>
          </w:tcPr>
          <w:p w:rsidR="00936D7F" w:rsidRPr="00A16B5B" w:rsidRDefault="00936D7F" w:rsidP="00936D7F">
            <w:pPr>
              <w:pStyle w:val="Normal6"/>
              <w:rPr>
                <w:szCs w:val="24"/>
                <w:lang w:val="nl-NL"/>
              </w:rPr>
            </w:pPr>
            <w:r w:rsidRPr="00A16B5B">
              <w:rPr>
                <w:lang w:val="nl-NL"/>
              </w:rPr>
              <w:lastRenderedPageBreak/>
              <w:t>a)</w:t>
            </w:r>
            <w:r w:rsidRPr="00A16B5B">
              <w:rPr>
                <w:lang w:val="nl-NL"/>
              </w:rPr>
              <w:tab/>
              <w:t xml:space="preserve">“stage”: een beperkte periode van </w:t>
            </w:r>
            <w:r w:rsidRPr="00A16B5B">
              <w:rPr>
                <w:b/>
                <w:i/>
                <w:lang w:val="nl-NL"/>
              </w:rPr>
              <w:t xml:space="preserve">werkplekleren – zonder in een formeel op </w:t>
            </w:r>
            <w:r w:rsidRPr="00A16B5B">
              <w:rPr>
                <w:b/>
                <w:i/>
                <w:lang w:val="nl-NL"/>
              </w:rPr>
              <w:lastRenderedPageBreak/>
              <w:t>een leerplan gebaseerd opleidingstraject te zijn geïntegreerd – met als doel</w:t>
            </w:r>
            <w:r w:rsidRPr="00A16B5B">
              <w:rPr>
                <w:lang w:val="nl-NL"/>
              </w:rPr>
              <w:t xml:space="preserve"> praktische en </w:t>
            </w:r>
            <w:r w:rsidRPr="00A16B5B">
              <w:rPr>
                <w:b/>
                <w:i/>
                <w:lang w:val="nl-NL"/>
              </w:rPr>
              <w:t>beroepsvaardigheden te verschaffen door middel van een substantiële opleiding om de overgang van onderwijs naar een stabiele baan</w:t>
            </w:r>
            <w:r w:rsidRPr="00A16B5B">
              <w:rPr>
                <w:lang w:val="nl-NL"/>
              </w:rPr>
              <w:t xml:space="preserve"> of de toegang tot een beroep te vergemakkelijken</w:t>
            </w:r>
            <w:r w:rsidRPr="00A16B5B">
              <w:rPr>
                <w:b/>
                <w:i/>
                <w:lang w:val="nl-NL"/>
              </w:rPr>
              <w:t>, op basis van een schriftelijke overeenkomst tussen de stagiair en de stageaanbieder.</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Er moet duidelijk onderscheid worden gemaakt tussen stages die wel en niet deel uitmaken van leerplannen. Stages die deel uitmaken van leerplannen moeten integrerend deel blijven uitmaken van het onderwijstraject en mogen niet worden onderworpen aan een verplichte bezoldiging. De stage moet juist optimale omstandigheden creëren voor de student (die immers student is en geen werknemer), onder meer in de vorm van onkostenvergoedingen, extra opleidingsmogelijkheden en een algemeen hoogwaardige leerervaring.</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“stage”: een beperkte periode van werk </w:t>
            </w:r>
            <w:r w:rsidRPr="00A16B5B">
              <w:rPr>
                <w:b/>
                <w:i/>
                <w:lang w:val="nl-NL"/>
              </w:rPr>
              <w:t>in de praktijk,</w:t>
            </w:r>
            <w:r w:rsidRPr="00A16B5B">
              <w:rPr>
                <w:lang w:val="nl-NL"/>
              </w:rPr>
              <w:t xml:space="preserve"> met een belangrijke </w:t>
            </w:r>
            <w:r w:rsidRPr="00A16B5B">
              <w:rPr>
                <w:b/>
                <w:i/>
                <w:lang w:val="nl-NL"/>
              </w:rPr>
              <w:t>leer- en</w:t>
            </w:r>
            <w:r w:rsidRPr="00A16B5B">
              <w:rPr>
                <w:lang w:val="nl-NL"/>
              </w:rPr>
              <w:t xml:space="preserve"> opleidingscomponent, dat wordt verricht om praktische en beroepservaring op te doen om de </w:t>
            </w:r>
            <w:r w:rsidRPr="00A16B5B">
              <w:rPr>
                <w:b/>
                <w:i/>
                <w:lang w:val="nl-NL"/>
              </w:rPr>
              <w:t>inzetbaarheid op de arbeidsmarkt te verhogen en de overstap naar een reguliere arbeidsverhouding</w:t>
            </w:r>
            <w:r w:rsidRPr="00A16B5B">
              <w:rPr>
                <w:lang w:val="nl-NL"/>
              </w:rPr>
              <w:t xml:space="preserve"> of de toegang tot een beroep te vergemakkelijken;</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“stage”: een beperkte periode van werk </w:t>
            </w:r>
            <w:r w:rsidRPr="00A16B5B">
              <w:rPr>
                <w:b/>
                <w:i/>
                <w:lang w:val="nl-NL"/>
              </w:rPr>
              <w:t>op instapniveau</w:t>
            </w:r>
            <w:r w:rsidRPr="00A16B5B">
              <w:rPr>
                <w:lang w:val="nl-NL"/>
              </w:rPr>
              <w:t xml:space="preserve"> met </w:t>
            </w:r>
            <w:r w:rsidRPr="00A16B5B">
              <w:rPr>
                <w:b/>
                <w:i/>
                <w:lang w:val="nl-NL"/>
              </w:rPr>
              <w:t>als doel praktische en beroepsvaardigheden te verschaffen door middel van</w:t>
            </w:r>
            <w:r w:rsidRPr="00A16B5B">
              <w:rPr>
                <w:lang w:val="nl-NL"/>
              </w:rPr>
              <w:t xml:space="preserve"> een belangrijke opleidingscomponent, dat wordt verricht om praktische en beroepservaring op te doen om de </w:t>
            </w:r>
            <w:r w:rsidRPr="00A16B5B">
              <w:rPr>
                <w:b/>
                <w:i/>
                <w:lang w:val="nl-NL"/>
              </w:rPr>
              <w:t>overgang van onderwijs naar een stabiele baan</w:t>
            </w:r>
            <w:r w:rsidRPr="00A16B5B">
              <w:rPr>
                <w:lang w:val="nl-NL"/>
              </w:rPr>
              <w:t xml:space="preserve"> of de toegang tot een beroep te vergemakkelijken</w:t>
            </w:r>
            <w:r w:rsidRPr="00A16B5B">
              <w:rPr>
                <w:b/>
                <w:i/>
                <w:lang w:val="nl-NL"/>
              </w:rPr>
              <w:t>, op basis van een schriftelijke overeenkomst tussen de stagiair en de stageaanbieder</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“stage”: een beperkte periode van werk in de praktijk, </w:t>
            </w:r>
            <w:r w:rsidRPr="00A16B5B">
              <w:rPr>
                <w:b/>
                <w:i/>
                <w:lang w:val="nl-NL"/>
              </w:rPr>
              <w:t>met een belangrijke leer- en opleidingscomponent, dat wordt verricht om</w:t>
            </w:r>
            <w:r w:rsidRPr="00A16B5B">
              <w:rPr>
                <w:lang w:val="nl-NL"/>
              </w:rPr>
              <w:t xml:space="preserve"> praktische en beroepservaring </w:t>
            </w:r>
            <w:r w:rsidRPr="00A16B5B">
              <w:rPr>
                <w:b/>
                <w:i/>
                <w:lang w:val="nl-NL"/>
              </w:rPr>
              <w:t>op te doen</w:t>
            </w:r>
            <w:r w:rsidRPr="00A16B5B">
              <w:rPr>
                <w:lang w:val="nl-NL"/>
              </w:rPr>
              <w:t xml:space="preserve"> om de inzetbaarheid op de arbeidsmarkt te verhogen en de overstap naar een reguliere arbeidsverhouding </w:t>
            </w:r>
            <w:r w:rsidRPr="00A16B5B">
              <w:rPr>
                <w:b/>
                <w:i/>
                <w:lang w:val="nl-NL"/>
              </w:rPr>
              <w:t>of de toegang tot een beroep</w:t>
            </w:r>
            <w:r w:rsidRPr="00A16B5B">
              <w:rPr>
                <w:lang w:val="nl-NL"/>
              </w:rPr>
              <w:t xml:space="preserve"> te vergemakkelijken;</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“stage”: </w:t>
            </w:r>
            <w:r w:rsidRPr="00A16B5B">
              <w:rPr>
                <w:b/>
                <w:i/>
                <w:lang w:val="nl-NL"/>
              </w:rPr>
              <w:t xml:space="preserve">een stage op de vrije markt, gedefinieerd als een niet-verplichte, bilaterale, particuliere overeenkomst tussen een stagiair en een stageaanbieder, met </w:t>
            </w:r>
            <w:r w:rsidRPr="00A16B5B">
              <w:rPr>
                <w:lang w:val="nl-NL"/>
              </w:rPr>
              <w:t>een beperkte periode van werk in de praktijk,</w:t>
            </w:r>
            <w:r w:rsidRPr="00A16B5B">
              <w:rPr>
                <w:b/>
                <w:i/>
                <w:lang w:val="nl-NL"/>
              </w:rPr>
              <w:t xml:space="preserve"> zonder formeel verband met een onderwijs- of opleidingsinstelling en zonder betrokkenheid van een derde, met als doel</w:t>
            </w:r>
            <w:r w:rsidRPr="00A16B5B">
              <w:rPr>
                <w:lang w:val="nl-NL"/>
              </w:rPr>
              <w:t xml:space="preserve"> praktische en beroepservaring </w:t>
            </w:r>
            <w:r w:rsidRPr="00A16B5B">
              <w:rPr>
                <w:b/>
                <w:i/>
                <w:lang w:val="nl-NL"/>
              </w:rPr>
              <w:t>aan te bieden</w:t>
            </w:r>
            <w:r w:rsidRPr="00A16B5B">
              <w:rPr>
                <w:lang w:val="nl-NL"/>
              </w:rPr>
              <w:t xml:space="preserve"> om de inzetbaarheid op de arbeidsmarkt te verhogen en de overstap naar een reguliere arbeidsverhouding te vergemakkelijken</w:t>
            </w:r>
            <w:r w:rsidRPr="00A16B5B">
              <w:rPr>
                <w:b/>
                <w:i/>
                <w:lang w:val="nl-NL"/>
              </w:rPr>
              <w:t>, op basis van een schriftelijke overeenkomst tussen de stagiair en de stageaanbieder</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Deze richtlijn is uitsluitend van toepassing op stages op de vrije markt. Goed opgestelde regelingen op het gebied van onderwijs, leerlingplaatsen of stages in het kader van actief arbeidsmarktbeleid vallen onder het nationaal recht, en gaan samen met een sterke betrokkenheid van de sociale partners en instellingen. Deze vallen buiten de bevoegdheden van de EU en moeten middels nationale handhaving worden geregeld, niet via nieuwe regelgeving. De definitie komt overeen met het kwaliteitskader voor stages 2014 en de overwegingen 16 bis en 16 ter.</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“stage”: een beperkte periode van werk in de praktijk, </w:t>
            </w:r>
            <w:r w:rsidRPr="00A16B5B">
              <w:rPr>
                <w:b/>
                <w:i/>
                <w:lang w:val="nl-NL"/>
              </w:rPr>
              <w:t>met een belangrijke leer- en opleidingscomponent, dat wordt verricht om</w:t>
            </w:r>
            <w:r w:rsidRPr="00A16B5B">
              <w:rPr>
                <w:lang w:val="nl-NL"/>
              </w:rPr>
              <w:t xml:space="preserve"> praktische en beroepservaring </w:t>
            </w:r>
            <w:r w:rsidRPr="00A16B5B">
              <w:rPr>
                <w:b/>
                <w:i/>
                <w:lang w:val="nl-NL"/>
              </w:rPr>
              <w:t>op te doen</w:t>
            </w:r>
            <w:r w:rsidRPr="00A16B5B">
              <w:rPr>
                <w:lang w:val="nl-NL"/>
              </w:rPr>
              <w:t xml:space="preserve"> om de inzetbaarheid op de arbeidsmarkt te verhogen en de overstap naar een reguliere arbeidsverhouding of de toegang tot een beroep te vergemakkelijken;</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“stage”: </w:t>
            </w:r>
            <w:r w:rsidRPr="00A16B5B">
              <w:rPr>
                <w:b/>
                <w:i/>
                <w:lang w:val="nl-NL"/>
              </w:rPr>
              <w:t>een stage op de vrije markt, gedefinieerd als een niet-verplichte, bilaterale, particuliere overeenkomst tussen een stagiair en een stageaanbieder, met</w:t>
            </w:r>
            <w:r w:rsidRPr="00A16B5B">
              <w:rPr>
                <w:lang w:val="nl-NL"/>
              </w:rPr>
              <w:t xml:space="preserve"> een beperkte periode van werk in de praktijk, </w:t>
            </w:r>
            <w:r w:rsidRPr="00A16B5B">
              <w:rPr>
                <w:b/>
                <w:i/>
                <w:lang w:val="nl-NL"/>
              </w:rPr>
              <w:t>zonder formeel verband met een onderwijs- of opleidingsinstelling en zonder betrokkenheid van een derde, met als doel</w:t>
            </w:r>
            <w:r w:rsidRPr="00A16B5B">
              <w:rPr>
                <w:lang w:val="nl-NL"/>
              </w:rPr>
              <w:t xml:space="preserve"> praktische en beroepservaring </w:t>
            </w:r>
            <w:r w:rsidRPr="00A16B5B">
              <w:rPr>
                <w:b/>
                <w:i/>
                <w:lang w:val="nl-NL"/>
              </w:rPr>
              <w:t>aan te bieden</w:t>
            </w:r>
            <w:r w:rsidRPr="00A16B5B">
              <w:rPr>
                <w:lang w:val="nl-NL"/>
              </w:rPr>
              <w:t xml:space="preserve"> om de inzetbaarheid op de arbeidsmarkt te verhogen en de overstap naar een reguliere arbeidsverhouding te vergemakkelijken</w:t>
            </w:r>
            <w:r w:rsidRPr="00A16B5B">
              <w:rPr>
                <w:b/>
                <w:i/>
                <w:lang w:val="nl-NL"/>
              </w:rPr>
              <w:t>, op basis van een schriftelijke overeenkomst tussen de stagiair en de stageaanbieder</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“stage”: een beperkte periode van</w:t>
            </w:r>
            <w:r w:rsidRPr="00A16B5B">
              <w:rPr>
                <w:b/>
                <w:i/>
                <w:lang w:val="nl-NL"/>
              </w:rPr>
              <w:t xml:space="preserve"> werk in de praktijk</w:t>
            </w:r>
            <w:r w:rsidRPr="00A16B5B">
              <w:rPr>
                <w:lang w:val="nl-NL"/>
              </w:rPr>
              <w:t xml:space="preserve">, met een belangrijke </w:t>
            </w:r>
            <w:r w:rsidRPr="00A16B5B">
              <w:rPr>
                <w:b/>
                <w:i/>
                <w:lang w:val="nl-NL"/>
              </w:rPr>
              <w:t>leer- en opleidingscomponent</w:t>
            </w:r>
            <w:r w:rsidRPr="00A16B5B">
              <w:rPr>
                <w:lang w:val="nl-NL"/>
              </w:rPr>
              <w:t>, dat wordt verricht om praktische en</w:t>
            </w:r>
            <w:r w:rsidRPr="00A16B5B">
              <w:rPr>
                <w:b/>
                <w:i/>
                <w:lang w:val="nl-NL"/>
              </w:rPr>
              <w:t xml:space="preserve"> beroepservaring</w:t>
            </w:r>
            <w:r w:rsidRPr="00A16B5B">
              <w:rPr>
                <w:lang w:val="nl-NL"/>
              </w:rPr>
              <w:t xml:space="preserve"> op te doen </w:t>
            </w:r>
            <w:r w:rsidRPr="00A16B5B">
              <w:rPr>
                <w:b/>
                <w:i/>
                <w:lang w:val="nl-NL"/>
              </w:rPr>
              <w:t>om</w:t>
            </w:r>
            <w:r w:rsidRPr="00A16B5B">
              <w:rPr>
                <w:lang w:val="nl-NL"/>
              </w:rPr>
              <w:t xml:space="preserve"> de inzetbaarheid op de arbeidsmarkt te verhogen en de overstap naar een reguliere </w:t>
            </w:r>
            <w:r w:rsidRPr="00A16B5B">
              <w:rPr>
                <w:b/>
                <w:i/>
                <w:lang w:val="nl-NL"/>
              </w:rPr>
              <w:t>arbeidsverhouding</w:t>
            </w:r>
            <w:r w:rsidRPr="00A16B5B">
              <w:rPr>
                <w:lang w:val="nl-NL"/>
              </w:rPr>
              <w:t xml:space="preserve"> of de toegang tot een beroep te vergemakkelijken</w:t>
            </w:r>
            <w:r w:rsidRPr="00A16B5B">
              <w:rPr>
                <w:b/>
                <w:i/>
                <w:lang w:val="nl-NL"/>
              </w:rPr>
              <w: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“stage”: een </w:t>
            </w:r>
            <w:r w:rsidRPr="00A16B5B">
              <w:rPr>
                <w:b/>
                <w:i/>
                <w:lang w:val="nl-NL"/>
              </w:rPr>
              <w:t>in de tijd</w:t>
            </w:r>
            <w:r w:rsidRPr="00A16B5B">
              <w:rPr>
                <w:lang w:val="nl-NL"/>
              </w:rPr>
              <w:t xml:space="preserve"> beperkte periode van </w:t>
            </w:r>
            <w:r w:rsidRPr="00A16B5B">
              <w:rPr>
                <w:b/>
                <w:i/>
                <w:lang w:val="nl-NL"/>
              </w:rPr>
              <w:t>werkplekleren</w:t>
            </w:r>
            <w:r w:rsidRPr="00A16B5B">
              <w:rPr>
                <w:lang w:val="nl-NL"/>
              </w:rPr>
              <w:t xml:space="preserve">, met een belangrijke </w:t>
            </w:r>
            <w:r w:rsidRPr="00A16B5B">
              <w:rPr>
                <w:b/>
                <w:i/>
                <w:lang w:val="nl-NL"/>
              </w:rPr>
              <w:t>opleidings- en leercomponent</w:t>
            </w:r>
            <w:r w:rsidRPr="00A16B5B">
              <w:rPr>
                <w:lang w:val="nl-NL"/>
              </w:rPr>
              <w:t xml:space="preserve">, dat </w:t>
            </w:r>
            <w:r w:rsidRPr="00A16B5B">
              <w:rPr>
                <w:b/>
                <w:i/>
                <w:lang w:val="nl-NL"/>
              </w:rPr>
              <w:t>op de vrije mark</w:t>
            </w:r>
            <w:r w:rsidRPr="00A16B5B">
              <w:rPr>
                <w:lang w:val="nl-NL"/>
              </w:rPr>
              <w:t xml:space="preserve">t wordt verricht om praktische </w:t>
            </w:r>
            <w:r w:rsidRPr="00A16B5B">
              <w:rPr>
                <w:b/>
                <w:i/>
                <w:lang w:val="nl-NL"/>
              </w:rPr>
              <w:t>ervaring</w:t>
            </w:r>
            <w:r w:rsidRPr="00A16B5B">
              <w:rPr>
                <w:lang w:val="nl-NL"/>
              </w:rPr>
              <w:t xml:space="preserve"> op te doen </w:t>
            </w:r>
            <w:r w:rsidRPr="00A16B5B">
              <w:rPr>
                <w:b/>
                <w:i/>
                <w:lang w:val="nl-NL"/>
              </w:rPr>
              <w:t>en beroepsvaardigheden te ontwikkelen, met als doel</w:t>
            </w:r>
            <w:r w:rsidRPr="00A16B5B">
              <w:rPr>
                <w:lang w:val="nl-NL"/>
              </w:rPr>
              <w:t xml:space="preserve"> de inzetbaarheid op de arbeidsmarkt te verhogen en de overstap naar een reguliere </w:t>
            </w:r>
            <w:r w:rsidRPr="00A16B5B">
              <w:rPr>
                <w:b/>
                <w:i/>
                <w:lang w:val="nl-NL"/>
              </w:rPr>
              <w:t>baan</w:t>
            </w:r>
            <w:r w:rsidRPr="00A16B5B">
              <w:rPr>
                <w:lang w:val="nl-NL"/>
              </w:rPr>
              <w:t xml:space="preserve"> of de toegang tot een beroep te vergemakkelijken</w:t>
            </w:r>
            <w:r w:rsidRPr="00A16B5B">
              <w:rPr>
                <w:b/>
                <w:i/>
                <w:lang w:val="nl-NL"/>
              </w:rPr>
              <w:t>. Dit is niet hetzelfde als programma’s op het gebied van leerlingplaatsen, formeel onderwijs en formeel beroepsonderwijs en openbare diensten voor arbeidsvoorziening</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lastRenderedPageBreak/>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Uit deze definitie blijkt dat de richtlijn uitsluitend betrekking heeft op stages op de vrije arbeidsmarkt, en niet op leerlingplaatsen, formeel onderwijs en openbare regelingen. Door de nadruk te leggen op in de tijd beperkt werkplekleren met een belangrijke opleidingscomponent, wordt het hoofddoel van stages onderstreept: de inzetbaarheid op de arbeidsmarkt verhogen en de overstap naar een reguliere baan ondersteunen. De formulering doet ook recht aan de nationale verschillen door ruimte te bieden aan zowel contractuele als niet-contractuele regelingen, in overeenstemming met de rechtspraak van de EU.</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Raúl de la Hoz Quintano,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“stage”: een beperkte periode van werk in de praktijk, </w:t>
            </w:r>
            <w:r w:rsidRPr="00A16B5B">
              <w:rPr>
                <w:b/>
                <w:i/>
                <w:lang w:val="nl-NL"/>
              </w:rPr>
              <w:t>met een belangrijke</w:t>
            </w:r>
            <w:r w:rsidRPr="00A16B5B">
              <w:rPr>
                <w:lang w:val="nl-NL"/>
              </w:rPr>
              <w:t xml:space="preserve"> leer- en opleidingscomponent</w:t>
            </w:r>
            <w:r w:rsidRPr="00A16B5B">
              <w:rPr>
                <w:b/>
                <w:i/>
                <w:lang w:val="nl-NL"/>
              </w:rPr>
              <w:t>, dat wordt verricht om</w:t>
            </w:r>
            <w:r w:rsidRPr="00A16B5B">
              <w:rPr>
                <w:lang w:val="nl-NL"/>
              </w:rPr>
              <w:t xml:space="preserve"> praktische en beroepservaring op te doen </w:t>
            </w:r>
            <w:r w:rsidRPr="00A16B5B">
              <w:rPr>
                <w:b/>
                <w:i/>
                <w:lang w:val="nl-NL"/>
              </w:rPr>
              <w:t>om</w:t>
            </w:r>
            <w:r w:rsidRPr="00A16B5B">
              <w:rPr>
                <w:lang w:val="nl-NL"/>
              </w:rPr>
              <w:t xml:space="preserve"> de inzetbaarheid op de arbeidsmarkt te </w:t>
            </w:r>
            <w:r w:rsidRPr="00A16B5B">
              <w:rPr>
                <w:b/>
                <w:i/>
                <w:lang w:val="nl-NL"/>
              </w:rPr>
              <w:t>verhogen en</w:t>
            </w:r>
            <w:r w:rsidRPr="00A16B5B">
              <w:rPr>
                <w:lang w:val="nl-NL"/>
              </w:rPr>
              <w:t xml:space="preserve"> de overstap naar een reguliere arbeidsverhouding </w:t>
            </w:r>
            <w:r w:rsidRPr="00A16B5B">
              <w:rPr>
                <w:b/>
                <w:i/>
                <w:lang w:val="nl-NL"/>
              </w:rPr>
              <w:t>of</w:t>
            </w:r>
            <w:r w:rsidRPr="00A16B5B">
              <w:rPr>
                <w:lang w:val="nl-NL"/>
              </w:rPr>
              <w:t xml:space="preserve"> de toegang tot een beroep te </w:t>
            </w:r>
            <w:r w:rsidRPr="00A16B5B">
              <w:rPr>
                <w:b/>
                <w:i/>
                <w:lang w:val="nl-NL"/>
              </w:rPr>
              <w:t>vergemakkelijken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r>
            <w:r w:rsidRPr="00A16B5B">
              <w:rPr>
                <w:b/>
                <w:i/>
                <w:lang w:val="nl-NL"/>
              </w:rPr>
              <w:t>een</w:t>
            </w:r>
            <w:r w:rsidRPr="00A16B5B">
              <w:rPr>
                <w:lang w:val="nl-NL"/>
              </w:rPr>
              <w:t xml:space="preserve"> “stage”: een beperkte periode van werk in de praktijk, </w:t>
            </w:r>
            <w:r w:rsidRPr="00A16B5B">
              <w:rPr>
                <w:b/>
                <w:i/>
                <w:lang w:val="nl-NL"/>
              </w:rPr>
              <w:t>in de vorm van een gecombineerde</w:t>
            </w:r>
            <w:r w:rsidRPr="00A16B5B">
              <w:rPr>
                <w:lang w:val="nl-NL"/>
              </w:rPr>
              <w:t xml:space="preserve"> leer- en opleidingscomponent </w:t>
            </w:r>
            <w:r w:rsidRPr="00A16B5B">
              <w:rPr>
                <w:b/>
                <w:i/>
                <w:lang w:val="nl-NL"/>
              </w:rPr>
              <w:t>die jongeren in staat stelt</w:t>
            </w:r>
            <w:r w:rsidRPr="00A16B5B">
              <w:rPr>
                <w:lang w:val="nl-NL"/>
              </w:rPr>
              <w:t xml:space="preserve"> praktische en beroepservaring op te doen</w:t>
            </w:r>
            <w:r w:rsidRPr="00A16B5B">
              <w:rPr>
                <w:b/>
                <w:i/>
                <w:lang w:val="nl-NL"/>
              </w:rPr>
              <w:t>. Het doel hiervan is</w:t>
            </w:r>
            <w:r w:rsidRPr="00A16B5B">
              <w:rPr>
                <w:lang w:val="nl-NL"/>
              </w:rPr>
              <w:t xml:space="preserve"> de inzetbaarheid op de arbeidsmarkt te </w:t>
            </w:r>
            <w:r w:rsidRPr="00A16B5B">
              <w:rPr>
                <w:b/>
                <w:i/>
                <w:lang w:val="nl-NL"/>
              </w:rPr>
              <w:t>verbeteren,</w:t>
            </w:r>
            <w:r w:rsidRPr="00A16B5B">
              <w:rPr>
                <w:lang w:val="nl-NL"/>
              </w:rPr>
              <w:t xml:space="preserve"> de overstap naar een reguliere arbeidsverhouding </w:t>
            </w:r>
            <w:r w:rsidRPr="00A16B5B">
              <w:rPr>
                <w:b/>
                <w:i/>
                <w:lang w:val="nl-NL"/>
              </w:rPr>
              <w:t>te vergemakkelijken en</w:t>
            </w:r>
            <w:r w:rsidRPr="00A16B5B">
              <w:rPr>
                <w:lang w:val="nl-NL"/>
              </w:rPr>
              <w:t xml:space="preserve"> de toegang tot een beroep te </w:t>
            </w:r>
            <w:r w:rsidRPr="00A16B5B">
              <w:rPr>
                <w:b/>
                <w:i/>
                <w:lang w:val="nl-NL"/>
              </w:rPr>
              <w:t>ondersteunen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“stage”: een beperkte periode van werk </w:t>
            </w:r>
            <w:r w:rsidRPr="00A16B5B">
              <w:rPr>
                <w:b/>
                <w:i/>
                <w:lang w:val="nl-NL"/>
              </w:rPr>
              <w:t>in de praktijk</w:t>
            </w:r>
            <w:r w:rsidRPr="00A16B5B">
              <w:rPr>
                <w:lang w:val="nl-NL"/>
              </w:rPr>
              <w:t xml:space="preserve">, met een belangrijke leer- en opleidingscomponent, dat wordt verricht om praktische en beroepservaring </w:t>
            </w:r>
            <w:r w:rsidRPr="00A16B5B">
              <w:rPr>
                <w:lang w:val="nl-NL"/>
              </w:rPr>
              <w:lastRenderedPageBreak/>
              <w:t xml:space="preserve">op te doen om de inzetbaarheid op de arbeidsmarkt te verhogen en de </w:t>
            </w:r>
            <w:r w:rsidRPr="00A16B5B">
              <w:rPr>
                <w:b/>
                <w:i/>
                <w:lang w:val="nl-NL"/>
              </w:rPr>
              <w:t>overstap</w:t>
            </w:r>
            <w:r w:rsidRPr="00A16B5B">
              <w:rPr>
                <w:lang w:val="nl-NL"/>
              </w:rPr>
              <w:t xml:space="preserve"> naar een reguliere arbeidsverhouding of de toegang tot een beroep te vergemakkelijken;</w:t>
            </w:r>
          </w:p>
        </w:tc>
        <w:tc>
          <w:tcPr>
            <w:tcW w:w="4876" w:type="dxa"/>
            <w:hideMark/>
          </w:tcPr>
          <w:p w:rsidR="00936D7F" w:rsidRPr="00A16B5B" w:rsidRDefault="00936D7F" w:rsidP="00936D7F">
            <w:pPr>
              <w:pStyle w:val="Normal6"/>
              <w:rPr>
                <w:szCs w:val="24"/>
                <w:lang w:val="nl-NL"/>
              </w:rPr>
            </w:pPr>
            <w:r w:rsidRPr="00A16B5B">
              <w:rPr>
                <w:lang w:val="nl-NL"/>
              </w:rPr>
              <w:lastRenderedPageBreak/>
              <w:t>a)</w:t>
            </w:r>
            <w:r w:rsidRPr="00A16B5B">
              <w:rPr>
                <w:lang w:val="nl-NL"/>
              </w:rPr>
              <w:tab/>
              <w:t xml:space="preserve">“stage”: een beperkte periode van werk </w:t>
            </w:r>
            <w:r w:rsidRPr="00A16B5B">
              <w:rPr>
                <w:b/>
                <w:i/>
                <w:iCs/>
                <w:lang w:val="nl-NL"/>
              </w:rPr>
              <w:t>op instapniveau</w:t>
            </w:r>
            <w:r w:rsidRPr="00A16B5B">
              <w:rPr>
                <w:lang w:val="nl-NL"/>
              </w:rPr>
              <w:t xml:space="preserve">, met een belangrijke leer- en opleidingscomponent, dat wordt verricht om praktische en beroepservaring </w:t>
            </w:r>
            <w:r w:rsidRPr="00A16B5B">
              <w:rPr>
                <w:lang w:val="nl-NL"/>
              </w:rPr>
              <w:lastRenderedPageBreak/>
              <w:t xml:space="preserve">op te doen om de inzetbaarheid op de arbeidsmarkt te verhogen en de </w:t>
            </w:r>
            <w:r w:rsidRPr="00A16B5B">
              <w:rPr>
                <w:b/>
                <w:i/>
                <w:lang w:val="nl-NL"/>
              </w:rPr>
              <w:t>overgang van onderwijs</w:t>
            </w:r>
            <w:r w:rsidRPr="00A16B5B">
              <w:rPr>
                <w:lang w:val="nl-NL"/>
              </w:rPr>
              <w:t xml:space="preserve"> naar een reguliere arbeidsverhouding of de toegang tot een beroep te vergemakkelijken;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359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“stage”: een beperkte </w:t>
            </w:r>
            <w:r w:rsidRPr="00A16B5B">
              <w:rPr>
                <w:b/>
                <w:bCs/>
                <w:i/>
                <w:iCs/>
                <w:lang w:val="nl-NL"/>
              </w:rPr>
              <w:t>periode van werk in de praktijk, met een belangrijke leer- en opleidingscomponent</w:t>
            </w:r>
            <w:r w:rsidRPr="00A16B5B">
              <w:rPr>
                <w:lang w:val="nl-NL"/>
              </w:rPr>
              <w:t xml:space="preserve">, </w:t>
            </w:r>
            <w:r w:rsidRPr="00A16B5B">
              <w:rPr>
                <w:b/>
                <w:bCs/>
                <w:i/>
                <w:iCs/>
                <w:lang w:val="nl-NL"/>
              </w:rPr>
              <w:t>dat wordt</w:t>
            </w:r>
            <w:r w:rsidRPr="00A16B5B">
              <w:rPr>
                <w:lang w:val="nl-NL"/>
              </w:rPr>
              <w:t xml:space="preserve"> verricht om praktische en beroepservaring op te doen om de inzetbaarheid op de arbeidsmarkt te verhogen en de overstap naar een reguliere arbeidsverhouding of de toegang tot een beroep te vergemakkelijken;</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“stage”: een beperkte </w:t>
            </w:r>
            <w:r w:rsidRPr="00A16B5B">
              <w:rPr>
                <w:b/>
                <w:bCs/>
                <w:i/>
                <w:iCs/>
                <w:lang w:val="nl-NL"/>
              </w:rPr>
              <w:t>leer- en opleidingsperiode in een professioneel milieu</w:t>
            </w:r>
            <w:r w:rsidRPr="00A16B5B">
              <w:rPr>
                <w:lang w:val="nl-NL"/>
              </w:rPr>
              <w:t>, verricht om praktische en beroepservaring op te doen om de inzetbaarheid op de arbeidsmarkt te verhogen en de overstap naar een reguliere arbeidsverhouding of de toegang tot een beroep te vergemakkelijken;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David Casa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“stage”: een beperkte periode van werk in de praktijk, met een belangrijke leer- en opleidingscomponent, dat wordt verricht om praktische en beroepservaring op te doen om de inzetbaarheid op de arbeidsmarkt te verhogen en de overstap naar een reguliere arbeidsverhouding of de toegang tot een beroep te </w:t>
            </w:r>
            <w:r w:rsidRPr="00A16B5B">
              <w:rPr>
                <w:lang w:val="nl-NL"/>
              </w:rPr>
              <w:lastRenderedPageBreak/>
              <w:t>vergemakkelijken;</w:t>
            </w:r>
          </w:p>
        </w:tc>
        <w:tc>
          <w:tcPr>
            <w:tcW w:w="4876" w:type="dxa"/>
            <w:hideMark/>
          </w:tcPr>
          <w:p w:rsidR="00936D7F" w:rsidRPr="00A16B5B" w:rsidRDefault="00936D7F" w:rsidP="00936D7F">
            <w:pPr>
              <w:pStyle w:val="Normal6"/>
              <w:rPr>
                <w:szCs w:val="24"/>
                <w:lang w:val="nl-NL"/>
              </w:rPr>
            </w:pPr>
            <w:r w:rsidRPr="00A16B5B">
              <w:rPr>
                <w:lang w:val="nl-NL"/>
              </w:rPr>
              <w:lastRenderedPageBreak/>
              <w:t>a)</w:t>
            </w:r>
            <w:r w:rsidRPr="00A16B5B">
              <w:rPr>
                <w:lang w:val="nl-NL"/>
              </w:rPr>
              <w:tab/>
              <w:t xml:space="preserve">“stage”: een beperkte periode van werk in de praktijk, met een belangrijke leer- en opleidingscomponent, dat wordt verricht om praktische en beroepservaring op te doen om de inzetbaarheid op de arbeidsmarkt te verhogen en de overstap naar een reguliere arbeidsverhouding of de toegang tot een beroep te </w:t>
            </w:r>
            <w:r w:rsidRPr="00A16B5B">
              <w:rPr>
                <w:lang w:val="nl-NL"/>
              </w:rPr>
              <w:lastRenderedPageBreak/>
              <w:t>vergemakkelijken</w:t>
            </w:r>
            <w:r w:rsidRPr="00A16B5B">
              <w:rPr>
                <w:b/>
                <w:i/>
                <w:lang w:val="nl-NL"/>
              </w:rPr>
              <w:t>, en niet om te voldoen aan een vereiste in het kader van formeel onderwijs</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Miriam Lexmann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“stage”: een beperkte periode van werk in de praktijk, met een belangrijke leer- en opleidingscomponent, dat wordt verricht om praktische en beroepservaring op te doen om de inzetbaarheid op de arbeidsmarkt te verhogen en de overstap naar een reguliere arbeidsverhouding of de toegang tot een beroep te vergemakkelijken;</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“stage”: </w:t>
            </w:r>
            <w:r w:rsidRPr="00A16B5B">
              <w:rPr>
                <w:b/>
                <w:i/>
                <w:lang w:val="nl-NL"/>
              </w:rPr>
              <w:t>andere dan stages in het kader van formeel onderwijs en formele opleiding overeenkomstig de nationale leerplannen,</w:t>
            </w:r>
            <w:r w:rsidRPr="00A16B5B">
              <w:rPr>
                <w:lang w:val="nl-NL"/>
              </w:rPr>
              <w:t xml:space="preserve"> een beperkte periode van werk in de praktijk, met een belangrijke leer- en opleidingscomponent, dat wordt verricht om praktische en beroepservaring op te doen om de inzetbaarheid op de arbeidsmarkt te verhogen en de overstap naar een reguliere arbeidsverhouding of de toegang tot een beroep te vergemakkelijken;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“stage”: een beperkte periode van werk in de praktijk, met een belangrijke leer- en opleidingscomponent, dat wordt verricht om praktische en beroepservaring op te doen om de inzetbaarheid op de arbeidsmarkt te verhogen en de overstap naar een reguliere arbeidsverhouding of de </w:t>
            </w:r>
            <w:r w:rsidRPr="00A16B5B">
              <w:rPr>
                <w:lang w:val="nl-NL"/>
              </w:rPr>
              <w:lastRenderedPageBreak/>
              <w:t>toegang tot een beroep te vergemakkelijken;</w:t>
            </w:r>
          </w:p>
        </w:tc>
        <w:tc>
          <w:tcPr>
            <w:tcW w:w="4876" w:type="dxa"/>
            <w:hideMark/>
          </w:tcPr>
          <w:p w:rsidR="00936D7F" w:rsidRPr="00A16B5B" w:rsidRDefault="00936D7F" w:rsidP="00936D7F">
            <w:pPr>
              <w:pStyle w:val="Normal6"/>
              <w:rPr>
                <w:szCs w:val="24"/>
                <w:lang w:val="nl-NL"/>
              </w:rPr>
            </w:pPr>
            <w:r w:rsidRPr="00A16B5B">
              <w:rPr>
                <w:lang w:val="nl-NL"/>
              </w:rPr>
              <w:lastRenderedPageBreak/>
              <w:t>a)</w:t>
            </w:r>
            <w:r w:rsidRPr="00A16B5B">
              <w:rPr>
                <w:lang w:val="nl-NL"/>
              </w:rPr>
              <w:tab/>
              <w:t>“stage”: een beperkte periode van werk in de praktijk, met</w:t>
            </w:r>
            <w:r w:rsidRPr="00A16B5B">
              <w:rPr>
                <w:b/>
                <w:bCs/>
                <w:i/>
                <w:iCs/>
                <w:lang w:val="nl-NL"/>
              </w:rPr>
              <w:t>, zonder deel uit te maken van leerplannen voor formeel onderwijs of formele opleiding,</w:t>
            </w:r>
            <w:r w:rsidRPr="00A16B5B">
              <w:rPr>
                <w:lang w:val="nl-NL"/>
              </w:rPr>
              <w:t xml:space="preserve"> een belangrijke leer- en opleidingscomponent, dat wordt verricht om praktische en beroepservaring op te doen om de </w:t>
            </w:r>
            <w:r w:rsidRPr="00A16B5B">
              <w:rPr>
                <w:lang w:val="nl-NL"/>
              </w:rPr>
              <w:lastRenderedPageBreak/>
              <w:t>inzetbaarheid op de arbeidsmarkt te verhogen en de overstap naar een reguliere arbeidsverhouding of de toegang tot een beroep te vergemakkelijken;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“stage”: een beperkte periode van werk in de praktijk, met een belangrijke leer- en opleidingscomponent, dat wordt verricht om praktische en beroepservaring op te doen om de inzetbaarheid op de arbeidsmarkt te verhogen en de overstap naar een reguliere arbeidsverhouding of de toegang tot een beroep te vergemakkelijken;</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“stage”: een beperkte periode van werk in de praktijk </w:t>
            </w:r>
            <w:r w:rsidRPr="00A16B5B">
              <w:rPr>
                <w:b/>
                <w:bCs/>
                <w:i/>
                <w:iCs/>
                <w:lang w:val="nl-NL"/>
              </w:rPr>
              <w:t>op de vrije arbeidsmarkt</w:t>
            </w:r>
            <w:r w:rsidRPr="00A16B5B">
              <w:rPr>
                <w:lang w:val="nl-NL"/>
              </w:rPr>
              <w:t>, met een belangrijke leer- en opleidingscomponent, dat wordt verricht om praktische en beroepservaring op te doen om de inzetbaarheid op de arbeidsmarkt te verhogen en de overstap naar een reguliere arbeidsverhouding of de toegang tot een beroep te vergemakkelijken;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a – i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w:t>
            </w:r>
            <w:r w:rsidRPr="00A16B5B">
              <w:rPr>
                <w:b/>
                <w:i/>
                <w:lang w:val="nl-NL"/>
              </w:rPr>
              <w:tab/>
              <w:t xml:space="preserve">een beperkte periode van werk op instapniveau met als doel praktische en beroepsvaardigheden te verschaffen door middel van een substantiële opleiding teneinde de overgang van onderwijs naar een stabiele baan of de toegang tot een beroep te vergemakkelijken, op basis van een schriftelijke overeenkomst tussen de </w:t>
            </w:r>
            <w:r w:rsidRPr="00A16B5B">
              <w:rPr>
                <w:b/>
                <w:i/>
                <w:lang w:val="nl-NL"/>
              </w:rPr>
              <w:lastRenderedPageBreak/>
              <w:t>stagiair en de stageaanbieder, waarvoor een beloning wordt uitgekeerd in overeenstemming met Richtlijn (EU) 2022/2041;</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“stagiair”: een persoon die een stage volgt </w:t>
            </w:r>
            <w:r w:rsidRPr="00A16B5B">
              <w:rPr>
                <w:b/>
                <w:i/>
                <w:lang w:val="nl-NL"/>
              </w:rPr>
              <w:t>en een arbeidsovereenkomst heeft of in een arbeidsverhouding staat in de zin van de in elke lidstaat geldende wetgeving, collectieve overeenkomsten of praktijken, rekening houdend met de rechtspraak van het Hof van Justitie</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“stagiair”: een persoon die een stage volgt;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“stagiair”: een persoon die een stage volgt </w:t>
            </w:r>
            <w:r w:rsidRPr="00A16B5B">
              <w:rPr>
                <w:b/>
                <w:i/>
                <w:lang w:val="nl-NL"/>
              </w:rPr>
              <w:t>en een arbeidsovereenkomst heeft of in een arbeidsverhouding staat in de zin van de in elke lidstaat geldende wetgeving, collectieve overeenkomsten of praktijken, rekening houdend met de rechtspraak van het Hof van Justitie</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“stagiair”: een persoon die een stage volgt;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lastRenderedPageBreak/>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Het is van belang in een duidelijke definitie van “stagiair” te voorzien, met name wat betreft het verschil tussen stagiairs en reguliere werknemers. Stages zijn geen vorm van werkgelegenheid aangezien zij erop gericht zijn theoretische kennis in een professionele omgeving in de praktijk te brengen, en moeten afzonderlijk van arbeidsovereenkomsten worden behandeld. Ook gezien de uiteenlopende regelgeving tussen EU-landen onderling worden hiermee mogelijke onzekerheden en overlappende regelgeving weggenomen die ervoor kunnen zorgen dat stageperioden als onderdeel van de arbeidsverhoudingen worden beschouwd.</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“stagiair”: een persoon die een stage volgt</w:t>
            </w:r>
            <w:r w:rsidRPr="00A16B5B">
              <w:rPr>
                <w:b/>
                <w:i/>
                <w:lang w:val="nl-NL"/>
              </w:rPr>
              <w:t xml:space="preserve"> en een arbeidsovereenkomst heeft of in een arbeidsverhouding staat in de zin van de in elke lidstaat geldende wetgeving, collectieve overeenkomsten of praktijken, rekening houdend met de rechtspraak van het Hof van Justitie</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“stagiair”: een persoon die een stage volgt </w:t>
            </w:r>
            <w:r w:rsidRPr="00A16B5B">
              <w:rPr>
                <w:b/>
                <w:i/>
                <w:lang w:val="nl-NL"/>
              </w:rPr>
              <w:t>die geen deel uitmaakt van leerplannen voor formeel onderwijs en formele opleiding</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“stagiair”: een persoon die een stage volgt en een arbeidsovereenkomst heeft of in een arbeidsverhouding staat in de zin van de </w:t>
            </w:r>
            <w:r w:rsidRPr="00A16B5B">
              <w:rPr>
                <w:b/>
                <w:i/>
                <w:lang w:val="nl-NL"/>
              </w:rPr>
              <w:t>in elke lidstaat geldende</w:t>
            </w:r>
            <w:r w:rsidRPr="00A16B5B">
              <w:rPr>
                <w:lang w:val="nl-NL"/>
              </w:rPr>
              <w:t xml:space="preserve"> wetgeving, collectieve overeenkomsten of praktijken, rekening houdend met de rechtspraak van het Hof van Justitie;</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“stagiair”: een persoon die een stage volgt </w:t>
            </w:r>
            <w:r w:rsidRPr="00A16B5B">
              <w:rPr>
                <w:b/>
                <w:i/>
                <w:lang w:val="nl-NL"/>
              </w:rPr>
              <w:t>op de vrije arbeidsmarkt, zoals bedoeld in artikel 1 bis, lid 1,</w:t>
            </w:r>
            <w:r w:rsidRPr="00A16B5B">
              <w:rPr>
                <w:lang w:val="nl-NL"/>
              </w:rPr>
              <w:t xml:space="preserve"> en </w:t>
            </w:r>
            <w:r w:rsidRPr="00A16B5B">
              <w:rPr>
                <w:b/>
                <w:i/>
                <w:lang w:val="nl-NL"/>
              </w:rPr>
              <w:t>die al dan niet</w:t>
            </w:r>
            <w:r w:rsidRPr="00A16B5B">
              <w:rPr>
                <w:lang w:val="nl-NL"/>
              </w:rPr>
              <w:t xml:space="preserve"> een arbeidsovereenkomst heeft of in een arbeidsverhouding staat in de zin van de </w:t>
            </w:r>
            <w:r w:rsidRPr="00A16B5B">
              <w:rPr>
                <w:b/>
                <w:i/>
                <w:lang w:val="nl-NL"/>
              </w:rPr>
              <w:t>nationale</w:t>
            </w:r>
            <w:r w:rsidRPr="00A16B5B">
              <w:rPr>
                <w:lang w:val="nl-NL"/>
              </w:rPr>
              <w:t xml:space="preserve"> wetgeving, collectieve overeenkomsten of </w:t>
            </w:r>
            <w:r w:rsidRPr="00A16B5B">
              <w:rPr>
                <w:b/>
                <w:i/>
                <w:lang w:val="nl-NL"/>
              </w:rPr>
              <w:t>gevestigde</w:t>
            </w:r>
            <w:r w:rsidRPr="00A16B5B">
              <w:rPr>
                <w:lang w:val="nl-NL"/>
              </w:rPr>
              <w:t xml:space="preserve"> praktijken </w:t>
            </w:r>
            <w:r w:rsidRPr="00A16B5B">
              <w:rPr>
                <w:b/>
                <w:i/>
                <w:lang w:val="nl-NL"/>
              </w:rPr>
              <w:lastRenderedPageBreak/>
              <w:t>van de respectieve lidstaat</w:t>
            </w:r>
            <w:r w:rsidRPr="00A16B5B">
              <w:rPr>
                <w:lang w:val="nl-NL"/>
              </w:rPr>
              <w:t xml:space="preserve">, rekening houdend met de rechtspraak van het Hof van Justitie </w:t>
            </w:r>
            <w:r w:rsidRPr="00A16B5B">
              <w:rPr>
                <w:b/>
                <w:i/>
                <w:lang w:val="nl-NL"/>
              </w:rPr>
              <w:t>van de Europese Unie. Op basis van deze definitie worden personen die een stage volgen, leerlingplaatsen binnen formele en informele onderwijsstelsels en stelsels voor beroepsopleidingen, of stages op basis van openbare diensten voor arbeidsvoorziening, zoals bedoeld in artikel 1 bis, lid 2, uitgesloten</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 herziene definitie van “stagiair” zorgt voor consistentie met het toepassingsgebied van de richtlijn door de definitie te beperken tot personen die een stage volgen op de vrije arbeidsmarkt. In de definitie wordt verduidelijkt dat de stagiair al dan niet in een arbeidsverhouding staat, waarmee de diversiteit van de nationale rechtsstelsels wordt aangegeven en de afstemming op de rechtspraak van het Hof van Justitie van de Europese Unie wordt gewaarborgd. Deze aanpak komt de juridische duidelijkheid ten goede en waarborgt dat de richtlijn uitsluitend van toepassing is op de beoogde doelgroep.</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369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“stagiair”: een persoon die een stage volgt en een arbeidsovereenkomst heeft of in een arbeidsverhouding staat in de zin van de in elke lidstaat geldende wetgeving, collectieve overeenkomsten of praktijken</w:t>
            </w:r>
            <w:r w:rsidRPr="00A16B5B">
              <w:rPr>
                <w:b/>
                <w:bCs/>
                <w:i/>
                <w:iCs/>
                <w:lang w:val="nl-NL"/>
              </w:rPr>
              <w:t>, rekening houdend met de rechtspraak van het Hof van Justitie</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“stagiair”: een persoon die een stage volgt </w:t>
            </w:r>
            <w:r w:rsidRPr="00A16B5B">
              <w:rPr>
                <w:b/>
                <w:bCs/>
                <w:i/>
                <w:iCs/>
                <w:lang w:val="nl-NL"/>
              </w:rPr>
              <w:t>op de vrije arbeidsmarkt</w:t>
            </w:r>
            <w:r w:rsidRPr="00A16B5B">
              <w:rPr>
                <w:lang w:val="nl-NL"/>
              </w:rPr>
              <w:t xml:space="preserve"> en een arbeidsovereenkomst heeft of in een arbeidsverhouding staat in de zin van de in elke lidstaat geldende wetgeving, collectieve overeenkomsten of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lastRenderedPageBreak/>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“stagiair”: een persoon die een stage volgt en een </w:t>
            </w:r>
            <w:r w:rsidRPr="00A16B5B">
              <w:rPr>
                <w:b/>
                <w:bCs/>
                <w:i/>
                <w:iCs/>
                <w:lang w:val="nl-NL"/>
              </w:rPr>
              <w:t>arbeidsovereenkomst</w:t>
            </w:r>
            <w:r w:rsidRPr="00A16B5B">
              <w:rPr>
                <w:lang w:val="nl-NL"/>
              </w:rPr>
              <w:t xml:space="preserve"> heeft of </w:t>
            </w:r>
            <w:r w:rsidRPr="00A16B5B">
              <w:rPr>
                <w:b/>
                <w:bCs/>
                <w:i/>
                <w:iCs/>
                <w:lang w:val="nl-NL"/>
              </w:rPr>
              <w:t>in</w:t>
            </w:r>
            <w:r w:rsidRPr="00A16B5B">
              <w:rPr>
                <w:lang w:val="nl-NL"/>
              </w:rPr>
              <w:t xml:space="preserve"> een arbeidsverhouding </w:t>
            </w:r>
            <w:r w:rsidRPr="00A16B5B">
              <w:rPr>
                <w:b/>
                <w:bCs/>
                <w:i/>
                <w:iCs/>
                <w:lang w:val="nl-NL"/>
              </w:rPr>
              <w:t>staat</w:t>
            </w:r>
            <w:r w:rsidRPr="00A16B5B">
              <w:rPr>
                <w:lang w:val="nl-NL"/>
              </w:rPr>
              <w:t xml:space="preserve"> in de zin van de in elke lidstaat geldende wetgeving, collectieve overeenkomsten of praktijken, rekening houdend met de rechtspraak van het Hof van Justitie;</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“stagiair”: een persoon die een stage volgt en een </w:t>
            </w:r>
            <w:r w:rsidRPr="00A16B5B">
              <w:rPr>
                <w:b/>
                <w:bCs/>
                <w:i/>
                <w:iCs/>
                <w:lang w:val="nl-NL"/>
              </w:rPr>
              <w:t>stageovereenkomst</w:t>
            </w:r>
            <w:r w:rsidRPr="00A16B5B">
              <w:rPr>
                <w:lang w:val="nl-NL"/>
              </w:rPr>
              <w:t xml:space="preserve"> heeft of </w:t>
            </w:r>
            <w:r w:rsidRPr="00A16B5B">
              <w:rPr>
                <w:b/>
                <w:bCs/>
                <w:i/>
                <w:iCs/>
                <w:lang w:val="nl-NL"/>
              </w:rPr>
              <w:t xml:space="preserve">van wie de situatie verschilt van </w:t>
            </w:r>
            <w:r w:rsidRPr="00A16B5B">
              <w:rPr>
                <w:lang w:val="nl-NL"/>
              </w:rPr>
              <w:t xml:space="preserve">een </w:t>
            </w:r>
            <w:r w:rsidRPr="00A16B5B">
              <w:rPr>
                <w:b/>
                <w:bCs/>
                <w:i/>
                <w:iCs/>
                <w:lang w:val="nl-NL"/>
              </w:rPr>
              <w:t>traditionele</w:t>
            </w:r>
            <w:r w:rsidRPr="00A16B5B">
              <w:rPr>
                <w:lang w:val="nl-NL"/>
              </w:rPr>
              <w:t xml:space="preserve"> arbeidsverhouding in de zin van de in elke lidstaat geldende wetgeving, collectieve overeenkomsten of praktijken, rekening houdend met de rechtspraak van het Hof van Justitie;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“stagiair”: een persoon die een stage volgt en </w:t>
            </w:r>
            <w:r w:rsidRPr="00A16B5B">
              <w:rPr>
                <w:b/>
                <w:i/>
                <w:lang w:val="nl-NL"/>
              </w:rPr>
              <w:t>een arbeidsovereenkomst heeft of</w:t>
            </w:r>
            <w:r w:rsidRPr="00A16B5B">
              <w:rPr>
                <w:lang w:val="nl-NL"/>
              </w:rPr>
              <w:t xml:space="preserve"> in een arbeidsverhouding staat in de zin van de in elke lidstaat geldende wetgeving, collectieve overeenkomsten of praktijken, rekening houdend met de rechtspraak van het Hof van Justitie;</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“stagiair”: een persoon die een stage volgt en in een arbeidsverhouding staat in de zin van de in elke lidstaat geldende wetgeving, collectieve overeenkomsten of praktijken, rekening houdend met de rechtspraak van het Hof van Justitie;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“stagiair”: een persoon die een </w:t>
            </w:r>
            <w:r w:rsidRPr="00A16B5B">
              <w:rPr>
                <w:lang w:val="nl-NL"/>
              </w:rPr>
              <w:lastRenderedPageBreak/>
              <w:t>stage volgt en een arbeidsovereenkomst heeft of in een arbeidsverhouding staat in de zin van de in elke lidstaat geldende wetgeving, collectieve overeenkomsten of praktijken, rekening houdend met de rechtspraak van het Hof van Justitie;</w:t>
            </w:r>
          </w:p>
        </w:tc>
        <w:tc>
          <w:tcPr>
            <w:tcW w:w="4876" w:type="dxa"/>
            <w:hideMark/>
          </w:tcPr>
          <w:p w:rsidR="00936D7F" w:rsidRPr="00A16B5B" w:rsidRDefault="00936D7F" w:rsidP="00936D7F">
            <w:pPr>
              <w:pStyle w:val="Normal6"/>
              <w:rPr>
                <w:szCs w:val="24"/>
                <w:lang w:val="nl-NL"/>
              </w:rPr>
            </w:pPr>
            <w:r w:rsidRPr="00A16B5B">
              <w:rPr>
                <w:lang w:val="nl-NL"/>
              </w:rPr>
              <w:lastRenderedPageBreak/>
              <w:t>b)</w:t>
            </w:r>
            <w:r w:rsidRPr="00A16B5B">
              <w:rPr>
                <w:lang w:val="nl-NL"/>
              </w:rPr>
              <w:tab/>
              <w:t xml:space="preserve">“stagiair”: een persoon die een </w:t>
            </w:r>
            <w:r w:rsidRPr="00A16B5B">
              <w:rPr>
                <w:lang w:val="nl-NL"/>
              </w:rPr>
              <w:lastRenderedPageBreak/>
              <w:t>stage volgt en een stageovereenkomst heeft of in een arbeidsverhouding staat in de zin van de in elke lidstaat geldende wetgeving, collectieve overeenkomsten of praktijken, rekening houdend met de rechtspraak van het Hof van Justitie</w:t>
            </w:r>
            <w:r w:rsidRPr="00A16B5B">
              <w:rPr>
                <w:b/>
                <w:bCs/>
                <w:i/>
                <w:iCs/>
                <w:lang w:val="nl-NL"/>
              </w:rPr>
              <w:t>, in het kader van een bilaterale overeenkomst met de werkgever</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“stagiair”: een persoon die een stage volgt en een arbeidsovereenkomst heeft of in een arbeidsverhouding staat in de zin van de in elke lidstaat geldende wetgeving, collectieve overeenkomsten of praktijken, rekening houdend met de rechtspraak van het Hof van Justitie;</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“stagiair”: een persoon die een stage </w:t>
            </w:r>
            <w:r w:rsidRPr="00A16B5B">
              <w:rPr>
                <w:b/>
                <w:i/>
                <w:lang w:val="nl-NL"/>
              </w:rPr>
              <w:t>op de vrije markt</w:t>
            </w:r>
            <w:r w:rsidRPr="00A16B5B">
              <w:rPr>
                <w:lang w:val="nl-NL"/>
              </w:rPr>
              <w:t xml:space="preserve"> volgt en een arbeidsovereenkomst heeft of in een arbeidsverhouding staat in de zin van de in elke lidstaat geldende wetgeving, collectieve overeenkomsten of praktijken, rekening houdend met de rechtspraak van het Hof van Justitie;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b bis)</w:t>
            </w:r>
            <w:r w:rsidRPr="00A16B5B">
              <w:rPr>
                <w:b/>
                <w:i/>
                <w:lang w:val="nl-NL"/>
              </w:rPr>
              <w:tab/>
              <w:t>“stage op de vrije markt”: een stage op basis van een niet-verplichte, bilaterale overeenkomst tussen een stagiair en een stageaanbieder zonder betrokkenheid van een derde;</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b bis)</w:t>
            </w:r>
            <w:r w:rsidRPr="00A16B5B">
              <w:rPr>
                <w:b/>
                <w:i/>
                <w:lang w:val="nl-NL"/>
              </w:rPr>
              <w:tab/>
              <w:t>“stageaanbieder”: een onderneming, een openbare dienst voor arbeidsvoorziening of een andere publieke of particuliere entiteit of entiteit zonder winstoogmerk die stages aanbiedt;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b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b bis)</w:t>
            </w:r>
            <w:r w:rsidRPr="00A16B5B">
              <w:rPr>
                <w:b/>
                <w:i/>
                <w:lang w:val="nl-NL"/>
              </w:rPr>
              <w:tab/>
              <w:t>“stageaanbieder”: een particuliere, publieke of publiek-private onderneming die stages aanbiedt;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Jagna Marczułajtis-Walczak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 xml:space="preserve">“reguliere arbeidsverhouding”: </w:t>
            </w:r>
            <w:r w:rsidRPr="00A16B5B">
              <w:rPr>
                <w:b/>
                <w:i/>
                <w:lang w:val="nl-NL"/>
              </w:rPr>
              <w:lastRenderedPageBreak/>
              <w:t>elke arbeidsverhouding die geen stage is;</w:t>
            </w:r>
          </w:p>
        </w:tc>
        <w:tc>
          <w:tcPr>
            <w:tcW w:w="4876" w:type="dxa"/>
            <w:hideMark/>
          </w:tcPr>
          <w:p w:rsidR="00936D7F" w:rsidRPr="00A16B5B" w:rsidRDefault="00936D7F" w:rsidP="00936D7F">
            <w:pPr>
              <w:pStyle w:val="Normal6"/>
              <w:rPr>
                <w:szCs w:val="24"/>
                <w:lang w:val="nl-NL"/>
              </w:rPr>
            </w:pPr>
            <w:r w:rsidRPr="00A16B5B">
              <w:rPr>
                <w:b/>
                <w:i/>
                <w:lang w:val="nl-NL"/>
              </w:rPr>
              <w:lastRenderedPageBreak/>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“reguliere arbeidsverhouding”: elke arbeidsverhouding die geen stage is;</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379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“reguliere arbeidsverhouding”: elke arbeidsverhouding die geen stage is;</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 xml:space="preserve">“reguliere arbeidsverhouding”: elke </w:t>
            </w:r>
            <w:r w:rsidRPr="00A16B5B">
              <w:rPr>
                <w:b/>
                <w:i/>
                <w:lang w:val="nl-NL"/>
              </w:rPr>
              <w:t>andere</w:t>
            </w:r>
            <w:r w:rsidRPr="00A16B5B">
              <w:rPr>
                <w:lang w:val="nl-NL"/>
              </w:rPr>
              <w:t xml:space="preserve"> arbeidsverhouding die geen stage is;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w:t>
            </w:r>
            <w:r w:rsidRPr="00A16B5B">
              <w:rPr>
                <w:b/>
                <w:i/>
                <w:lang w:val="nl-NL"/>
              </w:rPr>
              <w:tab/>
              <w:t xml:space="preserve">“reguliere werknemer”: elke </w:t>
            </w:r>
            <w:r w:rsidRPr="00A16B5B">
              <w:rPr>
                <w:b/>
                <w:i/>
                <w:lang w:val="nl-NL"/>
              </w:rPr>
              <w:lastRenderedPageBreak/>
              <w:t>persoon in een reguliere arbeidsverhouding.</w:t>
            </w:r>
          </w:p>
        </w:tc>
        <w:tc>
          <w:tcPr>
            <w:tcW w:w="4876" w:type="dxa"/>
            <w:hideMark/>
          </w:tcPr>
          <w:p w:rsidR="00936D7F" w:rsidRPr="00A16B5B" w:rsidRDefault="00936D7F" w:rsidP="00936D7F">
            <w:pPr>
              <w:pStyle w:val="Normal6"/>
              <w:rPr>
                <w:szCs w:val="24"/>
                <w:lang w:val="nl-NL"/>
              </w:rPr>
            </w:pPr>
            <w:r w:rsidRPr="00A16B5B">
              <w:rPr>
                <w:b/>
                <w:i/>
                <w:lang w:val="nl-NL"/>
              </w:rPr>
              <w:lastRenderedPageBreak/>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Jagna Marczułajtis-Walczak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2 – alinea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w:t>
            </w:r>
            <w:r w:rsidRPr="00A16B5B">
              <w:rPr>
                <w:b/>
                <w:i/>
                <w:lang w:val="nl-NL"/>
              </w:rPr>
              <w:tab/>
              <w:t>“reguliere werknemer”: elke persoon in een reguliere arbeidsverhouding.</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II</w:t>
            </w:r>
            <w:r w:rsidRPr="00A16B5B">
              <w:rPr>
                <w:b/>
                <w:i/>
                <w:lang w:val="nl-NL"/>
              </w:rPr>
              <w:tab/>
              <w:t>Gelijke behandeling</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3</w:t>
            </w:r>
            <w:r w:rsidRPr="00A16B5B">
              <w:rPr>
                <w:b/>
                <w:i/>
                <w:lang w:val="nl-NL"/>
              </w:rPr>
              <w:tab/>
              <w:t>Beginsel van non-discriminatie</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 xml:space="preserve">Indien in dezelfde vestiging geen vergelijkbare reguliere werknemer werkzaam is, wordt de vergelijking </w:t>
            </w:r>
            <w:r w:rsidRPr="00A16B5B">
              <w:rPr>
                <w:b/>
                <w:i/>
                <w:lang w:val="nl-NL"/>
              </w:rPr>
              <w:lastRenderedPageBreak/>
              <w:t>gemaakt op basis van de geldende collectieve overeenkomst of, bij ontstentenis van een geldende collectieve overeenkomst, overeenkomstig de nationale wetgeving of praktijken.</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Artikel 3</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Beginsel van non-discriminatie</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Indien in dezelfde vestiging geen vergelijkbare reguliere werknemer werkzaam is, wordt de vergelijking gemaakt op basis van de geldende collectieve overeenkomst of, bij ontstentenis van een geldende collectieve overeenkomst, overeenkomstig de nationale wetgeving of praktijken.</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 xml:space="preserve">Daar stagiairs zich in een andere situatie bevinden dan een reguliere werknemer, is het niet logisch om een beginsel van non-discriminatie tussen beide vast te stellen. Dat komt tevens </w:t>
      </w:r>
      <w:r w:rsidRPr="00A16B5B">
        <w:rPr>
          <w:lang w:val="nl-NL"/>
        </w:rPr>
        <w:lastRenderedPageBreak/>
        <w:t>neer op het vaststellen van wetgeving betreffende het statuut van de stagiairs, hetgeen indruist tegen artikel 165, lid 4, van het VWEU en artikel 4, lid 1, van het VEU.</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Artikel 3</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Beginsel van non-discriminatie</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Indien in dezelfde vestiging geen vergelijkbare reguliere werknemer werkzaam is, wordt de vergelijking gemaakt op basis van de geldende collectieve overeenkomst of, bij ontstentenis van een geldende collectieve overeenkomst, overeenkomstig de nationale wetgeving of praktijken.</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Het beginsel van non-discriminatie hoeft niet als nieuw rechtsbegrip te worden geïntroduceerd, aangezien stagiairs reeds de volledige rechten van werknemers genieten zodra zij onder de definitie van reguliere arbeidsverhoudingen vallen. Dit is dan ook overbodig.</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lastRenderedPageBreak/>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stagiairs wat de arbeidsomstandigheden (met inbegrip van beloning) betreft niet minder gunstig worden behandeld dan </w:t>
            </w:r>
            <w:r w:rsidRPr="00A16B5B">
              <w:rPr>
                <w:b/>
                <w:i/>
                <w:lang w:val="nl-NL"/>
              </w:rPr>
              <w:t>vergelijkbare reguliere</w:t>
            </w:r>
            <w:r w:rsidRPr="00A16B5B">
              <w:rPr>
                <w:lang w:val="nl-NL"/>
              </w:rPr>
              <w:t xml:space="preserve"> werknemers in dezelfde vestiging</w:t>
            </w:r>
            <w:r w:rsidRPr="00A16B5B">
              <w:rPr>
                <w:b/>
                <w:i/>
                <w:lang w:val="nl-NL"/>
              </w:rPr>
              <w:t>, tenzij een verschillende behandeling om objectieve redenen gerechtvaardigd is, zoals verschillende taken, minder verantwoordelijkheden, arbeidsintensiteit of de omvang van de leer- en opleidingscomponent</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stagiairs wat de arbeidsomstandigheden (met inbegrip van beloning) betreft niet minder gunstig worden behandeld dan </w:t>
            </w:r>
            <w:r w:rsidRPr="00A16B5B">
              <w:rPr>
                <w:b/>
                <w:i/>
                <w:lang w:val="nl-NL"/>
              </w:rPr>
              <w:t>andere</w:t>
            </w:r>
            <w:r w:rsidRPr="00A16B5B">
              <w:rPr>
                <w:lang w:val="nl-NL"/>
              </w:rPr>
              <w:t xml:space="preserve"> werknemers in dezelfde vestiging.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stagiairs wat de </w:t>
            </w:r>
            <w:r w:rsidRPr="00A16B5B">
              <w:rPr>
                <w:b/>
                <w:i/>
                <w:lang w:val="nl-NL"/>
              </w:rPr>
              <w:t>arbeidsomstandigheden</w:t>
            </w:r>
            <w:r w:rsidRPr="00A16B5B">
              <w:rPr>
                <w:lang w:val="nl-NL"/>
              </w:rPr>
              <w:t xml:space="preserve"> (met inbegrip van </w:t>
            </w:r>
            <w:r w:rsidRPr="00A16B5B">
              <w:rPr>
                <w:b/>
                <w:i/>
                <w:lang w:val="nl-NL"/>
              </w:rPr>
              <w:t>beloning</w:t>
            </w:r>
            <w:r w:rsidRPr="00A16B5B">
              <w:rPr>
                <w:lang w:val="nl-NL"/>
              </w:rPr>
              <w:t xml:space="preserve">) betreft niet minder gunstig worden behandeld dan vergelijkbare reguliere werknemers in dezelfde vestiging, tenzij </w:t>
            </w:r>
            <w:r w:rsidRPr="00A16B5B">
              <w:rPr>
                <w:b/>
                <w:i/>
                <w:lang w:val="nl-NL"/>
              </w:rPr>
              <w:t>een verschillende behandeling om objectieve redenen</w:t>
            </w:r>
            <w:r w:rsidRPr="00A16B5B">
              <w:rPr>
                <w:lang w:val="nl-NL"/>
              </w:rPr>
              <w:t xml:space="preserve"> gerechtvaardigd is, </w:t>
            </w:r>
            <w:r w:rsidRPr="00A16B5B">
              <w:rPr>
                <w:b/>
                <w:i/>
                <w:lang w:val="nl-NL"/>
              </w:rPr>
              <w:t>zoals</w:t>
            </w:r>
            <w:r w:rsidRPr="00A16B5B">
              <w:rPr>
                <w:lang w:val="nl-NL"/>
              </w:rPr>
              <w:t xml:space="preserve"> verschillende taken, minder verantwoordelijkheden, arbeidsintensiteit of de </w:t>
            </w:r>
            <w:r w:rsidRPr="00A16B5B">
              <w:rPr>
                <w:b/>
                <w:i/>
                <w:lang w:val="nl-NL"/>
              </w:rPr>
              <w:t>omvang van de leer- en</w:t>
            </w:r>
            <w:r w:rsidRPr="00A16B5B">
              <w:rPr>
                <w:lang w:val="nl-NL"/>
              </w:rPr>
              <w:t xml:space="preserve"> opleidingscomponent.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stagiairs wat de </w:t>
            </w:r>
            <w:r w:rsidRPr="00A16B5B">
              <w:rPr>
                <w:b/>
                <w:i/>
                <w:lang w:val="nl-NL"/>
              </w:rPr>
              <w:t>stagevoorwaarden</w:t>
            </w:r>
            <w:r w:rsidRPr="00A16B5B">
              <w:rPr>
                <w:lang w:val="nl-NL"/>
              </w:rPr>
              <w:t xml:space="preserve"> (met inbegrip van </w:t>
            </w:r>
            <w:r w:rsidRPr="00A16B5B">
              <w:rPr>
                <w:b/>
                <w:i/>
                <w:lang w:val="nl-NL"/>
              </w:rPr>
              <w:t>vergoedingen</w:t>
            </w:r>
            <w:r w:rsidRPr="00A16B5B">
              <w:rPr>
                <w:lang w:val="nl-NL"/>
              </w:rPr>
              <w:t xml:space="preserve">) betreft niet minder gunstig worden behandeld dan vergelijkbare reguliere werknemers in dezelfde vestiging, tenzij </w:t>
            </w:r>
            <w:r w:rsidRPr="00A16B5B">
              <w:rPr>
                <w:b/>
                <w:i/>
                <w:lang w:val="nl-NL"/>
              </w:rPr>
              <w:t>dit verschil objectief gezien</w:t>
            </w:r>
            <w:r w:rsidRPr="00A16B5B">
              <w:rPr>
                <w:lang w:val="nl-NL"/>
              </w:rPr>
              <w:t xml:space="preserve"> gerechtvaardigd is, </w:t>
            </w:r>
            <w:r w:rsidRPr="00A16B5B">
              <w:rPr>
                <w:b/>
                <w:i/>
                <w:lang w:val="nl-NL"/>
              </w:rPr>
              <w:t>bijvoorbeeld als gevolg van</w:t>
            </w:r>
            <w:r w:rsidRPr="00A16B5B">
              <w:rPr>
                <w:lang w:val="nl-NL"/>
              </w:rPr>
              <w:t xml:space="preserve"> verschillende taken, minder verantwoordelijkheden, </w:t>
            </w:r>
            <w:r w:rsidRPr="00A16B5B">
              <w:rPr>
                <w:b/>
                <w:i/>
                <w:lang w:val="nl-NL"/>
              </w:rPr>
              <w:t>ervaringsniveau,</w:t>
            </w:r>
            <w:r w:rsidRPr="00A16B5B">
              <w:rPr>
                <w:lang w:val="nl-NL"/>
              </w:rPr>
              <w:t xml:space="preserve"> arbeidsintensiteit of de opleidingscomponent.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 xml:space="preserve">De herziene formulering geeft een beter beeld van de specifieke aard van stages door naar </w:t>
      </w:r>
      <w:r w:rsidRPr="00A16B5B">
        <w:rPr>
          <w:lang w:val="nl-NL"/>
        </w:rPr>
        <w:lastRenderedPageBreak/>
        <w:t>“stagevoorwaarden” en “vergoedingen” te verwijzen in plaats van naar standaardarbeidsvoorwaarden. Door “ervaringsniveau” als rechtvaardiging toe te voegen, wordt het tijdelijke karakter van stages erkend en wordt de evenredigheid gewaarborgd.</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stagiairs wat de arbeidsomstandigheden (met inbegrip van beloning) betreft niet minder gunstig worden behandeld dan vergelijkbare </w:t>
            </w:r>
            <w:r w:rsidRPr="00A16B5B">
              <w:rPr>
                <w:b/>
                <w:i/>
                <w:lang w:val="nl-NL"/>
              </w:rPr>
              <w:t>reguliere</w:t>
            </w:r>
            <w:r w:rsidRPr="00A16B5B">
              <w:rPr>
                <w:lang w:val="nl-NL"/>
              </w:rPr>
              <w:t xml:space="preserve"> werknemers</w:t>
            </w:r>
            <w:r w:rsidRPr="00A16B5B">
              <w:rPr>
                <w:b/>
                <w:i/>
                <w:lang w:val="nl-NL"/>
              </w:rPr>
              <w:t xml:space="preserve"> in dezelfde vestiging</w:t>
            </w:r>
            <w:r w:rsidRPr="00A16B5B">
              <w:rPr>
                <w:lang w:val="nl-NL"/>
              </w:rPr>
              <w:t>, tenzij een verschillende behandeling om objectieve redenen gerechtvaardigd is, zoals verschillende taken, minder verantwoordelijkheden, arbeidsintensiteit of de omvang van de leer- en opleidingscomponent.</w:t>
            </w:r>
          </w:p>
        </w:tc>
        <w:tc>
          <w:tcPr>
            <w:tcW w:w="4876" w:type="dxa"/>
            <w:hideMark/>
          </w:tcPr>
          <w:p w:rsidR="00936D7F" w:rsidRPr="00A16B5B" w:rsidRDefault="00936D7F" w:rsidP="00936D7F">
            <w:pPr>
              <w:pStyle w:val="Normal6"/>
              <w:rPr>
                <w:szCs w:val="24"/>
                <w:lang w:val="nl-NL"/>
              </w:rPr>
            </w:pPr>
            <w:r w:rsidRPr="00A16B5B">
              <w:rPr>
                <w:lang w:val="nl-NL"/>
              </w:rPr>
              <w:t>De lidstaten zorgen ervoor dat stagiairs wat de arbeidsomstandigheden (met inbegrip van beloning</w:t>
            </w:r>
            <w:r w:rsidRPr="00A16B5B">
              <w:rPr>
                <w:b/>
                <w:i/>
                <w:lang w:val="nl-NL"/>
              </w:rPr>
              <w:t>, zoals vastgelegd in wetgeving, collectieve arbeidsovereenkomsten of praktijken in elke lidstaat</w:t>
            </w:r>
            <w:r w:rsidRPr="00A16B5B">
              <w:rPr>
                <w:lang w:val="nl-NL"/>
              </w:rPr>
              <w:t xml:space="preserve">) betreft niet minder gunstig worden behandeld dan vergelijkbare werknemers, tenzij een verschillende behandeling om objectieve redenen gerechtvaardigd is, zoals verschillende taken, minder verantwoordelijkheden, arbeidsintensiteit of de </w:t>
            </w:r>
            <w:r w:rsidRPr="00A16B5B">
              <w:rPr>
                <w:b/>
                <w:i/>
                <w:lang w:val="nl-NL"/>
              </w:rPr>
              <w:t>grotere</w:t>
            </w:r>
            <w:r w:rsidRPr="00A16B5B">
              <w:rPr>
                <w:lang w:val="nl-NL"/>
              </w:rPr>
              <w:t xml:space="preserve"> omvang van de leer- en opleidingscomponent.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Een belangrijk probleem van de richtlijn bestaat erin dat hierin stagiairs gelijk worden gesteld aan reguliere werknemers, ondanks de fundamentele verschillen. Stages gaan samen met een aanzienlijk leerproces en een steile eerste leercurve. De arbeidsomstandigheden worden echter voor de gehele periode vastgesteld. Uit artikel 3 moet naar voren komen dat een verschil in behandeling om objectieve redenen gerechtvaardigd is. Gezien de aard van stages is een ruime discretionaire bevoegdheid vereist bij het vaststellen van die omstandigheden teneinde te waarborgen dat rekening wordt gehouden met de specifieke aard ervan.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w:t>
            </w:r>
            <w:r w:rsidRPr="00A16B5B">
              <w:rPr>
                <w:b/>
                <w:i/>
                <w:lang w:val="nl-NL"/>
              </w:rPr>
              <w:t>of de omvang van de leer- en opleidingscomponent</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stagiairs wat de arbeidsomstandigheden (met inbegrip van beloning) betreft niet </w:t>
            </w:r>
            <w:r w:rsidRPr="00A16B5B">
              <w:rPr>
                <w:b/>
                <w:i/>
                <w:lang w:val="nl-NL"/>
              </w:rPr>
              <w:t>uitsluitend omdat zij een stage volgen</w:t>
            </w:r>
            <w:r w:rsidRPr="00A16B5B">
              <w:rPr>
                <w:lang w:val="nl-NL"/>
              </w:rPr>
              <w:t xml:space="preserve"> minder gunstig worden behandeld dan vergelijkbare reguliere werknemers in dezelfde vestiging, tenzij een verschillende behandeling om objectieve redenen gerechtvaardigd is, zoals verschillende taken, minder verantwoordelijkheden, arbeidsintensiteit.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389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stagiairs wat de </w:t>
            </w:r>
            <w:r w:rsidRPr="00A16B5B">
              <w:rPr>
                <w:b/>
                <w:i/>
                <w:lang w:val="nl-NL"/>
              </w:rPr>
              <w:t>arbeidsomstandigheden</w:t>
            </w:r>
            <w:r w:rsidRPr="00A16B5B">
              <w:rPr>
                <w:lang w:val="nl-NL"/>
              </w:rPr>
              <w:t xml:space="preserve"> (met inbegrip van </w:t>
            </w:r>
            <w:r w:rsidRPr="00A16B5B">
              <w:rPr>
                <w:b/>
                <w:i/>
                <w:lang w:val="nl-NL"/>
              </w:rPr>
              <w:t>beloning</w:t>
            </w:r>
            <w:r w:rsidRPr="00A16B5B">
              <w:rPr>
                <w:lang w:val="nl-NL"/>
              </w:rPr>
              <w:t xml:space="preserve">) betreft niet minder gunstig worden behandeld dan vergelijkbare reguliere werknemers in dezelfde vestiging, tenzij een verschillende behandeling om objectieve redenen gerechtvaardigd is, zoals verschillende taken, minder verantwoordelijkheden, arbeidsintensiteit of </w:t>
            </w:r>
            <w:r w:rsidRPr="00A16B5B">
              <w:rPr>
                <w:b/>
                <w:i/>
                <w:lang w:val="nl-NL"/>
              </w:rPr>
              <w:t>de omvang van de leer- en opleidingscomponent</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stagiairs wat de </w:t>
            </w:r>
            <w:r w:rsidRPr="00A16B5B">
              <w:rPr>
                <w:b/>
                <w:i/>
                <w:lang w:val="nl-NL"/>
              </w:rPr>
              <w:t>stageomstandigheden</w:t>
            </w:r>
            <w:r w:rsidRPr="00A16B5B">
              <w:rPr>
                <w:lang w:val="nl-NL"/>
              </w:rPr>
              <w:t xml:space="preserve"> (met inbegrip van </w:t>
            </w:r>
            <w:r w:rsidRPr="00A16B5B">
              <w:rPr>
                <w:b/>
                <w:i/>
                <w:lang w:val="nl-NL"/>
              </w:rPr>
              <w:t>vergoedingen, zoals vastgelegd in wetgeving, collectieve arbeidsovereenkomsten of praktijken in elke lidstaat</w:t>
            </w:r>
            <w:r w:rsidRPr="00A16B5B">
              <w:rPr>
                <w:lang w:val="nl-NL"/>
              </w:rPr>
              <w:t xml:space="preserve">) betreft niet minder gunstig worden behandeld dan vergelijkbare werknemers, tenzij een verschillende behandeling om objectieve redenen gerechtvaardigd is, zoals verschillende taken, minder verantwoordelijkheden, arbeidsintensiteit of </w:t>
            </w:r>
            <w:r w:rsidRPr="00A16B5B">
              <w:rPr>
                <w:b/>
                <w:i/>
                <w:lang w:val="nl-NL"/>
              </w:rPr>
              <w:t>onderwijsdoelen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David Casa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stagiairs wat de arbeidsomstandigheden (met inbegrip van beloning </w:t>
            </w:r>
            <w:r w:rsidRPr="00A16B5B">
              <w:rPr>
                <w:b/>
                <w:i/>
                <w:lang w:val="nl-NL"/>
              </w:rPr>
              <w:t>of vergoedingen</w:t>
            </w:r>
            <w:r w:rsidRPr="00A16B5B">
              <w:rPr>
                <w:lang w:val="nl-NL"/>
              </w:rPr>
              <w:t>)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stagiairs wat de </w:t>
            </w:r>
            <w:r w:rsidRPr="00A16B5B">
              <w:rPr>
                <w:b/>
                <w:i/>
                <w:lang w:val="nl-NL"/>
              </w:rPr>
              <w:t>arbeidsomstandigheden</w:t>
            </w:r>
            <w:r w:rsidRPr="00A16B5B">
              <w:rPr>
                <w:lang w:val="nl-NL"/>
              </w:rPr>
              <w:t xml:space="preserve"> (met inbegrip van </w:t>
            </w:r>
            <w:r w:rsidRPr="00A16B5B">
              <w:rPr>
                <w:b/>
                <w:i/>
                <w:lang w:val="nl-NL"/>
              </w:rPr>
              <w:t>beloning</w:t>
            </w:r>
            <w:r w:rsidRPr="00A16B5B">
              <w:rPr>
                <w:lang w:val="nl-NL"/>
              </w:rPr>
              <w:t xml:space="preserve">) betreft niet minder gunstig worden behandeld dan vergelijkbare reguliere werknemers in dezelfde vestiging, tenzij een verschillende behandeling om objectieve redenen gerechtvaardigd is, zoals verschillende taken, minder verantwoordelijkheden, arbeidsintensiteit of de </w:t>
            </w:r>
            <w:r w:rsidRPr="00A16B5B">
              <w:rPr>
                <w:b/>
                <w:i/>
                <w:lang w:val="nl-NL"/>
              </w:rPr>
              <w:t>omvang van de leer- en</w:t>
            </w:r>
            <w:r w:rsidRPr="00A16B5B">
              <w:rPr>
                <w:lang w:val="nl-NL"/>
              </w:rPr>
              <w:t xml:space="preserve"> opleidingscomponent.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stagiairs wat de </w:t>
            </w:r>
            <w:r w:rsidRPr="00A16B5B">
              <w:rPr>
                <w:b/>
                <w:i/>
                <w:lang w:val="nl-NL"/>
              </w:rPr>
              <w:t>stageomstandigheden</w:t>
            </w:r>
            <w:r w:rsidRPr="00A16B5B">
              <w:rPr>
                <w:lang w:val="nl-NL"/>
              </w:rPr>
              <w:t xml:space="preserve"> (met inbegrip van </w:t>
            </w:r>
            <w:r w:rsidRPr="00A16B5B">
              <w:rPr>
                <w:b/>
                <w:i/>
                <w:lang w:val="nl-NL"/>
              </w:rPr>
              <w:t>vergoedingen</w:t>
            </w:r>
            <w:r w:rsidRPr="00A16B5B">
              <w:rPr>
                <w:lang w:val="nl-NL"/>
              </w:rPr>
              <w:t xml:space="preserve">) betreft niet minder gunstig worden behandeld dan vergelijkbare reguliere werknemers in dezelfde vestiging, tenzij een verschillende behandeling om objectieve redenen gerechtvaardigd is, zoals verschillende taken, minder verantwoordelijkheden, arbeidsintensiteit of </w:t>
            </w:r>
            <w:r w:rsidRPr="00A16B5B">
              <w:rPr>
                <w:b/>
                <w:i/>
                <w:lang w:val="nl-NL"/>
              </w:rPr>
              <w:t>het grotere belang dat wordt gehecht aan leren, het ervaringsniveau en</w:t>
            </w:r>
            <w:r w:rsidRPr="00A16B5B">
              <w:rPr>
                <w:lang w:val="nl-NL"/>
              </w:rPr>
              <w:t xml:space="preserve"> de opleidingscomponent.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stagiairs wat de </w:t>
            </w:r>
            <w:r w:rsidRPr="00A16B5B">
              <w:rPr>
                <w:b/>
                <w:i/>
                <w:lang w:val="nl-NL"/>
              </w:rPr>
              <w:t>arbeidsomstandigheden</w:t>
            </w:r>
            <w:r w:rsidRPr="00A16B5B">
              <w:rPr>
                <w:lang w:val="nl-NL"/>
              </w:rPr>
              <w:t xml:space="preserve"> (met inbegrip van </w:t>
            </w:r>
            <w:r w:rsidRPr="00A16B5B">
              <w:rPr>
                <w:b/>
                <w:i/>
                <w:lang w:val="nl-NL"/>
              </w:rPr>
              <w:t>beloning</w:t>
            </w:r>
            <w:r w:rsidRPr="00A16B5B">
              <w:rPr>
                <w:lang w:val="nl-NL"/>
              </w:rPr>
              <w:t xml:space="preserve">) betreft niet minder gunstig worden behandeld dan vergelijkbare reguliere werknemers in dezelfde vestiging, tenzij een verschillende behandeling om objectieve redenen gerechtvaardigd is, zoals verschillende taken, minder verantwoordelijkheden, arbeidsintensiteit of de </w:t>
            </w:r>
            <w:r w:rsidRPr="00A16B5B">
              <w:rPr>
                <w:b/>
                <w:i/>
                <w:lang w:val="nl-NL"/>
              </w:rPr>
              <w:t>omvang van de leer- en</w:t>
            </w:r>
            <w:r w:rsidRPr="00A16B5B">
              <w:rPr>
                <w:lang w:val="nl-NL"/>
              </w:rPr>
              <w:t xml:space="preserve"> opleidingscomponent.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stagiairs wat de </w:t>
            </w:r>
            <w:r w:rsidRPr="00A16B5B">
              <w:rPr>
                <w:b/>
                <w:i/>
                <w:lang w:val="nl-NL"/>
              </w:rPr>
              <w:t>stageomstandigheden</w:t>
            </w:r>
            <w:r w:rsidRPr="00A16B5B">
              <w:rPr>
                <w:lang w:val="nl-NL"/>
              </w:rPr>
              <w:t xml:space="preserve"> (met inbegrip van </w:t>
            </w:r>
            <w:r w:rsidRPr="00A16B5B">
              <w:rPr>
                <w:b/>
                <w:i/>
                <w:lang w:val="nl-NL"/>
              </w:rPr>
              <w:t>bezoldiging</w:t>
            </w:r>
            <w:r w:rsidRPr="00A16B5B">
              <w:rPr>
                <w:lang w:val="nl-NL"/>
              </w:rPr>
              <w:t xml:space="preserve">) betreft niet minder gunstig worden behandeld dan vergelijkbare reguliere werknemers in dezelfde vestiging, tenzij een verschillende behandeling om objectieve redenen gerechtvaardigd is, zoals verschillende taken, minder verantwoordelijkheden, arbeidsintensiteit of </w:t>
            </w:r>
            <w:r w:rsidRPr="00A16B5B">
              <w:rPr>
                <w:b/>
                <w:i/>
                <w:lang w:val="nl-NL"/>
              </w:rPr>
              <w:t>het belang dat wordt gehecht aan leren, het ervaringsniveau en</w:t>
            </w:r>
            <w:r w:rsidRPr="00A16B5B">
              <w:rPr>
                <w:lang w:val="nl-NL"/>
              </w:rPr>
              <w:t xml:space="preserve"> de opleidingscomponent.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Branislav Ondruš</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 </w:t>
            </w:r>
            <w:r w:rsidRPr="00A16B5B">
              <w:rPr>
                <w:b/>
                <w:i/>
                <w:lang w:val="nl-NL"/>
              </w:rPr>
              <w:t>Indien slechts sprake is van een verschillende behandeling weerhoudt dit stagiairs uit lagere-inkomensgroepen er niet van een stage te volgen.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Jan-Peter Warnke, Branislav Ondruš</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p>
        </w:tc>
        <w:tc>
          <w:tcPr>
            <w:tcW w:w="4876" w:type="dxa"/>
            <w:hideMark/>
          </w:tcPr>
          <w:p w:rsidR="00936D7F" w:rsidRPr="00A16B5B" w:rsidRDefault="00936D7F" w:rsidP="00936D7F">
            <w:pPr>
              <w:pStyle w:val="Normal6"/>
              <w:rPr>
                <w:szCs w:val="24"/>
                <w:lang w:val="nl-NL"/>
              </w:rPr>
            </w:pPr>
            <w:r w:rsidRPr="00A16B5B">
              <w:rPr>
                <w:lang w:val="nl-NL"/>
              </w:rPr>
              <w:t>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r w:rsidRPr="00A16B5B">
              <w:rPr>
                <w:b/>
                <w:i/>
                <w:lang w:val="nl-NL"/>
              </w:rPr>
              <w:t>, zoals vastgelegd in de advertenties voor stages en de stageovereenkomsten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stagiairs wat de arbeidsomstandigheden (met inbegrip van beloning) betreft niet minder gunstig worden behandeld dan vergelijkbare reguliere werknemers in dezelfde vestiging, tenzij een verschillende behandeling om objectieve redenen gerechtvaardigd is, zoals verschillende taken, minder verantwoordelijkheden, arbeidsintensiteit of de omvang van de </w:t>
            </w:r>
            <w:r w:rsidRPr="00A16B5B">
              <w:rPr>
                <w:lang w:val="nl-NL"/>
              </w:rPr>
              <w:lastRenderedPageBreak/>
              <w:t>leer- en opleidingscomponent.</w:t>
            </w:r>
          </w:p>
        </w:tc>
        <w:tc>
          <w:tcPr>
            <w:tcW w:w="4876" w:type="dxa"/>
            <w:hideMark/>
          </w:tcPr>
          <w:p w:rsidR="00936D7F" w:rsidRPr="00A16B5B" w:rsidRDefault="00936D7F" w:rsidP="00936D7F">
            <w:pPr>
              <w:pStyle w:val="Normal6"/>
              <w:rPr>
                <w:szCs w:val="24"/>
                <w:lang w:val="nl-NL"/>
              </w:rPr>
            </w:pPr>
            <w:r w:rsidRPr="00A16B5B">
              <w:rPr>
                <w:lang w:val="nl-NL"/>
              </w:rPr>
              <w:lastRenderedPageBreak/>
              <w:t>De lidstaten zorgen ervoor dat stagiairs wat de arbeidsomstandigheden (met inbegrip van beloning) betreft niet minder gunstig worden behandeld dan vergelijkbare reguliere werknemers in dezelfde vestiging,</w:t>
            </w:r>
            <w:r w:rsidRPr="00A16B5B">
              <w:rPr>
                <w:b/>
                <w:i/>
                <w:lang w:val="nl-NL"/>
              </w:rPr>
              <w:t xml:space="preserve"> met name met betrekking tot werktijden, stageplekken, verstrekte uitrusting en beloning,</w:t>
            </w:r>
            <w:r w:rsidRPr="00A16B5B">
              <w:rPr>
                <w:lang w:val="nl-NL"/>
              </w:rPr>
              <w:t xml:space="preserve"> tenzij een verschillende behandeling om objectieve redenen gerechtvaardigd is, zoals </w:t>
            </w:r>
            <w:r w:rsidRPr="00A16B5B">
              <w:rPr>
                <w:lang w:val="nl-NL"/>
              </w:rPr>
              <w:lastRenderedPageBreak/>
              <w:t>verschillende taken, minder verantwoordelijkheden, arbeidsintensiteit of de omvang van de leer- en opleidingscomponent.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stagiairs wat de arbeidsomstandigheden (met inbegrip van </w:t>
            </w:r>
            <w:r w:rsidRPr="00A16B5B">
              <w:rPr>
                <w:b/>
                <w:bCs/>
                <w:i/>
                <w:iCs/>
                <w:lang w:val="nl-NL"/>
              </w:rPr>
              <w:t>beloning</w:t>
            </w:r>
            <w:r w:rsidRPr="00A16B5B">
              <w:rPr>
                <w:lang w:val="nl-NL"/>
              </w:rPr>
              <w:t>)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stagiairs </w:t>
            </w:r>
            <w:r w:rsidRPr="00A16B5B">
              <w:rPr>
                <w:b/>
                <w:bCs/>
                <w:i/>
                <w:iCs/>
                <w:lang w:val="nl-NL"/>
              </w:rPr>
              <w:t>op de vrije arbeidsmarkt</w:t>
            </w:r>
            <w:r w:rsidRPr="00A16B5B">
              <w:rPr>
                <w:lang w:val="nl-NL"/>
              </w:rPr>
              <w:t xml:space="preserve"> wat de arbeidsomstandigheden (met inbegrip van </w:t>
            </w:r>
            <w:r w:rsidRPr="00A16B5B">
              <w:rPr>
                <w:b/>
                <w:bCs/>
                <w:i/>
                <w:iCs/>
                <w:lang w:val="nl-NL"/>
              </w:rPr>
              <w:t>vergoeding</w:t>
            </w:r>
            <w:r w:rsidRPr="00A16B5B">
              <w:rPr>
                <w:lang w:val="nl-NL"/>
              </w:rPr>
              <w:t>) betreft niet minder gunstig worden behandeld dan vergelijkbare reguliere werknemers in dezelfde vestiging, tenzij een verschillende behandeling om objectieve redenen gerechtvaardigd is, zoals verschillende taken, minder verantwoordelijkheden, arbeidsintensiteit of de omvang van de leer- en opleidingscomponent.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Jagna Marczułajtis-Walczak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Personen met een handicap moeten dezelfde stagemogelijkheden hebben als ieder ander. De lidstaten moeten ernaar streven belemmeringen voor deelname aan stages weg te nemen. Personen met een handicap mogen uit hoofde van een stageovereenkomst niet worden gekort op </w:t>
            </w:r>
            <w:r w:rsidRPr="00A16B5B">
              <w:rPr>
                <w:b/>
                <w:i/>
                <w:lang w:val="nl-NL"/>
              </w:rPr>
              <w:lastRenderedPageBreak/>
              <w:t>hun invaliditeitsuitkeringen of recht op andere diensten. De lidstaten moeten daarnaast met gebruikmaking van staatssteun financiële subsidies verstrekken aan werkgevers die stagiairs met een handicap aannemen teneinde eventuele kosten van redelijke aanpassingen te dekken.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Raúl de la Hoz Quintano,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nemen maatregelen om bezoldiging voor stagiairs te stimuleren, rekening houdend met de economische levensvatbaarheid van bedrijven en de verschillen in de kosten van levensonderhoud tussen de lidstaten, alsook met de fiscale stimulansen en belastingprikkels voor bedrijven, met name voor kmo’s en start-ups die hoogwaardige stages en stabiele arbeidskansen aanbieden.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399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De lidstaten nemen concrete maatregelen om stages toegankelijker te maken, met </w:t>
            </w:r>
            <w:r w:rsidRPr="00A16B5B">
              <w:rPr>
                <w:b/>
                <w:i/>
                <w:lang w:val="nl-NL"/>
              </w:rPr>
              <w:lastRenderedPageBreak/>
              <w:t>name voor mensen die in een kwetsbare situatie verkeren, waaronder personen met een handicap, mensen in plattelandsgebieden of afgelegen of ultraperifere gebieden, mensen met een sociaal-economische achterstand en mensen met een lager opleidingsniveau.</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zorgen ervoor dat stages met betrekking tot de toegang ertoe en de arbeidsomstandigheden, met inbegrip van beloning, in overeenstemming zijn met het non-discriminatiebeginsel, zoals vastgelegd in de Richtlijnen 2000/43/EG, 2000/78/EG en 2006/54/EG.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 ter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zorgen voor een betere toegang tot stages voor stagiairs met een kwetsbare achtergrond, met inbegrip van stagiairs met een handicap.</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 ter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zien erop toe dat werkplekken aangepast en toegankelijk zijn voor stagiairs met een handicap.</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 quater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Stagiairs met een handicap krijgen ondersteuning op maat, met inbegrip van aanpassingen van fysieke en digitale werkomgevingen om tegemoet te komen aan specifieke behoeften, flexibele opleidingsschema’s om rekening te houden met gezondheidsgerelateerde vereisten, en ondersteuning van opgeleide mentoren of aangewezen handicapverbindingsfunctionarissen om een succesvolle en inclusieve ervaring te waarborgen. Stages omvatten ook bepalingen ter voorkoming van discriminatie en ter bevordering van gelijke promotiekansen, waarbij de nadruk ligt op loopbaanontwikkeling en werkgelegenheidsperspectieven op lange termijn. Voorts wordt de doeltreffendheid van het programma bij het bevorderen van inclusiviteit en het behalen van positieve resultaten voor stagiairs met een </w:t>
            </w:r>
            <w:r w:rsidRPr="00A16B5B">
              <w:rPr>
                <w:b/>
                <w:i/>
                <w:lang w:val="nl-NL"/>
              </w:rPr>
              <w:lastRenderedPageBreak/>
              <w:t>handicap regelmatig geëvalueerd en waar nodig bijgestuurd, waarbij ervoor wordt gezorgd dat alle stagiairs waardig en respectvol worden behandeld.</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 quater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zorgen ervoor dat stages met betrekking tot de toegang ertoe en de arbeidsomstandigheden, met inbegrip van beloning, in overeenstemming zijn met het non-discriminatiebeginsel, zoals vastgelegd in de Richtlijnen 2000/43/EG, 2000/78/EG en 2006/54/EG.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1 quinquies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De lidstaten moeten zorgen voor gelijke toegang en gelijke kansen voor personen die in een kwetsbare situatie verkeren, waaronder personen in plattelandsgebieden en mensen met een onderwijsachterstand, een sociaal-economische achterstand, een gevangenisverleden of een migratieachtergrond. Alle stageprogramma’s omvatten redelijke </w:t>
            </w:r>
            <w:r w:rsidRPr="00A16B5B">
              <w:rPr>
                <w:b/>
                <w:i/>
                <w:lang w:val="nl-NL"/>
              </w:rPr>
              <w:lastRenderedPageBreak/>
              <w:t>aanpassingen om de toegankelijkheid, inclusiviteit en billijkheid te waarborgen.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Indien in dezelfde vestiging geen vergelijkbare reguliere werknemer werkzaam is, wordt de vergelijking gemaakt op basis van de geldende collectieve overeenkomst of, bij ontstentenis van een geldende collectieve overeenkomst, overeenkomstig de nationale wetgeving of praktijken.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Jagna Marczułajtis-Walczak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Indien in dezelfde vestiging geen vergelijkbare reguliere werknemer werkzaam is, wordt de vergelijking gemaakt op basis van de geldende collectieve overeenkomst of, bij ontstentenis van een geldende collectieve overeenkomst, overeenkomstig de nationale wetgeving of praktijken.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lastRenderedPageBreak/>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Deze bepaling kan buitensporige lasten voor werkgevers met zich brengen, als gevolg waarvan deze minder geneigd kunnen zijn stagiairs aan te nemen.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Indien in dezelfde vestiging geen vergelijkbare reguliere werknemer </w:t>
            </w:r>
            <w:r w:rsidRPr="00A16B5B">
              <w:rPr>
                <w:b/>
                <w:i/>
                <w:lang w:val="nl-NL"/>
              </w:rPr>
              <w:t>werkzaam</w:t>
            </w:r>
            <w:r w:rsidRPr="00A16B5B">
              <w:rPr>
                <w:lang w:val="nl-NL"/>
              </w:rPr>
              <w:t xml:space="preserve"> is, wordt de vergelijking gemaakt op basis van de </w:t>
            </w:r>
            <w:r w:rsidRPr="00A16B5B">
              <w:rPr>
                <w:b/>
                <w:i/>
                <w:lang w:val="nl-NL"/>
              </w:rPr>
              <w:t>geldende</w:t>
            </w:r>
            <w:r w:rsidRPr="00A16B5B">
              <w:rPr>
                <w:lang w:val="nl-NL"/>
              </w:rPr>
              <w:t xml:space="preserve"> collectieve overeenkomst </w:t>
            </w:r>
            <w:r w:rsidRPr="00A16B5B">
              <w:rPr>
                <w:b/>
                <w:i/>
                <w:lang w:val="nl-NL"/>
              </w:rPr>
              <w:t>of,</w:t>
            </w:r>
            <w:r w:rsidRPr="00A16B5B">
              <w:rPr>
                <w:lang w:val="nl-NL"/>
              </w:rPr>
              <w:t xml:space="preserve"> bij ontstentenis van een geldende collectieve overeenkomst, overeenkomstig de nationale wetgeving of praktijken.</w:t>
            </w:r>
          </w:p>
        </w:tc>
        <w:tc>
          <w:tcPr>
            <w:tcW w:w="4876" w:type="dxa"/>
            <w:hideMark/>
          </w:tcPr>
          <w:p w:rsidR="00936D7F" w:rsidRPr="00A16B5B" w:rsidRDefault="00936D7F" w:rsidP="00936D7F">
            <w:pPr>
              <w:pStyle w:val="Normal6"/>
              <w:rPr>
                <w:szCs w:val="24"/>
                <w:lang w:val="nl-NL"/>
              </w:rPr>
            </w:pPr>
            <w:r w:rsidRPr="00A16B5B">
              <w:rPr>
                <w:lang w:val="nl-NL"/>
              </w:rPr>
              <w:t xml:space="preserve">Indien in dezelfde vestiging geen vergelijkbare reguliere werknemer is, wordt de vergelijking gemaakt op basis van de </w:t>
            </w:r>
            <w:r w:rsidRPr="00A16B5B">
              <w:rPr>
                <w:b/>
                <w:i/>
                <w:lang w:val="nl-NL"/>
              </w:rPr>
              <w:t>relevante</w:t>
            </w:r>
            <w:r w:rsidRPr="00A16B5B">
              <w:rPr>
                <w:lang w:val="nl-NL"/>
              </w:rPr>
              <w:t xml:space="preserve"> collectieve overeenkomst</w:t>
            </w:r>
            <w:r w:rsidRPr="00A16B5B">
              <w:rPr>
                <w:b/>
                <w:i/>
                <w:lang w:val="nl-NL"/>
              </w:rPr>
              <w:t xml:space="preserve">. </w:t>
            </w:r>
            <w:r w:rsidRPr="00A16B5B">
              <w:rPr>
                <w:lang w:val="nl-NL"/>
              </w:rPr>
              <w:t xml:space="preserve">Bij ontstentenis van een geldende collectieve overeenkomst </w:t>
            </w:r>
            <w:r w:rsidRPr="00A16B5B">
              <w:rPr>
                <w:b/>
                <w:i/>
                <w:lang w:val="nl-NL"/>
              </w:rPr>
              <w:t>wordt de beoordeling uitgevoerd</w:t>
            </w:r>
            <w:r w:rsidRPr="00A16B5B">
              <w:rPr>
                <w:lang w:val="nl-NL"/>
              </w:rPr>
              <w:t xml:space="preserve"> overeenkomstig de nationale wetgeving of </w:t>
            </w:r>
            <w:r w:rsidRPr="00A16B5B">
              <w:rPr>
                <w:b/>
                <w:i/>
                <w:lang w:val="nl-NL"/>
              </w:rPr>
              <w:t>gevestigde nationale</w:t>
            </w:r>
            <w:r w:rsidRPr="00A16B5B">
              <w:rPr>
                <w:lang w:val="nl-NL"/>
              </w:rPr>
              <w:t xml:space="preserve">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Deze formulering doet recht aan de belangrijke rol van collectieve overeenkomsten bij het vaststellen van de arbeidsvoorwaarden, met instandhouding van de autonomie van de lidstaten overeenkomstig de nationale arbeidsmarkttradities. Hierdoor worden de juridische duidelijkheid en subsidiariteit gewaarborgd.</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409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Indien in dezelfde vestiging geen vergelijkbare reguliere werknemer werkzaam is, wordt de vergelijking gemaakt op basis van de geldende </w:t>
            </w:r>
            <w:r w:rsidRPr="00A16B5B">
              <w:rPr>
                <w:lang w:val="nl-NL"/>
              </w:rPr>
              <w:lastRenderedPageBreak/>
              <w:t>collectieve overeenkomst of, bij ontstentenis van een geldende collectieve overeenkomst, overeenkomstig de nationale wetgeving of praktijken.</w:t>
            </w:r>
          </w:p>
        </w:tc>
        <w:tc>
          <w:tcPr>
            <w:tcW w:w="4876" w:type="dxa"/>
            <w:hideMark/>
          </w:tcPr>
          <w:p w:rsidR="00936D7F" w:rsidRPr="00A16B5B" w:rsidRDefault="00936D7F" w:rsidP="00936D7F">
            <w:pPr>
              <w:pStyle w:val="Normal6"/>
              <w:rPr>
                <w:szCs w:val="24"/>
                <w:lang w:val="nl-NL"/>
              </w:rPr>
            </w:pPr>
            <w:r w:rsidRPr="00A16B5B">
              <w:rPr>
                <w:lang w:val="nl-NL"/>
              </w:rPr>
              <w:lastRenderedPageBreak/>
              <w:t xml:space="preserve">Indien in dezelfde vestiging geen vergelijkbare reguliere werknemer werkzaam is, wordt de vergelijking gemaakt op basis van de geldende </w:t>
            </w:r>
            <w:r w:rsidRPr="00A16B5B">
              <w:rPr>
                <w:lang w:val="nl-NL"/>
              </w:rPr>
              <w:lastRenderedPageBreak/>
              <w:t xml:space="preserve">collectieve overeenkomst of, bij ontstentenis van een geldende collectieve overeenkomst, overeenkomstig de nationale wetgeving of praktijken. </w:t>
            </w:r>
            <w:r w:rsidRPr="00A16B5B">
              <w:rPr>
                <w:b/>
                <w:i/>
                <w:lang w:val="nl-NL"/>
              </w:rPr>
              <w:t>In het geval van een gezamenlijk akkoord van de sociale partners kunnen de lidstaten de sociale partners, op het passende niveau en onder de door de lidstaten vastgelegde voorwaarden, de mogelijkheid bieden om collectieve arbeidsovereenkomsten voor te zetten of te sluiten waarin, in overeenstemming met alinea 1, de objectieve redenen worden vastgelegd die een verschil in behandeling rechtvaardigen.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Het is zaak mogelijke onzekerheden en overlappende regelgeving te voorkomen, die ervoor kunnen zorgen dat stageperioden weer als onderdeel van de arbeidsmarkt worden beschouwd. Het wordt derhalve passend geacht terminologische misverstanden te voorkomen, zoals de verwijzing naar “bezoldigingen” die doorgaans samengaan met contractuele arbeidsverhoudingen. Overeenkomstig de procedures en praktijken van elke lidstaat kunnen de sociale partners ook in mogelijke afwijkingen van het beginsel van gelijke behandeling voorzien gezien de specifieke aard van stages tegenover die van arbeidsverhoudingen.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2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De lidstaten kunnen, mits alle nationale sociale partners daarmee akkoord gaan, de sociale partners, op het passende niveau en onder de door de lidstaten vastgelegde voorwaarden, de mogelijkheid bieden om collectieve arbeidsovereenkomsten voort te zetten of te sluiten die een aanpassing van, aanvulling op of afwijking van de in deze richtlijn voorgeschreven regels inhouden, </w:t>
            </w:r>
            <w:r w:rsidRPr="00A16B5B">
              <w:rPr>
                <w:b/>
                <w:i/>
                <w:lang w:val="nl-NL"/>
              </w:rPr>
              <w:lastRenderedPageBreak/>
              <w:t>op voorwaarde dat het algemene beschermingsniveau van werknemers wordt gewaarborgd en het in alinea 1 genoemde beginsel van non-discriminatie wordt geëerbiedigd.</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2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Op voorwaarde dat stagiairs een passend niveau van bescherming genieten, kunnen de lidstaten, mits de nationale sociale partners daarmee akkoord gaan, de sociale partners, op het passende niveau en onder de door de lidstaten vastgelegde voorwaarden, de mogelijkheid bieden om collectieve arbeidsovereenkomsten voort te zetten of te sluiten die een aanpassing van, aanvulling op en/of afwijking van de in artikel 3 genoemde regels vormen.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 richtlijn moet afwijkingen van het beginsel van gelijke behandeling door middel van collectieve overeenkomsten mogelijk maken. Een groot aantal stages is op dergelijke overeenkomsten gebaseerd, hetgeen inhoudt dat kwaliteit en billijke voorwaarden reeds zijn gewaarborgd. Deze regelingen moet worden voortgezet teneinde rekening te houden met de sociale en lokale omstandigheden. Collectieve overeenkomsten zijn van cruciaal belang voor het afstemmen van de regels op specifieke sectoren. Andere richtlijnen bieden sociale partners de ruimte om voorwaarden te definiëren, met inbegrip van gelijke behandeling, mits sprake is van passende bescherming (bijvoorbeeld Richtlijn 2008/104/EG, Richtlijn (EU) 2019/1152, Richtlijn 2003/88/EG).</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lastRenderedPageBreak/>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 alinea 2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Stageaanbieders stellen stagiairs in kennis van de vacatures die in hun onderneming of vestiging zijn vrijgekomen, teneinde te waarborgen dat zij dezelfde kansen op een vaste aanstelling hebben als andere werknemers. Deze informatie kan worden verstrekt in de vorm van een algemene kennisgeving op een passende plaats binnen de onderneming of vestiging.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3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Artikel 3 bis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Gezondheid en veiligheid</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Wat gezondheid en veiligheid betreft, zien de lidstaten erop toe dat stagiairs dezelfde waarborgen en bescherming genieten als alle werknemers en functionarissen van de vestiging. Wegens hun beperkte kennis van en ervaring met de arbeidswereld moeten ook aanvullende waarborgen worden geboden, zoals een versterkte opleiding over veiligheid.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 xml:space="preserve">Irena Joveva, Martin Hojsík, Jana Toom, Brigitte van den </w:t>
      </w:r>
      <w:r w:rsidRPr="00A16B5B">
        <w:lastRenderedPageBreak/>
        <w:t>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Hoofdstuk III</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Kwaliteit en toegankelijkheid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 ter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Artikel 3 bis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Kwaliteitscriteria</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1. Teneinde de aanwezigheid van een belangrijke leer- en opleidingscomponent en van hoogwaardige arbeidsvoorwaarden voor stagiairs te waarborgen, zorgen de lidstaten ervoor dat stages die onder het toepassingsgebied van deze richtlijn vallen, het volgende omvatten: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 quater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a) een aan het begin van de stage opgestelde schriftelijke stageovereenkomst </w:t>
            </w:r>
            <w:r w:rsidRPr="00A16B5B">
              <w:rPr>
                <w:b/>
                <w:i/>
                <w:lang w:val="nl-NL"/>
              </w:rPr>
              <w:lastRenderedPageBreak/>
              <w:t>waarin ten minste het volgende is vastgelegd:</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 de duur van de stage;</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ii) de aan de stagiair uit te keren bezoldiging in overeenstemming met de in elke lidstaat geldende wetgeving, collectieve overeenkomsten of praktijken en Richtlijn (EU) 2022/2041 van het Europees Parlement en de Raad;</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iii) de door de stagiair en stageaanbieder in overleg vastgestelde leer- en opleidingsdoelen die tot doel hebben de stagiair praktische en beroepservaring te laten opdoen en relevante vaardigheden te verwerven teneinde de inzetbaarheid op de arbeidsmarkt te verhogen en de overgang van onderwijs naar een reguliere arbeidsverhouding of de toegang tot een beroep te vergemakkelijken;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iv) de rechten en plichten van de stagiair en de stageaanbieder, met name wat betreft de door de stagiair uit te voeren taken. Deze taken worden vastgesteld in overeenstemming met de in punt iii) genoemde leer- en opleidingsdoelen en vergemakkelijken het behalen van deze doelen;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v) het beleid van de stageaanbieder inzake vertrouwelijkheid en het eigenaarschap van intellectuele-eigendomsrechten;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vi) de aan de stagiair voor de duur van de stage toe te wijzen begeleider en de regelingen voor periodiek en consistent mentorschap en evaluatie die moeten worden uitgevoerd door de begeleider die de stagiairs bij de toebedeelde taken begeleidt;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lastRenderedPageBreak/>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 quinquies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b) de rechten die zijn vastgelegd in de Richtlijnen 2003/88/EG en (EU) 2019/1152 van het Europees Parlement en de Raad, zoals omgezet in nationale wetgeving en praktijken of collectieve overeenkomsten;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 sexies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c) toegang tot sociale bescherming voor stagiairs in overeenstemming met nationale regelingen, met inbegrip van ziektekostenverzekering, werkloosheidsuitkeringen en pensioenbijdragen.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419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 septies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Artikel 3 ter</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Toegankelijkheid en inclusie</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 octies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1. De lidstaten nemen doeltreffende maatregelen ter bevordering van de toegankelijkheid en inclusiviteit van stages, met name voor personen die verder verwijderd zijn van de arbeidsmarkt, waaronder personen met een handicap, mensen in plattelandsgebieden of afgelegen of ultraperifere gebieden, mensen met een sociaal-economische achterstand en/of migratieachtergrond, Roma en mensen met een lager opleidingsniveau.</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 nonies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2. De lidstaten verstrekken hiertoe voldoende ondersteuning en stimulansen, met inbegrip van financiële stimulansen, aan stageaanbieders, met name aan kmo’s die stages aan dergelijke personen aanbieden, onder meer via het gebruik van relevante Uniemiddelen.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 decies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3. De lidstaten zorgen ervoor dat stagiairs met een handicap tijdens de hele stage over redelijke aanpassingen beschikken.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Hoofdstuk III – titel</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III</w:t>
            </w:r>
            <w:r w:rsidRPr="00A16B5B">
              <w:rPr>
                <w:lang w:val="nl-NL"/>
              </w:rPr>
              <w:tab/>
            </w:r>
            <w:r w:rsidRPr="00A16B5B">
              <w:rPr>
                <w:b/>
                <w:i/>
                <w:lang w:val="nl-NL"/>
              </w:rPr>
              <w:t>Reguliere arbeidsverhoudingen die als stage worden verhuld</w:t>
            </w:r>
          </w:p>
        </w:tc>
        <w:tc>
          <w:tcPr>
            <w:tcW w:w="4876" w:type="dxa"/>
            <w:hideMark/>
          </w:tcPr>
          <w:p w:rsidR="00936D7F" w:rsidRPr="00A16B5B" w:rsidRDefault="00936D7F" w:rsidP="00936D7F">
            <w:pPr>
              <w:pStyle w:val="Normal6"/>
              <w:rPr>
                <w:szCs w:val="24"/>
                <w:lang w:val="nl-NL"/>
              </w:rPr>
            </w:pPr>
            <w:r w:rsidRPr="00A16B5B">
              <w:rPr>
                <w:b/>
                <w:i/>
                <w:lang w:val="nl-NL"/>
              </w:rPr>
              <w:t>Maatregelen ter bestrijding van onrechtmatige praktijken als gevolg van frauduleuze stages op de arbeidsmarkten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Artikel 4</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Maatregelen ter bestrijding van reguliere arbeidsverhoudingen die als stage worden verhuld</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lastRenderedPageBreak/>
              <w:t>De lidstaten voorzien in doeltreffende controles en inspecties door de bevoegde autoriteiten voor het opsporen van en het nemen van handhavingsmaatregelen tegen praktijken waarbij een reguliere arbeidsverhouding als stage wordt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titel</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Maatregelen </w:t>
            </w:r>
            <w:r w:rsidRPr="00A16B5B">
              <w:rPr>
                <w:b/>
                <w:i/>
                <w:lang w:val="nl-NL"/>
              </w:rPr>
              <w:t>ter bestrijding van reguliere arbeidsverhoudingen die als stage worden verhuld</w:t>
            </w:r>
          </w:p>
        </w:tc>
        <w:tc>
          <w:tcPr>
            <w:tcW w:w="4876" w:type="dxa"/>
            <w:hideMark/>
          </w:tcPr>
          <w:p w:rsidR="00936D7F" w:rsidRPr="00A16B5B" w:rsidRDefault="00936D7F" w:rsidP="00936D7F">
            <w:pPr>
              <w:pStyle w:val="Normal6"/>
              <w:rPr>
                <w:szCs w:val="24"/>
                <w:lang w:val="nl-NL"/>
              </w:rPr>
            </w:pPr>
            <w:r w:rsidRPr="00A16B5B">
              <w:rPr>
                <w:lang w:val="nl-NL"/>
              </w:rPr>
              <w:t xml:space="preserve">Maatregelen </w:t>
            </w:r>
            <w:r w:rsidRPr="00A16B5B">
              <w:rPr>
                <w:b/>
                <w:i/>
                <w:lang w:val="nl-NL"/>
              </w:rPr>
              <w:t>voor het opsporen van het gebruik van stages ter vervanging van een stabiele baan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titel</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Maatregelen</w:t>
            </w:r>
            <w:r w:rsidRPr="00A16B5B">
              <w:rPr>
                <w:lang w:val="nl-NL"/>
              </w:rPr>
              <w:t xml:space="preserve"> ter bestrijding van reguliere arbeidsverhoudingen die als stage worden verhuld</w:t>
            </w:r>
          </w:p>
        </w:tc>
        <w:tc>
          <w:tcPr>
            <w:tcW w:w="4876" w:type="dxa"/>
            <w:hideMark/>
          </w:tcPr>
          <w:p w:rsidR="00936D7F" w:rsidRPr="00A16B5B" w:rsidRDefault="00936D7F" w:rsidP="00936D7F">
            <w:pPr>
              <w:pStyle w:val="Normal6"/>
              <w:rPr>
                <w:szCs w:val="24"/>
                <w:lang w:val="nl-NL"/>
              </w:rPr>
            </w:pPr>
            <w:r w:rsidRPr="00A16B5B">
              <w:rPr>
                <w:b/>
                <w:i/>
                <w:lang w:val="nl-NL"/>
              </w:rPr>
              <w:t>Rechtskader</w:t>
            </w:r>
            <w:r w:rsidRPr="00A16B5B">
              <w:rPr>
                <w:lang w:val="nl-NL"/>
              </w:rPr>
              <w:t xml:space="preserve"> ter bestrijding van reguliere arbeidsverhoudingen die als stage worden verhuld</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De lidstaten voorzien in doeltreffende controles en inspecties door de bevoegde autoriteiten voor het opsporen van en het nemen van handhavingsmaatregelen tegen praktijken waarbij een reguliere arbeidsverhouding als stage wordt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Gezien de huidige wetgeving op zowel Europees als nationaal niveau, is dit artikel overbodig geworden. Deze inspecties worden reeds verricht door de nationale arbeidsinspecties. Dit probleem kan het best op nationaal niveau worden aangepakt, mits met bewijsstukken onderbouwd en dit in samenwerking met de nationale sociale partners en belanghebbenden plaatsvindt.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voorzien in </w:t>
            </w:r>
            <w:r w:rsidRPr="00A16B5B">
              <w:rPr>
                <w:b/>
                <w:i/>
                <w:lang w:val="nl-NL"/>
              </w:rPr>
              <w:t xml:space="preserve">doeltreffende </w:t>
            </w:r>
            <w:r w:rsidRPr="00A16B5B">
              <w:rPr>
                <w:b/>
                <w:i/>
                <w:lang w:val="nl-NL"/>
              </w:rPr>
              <w:lastRenderedPageBreak/>
              <w:t>controles en inspecties door de bevoegde autoriteiten voor het opsporen van en het nemen van handhavingsmaatregelen tegen praktijken waarbij</w:t>
            </w:r>
            <w:r w:rsidRPr="00A16B5B">
              <w:rPr>
                <w:lang w:val="nl-NL"/>
              </w:rPr>
              <w:t xml:space="preserve"> een reguliere arbeidsverhouding</w:t>
            </w:r>
            <w:r w:rsidRPr="00A16B5B">
              <w:rPr>
                <w:b/>
                <w:i/>
                <w:lang w:val="nl-NL"/>
              </w:rPr>
              <w:t xml:space="preserve"> als stage wordt</w:t>
            </w:r>
            <w:r w:rsidRPr="00A16B5B">
              <w:rPr>
                <w:lang w:val="nl-NL"/>
              </w:rPr>
              <w:t xml:space="preserve"> verhuld</w:t>
            </w:r>
            <w:r w:rsidRPr="00A16B5B">
              <w:rPr>
                <w:b/>
                <w:i/>
                <w:lang w:val="nl-NL"/>
              </w:rPr>
              <w:t>, met als gevolg dat lagere niveaus van bescherming, met inbegrip van arbeidsomstandigheden en beloning, worden geboden dan die waarop de betrokken werknemer recht zou hebben op grond van het Unie- of het nationale recht, collectieve overeenkomsten of praktijken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lastRenderedPageBreak/>
              <w:t xml:space="preserve">De lidstaten voorzien in </w:t>
            </w:r>
            <w:r w:rsidRPr="00A16B5B">
              <w:rPr>
                <w:b/>
                <w:i/>
                <w:lang w:val="nl-NL"/>
              </w:rPr>
              <w:t xml:space="preserve">een doeltreffend </w:t>
            </w:r>
            <w:r w:rsidRPr="00A16B5B">
              <w:rPr>
                <w:b/>
                <w:i/>
                <w:lang w:val="nl-NL"/>
              </w:rPr>
              <w:lastRenderedPageBreak/>
              <w:t>rechtskader ter bestrijding van stages op de vrije markt die als</w:t>
            </w:r>
            <w:r w:rsidRPr="00A16B5B">
              <w:rPr>
                <w:lang w:val="nl-NL"/>
              </w:rPr>
              <w:t xml:space="preserve"> een reguliere arbeidsverhouding </w:t>
            </w:r>
            <w:r w:rsidRPr="00A16B5B">
              <w:rPr>
                <w:b/>
                <w:i/>
                <w:lang w:val="nl-NL"/>
              </w:rPr>
              <w:t>worden</w:t>
            </w:r>
            <w:r w:rsidRPr="00A16B5B">
              <w:rPr>
                <w:lang w:val="nl-NL"/>
              </w:rPr>
              <w:t xml:space="preserve"> verhuld.</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429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w:t>
            </w:r>
            <w:r w:rsidRPr="00A16B5B">
              <w:rPr>
                <w:b/>
                <w:i/>
                <w:lang w:val="nl-NL"/>
              </w:rPr>
              <w:t>voorzien in</w:t>
            </w:r>
            <w:r w:rsidRPr="00A16B5B">
              <w:rPr>
                <w:lang w:val="nl-NL"/>
              </w:rPr>
              <w:t xml:space="preserve"> doeltreffende </w:t>
            </w:r>
            <w:r w:rsidRPr="00A16B5B">
              <w:rPr>
                <w:b/>
                <w:i/>
                <w:lang w:val="nl-NL"/>
              </w:rPr>
              <w:t>controles en inspecties</w:t>
            </w:r>
            <w:r w:rsidRPr="00A16B5B">
              <w:rPr>
                <w:lang w:val="nl-NL"/>
              </w:rPr>
              <w:t xml:space="preserve"> door de bevoegde autoriteiten </w:t>
            </w:r>
            <w:r w:rsidRPr="00A16B5B">
              <w:rPr>
                <w:b/>
                <w:i/>
                <w:lang w:val="nl-NL"/>
              </w:rPr>
              <w:t>voor het opsporen van en het nemen van handhavingsmaatregelen tegen praktijken waarbij</w:t>
            </w:r>
            <w:r w:rsidRPr="00A16B5B">
              <w:rPr>
                <w:lang w:val="nl-NL"/>
              </w:rPr>
              <w:t xml:space="preserve"> een reguliere arbeidsverhouding </w:t>
            </w:r>
            <w:r w:rsidRPr="00A16B5B">
              <w:rPr>
                <w:b/>
                <w:i/>
                <w:lang w:val="nl-NL"/>
              </w:rPr>
              <w:t>als stage wordt verhuld, met als gevolg dat lagere niveaus van bescherming, met inbegrip van arbeidsomstandigheden en beloning, worden geboden dan die waarop de betrokken werknemer recht zou hebben</w:t>
            </w:r>
            <w:r w:rsidRPr="00A16B5B">
              <w:rPr>
                <w:lang w:val="nl-NL"/>
              </w:rPr>
              <w:t xml:space="preserve">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t xml:space="preserve">De lidstaten </w:t>
            </w:r>
            <w:r w:rsidRPr="00A16B5B">
              <w:rPr>
                <w:b/>
                <w:i/>
                <w:lang w:val="nl-NL"/>
              </w:rPr>
              <w:t>nemen passende maatregelen in overeenstemming met hun nationale stelsels teneinde</w:t>
            </w:r>
            <w:r w:rsidRPr="00A16B5B">
              <w:rPr>
                <w:lang w:val="nl-NL"/>
              </w:rPr>
              <w:t xml:space="preserve"> doeltreffende </w:t>
            </w:r>
            <w:r w:rsidRPr="00A16B5B">
              <w:rPr>
                <w:b/>
                <w:i/>
                <w:lang w:val="nl-NL"/>
              </w:rPr>
              <w:t>monitoring en handhaving</w:t>
            </w:r>
            <w:r w:rsidRPr="00A16B5B">
              <w:rPr>
                <w:lang w:val="nl-NL"/>
              </w:rPr>
              <w:t xml:space="preserve"> door de bevoegde autoriteiten </w:t>
            </w:r>
            <w:r w:rsidRPr="00A16B5B">
              <w:rPr>
                <w:b/>
                <w:i/>
                <w:lang w:val="nl-NL"/>
              </w:rPr>
              <w:t>te waarborgen, met als doel situaties in kaart te brengen en aan te pakken waarin een stage wordt gebruikt voor het omzeilen van de rechten en bescherming die voortvloeien uit</w:t>
            </w:r>
            <w:r w:rsidRPr="00A16B5B">
              <w:rPr>
                <w:lang w:val="nl-NL"/>
              </w:rPr>
              <w:t xml:space="preserve"> een reguliere arbeidsverhouding op grond van het Unie- of het nationale recht, collectieve overeenkomsten of </w:t>
            </w:r>
            <w:r w:rsidRPr="00A16B5B">
              <w:rPr>
                <w:b/>
                <w:i/>
                <w:lang w:val="nl-NL"/>
              </w:rPr>
              <w:t>gevestigde</w:t>
            </w:r>
            <w:r w:rsidRPr="00A16B5B">
              <w:rPr>
                <w:lang w:val="nl-NL"/>
              </w:rPr>
              <w:t xml:space="preserve">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 xml:space="preserve">Met deze formulering wordt de autonomie van de lidstaten in acht genomen bij het organiseren van hun arbeidsinspectiediensten, en wordt het oneigenlijke gebruik van stages tegelijkertijd op doeltreffende wijze aangepakt. Hiermee zijn de behoefte aan handhaving en </w:t>
      </w:r>
      <w:r w:rsidRPr="00A16B5B">
        <w:rPr>
          <w:lang w:val="nl-NL"/>
        </w:rPr>
        <w:lastRenderedPageBreak/>
        <w:t>het subsidiariteitsbeginsel in evenwicht.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voorzien in doeltreffende controles en inspecties door de bevoegde autoriteiten voor het </w:t>
            </w:r>
            <w:r w:rsidRPr="00A16B5B">
              <w:rPr>
                <w:b/>
                <w:i/>
                <w:lang w:val="nl-NL"/>
              </w:rPr>
              <w:t>opsporen van en het nemen van handhavingsmaatregelen tegen praktijken waarbij een reguliere arbeidsverhouding</w:t>
            </w:r>
            <w:r w:rsidRPr="00A16B5B">
              <w:rPr>
                <w:lang w:val="nl-NL"/>
              </w:rPr>
              <w:t xml:space="preserve"> als stage </w:t>
            </w:r>
            <w:r w:rsidRPr="00A16B5B">
              <w:rPr>
                <w:b/>
                <w:i/>
                <w:lang w:val="nl-NL"/>
              </w:rPr>
              <w:t>wordt</w:t>
            </w:r>
            <w:r w:rsidRPr="00A16B5B">
              <w:rPr>
                <w:lang w:val="nl-NL"/>
              </w:rPr>
              <w:t xml:space="preserve">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t xml:space="preserve">De lidstaten voorzien in doeltreffende </w:t>
            </w:r>
            <w:r w:rsidRPr="00A16B5B">
              <w:rPr>
                <w:b/>
                <w:i/>
                <w:lang w:val="nl-NL"/>
              </w:rPr>
              <w:t>maatregelen overeenkomstig de nationale wetgeving of praktijken, in voorkomend geval in de vorm van</w:t>
            </w:r>
            <w:r w:rsidRPr="00A16B5B">
              <w:rPr>
                <w:lang w:val="nl-NL"/>
              </w:rPr>
              <w:t xml:space="preserve"> controles en inspecties door de bevoegde autoriteiten voor het </w:t>
            </w:r>
            <w:r w:rsidRPr="00A16B5B">
              <w:rPr>
                <w:b/>
                <w:i/>
                <w:lang w:val="nl-NL"/>
              </w:rPr>
              <w:t>aanpakken van arbeidsverhoudingen die</w:t>
            </w:r>
            <w:r w:rsidRPr="00A16B5B">
              <w:rPr>
                <w:lang w:val="nl-NL"/>
              </w:rPr>
              <w:t xml:space="preserve"> als stage </w:t>
            </w:r>
            <w:r w:rsidRPr="00A16B5B">
              <w:rPr>
                <w:b/>
                <w:i/>
                <w:lang w:val="nl-NL"/>
              </w:rPr>
              <w:t>worden</w:t>
            </w:r>
            <w:r w:rsidRPr="00A16B5B">
              <w:rPr>
                <w:lang w:val="nl-NL"/>
              </w:rPr>
              <w:t xml:space="preserve">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voorzien in doeltreffende controles en inspecties door de bevoegde autoriteiten voor het opsporen van en het nemen van handhavingsmaatregelen tegen praktijken waarbij een reguliere arbeidsverhouding als stage wordt verhuld, met als gevolg dat lagere niveaus van bescherming, met inbegrip van arbeidsomstandigheden en beloning, </w:t>
            </w:r>
            <w:r w:rsidRPr="00A16B5B">
              <w:rPr>
                <w:lang w:val="nl-NL"/>
              </w:rPr>
              <w:lastRenderedPageBreak/>
              <w:t>worden geboden dan die waarop de betrokken werknemer recht zou hebben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b/>
                <w:i/>
                <w:lang w:val="nl-NL"/>
              </w:rPr>
              <w:lastRenderedPageBreak/>
              <w:t xml:space="preserve">Voor alle stages gelden schriftelijke arbeidsovereenkomsten met een duidelijk omschreven duur, die overeenkomstig de nationale praktijken en de desbetreffende Europese wetgeving bij de bevoegde nationale autoriteiten worden geregistreerd. Dit moet zorgen voor transparantie, adequate controle en bescherming van de rechten en gegevens </w:t>
            </w:r>
            <w:r w:rsidRPr="00A16B5B">
              <w:rPr>
                <w:b/>
                <w:i/>
                <w:lang w:val="nl-NL"/>
              </w:rPr>
              <w:lastRenderedPageBreak/>
              <w:t>van stagiairs.</w:t>
            </w:r>
            <w:r w:rsidRPr="00A16B5B">
              <w:rPr>
                <w:lang w:val="nl-NL"/>
              </w:rPr>
              <w:t xml:space="preserve"> De lidstaten voorzien in doeltreffende controles en inspecties door de bevoegde autoriteiten voor het opsporen van en het nemen van handhavingsmaatregelen tegen praktijken waarbij een reguliere arbeidsverhouding als stage wordt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voorzien in doeltreffende controles en inspecties door de bevoegde autoriteiten voor het opsporen van en het nemen van handhavingsmaatregelen tegen praktijken </w:t>
            </w:r>
            <w:r w:rsidRPr="00A16B5B">
              <w:rPr>
                <w:b/>
                <w:i/>
                <w:lang w:val="nl-NL"/>
              </w:rPr>
              <w:t>waarbij een reguliere arbeidsverhouding als stage wordt verhuld</w:t>
            </w:r>
            <w:r w:rsidRPr="00A16B5B">
              <w:rPr>
                <w:lang w:val="nl-NL"/>
              </w:rPr>
              <w:t xml:space="preserve">, </w:t>
            </w:r>
            <w:r w:rsidRPr="00A16B5B">
              <w:rPr>
                <w:b/>
                <w:i/>
                <w:lang w:val="nl-NL"/>
              </w:rPr>
              <w:t>met als gevolg</w:t>
            </w:r>
            <w:r w:rsidRPr="00A16B5B">
              <w:rPr>
                <w:lang w:val="nl-NL"/>
              </w:rPr>
              <w:t xml:space="preserve"> dat lagere niveaus van bescherming, met inbegrip van arbeidsomstandigheden en beloning, worden geboden dan die waarop de betrokken </w:t>
            </w:r>
            <w:r w:rsidRPr="00A16B5B">
              <w:rPr>
                <w:b/>
                <w:i/>
                <w:lang w:val="nl-NL"/>
              </w:rPr>
              <w:t>werknemer</w:t>
            </w:r>
            <w:r w:rsidRPr="00A16B5B">
              <w:rPr>
                <w:lang w:val="nl-NL"/>
              </w:rPr>
              <w:t xml:space="preserve"> recht zou hebben op grond van het Unie- of het nationale recht, collectieve overeenkomsten of praktijken</w:t>
            </w:r>
            <w:r w:rsidRPr="00A16B5B">
              <w:rPr>
                <w:b/>
                <w:i/>
                <w:lang w:val="nl-NL"/>
              </w:rPr>
              <w:t>.</w:t>
            </w:r>
          </w:p>
        </w:tc>
        <w:tc>
          <w:tcPr>
            <w:tcW w:w="4876" w:type="dxa"/>
            <w:hideMark/>
          </w:tcPr>
          <w:p w:rsidR="00936D7F" w:rsidRPr="00A16B5B" w:rsidRDefault="00936D7F" w:rsidP="00936D7F">
            <w:pPr>
              <w:pStyle w:val="Normal6"/>
              <w:rPr>
                <w:szCs w:val="24"/>
                <w:lang w:val="nl-NL"/>
              </w:rPr>
            </w:pPr>
            <w:r w:rsidRPr="00A16B5B">
              <w:rPr>
                <w:lang w:val="nl-NL"/>
              </w:rPr>
              <w:t xml:space="preserve">De lidstaten voorzien in doeltreffende controles en inspecties door de bevoegde autoriteiten voor het opsporen van en het nemen van handhavingsmaatregelen tegen </w:t>
            </w:r>
            <w:r w:rsidRPr="00A16B5B">
              <w:rPr>
                <w:b/>
                <w:i/>
                <w:lang w:val="nl-NL"/>
              </w:rPr>
              <w:t>onrechtmatige</w:t>
            </w:r>
            <w:r w:rsidRPr="00A16B5B">
              <w:rPr>
                <w:lang w:val="nl-NL"/>
              </w:rPr>
              <w:t xml:space="preserve"> praktijken </w:t>
            </w:r>
            <w:r w:rsidRPr="00A16B5B">
              <w:rPr>
                <w:b/>
                <w:i/>
                <w:lang w:val="nl-NL"/>
              </w:rPr>
              <w:t>als gevolg van het gebruik van stages</w:t>
            </w:r>
            <w:r w:rsidRPr="00A16B5B">
              <w:rPr>
                <w:lang w:val="nl-NL"/>
              </w:rPr>
              <w:t xml:space="preserve">, </w:t>
            </w:r>
            <w:r w:rsidRPr="00A16B5B">
              <w:rPr>
                <w:b/>
                <w:i/>
                <w:lang w:val="nl-NL"/>
              </w:rPr>
              <w:t>die ertoe leiden</w:t>
            </w:r>
            <w:r w:rsidRPr="00A16B5B">
              <w:rPr>
                <w:lang w:val="nl-NL"/>
              </w:rPr>
              <w:t xml:space="preserve"> dat lagere niveaus van bescherming, met inbegrip van arbeidsomstandigheden en beloning, worden geboden dan die waarop de betrokken </w:t>
            </w:r>
            <w:r w:rsidRPr="00A16B5B">
              <w:rPr>
                <w:b/>
                <w:i/>
                <w:lang w:val="nl-NL"/>
              </w:rPr>
              <w:t>stagiair</w:t>
            </w:r>
            <w:r w:rsidRPr="00A16B5B">
              <w:rPr>
                <w:lang w:val="nl-NL"/>
              </w:rPr>
              <w:t xml:space="preserve"> recht zou hebben op grond van het Unie- of het nationale recht, collectieve overeenkomsten of praktijken</w:t>
            </w:r>
            <w:r w:rsidRPr="00A16B5B">
              <w:rPr>
                <w:b/>
                <w:i/>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Henrik Dahl</w:t>
      </w:r>
      <w:r w:rsidRPr="00A16B5B">
        <w:rPr>
          <w:rStyle w:val="HideTWBExt"/>
          <w:b w:val="0"/>
        </w:rPr>
        <w:t>&lt;/Members&gt;</w:t>
      </w:r>
    </w:p>
    <w:p w:rsidR="00936D7F" w:rsidRPr="00A16B5B" w:rsidRDefault="00936D7F" w:rsidP="00936D7F">
      <w:r w:rsidRPr="00A16B5B">
        <w:rPr>
          <w:rStyle w:val="HideTWBExt"/>
        </w:rPr>
        <w:lastRenderedPageBreak/>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voorzien in doeltreffende controles en inspecties door de bevoegde autoriteiten voor het opsporen van en het nemen van handhavingsmaatregelen tegen praktijken </w:t>
            </w:r>
            <w:r w:rsidRPr="00A16B5B">
              <w:rPr>
                <w:b/>
                <w:i/>
                <w:lang w:val="nl-NL"/>
              </w:rPr>
              <w:t>waarbij een reguliere arbeidsverhouding als stage wordt verhuld, met als gevolg</w:t>
            </w:r>
            <w:r w:rsidRPr="00A16B5B">
              <w:rPr>
                <w:lang w:val="nl-NL"/>
              </w:rPr>
              <w:t xml:space="preserve"> dat lagere niveaus van bescherming, met inbegrip van arbeidsomstandigheden en beloning, worden geboden dan die waarop de betrokken </w:t>
            </w:r>
            <w:r w:rsidRPr="00A16B5B">
              <w:rPr>
                <w:b/>
                <w:i/>
                <w:lang w:val="nl-NL"/>
              </w:rPr>
              <w:t>werknemer</w:t>
            </w:r>
            <w:r w:rsidRPr="00A16B5B">
              <w:rPr>
                <w:lang w:val="nl-NL"/>
              </w:rPr>
              <w:t xml:space="preserve"> recht zou hebben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t xml:space="preserve">De lidstaten voorzien in doeltreffende controles en inspecties door de bevoegde autoriteiten voor het opsporen van en het nemen van handhavingsmaatregelen tegen </w:t>
            </w:r>
            <w:r w:rsidRPr="00A16B5B">
              <w:rPr>
                <w:b/>
                <w:i/>
                <w:lang w:val="nl-NL"/>
              </w:rPr>
              <w:t>onrechtmatige</w:t>
            </w:r>
            <w:r w:rsidRPr="00A16B5B">
              <w:rPr>
                <w:lang w:val="nl-NL"/>
              </w:rPr>
              <w:t xml:space="preserve"> praktijken </w:t>
            </w:r>
            <w:r w:rsidRPr="00A16B5B">
              <w:rPr>
                <w:b/>
                <w:i/>
                <w:lang w:val="nl-NL"/>
              </w:rPr>
              <w:t>die ertoe leiden</w:t>
            </w:r>
            <w:r w:rsidRPr="00A16B5B">
              <w:rPr>
                <w:lang w:val="nl-NL"/>
              </w:rPr>
              <w:t xml:space="preserve"> dat lagere niveaus van bescherming, met inbegrip van arbeidsomstandigheden en beloning, worden geboden dan die waarop de betrokken </w:t>
            </w:r>
            <w:r w:rsidRPr="00A16B5B">
              <w:rPr>
                <w:b/>
                <w:i/>
                <w:lang w:val="nl-NL"/>
              </w:rPr>
              <w:t>stagiair</w:t>
            </w:r>
            <w:r w:rsidRPr="00A16B5B">
              <w:rPr>
                <w:lang w:val="nl-NL"/>
              </w:rPr>
              <w:t xml:space="preserve"> recht zou hebben op grond van het Unie- of het nationale recht, collectieve overeenkomsten of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In tegenstelling tot in het ontwerpverslag wordt in deze amendementen rekening gehouden met het feit dat stages voor andere doelen kunnen worden gebruikt dan voor het vergemakkelijken van de overgang van onderwijs naar een stabiele baan, welke doelen niet onrechtmatig zijn. Veel stages in het kader van actief arbeidsmarktbeleid worden gebruikt voor het bijscholen en opleiden van (kwetsbare) werkloze personen, met als doel een stabiele baan te verkrijgen. Veel stages maken daarnaast deel uit van een opleiding.</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w:t>
            </w:r>
            <w:r w:rsidRPr="00A16B5B">
              <w:rPr>
                <w:b/>
                <w:bCs/>
                <w:i/>
                <w:iCs/>
                <w:lang w:val="nl-NL"/>
              </w:rPr>
              <w:t>voorzien in</w:t>
            </w:r>
            <w:r w:rsidRPr="00A16B5B">
              <w:rPr>
                <w:lang w:val="nl-NL"/>
              </w:rPr>
              <w:t xml:space="preserve"> doeltreffende controles en inspecties door de bevoegde autoriteiten voor het opsporen van </w:t>
            </w:r>
            <w:r w:rsidRPr="00A16B5B">
              <w:rPr>
                <w:b/>
                <w:bCs/>
                <w:i/>
                <w:iCs/>
                <w:lang w:val="nl-NL"/>
              </w:rPr>
              <w:t>en het nemen van handhavingsmaatregelen tegen</w:t>
            </w:r>
            <w:r w:rsidRPr="00A16B5B">
              <w:rPr>
                <w:lang w:val="nl-NL"/>
              </w:rPr>
              <w:t xml:space="preserve"> praktijken waarbij een reguliere arbeidsverhouding als stage wordt verhuld, met als gevolg dat lagere niveaus van </w:t>
            </w:r>
            <w:r w:rsidRPr="00A16B5B">
              <w:rPr>
                <w:lang w:val="nl-NL"/>
              </w:rPr>
              <w:lastRenderedPageBreak/>
              <w:t>bescherming, met inbegrip van arbeidsomstandigheden en beloning, worden geboden dan die waarop de betrokken werknemer recht zou hebben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lastRenderedPageBreak/>
              <w:t xml:space="preserve">De lidstaten </w:t>
            </w:r>
            <w:r w:rsidRPr="00A16B5B">
              <w:rPr>
                <w:b/>
                <w:bCs/>
                <w:i/>
                <w:iCs/>
                <w:lang w:val="nl-NL"/>
              </w:rPr>
              <w:t>bevorderen</w:t>
            </w:r>
            <w:r w:rsidRPr="00A16B5B">
              <w:rPr>
                <w:lang w:val="nl-NL"/>
              </w:rPr>
              <w:t xml:space="preserve"> doeltreffende controles en inspecties door de bevoegde autoriteiten voor het opsporen van praktijken waarbij een reguliere arbeidsverhouding als stage wordt verhuld, met als gevolg dat lagere niveaus van bescherming, met inbegrip van </w:t>
            </w:r>
            <w:r w:rsidRPr="00A16B5B">
              <w:rPr>
                <w:lang w:val="nl-NL"/>
              </w:rPr>
              <w:lastRenderedPageBreak/>
              <w:t>arbeidsomstandigheden en beloning, worden geboden dan die waarop de betrokken werknemer recht zou hebben op grond van het Unie- of het nationale recht, collectieve overeenkomsten of praktijken.</w:t>
            </w:r>
            <w:r w:rsidRPr="00A16B5B">
              <w:rPr>
                <w:b/>
                <w:i/>
                <w:lang w:val="nl-NL"/>
              </w:rPr>
              <w:t xml:space="preserve"> </w:t>
            </w:r>
            <w:r w:rsidRPr="00A16B5B">
              <w:rPr>
                <w:b/>
                <w:bCs/>
                <w:i/>
                <w:iCs/>
                <w:lang w:val="nl-NL"/>
              </w:rPr>
              <w:t>Voorts zullen ze maatregelen aanmoedigen om de transparantie en naleving van de geldende regelgeving te bevorderen.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David Casa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voorzien in doeltreffende controles en inspecties door de bevoegde autoriteiten voor het opsporen van en het nemen van handhavingsmaatregelen tegen praktijken waarbij een reguliere arbeidsverhouding als stage wordt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t xml:space="preserve">De lidstaten voorzien in doeltreffende controles en inspecties door de bevoegde autoriteiten </w:t>
            </w:r>
            <w:r w:rsidRPr="00A16B5B">
              <w:rPr>
                <w:b/>
                <w:i/>
                <w:lang w:val="nl-NL"/>
              </w:rPr>
              <w:t>en door inspecteurs die goed op de hoogte zijn van de uiteenlopende aard van stages en de kwaliteit ervan op passende wijze kunnen beoordelen,</w:t>
            </w:r>
            <w:r w:rsidRPr="00A16B5B">
              <w:rPr>
                <w:lang w:val="nl-NL"/>
              </w:rPr>
              <w:t xml:space="preserve"> voor het opsporen van en het nemen van handhavingsmaatregelen tegen praktijken waarbij een reguliere arbeidsverhouding als stage wordt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voorzien in doeltreffende controles en inspecties door de bevoegde autoriteiten voor het opsporen van en het nemen van handhavingsmaatregelen tegen praktijken waarbij een reguliere arbeidsverhouding als stage wordt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t xml:space="preserve">De lidstaten voorzien in doeltreffende controles en inspecties door de bevoegde autoriteiten voor het opsporen van en het nemen van handhavingsmaatregelen </w:t>
            </w:r>
            <w:r w:rsidRPr="00A16B5B">
              <w:rPr>
                <w:b/>
                <w:i/>
                <w:lang w:val="nl-NL"/>
              </w:rPr>
              <w:t>en corrigerende maatregelen</w:t>
            </w:r>
            <w:r w:rsidRPr="00A16B5B">
              <w:rPr>
                <w:lang w:val="nl-NL"/>
              </w:rPr>
              <w:t xml:space="preserve"> tegen praktijken waarbij een reguliere arbeidsverhouding als stage wordt verhuld, met als gevolg </w:t>
            </w:r>
            <w:r w:rsidRPr="00A16B5B">
              <w:rPr>
                <w:b/>
                <w:i/>
                <w:lang w:val="nl-NL"/>
              </w:rPr>
              <w:t>dat reguliere functies van werknemers worden vervangen,</w:t>
            </w:r>
            <w:r w:rsidRPr="00A16B5B">
              <w:rPr>
                <w:lang w:val="nl-NL"/>
              </w:rPr>
              <w:t xml:space="preserve"> dat lagere niveaus van bescherming, met inbegrip van arbeidsomstandigheden en beloning, worden geboden dan die waarop de betrokken werknemer recht zou hebben op grond van het Unie- of het nationale recht, collectieve overeenkomsten of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Miriam Lexmann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voorzien in doeltreffende controles en inspecties door de bevoegde autoriteiten voor het opsporen van en het nemen van handhavingsmaatregelen tegen </w:t>
            </w:r>
            <w:r w:rsidRPr="00A16B5B">
              <w:rPr>
                <w:b/>
                <w:i/>
                <w:lang w:val="nl-NL"/>
              </w:rPr>
              <w:t>praktijken</w:t>
            </w:r>
            <w:r w:rsidRPr="00A16B5B">
              <w:rPr>
                <w:lang w:val="nl-NL"/>
              </w:rPr>
              <w:t xml:space="preserve"> waarbij een reguliere arbeidsverhouding als stage wordt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t xml:space="preserve">De lidstaten voorzien in doeltreffende controles en inspecties door de bevoegde autoriteiten voor het opsporen van en het nemen van handhavingsmaatregelen tegen </w:t>
            </w:r>
            <w:r w:rsidRPr="00A16B5B">
              <w:rPr>
                <w:b/>
                <w:i/>
                <w:lang w:val="nl-NL"/>
              </w:rPr>
              <w:t>uitbuitingspraktijken, ook die</w:t>
            </w:r>
            <w:r w:rsidRPr="00A16B5B">
              <w:rPr>
                <w:lang w:val="nl-NL"/>
              </w:rPr>
              <w:t xml:space="preserve"> waarbij een reguliere arbeidsverhouding als stage wordt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David Casa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voorzien in doeltreffende controles en inspecties door de bevoegde autoriteiten voor het opsporen van en het nemen van handhavingsmaatregelen tegen praktijken waarbij een reguliere arbeidsverhouding als stage wordt verhuld, met als gevolg dat lagere niveaus van bescherming, met inbegrip van arbeidsomstandigheden en beloning, worden geboden dan die waarop de betrokken werknemer recht zou hebben op grond van het Unie- of het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t xml:space="preserve">De lidstaten voorzien in doeltreffende controles en inspecties door de bevoegde autoriteiten voor het opsporen van en het nemen van handhavingsmaatregelen tegen praktijken waarbij een reguliere arbeidsverhouding als stage wordt verhuld, met als gevolg dat lagere niveaus van bescherming, met inbegrip van arbeidsomstandigheden en beloning </w:t>
            </w:r>
            <w:r w:rsidRPr="00A16B5B">
              <w:rPr>
                <w:b/>
                <w:i/>
                <w:lang w:val="nl-NL"/>
              </w:rPr>
              <w:t>of vergoedingen</w:t>
            </w:r>
            <w:r w:rsidRPr="00A16B5B">
              <w:rPr>
                <w:lang w:val="nl-NL"/>
              </w:rPr>
              <w:t>, worden geboden dan die waarop de betrokken werknemer recht zou hebben op grond van het Unie- of het nationale recht, collectieve overeenkomsten of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439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Raúl de la Hoz Quintano,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De lidstaten voeren gerichte acties en structurele hervormingen uit ter ondersteuning van stages. Hiertoe zien de lidstaten toe op de ontwikkeling en handhaving van maatregelen om uitbuitingspraktijken te bestrijden, de arbeidsrechten te beschermen en de totstandbrenging van hoogwaardige arbeidskansen te bevorderen, en investeren zij tegelijkertijd in onderwijs- en opleidingsprogramma’s die inspelen op </w:t>
            </w:r>
            <w:r w:rsidRPr="00A16B5B">
              <w:rPr>
                <w:b/>
                <w:i/>
                <w:lang w:val="nl-NL"/>
              </w:rPr>
              <w:lastRenderedPageBreak/>
              <w:t>de behoeften van de arbeidsmarkt.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sporen werknemersvertegenwoordigers en andere relevante juridische entiteiten aan een specifieke contactpersoon voor stagiairs aan te wijzen die als eerste contactpunt fungeert voor het verstrekken van advies over beschikbare rechtsmiddelen en ondersteuning in het geval van vermoedelijke wanpraktijken, slechte arbeidsomstandigheden, inbreuken op hun rechten of onrechtmatige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David Casa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4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Voor door kleine en middelgrote ondernemingen (kmo’s) aangeboden stages voorzien de lidstaten in vereenvoudigde nalevingsprocedures met het oog op doeltreffende controles en inspecties, die alleen worden verricht wanneer stagiairs een klacht indienen bij de bevoegde autoriteiten. </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titel</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Beoordeling van </w:t>
            </w:r>
            <w:r w:rsidRPr="00A16B5B">
              <w:rPr>
                <w:b/>
                <w:i/>
                <w:lang w:val="nl-NL"/>
              </w:rPr>
              <w:t>reguliere arbeidsverhoudingen die als stage worden verhuld</w:t>
            </w:r>
          </w:p>
        </w:tc>
        <w:tc>
          <w:tcPr>
            <w:tcW w:w="4876" w:type="dxa"/>
            <w:hideMark/>
          </w:tcPr>
          <w:p w:rsidR="00936D7F" w:rsidRPr="00A16B5B" w:rsidRDefault="00936D7F" w:rsidP="00936D7F">
            <w:pPr>
              <w:pStyle w:val="Normal6"/>
              <w:rPr>
                <w:szCs w:val="24"/>
                <w:lang w:val="nl-NL"/>
              </w:rPr>
            </w:pPr>
            <w:r w:rsidRPr="00A16B5B">
              <w:rPr>
                <w:lang w:val="nl-NL"/>
              </w:rPr>
              <w:t xml:space="preserve">Beoordeling van </w:t>
            </w:r>
            <w:r w:rsidRPr="00A16B5B">
              <w:rPr>
                <w:b/>
                <w:i/>
                <w:lang w:val="nl-NL"/>
              </w:rPr>
              <w:t>frauduleuze stages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1.</w:t>
            </w:r>
            <w:r w:rsidRPr="00A16B5B">
              <w:rPr>
                <w:b/>
                <w:i/>
                <w:lang w:val="nl-NL"/>
              </w:rPr>
              <w:tab/>
              <w:t>Om te bepalen of een zogenaamde stage een reguliere arbeidsverhouding vormt, beoordelen de bevoegde autoriteiten alle relevante feitelijke elementen in hun geheel. Bij die beoordeling wordt onder meer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het ontbreken van een belangrijke leer- of opleidingscomponent in de zogenaamde stage;</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de buitensporig lange duur van de zogenaamde stage of meerdere en/of opeenvolgende zogenaamde stages die door dezelfde persoon bij dezelfde werkgever worden gevolgd;</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 xml:space="preserve">gelijkwaardige niveaus van taken, verantwoordelijkheden en </w:t>
            </w:r>
            <w:r w:rsidRPr="00A16B5B">
              <w:rPr>
                <w:b/>
                <w:i/>
                <w:lang w:val="nl-NL"/>
              </w:rPr>
              <w:lastRenderedPageBreak/>
              <w:t>arbeidsintensiteit voor zogenaamde stagiairs en reguliere werknemers op vergelijkbare posities bij dezelfde werkgever;</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w:t>
            </w:r>
            <w:r w:rsidRPr="00A16B5B">
              <w:rPr>
                <w:b/>
                <w:i/>
                <w:lang w:val="nl-NL"/>
              </w:rPr>
              <w:tab/>
              <w:t>de vereiste van eerdere werkervaring voor kandidaten voor stages op hetzelfde of een soortgelijk activiteitengebied zonder passende motivering;</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e)</w:t>
            </w:r>
            <w:r w:rsidRPr="00A16B5B">
              <w:rPr>
                <w:b/>
                <w:i/>
                <w:lang w:val="nl-NL"/>
              </w:rPr>
              <w:tab/>
              <w:t>een hoog percentage zogenaamde stages in vergelijking met reguliere arbeidsverhoudingen met dezelfde werkgever;</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f)</w:t>
            </w:r>
            <w:r w:rsidRPr="00A16B5B">
              <w:rPr>
                <w:b/>
                <w:i/>
                <w:lang w:val="nl-NL"/>
              </w:rPr>
              <w:tab/>
              <w:t>een aanzienlijk aantal zogenaamde stagiairs bij dezelfde werkgever die twee of meer stages hebben gevolgd of in een reguliere arbeidsverhouding op hetzelfde of een soortgelijk activiteitengebied hebben gestaan voordat zij de vermeende stage aanvatten.</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Het kwaliteitskader voor stages 2014 voorziet reeds in criteria die de nationale autoriteiten met het oog op kwaliteitscontrole kunnen gebruiken om frauduleuze stages in kaart te brengen en aan te pakken.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r>
            <w:r w:rsidRPr="00A16B5B">
              <w:rPr>
                <w:b/>
                <w:i/>
                <w:lang w:val="nl-NL"/>
              </w:rPr>
              <w:t>Om te bepalen of een zogenaamde stage een</w:t>
            </w:r>
            <w:r w:rsidRPr="00A16B5B">
              <w:rPr>
                <w:lang w:val="nl-NL"/>
              </w:rPr>
              <w:t xml:space="preserve"> reguliere </w:t>
            </w:r>
            <w:r w:rsidRPr="00A16B5B">
              <w:rPr>
                <w:b/>
                <w:i/>
                <w:lang w:val="nl-NL"/>
              </w:rPr>
              <w:t>arbeidsverhouding vormt, beoordelen de bevoegde autoriteiten alle relevante feitelijke elementen in hun geheel</w:t>
            </w:r>
            <w:r w:rsidRPr="00A16B5B">
              <w:rPr>
                <w:lang w:val="nl-NL"/>
              </w:rPr>
              <w:t>.</w:t>
            </w:r>
            <w:r w:rsidRPr="00A16B5B">
              <w:rPr>
                <w:b/>
                <w:i/>
                <w:lang w:val="nl-NL"/>
              </w:rPr>
              <w:t xml:space="preserve"> Bij die beoordeling wordt onder meer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r>
            <w:r w:rsidRPr="00A16B5B">
              <w:rPr>
                <w:b/>
                <w:i/>
                <w:lang w:val="nl-NL"/>
              </w:rPr>
              <w:t>De lidstaten nemen passende maatregelen in overeenstemming met hun nationale stelsels en procedures om het als stages op de vrije markt verhullen van</w:t>
            </w:r>
            <w:r w:rsidRPr="00A16B5B">
              <w:rPr>
                <w:lang w:val="nl-NL"/>
              </w:rPr>
              <w:t xml:space="preserve"> reguliere </w:t>
            </w:r>
            <w:r w:rsidRPr="00A16B5B">
              <w:rPr>
                <w:b/>
                <w:i/>
                <w:lang w:val="nl-NL"/>
              </w:rPr>
              <w:t xml:space="preserve">arbeidsverhoudingen te voorkomen en aan te pakken, welke stages tot doel hebben de rechten en bescherming die voortvloeien uit reguliere </w:t>
            </w:r>
            <w:r w:rsidRPr="00A16B5B">
              <w:rPr>
                <w:b/>
                <w:i/>
                <w:lang w:val="nl-NL"/>
              </w:rPr>
              <w:lastRenderedPageBreak/>
              <w:t>arbeidsverhoudingen op grond van het Unie- of het nationale recht, collectieve overeenkomsten of gevestigde praktijken, te omzeilen</w:t>
            </w:r>
            <w:r w:rsidRPr="00A16B5B">
              <w:rPr>
                <w:lang w:val="nl-NL"/>
              </w:rPr>
              <w:t>.</w:t>
            </w:r>
            <w:r w:rsidRPr="00A16B5B">
              <w:rPr>
                <w:b/>
                <w:i/>
                <w:lang w:val="nl-NL"/>
              </w:rPr>
              <w:t xml:space="preserve"> De lidstaten moeten er in dit kader op toezien dat er een algemene beoordeling wordt verricht op basis van de feitelijke omstandigheden van ieder individueel geval. </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r>
            <w:r w:rsidRPr="00A16B5B">
              <w:rPr>
                <w:b/>
                <w:i/>
                <w:lang w:val="nl-NL"/>
              </w:rPr>
              <w:t>Om te bepalen of een zogenaamde stage een</w:t>
            </w:r>
            <w:r w:rsidRPr="00A16B5B">
              <w:rPr>
                <w:lang w:val="nl-NL"/>
              </w:rPr>
              <w:t xml:space="preserve"> reguliere </w:t>
            </w:r>
            <w:r w:rsidRPr="00A16B5B">
              <w:rPr>
                <w:b/>
                <w:i/>
                <w:lang w:val="nl-NL"/>
              </w:rPr>
              <w:t>arbeidsverhouding vormt, beoordelen</w:t>
            </w:r>
            <w:r w:rsidRPr="00A16B5B">
              <w:rPr>
                <w:lang w:val="nl-NL"/>
              </w:rPr>
              <w:t xml:space="preserve"> de bevoegde autoriteiten </w:t>
            </w:r>
            <w:r w:rsidRPr="00A16B5B">
              <w:rPr>
                <w:b/>
                <w:i/>
                <w:lang w:val="nl-NL"/>
              </w:rPr>
              <w:t>alle relevante</w:t>
            </w:r>
            <w:r w:rsidRPr="00A16B5B">
              <w:rPr>
                <w:lang w:val="nl-NL"/>
              </w:rPr>
              <w:t xml:space="preserve"> feitelijke </w:t>
            </w:r>
            <w:r w:rsidRPr="00A16B5B">
              <w:rPr>
                <w:b/>
                <w:i/>
                <w:lang w:val="nl-NL"/>
              </w:rPr>
              <w:t>elementen in hun geheel</w:t>
            </w:r>
            <w:r w:rsidRPr="00A16B5B">
              <w:rPr>
                <w:lang w:val="nl-NL"/>
              </w:rPr>
              <w:t>.</w:t>
            </w:r>
            <w:r w:rsidRPr="00A16B5B">
              <w:rPr>
                <w:b/>
                <w:i/>
                <w:lang w:val="nl-NL"/>
              </w:rPr>
              <w:t xml:space="preserve"> </w:t>
            </w:r>
            <w:r w:rsidRPr="00A16B5B">
              <w:rPr>
                <w:lang w:val="nl-NL"/>
              </w:rPr>
              <w:t xml:space="preserve">Bij </w:t>
            </w:r>
            <w:r w:rsidRPr="00A16B5B">
              <w:rPr>
                <w:b/>
                <w:i/>
                <w:lang w:val="nl-NL"/>
              </w:rPr>
              <w:t>die</w:t>
            </w:r>
            <w:r w:rsidRPr="00A16B5B">
              <w:rPr>
                <w:lang w:val="nl-NL"/>
              </w:rPr>
              <w:t xml:space="preserve"> beoordeling </w:t>
            </w:r>
            <w:r w:rsidRPr="00A16B5B">
              <w:rPr>
                <w:b/>
                <w:i/>
                <w:lang w:val="nl-NL"/>
              </w:rPr>
              <w:t>wordt onder meer</w:t>
            </w:r>
            <w:r w:rsidRPr="00A16B5B">
              <w:rPr>
                <w:lang w:val="nl-NL"/>
              </w:rPr>
              <w:t xml:space="preserve">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r>
            <w:r w:rsidRPr="00A16B5B">
              <w:rPr>
                <w:b/>
                <w:i/>
                <w:lang w:val="nl-NL"/>
              </w:rPr>
              <w:t>De lidstaten nemen passende maatregelen in overeenstemming met hun nationale stelsels en procedures om het oneigenlijke gebruik te voorkomen en aan te pakken van stages die tot doel hebben de rechten en bescherming die voortvloeien uit</w:t>
            </w:r>
            <w:r w:rsidRPr="00A16B5B">
              <w:rPr>
                <w:lang w:val="nl-NL"/>
              </w:rPr>
              <w:t xml:space="preserve"> reguliere </w:t>
            </w:r>
            <w:r w:rsidRPr="00A16B5B">
              <w:rPr>
                <w:b/>
                <w:i/>
                <w:lang w:val="nl-NL"/>
              </w:rPr>
              <w:t>arbeidsverhoudingen op grond van het Unie- of het nationale recht, collectieve overeenkomsten of gevestigde praktijken, te omzeilen. In dit kader kunnen de lidstaten</w:t>
            </w:r>
            <w:r w:rsidRPr="00A16B5B">
              <w:rPr>
                <w:lang w:val="nl-NL"/>
              </w:rPr>
              <w:t xml:space="preserve"> de bevoegde autoriteiten </w:t>
            </w:r>
            <w:r w:rsidRPr="00A16B5B">
              <w:rPr>
                <w:b/>
                <w:i/>
                <w:lang w:val="nl-NL"/>
              </w:rPr>
              <w:t>machtigen om een algemene beoordeling te verrichten op basis van de</w:t>
            </w:r>
            <w:r w:rsidRPr="00A16B5B">
              <w:rPr>
                <w:lang w:val="nl-NL"/>
              </w:rPr>
              <w:t xml:space="preserve"> feitelijke </w:t>
            </w:r>
            <w:r w:rsidRPr="00A16B5B">
              <w:rPr>
                <w:b/>
                <w:i/>
                <w:lang w:val="nl-NL"/>
              </w:rPr>
              <w:t>omstandigheden van ieder individueel geval</w:t>
            </w:r>
            <w:r w:rsidRPr="00A16B5B">
              <w:rPr>
                <w:lang w:val="nl-NL"/>
              </w:rPr>
              <w:t>.</w:t>
            </w:r>
            <w:r w:rsidRPr="00A16B5B">
              <w:rPr>
                <w:b/>
                <w:i/>
                <w:lang w:val="nl-NL"/>
              </w:rPr>
              <w:t xml:space="preserve"> </w:t>
            </w:r>
            <w:r w:rsidRPr="00A16B5B">
              <w:rPr>
                <w:lang w:val="nl-NL"/>
              </w:rPr>
              <w:t xml:space="preserve">Bij </w:t>
            </w:r>
            <w:r w:rsidRPr="00A16B5B">
              <w:rPr>
                <w:b/>
                <w:i/>
                <w:lang w:val="nl-NL"/>
              </w:rPr>
              <w:t>een dergelijke</w:t>
            </w:r>
            <w:r w:rsidRPr="00A16B5B">
              <w:rPr>
                <w:lang w:val="nl-NL"/>
              </w:rPr>
              <w:t xml:space="preserve"> beoordeling </w:t>
            </w:r>
            <w:r w:rsidRPr="00A16B5B">
              <w:rPr>
                <w:b/>
                <w:i/>
                <w:lang w:val="nl-NL"/>
              </w:rPr>
              <w:t>kan in voorkomend geval</w:t>
            </w:r>
            <w:r w:rsidRPr="00A16B5B">
              <w:rPr>
                <w:lang w:val="nl-NL"/>
              </w:rPr>
              <w:t xml:space="preserve"> rekening </w:t>
            </w:r>
            <w:r w:rsidRPr="00A16B5B">
              <w:rPr>
                <w:b/>
                <w:i/>
                <w:lang w:val="nl-NL"/>
              </w:rPr>
              <w:t>worden</w:t>
            </w:r>
            <w:r w:rsidRPr="00A16B5B">
              <w:rPr>
                <w:lang w:val="nl-NL"/>
              </w:rPr>
              <w:t xml:space="preserve"> gehouden met de volgende </w:t>
            </w:r>
            <w:r w:rsidRPr="00A16B5B">
              <w:rPr>
                <w:b/>
                <w:i/>
                <w:lang w:val="nl-NL"/>
              </w:rPr>
              <w:t>niet-uitputtende en</w:t>
            </w:r>
            <w:r w:rsidRPr="00A16B5B">
              <w:rPr>
                <w:lang w:val="nl-NL"/>
              </w:rPr>
              <w:t xml:space="preserve"> indicatieve elementen: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lastRenderedPageBreak/>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 xml:space="preserve">Om te bepalen of </w:t>
            </w:r>
            <w:r w:rsidRPr="00A16B5B">
              <w:rPr>
                <w:b/>
                <w:i/>
                <w:lang w:val="nl-NL"/>
              </w:rPr>
              <w:t>een zogenaamde</w:t>
            </w:r>
            <w:r w:rsidRPr="00A16B5B">
              <w:rPr>
                <w:lang w:val="nl-NL"/>
              </w:rPr>
              <w:t xml:space="preserve"> stage </w:t>
            </w:r>
            <w:r w:rsidRPr="00A16B5B">
              <w:rPr>
                <w:b/>
                <w:i/>
                <w:lang w:val="nl-NL"/>
              </w:rPr>
              <w:t>een reguliere arbeidsverhouding vormt</w:t>
            </w:r>
            <w:r w:rsidRPr="00A16B5B">
              <w:rPr>
                <w:lang w:val="nl-NL"/>
              </w:rPr>
              <w:t xml:space="preserve">, beoordelen de bevoegde autoriteiten alle relevante feitelijke elementen in hun geheel. Bij </w:t>
            </w:r>
            <w:r w:rsidRPr="00A16B5B">
              <w:rPr>
                <w:b/>
                <w:i/>
                <w:lang w:val="nl-NL"/>
              </w:rPr>
              <w:t>die</w:t>
            </w:r>
            <w:r w:rsidRPr="00A16B5B">
              <w:rPr>
                <w:lang w:val="nl-NL"/>
              </w:rPr>
              <w:t xml:space="preserve"> beoordeling </w:t>
            </w:r>
            <w:r w:rsidRPr="00A16B5B">
              <w:rPr>
                <w:b/>
                <w:i/>
                <w:lang w:val="nl-NL"/>
              </w:rPr>
              <w:t>wordt onder meer rekening gehouden met</w:t>
            </w:r>
            <w:r w:rsidRPr="00A16B5B">
              <w:rPr>
                <w:lang w:val="nl-NL"/>
              </w:rPr>
              <w:t xml:space="preserve"> de volgende </w:t>
            </w:r>
            <w:r w:rsidRPr="00A16B5B">
              <w:rPr>
                <w:b/>
                <w:i/>
                <w:lang w:val="nl-NL"/>
              </w:rPr>
              <w:t>indicatieve</w:t>
            </w:r>
            <w:r w:rsidRPr="00A16B5B">
              <w:rPr>
                <w:lang w:val="nl-NL"/>
              </w:rPr>
              <w:t xml:space="preser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Om te bepalen of </w:t>
            </w:r>
            <w:r w:rsidRPr="00A16B5B">
              <w:rPr>
                <w:b/>
                <w:i/>
                <w:lang w:val="nl-NL"/>
              </w:rPr>
              <w:t>er sprake is van een als</w:t>
            </w:r>
            <w:r w:rsidRPr="00A16B5B">
              <w:rPr>
                <w:lang w:val="nl-NL"/>
              </w:rPr>
              <w:t xml:space="preserve"> stage </w:t>
            </w:r>
            <w:r w:rsidRPr="00A16B5B">
              <w:rPr>
                <w:b/>
                <w:i/>
                <w:lang w:val="nl-NL"/>
              </w:rPr>
              <w:t>verhulde frauduleuze stage</w:t>
            </w:r>
            <w:r w:rsidRPr="00A16B5B">
              <w:rPr>
                <w:lang w:val="nl-NL"/>
              </w:rPr>
              <w:t xml:space="preserve">, beoordelen de bevoegde autoriteiten alle relevante feitelijke elementen in hun geheel. Bij </w:t>
            </w:r>
            <w:r w:rsidRPr="00A16B5B">
              <w:rPr>
                <w:b/>
                <w:i/>
                <w:lang w:val="nl-NL"/>
              </w:rPr>
              <w:t>het bepalen of er sprake is van een onrechtmatige praktijk, wordt de</w:t>
            </w:r>
            <w:r w:rsidRPr="00A16B5B">
              <w:rPr>
                <w:lang w:val="nl-NL"/>
              </w:rPr>
              <w:t xml:space="preserve"> beoordeling </w:t>
            </w:r>
            <w:r w:rsidRPr="00A16B5B">
              <w:rPr>
                <w:b/>
                <w:i/>
                <w:lang w:val="nl-NL"/>
              </w:rPr>
              <w:t>gebaseerd op</w:t>
            </w:r>
            <w:r w:rsidRPr="00A16B5B">
              <w:rPr>
                <w:lang w:val="nl-NL"/>
              </w:rPr>
              <w:t xml:space="preserve"> de volgende elementen: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 xml:space="preserve">Om </w:t>
            </w:r>
            <w:r w:rsidRPr="00A16B5B">
              <w:rPr>
                <w:b/>
                <w:i/>
                <w:lang w:val="nl-NL"/>
              </w:rPr>
              <w:t>te bepalen of een zogenaamde stage een reguliere arbeidsverhouding vormt</w:t>
            </w:r>
            <w:r w:rsidRPr="00A16B5B">
              <w:rPr>
                <w:lang w:val="nl-NL"/>
              </w:rPr>
              <w:t xml:space="preserve">, beoordelen de bevoegde autoriteiten alle relevante feitelijke elementen in hun geheel. Bij die beoordeling </w:t>
            </w:r>
            <w:r w:rsidRPr="00A16B5B">
              <w:rPr>
                <w:b/>
                <w:i/>
                <w:lang w:val="nl-NL"/>
              </w:rPr>
              <w:t>wordt</w:t>
            </w:r>
            <w:r w:rsidRPr="00A16B5B">
              <w:rPr>
                <w:lang w:val="nl-NL"/>
              </w:rPr>
              <w:t xml:space="preserve"> onder meer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Om </w:t>
            </w:r>
            <w:r w:rsidRPr="00A16B5B">
              <w:rPr>
                <w:b/>
                <w:i/>
                <w:lang w:val="nl-NL"/>
              </w:rPr>
              <w:t>onrechtmatige praktijken als gevolg van het gebruik van stages vast te stellen</w:t>
            </w:r>
            <w:r w:rsidRPr="00A16B5B">
              <w:rPr>
                <w:lang w:val="nl-NL"/>
              </w:rPr>
              <w:t xml:space="preserve">, beoordelen de bevoegde autoriteiten alle relevante feitelijke elementen in hun geheel </w:t>
            </w:r>
            <w:r w:rsidRPr="00A16B5B">
              <w:rPr>
                <w:b/>
                <w:i/>
                <w:lang w:val="nl-NL"/>
              </w:rPr>
              <w:t>in overeenstemming met het nationale recht of de nationale praktijken</w:t>
            </w:r>
            <w:r w:rsidRPr="00A16B5B">
              <w:rPr>
                <w:lang w:val="nl-NL"/>
              </w:rPr>
              <w:t xml:space="preserve">. Bij die beoordeling </w:t>
            </w:r>
            <w:r w:rsidRPr="00A16B5B">
              <w:rPr>
                <w:b/>
                <w:i/>
                <w:lang w:val="nl-NL"/>
              </w:rPr>
              <w:t>kan</w:t>
            </w:r>
            <w:r w:rsidRPr="00A16B5B">
              <w:rPr>
                <w:lang w:val="nl-NL"/>
              </w:rPr>
              <w:t xml:space="preserve"> onder meer rekening </w:t>
            </w:r>
            <w:r w:rsidRPr="00A16B5B">
              <w:rPr>
                <w:b/>
                <w:i/>
                <w:lang w:val="nl-NL"/>
              </w:rPr>
              <w:t>worden</w:t>
            </w:r>
            <w:r w:rsidRPr="00A16B5B">
              <w:rPr>
                <w:lang w:val="nl-NL"/>
              </w:rPr>
              <w:t xml:space="preserve"> gehouden met de volgende indicatieve elementen: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 arbeidsmarkten in de EU verschillen onderling van elkaar en de nationale autoriteiten en de nationale sociale partners zijn de aangewezen partijen om de opstelling van de beoordelingen te bepalen en om vast te stellen welke elementen moeten worden opgenomen teninde onrechtmatige praktijken vast te stellen en op te sporen.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 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 xml:space="preserve">Om te bepalen of een zogenaamde stage een reguliere arbeidsverhouding vormt, </w:t>
            </w:r>
            <w:r w:rsidRPr="00A16B5B">
              <w:rPr>
                <w:b/>
                <w:i/>
                <w:lang w:val="nl-NL"/>
              </w:rPr>
              <w:t>beoordelen de bevoegde autoriteiten</w:t>
            </w:r>
            <w:r w:rsidRPr="00A16B5B">
              <w:rPr>
                <w:lang w:val="nl-NL"/>
              </w:rPr>
              <w:t xml:space="preserve"> alle relevante feitelijke elementen in hun geheel. Bij die beoordeling </w:t>
            </w:r>
            <w:r w:rsidRPr="00A16B5B">
              <w:rPr>
                <w:b/>
                <w:i/>
                <w:lang w:val="nl-NL"/>
              </w:rPr>
              <w:t>wordt</w:t>
            </w:r>
            <w:r w:rsidRPr="00A16B5B">
              <w:rPr>
                <w:lang w:val="nl-NL"/>
              </w:rPr>
              <w:t xml:space="preserve"> onder meer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Om te bepalen of een zogenaamde stage een reguliere arbeidsverhouding vormt, </w:t>
            </w:r>
            <w:r w:rsidRPr="00A16B5B">
              <w:rPr>
                <w:b/>
                <w:i/>
                <w:lang w:val="nl-NL"/>
              </w:rPr>
              <w:t>zorgen de lidstaten ervoor dat</w:t>
            </w:r>
            <w:r w:rsidRPr="00A16B5B">
              <w:rPr>
                <w:lang w:val="nl-NL"/>
              </w:rPr>
              <w:t xml:space="preserve"> alle relevante feitelijke elementen in hun geheel </w:t>
            </w:r>
            <w:r w:rsidRPr="00A16B5B">
              <w:rPr>
                <w:b/>
                <w:i/>
                <w:lang w:val="nl-NL"/>
              </w:rPr>
              <w:t>worden beoordeeld overeenkomstig de nationale wetgeving of praktijken</w:t>
            </w:r>
            <w:r w:rsidRPr="00A16B5B">
              <w:rPr>
                <w:lang w:val="nl-NL"/>
              </w:rPr>
              <w:t xml:space="preserve">. Bij die beoordeling </w:t>
            </w:r>
            <w:r w:rsidRPr="00A16B5B">
              <w:rPr>
                <w:b/>
                <w:i/>
                <w:lang w:val="nl-NL"/>
              </w:rPr>
              <w:t>kan</w:t>
            </w:r>
            <w:r w:rsidRPr="00A16B5B">
              <w:rPr>
                <w:lang w:val="nl-NL"/>
              </w:rPr>
              <w:t xml:space="preserve"> onder meer rekening </w:t>
            </w:r>
            <w:r w:rsidRPr="00A16B5B">
              <w:rPr>
                <w:b/>
                <w:i/>
                <w:lang w:val="nl-NL"/>
              </w:rPr>
              <w:t>worden</w:t>
            </w:r>
            <w:r w:rsidRPr="00A16B5B">
              <w:rPr>
                <w:lang w:val="nl-NL"/>
              </w:rPr>
              <w:t xml:space="preserve"> gehouden met de volgende indicatieve elementen: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449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Om te bepalen of een zogenaamde stage een reguliere arbeidsverhouding vormt, beoordelen de bevoegde autoriteiten alle relevante feitelijke elementen in hun geheel. Bij die beoordeling wordt onder meer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Om te bepalen of een zogenaamde stage een reguliere arbeidsverhouding vormt </w:t>
            </w:r>
            <w:r w:rsidRPr="00A16B5B">
              <w:rPr>
                <w:b/>
                <w:i/>
                <w:lang w:val="nl-NL"/>
              </w:rPr>
              <w:t>die corrigerende maatregelen vereist</w:t>
            </w:r>
            <w:r w:rsidRPr="00A16B5B">
              <w:rPr>
                <w:lang w:val="nl-NL"/>
              </w:rPr>
              <w:t>, beoordelen de bevoegde autoriteiten alle relevante feitelijke elementen in hun geheel</w:t>
            </w:r>
            <w:r w:rsidRPr="00A16B5B">
              <w:rPr>
                <w:b/>
                <w:i/>
                <w:lang w:val="nl-NL"/>
              </w:rPr>
              <w:t>, met name de feiten die betrekking hebben op de daadwerkelijke uitvoering van de werkzaamheden, ongeacht de wijze waarop de verhouding in een eventuele tussen de betrokken partijen overeengekomen contractuele regeling is vastgelegd</w:t>
            </w:r>
            <w:r w:rsidRPr="00A16B5B">
              <w:rPr>
                <w:lang w:val="nl-NL"/>
              </w:rPr>
              <w:t>. Bij die beoordeling wordt onder meer rekening gehouden met de volgende indicatieve elementen: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Miriam Lexmann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Om te bepalen of een zogenaamde stage een reguliere arbeidsverhouding vormt, beoordelen de bevoegde autoriteiten alle relevante feitelijke elementen in hun geheel. Bij die beoordeling wordt onder meer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Om te bepalen of een zogenaamde stage een reguliere arbeidsverhouding vormt, beoordelen de bevoegde autoriteiten alle relevante feitelijke elementen in hun geheel </w:t>
            </w:r>
            <w:r w:rsidRPr="00A16B5B">
              <w:rPr>
                <w:b/>
                <w:i/>
                <w:lang w:val="nl-NL"/>
              </w:rPr>
              <w:t>overeenkomstig de in elke lidstaat geldende wetgeving, collectieve arbeidsovereenkomsten of praktijk</w:t>
            </w:r>
            <w:r w:rsidRPr="00A16B5B">
              <w:rPr>
                <w:lang w:val="nl-NL"/>
              </w:rPr>
              <w:t>. Bij die beoordeling wordt onder meer rekening gehouden met de volgende indicatieve elementen: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Om te bepalen of een zogenaamde stage een reguliere arbeidsverhouding vormt, beoordelen de bevoegde autoriteiten alle relevante feitelijke elementen in hun geheel. Bij die beoordeling wordt onder meer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Om te bepalen of een zogenaamde stage een reguliere arbeidsverhouding vormt, beoordelen de bevoegde autoriteiten alle relevante feitelijke elementen in hun geheel </w:t>
            </w:r>
            <w:r w:rsidRPr="00A16B5B">
              <w:rPr>
                <w:b/>
                <w:bCs/>
                <w:i/>
                <w:iCs/>
                <w:lang w:val="nl-NL"/>
              </w:rPr>
              <w:t>in overeenstemming met de door de wetgeving en nationale praktijken gedefinieerde bevoegdheden</w:t>
            </w:r>
            <w:r w:rsidRPr="00A16B5B">
              <w:rPr>
                <w:lang w:val="nl-NL"/>
              </w:rPr>
              <w:t>. Bij die beoordeling wordt onder meer rekening gehouden met de volgende indicatieve elementen: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Om te bepalen of een zogenaamde stage een reguliere arbeidsverhouding vormt, beoordelen de bevoegde autoriteiten alle relevante feitelijke elementen in hun geheel. Bij die beoordeling wordt onder meer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Om te bepalen of een zogenaamde stage een reguliere arbeidsverhouding vormt, beoordelen de bevoegde autoriteiten alle relevante feitelijke elementen in hun geheel </w:t>
            </w:r>
            <w:r w:rsidRPr="00A16B5B">
              <w:rPr>
                <w:b/>
                <w:bCs/>
                <w:i/>
                <w:iCs/>
                <w:lang w:val="nl-NL"/>
              </w:rPr>
              <w:t>met betrekking tot het specifieke geval</w:t>
            </w:r>
            <w:r w:rsidRPr="00A16B5B">
              <w:rPr>
                <w:lang w:val="nl-NL"/>
              </w:rPr>
              <w:t>. Bij die beoordeling wordt onder meer rekening gehouden met de volgende indicatieve elementen: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Miriam Lexmann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Om te bepalen of een zogenaamde stage een reguliere arbeidsverhouding vormt, beoordelen de bevoegde autoriteiten alle relevante feitelijke elementen in hun geheel. Bij die beoordeling wordt onder meer rekening gehouden met de volgende indicatieve elementen: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Om te bepalen of een zogenaamde stage een reguliere arbeidsverhouding vormt, beoordelen de bevoegde autoriteiten alle relevante feitelijke elementen in hun geheel </w:t>
            </w:r>
            <w:r w:rsidRPr="00A16B5B">
              <w:rPr>
                <w:b/>
                <w:i/>
                <w:lang w:val="nl-NL"/>
              </w:rPr>
              <w:t>op basis van de onderlinge verhoudingen</w:t>
            </w:r>
            <w:r w:rsidRPr="00A16B5B">
              <w:rPr>
                <w:lang w:val="nl-NL"/>
              </w:rPr>
              <w:t>. Bij die beoordeling wordt onder meer rekening gehouden met de volgende indicatieve elementen: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het ontbreken van een belangrijke leer- of opleidingscomponent in de zogenaamde stage;</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r>
            <w:r w:rsidRPr="00A16B5B">
              <w:rPr>
                <w:b/>
                <w:bCs/>
                <w:i/>
                <w:iCs/>
                <w:lang w:val="nl-NL"/>
              </w:rPr>
              <w:t>het ontbreken van een belangrijke leer- of opleidingscomponent</w:t>
            </w:r>
            <w:r w:rsidRPr="00A16B5B">
              <w:rPr>
                <w:lang w:val="nl-NL"/>
              </w:rPr>
              <w:t xml:space="preserve"> in de zogenaamde stage;</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de zogenaamde stage </w:t>
            </w:r>
            <w:r w:rsidRPr="00A16B5B">
              <w:rPr>
                <w:b/>
                <w:bCs/>
                <w:i/>
                <w:iCs/>
                <w:lang w:val="nl-NL"/>
              </w:rPr>
              <w:t>bestaat in eerste instantie niet uit leer- en opleidingsfuncties</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Het belangrijkste kenmerk van een stage is het opleiden van een jongere. Dat is niet gewoon een onderdeel ervan, maar wel de basisfunctie van de stage.</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het ontbreken van een </w:t>
            </w:r>
            <w:r w:rsidRPr="00A16B5B">
              <w:rPr>
                <w:b/>
                <w:i/>
                <w:lang w:val="nl-NL"/>
              </w:rPr>
              <w:t>belangrijke leer- of opleidingscomponent in de zogenaamde stage</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het ontbreken van een </w:t>
            </w:r>
            <w:r w:rsidRPr="00A16B5B">
              <w:rPr>
                <w:b/>
                <w:i/>
                <w:lang w:val="nl-NL"/>
              </w:rPr>
              <w:t>schriftelijke overeenkomst tussen de stagiair en de stageaanbieder</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het ontbreken van een </w:t>
            </w:r>
            <w:r w:rsidRPr="00A16B5B">
              <w:rPr>
                <w:b/>
                <w:i/>
                <w:lang w:val="nl-NL"/>
              </w:rPr>
              <w:t>belangrijke</w:t>
            </w:r>
            <w:r w:rsidRPr="00A16B5B">
              <w:rPr>
                <w:lang w:val="nl-NL"/>
              </w:rPr>
              <w:t xml:space="preserve"> leer- of opleidingscomponent in de </w:t>
            </w:r>
            <w:r w:rsidRPr="00A16B5B">
              <w:rPr>
                <w:b/>
                <w:i/>
                <w:lang w:val="nl-NL"/>
              </w:rPr>
              <w:t>zogenaamde</w:t>
            </w:r>
            <w:r w:rsidRPr="00A16B5B">
              <w:rPr>
                <w:lang w:val="nl-NL"/>
              </w:rPr>
              <w:t xml:space="preserve"> stage;</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het ontbreken van een </w:t>
            </w:r>
            <w:r w:rsidRPr="00A16B5B">
              <w:rPr>
                <w:b/>
                <w:i/>
                <w:lang w:val="nl-NL"/>
              </w:rPr>
              <w:t>betekenisvolle</w:t>
            </w:r>
            <w:r w:rsidRPr="00A16B5B">
              <w:rPr>
                <w:lang w:val="nl-NL"/>
              </w:rPr>
              <w:t xml:space="preserve"> leer- of opleidingscomponent in de stage;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a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a bis)</w:t>
            </w:r>
            <w:r w:rsidRPr="00A16B5B">
              <w:rPr>
                <w:b/>
                <w:i/>
                <w:lang w:val="nl-NL"/>
              </w:rPr>
              <w:tab/>
              <w:t>het ontbreken van toezicht op de stagiair(s) door een of meer bekwame, opgeleide en tijdens de gehele duur van de stage beschikbare personen;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459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de buitensporig lange duur van de zogenaamde stage of meerdere en/of opeenvolgende zogenaamde stages die door dezelfde persoon bij dezelfde werkgever worden gevolgd;</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r>
            <w:r w:rsidRPr="00A16B5B">
              <w:rPr>
                <w:b/>
                <w:i/>
                <w:lang w:val="nl-NL"/>
              </w:rPr>
              <w:t>de buitensporig lange duur van</w:t>
            </w:r>
            <w:r w:rsidRPr="00A16B5B">
              <w:rPr>
                <w:lang w:val="nl-NL"/>
              </w:rPr>
              <w:t xml:space="preserve"> de </w:t>
            </w:r>
            <w:r w:rsidRPr="00A16B5B">
              <w:rPr>
                <w:b/>
                <w:i/>
                <w:lang w:val="nl-NL"/>
              </w:rPr>
              <w:t>zogenaamde</w:t>
            </w:r>
            <w:r w:rsidRPr="00A16B5B">
              <w:rPr>
                <w:lang w:val="nl-NL"/>
              </w:rPr>
              <w:t xml:space="preserve"> stage </w:t>
            </w:r>
            <w:r w:rsidRPr="00A16B5B">
              <w:rPr>
                <w:b/>
                <w:i/>
                <w:lang w:val="nl-NL"/>
              </w:rPr>
              <w:t>of meerdere en/of opeenvolgende zogenaamde stages die</w:t>
            </w:r>
            <w:r w:rsidRPr="00A16B5B">
              <w:rPr>
                <w:lang w:val="nl-NL"/>
              </w:rPr>
              <w:t xml:space="preserve"> door </w:t>
            </w:r>
            <w:r w:rsidRPr="00A16B5B">
              <w:rPr>
                <w:b/>
                <w:i/>
                <w:lang w:val="nl-NL"/>
              </w:rPr>
              <w:t>dezelfde persoon bij dezelfde werkgever worden gevolgd</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r>
            <w:r w:rsidRPr="00A16B5B">
              <w:rPr>
                <w:b/>
                <w:i/>
                <w:lang w:val="nl-NL"/>
              </w:rPr>
              <w:t>het ontbreken van een belangrijke opleidingscomponent, hetgeen blijkt uit het ontbreken van de volgende elementen: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 een duidelijk opleidingsprogramma voor</w:t>
            </w:r>
            <w:r w:rsidRPr="00A16B5B">
              <w:rPr>
                <w:lang w:val="nl-NL"/>
              </w:rPr>
              <w:t xml:space="preserve"> de stage</w:t>
            </w:r>
            <w:r w:rsidRPr="00A16B5B">
              <w:rPr>
                <w:b/>
                <w:i/>
                <w:lang w:val="nl-NL"/>
              </w:rPr>
              <w:t>, met daarin de vaardigheden, kennis en competenties die tijdens de stage moeten worden ontwikkeld, de leerdoelstellingen van de stage, en de toewijzing van taken en opleidingsmogelijkheden die deze vaardigheden bevorderen en deze doelstellingen helpen bereiken;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ii) een begeleider en/of mentor, aangewezen voor de duur van de stage, die verantwoordelijk is voor het verstrekken van begeleiding, ondersteuningssessies, feedback en toezicht op de stagiair bij de uitvoering van de toegewezen taken;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iii) een duidelijk verband tussen de tijdens de stage aan te leren vaardigheden en de</w:t>
            </w:r>
            <w:r w:rsidRPr="00A16B5B">
              <w:rPr>
                <w:lang w:val="nl-NL"/>
              </w:rPr>
              <w:t xml:space="preserve"> door </w:t>
            </w:r>
            <w:r w:rsidRPr="00A16B5B">
              <w:rPr>
                <w:b/>
                <w:i/>
                <w:lang w:val="nl-NL"/>
              </w:rPr>
              <w:t>de stagiair uit te voeren toegewezen taken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de buitensporig lange duur </w:t>
            </w:r>
            <w:r w:rsidRPr="00A16B5B">
              <w:rPr>
                <w:b/>
                <w:i/>
                <w:lang w:val="nl-NL"/>
              </w:rPr>
              <w:t>van de zogenaamde stage</w:t>
            </w:r>
            <w:r w:rsidRPr="00A16B5B">
              <w:rPr>
                <w:lang w:val="nl-NL"/>
              </w:rPr>
              <w:t xml:space="preserve"> of meerdere en/of opeenvolgende </w:t>
            </w:r>
            <w:r w:rsidRPr="00A16B5B">
              <w:rPr>
                <w:b/>
                <w:i/>
                <w:lang w:val="nl-NL"/>
              </w:rPr>
              <w:t>zogenaamde</w:t>
            </w:r>
            <w:r w:rsidRPr="00A16B5B">
              <w:rPr>
                <w:lang w:val="nl-NL"/>
              </w:rPr>
              <w:t xml:space="preserve"> stages </w:t>
            </w:r>
            <w:r w:rsidRPr="00A16B5B">
              <w:rPr>
                <w:b/>
                <w:i/>
                <w:lang w:val="nl-NL"/>
              </w:rPr>
              <w:t>die door</w:t>
            </w:r>
            <w:r w:rsidRPr="00A16B5B">
              <w:rPr>
                <w:lang w:val="nl-NL"/>
              </w:rPr>
              <w:t xml:space="preserve"> dezelfde persoon bij dezelfde werkgever </w:t>
            </w:r>
            <w:r w:rsidRPr="00A16B5B">
              <w:rPr>
                <w:b/>
                <w:i/>
                <w:lang w:val="nl-NL"/>
              </w:rPr>
              <w:t>worden gevolgd</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de buitensporig lange duur of </w:t>
            </w:r>
            <w:r w:rsidRPr="00A16B5B">
              <w:rPr>
                <w:b/>
                <w:i/>
                <w:lang w:val="nl-NL"/>
              </w:rPr>
              <w:t>de</w:t>
            </w:r>
            <w:r w:rsidRPr="00A16B5B">
              <w:rPr>
                <w:lang w:val="nl-NL"/>
              </w:rPr>
              <w:t xml:space="preserve"> meerdere en/of opeenvolgende stages </w:t>
            </w:r>
            <w:r w:rsidRPr="00A16B5B">
              <w:rPr>
                <w:b/>
                <w:i/>
                <w:lang w:val="nl-NL"/>
              </w:rPr>
              <w:t>van</w:t>
            </w:r>
            <w:r w:rsidRPr="00A16B5B">
              <w:rPr>
                <w:lang w:val="nl-NL"/>
              </w:rPr>
              <w:t xml:space="preserve"> dezelfde persoon bij dezelfde werkgever;</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Dit amendement is nodig voor de samenhang van de tekst.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de </w:t>
            </w:r>
            <w:r w:rsidRPr="00A16B5B">
              <w:rPr>
                <w:b/>
                <w:bCs/>
                <w:i/>
                <w:iCs/>
                <w:lang w:val="nl-NL"/>
              </w:rPr>
              <w:t>buitensporig lange</w:t>
            </w:r>
            <w:r w:rsidRPr="00A16B5B">
              <w:rPr>
                <w:lang w:val="nl-NL"/>
              </w:rPr>
              <w:t xml:space="preserve"> duur van de </w:t>
            </w:r>
            <w:r w:rsidRPr="00A16B5B">
              <w:rPr>
                <w:b/>
                <w:bCs/>
                <w:i/>
                <w:iCs/>
                <w:lang w:val="nl-NL"/>
              </w:rPr>
              <w:t>zogenaamde</w:t>
            </w:r>
            <w:r w:rsidRPr="00A16B5B">
              <w:rPr>
                <w:lang w:val="nl-NL"/>
              </w:rPr>
              <w:t xml:space="preserve"> stage of meerdere en/of opeenvolgende zogenaamde stages die door dezelfde persoon bij dezelfde werkgever worden gevolgd;</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de duur van de stage of meerdere en/of opeenvolgende zogenaamde stages die door dezelfde persoon bij dezelfde werkgever worden gevolgd;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de buitensporig lange duur van de zogenaamde stage of meerdere en/of opeenvolgende zogenaamde stages die door dezelfde </w:t>
            </w:r>
            <w:r w:rsidRPr="00A16B5B">
              <w:rPr>
                <w:b/>
                <w:i/>
                <w:lang w:val="nl-NL"/>
              </w:rPr>
              <w:t>persoon</w:t>
            </w:r>
            <w:r w:rsidRPr="00A16B5B">
              <w:rPr>
                <w:lang w:val="nl-NL"/>
              </w:rPr>
              <w:t xml:space="preserve"> bij dezelfde werkgever worden gevolgd;</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de buitensporig lange duur van de zogenaamde stage of meerdere en/of opeenvolgende zogenaamde stages die door dezelfde </w:t>
            </w:r>
            <w:r w:rsidRPr="00A16B5B">
              <w:rPr>
                <w:b/>
                <w:i/>
                <w:lang w:val="nl-NL"/>
              </w:rPr>
              <w:t>of verschillende personen</w:t>
            </w:r>
            <w:r w:rsidRPr="00A16B5B">
              <w:rPr>
                <w:lang w:val="nl-NL"/>
              </w:rPr>
              <w:t xml:space="preserve"> bij dezelfde werkgever worden gevolgd </w:t>
            </w:r>
            <w:r w:rsidRPr="00A16B5B">
              <w:rPr>
                <w:b/>
                <w:i/>
                <w:lang w:val="nl-NL"/>
              </w:rPr>
              <w:t xml:space="preserve">en </w:t>
            </w:r>
            <w:r w:rsidRPr="00A16B5B">
              <w:rPr>
                <w:b/>
                <w:i/>
                <w:lang w:val="nl-NL"/>
              </w:rPr>
              <w:lastRenderedPageBreak/>
              <w:t>niet tot een stabiele baan leiden</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gelijkwaardige niveaus van taken, verantwoordelijkheden en arbeidsintensiteit voor zogenaamde stagiairs en reguliere werknemers op vergelijkbare posities bij dezelfde werkgever;</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r>
            <w:r w:rsidRPr="00A16B5B">
              <w:rPr>
                <w:b/>
                <w:i/>
                <w:lang w:val="nl-NL"/>
              </w:rPr>
              <w:t>gelijkwaardige niveaus van taken, verantwoordelijkheden en arbeidsintensiteit voor zogenaamde stagiairs en reguliere werknemers op vergelijkbare posities bij dezelfde werkgever</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r>
            <w:r w:rsidRPr="00A16B5B">
              <w:rPr>
                <w:b/>
                <w:i/>
                <w:lang w:val="nl-NL"/>
              </w:rPr>
              <w:t>de buitensporig lange duur van een stage</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 xml:space="preserve">gelijkwaardige </w:t>
            </w:r>
            <w:r w:rsidRPr="00A16B5B">
              <w:rPr>
                <w:b/>
                <w:i/>
                <w:lang w:val="nl-NL"/>
              </w:rPr>
              <w:t>niveaus van</w:t>
            </w:r>
            <w:r w:rsidRPr="00A16B5B">
              <w:rPr>
                <w:lang w:val="nl-NL"/>
              </w:rPr>
              <w:t xml:space="preserve"> taken, verantwoordelijkheden en arbeidsintensiteit </w:t>
            </w:r>
            <w:r w:rsidRPr="00A16B5B">
              <w:rPr>
                <w:b/>
                <w:i/>
                <w:lang w:val="nl-NL"/>
              </w:rPr>
              <w:t>voor zogenaamde</w:t>
            </w:r>
            <w:r w:rsidRPr="00A16B5B">
              <w:rPr>
                <w:lang w:val="nl-NL"/>
              </w:rPr>
              <w:t xml:space="preserve"> stagiairs en reguliere werknemers </w:t>
            </w:r>
            <w:r w:rsidRPr="00A16B5B">
              <w:rPr>
                <w:b/>
                <w:i/>
                <w:lang w:val="nl-NL"/>
              </w:rPr>
              <w:t>op vergelijkbare posities bij dezelfde werkgever</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 xml:space="preserve">gelijkwaardige taken, verantwoordelijkheden en arbeidsintensiteit </w:t>
            </w:r>
            <w:r w:rsidRPr="00A16B5B">
              <w:rPr>
                <w:b/>
                <w:i/>
                <w:lang w:val="nl-NL"/>
              </w:rPr>
              <w:t>kunnen voor</w:t>
            </w:r>
            <w:r w:rsidRPr="00A16B5B">
              <w:rPr>
                <w:lang w:val="nl-NL"/>
              </w:rPr>
              <w:t xml:space="preserve"> stagiairs en reguliere werknemers </w:t>
            </w:r>
            <w:r w:rsidRPr="00A16B5B">
              <w:rPr>
                <w:b/>
                <w:i/>
                <w:lang w:val="nl-NL"/>
              </w:rPr>
              <w:t>verschillen, waarmee de uiteenlopende aard van hun rollen tot uiting komt, waarbij wordt gewaarborgd dat stages een echte leerervaring opleveren die de inzetbaarheid verhoogt</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 xml:space="preserve">gelijkwaardige niveaus van taken, verantwoordelijkheden en arbeidsintensiteit voor </w:t>
            </w:r>
            <w:r w:rsidRPr="00A16B5B">
              <w:rPr>
                <w:b/>
                <w:i/>
                <w:lang w:val="nl-NL"/>
              </w:rPr>
              <w:t>zogenaamde stagiairs</w:t>
            </w:r>
            <w:r w:rsidRPr="00A16B5B">
              <w:rPr>
                <w:lang w:val="nl-NL"/>
              </w:rPr>
              <w:t xml:space="preserve"> en reguliere werknemers op vergelijkbare posities bij dezelfde werkgever;</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gelijkwaardige niveaus van taken, verantwoordelijkheden</w:t>
            </w:r>
            <w:r w:rsidRPr="00A16B5B">
              <w:rPr>
                <w:b/>
                <w:i/>
                <w:lang w:val="nl-NL"/>
              </w:rPr>
              <w:t>, ervaringsniveaus</w:t>
            </w:r>
            <w:r w:rsidRPr="00A16B5B">
              <w:rPr>
                <w:lang w:val="nl-NL"/>
              </w:rPr>
              <w:t xml:space="preserve"> en arbeidsintensiteit voor </w:t>
            </w:r>
            <w:r w:rsidRPr="00A16B5B">
              <w:rPr>
                <w:b/>
                <w:i/>
                <w:lang w:val="nl-NL"/>
              </w:rPr>
              <w:t>de stagiair</w:t>
            </w:r>
            <w:r w:rsidRPr="00A16B5B">
              <w:rPr>
                <w:lang w:val="nl-NL"/>
              </w:rPr>
              <w:t xml:space="preserve"> en reguliere werknemers op vergelijkbare posities bij dezelfde werkgever;</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Dit amendement is nodig voor de samenhang van de tekst.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Miriam Lexmann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r>
            <w:r w:rsidRPr="00A16B5B">
              <w:rPr>
                <w:b/>
                <w:i/>
                <w:lang w:val="nl-NL"/>
              </w:rPr>
              <w:t>gelijkwaardige</w:t>
            </w:r>
            <w:r w:rsidRPr="00A16B5B">
              <w:rPr>
                <w:lang w:val="nl-NL"/>
              </w:rPr>
              <w:t xml:space="preserve"> niveaus van taken, verantwoordelijkheden en arbeidsintensiteit voor zogenaamde stagiairs </w:t>
            </w:r>
            <w:r w:rsidRPr="00A16B5B">
              <w:rPr>
                <w:b/>
                <w:i/>
                <w:lang w:val="nl-NL"/>
              </w:rPr>
              <w:t>en</w:t>
            </w:r>
            <w:r w:rsidRPr="00A16B5B">
              <w:rPr>
                <w:lang w:val="nl-NL"/>
              </w:rPr>
              <w:t xml:space="preserve"> reguliere werknemers op vergelijkbare posities </w:t>
            </w:r>
            <w:r w:rsidRPr="00A16B5B">
              <w:rPr>
                <w:b/>
                <w:i/>
                <w:lang w:val="nl-NL"/>
              </w:rPr>
              <w:t>bij dezelfde werkgever</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 xml:space="preserve">niveaus van taken, verantwoordelijkheden en arbeidsintensiteit voor zogenaamde stagiairs </w:t>
            </w:r>
            <w:r w:rsidRPr="00A16B5B">
              <w:rPr>
                <w:b/>
                <w:i/>
                <w:lang w:val="nl-NL"/>
              </w:rPr>
              <w:t>in vergelijking met</w:t>
            </w:r>
            <w:r w:rsidRPr="00A16B5B">
              <w:rPr>
                <w:lang w:val="nl-NL"/>
              </w:rPr>
              <w:t xml:space="preserve"> reguliere werknemers op vergelijkbare posities;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469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gelijkwaardige niveaus van taken, verantwoordelijkheden en arbeidsintensiteit</w:t>
            </w:r>
            <w:r w:rsidRPr="00A16B5B">
              <w:rPr>
                <w:b/>
                <w:bCs/>
                <w:i/>
                <w:iCs/>
                <w:lang w:val="nl-NL"/>
              </w:rPr>
              <w:t xml:space="preserve"> </w:t>
            </w:r>
            <w:r w:rsidRPr="00A16B5B">
              <w:rPr>
                <w:lang w:val="nl-NL"/>
              </w:rPr>
              <w:t xml:space="preserve">voor zogenaamde </w:t>
            </w:r>
            <w:r w:rsidRPr="00A16B5B">
              <w:rPr>
                <w:b/>
                <w:bCs/>
                <w:i/>
                <w:iCs/>
                <w:lang w:val="nl-NL"/>
              </w:rPr>
              <w:t>stagiairs</w:t>
            </w:r>
            <w:r w:rsidRPr="00A16B5B">
              <w:rPr>
                <w:lang w:val="nl-NL"/>
              </w:rPr>
              <w:t xml:space="preserve"> en reguliere werknemers op vergelijkbare posities bij dezelfde werkgever;</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 xml:space="preserve">gelijkwaardige niveaus van taken, verantwoordelijkheden en arbeidsintensiteit voor </w:t>
            </w:r>
            <w:r w:rsidRPr="00A16B5B">
              <w:rPr>
                <w:b/>
                <w:bCs/>
                <w:i/>
                <w:iCs/>
                <w:lang w:val="nl-NL"/>
              </w:rPr>
              <w:t>de</w:t>
            </w:r>
            <w:r w:rsidRPr="00A16B5B">
              <w:rPr>
                <w:lang w:val="nl-NL"/>
              </w:rPr>
              <w:t xml:space="preserve"> zogenaamde </w:t>
            </w:r>
            <w:r w:rsidRPr="00A16B5B">
              <w:rPr>
                <w:b/>
                <w:bCs/>
                <w:i/>
                <w:iCs/>
                <w:lang w:val="nl-NL"/>
              </w:rPr>
              <w:t>stagiair</w:t>
            </w:r>
            <w:r w:rsidRPr="00A16B5B">
              <w:rPr>
                <w:lang w:val="nl-NL"/>
              </w:rPr>
              <w:t xml:space="preserve"> en reguliere werknemers op vergelijkbare posities bij dezelfde werkgever;</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 xml:space="preserve">gelijkwaardige niveaus van taken, verantwoordelijkheden en arbeidsintensiteit voor </w:t>
            </w:r>
            <w:r w:rsidRPr="00A16B5B">
              <w:rPr>
                <w:b/>
                <w:bCs/>
                <w:i/>
                <w:iCs/>
                <w:lang w:val="nl-NL"/>
              </w:rPr>
              <w:t>zogenaamde</w:t>
            </w:r>
            <w:r w:rsidRPr="00A16B5B">
              <w:rPr>
                <w:lang w:val="nl-NL"/>
              </w:rPr>
              <w:t xml:space="preserve"> stagiairs en reguliere werknemers op vergelijkbare posities bij dezelfde werkgever;</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gelijkwaardige niveaus van taken, verantwoordelijkheden en arbeidsintensiteit voor stagiairs en reguliere werknemers op vergelijkbare posities bij dezelfde werkgever;</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c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c bis)</w:t>
            </w:r>
            <w:r w:rsidRPr="00A16B5B">
              <w:rPr>
                <w:b/>
                <w:i/>
                <w:lang w:val="nl-NL"/>
              </w:rPr>
              <w:tab/>
              <w:t>het ontbreken van een passende beloning;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w:t>
            </w:r>
            <w:r w:rsidRPr="00A16B5B">
              <w:rPr>
                <w:b/>
                <w:i/>
                <w:lang w:val="nl-NL"/>
              </w:rPr>
              <w:tab/>
              <w:t>de vereiste van eerdere werkervaring voor kandidaten voor stages op hetzelfde of een soortgelijk activiteitengebied zonder passende motivering;</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 xml:space="preserve">de vereiste van eerdere werkervaring voor kandidaten voor stages op hetzelfde of een soortgelijk </w:t>
            </w:r>
            <w:r w:rsidRPr="00A16B5B">
              <w:rPr>
                <w:b/>
                <w:i/>
                <w:lang w:val="nl-NL"/>
              </w:rPr>
              <w:lastRenderedPageBreak/>
              <w:t>activiteitengebied zonder passende motivering</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lastRenderedPageBreak/>
              <w:t>d)</w:t>
            </w:r>
            <w:r w:rsidRPr="00A16B5B">
              <w:rPr>
                <w:lang w:val="nl-NL"/>
              </w:rPr>
              <w:tab/>
              <w:t xml:space="preserve">de vereiste van eerdere werkervaring voor kandidaten voor stages binnen hetzelfde of een soortgelijk </w:t>
            </w:r>
            <w:r w:rsidRPr="00A16B5B">
              <w:rPr>
                <w:b/>
                <w:i/>
                <w:lang w:val="nl-NL"/>
              </w:rPr>
              <w:t xml:space="preserve">domein </w:t>
            </w:r>
            <w:r w:rsidRPr="00A16B5B">
              <w:rPr>
                <w:b/>
                <w:i/>
                <w:lang w:val="nl-NL"/>
              </w:rPr>
              <w:lastRenderedPageBreak/>
              <w:t>mag niet als ongerechtvaardigd worden beschouwd, maar moet worden gezien als legitiem selectiecriterium dat werkgevers kunnen gebruiken om te waarborgen dat stages tegemoetkomen aan de bedrijfsbehoeften en betekenisvolle leerervaringen opleveren</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 xml:space="preserve">de vereiste </w:t>
            </w:r>
            <w:r w:rsidRPr="00A16B5B">
              <w:rPr>
                <w:b/>
                <w:i/>
                <w:lang w:val="nl-NL"/>
              </w:rPr>
              <w:t>van eerdere werkervaring voor</w:t>
            </w:r>
            <w:r w:rsidRPr="00A16B5B">
              <w:rPr>
                <w:lang w:val="nl-NL"/>
              </w:rPr>
              <w:t xml:space="preserve"> kandidaten </w:t>
            </w:r>
            <w:r w:rsidRPr="00A16B5B">
              <w:rPr>
                <w:b/>
                <w:i/>
                <w:lang w:val="nl-NL"/>
              </w:rPr>
              <w:t>voor stages</w:t>
            </w:r>
            <w:r w:rsidRPr="00A16B5B">
              <w:rPr>
                <w:lang w:val="nl-NL"/>
              </w:rPr>
              <w:t xml:space="preserve"> op hetzelfde of een soortgelijk activiteitengebied </w:t>
            </w:r>
            <w:r w:rsidRPr="00A16B5B">
              <w:rPr>
                <w:b/>
                <w:i/>
                <w:lang w:val="nl-NL"/>
              </w:rPr>
              <w:t>zonder passende motivering</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 xml:space="preserve">de vereiste </w:t>
            </w:r>
            <w:r w:rsidRPr="00A16B5B">
              <w:rPr>
                <w:b/>
                <w:i/>
                <w:lang w:val="nl-NL"/>
              </w:rPr>
              <w:t>dat</w:t>
            </w:r>
            <w:r w:rsidRPr="00A16B5B">
              <w:rPr>
                <w:lang w:val="nl-NL"/>
              </w:rPr>
              <w:t xml:space="preserve"> kandidaten </w:t>
            </w:r>
            <w:r w:rsidRPr="00A16B5B">
              <w:rPr>
                <w:b/>
                <w:i/>
                <w:lang w:val="nl-NL"/>
              </w:rPr>
              <w:t>vóór aanvang van de stage over eerdere werkervaring moeten beschikken</w:t>
            </w:r>
            <w:r w:rsidRPr="00A16B5B">
              <w:rPr>
                <w:lang w:val="nl-NL"/>
              </w:rPr>
              <w:t xml:space="preserve"> op hetzelfde of een soortgelijk activiteitengebied;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Branislav Ondruš</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 xml:space="preserve">de vereiste van eerdere werkervaring voor kandidaten voor stages op hetzelfde of een soortgelijk activiteitengebied </w:t>
            </w:r>
            <w:r w:rsidRPr="00A16B5B">
              <w:rPr>
                <w:b/>
                <w:i/>
                <w:lang w:val="nl-NL"/>
              </w:rPr>
              <w:t>zonder passende motivering</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de vereiste van eerdere werkervaring voor kandidaten voor stages op hetzelfde of een soortgelijk activiteitengebied;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 xml:space="preserve">de vereiste van eerdere werkervaring voor kandidaten voor stages op hetzelfde of een soortgelijk activiteitengebied </w:t>
            </w:r>
            <w:r w:rsidRPr="00A16B5B">
              <w:rPr>
                <w:b/>
                <w:i/>
                <w:lang w:val="nl-NL"/>
              </w:rPr>
              <w:t>zonder passende motivering</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de vereiste van eerdere werkervaring voor kandidaten voor stages op hetzelfde of een soortgelijk activiteitengebied;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 xml:space="preserve">de vereiste van eerdere werkervaring voor </w:t>
            </w:r>
            <w:r w:rsidRPr="00A16B5B">
              <w:rPr>
                <w:b/>
                <w:bCs/>
                <w:i/>
                <w:iCs/>
                <w:lang w:val="nl-NL"/>
              </w:rPr>
              <w:t>kandidaten</w:t>
            </w:r>
            <w:r w:rsidRPr="00A16B5B">
              <w:rPr>
                <w:lang w:val="nl-NL"/>
              </w:rPr>
              <w:t xml:space="preserve"> voor stages op hetzelfde of een soortgelijk activiteitengebied zonder passende motivering;</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 xml:space="preserve">de vereiste van eerdere werkervaring voor </w:t>
            </w:r>
            <w:r w:rsidRPr="00A16B5B">
              <w:rPr>
                <w:b/>
                <w:bCs/>
                <w:i/>
                <w:iCs/>
                <w:lang w:val="nl-NL"/>
              </w:rPr>
              <w:t>de kandidaat</w:t>
            </w:r>
            <w:r w:rsidRPr="00A16B5B">
              <w:rPr>
                <w:lang w:val="nl-NL"/>
              </w:rPr>
              <w:t xml:space="preserve"> voor stages op hetzelfde of een soortgelijk activiteitengebied zonder passende motivering;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e)</w:t>
            </w:r>
            <w:r w:rsidRPr="00A16B5B">
              <w:rPr>
                <w:b/>
                <w:i/>
                <w:lang w:val="nl-NL"/>
              </w:rPr>
              <w:tab/>
              <w:t xml:space="preserve">een hoog percentage zogenaamde stages in vergelijking met reguliere arbeidsverhoudingen met dezelfde </w:t>
            </w:r>
            <w:r w:rsidRPr="00A16B5B">
              <w:rPr>
                <w:b/>
                <w:i/>
                <w:lang w:val="nl-NL"/>
              </w:rPr>
              <w:lastRenderedPageBreak/>
              <w:t>werkgever;</w:t>
            </w:r>
          </w:p>
        </w:tc>
        <w:tc>
          <w:tcPr>
            <w:tcW w:w="4876" w:type="dxa"/>
            <w:hideMark/>
          </w:tcPr>
          <w:p w:rsidR="00936D7F" w:rsidRPr="00A16B5B" w:rsidRDefault="00936D7F" w:rsidP="00936D7F">
            <w:pPr>
              <w:pStyle w:val="Normal6"/>
              <w:rPr>
                <w:szCs w:val="24"/>
                <w:lang w:val="nl-NL"/>
              </w:rPr>
            </w:pPr>
            <w:r w:rsidRPr="00A16B5B">
              <w:rPr>
                <w:b/>
                <w:i/>
                <w:lang w:val="nl-NL"/>
              </w:rPr>
              <w:lastRenderedPageBreak/>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479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e)</w:t>
            </w:r>
            <w:r w:rsidRPr="00A16B5B">
              <w:rPr>
                <w:b/>
                <w:i/>
                <w:lang w:val="nl-NL"/>
              </w:rPr>
              <w:tab/>
              <w:t>een hoog percentage zogenaamde stages in vergelijking met reguliere arbeidsverhoudingen met dezelfde werkgever;</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e)</w:t>
            </w:r>
            <w:r w:rsidRPr="00A16B5B">
              <w:rPr>
                <w:lang w:val="nl-NL"/>
              </w:rPr>
              <w:tab/>
            </w:r>
            <w:r w:rsidRPr="00A16B5B">
              <w:rPr>
                <w:b/>
                <w:i/>
                <w:lang w:val="nl-NL"/>
              </w:rPr>
              <w:t>een hoog percentage zogenaamde stages in vergelijking met reguliere arbeidsverhoudingen met dezelfde werkgever</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e)</w:t>
            </w:r>
            <w:r w:rsidRPr="00A16B5B">
              <w:rPr>
                <w:lang w:val="nl-NL"/>
              </w:rPr>
              <w:tab/>
            </w:r>
            <w:r w:rsidRPr="00A16B5B">
              <w:rPr>
                <w:b/>
                <w:i/>
                <w:lang w:val="nl-NL"/>
              </w:rPr>
              <w:t>het ontbreken van een openbare kennisgeving van de vacature voor de stage met de volgende informatie:</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 de verwachte taken en het van de stagiair vereiste niveau van verantwoordelijkheid</w:t>
            </w:r>
            <w:r w:rsidRPr="00A16B5B">
              <w:rPr>
                <w:lang w:val="nl-NL"/>
              </w:rPr>
              <w: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ii) de rechten van de stagiair, met inbegrip van beloning, sociale bescherming, ziekteverlof en rechten inzake arbeidstijd;</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iii) het aanbieden van een opleiding en de te verwerven vaardigheden;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e)</w:t>
            </w:r>
            <w:r w:rsidRPr="00A16B5B">
              <w:rPr>
                <w:lang w:val="nl-NL"/>
              </w:rPr>
              <w:tab/>
              <w:t xml:space="preserve">een hoog percentage </w:t>
            </w:r>
            <w:r w:rsidRPr="00A16B5B">
              <w:rPr>
                <w:b/>
                <w:i/>
                <w:lang w:val="nl-NL"/>
              </w:rPr>
              <w:t>zogenaamde</w:t>
            </w:r>
            <w:r w:rsidRPr="00A16B5B">
              <w:rPr>
                <w:lang w:val="nl-NL"/>
              </w:rPr>
              <w:t xml:space="preserve"> stages </w:t>
            </w:r>
            <w:r w:rsidRPr="00A16B5B">
              <w:rPr>
                <w:b/>
                <w:i/>
                <w:lang w:val="nl-NL"/>
              </w:rPr>
              <w:t>in vergelijking met reguliere arbeidsverhoudingen met dezelfde</w:t>
            </w:r>
            <w:r w:rsidRPr="00A16B5B">
              <w:rPr>
                <w:lang w:val="nl-NL"/>
              </w:rPr>
              <w:t xml:space="preserve"> werkgever;</w:t>
            </w:r>
          </w:p>
        </w:tc>
        <w:tc>
          <w:tcPr>
            <w:tcW w:w="4876" w:type="dxa"/>
            <w:hideMark/>
          </w:tcPr>
          <w:p w:rsidR="00936D7F" w:rsidRPr="00A16B5B" w:rsidRDefault="00936D7F" w:rsidP="00936D7F">
            <w:pPr>
              <w:pStyle w:val="Normal6"/>
              <w:rPr>
                <w:szCs w:val="24"/>
                <w:lang w:val="nl-NL"/>
              </w:rPr>
            </w:pPr>
            <w:r w:rsidRPr="00A16B5B">
              <w:rPr>
                <w:lang w:val="nl-NL"/>
              </w:rPr>
              <w:t>e)</w:t>
            </w:r>
            <w:r w:rsidRPr="00A16B5B">
              <w:rPr>
                <w:lang w:val="nl-NL"/>
              </w:rPr>
              <w:tab/>
              <w:t xml:space="preserve">een hoog percentage stages </w:t>
            </w:r>
            <w:r w:rsidRPr="00A16B5B">
              <w:rPr>
                <w:b/>
                <w:i/>
                <w:lang w:val="nl-NL"/>
              </w:rPr>
              <w:t>van meer dan 10 % van het personeelsbestand van de</w:t>
            </w:r>
            <w:r w:rsidRPr="00A16B5B">
              <w:rPr>
                <w:lang w:val="nl-NL"/>
              </w:rPr>
              <w:t xml:space="preserve"> werkgever;</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e)</w:t>
            </w:r>
            <w:r w:rsidRPr="00A16B5B">
              <w:rPr>
                <w:lang w:val="nl-NL"/>
              </w:rPr>
              <w:tab/>
              <w:t xml:space="preserve">een hoog </w:t>
            </w:r>
            <w:r w:rsidRPr="00A16B5B">
              <w:rPr>
                <w:b/>
                <w:i/>
                <w:lang w:val="nl-NL"/>
              </w:rPr>
              <w:t>percentage zogenaamde stages</w:t>
            </w:r>
            <w:r w:rsidRPr="00A16B5B">
              <w:rPr>
                <w:lang w:val="nl-NL"/>
              </w:rPr>
              <w:t xml:space="preserve"> in vergelijking met reguliere </w:t>
            </w:r>
            <w:r w:rsidRPr="00A16B5B">
              <w:rPr>
                <w:b/>
                <w:i/>
                <w:lang w:val="nl-NL"/>
              </w:rPr>
              <w:t>arbeidsverhoudingen met</w:t>
            </w:r>
            <w:r w:rsidRPr="00A16B5B">
              <w:rPr>
                <w:lang w:val="nl-NL"/>
              </w:rPr>
              <w:t xml:space="preserve"> dezelfde </w:t>
            </w:r>
            <w:r w:rsidRPr="00A16B5B">
              <w:rPr>
                <w:b/>
                <w:i/>
                <w:lang w:val="nl-NL"/>
              </w:rPr>
              <w:t>werkgever</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e)</w:t>
            </w:r>
            <w:r w:rsidRPr="00A16B5B">
              <w:rPr>
                <w:lang w:val="nl-NL"/>
              </w:rPr>
              <w:tab/>
              <w:t xml:space="preserve">een </w:t>
            </w:r>
            <w:r w:rsidRPr="00A16B5B">
              <w:rPr>
                <w:b/>
                <w:i/>
                <w:lang w:val="nl-NL"/>
              </w:rPr>
              <w:t>onevenredig</w:t>
            </w:r>
            <w:r w:rsidRPr="00A16B5B">
              <w:rPr>
                <w:lang w:val="nl-NL"/>
              </w:rPr>
              <w:t xml:space="preserve"> hoog </w:t>
            </w:r>
            <w:r w:rsidRPr="00A16B5B">
              <w:rPr>
                <w:b/>
                <w:i/>
                <w:lang w:val="nl-NL"/>
              </w:rPr>
              <w:t>aantal stagiairs</w:t>
            </w:r>
            <w:r w:rsidRPr="00A16B5B">
              <w:rPr>
                <w:lang w:val="nl-NL"/>
              </w:rPr>
              <w:t xml:space="preserve"> in vergelijking met </w:t>
            </w:r>
            <w:r w:rsidRPr="00A16B5B">
              <w:rPr>
                <w:b/>
                <w:i/>
                <w:lang w:val="nl-NL"/>
              </w:rPr>
              <w:t>de</w:t>
            </w:r>
            <w:r w:rsidRPr="00A16B5B">
              <w:rPr>
                <w:lang w:val="nl-NL"/>
              </w:rPr>
              <w:t xml:space="preserve"> reguliere </w:t>
            </w:r>
            <w:r w:rsidRPr="00A16B5B">
              <w:rPr>
                <w:b/>
                <w:i/>
                <w:lang w:val="nl-NL"/>
              </w:rPr>
              <w:t>werknemers in</w:t>
            </w:r>
            <w:r w:rsidRPr="00A16B5B">
              <w:rPr>
                <w:lang w:val="nl-NL"/>
              </w:rPr>
              <w:t xml:space="preserve"> dezelfde </w:t>
            </w:r>
            <w:r w:rsidRPr="00A16B5B">
              <w:rPr>
                <w:b/>
                <w:i/>
                <w:lang w:val="nl-NL"/>
              </w:rPr>
              <w:t>vestiging</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e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e bis)</w:t>
            </w:r>
            <w:r w:rsidRPr="00A16B5B">
              <w:rPr>
                <w:b/>
                <w:i/>
                <w:lang w:val="nl-NL"/>
              </w:rPr>
              <w:tab/>
              <w:t>publicaties van de werkgever, gepresenteerd als zoekertjes voor stagiairs en niet als stageaanbiedingen;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Het is niet de bedoeling dat een stage een noodzakelijke functie in een onderneming invult, en de vermelding dat men op zoek is naar een stagiair verraadt dan ook de wil een functie in te vullen eerder dan een stagiair een opleiding aan te bieden.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f</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f)</w:t>
            </w:r>
            <w:r w:rsidRPr="00A16B5B">
              <w:rPr>
                <w:b/>
                <w:i/>
                <w:lang w:val="nl-NL"/>
              </w:rPr>
              <w:tab/>
              <w:t>een aanzienlijk aantal zogenaamde stagiairs bij dezelfde werkgever die twee of meer stages hebben gevolgd of in een reguliere arbeidsverhouding op hetzelfde of een soortgelijk activiteitengebied hebben gestaan voordat zij de vermeende stage aanvatten.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f</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f)</w:t>
            </w:r>
            <w:r w:rsidRPr="00A16B5B">
              <w:rPr>
                <w:b/>
                <w:i/>
                <w:lang w:val="nl-NL"/>
              </w:rPr>
              <w:tab/>
              <w:t>een aanzienlijk aantal zogenaamde stagiairs bij dezelfde werkgever die twee of meer stages hebben gevolgd of in een reguliere arbeidsverhouding op hetzelfde of een soortgelijk activiteitengebied hebben gestaan voordat zij de vermeende stage aanvatten.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f</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f)</w:t>
            </w:r>
            <w:r w:rsidRPr="00A16B5B">
              <w:rPr>
                <w:lang w:val="nl-NL"/>
              </w:rPr>
              <w:tab/>
            </w:r>
            <w:r w:rsidRPr="00A16B5B">
              <w:rPr>
                <w:b/>
                <w:i/>
                <w:lang w:val="nl-NL"/>
              </w:rPr>
              <w:t>een aanzienlijk aantal zogenaamde stagiairs bij dezelfde werkgever die twee of meer stages hebben gevolgd of in een reguliere arbeidsverhouding op hetzelfde of een soortgelijk activiteitengebied hebben gestaan voordat zij de vermeende</w:t>
            </w:r>
            <w:r w:rsidRPr="00A16B5B">
              <w:rPr>
                <w:lang w:val="nl-NL"/>
              </w:rPr>
              <w:t xml:space="preserve"> stage </w:t>
            </w:r>
            <w:r w:rsidRPr="00A16B5B">
              <w:rPr>
                <w:b/>
                <w:i/>
                <w:lang w:val="nl-NL"/>
              </w:rPr>
              <w:t>aanvatten</w:t>
            </w:r>
            <w:r w:rsidRPr="00A16B5B">
              <w:rPr>
                <w:b/>
                <w:bCs/>
                <w:i/>
                <w:iCs/>
                <w:lang w:val="nl-NL"/>
              </w:rPr>
              <w:t>.</w:t>
            </w:r>
          </w:p>
        </w:tc>
        <w:tc>
          <w:tcPr>
            <w:tcW w:w="4876" w:type="dxa"/>
            <w:hideMark/>
          </w:tcPr>
          <w:p w:rsidR="00936D7F" w:rsidRPr="00A16B5B" w:rsidRDefault="00936D7F" w:rsidP="00936D7F">
            <w:pPr>
              <w:pStyle w:val="Normal6"/>
              <w:rPr>
                <w:szCs w:val="24"/>
                <w:lang w:val="nl-NL"/>
              </w:rPr>
            </w:pPr>
            <w:r w:rsidRPr="00A16B5B">
              <w:rPr>
                <w:lang w:val="nl-NL"/>
              </w:rPr>
              <w:t>f)</w:t>
            </w:r>
            <w:r w:rsidRPr="00A16B5B">
              <w:rPr>
                <w:lang w:val="nl-NL"/>
              </w:rPr>
              <w:tab/>
            </w:r>
            <w:r w:rsidRPr="00A16B5B">
              <w:rPr>
                <w:b/>
                <w:i/>
                <w:lang w:val="nl-NL"/>
              </w:rPr>
              <w:t>het ontbreken van een transparant aanwervingsbeleid waarbij stagiairs na hun</w:t>
            </w:r>
            <w:r w:rsidRPr="00A16B5B">
              <w:rPr>
                <w:lang w:val="nl-NL"/>
              </w:rPr>
              <w:t xml:space="preserve"> stage </w:t>
            </w:r>
            <w:r w:rsidRPr="00A16B5B">
              <w:rPr>
                <w:b/>
                <w:i/>
                <w:lang w:val="nl-NL"/>
              </w:rPr>
              <w:t>een stabiele baan wordt aangeboden;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f</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f)</w:t>
            </w:r>
            <w:r w:rsidRPr="00A16B5B">
              <w:rPr>
                <w:lang w:val="nl-NL"/>
              </w:rPr>
              <w:tab/>
            </w:r>
            <w:r w:rsidRPr="00A16B5B">
              <w:rPr>
                <w:b/>
                <w:i/>
                <w:lang w:val="nl-NL"/>
              </w:rPr>
              <w:t>een aanzienlijk aantal zogenaamde stagiairs bij dezelfde werkgever die twee</w:t>
            </w:r>
            <w:r w:rsidRPr="00A16B5B">
              <w:rPr>
                <w:lang w:val="nl-NL"/>
              </w:rPr>
              <w:t xml:space="preserve"> of meer stages </w:t>
            </w:r>
            <w:r w:rsidRPr="00A16B5B">
              <w:rPr>
                <w:b/>
                <w:i/>
                <w:lang w:val="nl-NL"/>
              </w:rPr>
              <w:t>hebben gevolgd of in een reguliere arbeidsverhouding</w:t>
            </w:r>
            <w:r w:rsidRPr="00A16B5B">
              <w:rPr>
                <w:lang w:val="nl-NL"/>
              </w:rPr>
              <w:t xml:space="preserve"> op hetzelfde of een soortgelijk activiteitengebied </w:t>
            </w:r>
            <w:r w:rsidRPr="00A16B5B">
              <w:rPr>
                <w:b/>
                <w:i/>
                <w:lang w:val="nl-NL"/>
              </w:rPr>
              <w:t>hebben gestaan voordat zij de vermeende stage aanvatten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f)</w:t>
            </w:r>
            <w:r w:rsidRPr="00A16B5B">
              <w:rPr>
                <w:lang w:val="nl-NL"/>
              </w:rPr>
              <w:tab/>
            </w:r>
            <w:r w:rsidRPr="00A16B5B">
              <w:rPr>
                <w:b/>
                <w:i/>
                <w:lang w:val="nl-NL"/>
              </w:rPr>
              <w:t>het herhaalde gebruik van stages voor personen die reeds een</w:t>
            </w:r>
            <w:r w:rsidRPr="00A16B5B">
              <w:rPr>
                <w:lang w:val="nl-NL"/>
              </w:rPr>
              <w:t xml:space="preserve"> of meer stages </w:t>
            </w:r>
            <w:r w:rsidRPr="00A16B5B">
              <w:rPr>
                <w:b/>
                <w:i/>
                <w:lang w:val="nl-NL"/>
              </w:rPr>
              <w:t>of arbeidsverhoudingen bij dezelfde werkgever hebben afgerond</w:t>
            </w:r>
            <w:r w:rsidRPr="00A16B5B">
              <w:rPr>
                <w:lang w:val="nl-NL"/>
              </w:rPr>
              <w:t xml:space="preserve"> op hetzelfde of een soortgelijk activiteitengebied.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 punt f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f bis)</w:t>
            </w:r>
            <w:r w:rsidRPr="00A16B5B">
              <w:rPr>
                <w:b/>
                <w:i/>
                <w:lang w:val="nl-NL"/>
              </w:rPr>
              <w:tab/>
              <w:t>de verlenging van de stage, na de maximale duur van zes maanden.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489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Pierfrancesco Maran, Raffaele Topo, Brando Benifei, Cecilia Strada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1 bis.</w:t>
            </w:r>
            <w:r w:rsidRPr="00A16B5B">
              <w:rPr>
                <w:b/>
                <w:i/>
                <w:lang w:val="nl-NL"/>
              </w:rPr>
              <w:tab/>
              <w:t>Daarnaast houden de bevoegde autoriteiten bij het bepalen of er sprake is van onrechtmatige praktijken als gevolg van het gebruik van stages ook rekening met factoren, die losstaan van de stageverhouding zelf, in verband met de feiten en omstandigheden. Bij de beoordeling moet onder meer rekening worden gehouden met de volgende factoren: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a) het hoge percentage stages in verhouding tot de grootte van de vestiging;</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b) de aanwerving van stagiairs die eerder een stage op hetzelfde of een soortgelijk activiteitengebied hebben gelopen;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c) het steeds opnieuw verlengen van de duur van stages zonder de mogelijkheid om door te groeien binnen de vestiging;</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 de vervanging van vaste functies door middel van opeenvolgende advertenties voor stages;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e) het lage percentage stages dat een stabiele baan oplevert.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Raúl de la Hoz Quintano,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1 bis.</w:t>
            </w:r>
            <w:r w:rsidRPr="00A16B5B">
              <w:rPr>
                <w:b/>
                <w:i/>
                <w:lang w:val="nl-NL"/>
              </w:rPr>
              <w:tab/>
              <w:t>De lidstaten zien erop toe dat maatregelen ter bestrijding van het misbruik van stages niet tot onevenredig hoge administratieve lasten voor werkgevers leiden, met name waar het kmo’s of start-ups betreft, of de toegang voor jongeren tot opleidings- en arbeidskansen beperken.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2.</w:t>
            </w:r>
            <w:r w:rsidRPr="00A16B5B">
              <w:rPr>
                <w:b/>
                <w:i/>
                <w:lang w:val="nl-NL"/>
              </w:rPr>
              <w:tab/>
              <w:t>Om de bevoegde autoriteiten in staat te stellen de in lid 1 bedoelde beoordeling uit te voeren, verstrekt de werkgever aan die autoriteiten op verzoek de volgende informatie:</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het aantal stages en reguliere arbeidsverhoudingen;</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de duur van de stages;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de arbeidsomstandigheden, met inbegrip van beloning, taken en verantwoordelijkheden van zogenaamde stagiairs en van reguliere werknemers in vergelijkbare functies;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w:t>
            </w:r>
            <w:r w:rsidRPr="00A16B5B">
              <w:rPr>
                <w:b/>
                <w:i/>
                <w:lang w:val="nl-NL"/>
              </w:rPr>
              <w:tab/>
              <w:t xml:space="preserve">de beschrijvingen van de leer- en </w:t>
            </w:r>
            <w:r w:rsidRPr="00A16B5B">
              <w:rPr>
                <w:b/>
                <w:i/>
                <w:lang w:val="nl-NL"/>
              </w:rPr>
              <w:lastRenderedPageBreak/>
              <w:t>opleidingscomponenten van stages;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e)</w:t>
            </w:r>
            <w:r w:rsidRPr="00A16B5B">
              <w:rPr>
                <w:b/>
                <w:i/>
                <w:lang w:val="nl-NL"/>
              </w:rPr>
              <w:tab/>
              <w:t>de vacatures voor stages.</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 uitgebreide lijst met informatie die werkgevers moeten verstrekken, zou tot aanzienlijke administratieve lasten leiden, met name voor micro- en kleine ondernemingen.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2.</w:t>
            </w:r>
            <w:r w:rsidRPr="00A16B5B">
              <w:rPr>
                <w:b/>
                <w:i/>
                <w:lang w:val="nl-NL"/>
              </w:rPr>
              <w:tab/>
              <w:t>Om de bevoegde autoriteiten in staat te stellen de in lid 1 bedoelde beoordeling uit te voeren, verstrekt de werkgever aan die autoriteiten op verzoek de volgende informatie:</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het aantal stages en reguliere arbeidsverhoudingen;</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de duur van de stages;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de arbeidsomstandigheden, met inbegrip van beloning, taken en verantwoordelijkheden van zogenaamde stagiairs en van reguliere werknemers in vergelijkbare functies;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w:t>
            </w:r>
            <w:r w:rsidRPr="00A16B5B">
              <w:rPr>
                <w:b/>
                <w:i/>
                <w:lang w:val="nl-NL"/>
              </w:rPr>
              <w:tab/>
              <w:t>de beschrijvingen van de leer- en opleidingscomponenten van stages;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e)</w:t>
            </w:r>
            <w:r w:rsidRPr="00A16B5B">
              <w:rPr>
                <w:b/>
                <w:i/>
                <w:lang w:val="nl-NL"/>
              </w:rPr>
              <w:tab/>
              <w:t>de vacatures voor stages.</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Er is reeds een hele reeks nationale wetten en rechterlijke beslissingen voorhanden op basis waarvan dit amendement in overeenstemming met de nationale arbeidswetgeving kan worden doorgevoerd.</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Om de </w:t>
            </w:r>
            <w:r w:rsidRPr="00A16B5B">
              <w:rPr>
                <w:b/>
                <w:i/>
                <w:lang w:val="nl-NL"/>
              </w:rPr>
              <w:t>bevoegde autoriteiten in staat te stellen de</w:t>
            </w:r>
            <w:r w:rsidRPr="00A16B5B">
              <w:rPr>
                <w:lang w:val="nl-NL"/>
              </w:rPr>
              <w:t xml:space="preserve"> in lid 1 bedoelde beoordeling </w:t>
            </w:r>
            <w:r w:rsidRPr="00A16B5B">
              <w:rPr>
                <w:b/>
                <w:i/>
                <w:lang w:val="nl-NL"/>
              </w:rPr>
              <w:t>uit te voeren, verstrekt de werkgever</w:t>
            </w:r>
            <w:r w:rsidRPr="00A16B5B">
              <w:rPr>
                <w:lang w:val="nl-NL"/>
              </w:rPr>
              <w:t xml:space="preserve"> aan </w:t>
            </w:r>
            <w:r w:rsidRPr="00A16B5B">
              <w:rPr>
                <w:b/>
                <w:i/>
                <w:lang w:val="nl-NL"/>
              </w:rPr>
              <w:t>die</w:t>
            </w:r>
            <w:r w:rsidRPr="00A16B5B">
              <w:rPr>
                <w:lang w:val="nl-NL"/>
              </w:rPr>
              <w:t xml:space="preserve"> autoriteiten op verzoek de volgende informatie:</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 xml:space="preserve">Om de in lid 1 bedoelde beoordeling </w:t>
            </w:r>
            <w:r w:rsidRPr="00A16B5B">
              <w:rPr>
                <w:b/>
                <w:i/>
                <w:lang w:val="nl-NL"/>
              </w:rPr>
              <w:t>te vergemakkelijken, verstrekken werkgevers</w:t>
            </w:r>
            <w:r w:rsidRPr="00A16B5B">
              <w:rPr>
                <w:lang w:val="nl-NL"/>
              </w:rPr>
              <w:t xml:space="preserve"> aan </w:t>
            </w:r>
            <w:r w:rsidRPr="00A16B5B">
              <w:rPr>
                <w:b/>
                <w:i/>
                <w:lang w:val="nl-NL"/>
              </w:rPr>
              <w:t>de bevoegde</w:t>
            </w:r>
            <w:r w:rsidRPr="00A16B5B">
              <w:rPr>
                <w:lang w:val="nl-NL"/>
              </w:rPr>
              <w:t xml:space="preserve"> autoriteiten op </w:t>
            </w:r>
            <w:r w:rsidRPr="00A16B5B">
              <w:rPr>
                <w:b/>
                <w:i/>
                <w:lang w:val="nl-NL"/>
              </w:rPr>
              <w:t>een met redenen omkleed</w:t>
            </w:r>
            <w:r w:rsidRPr="00A16B5B">
              <w:rPr>
                <w:lang w:val="nl-NL"/>
              </w:rPr>
              <w:t xml:space="preserve"> verzoek </w:t>
            </w:r>
            <w:r w:rsidRPr="00A16B5B">
              <w:rPr>
                <w:b/>
                <w:i/>
                <w:lang w:val="nl-NL"/>
              </w:rPr>
              <w:t>en in overeenstemming met de nationale procedures,</w:t>
            </w:r>
            <w:r w:rsidRPr="00A16B5B">
              <w:rPr>
                <w:lang w:val="nl-NL"/>
              </w:rPr>
              <w:t xml:space="preserve"> de volgende informatie</w:t>
            </w:r>
            <w:r w:rsidRPr="00A16B5B">
              <w:rPr>
                <w:b/>
                <w:i/>
                <w:lang w:val="nl-NL"/>
              </w:rPr>
              <w:t>, voor zover dit strikt noodzakelijk is voor de beoordeling</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Met deze bepaling wordt gewaarborgd dat de bevoegde autoriteiten toegang hebben tot de informatie die nodig is voor het beoordelen van mogelijk oneigenlijk gebruik van stages en dat de administratieve lasten voor werkgevers worden beperkt. Door een met redenen omkleed verzoek te vereisen en de hoeveelheid te verstrekken informatie te beperken tot wat strikt noodzakelijk is, voorziet dit amendement in een billijk evenwicht tussen doeltreffende handhaving en de noodzaak om evenredigheid en rechtszekerheid voor bedrijven te waarborgen.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Om de bevoegde autoriteiten in staat te stellen de in lid 1 bedoelde beoordeling uit te voeren, </w:t>
            </w:r>
            <w:r w:rsidRPr="00A16B5B">
              <w:rPr>
                <w:b/>
                <w:i/>
                <w:lang w:val="nl-NL"/>
              </w:rPr>
              <w:t>verstrekt de werkgever</w:t>
            </w:r>
            <w:r w:rsidRPr="00A16B5B">
              <w:rPr>
                <w:lang w:val="nl-NL"/>
              </w:rPr>
              <w:t xml:space="preserve"> aan </w:t>
            </w:r>
            <w:r w:rsidRPr="00A16B5B">
              <w:rPr>
                <w:b/>
                <w:i/>
                <w:lang w:val="nl-NL"/>
              </w:rPr>
              <w:t>die</w:t>
            </w:r>
            <w:r w:rsidRPr="00A16B5B">
              <w:rPr>
                <w:lang w:val="nl-NL"/>
              </w:rPr>
              <w:t xml:space="preserve"> autoriteiten </w:t>
            </w:r>
            <w:r w:rsidRPr="00A16B5B">
              <w:rPr>
                <w:b/>
                <w:i/>
                <w:lang w:val="nl-NL"/>
              </w:rPr>
              <w:t>op verzoek de volgende informatie:</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 xml:space="preserve">Om de bevoegde autoriteiten in staat te stellen de in lid 1 bedoelde beoordeling uit te voeren, </w:t>
            </w:r>
            <w:r w:rsidRPr="00A16B5B">
              <w:rPr>
                <w:b/>
                <w:i/>
                <w:lang w:val="nl-NL"/>
              </w:rPr>
              <w:t>zien de lidstaten erop toe dat werkgevers op verzoek de noodzakelijke informatie</w:t>
            </w:r>
            <w:r w:rsidRPr="00A16B5B">
              <w:rPr>
                <w:lang w:val="nl-NL"/>
              </w:rPr>
              <w:t xml:space="preserve"> aan </w:t>
            </w:r>
            <w:r w:rsidRPr="00A16B5B">
              <w:rPr>
                <w:b/>
                <w:i/>
                <w:lang w:val="nl-NL"/>
              </w:rPr>
              <w:t>de bevoegde</w:t>
            </w:r>
            <w:r w:rsidRPr="00A16B5B">
              <w:rPr>
                <w:lang w:val="nl-NL"/>
              </w:rPr>
              <w:t xml:space="preserve"> autoriteiten </w:t>
            </w:r>
            <w:r w:rsidRPr="00A16B5B">
              <w:rPr>
                <w:b/>
                <w:i/>
                <w:lang w:val="nl-NL"/>
              </w:rPr>
              <w:t>verstrekken.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Om de bevoegde autoriteiten in staat te stellen de in lid 1 bedoelde beoordeling uit te voeren, verstrekt de </w:t>
            </w:r>
            <w:r w:rsidRPr="00A16B5B">
              <w:rPr>
                <w:b/>
                <w:i/>
                <w:lang w:val="nl-NL"/>
              </w:rPr>
              <w:t>werkgever</w:t>
            </w:r>
            <w:r w:rsidRPr="00A16B5B">
              <w:rPr>
                <w:lang w:val="nl-NL"/>
              </w:rPr>
              <w:t xml:space="preserve"> aan die autoriteiten op verzoek de volgende informatie:</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 xml:space="preserve">Om de bevoegde autoriteiten in staat te stellen de in lid 1 bedoelde beoordeling uit te voeren, verstrekt de </w:t>
            </w:r>
            <w:r w:rsidRPr="00A16B5B">
              <w:rPr>
                <w:b/>
                <w:i/>
                <w:lang w:val="nl-NL"/>
              </w:rPr>
              <w:t>stageaanbieder</w:t>
            </w:r>
            <w:r w:rsidRPr="00A16B5B">
              <w:rPr>
                <w:lang w:val="nl-NL"/>
              </w:rPr>
              <w:t xml:space="preserve"> aan die autoriteiten op verzoek de volgende informatie: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In tegenstelling tot in het ontwerpverslag wordt in deze reeks amendementen rekening gehouden met de onevenredige lasten die samengaan met het van alle stageaanbieders verlangen dat zij dit soort informatie voor iedere stagiair verzamelen. Dit zou de rapportageverplichtingen voor ondernemingen aanzienlijk doen toenemen, hetgeen haaks zou staan op het streven van de EU om de administratieve lasten terug te dringen en het Europees concurrentievermogen te vergroten. De stageaanbieder moet de informatie op verzoek verstrekken.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Om de bevoegde autoriteiten in staat te stellen de in lid 1 bedoelde beoordeling uit te voeren, verstrekt de werkgever aan die autoriteiten op verzoek de volgende informatie:</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 xml:space="preserve">Om de bevoegde autoriteiten in staat te stellen de in lid 1 bedoelde beoordeling uit te voeren, verstrekt de werkgever aan die autoriteiten op verzoek </w:t>
            </w:r>
            <w:r w:rsidRPr="00A16B5B">
              <w:rPr>
                <w:b/>
                <w:i/>
                <w:lang w:val="nl-NL"/>
              </w:rPr>
              <w:t>en onverwijld</w:t>
            </w:r>
            <w:r w:rsidRPr="00A16B5B">
              <w:rPr>
                <w:lang w:val="nl-NL"/>
              </w:rPr>
              <w:t xml:space="preserve"> de volgende informatie: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lastRenderedPageBreak/>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het aantal stages en reguliere arbeidsverhoudingen;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het aantal </w:t>
            </w:r>
            <w:r w:rsidRPr="00A16B5B">
              <w:rPr>
                <w:b/>
                <w:i/>
                <w:lang w:val="nl-NL"/>
              </w:rPr>
              <w:t>stages en reguliere arbeidsverhoudingen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r>
            <w:r w:rsidRPr="00A16B5B">
              <w:rPr>
                <w:b/>
                <w:i/>
                <w:lang w:val="nl-NL"/>
              </w:rPr>
              <w:t>de verhouding tussen</w:t>
            </w:r>
            <w:r w:rsidRPr="00A16B5B">
              <w:rPr>
                <w:lang w:val="nl-NL"/>
              </w:rPr>
              <w:t xml:space="preserve"> het aantal </w:t>
            </w:r>
            <w:r w:rsidRPr="00A16B5B">
              <w:rPr>
                <w:b/>
                <w:i/>
                <w:lang w:val="nl-NL"/>
              </w:rPr>
              <w:t>stagiairs en het aantal andere werknemers in dezelfde vestiging</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499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het aantal stages en reguliere </w:t>
            </w:r>
            <w:r w:rsidRPr="00A16B5B">
              <w:rPr>
                <w:b/>
                <w:i/>
                <w:lang w:val="nl-NL"/>
              </w:rPr>
              <w:t>arbeidsverhoudingen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het </w:t>
            </w:r>
            <w:r w:rsidRPr="00A16B5B">
              <w:rPr>
                <w:b/>
                <w:i/>
                <w:lang w:val="nl-NL"/>
              </w:rPr>
              <w:t>totale</w:t>
            </w:r>
            <w:r w:rsidRPr="00A16B5B">
              <w:rPr>
                <w:lang w:val="nl-NL"/>
              </w:rPr>
              <w:t xml:space="preserve"> aantal stages en reguliere </w:t>
            </w:r>
            <w:r w:rsidRPr="00A16B5B">
              <w:rPr>
                <w:b/>
                <w:i/>
                <w:lang w:val="nl-NL"/>
              </w:rPr>
              <w:t>arbeidsovereenkomsten, waarbij wordt gewaarborgd dat het verzamelen van deze gegevens geen onnodige administratieve lasten voor bedrijven met zich meebrengt</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de duur van de stages;</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de duur van de stages;</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de duur van de stages</w:t>
            </w:r>
            <w:r w:rsidRPr="00A16B5B">
              <w:rPr>
                <w:b/>
                <w:i/>
                <w:lang w:val="nl-NL"/>
              </w:rPr>
              <w:t>, waarbij rekening wordt gehouden met sectorspecifieke behoeften, en bedrijven over voldoende flexibiliteit beschikken om de stageperioden op doeltreffende wijze in te vullen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de arbeidsomstandigheden, met inbegrip van beloning, taken en verantwoordelijkheden van zogenaamde stagiairs en van reguliere werknemers in vergelijkbare functies;</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de arbeidsomstandigheden, met inbegrip van beloning, taken en verantwoordelijkheden van zogenaamde stagiairs en van reguliere werknemers in vergelijkbare functies;</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 xml:space="preserve">de arbeidsomstandigheden, met inbegrip van beloning, taken en verantwoordelijkheden van </w:t>
            </w:r>
            <w:r w:rsidRPr="00A16B5B">
              <w:rPr>
                <w:b/>
                <w:i/>
                <w:lang w:val="nl-NL"/>
              </w:rPr>
              <w:t>zogenaamde</w:t>
            </w:r>
            <w:r w:rsidRPr="00A16B5B">
              <w:rPr>
                <w:lang w:val="nl-NL"/>
              </w:rPr>
              <w:t xml:space="preserve"> stagiairs en van </w:t>
            </w:r>
            <w:r w:rsidRPr="00A16B5B">
              <w:rPr>
                <w:b/>
                <w:i/>
                <w:lang w:val="nl-NL"/>
              </w:rPr>
              <w:t>reguliere</w:t>
            </w:r>
            <w:r w:rsidRPr="00A16B5B">
              <w:rPr>
                <w:lang w:val="nl-NL"/>
              </w:rPr>
              <w:t xml:space="preserve"> werknemers in </w:t>
            </w:r>
            <w:r w:rsidRPr="00A16B5B">
              <w:rPr>
                <w:b/>
                <w:i/>
                <w:lang w:val="nl-NL"/>
              </w:rPr>
              <w:t>vergelijkbare functies</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 xml:space="preserve">de arbeidsomstandigheden, met inbegrip van beloning, taken en verantwoordelijkheden van stagiairs en van </w:t>
            </w:r>
            <w:r w:rsidRPr="00A16B5B">
              <w:rPr>
                <w:b/>
                <w:i/>
                <w:lang w:val="nl-NL"/>
              </w:rPr>
              <w:t>andere</w:t>
            </w:r>
            <w:r w:rsidRPr="00A16B5B">
              <w:rPr>
                <w:lang w:val="nl-NL"/>
              </w:rPr>
              <w:t xml:space="preserve"> werknemers in</w:t>
            </w:r>
            <w:r w:rsidRPr="00A16B5B">
              <w:rPr>
                <w:b/>
                <w:i/>
                <w:lang w:val="nl-NL"/>
              </w:rPr>
              <w:t xml:space="preserve"> dezelfde vestiging</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 xml:space="preserve">de arbeidsomstandigheden, met inbegrip van </w:t>
            </w:r>
            <w:r w:rsidRPr="00A16B5B">
              <w:rPr>
                <w:b/>
                <w:i/>
                <w:lang w:val="nl-NL"/>
              </w:rPr>
              <w:t>beloning</w:t>
            </w:r>
            <w:r w:rsidRPr="00A16B5B">
              <w:rPr>
                <w:lang w:val="nl-NL"/>
              </w:rPr>
              <w:t xml:space="preserve">, taken en </w:t>
            </w:r>
            <w:r w:rsidRPr="00A16B5B">
              <w:rPr>
                <w:lang w:val="nl-NL"/>
              </w:rPr>
              <w:lastRenderedPageBreak/>
              <w:t xml:space="preserve">verantwoordelijkheden van </w:t>
            </w:r>
            <w:r w:rsidRPr="00A16B5B">
              <w:rPr>
                <w:b/>
                <w:i/>
                <w:lang w:val="nl-NL"/>
              </w:rPr>
              <w:t>zogenaamde</w:t>
            </w:r>
            <w:r w:rsidRPr="00A16B5B">
              <w:rPr>
                <w:lang w:val="nl-NL"/>
              </w:rPr>
              <w:t xml:space="preserve"> stagiairs </w:t>
            </w:r>
            <w:r w:rsidRPr="00A16B5B">
              <w:rPr>
                <w:b/>
                <w:i/>
                <w:lang w:val="nl-NL"/>
              </w:rPr>
              <w:t>en</w:t>
            </w:r>
            <w:r w:rsidRPr="00A16B5B">
              <w:rPr>
                <w:lang w:val="nl-NL"/>
              </w:rPr>
              <w:t xml:space="preserve"> van reguliere werknemers in vergelijkbare functies;</w:t>
            </w:r>
          </w:p>
        </w:tc>
        <w:tc>
          <w:tcPr>
            <w:tcW w:w="4876" w:type="dxa"/>
            <w:hideMark/>
          </w:tcPr>
          <w:p w:rsidR="00936D7F" w:rsidRPr="00A16B5B" w:rsidRDefault="00936D7F" w:rsidP="00936D7F">
            <w:pPr>
              <w:pStyle w:val="Normal6"/>
              <w:rPr>
                <w:szCs w:val="24"/>
                <w:lang w:val="nl-NL"/>
              </w:rPr>
            </w:pPr>
            <w:r w:rsidRPr="00A16B5B">
              <w:rPr>
                <w:lang w:val="nl-NL"/>
              </w:rPr>
              <w:lastRenderedPageBreak/>
              <w:t>c)</w:t>
            </w:r>
            <w:r w:rsidRPr="00A16B5B">
              <w:rPr>
                <w:lang w:val="nl-NL"/>
              </w:rPr>
              <w:tab/>
              <w:t xml:space="preserve">de </w:t>
            </w:r>
            <w:r w:rsidRPr="00A16B5B">
              <w:rPr>
                <w:b/>
                <w:i/>
                <w:lang w:val="nl-NL"/>
              </w:rPr>
              <w:t>algemene</w:t>
            </w:r>
            <w:r w:rsidRPr="00A16B5B">
              <w:rPr>
                <w:lang w:val="nl-NL"/>
              </w:rPr>
              <w:t xml:space="preserve"> arbeidsomstandigheden, met inbegrip van </w:t>
            </w:r>
            <w:r w:rsidRPr="00A16B5B">
              <w:rPr>
                <w:b/>
                <w:i/>
                <w:lang w:val="nl-NL"/>
              </w:rPr>
              <w:lastRenderedPageBreak/>
              <w:t>bezoldiging</w:t>
            </w:r>
            <w:r w:rsidRPr="00A16B5B">
              <w:rPr>
                <w:lang w:val="nl-NL"/>
              </w:rPr>
              <w:t xml:space="preserve">, taken en verantwoordelijkheden van </w:t>
            </w:r>
            <w:r w:rsidRPr="00A16B5B">
              <w:rPr>
                <w:b/>
                <w:i/>
                <w:lang w:val="nl-NL"/>
              </w:rPr>
              <w:t>zowel</w:t>
            </w:r>
            <w:r w:rsidRPr="00A16B5B">
              <w:rPr>
                <w:lang w:val="nl-NL"/>
              </w:rPr>
              <w:t xml:space="preserve"> stagiairs </w:t>
            </w:r>
            <w:r w:rsidRPr="00A16B5B">
              <w:rPr>
                <w:b/>
                <w:i/>
                <w:lang w:val="nl-NL"/>
              </w:rPr>
              <w:t>als</w:t>
            </w:r>
            <w:r w:rsidRPr="00A16B5B">
              <w:rPr>
                <w:lang w:val="nl-NL"/>
              </w:rPr>
              <w:t xml:space="preserve"> van reguliere werknemers in vergelijkbare functies</w:t>
            </w:r>
            <w:r w:rsidRPr="00A16B5B">
              <w:rPr>
                <w:b/>
                <w:i/>
                <w:lang w:val="nl-NL"/>
              </w:rPr>
              <w:t>, met inachtneming van vertrouwelijke bedrijfsinformatie en operationele discretionaire bevoegdheden</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 xml:space="preserve">de arbeidsomstandigheden, met inbegrip van </w:t>
            </w:r>
            <w:r w:rsidRPr="00A16B5B">
              <w:rPr>
                <w:b/>
                <w:i/>
                <w:lang w:val="nl-NL"/>
              </w:rPr>
              <w:t>beloning</w:t>
            </w:r>
            <w:r w:rsidRPr="00A16B5B">
              <w:rPr>
                <w:lang w:val="nl-NL"/>
              </w:rPr>
              <w:t xml:space="preserve">, taken en verantwoordelijkheden van </w:t>
            </w:r>
            <w:r w:rsidRPr="00A16B5B">
              <w:rPr>
                <w:b/>
                <w:i/>
                <w:lang w:val="nl-NL"/>
              </w:rPr>
              <w:t>zogenaamde</w:t>
            </w:r>
            <w:r w:rsidRPr="00A16B5B">
              <w:rPr>
                <w:lang w:val="nl-NL"/>
              </w:rPr>
              <w:t xml:space="preserve"> stagiairs en van reguliere werknemers in vergelijkbare functies;</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 xml:space="preserve">de arbeidsomstandigheden, met inbegrip van </w:t>
            </w:r>
            <w:r w:rsidRPr="00A16B5B">
              <w:rPr>
                <w:b/>
                <w:i/>
                <w:lang w:val="nl-NL"/>
              </w:rPr>
              <w:t>vergoedingen</w:t>
            </w:r>
            <w:r w:rsidRPr="00A16B5B">
              <w:rPr>
                <w:lang w:val="nl-NL"/>
              </w:rPr>
              <w:t>, taken</w:t>
            </w:r>
            <w:r w:rsidRPr="00A16B5B">
              <w:rPr>
                <w:b/>
                <w:i/>
                <w:lang w:val="nl-NL"/>
              </w:rPr>
              <w:t>, ervaringsniveau</w:t>
            </w:r>
            <w:r w:rsidRPr="00A16B5B">
              <w:rPr>
                <w:lang w:val="nl-NL"/>
              </w:rPr>
              <w:t xml:space="preserve"> en verantwoordelijkheden van stagiairs en van reguliere werknemers in vergelijkbare functies;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Dit amendement is nodig voor de samenhang van de tekst.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de arbeidsomstandigheden, met inbegrip van beloning, taken en verantwoordelijkheden van zogenaamde stagiairs en van reguliere werknemers in vergelijkbare functies;</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r>
            <w:r w:rsidRPr="00A16B5B">
              <w:rPr>
                <w:b/>
                <w:i/>
                <w:lang w:val="nl-NL"/>
              </w:rPr>
              <w:t xml:space="preserve">de arbeidsomstandigheden, met inbegrip van beloning, socialezekerheids- en socialebeschermingsstelsels, ziektekosten- en ongevallenverzekering, rusttijden, taken en verantwoordelijkheden van zogenaamde stagiairs en van reguliere werknemers in </w:t>
            </w:r>
            <w:r w:rsidRPr="00A16B5B">
              <w:rPr>
                <w:b/>
                <w:i/>
                <w:lang w:val="nl-NL"/>
              </w:rPr>
              <w:lastRenderedPageBreak/>
              <w:t xml:space="preserve">vergelijkbare functies; </w:t>
            </w:r>
            <w:r w:rsidRPr="00A16B5B">
              <w:rPr>
                <w:lang w:val="nl-NL"/>
              </w:rPr>
              <w:t>de arbeidsomstandigheden, met inbegrip van beloning, taken en verantwoordelijkheden van zogenaamde stagiairs en van reguliere werknemers in vergelijkbare functies;</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Miriam Lexmann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de arbeidsomstandigheden, met inbegrip van beloning, taken en verantwoordelijkheden van zogenaamde stagiairs en van reguliere werknemers in vergelijkbare functies;</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 xml:space="preserve">de arbeidsomstandigheden, met inbegrip van </w:t>
            </w:r>
            <w:r w:rsidRPr="00A16B5B">
              <w:rPr>
                <w:b/>
                <w:i/>
                <w:lang w:val="nl-NL"/>
              </w:rPr>
              <w:t>vergoedingen of</w:t>
            </w:r>
            <w:r w:rsidRPr="00A16B5B">
              <w:rPr>
                <w:lang w:val="nl-NL"/>
              </w:rPr>
              <w:t xml:space="preserve"> beloning, taken en verantwoordelijkheden van zogenaamde stagiairs en van reguliere werknemers in vergelijkbare functies;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509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w:t>
            </w:r>
            <w:r w:rsidRPr="00A16B5B">
              <w:rPr>
                <w:b/>
                <w:i/>
                <w:lang w:val="nl-NL"/>
              </w:rPr>
              <w:tab/>
              <w:t>de beschrijvingen van de leer- en opleidingscomponenten van stages;</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 xml:space="preserve">de beschrijvingen van de </w:t>
            </w:r>
            <w:r w:rsidRPr="00A16B5B">
              <w:rPr>
                <w:b/>
                <w:i/>
                <w:lang w:val="nl-NL"/>
              </w:rPr>
              <w:t>leer-</w:t>
            </w:r>
            <w:r w:rsidRPr="00A16B5B">
              <w:rPr>
                <w:lang w:val="nl-NL"/>
              </w:rPr>
              <w:t xml:space="preserve"> en opleidingscomponenten van stages;</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 xml:space="preserve">de </w:t>
            </w:r>
            <w:r w:rsidRPr="00A16B5B">
              <w:rPr>
                <w:b/>
                <w:i/>
                <w:lang w:val="nl-NL"/>
              </w:rPr>
              <w:t>algemene</w:t>
            </w:r>
            <w:r w:rsidRPr="00A16B5B">
              <w:rPr>
                <w:lang w:val="nl-NL"/>
              </w:rPr>
              <w:t xml:space="preserve"> beschrijvingen van de </w:t>
            </w:r>
            <w:r w:rsidRPr="00A16B5B">
              <w:rPr>
                <w:b/>
                <w:i/>
                <w:lang w:val="nl-NL"/>
              </w:rPr>
              <w:t>onderwijs-</w:t>
            </w:r>
            <w:r w:rsidRPr="00A16B5B">
              <w:rPr>
                <w:lang w:val="nl-NL"/>
              </w:rPr>
              <w:t xml:space="preserve"> en opleidingscomponenten van stages</w:t>
            </w:r>
            <w:r w:rsidRPr="00A16B5B">
              <w:rPr>
                <w:b/>
                <w:i/>
                <w:lang w:val="nl-NL"/>
              </w:rPr>
              <w:t>, waarbij wordt gewaarborgd dat de rapportageverplichtingen bedrijven er niet van weerhouden opleidingsmogelijkheden aan te bieden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de beschrijvingen van de leer- en opleidingscomponenten van stages;</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 xml:space="preserve">de beschrijvingen van de leer- en opleidingscomponenten van stages; </w:t>
            </w:r>
            <w:r w:rsidRPr="00A16B5B">
              <w:rPr>
                <w:b/>
                <w:i/>
                <w:lang w:val="nl-NL"/>
              </w:rPr>
              <w:t>bij elke stage hoort een schriftelijke overeenkomst waarin de specifieke leerdoelstellingen duidelijk worden beschreven. Met deze doelstellingen wordt gewaarborgd dat de stage is gericht op het verwerven van vaardigheden en kennis die relevant zijn voor het onderwijs of de beroepsontwikkeling van de stagiair;</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 xml:space="preserve">de beschrijvingen van de leer- en </w:t>
            </w:r>
            <w:r w:rsidRPr="00A16B5B">
              <w:rPr>
                <w:lang w:val="nl-NL"/>
              </w:rPr>
              <w:lastRenderedPageBreak/>
              <w:t>opleidingscomponenten van stages;</w:t>
            </w:r>
          </w:p>
        </w:tc>
        <w:tc>
          <w:tcPr>
            <w:tcW w:w="4876" w:type="dxa"/>
            <w:hideMark/>
          </w:tcPr>
          <w:p w:rsidR="00936D7F" w:rsidRPr="00A16B5B" w:rsidRDefault="00936D7F" w:rsidP="00936D7F">
            <w:pPr>
              <w:pStyle w:val="Normal6"/>
              <w:rPr>
                <w:szCs w:val="24"/>
                <w:lang w:val="nl-NL"/>
              </w:rPr>
            </w:pPr>
            <w:r w:rsidRPr="00A16B5B">
              <w:rPr>
                <w:lang w:val="nl-NL"/>
              </w:rPr>
              <w:lastRenderedPageBreak/>
              <w:t>d)</w:t>
            </w:r>
            <w:r w:rsidRPr="00A16B5B">
              <w:rPr>
                <w:lang w:val="nl-NL"/>
              </w:rPr>
              <w:tab/>
              <w:t>de beschrijvingen van de leer- en opleidingscomponenten van stages</w:t>
            </w:r>
            <w:r w:rsidRPr="00A16B5B">
              <w:rPr>
                <w:b/>
                <w:i/>
                <w:lang w:val="nl-NL"/>
              </w:rPr>
              <w:t xml:space="preserve">, zoals </w:t>
            </w:r>
            <w:r w:rsidRPr="00A16B5B">
              <w:rPr>
                <w:b/>
                <w:i/>
                <w:lang w:val="nl-NL"/>
              </w:rPr>
              <w:lastRenderedPageBreak/>
              <w:t>aangegeven in de schriftelijke overeenkomst</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d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 bis)</w:t>
            </w:r>
            <w:r w:rsidRPr="00A16B5B">
              <w:rPr>
                <w:b/>
                <w:i/>
                <w:lang w:val="nl-NL"/>
              </w:rPr>
              <w:tab/>
              <w:t>de identiteit, competenties en diploma’s van de personen die verantwoordelijk zijn voor het toezicht op de stagiair of stagiairs;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e)</w:t>
            </w:r>
            <w:r w:rsidRPr="00A16B5B">
              <w:rPr>
                <w:b/>
                <w:i/>
                <w:lang w:val="nl-NL"/>
              </w:rPr>
              <w:tab/>
              <w:t>de vacatures voor stages.</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2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e)</w:t>
            </w:r>
            <w:r w:rsidRPr="00A16B5B">
              <w:rPr>
                <w:lang w:val="nl-NL"/>
              </w:rPr>
              <w:tab/>
            </w:r>
            <w:r w:rsidRPr="00A16B5B">
              <w:rPr>
                <w:b/>
                <w:i/>
                <w:lang w:val="nl-NL"/>
              </w:rPr>
              <w:t>de vacatures voor</w:t>
            </w:r>
            <w:r w:rsidRPr="00A16B5B">
              <w:rPr>
                <w:lang w:val="nl-NL"/>
              </w:rPr>
              <w:t xml:space="preserve"> stages.</w:t>
            </w:r>
          </w:p>
        </w:tc>
        <w:tc>
          <w:tcPr>
            <w:tcW w:w="4876" w:type="dxa"/>
            <w:hideMark/>
          </w:tcPr>
          <w:p w:rsidR="00936D7F" w:rsidRPr="00A16B5B" w:rsidRDefault="00936D7F" w:rsidP="00936D7F">
            <w:pPr>
              <w:pStyle w:val="Normal6"/>
              <w:rPr>
                <w:szCs w:val="24"/>
                <w:lang w:val="nl-NL"/>
              </w:rPr>
            </w:pPr>
            <w:r w:rsidRPr="00A16B5B">
              <w:rPr>
                <w:lang w:val="nl-NL"/>
              </w:rPr>
              <w:t>e)</w:t>
            </w:r>
            <w:r w:rsidRPr="00A16B5B">
              <w:rPr>
                <w:lang w:val="nl-NL"/>
              </w:rPr>
              <w:tab/>
            </w:r>
            <w:r w:rsidRPr="00A16B5B">
              <w:rPr>
                <w:b/>
                <w:i/>
                <w:lang w:val="nl-NL"/>
              </w:rPr>
              <w:t>informatie over aangeboden</w:t>
            </w:r>
            <w:r w:rsidRPr="00A16B5B">
              <w:rPr>
                <w:lang w:val="nl-NL"/>
              </w:rPr>
              <w:t xml:space="preserve"> stages</w:t>
            </w:r>
            <w:r w:rsidRPr="00A16B5B">
              <w:rPr>
                <w:b/>
                <w:i/>
                <w:lang w:val="nl-NL"/>
              </w:rPr>
              <w:t xml:space="preserve">, waarbij het evenwicht wordt </w:t>
            </w:r>
            <w:r w:rsidRPr="00A16B5B">
              <w:rPr>
                <w:b/>
                <w:i/>
                <w:lang w:val="nl-NL"/>
              </w:rPr>
              <w:lastRenderedPageBreak/>
              <w:t>bewaard tussen transparantie en het recht van de werkgever om op basis van de bedrijfsbehoeften selectiecriteria vast te stellen</w:t>
            </w:r>
            <w:r w:rsidRPr="00A16B5B">
              <w:rPr>
                <w:lang w:val="nl-NL"/>
              </w:rPr>
              <w:t>.</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3.</w:t>
            </w:r>
            <w:r w:rsidRPr="00A16B5B">
              <w:rPr>
                <w:b/>
                <w:i/>
                <w:lang w:val="nl-NL"/>
              </w:rPr>
              <w:tab/>
              <w:t>Om de in lid 1 bedoelde beoordeling te vergemakkelijken: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stellen de lidstaten een tijdslimiet vast die wijst op een buitensporig lange duur van een stage en van herhaalde, met inbegrip van opeenvolgende, stages bij dezelfde werkgever;</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verplichten de lidstaten de werkgevers om informatie over de verwachte taken, arbeidsomstandigheden, met inbegrip van beloning, sociale bescherming en leer- en opleidingscomponenten op te nemen in de vacatures en advertenties voor stages.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De lidstaten kunnen voorzien in uitzonderingen op de in punt a) bedoelde tijdslimiet in gevallen waarin een langere duur om objectieve redenen gerechtvaardigd is.</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Maakt inbreuk op de bevoegdheden van de lidstaten.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3.</w:t>
            </w:r>
            <w:r w:rsidRPr="00A16B5B">
              <w:rPr>
                <w:b/>
                <w:i/>
                <w:lang w:val="nl-NL"/>
              </w:rPr>
              <w:tab/>
              <w:t>Om de in lid 1 bedoelde beoordeling te vergemakkelijken: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stellen de lidstaten een tijdslimiet vast die wijst op een buitensporig lange duur van een stage en van herhaalde, met inbegrip van opeenvolgende, stages bij dezelfde werkgever;</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verplichten de lidstaten de werkgevers om informatie over de verwachte taken, arbeidsomstandigheden, met inbegrip van beloning, sociale bescherming en leer- en opleidingscomponenten op te nemen in de vacatures en advertenties voor stages.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De lidstaten kunnen voorzien in uitzonderingen op de in punt a) bedoelde tijdslimiet in gevallen waarin een langere duur om objectieve redenen gerechtvaardigd is.</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Om de in lid 1 bedoelde beoordeling te vergemakkelijken: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 xml:space="preserve">stellen de lidstaten een tijdslimiet vast die wijst op een buitensporig lange duur van een stage en van herhaalde, met inbegrip van opeenvolgende, stages bij </w:t>
            </w:r>
            <w:r w:rsidRPr="00A16B5B">
              <w:rPr>
                <w:b/>
                <w:i/>
                <w:lang w:val="nl-NL"/>
              </w:rPr>
              <w:lastRenderedPageBreak/>
              <w:t>dezelfde werkgever;</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verplichten de lidstaten de werkgevers om informatie over de verwachte taken, arbeidsomstandigheden, met inbegrip van beloning, sociale bescherming en leer- en opleidingscomponenten op te nemen in de vacatures en advertenties voor stages.</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519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stellen de lidstaten een tijdslimiet vast die wijst op een buitensporig lange duur van een stage en van herhaalde, met inbegrip van opeenvolgende, stages bij dezelfde werkgever;</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stellen de lidstaten</w:t>
            </w:r>
            <w:r w:rsidRPr="00A16B5B">
              <w:rPr>
                <w:b/>
                <w:i/>
                <w:lang w:val="nl-NL"/>
              </w:rPr>
              <w:t xml:space="preserve"> een tijdslimiet vast die wijst op een buitensporig lange</w:t>
            </w:r>
            <w:r w:rsidRPr="00A16B5B">
              <w:rPr>
                <w:lang w:val="nl-NL"/>
              </w:rPr>
              <w:t xml:space="preserve"> duur van </w:t>
            </w:r>
            <w:r w:rsidRPr="00A16B5B">
              <w:rPr>
                <w:b/>
                <w:i/>
                <w:lang w:val="nl-NL"/>
              </w:rPr>
              <w:t>een</w:t>
            </w:r>
            <w:r w:rsidRPr="00A16B5B">
              <w:rPr>
                <w:lang w:val="nl-NL"/>
              </w:rPr>
              <w:t xml:space="preserve"> stage </w:t>
            </w:r>
            <w:r w:rsidRPr="00A16B5B">
              <w:rPr>
                <w:b/>
                <w:i/>
                <w:lang w:val="nl-NL"/>
              </w:rPr>
              <w:t>en van herhaalde, met inbegrip van opeenvolgende, stages bij dezelfde werkgever</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stellen de lidstaten </w:t>
            </w:r>
            <w:r w:rsidRPr="00A16B5B">
              <w:rPr>
                <w:b/>
                <w:i/>
                <w:lang w:val="nl-NL"/>
              </w:rPr>
              <w:t>de minimale</w:t>
            </w:r>
            <w:r w:rsidRPr="00A16B5B">
              <w:rPr>
                <w:lang w:val="nl-NL"/>
              </w:rPr>
              <w:t xml:space="preserve"> duur van </w:t>
            </w:r>
            <w:r w:rsidRPr="00A16B5B">
              <w:rPr>
                <w:b/>
                <w:i/>
                <w:lang w:val="nl-NL"/>
              </w:rPr>
              <w:t>de</w:t>
            </w:r>
            <w:r w:rsidRPr="00A16B5B">
              <w:rPr>
                <w:lang w:val="nl-NL"/>
              </w:rPr>
              <w:t xml:space="preserve"> stage </w:t>
            </w:r>
            <w:r w:rsidRPr="00A16B5B">
              <w:rPr>
                <w:b/>
                <w:i/>
                <w:lang w:val="nl-NL"/>
              </w:rPr>
              <w:t>vast op één maand, en de maximale duur op zes maanden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stellen de lidstaten </w:t>
            </w:r>
            <w:r w:rsidRPr="00A16B5B">
              <w:rPr>
                <w:b/>
                <w:i/>
                <w:lang w:val="nl-NL"/>
              </w:rPr>
              <w:t>een tijdslimiet vast die wijst op een buitensporig lange</w:t>
            </w:r>
            <w:r w:rsidRPr="00A16B5B">
              <w:rPr>
                <w:lang w:val="nl-NL"/>
              </w:rPr>
              <w:t xml:space="preserve"> duur van </w:t>
            </w:r>
            <w:r w:rsidRPr="00A16B5B">
              <w:rPr>
                <w:b/>
                <w:i/>
                <w:lang w:val="nl-NL"/>
              </w:rPr>
              <w:t>een</w:t>
            </w:r>
            <w:r w:rsidRPr="00A16B5B">
              <w:rPr>
                <w:lang w:val="nl-NL"/>
              </w:rPr>
              <w:t xml:space="preserve"> stage en van herhaalde, met inbegrip van opeenvolgende, stages bij dezelfde </w:t>
            </w:r>
            <w:r w:rsidRPr="00A16B5B">
              <w:rPr>
                <w:b/>
                <w:i/>
                <w:lang w:val="nl-NL"/>
              </w:rPr>
              <w:t>werkgever</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stellen de lidstaten </w:t>
            </w:r>
            <w:r w:rsidRPr="00A16B5B">
              <w:rPr>
                <w:b/>
                <w:i/>
                <w:lang w:val="nl-NL"/>
              </w:rPr>
              <w:t>de maximale</w:t>
            </w:r>
            <w:r w:rsidRPr="00A16B5B">
              <w:rPr>
                <w:lang w:val="nl-NL"/>
              </w:rPr>
              <w:t xml:space="preserve"> duur van </w:t>
            </w:r>
            <w:r w:rsidRPr="00A16B5B">
              <w:rPr>
                <w:b/>
                <w:i/>
                <w:lang w:val="nl-NL"/>
              </w:rPr>
              <w:t>de</w:t>
            </w:r>
            <w:r w:rsidRPr="00A16B5B">
              <w:rPr>
                <w:lang w:val="nl-NL"/>
              </w:rPr>
              <w:t xml:space="preserve"> stage en van herhaalde, met inbegrip van opeenvolgende, stages bij dezelfde </w:t>
            </w:r>
            <w:r w:rsidRPr="00A16B5B">
              <w:rPr>
                <w:b/>
                <w:i/>
                <w:lang w:val="nl-NL"/>
              </w:rPr>
              <w:t>stageaanbieder, vast op zes maanden. De lidstaten kunnen echter voorzien in uitzonderingen op de tijdslimiet van maximaal één jaar in gevallen waarin een langere duur om objectieve redenen gerechtvaardigd is</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stellen de lidstaten een tijdslimiet vast </w:t>
            </w:r>
            <w:r w:rsidRPr="00A16B5B">
              <w:rPr>
                <w:b/>
                <w:i/>
                <w:lang w:val="nl-NL"/>
              </w:rPr>
              <w:t>die wijst op</w:t>
            </w:r>
            <w:r w:rsidRPr="00A16B5B">
              <w:rPr>
                <w:lang w:val="nl-NL"/>
              </w:rPr>
              <w:t xml:space="preserve"> een buitensporig lange duur van een stage en van herhaalde, met inbegrip van opeenvolgende, stages bij dezelfde werkgever;</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stellen de lidstaten een tijdslimiet </w:t>
            </w:r>
            <w:r w:rsidRPr="00A16B5B">
              <w:rPr>
                <w:b/>
                <w:i/>
                <w:lang w:val="nl-NL"/>
              </w:rPr>
              <w:t>van maximaal zes maanden</w:t>
            </w:r>
            <w:r w:rsidRPr="00A16B5B">
              <w:rPr>
                <w:lang w:val="nl-NL"/>
              </w:rPr>
              <w:t xml:space="preserve"> vast </w:t>
            </w:r>
            <w:r w:rsidRPr="00A16B5B">
              <w:rPr>
                <w:b/>
                <w:i/>
                <w:lang w:val="nl-NL"/>
              </w:rPr>
              <w:t>waarboven sprake is van</w:t>
            </w:r>
            <w:r w:rsidRPr="00A16B5B">
              <w:rPr>
                <w:lang w:val="nl-NL"/>
              </w:rPr>
              <w:t xml:space="preserve"> een buitensporig lange duur van een stage en van herhaalde, met inbegrip van opeenvolgende, stages bij dezelfde werkgever;</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stellen de lidstaten </w:t>
            </w:r>
            <w:r w:rsidRPr="00A16B5B">
              <w:rPr>
                <w:b/>
                <w:i/>
                <w:lang w:val="nl-NL"/>
              </w:rPr>
              <w:t>een tijdslimiet</w:t>
            </w:r>
            <w:r w:rsidRPr="00A16B5B">
              <w:rPr>
                <w:lang w:val="nl-NL"/>
              </w:rPr>
              <w:t xml:space="preserve"> vast </w:t>
            </w:r>
            <w:r w:rsidRPr="00A16B5B">
              <w:rPr>
                <w:b/>
                <w:i/>
                <w:lang w:val="nl-NL"/>
              </w:rPr>
              <w:t>die wijst op een buitensporig lange</w:t>
            </w:r>
            <w:r w:rsidRPr="00A16B5B">
              <w:rPr>
                <w:lang w:val="nl-NL"/>
              </w:rPr>
              <w:t xml:space="preserve"> duur van een stage </w:t>
            </w:r>
            <w:r w:rsidRPr="00A16B5B">
              <w:rPr>
                <w:b/>
                <w:i/>
                <w:lang w:val="nl-NL"/>
              </w:rPr>
              <w:t>en</w:t>
            </w:r>
            <w:r w:rsidRPr="00A16B5B">
              <w:rPr>
                <w:lang w:val="nl-NL"/>
              </w:rPr>
              <w:t xml:space="preserve"> van herhaalde</w:t>
            </w:r>
            <w:r w:rsidRPr="00A16B5B">
              <w:rPr>
                <w:b/>
                <w:i/>
                <w:lang w:val="nl-NL"/>
              </w:rPr>
              <w:t>,</w:t>
            </w:r>
            <w:r w:rsidRPr="00A16B5B">
              <w:rPr>
                <w:lang w:val="nl-NL"/>
              </w:rPr>
              <w:t xml:space="preserve"> met inbegrip van opeenvolgende</w:t>
            </w:r>
            <w:r w:rsidRPr="00A16B5B">
              <w:rPr>
                <w:b/>
                <w:i/>
                <w:lang w:val="nl-NL"/>
              </w:rPr>
              <w:t>,</w:t>
            </w:r>
            <w:r w:rsidRPr="00A16B5B">
              <w:rPr>
                <w:lang w:val="nl-NL"/>
              </w:rPr>
              <w:t xml:space="preserve"> stages bij dezelfde werkgever;</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stellen de lidstaten </w:t>
            </w:r>
            <w:r w:rsidRPr="00A16B5B">
              <w:rPr>
                <w:b/>
                <w:i/>
                <w:lang w:val="nl-NL"/>
              </w:rPr>
              <w:t>overeenkomstig hun nationale stelsels indicatieve criteria of referentiedrempels</w:t>
            </w:r>
            <w:r w:rsidRPr="00A16B5B">
              <w:rPr>
                <w:lang w:val="nl-NL"/>
              </w:rPr>
              <w:t xml:space="preserve"> vast </w:t>
            </w:r>
            <w:r w:rsidRPr="00A16B5B">
              <w:rPr>
                <w:b/>
                <w:i/>
                <w:lang w:val="nl-NL"/>
              </w:rPr>
              <w:t>om te helpen beoordelen of de</w:t>
            </w:r>
            <w:r w:rsidRPr="00A16B5B">
              <w:rPr>
                <w:lang w:val="nl-NL"/>
              </w:rPr>
              <w:t xml:space="preserve"> duur van een stage </w:t>
            </w:r>
            <w:r w:rsidRPr="00A16B5B">
              <w:rPr>
                <w:b/>
                <w:i/>
                <w:lang w:val="nl-NL"/>
              </w:rPr>
              <w:t>of</w:t>
            </w:r>
            <w:r w:rsidRPr="00A16B5B">
              <w:rPr>
                <w:lang w:val="nl-NL"/>
              </w:rPr>
              <w:t xml:space="preserve"> van herhaalde </w:t>
            </w:r>
            <w:r w:rsidRPr="00A16B5B">
              <w:rPr>
                <w:b/>
                <w:bCs/>
                <w:lang w:val="nl-NL"/>
              </w:rPr>
              <w:t>–</w:t>
            </w:r>
            <w:r w:rsidRPr="00A16B5B">
              <w:rPr>
                <w:lang w:val="nl-NL"/>
              </w:rPr>
              <w:t xml:space="preserve"> met inbegrip van opeenvolgende </w:t>
            </w:r>
            <w:r w:rsidRPr="00A16B5B">
              <w:rPr>
                <w:b/>
                <w:bCs/>
                <w:i/>
                <w:iCs/>
                <w:lang w:val="nl-NL"/>
              </w:rPr>
              <w:t>–</w:t>
            </w:r>
            <w:r w:rsidRPr="00A16B5B">
              <w:rPr>
                <w:lang w:val="nl-NL"/>
              </w:rPr>
              <w:t xml:space="preserve"> stages bij dezelfde werkgever </w:t>
            </w:r>
            <w:r w:rsidRPr="00A16B5B">
              <w:rPr>
                <w:b/>
                <w:i/>
                <w:lang w:val="nl-NL"/>
              </w:rPr>
              <w:t>als buitensporig lang kan worden beschouwd. Bij deze criteria wordt rekening gehouden met de specifieke aard en doelstellingen van de stage</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Met deze formulering worden verplichte tijdslimieten vermeden, zodat lidstaten op flexibele wijze kunnen inspelen op verschillende soorten stages in de verschillende sectoren. Dit komt de rechtszekerheid ten goede zonder uniforme normen op te leggen, in overeenstemming met het subsidiariteitsbeginsel en de diversiteit van de nationale arbeidsmarkten.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stellen de lidstaten een tijdslimiet vast die wijst op een buitensporig lange duur van een stage en van herhaalde, met inbegrip van opeenvolgende, stages bij dezelfde werkgever;</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stellen de lidstaten een tijdslimiet vast die wijst op een buitensporig lange duur van een stage en van herhaalde, met inbegrip van opeenvolgende, stages bij dezelfde werkgever</w:t>
            </w:r>
            <w:r w:rsidRPr="00A16B5B">
              <w:rPr>
                <w:b/>
                <w:i/>
                <w:lang w:val="nl-NL"/>
              </w:rPr>
              <w:t>, en staan zij uitzonderingen voor een langere duur toe indien deze objectief gerechtvaardigd zijn op grond van de complexiteit van de opleiding of de certificeringsvereisten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David Casa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stellen de lidstaten een tijdslimiet vast die wijst op een buitensporig lange duur van een stage en van herhaalde, met inbegrip van opeenvolgende, stages bij dezelfde werkgever;</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stellen de lidstaten een tijdslimiet vast die wijst op een buitensporig lange duur van een stage en van herhaalde, met inbegrip van opeenvolgende, stages bij dezelfde werkgever</w:t>
            </w:r>
            <w:r w:rsidRPr="00A16B5B">
              <w:rPr>
                <w:b/>
                <w:i/>
                <w:lang w:val="nl-NL"/>
              </w:rPr>
              <w:t>, met objectief gerechtvaardigde uitzonderingen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Pierfrancesco Maran, Raffaele Topo, Brando Benifei, Cecilia Strada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stellen de lidstaten een tijdslimiet vast die wijst op een buitensporig lange duur van een stage en van herhaalde, met inbegrip van opeenvolgende, stages bij dezelfde werkgever;</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stellen de lidstaten een tijdslimiet </w:t>
            </w:r>
            <w:r w:rsidRPr="00A16B5B">
              <w:rPr>
                <w:b/>
                <w:i/>
                <w:lang w:val="nl-NL"/>
              </w:rPr>
              <w:t>van zes maanden</w:t>
            </w:r>
            <w:r w:rsidRPr="00A16B5B">
              <w:rPr>
                <w:lang w:val="nl-NL"/>
              </w:rPr>
              <w:t xml:space="preserve"> vast die wijst op een buitensporig lange duur van een stage en van herhaalde, met inbegrip van opeenvolgende, stages bij dezelfde of een andere werkgever;</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 xml:space="preserve">verplichten de lidstaten de werkgevers om informatie over de </w:t>
            </w:r>
            <w:r w:rsidRPr="00A16B5B">
              <w:rPr>
                <w:b/>
                <w:i/>
                <w:lang w:val="nl-NL"/>
              </w:rPr>
              <w:lastRenderedPageBreak/>
              <w:t>verwachte taken, arbeidsomstandigheden, met inbegrip van beloning, sociale bescherming en leer- en opleidingscomponenten op te nemen in de vacatures en advertenties voor stages.</w:t>
            </w:r>
          </w:p>
        </w:tc>
        <w:tc>
          <w:tcPr>
            <w:tcW w:w="4876" w:type="dxa"/>
            <w:hideMark/>
          </w:tcPr>
          <w:p w:rsidR="00936D7F" w:rsidRPr="00A16B5B" w:rsidRDefault="00936D7F" w:rsidP="00936D7F">
            <w:pPr>
              <w:pStyle w:val="Normal6"/>
              <w:rPr>
                <w:szCs w:val="24"/>
                <w:lang w:val="nl-NL"/>
              </w:rPr>
            </w:pPr>
            <w:r w:rsidRPr="00A16B5B">
              <w:rPr>
                <w:b/>
                <w:i/>
                <w:lang w:val="nl-NL"/>
              </w:rPr>
              <w:lastRenderedPageBreak/>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r>
            <w:r w:rsidRPr="00A16B5B">
              <w:rPr>
                <w:b/>
                <w:bCs/>
                <w:i/>
                <w:iCs/>
                <w:lang w:val="nl-NL"/>
              </w:rPr>
              <w:t>verplichten</w:t>
            </w:r>
            <w:r w:rsidRPr="00A16B5B">
              <w:rPr>
                <w:lang w:val="nl-NL"/>
              </w:rPr>
              <w:t xml:space="preserve"> de lidstaten de werkgevers om informatie over de verwachte taken</w:t>
            </w:r>
            <w:r w:rsidRPr="00A16B5B">
              <w:rPr>
                <w:b/>
                <w:bCs/>
                <w:i/>
                <w:iCs/>
                <w:lang w:val="nl-NL"/>
              </w:rPr>
              <w:t>,</w:t>
            </w:r>
            <w:r w:rsidRPr="00A16B5B">
              <w:rPr>
                <w:lang w:val="nl-NL"/>
              </w:rPr>
              <w:t xml:space="preserve"> arbeidsomstandigheden</w:t>
            </w:r>
            <w:r w:rsidRPr="00A16B5B">
              <w:rPr>
                <w:b/>
                <w:bCs/>
                <w:i/>
                <w:iCs/>
                <w:lang w:val="nl-NL"/>
              </w:rPr>
              <w:t>, met inbegrip van beloning, sociale bescherming en leer- en opleidingscomponenten</w:t>
            </w:r>
            <w:r w:rsidRPr="00A16B5B">
              <w:rPr>
                <w:lang w:val="nl-NL"/>
              </w:rPr>
              <w:t xml:space="preserve"> op te nemen in de vacatures en advertenties voor stages.</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r>
            <w:r w:rsidRPr="00A16B5B">
              <w:rPr>
                <w:b/>
                <w:bCs/>
                <w:i/>
                <w:iCs/>
                <w:lang w:val="nl-NL"/>
              </w:rPr>
              <w:t>sporen</w:t>
            </w:r>
            <w:r w:rsidRPr="00A16B5B">
              <w:rPr>
                <w:lang w:val="nl-NL"/>
              </w:rPr>
              <w:t xml:space="preserve"> de lidstaten de werkgevers </w:t>
            </w:r>
            <w:r w:rsidRPr="00A16B5B">
              <w:rPr>
                <w:b/>
                <w:bCs/>
                <w:i/>
                <w:iCs/>
                <w:lang w:val="nl-NL"/>
              </w:rPr>
              <w:t>aan</w:t>
            </w:r>
            <w:r w:rsidRPr="00A16B5B">
              <w:rPr>
                <w:lang w:val="nl-NL"/>
              </w:rPr>
              <w:t xml:space="preserve"> om informatie over de verwachte taken </w:t>
            </w:r>
            <w:r w:rsidRPr="00A16B5B">
              <w:rPr>
                <w:b/>
                <w:bCs/>
                <w:i/>
                <w:iCs/>
                <w:lang w:val="nl-NL"/>
              </w:rPr>
              <w:t>en</w:t>
            </w:r>
            <w:r w:rsidRPr="00A16B5B">
              <w:rPr>
                <w:lang w:val="nl-NL"/>
              </w:rPr>
              <w:t xml:space="preserve"> arbeidsomstandigheden op te nemen in de vacatures en advertenties voor stages.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529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verplichten de lidstaten de werkgevers om informatie </w:t>
            </w:r>
            <w:r w:rsidRPr="00A16B5B">
              <w:rPr>
                <w:b/>
                <w:i/>
                <w:lang w:val="nl-NL"/>
              </w:rPr>
              <w:t>over de verwachte taken, arbeidsomstandigheden, met inbegrip van beloning, sociale bescherming en leer- en opleidingscomponenten</w:t>
            </w:r>
            <w:r w:rsidRPr="00A16B5B">
              <w:rPr>
                <w:lang w:val="nl-NL"/>
              </w:rPr>
              <w:t xml:space="preserve"> op te nemen in de vacatures en advertenties voor stages.</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verplichten de lidstaten de werkgevers om </w:t>
            </w:r>
            <w:r w:rsidRPr="00A16B5B">
              <w:rPr>
                <w:b/>
                <w:i/>
                <w:lang w:val="nl-NL"/>
              </w:rPr>
              <w:t>dezelfde</w:t>
            </w:r>
            <w:r w:rsidRPr="00A16B5B">
              <w:rPr>
                <w:lang w:val="nl-NL"/>
              </w:rPr>
              <w:t xml:space="preserve"> informatie op te nemen in de vacatures en advertenties voor stages</w:t>
            </w:r>
            <w:r w:rsidRPr="00A16B5B">
              <w:rPr>
                <w:b/>
                <w:i/>
                <w:lang w:val="nl-NL"/>
              </w:rPr>
              <w:t>, zoals vereist uit hoofde van de nationale wetgeving inzake kennisgevingen betreffende banen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lastRenderedPageBreak/>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 praktijken met betrekking tot vacatures verschillen sterk van lidstaat tot lidstaat. Met deze wijziging worden de verschillende tradities tot uiting gebracht en worden de vereisten afgestemd op de nationale wetgeving.</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verplichten de lidstaten de werkgevers om informatie over de verwachte taken, arbeidsomstandigheden, met inbegrip van </w:t>
            </w:r>
            <w:r w:rsidRPr="00A16B5B">
              <w:rPr>
                <w:b/>
                <w:bCs/>
                <w:i/>
                <w:iCs/>
                <w:lang w:val="nl-NL"/>
              </w:rPr>
              <w:t>beloning</w:t>
            </w:r>
            <w:r w:rsidRPr="00A16B5B">
              <w:rPr>
                <w:lang w:val="nl-NL"/>
              </w:rPr>
              <w:t>, sociale bescherming en leer- en opleidingscomponenten op te nemen in de vacatures en advertenties voor stages.</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verplichten de lidstaten de werkgevers om informatie over de verwachte taken, arbeidsomstandigheden, met inbegrip van </w:t>
            </w:r>
            <w:r w:rsidRPr="00A16B5B">
              <w:rPr>
                <w:b/>
                <w:bCs/>
                <w:i/>
                <w:iCs/>
                <w:lang w:val="nl-NL"/>
              </w:rPr>
              <w:t>vergoeding</w:t>
            </w:r>
            <w:r w:rsidRPr="00A16B5B">
              <w:rPr>
                <w:lang w:val="nl-NL"/>
              </w:rPr>
              <w:t>, sociale bescherming en leer- en opleidingscomponenten op te nemen in de vacatures en advertenties voor stages.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 xml:space="preserve">verplichten de lidstaten de werkgevers om informatie over de verwachte taken, arbeidsomstandigheden, met inbegrip van beloning, sociale bescherming en leer- en opleidingscomponenten op te nemen in de vacatures </w:t>
            </w:r>
            <w:r w:rsidRPr="00A16B5B">
              <w:rPr>
                <w:b/>
                <w:i/>
                <w:lang w:val="nl-NL"/>
              </w:rPr>
              <w:t>en advertenties</w:t>
            </w:r>
            <w:r w:rsidRPr="00A16B5B">
              <w:rPr>
                <w:lang w:val="nl-NL"/>
              </w:rPr>
              <w:t xml:space="preserve"> voor stages.</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verplichten de lidstaten de werkgevers om informatie over de verwachte taken, arbeidsomstandigheden, met inbegrip van beloning, sociale bescherming en leer- en opleidingscomponenten op te nemen in de vacatures voor stages.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Jan-Peter Warnke, Branislav Ondruš</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verplichten de lidstaten de werkgevers om informatie over de verwachte taken, arbeidsomstandigheden, met inbegrip van beloning, sociale bescherming en leer- en opleidingscomponenten op te nemen in de vacatures en advertenties voor stages.</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verplichten de lidstaten de werkgevers om informatie over de verwachte taken, arbeidsomstandigheden, met inbegrip van beloning, sociale bescherming en leer- en opleidingscomponenten op te nemen in de vacatures en advertenties voor stages </w:t>
            </w:r>
            <w:r w:rsidRPr="00A16B5B">
              <w:rPr>
                <w:b/>
                <w:i/>
                <w:lang w:val="nl-NL"/>
              </w:rPr>
              <w:t>en de stageovereenkomsten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verplichten de lidstaten de werkgevers om informatie over de verwachte taken, arbeidsomstandigheden, met inbegrip van beloning, sociale bescherming en leer- en opleidingscomponenten op te nemen in de vacatures en advertenties voor stages</w:t>
            </w:r>
            <w:r w:rsidRPr="00A16B5B">
              <w:rPr>
                <w:b/>
                <w:bCs/>
                <w:i/>
                <w:iCs/>
                <w:lang w:val="nl-NL"/>
              </w:rPr>
              <w:t>.</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verplichten de lidstaten de werkgevers om informatie over de verwachte taken, arbeidsomstandigheden, met inbegrip van beloning, sociale bescherming en leer- en opleidingscomponenten</w:t>
            </w:r>
            <w:r w:rsidRPr="00A16B5B">
              <w:rPr>
                <w:b/>
                <w:i/>
                <w:lang w:val="nl-NL"/>
              </w:rPr>
              <w:t>, evenals de mogelijkheden van aanwerving na afloop van de stage,</w:t>
            </w:r>
            <w:r w:rsidRPr="00A16B5B">
              <w:rPr>
                <w:lang w:val="nl-NL"/>
              </w:rPr>
              <w:t xml:space="preserve"> op te nemen in de vacatures en advertenties voor stages</w:t>
            </w:r>
            <w:r w:rsidRPr="00A16B5B">
              <w:rPr>
                <w:b/>
                <w:bCs/>
                <w:i/>
                <w:iCs/>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verplichten de lidstaten de werkgevers om informatie over de verwachte taken, arbeidsomstandigheden, met inbegrip van beloning, sociale bescherming en leer- en opleidingscomponenten op te nemen in de vacatures en advertenties voor stages.</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verplichten de lidstaten de werkgevers om informatie over de verwachte taken, arbeidsomstandigheden, met inbegrip van beloning, sociale bescherming en leer- en opleidingscomponenten op te nemen in de vacatures en advertenties voor stages</w:t>
            </w:r>
            <w:r w:rsidRPr="00A16B5B">
              <w:rPr>
                <w:b/>
                <w:i/>
                <w:lang w:val="nl-NL"/>
              </w:rPr>
              <w:t>, en mag eerdere werkervaring niet als vereiste worden gesteld</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David Casa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verplichten de lidstaten de werkgevers om informatie over de verwachte taken, arbeidsomstandigheden, met inbegrip van beloning, sociale bescherming en leer- en opleidingscomponenten op te nemen in de vacatures en advertenties voor stages.</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verplichten de lidstaten de werkgevers om informatie over de verwachte taken, arbeidsomstandigheden, met inbegrip van beloning </w:t>
            </w:r>
            <w:r w:rsidRPr="00A16B5B">
              <w:rPr>
                <w:b/>
                <w:i/>
                <w:lang w:val="nl-NL"/>
              </w:rPr>
              <w:t>en vergoedingen</w:t>
            </w:r>
            <w:r w:rsidRPr="00A16B5B">
              <w:rPr>
                <w:lang w:val="nl-NL"/>
              </w:rPr>
              <w:t>, sociale bescherming en leer- en opleidingscomponenten op te nemen in de vacatures en advertenties voor stages.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1 – punt b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b bis)</w:t>
            </w:r>
            <w:r w:rsidRPr="00A16B5B">
              <w:rPr>
                <w:b/>
                <w:i/>
                <w:lang w:val="nl-NL"/>
              </w:rPr>
              <w:tab/>
              <w:t>stellen de lidstaten een passend niveau van beloning vast waarmee de stagiair is voorzien van een fatsoenlijke levensstandaard.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De lidstaten kunnen voorzien in uitzonderingen op de in punt a) bedoelde tijdslimiet in gevallen waarin een langere duur om objectieve redenen gerechtvaardigd is.</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De lidstaten kunnen voorzien in uitzonderingen op de in punt a) bedoelde tijdslimiet in gevallen waarin een langere duur om objectieve redenen gerechtvaardigd is.</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539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kunnen voorzien in uitzonderingen op de in punt a) bedoelde tijdslimiet in gevallen waarin een langere duur </w:t>
            </w:r>
            <w:r w:rsidRPr="00A16B5B">
              <w:rPr>
                <w:b/>
                <w:i/>
                <w:lang w:val="nl-NL"/>
              </w:rPr>
              <w:t>om objectieve redenen</w:t>
            </w:r>
            <w:r w:rsidRPr="00A16B5B">
              <w:rPr>
                <w:lang w:val="nl-NL"/>
              </w:rPr>
              <w:t xml:space="preserve"> gerechtvaardigd is.</w:t>
            </w:r>
          </w:p>
        </w:tc>
        <w:tc>
          <w:tcPr>
            <w:tcW w:w="4876" w:type="dxa"/>
            <w:hideMark/>
          </w:tcPr>
          <w:p w:rsidR="00936D7F" w:rsidRPr="00A16B5B" w:rsidRDefault="00936D7F" w:rsidP="00936D7F">
            <w:pPr>
              <w:pStyle w:val="Normal6"/>
              <w:rPr>
                <w:szCs w:val="24"/>
                <w:lang w:val="nl-NL"/>
              </w:rPr>
            </w:pPr>
            <w:r w:rsidRPr="00A16B5B">
              <w:rPr>
                <w:lang w:val="nl-NL"/>
              </w:rPr>
              <w:t xml:space="preserve">De lidstaten kunnen voorzien in uitzonderingen op de in punt a) bedoelde tijdslimiet in gevallen waarin een langere duur gerechtvaardigd is </w:t>
            </w:r>
            <w:r w:rsidRPr="00A16B5B">
              <w:rPr>
                <w:b/>
                <w:i/>
                <w:lang w:val="nl-NL"/>
              </w:rPr>
              <w:t>voor stages waarvan de voltooiing een verplichte eis is om toegang tot een specifiek beroep te krijgen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5 – lid 3 – alinea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kunnen voorzien in uitzonderingen op de in punt a) bedoelde tijdslimiet in gevallen waarin een langere duur om objectieve redenen gerechtvaardigd is.</w:t>
            </w:r>
          </w:p>
        </w:tc>
        <w:tc>
          <w:tcPr>
            <w:tcW w:w="4876" w:type="dxa"/>
            <w:hideMark/>
          </w:tcPr>
          <w:p w:rsidR="00936D7F" w:rsidRPr="00A16B5B" w:rsidRDefault="00936D7F" w:rsidP="00936D7F">
            <w:pPr>
              <w:pStyle w:val="Normal6"/>
              <w:rPr>
                <w:szCs w:val="24"/>
                <w:lang w:val="nl-NL"/>
              </w:rPr>
            </w:pPr>
            <w:r w:rsidRPr="00A16B5B">
              <w:rPr>
                <w:lang w:val="nl-NL"/>
              </w:rPr>
              <w:t xml:space="preserve">De lidstaten kunnen voorzien in uitzonderingen op </w:t>
            </w:r>
            <w:r w:rsidRPr="00A16B5B">
              <w:rPr>
                <w:b/>
                <w:i/>
                <w:lang w:val="nl-NL"/>
              </w:rPr>
              <w:t>of in bepalingen betreffende de verlenging van</w:t>
            </w:r>
            <w:r w:rsidRPr="00A16B5B">
              <w:rPr>
                <w:lang w:val="nl-NL"/>
              </w:rPr>
              <w:t xml:space="preserve"> de in punt a) bedoelde tijdslimiet in gevallen waarin een langere duur om objectieve redenen gerechtvaardigd is.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w:t>
            </w:r>
            <w:r w:rsidRPr="00A16B5B">
              <w:rPr>
                <w:b/>
                <w:i/>
                <w:lang w:val="nl-NL"/>
              </w:rPr>
              <w:t>nemen doeltreffende</w:t>
            </w:r>
            <w:r w:rsidRPr="00A16B5B">
              <w:rPr>
                <w:lang w:val="nl-NL"/>
              </w:rPr>
              <w:t xml:space="preserve"> maatregelen </w:t>
            </w:r>
            <w:r w:rsidRPr="00A16B5B">
              <w:rPr>
                <w:b/>
                <w:i/>
                <w:lang w:val="nl-NL"/>
              </w:rPr>
              <w:t>om ervoor te zorgen dat al het desbetreffende op werknemers toepasselijke Unierecht volledig wordt uitgevoerd en gehandhaafd ten aanzien van stagiairs. Met name</w:t>
            </w:r>
            <w:r w:rsidRPr="00A16B5B">
              <w:rPr>
                <w:lang w:val="nl-NL"/>
              </w:rPr>
              <w:t>:</w:t>
            </w:r>
          </w:p>
        </w:tc>
        <w:tc>
          <w:tcPr>
            <w:tcW w:w="4876" w:type="dxa"/>
            <w:hideMark/>
          </w:tcPr>
          <w:p w:rsidR="00936D7F" w:rsidRPr="00A16B5B" w:rsidRDefault="00936D7F" w:rsidP="00936D7F">
            <w:pPr>
              <w:pStyle w:val="Normal6"/>
              <w:rPr>
                <w:szCs w:val="24"/>
                <w:lang w:val="nl-NL"/>
              </w:rPr>
            </w:pPr>
            <w:r w:rsidRPr="00A16B5B">
              <w:rPr>
                <w:b/>
                <w:i/>
                <w:lang w:val="nl-NL"/>
              </w:rPr>
              <w:t>Teneinde te waarborgen dat de doelstellingen van deze richtlijn ten volle worden bereikt, nemen</w:t>
            </w:r>
            <w:r w:rsidRPr="00A16B5B">
              <w:rPr>
                <w:lang w:val="nl-NL"/>
              </w:rPr>
              <w:t xml:space="preserve"> de lidstaten </w:t>
            </w:r>
            <w:r w:rsidRPr="00A16B5B">
              <w:rPr>
                <w:b/>
                <w:i/>
                <w:lang w:val="nl-NL"/>
              </w:rPr>
              <w:t>de volgende</w:t>
            </w:r>
            <w:r w:rsidRPr="00A16B5B">
              <w:rPr>
                <w:lang w:val="nl-NL"/>
              </w:rPr>
              <w:t xml:space="preserve"> maatregelen: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Het is zaak ervoor te zorgen dat in de richtlijn het juridische onderscheid tussen stages en arbeidsverhoudingen wordt behouden. Aangezien stagiairs niet kunnen worden omschreven als personen met een arbeidsovereenkomst, is de EU-wetgeving niet op dezelfde wijze op hen van toepassing als op werknemers. De lidstaten moeten stages op doeltreffende wijze kunnen regelen overeenkomstig hun bestaande rechtskader, zonder werkgevers onnodig te belasten.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nemen </w:t>
            </w:r>
            <w:r w:rsidRPr="00A16B5B">
              <w:rPr>
                <w:b/>
                <w:i/>
                <w:lang w:val="nl-NL"/>
              </w:rPr>
              <w:t>doeltreffende</w:t>
            </w:r>
            <w:r w:rsidRPr="00A16B5B">
              <w:rPr>
                <w:lang w:val="nl-NL"/>
              </w:rPr>
              <w:t xml:space="preserve"> maatregelen om ervoor te zorgen dat </w:t>
            </w:r>
            <w:r w:rsidRPr="00A16B5B">
              <w:rPr>
                <w:b/>
                <w:i/>
                <w:lang w:val="nl-NL"/>
              </w:rPr>
              <w:t>al het desbetreffende op werknemers toepasselijke Unierecht volledig wordt uitgevoerd en gehandhaafd ten aanzien van</w:t>
            </w:r>
            <w:r w:rsidRPr="00A16B5B">
              <w:rPr>
                <w:lang w:val="nl-NL"/>
              </w:rPr>
              <w:t xml:space="preserve"> stagiairs. Met name:</w:t>
            </w:r>
          </w:p>
        </w:tc>
        <w:tc>
          <w:tcPr>
            <w:tcW w:w="4876" w:type="dxa"/>
            <w:hideMark/>
          </w:tcPr>
          <w:p w:rsidR="00936D7F" w:rsidRPr="00A16B5B" w:rsidRDefault="00936D7F" w:rsidP="00936D7F">
            <w:pPr>
              <w:pStyle w:val="Normal6"/>
              <w:rPr>
                <w:szCs w:val="24"/>
                <w:lang w:val="nl-NL"/>
              </w:rPr>
            </w:pPr>
            <w:r w:rsidRPr="00A16B5B">
              <w:rPr>
                <w:lang w:val="nl-NL"/>
              </w:rPr>
              <w:t xml:space="preserve">De lidstaten nemen </w:t>
            </w:r>
            <w:r w:rsidRPr="00A16B5B">
              <w:rPr>
                <w:b/>
                <w:i/>
                <w:lang w:val="nl-NL"/>
              </w:rPr>
              <w:t>passende</w:t>
            </w:r>
            <w:r w:rsidRPr="00A16B5B">
              <w:rPr>
                <w:lang w:val="nl-NL"/>
              </w:rPr>
              <w:t xml:space="preserve"> maatregelen </w:t>
            </w:r>
            <w:r w:rsidRPr="00A16B5B">
              <w:rPr>
                <w:b/>
                <w:i/>
                <w:lang w:val="nl-NL"/>
              </w:rPr>
              <w:t>in overeenstemming met hun nationale stelsels en praktijken,</w:t>
            </w:r>
            <w:r w:rsidRPr="00A16B5B">
              <w:rPr>
                <w:lang w:val="nl-NL"/>
              </w:rPr>
              <w:t xml:space="preserve"> om ervoor te zorgen dat stagiairs </w:t>
            </w:r>
            <w:r w:rsidRPr="00A16B5B">
              <w:rPr>
                <w:b/>
                <w:i/>
                <w:lang w:val="nl-NL"/>
              </w:rPr>
              <w:t>de rechten en bescherming genieten die op grond van het Unie- of het nationale recht, collectieve overeenkomsten of gevestigde praktijken op hen van toepassing zijn</w:t>
            </w:r>
            <w:r w:rsidRPr="00A16B5B">
              <w:rPr>
                <w:lang w:val="nl-NL"/>
              </w:rPr>
              <w:t xml:space="preserve">. </w:t>
            </w:r>
            <w:r w:rsidRPr="00A16B5B">
              <w:rPr>
                <w:b/>
                <w:i/>
                <w:lang w:val="nl-NL"/>
              </w:rPr>
              <w:t>De lidstaten zullen</w:t>
            </w:r>
            <w:r w:rsidRPr="00A16B5B">
              <w:rPr>
                <w:lang w:val="nl-NL"/>
              </w:rPr>
              <w:t xml:space="preserve"> met name: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Met dit amendement wordt verduidelijkt dat stagiairs uit hoofde van het Unierecht niet automatisch als werknemers worden behandeld. Hiermee wordt gewaarborgd dat zij de bescherming ontvangen die specifiek op hun status van toepassing is, met inachtneming van de nationale uitvoeringsstelsels en zonder rechtsonzekerheid te veroorzaken.</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nemen doeltreffende maatregelen om ervoor te zorgen dat </w:t>
            </w:r>
            <w:r w:rsidRPr="00A16B5B">
              <w:rPr>
                <w:b/>
                <w:bCs/>
                <w:i/>
                <w:iCs/>
                <w:lang w:val="nl-NL"/>
              </w:rPr>
              <w:t>al het desbetreffende op werknemers toepasselijke Unierecht volledig wordt uitgevoerd en gehandhaafd ten aanzien van stagiairs</w:t>
            </w:r>
            <w:r w:rsidRPr="00A16B5B">
              <w:rPr>
                <w:lang w:val="nl-NL"/>
              </w:rPr>
              <w:t>. Met name:</w:t>
            </w:r>
          </w:p>
        </w:tc>
        <w:tc>
          <w:tcPr>
            <w:tcW w:w="4876" w:type="dxa"/>
            <w:hideMark/>
          </w:tcPr>
          <w:p w:rsidR="00936D7F" w:rsidRPr="00A16B5B" w:rsidRDefault="00936D7F" w:rsidP="00936D7F">
            <w:pPr>
              <w:pStyle w:val="Normal6"/>
              <w:rPr>
                <w:szCs w:val="24"/>
                <w:lang w:val="nl-NL"/>
              </w:rPr>
            </w:pPr>
            <w:r w:rsidRPr="00A16B5B">
              <w:rPr>
                <w:lang w:val="nl-NL"/>
              </w:rPr>
              <w:t xml:space="preserve">De lidstaten nemen doeltreffende maatregelen om ervoor te zorgen dat </w:t>
            </w:r>
            <w:r w:rsidRPr="00A16B5B">
              <w:rPr>
                <w:b/>
                <w:bCs/>
                <w:i/>
                <w:iCs/>
                <w:lang w:val="nl-NL"/>
              </w:rPr>
              <w:t>het onderscheid tussen een reguliere werknemer en een stagiair volledig wordt geëerbiedigd</w:t>
            </w:r>
            <w:r w:rsidRPr="00A16B5B">
              <w:rPr>
                <w:lang w:val="nl-NL"/>
              </w:rPr>
              <w:t>. Met name: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Daar de regelgeving in verband met stagiairs geen bevoegdheid is van de Europese Unie gaat het in tegen de Verdragen om er het Europese recht op te willen toepassen.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nemen doeltreffende maatregelen om ervoor te zorgen dat al het desbetreffende op werknemers toepasselijke Unierecht volledig wordt uitgevoerd en gehandhaafd ten aanzien van stagiairs. </w:t>
            </w:r>
            <w:r w:rsidRPr="00A16B5B">
              <w:rPr>
                <w:b/>
                <w:i/>
                <w:lang w:val="nl-NL"/>
              </w:rPr>
              <w:t>Met name:</w:t>
            </w:r>
          </w:p>
        </w:tc>
        <w:tc>
          <w:tcPr>
            <w:tcW w:w="4876" w:type="dxa"/>
            <w:hideMark/>
          </w:tcPr>
          <w:p w:rsidR="00936D7F" w:rsidRPr="00A16B5B" w:rsidRDefault="00936D7F" w:rsidP="00936D7F">
            <w:pPr>
              <w:pStyle w:val="Normal6"/>
              <w:rPr>
                <w:szCs w:val="24"/>
                <w:lang w:val="nl-NL"/>
              </w:rPr>
            </w:pPr>
            <w:r w:rsidRPr="00A16B5B">
              <w:rPr>
                <w:lang w:val="nl-NL"/>
              </w:rPr>
              <w:t>De lidstaten nemen doeltreffende maatregelen om ervoor te zorgen dat al het desbetreffende op werknemers toepasselijke Unierecht volledig wordt uitgevoerd en gehandhaafd ten aanzien van stagiairs.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nemen doeltreffende maatregelen om ervoor te zorgen dat al het desbetreffende op werknemers toepasselijke Unierecht volledig wordt uitgevoerd en gehandhaafd ten aanzien van stagiairs. Met name:</w:t>
            </w:r>
          </w:p>
        </w:tc>
        <w:tc>
          <w:tcPr>
            <w:tcW w:w="4876" w:type="dxa"/>
            <w:hideMark/>
          </w:tcPr>
          <w:p w:rsidR="00936D7F" w:rsidRPr="00A16B5B" w:rsidRDefault="00936D7F" w:rsidP="00936D7F">
            <w:pPr>
              <w:pStyle w:val="Normal6"/>
              <w:rPr>
                <w:szCs w:val="24"/>
                <w:lang w:val="nl-NL"/>
              </w:rPr>
            </w:pPr>
            <w:r w:rsidRPr="00A16B5B">
              <w:rPr>
                <w:i/>
                <w:iCs/>
                <w:lang w:val="nl-NL"/>
              </w:rPr>
              <w:t>(Niet van toepassing op de Nederlandse versie)</w:t>
            </w:r>
            <w:r w:rsidRPr="00A16B5B">
              <w:rPr>
                <w:lang w:val="nl-NL"/>
              </w:rPr>
              <w:t xml:space="preserve">  </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 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nemen doeltreffende maatregelen om ervoor te zorgen dat al het desbetreffende op werknemers toepasselijke Unierecht volledig wordt uitgevoerd en gehandhaafd ten aanzien van stagiairs. Met name:</w:t>
            </w:r>
          </w:p>
        </w:tc>
        <w:tc>
          <w:tcPr>
            <w:tcW w:w="4876" w:type="dxa"/>
            <w:hideMark/>
          </w:tcPr>
          <w:p w:rsidR="00936D7F" w:rsidRPr="00A16B5B" w:rsidRDefault="00936D7F" w:rsidP="00936D7F">
            <w:pPr>
              <w:pStyle w:val="Normal6"/>
              <w:rPr>
                <w:szCs w:val="24"/>
                <w:lang w:val="nl-NL"/>
              </w:rPr>
            </w:pPr>
            <w:r w:rsidRPr="00A16B5B">
              <w:rPr>
                <w:lang w:val="nl-NL"/>
              </w:rPr>
              <w:t xml:space="preserve">De lidstaten nemen doeltreffende maatregelen </w:t>
            </w:r>
            <w:r w:rsidRPr="00A16B5B">
              <w:rPr>
                <w:b/>
                <w:i/>
                <w:lang w:val="nl-NL"/>
              </w:rPr>
              <w:t>in overeenstemming met het nationale recht of de nationale praktijken</w:t>
            </w:r>
            <w:r w:rsidRPr="00A16B5B">
              <w:rPr>
                <w:lang w:val="nl-NL"/>
              </w:rPr>
              <w:t xml:space="preserve"> om ervoor te zorgen dat al het desbetreffende op werknemers toepasselijke Unierecht volledig wordt uitgevoerd en gehandhaafd ten aanzien van stagiairs. Met name: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inleidende formule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nemen doeltreffende maatregelen om ervoor te zorgen dat al het desbetreffende op werknemers toepasselijke Unierecht volledig wordt </w:t>
            </w:r>
            <w:r w:rsidRPr="00A16B5B">
              <w:rPr>
                <w:lang w:val="nl-NL"/>
              </w:rPr>
              <w:lastRenderedPageBreak/>
              <w:t>uitgevoerd en gehandhaafd ten aanzien van stagiairs. Met name:</w:t>
            </w:r>
          </w:p>
        </w:tc>
        <w:tc>
          <w:tcPr>
            <w:tcW w:w="4876" w:type="dxa"/>
            <w:hideMark/>
          </w:tcPr>
          <w:p w:rsidR="00936D7F" w:rsidRPr="00A16B5B" w:rsidRDefault="00936D7F" w:rsidP="00936D7F">
            <w:pPr>
              <w:pStyle w:val="Normal6"/>
              <w:rPr>
                <w:szCs w:val="24"/>
                <w:lang w:val="nl-NL"/>
              </w:rPr>
            </w:pPr>
            <w:r w:rsidRPr="00A16B5B">
              <w:rPr>
                <w:lang w:val="nl-NL"/>
              </w:rPr>
              <w:lastRenderedPageBreak/>
              <w:t xml:space="preserve">De lidstaten nemen doeltreffende maatregelen om ervoor te zorgen dat al het desbetreffende op werknemers toepasselijke Unierecht volledig wordt </w:t>
            </w:r>
            <w:r w:rsidRPr="00A16B5B">
              <w:rPr>
                <w:lang w:val="nl-NL"/>
              </w:rPr>
              <w:lastRenderedPageBreak/>
              <w:t xml:space="preserve">uitgevoerd en gehandhaafd ten aanzien van stagiairs </w:t>
            </w:r>
            <w:r w:rsidRPr="00A16B5B">
              <w:rPr>
                <w:b/>
                <w:bCs/>
                <w:i/>
                <w:iCs/>
                <w:lang w:val="nl-NL"/>
              </w:rPr>
              <w:t>op de vrije arbeidsmarkt</w:t>
            </w:r>
            <w:r w:rsidRPr="00A16B5B">
              <w:rPr>
                <w:lang w:val="nl-NL"/>
              </w:rPr>
              <w:t>. Met name:</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a)</w:t>
            </w:r>
            <w:r w:rsidRPr="00A16B5B">
              <w:rPr>
                <w:b/>
                <w:i/>
                <w:lang w:val="nl-NL"/>
              </w:rPr>
              <w:tab/>
              <w:t>zorgen zij ervoor dat informatie over de rechten van stagiairs op duidelijke, volledige en gemakkelijk toegankelijke wijze openbaar wordt gemaakt;</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549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 xml:space="preserve">zorgen zij ervoor dat informatie over de rechten van stagiairs op duidelijke, volledige en gemakkelijk toegankelijke wijze </w:t>
            </w:r>
            <w:r w:rsidRPr="00A16B5B">
              <w:rPr>
                <w:b/>
                <w:bCs/>
                <w:i/>
                <w:iCs/>
                <w:lang w:val="nl-NL"/>
              </w:rPr>
              <w:t>openbaar</w:t>
            </w:r>
            <w:r w:rsidRPr="00A16B5B">
              <w:rPr>
                <w:lang w:val="nl-NL"/>
              </w:rPr>
              <w:t xml:space="preserve"> wordt </w:t>
            </w:r>
            <w:r w:rsidRPr="00A16B5B">
              <w:rPr>
                <w:b/>
                <w:bCs/>
                <w:i/>
                <w:iCs/>
                <w:lang w:val="nl-NL"/>
              </w:rPr>
              <w:t>gemaakt</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zorgen zij ervoor dat informatie over de rechten van stagiairs op duidelijke, volledige en gemakkelijk toegankelijke wijze</w:t>
            </w:r>
            <w:r w:rsidRPr="00A16B5B">
              <w:rPr>
                <w:b/>
                <w:bCs/>
                <w:i/>
                <w:iCs/>
                <w:lang w:val="nl-NL"/>
              </w:rPr>
              <w:t xml:space="preserve"> voor hen</w:t>
            </w:r>
            <w:r w:rsidRPr="00A16B5B">
              <w:rPr>
                <w:lang w:val="nl-NL"/>
              </w:rPr>
              <w:t xml:space="preserve"> </w:t>
            </w:r>
            <w:r w:rsidRPr="00A16B5B">
              <w:rPr>
                <w:b/>
                <w:bCs/>
                <w:i/>
                <w:iCs/>
                <w:lang w:val="nl-NL"/>
              </w:rPr>
              <w:t>beschikbaar</w:t>
            </w:r>
            <w:r w:rsidRPr="00A16B5B">
              <w:rPr>
                <w:lang w:val="nl-NL"/>
              </w:rPr>
              <w:t xml:space="preserve"> wordt </w:t>
            </w:r>
            <w:r w:rsidRPr="00A16B5B">
              <w:rPr>
                <w:b/>
                <w:bCs/>
                <w:i/>
                <w:iCs/>
                <w:lang w:val="nl-NL"/>
              </w:rPr>
              <w:t>gesteld</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zorgen zij ervoor dat informatie over de rechten van stagiairs op duidelijke, volledige en gemakkelijk toegankelijke wijze openbaar wordt gemaakt;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zorgen zij ervoor dat informatie over de rechten van stagiairs </w:t>
            </w:r>
            <w:r w:rsidRPr="00A16B5B">
              <w:rPr>
                <w:b/>
                <w:i/>
                <w:lang w:val="nl-NL"/>
              </w:rPr>
              <w:t>kosteloos</w:t>
            </w:r>
            <w:r w:rsidRPr="00A16B5B">
              <w:rPr>
                <w:lang w:val="nl-NL"/>
              </w:rPr>
              <w:t xml:space="preserve"> op duidelijke, volledige en gemakkelijk toegankelijke wijze openbaar wordt gemaakt</w:t>
            </w:r>
            <w:r w:rsidRPr="00A16B5B">
              <w:rPr>
                <w:b/>
                <w:i/>
                <w:lang w:val="nl-NL"/>
              </w:rPr>
              <w:t>, onder meer in een voor personen met een handicap toegankelijke vorm</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a</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a)</w:t>
            </w:r>
            <w:r w:rsidRPr="00A16B5B">
              <w:rPr>
                <w:lang w:val="nl-NL"/>
              </w:rPr>
              <w:tab/>
              <w:t>zorgen zij ervoor dat informatie over de rechten van stagiairs op duidelijke, volledige en gemakkelijk toegankelijke wijze openbaar wordt gemaakt;</w:t>
            </w:r>
          </w:p>
        </w:tc>
        <w:tc>
          <w:tcPr>
            <w:tcW w:w="4876" w:type="dxa"/>
            <w:hideMark/>
          </w:tcPr>
          <w:p w:rsidR="00936D7F" w:rsidRPr="00A16B5B" w:rsidRDefault="00936D7F" w:rsidP="00936D7F">
            <w:pPr>
              <w:pStyle w:val="Normal6"/>
              <w:rPr>
                <w:szCs w:val="24"/>
                <w:lang w:val="nl-NL"/>
              </w:rPr>
            </w:pPr>
            <w:r w:rsidRPr="00A16B5B">
              <w:rPr>
                <w:lang w:val="nl-NL"/>
              </w:rPr>
              <w:t>a)</w:t>
            </w:r>
            <w:r w:rsidRPr="00A16B5B">
              <w:rPr>
                <w:lang w:val="nl-NL"/>
              </w:rPr>
              <w:tab/>
              <w:t xml:space="preserve">zorgen zij ervoor dat informatie over de rechten van stagiairs </w:t>
            </w:r>
            <w:r w:rsidRPr="00A16B5B">
              <w:rPr>
                <w:b/>
                <w:bCs/>
                <w:i/>
                <w:iCs/>
                <w:lang w:val="nl-NL"/>
              </w:rPr>
              <w:t>en het op stagiairs toepasbare rechtskader</w:t>
            </w:r>
            <w:r w:rsidRPr="00A16B5B">
              <w:rPr>
                <w:lang w:val="nl-NL"/>
              </w:rPr>
              <w:t xml:space="preserve"> op duidelijke, volledige en gemakkelijk toegankelijke wijze openbaar wordt gemaakt;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b)</w:t>
            </w:r>
            <w:r w:rsidRPr="00A16B5B">
              <w:rPr>
                <w:b/>
                <w:i/>
                <w:lang w:val="nl-NL"/>
              </w:rPr>
              <w:tab/>
              <w:t xml:space="preserve">stellen zij richtsnoeren op voor werkgevers van stagiairs met betrekking tot het rechtskader voor stages, met inbegrip van de desbetreffende arbeidswetgeving en aspecten van sociale </w:t>
            </w:r>
            <w:r w:rsidRPr="00A16B5B">
              <w:rPr>
                <w:b/>
                <w:i/>
                <w:lang w:val="nl-NL"/>
              </w:rPr>
              <w:lastRenderedPageBreak/>
              <w:t>bescherming;</w:t>
            </w:r>
          </w:p>
        </w:tc>
        <w:tc>
          <w:tcPr>
            <w:tcW w:w="4876" w:type="dxa"/>
            <w:hideMark/>
          </w:tcPr>
          <w:p w:rsidR="00936D7F" w:rsidRPr="00A16B5B" w:rsidRDefault="00936D7F" w:rsidP="00936D7F">
            <w:pPr>
              <w:pStyle w:val="Normal6"/>
              <w:rPr>
                <w:szCs w:val="24"/>
                <w:lang w:val="nl-NL"/>
              </w:rPr>
            </w:pPr>
            <w:r w:rsidRPr="00A16B5B">
              <w:rPr>
                <w:b/>
                <w:i/>
                <w:lang w:val="nl-NL"/>
              </w:rPr>
              <w:lastRenderedPageBreak/>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r>
            <w:r w:rsidRPr="00A16B5B">
              <w:rPr>
                <w:b/>
                <w:i/>
                <w:lang w:val="nl-NL"/>
              </w:rPr>
              <w:t>stellen</w:t>
            </w:r>
            <w:r w:rsidRPr="00A16B5B">
              <w:rPr>
                <w:lang w:val="nl-NL"/>
              </w:rPr>
              <w:t xml:space="preserve"> zij richtsnoeren </w:t>
            </w:r>
            <w:r w:rsidRPr="00A16B5B">
              <w:rPr>
                <w:b/>
                <w:i/>
                <w:lang w:val="nl-NL"/>
              </w:rPr>
              <w:t>op</w:t>
            </w:r>
            <w:r w:rsidRPr="00A16B5B">
              <w:rPr>
                <w:lang w:val="nl-NL"/>
              </w:rPr>
              <w:t xml:space="preserve"> voor </w:t>
            </w:r>
            <w:r w:rsidRPr="00A16B5B">
              <w:rPr>
                <w:b/>
                <w:i/>
                <w:lang w:val="nl-NL"/>
              </w:rPr>
              <w:t>werkgevers van stagiairs</w:t>
            </w:r>
            <w:r w:rsidRPr="00A16B5B">
              <w:rPr>
                <w:lang w:val="nl-NL"/>
              </w:rPr>
              <w:t xml:space="preserve"> met betrekking tot het rechtskader voor stages, met inbegrip van de desbetreffende arbeidswetgeving en aspecten van sociale bescherming;</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r>
            <w:r w:rsidRPr="00A16B5B">
              <w:rPr>
                <w:b/>
                <w:i/>
                <w:lang w:val="nl-NL"/>
              </w:rPr>
              <w:t>ontwikkelen</w:t>
            </w:r>
            <w:r w:rsidRPr="00A16B5B">
              <w:rPr>
                <w:lang w:val="nl-NL"/>
              </w:rPr>
              <w:t xml:space="preserve"> zij richtsnoeren </w:t>
            </w:r>
            <w:r w:rsidRPr="00A16B5B">
              <w:rPr>
                <w:b/>
                <w:i/>
                <w:lang w:val="nl-NL"/>
              </w:rPr>
              <w:t>en ondersteuning</w:t>
            </w:r>
            <w:r w:rsidRPr="00A16B5B">
              <w:rPr>
                <w:lang w:val="nl-NL"/>
              </w:rPr>
              <w:t xml:space="preserve"> voor </w:t>
            </w:r>
            <w:r w:rsidRPr="00A16B5B">
              <w:rPr>
                <w:b/>
                <w:i/>
                <w:lang w:val="nl-NL"/>
              </w:rPr>
              <w:t>stageaanbieders</w:t>
            </w:r>
            <w:r w:rsidRPr="00A16B5B">
              <w:rPr>
                <w:lang w:val="nl-NL"/>
              </w:rPr>
              <w:t xml:space="preserve"> met betrekking tot het rechtskader voor stages, </w:t>
            </w:r>
            <w:r w:rsidRPr="00A16B5B">
              <w:rPr>
                <w:b/>
                <w:i/>
                <w:lang w:val="nl-NL"/>
              </w:rPr>
              <w:t>met name voor kmo’s,</w:t>
            </w:r>
            <w:r w:rsidRPr="00A16B5B">
              <w:rPr>
                <w:lang w:val="nl-NL"/>
              </w:rPr>
              <w:t xml:space="preserve"> met inbegrip van de desbetreffende arbeidswetgeving en aspecten van sociale bescherming</w:t>
            </w:r>
            <w:r w:rsidRPr="00A16B5B">
              <w:rPr>
                <w:b/>
                <w:i/>
                <w:lang w:val="nl-NL"/>
              </w:rPr>
              <w:t>, alsook beste praktijken inzake hoogwaardige leer- en opleidingscomponenten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stellen zij richtsnoeren op voor werkgevers van stagiairs met betrekking tot het rechtskader voor stages, met inbegrip van de desbetreffende arbeidswetgeving en aspecten van sociale bescherming;</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stellen zij richtsnoeren op voor werkgevers van stagiairs met betrekking tot het rechtskader voor stages, met inbegrip van de desbetreffende arbeidswetgeving en aspecten van sociale bescherming </w:t>
            </w:r>
            <w:r w:rsidRPr="00A16B5B">
              <w:rPr>
                <w:b/>
                <w:bCs/>
                <w:i/>
                <w:iCs/>
                <w:lang w:val="nl-NL"/>
              </w:rPr>
              <w:t>en met betrekking tot de te eerbiedigen wettelijke beperkingen om een herkwalificatie tot reguliere arbeidsovereenkomst te vermijden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Pierfrancesco Maran, Raffaele Topo, Brando Benifei, Cecilia Strada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stellen zij richtsnoeren op voor werkgevers van stagiairs met betrekking tot het rechtskader voor stages, met inbegrip van de desbetreffende arbeidswetgeving en aspecten van sociale bescherming;</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r>
            <w:r w:rsidRPr="00A16B5B">
              <w:rPr>
                <w:b/>
                <w:i/>
                <w:lang w:val="nl-NL"/>
              </w:rPr>
              <w:t>ontwikkelen zij een gemeenschappelijk kwaliteitskader en</w:t>
            </w:r>
            <w:r w:rsidRPr="00A16B5B">
              <w:rPr>
                <w:lang w:val="nl-NL"/>
              </w:rPr>
              <w:t xml:space="preserve"> stellen zij richtsnoeren op voor werkgevers van stagiairs met betrekking tot het rechtskader voor stages, met inbegrip van de desbetreffende arbeidswetgeving en aspecten van sociale bescherming</w:t>
            </w:r>
            <w:r w:rsidRPr="00A16B5B">
              <w:rPr>
                <w:b/>
                <w:i/>
                <w:lang w:val="nl-NL"/>
              </w:rPr>
              <w:t>, alsook kwaliteits- en toegankelijkheidspraktijken voor stages</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b</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w:t>
            </w:r>
            <w:r w:rsidRPr="00A16B5B">
              <w:rPr>
                <w:lang w:val="nl-NL"/>
              </w:rPr>
              <w:tab/>
              <w:t>stellen zij richtsnoeren op voor werkgevers van stagiairs met betrekking tot het rechtskader voor stages, met inbegrip van de desbetreffende arbeidswetgeving en aspecten van sociale bescherming;</w:t>
            </w:r>
          </w:p>
        </w:tc>
        <w:tc>
          <w:tcPr>
            <w:tcW w:w="4876" w:type="dxa"/>
            <w:hideMark/>
          </w:tcPr>
          <w:p w:rsidR="00936D7F" w:rsidRPr="00A16B5B" w:rsidRDefault="00936D7F" w:rsidP="00936D7F">
            <w:pPr>
              <w:pStyle w:val="Normal6"/>
              <w:rPr>
                <w:szCs w:val="24"/>
                <w:lang w:val="nl-NL"/>
              </w:rPr>
            </w:pPr>
            <w:r w:rsidRPr="00A16B5B">
              <w:rPr>
                <w:lang w:val="nl-NL"/>
              </w:rPr>
              <w:t>b)</w:t>
            </w:r>
            <w:r w:rsidRPr="00A16B5B">
              <w:rPr>
                <w:lang w:val="nl-NL"/>
              </w:rPr>
              <w:tab/>
              <w:t xml:space="preserve">stellen zij richtsnoeren op voor werkgevers van stagiairs met betrekking tot het rechtskader voor stages </w:t>
            </w:r>
            <w:r w:rsidRPr="00A16B5B">
              <w:rPr>
                <w:b/>
                <w:bCs/>
                <w:i/>
                <w:iCs/>
                <w:lang w:val="nl-NL"/>
              </w:rPr>
              <w:t>op de vrije arbeidsmarkt</w:t>
            </w:r>
            <w:r w:rsidRPr="00A16B5B">
              <w:rPr>
                <w:lang w:val="nl-NL"/>
              </w:rPr>
              <w:t>, met inbegrip van de desbetreffende arbeidswetgeving en aspecten van sociale bescherming;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voorzien zij in doeltreffende controles en inspecties door de bevoegde autoriteiten om de desbetreffende arbeidswetgeving ten aanzien van stagiairs te handhaven;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c)</w:t>
            </w:r>
            <w:r w:rsidRPr="00A16B5B">
              <w:rPr>
                <w:b/>
                <w:i/>
                <w:lang w:val="nl-NL"/>
              </w:rPr>
              <w:tab/>
              <w:t>voorzien zij in doeltreffende controles en inspecties door de bevoegde autoriteiten om de desbetreffende arbeidswetgeving ten aanzien van stagiairs te handhaven;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Er bestaat geen duidelijke definitie van “bevoegde autoriteiten”. Dit leidt tot rechtsonzekerheid en het risico dat nieuwe autoriteiten tot stand zullen worden gebracht en dat arbeidsrechtelijke zaken niet langer door de gewone rechtbanken zullen worden behandeld.</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559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 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 xml:space="preserve">voorzien zij in doeltreffende controles en inspecties door de bevoegde autoriteiten om de desbetreffende </w:t>
            </w:r>
            <w:r w:rsidRPr="00A16B5B">
              <w:rPr>
                <w:lang w:val="nl-NL"/>
              </w:rPr>
              <w:lastRenderedPageBreak/>
              <w:t>arbeidswetgeving ten aanzien van stagiairs te handhaven;</w:t>
            </w:r>
          </w:p>
        </w:tc>
        <w:tc>
          <w:tcPr>
            <w:tcW w:w="4876" w:type="dxa"/>
            <w:hideMark/>
          </w:tcPr>
          <w:p w:rsidR="00936D7F" w:rsidRPr="00A16B5B" w:rsidRDefault="00936D7F" w:rsidP="00936D7F">
            <w:pPr>
              <w:pStyle w:val="Normal6"/>
              <w:rPr>
                <w:szCs w:val="24"/>
                <w:lang w:val="nl-NL"/>
              </w:rPr>
            </w:pPr>
            <w:r w:rsidRPr="00A16B5B">
              <w:rPr>
                <w:lang w:val="nl-NL"/>
              </w:rPr>
              <w:lastRenderedPageBreak/>
              <w:t>c)</w:t>
            </w:r>
            <w:r w:rsidRPr="00A16B5B">
              <w:rPr>
                <w:lang w:val="nl-NL"/>
              </w:rPr>
              <w:tab/>
              <w:t xml:space="preserve">voorzien zij in doeltreffende </w:t>
            </w:r>
            <w:r w:rsidRPr="00A16B5B">
              <w:rPr>
                <w:b/>
                <w:i/>
                <w:lang w:val="nl-NL"/>
              </w:rPr>
              <w:t xml:space="preserve">maatregelen overeenkomstig de nationale wetgeving of praktijken, in voorkomend </w:t>
            </w:r>
            <w:r w:rsidRPr="00A16B5B">
              <w:rPr>
                <w:b/>
                <w:i/>
                <w:lang w:val="nl-NL"/>
              </w:rPr>
              <w:lastRenderedPageBreak/>
              <w:t>geval in de vorm van</w:t>
            </w:r>
            <w:r w:rsidRPr="00A16B5B">
              <w:rPr>
                <w:lang w:val="nl-NL"/>
              </w:rPr>
              <w:t xml:space="preserve"> controles en inspecties door de bevoegde autoriteiten om de desbetreffende arbeidswetgeving ten aanzien van stagiairs te handhaven;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Pierfrancesco Maran, Raffaele Topo, Brando Benifei, Cecilia Strada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c</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c)</w:t>
            </w:r>
            <w:r w:rsidRPr="00A16B5B">
              <w:rPr>
                <w:lang w:val="nl-NL"/>
              </w:rPr>
              <w:tab/>
              <w:t xml:space="preserve">voorzien zij in doeltreffende controles en inspecties door de bevoegde autoriteiten </w:t>
            </w:r>
            <w:r w:rsidRPr="00A16B5B">
              <w:rPr>
                <w:b/>
                <w:i/>
                <w:lang w:val="nl-NL"/>
              </w:rPr>
              <w:t>om</w:t>
            </w:r>
            <w:r w:rsidRPr="00A16B5B">
              <w:rPr>
                <w:lang w:val="nl-NL"/>
              </w:rPr>
              <w:t xml:space="preserve"> de desbetreffende arbeidswetgeving ten aanzien van stagiairs te handhaven;</w:t>
            </w:r>
          </w:p>
        </w:tc>
        <w:tc>
          <w:tcPr>
            <w:tcW w:w="4876" w:type="dxa"/>
            <w:hideMark/>
          </w:tcPr>
          <w:p w:rsidR="00936D7F" w:rsidRPr="00A16B5B" w:rsidRDefault="00936D7F" w:rsidP="00936D7F">
            <w:pPr>
              <w:pStyle w:val="Normal6"/>
              <w:rPr>
                <w:szCs w:val="24"/>
                <w:lang w:val="nl-NL"/>
              </w:rPr>
            </w:pPr>
            <w:r w:rsidRPr="00A16B5B">
              <w:rPr>
                <w:lang w:val="nl-NL"/>
              </w:rPr>
              <w:t>c)</w:t>
            </w:r>
            <w:r w:rsidRPr="00A16B5B">
              <w:rPr>
                <w:lang w:val="nl-NL"/>
              </w:rPr>
              <w:tab/>
              <w:t xml:space="preserve">voorzien zij in </w:t>
            </w:r>
            <w:r w:rsidRPr="00A16B5B">
              <w:rPr>
                <w:b/>
                <w:i/>
                <w:lang w:val="nl-NL"/>
              </w:rPr>
              <w:t>regelmatige en</w:t>
            </w:r>
            <w:r w:rsidRPr="00A16B5B">
              <w:rPr>
                <w:lang w:val="nl-NL"/>
              </w:rPr>
              <w:t xml:space="preserve"> doeltreffende controles en inspecties door de bevoegde autoriteiten </w:t>
            </w:r>
            <w:r w:rsidRPr="00A16B5B">
              <w:rPr>
                <w:b/>
                <w:i/>
                <w:lang w:val="nl-NL"/>
              </w:rPr>
              <w:t>ten aanzien van een minimumaantal stageaanbieders, met als doel</w:t>
            </w:r>
            <w:r w:rsidRPr="00A16B5B">
              <w:rPr>
                <w:lang w:val="nl-NL"/>
              </w:rPr>
              <w:t xml:space="preserve"> de desbetreffende arbeidswetgeving ten aanzien van stagiairs te handhaven;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Isabelle Le Callennec</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w:t>
            </w:r>
            <w:r w:rsidRPr="00A16B5B">
              <w:rPr>
                <w:b/>
                <w:i/>
                <w:lang w:val="nl-NL"/>
              </w:rPr>
              <w:tab/>
              <w:t>zorgen zij ervoor dat de bevoegde autoriteiten over de nodige personele, technische en financiële middelen beschikken om doeltreffende controles en inspecties uit te voeren, en bevoegd zijn om doeltreffende, evenredige en afschrikkende sancties op te leggen;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w:t>
            </w:r>
            <w:r w:rsidRPr="00A16B5B">
              <w:rPr>
                <w:b/>
                <w:i/>
                <w:lang w:val="nl-NL"/>
              </w:rPr>
              <w:tab/>
              <w:t>zorgen zij ervoor dat de bevoegde autoriteiten over de nodige personele, technische en financiële middelen beschikken om doeltreffende controles en inspecties uit te voeren, en bevoegd zijn om doeltreffende, evenredige en afschrikkende sancties op te leggen;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 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 xml:space="preserve">zorgen zij ervoor dat </w:t>
            </w:r>
            <w:r w:rsidRPr="00A16B5B">
              <w:rPr>
                <w:b/>
                <w:i/>
                <w:lang w:val="nl-NL"/>
              </w:rPr>
              <w:t>de bevoegde autoriteiten over de nodige personele, technische en financiële middelen beschikken</w:t>
            </w:r>
            <w:r w:rsidRPr="00A16B5B">
              <w:rPr>
                <w:lang w:val="nl-NL"/>
              </w:rPr>
              <w:t xml:space="preserve"> om doeltreffende controles en inspecties uit te voeren</w:t>
            </w:r>
            <w:r w:rsidRPr="00A16B5B">
              <w:rPr>
                <w:b/>
                <w:i/>
                <w:lang w:val="nl-NL"/>
              </w:rPr>
              <w:t>, en bevoegd zijn om</w:t>
            </w:r>
            <w:r w:rsidRPr="00A16B5B">
              <w:rPr>
                <w:lang w:val="nl-NL"/>
              </w:rPr>
              <w:t xml:space="preserve"> doeltreffende, evenredige en afschrikkende sancties </w:t>
            </w:r>
            <w:r w:rsidRPr="00A16B5B">
              <w:rPr>
                <w:b/>
                <w:i/>
                <w:lang w:val="nl-NL"/>
              </w:rPr>
              <w:t>op te leggen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 xml:space="preserve">zorgen zij ervoor dat </w:t>
            </w:r>
            <w:r w:rsidRPr="00A16B5B">
              <w:rPr>
                <w:b/>
                <w:i/>
                <w:lang w:val="nl-NL"/>
              </w:rPr>
              <w:t>er passende stelsels voorhanden zijn overeenkomstig de nationale wetgeving of praktijken, die voorzien in de middelen die nodig zijn</w:t>
            </w:r>
            <w:r w:rsidRPr="00A16B5B">
              <w:rPr>
                <w:lang w:val="nl-NL"/>
              </w:rPr>
              <w:t xml:space="preserve"> om doeltreffende controles en inspecties uit te voeren</w:t>
            </w:r>
            <w:r w:rsidRPr="00A16B5B">
              <w:rPr>
                <w:b/>
                <w:i/>
                <w:lang w:val="nl-NL"/>
              </w:rPr>
              <w:t>. Deze stelsels moeten voorts zijn ingericht voor het opleggen van</w:t>
            </w:r>
            <w:r w:rsidRPr="00A16B5B">
              <w:rPr>
                <w:lang w:val="nl-NL"/>
              </w:rPr>
              <w:t xml:space="preserve"> doeltreffende, evenredige en afschrikkende sancties</w:t>
            </w:r>
            <w:r w:rsidRPr="00A16B5B">
              <w:rPr>
                <w:b/>
                <w:i/>
                <w:lang w:val="nl-NL"/>
              </w:rPr>
              <w:t>, rekening houdend met de uiteenlopende benaderingen in de lidstaten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zorgen zij ervoor dat de bevoegde autoriteiten over de nodige personele, technische en financiële middelen beschikken om doeltreffende controles en inspecties uit te voeren, en bevoegd zijn om doeltreffende, evenredige en afschrikkende sancties op te leggen;</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 xml:space="preserve">zorgen zij ervoor dat de bevoegde autoriteiten over de nodige personele, technische en financiële middelen beschikken om doeltreffende controles en inspecties uit te voeren, en bevoegd zijn om doeltreffende, evenredige en afschrikkende sancties op te leggen </w:t>
            </w:r>
            <w:r w:rsidRPr="00A16B5B">
              <w:rPr>
                <w:b/>
                <w:i/>
                <w:lang w:val="nl-NL"/>
              </w:rPr>
              <w:t>die zelfs kunnen bestaan in een verbod op het aannemen van nieuwe stagiairs of een besluit van de bevoegde autoriteit om een vestiging te sluiten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zorgen zij ervoor dat de bevoegde autoriteiten over de nodige personele, technische en financiële middelen beschikken om doeltreffende controles en inspecties uit te voeren, en bevoegd zijn om doeltreffende, evenredige en afschrikkende sancties op te leggen;</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 xml:space="preserve">zorgen zij ervoor dat de bevoegde autoriteiten </w:t>
            </w:r>
            <w:r w:rsidRPr="00A16B5B">
              <w:rPr>
                <w:b/>
                <w:i/>
                <w:lang w:val="nl-NL"/>
              </w:rPr>
              <w:t>en de nationale arbeidsinspectie</w:t>
            </w:r>
            <w:r w:rsidRPr="00A16B5B">
              <w:rPr>
                <w:lang w:val="nl-NL"/>
              </w:rPr>
              <w:t xml:space="preserve"> over de nodige personele, technische en financiële middelen beschikken om doeltreffende controles en inspecties uit te voeren, en bevoegd zijn om doeltreffende, evenredige en afschrikkende sancties op te leggen;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d</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w:t>
            </w:r>
            <w:r w:rsidRPr="00A16B5B">
              <w:rPr>
                <w:lang w:val="nl-NL"/>
              </w:rPr>
              <w:tab/>
              <w:t xml:space="preserve">zorgen zij ervoor dat de bevoegde autoriteiten over </w:t>
            </w:r>
            <w:r w:rsidRPr="00A16B5B">
              <w:rPr>
                <w:b/>
                <w:i/>
                <w:lang w:val="nl-NL"/>
              </w:rPr>
              <w:t>de nodige</w:t>
            </w:r>
            <w:r w:rsidRPr="00A16B5B">
              <w:rPr>
                <w:lang w:val="nl-NL"/>
              </w:rPr>
              <w:t xml:space="preserve"> personele, technische en financiële middelen beschikken om doeltreffende controles en inspecties uit te voeren, en bevoegd zijn om doeltreffende, evenredige en afschrikkende sancties op te leggen;</w:t>
            </w:r>
          </w:p>
        </w:tc>
        <w:tc>
          <w:tcPr>
            <w:tcW w:w="4876" w:type="dxa"/>
            <w:hideMark/>
          </w:tcPr>
          <w:p w:rsidR="00936D7F" w:rsidRPr="00A16B5B" w:rsidRDefault="00936D7F" w:rsidP="00936D7F">
            <w:pPr>
              <w:pStyle w:val="Normal6"/>
              <w:rPr>
                <w:szCs w:val="24"/>
                <w:lang w:val="nl-NL"/>
              </w:rPr>
            </w:pPr>
            <w:r w:rsidRPr="00A16B5B">
              <w:rPr>
                <w:lang w:val="nl-NL"/>
              </w:rPr>
              <w:t>d)</w:t>
            </w:r>
            <w:r w:rsidRPr="00A16B5B">
              <w:rPr>
                <w:lang w:val="nl-NL"/>
              </w:rPr>
              <w:tab/>
              <w:t xml:space="preserve">zorgen zij ervoor dat de bevoegde autoriteiten over </w:t>
            </w:r>
            <w:r w:rsidRPr="00A16B5B">
              <w:rPr>
                <w:b/>
                <w:i/>
                <w:lang w:val="nl-NL"/>
              </w:rPr>
              <w:t>voldoende</w:t>
            </w:r>
            <w:r w:rsidRPr="00A16B5B">
              <w:rPr>
                <w:lang w:val="nl-NL"/>
              </w:rPr>
              <w:t xml:space="preserve"> personele, technische en financiële middelen beschikken om doeltreffende controles en inspecties uit te voeren, en bevoegd zijn om doeltreffende, evenredige en afschrikkende sancties op te leggen;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e)</w:t>
            </w:r>
            <w:r w:rsidRPr="00A16B5B">
              <w:rPr>
                <w:b/>
                <w:i/>
                <w:lang w:val="nl-NL"/>
              </w:rPr>
              <w:tab/>
              <w:t>ontwikkelen zij het vermogen van de bevoegde autoriteiten, in het bijzonder door opleidingen en richtsnoeren, om werkgevers die zich niet aan de voorschriften houden, proactief op te sporen en te vervolgen;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e)</w:t>
            </w:r>
            <w:r w:rsidRPr="00A16B5B">
              <w:rPr>
                <w:b/>
                <w:i/>
                <w:lang w:val="nl-NL"/>
              </w:rPr>
              <w:tab/>
              <w:t xml:space="preserve">ontwikkelen zij het vermogen van de bevoegde autoriteiten, in het bijzonder door opleidingen en richtsnoeren, om werkgevers die zich niet aan de voorschriften houden, proactief op te </w:t>
            </w:r>
            <w:r w:rsidRPr="00A16B5B">
              <w:rPr>
                <w:b/>
                <w:i/>
                <w:lang w:val="nl-NL"/>
              </w:rPr>
              <w:lastRenderedPageBreak/>
              <w:t>sporen en te vervolgen;</w:t>
            </w:r>
          </w:p>
        </w:tc>
        <w:tc>
          <w:tcPr>
            <w:tcW w:w="4876" w:type="dxa"/>
            <w:hideMark/>
          </w:tcPr>
          <w:p w:rsidR="00936D7F" w:rsidRPr="00A16B5B" w:rsidRDefault="00936D7F" w:rsidP="00936D7F">
            <w:pPr>
              <w:pStyle w:val="Normal6"/>
              <w:rPr>
                <w:szCs w:val="24"/>
                <w:lang w:val="nl-NL"/>
              </w:rPr>
            </w:pPr>
            <w:r w:rsidRPr="00A16B5B">
              <w:rPr>
                <w:b/>
                <w:i/>
                <w:lang w:val="nl-NL"/>
              </w:rPr>
              <w:lastRenderedPageBreak/>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569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 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e)</w:t>
            </w:r>
            <w:r w:rsidRPr="00A16B5B">
              <w:rPr>
                <w:lang w:val="nl-NL"/>
              </w:rPr>
              <w:tab/>
              <w:t xml:space="preserve">ontwikkelen zij het vermogen van </w:t>
            </w:r>
            <w:r w:rsidRPr="00A16B5B">
              <w:rPr>
                <w:b/>
                <w:i/>
                <w:lang w:val="nl-NL"/>
              </w:rPr>
              <w:t>de bevoegde autoriteiten</w:t>
            </w:r>
            <w:r w:rsidRPr="00A16B5B">
              <w:rPr>
                <w:lang w:val="nl-NL"/>
              </w:rPr>
              <w:t>, in het bijzonder door opleidingen en richtsnoeren, om werkgevers die zich niet aan de voorschriften houden, proactief op te sporen en te vervolgen;</w:t>
            </w:r>
          </w:p>
        </w:tc>
        <w:tc>
          <w:tcPr>
            <w:tcW w:w="4876" w:type="dxa"/>
            <w:hideMark/>
          </w:tcPr>
          <w:p w:rsidR="00936D7F" w:rsidRPr="00A16B5B" w:rsidRDefault="00936D7F" w:rsidP="00936D7F">
            <w:pPr>
              <w:pStyle w:val="Normal6"/>
              <w:rPr>
                <w:szCs w:val="24"/>
                <w:lang w:val="nl-NL"/>
              </w:rPr>
            </w:pPr>
            <w:r w:rsidRPr="00A16B5B">
              <w:rPr>
                <w:lang w:val="nl-NL"/>
              </w:rPr>
              <w:t>e)</w:t>
            </w:r>
            <w:r w:rsidRPr="00A16B5B">
              <w:rPr>
                <w:lang w:val="nl-NL"/>
              </w:rPr>
              <w:tab/>
              <w:t xml:space="preserve">ontwikkelen zij het vermogen van </w:t>
            </w:r>
            <w:r w:rsidRPr="00A16B5B">
              <w:rPr>
                <w:b/>
                <w:i/>
                <w:lang w:val="nl-NL"/>
              </w:rPr>
              <w:t>passende stelsels overeenkomstig de nationale wetgeving of praktijken</w:t>
            </w:r>
            <w:r w:rsidRPr="00A16B5B">
              <w:rPr>
                <w:lang w:val="nl-NL"/>
              </w:rPr>
              <w:t>, in het bijzonder door opleidingen en richtsnoeren, om werkgevers die zich niet aan de voorschriften houden, proactief op te sporen en te vervolgen;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e)</w:t>
            </w:r>
            <w:r w:rsidRPr="00A16B5B">
              <w:rPr>
                <w:lang w:val="nl-NL"/>
              </w:rPr>
              <w:tab/>
              <w:t xml:space="preserve">ontwikkelen zij het vermogen van de bevoegde autoriteiten, in het bijzonder door opleidingen en richtsnoeren, om </w:t>
            </w:r>
            <w:r w:rsidRPr="00A16B5B">
              <w:rPr>
                <w:b/>
                <w:i/>
                <w:lang w:val="nl-NL"/>
              </w:rPr>
              <w:t>werkgevers</w:t>
            </w:r>
            <w:r w:rsidRPr="00A16B5B">
              <w:rPr>
                <w:lang w:val="nl-NL"/>
              </w:rPr>
              <w:t xml:space="preserve"> die zich niet aan de voorschriften houden, proactief op te sporen en te vervolgen;</w:t>
            </w:r>
          </w:p>
        </w:tc>
        <w:tc>
          <w:tcPr>
            <w:tcW w:w="4876" w:type="dxa"/>
            <w:hideMark/>
          </w:tcPr>
          <w:p w:rsidR="00936D7F" w:rsidRPr="00A16B5B" w:rsidRDefault="00936D7F" w:rsidP="00936D7F">
            <w:pPr>
              <w:pStyle w:val="Normal6"/>
              <w:rPr>
                <w:szCs w:val="24"/>
                <w:lang w:val="nl-NL"/>
              </w:rPr>
            </w:pPr>
            <w:r w:rsidRPr="00A16B5B">
              <w:rPr>
                <w:lang w:val="nl-NL"/>
              </w:rPr>
              <w:t>e)</w:t>
            </w:r>
            <w:r w:rsidRPr="00A16B5B">
              <w:rPr>
                <w:lang w:val="nl-NL"/>
              </w:rPr>
              <w:tab/>
              <w:t xml:space="preserve">ontwikkelen zij het vermogen van de bevoegde autoriteiten, in het bijzonder door opleidingen en richtsnoeren, om </w:t>
            </w:r>
            <w:r w:rsidRPr="00A16B5B">
              <w:rPr>
                <w:b/>
                <w:i/>
                <w:lang w:val="nl-NL"/>
              </w:rPr>
              <w:t>stageaanbieders</w:t>
            </w:r>
            <w:r w:rsidRPr="00A16B5B">
              <w:rPr>
                <w:lang w:val="nl-NL"/>
              </w:rPr>
              <w:t xml:space="preserve"> die zich niet aan de voorschriften houden, proactief op te sporen en te vervolgen;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lastRenderedPageBreak/>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e</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e)</w:t>
            </w:r>
            <w:r w:rsidRPr="00A16B5B">
              <w:rPr>
                <w:lang w:val="nl-NL"/>
              </w:rPr>
              <w:tab/>
              <w:t xml:space="preserve">ontwikkelen zij het vermogen van de bevoegde autoriteiten, in het bijzonder door opleidingen en richtsnoeren, om werkgevers die zich niet aan de voorschriften houden, proactief op te sporen </w:t>
            </w:r>
            <w:r w:rsidRPr="00A16B5B">
              <w:rPr>
                <w:b/>
                <w:bCs/>
                <w:i/>
                <w:iCs/>
                <w:lang w:val="nl-NL"/>
              </w:rPr>
              <w:t>en te vervolgen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e)</w:t>
            </w:r>
            <w:r w:rsidRPr="00A16B5B">
              <w:rPr>
                <w:lang w:val="nl-NL"/>
              </w:rPr>
              <w:tab/>
              <w:t>ontwikkelen zij het vermogen van de bevoegde autoriteiten, in het bijzonder door opleidingen en richtsnoeren, om werkgevers die zich niet aan de voorschriften houden, proactief op te sporen;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f</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f)</w:t>
            </w:r>
            <w:r w:rsidRPr="00A16B5B">
              <w:rPr>
                <w:b/>
                <w:i/>
                <w:lang w:val="nl-NL"/>
              </w:rPr>
              <w:tab/>
              <w:t>zorgen zij, in samenwerking met de bevoegde autoriteiten, voor kanalen voor stagiairs om wanpraktijken en slechte arbeidsomstandigheden te melden, en verstrekken zij informatie over deze kanalen.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f</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f)</w:t>
            </w:r>
            <w:r w:rsidRPr="00A16B5B">
              <w:rPr>
                <w:lang w:val="nl-NL"/>
              </w:rPr>
              <w:tab/>
              <w:t>zorgen zij</w:t>
            </w:r>
            <w:r w:rsidRPr="00A16B5B">
              <w:rPr>
                <w:b/>
                <w:i/>
                <w:lang w:val="nl-NL"/>
              </w:rPr>
              <w:t>, in samenwerking met de bevoegde autoriteiten,</w:t>
            </w:r>
            <w:r w:rsidRPr="00A16B5B">
              <w:rPr>
                <w:lang w:val="nl-NL"/>
              </w:rPr>
              <w:t xml:space="preserve"> voor kanalen voor stagiairs om wanpraktijken en slechte arbeidsomstandigheden te melden, en verstrekken zij informatie over deze </w:t>
            </w:r>
            <w:r w:rsidRPr="00A16B5B">
              <w:rPr>
                <w:lang w:val="nl-NL"/>
              </w:rPr>
              <w:lastRenderedPageBreak/>
              <w:t>kanalen.</w:t>
            </w:r>
          </w:p>
        </w:tc>
        <w:tc>
          <w:tcPr>
            <w:tcW w:w="4876" w:type="dxa"/>
            <w:hideMark/>
          </w:tcPr>
          <w:p w:rsidR="00936D7F" w:rsidRPr="00A16B5B" w:rsidRDefault="00936D7F" w:rsidP="00936D7F">
            <w:pPr>
              <w:pStyle w:val="Normal6"/>
              <w:rPr>
                <w:szCs w:val="24"/>
                <w:lang w:val="nl-NL"/>
              </w:rPr>
            </w:pPr>
            <w:r w:rsidRPr="00A16B5B">
              <w:rPr>
                <w:lang w:val="nl-NL"/>
              </w:rPr>
              <w:lastRenderedPageBreak/>
              <w:t>f)</w:t>
            </w:r>
            <w:r w:rsidRPr="00A16B5B">
              <w:rPr>
                <w:lang w:val="nl-NL"/>
              </w:rPr>
              <w:tab/>
              <w:t xml:space="preserve">zorgen zij voor kanalen voor stagiairs om wanpraktijken en slechte arbeidsomstandigheden te melden, en verstrekken zij informatie over deze </w:t>
            </w:r>
            <w:r w:rsidRPr="00A16B5B">
              <w:rPr>
                <w:lang w:val="nl-NL"/>
              </w:rPr>
              <w:lastRenderedPageBreak/>
              <w:t>kanalen.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 Henrik Dahl</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f</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f)</w:t>
            </w:r>
            <w:r w:rsidRPr="00A16B5B">
              <w:rPr>
                <w:lang w:val="nl-NL"/>
              </w:rPr>
              <w:tab/>
              <w:t>zorgen zij, in samenwerking met de bevoegde autoriteiten, voor kanalen voor stagiairs om wanpraktijken en slechte arbeidsomstandigheden te melden, en verstrekken zij informatie over deze kanalen.</w:t>
            </w:r>
          </w:p>
        </w:tc>
        <w:tc>
          <w:tcPr>
            <w:tcW w:w="4876" w:type="dxa"/>
            <w:hideMark/>
          </w:tcPr>
          <w:p w:rsidR="00936D7F" w:rsidRPr="00A16B5B" w:rsidRDefault="00936D7F" w:rsidP="00936D7F">
            <w:pPr>
              <w:pStyle w:val="Normal6"/>
              <w:rPr>
                <w:szCs w:val="24"/>
                <w:lang w:val="nl-NL"/>
              </w:rPr>
            </w:pPr>
            <w:r w:rsidRPr="00A16B5B">
              <w:rPr>
                <w:lang w:val="nl-NL"/>
              </w:rPr>
              <w:t>f)</w:t>
            </w:r>
            <w:r w:rsidRPr="00A16B5B">
              <w:rPr>
                <w:lang w:val="nl-NL"/>
              </w:rPr>
              <w:tab/>
              <w:t xml:space="preserve">zorgen zij, in samenwerking met de bevoegde autoriteiten </w:t>
            </w:r>
            <w:r w:rsidRPr="00A16B5B">
              <w:rPr>
                <w:b/>
                <w:i/>
                <w:lang w:val="nl-NL"/>
              </w:rPr>
              <w:t>of de sociale partners overeenkomstig de nationale wetgeving of praktijken</w:t>
            </w:r>
            <w:r w:rsidRPr="00A16B5B">
              <w:rPr>
                <w:lang w:val="nl-NL"/>
              </w:rPr>
              <w:t xml:space="preserve">, voor kanalen voor stagiairs om wanpraktijken en slechte arbeidsomstandigheden te melden, </w:t>
            </w:r>
            <w:r w:rsidRPr="00A16B5B">
              <w:rPr>
                <w:b/>
                <w:i/>
                <w:lang w:val="nl-NL"/>
              </w:rPr>
              <w:t>alsook vermeende schendingen van uit deze richtlijn voortvloeiende rechten en plichten,</w:t>
            </w:r>
            <w:r w:rsidRPr="00A16B5B">
              <w:rPr>
                <w:lang w:val="nl-NL"/>
              </w:rPr>
              <w:t xml:space="preserve"> en verstrekken zij informatie over deze kanalen.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f</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f)</w:t>
            </w:r>
            <w:r w:rsidRPr="00A16B5B">
              <w:rPr>
                <w:lang w:val="nl-NL"/>
              </w:rPr>
              <w:tab/>
              <w:t>zorgen zij, in samenwerking met de bevoegde autoriteiten, voor kanalen voor stagiairs om wanpraktijken en slechte arbeidsomstandigheden te melden, en verstrekken zij informatie over deze kanalen.</w:t>
            </w:r>
          </w:p>
        </w:tc>
        <w:tc>
          <w:tcPr>
            <w:tcW w:w="4876" w:type="dxa"/>
            <w:hideMark/>
          </w:tcPr>
          <w:p w:rsidR="00936D7F" w:rsidRPr="00A16B5B" w:rsidRDefault="00936D7F" w:rsidP="00936D7F">
            <w:pPr>
              <w:pStyle w:val="Normal6"/>
              <w:rPr>
                <w:szCs w:val="24"/>
                <w:lang w:val="nl-NL"/>
              </w:rPr>
            </w:pPr>
            <w:r w:rsidRPr="00A16B5B">
              <w:rPr>
                <w:lang w:val="nl-NL"/>
              </w:rPr>
              <w:t>f)</w:t>
            </w:r>
            <w:r w:rsidRPr="00A16B5B">
              <w:rPr>
                <w:lang w:val="nl-NL"/>
              </w:rPr>
              <w:tab/>
              <w:t xml:space="preserve">zorgen zij, in samenwerking met de bevoegde autoriteiten, voor kanalen voor stagiairs om wanpraktijken en slechte arbeidsomstandigheden te melden, en verstrekken zij informatie over deze </w:t>
            </w:r>
            <w:r w:rsidRPr="00A16B5B">
              <w:rPr>
                <w:b/>
                <w:i/>
                <w:lang w:val="nl-NL"/>
              </w:rPr>
              <w:t>in punt a) bedoelde</w:t>
            </w:r>
            <w:r w:rsidRPr="00A16B5B">
              <w:rPr>
                <w:lang w:val="nl-NL"/>
              </w:rPr>
              <w:t xml:space="preserve"> kanalen</w:t>
            </w:r>
            <w:r w:rsidRPr="00A16B5B">
              <w:rPr>
                <w:b/>
                <w:i/>
                <w:lang w:val="nl-NL"/>
              </w:rPr>
              <w:t>, met inachtneming van Verordening (EU) 2016/679</w:t>
            </w:r>
            <w:r w:rsidRPr="00A16B5B">
              <w:rPr>
                <w:lang w:val="nl-NL"/>
              </w:rPr>
              <w:t>.</w:t>
            </w:r>
            <w:r w:rsidRPr="00A16B5B">
              <w:rPr>
                <w:b/>
                <w:i/>
                <w:lang w:val="nl-NL"/>
              </w:rPr>
              <w:t xml:space="preserve"> Deze kanalen moeten overeenkomstig Richtlijn (EU) 2016/2102 toegankelijk zijn voor personen met een </w:t>
            </w:r>
            <w:r w:rsidRPr="00A16B5B">
              <w:rPr>
                <w:b/>
                <w:i/>
                <w:lang w:val="nl-NL"/>
              </w:rPr>
              <w:lastRenderedPageBreak/>
              <w:t>handicap.</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f</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f)</w:t>
            </w:r>
            <w:r w:rsidRPr="00A16B5B">
              <w:rPr>
                <w:lang w:val="nl-NL"/>
              </w:rPr>
              <w:tab/>
              <w:t>zorgen zij, in samenwerking met de bevoegde autoriteiten, voor kanalen voor stagiairs om wanpraktijken en slechte arbeidsomstandigheden te melden, en verstrekken zij informatie over deze kanalen</w:t>
            </w:r>
            <w:r w:rsidRPr="00A16B5B">
              <w:rPr>
                <w:b/>
                <w:bCs/>
                <w:i/>
                <w:iCs/>
                <w:lang w:val="nl-NL"/>
              </w:rPr>
              <w:t>.</w:t>
            </w:r>
          </w:p>
        </w:tc>
        <w:tc>
          <w:tcPr>
            <w:tcW w:w="4876" w:type="dxa"/>
            <w:hideMark/>
          </w:tcPr>
          <w:p w:rsidR="00936D7F" w:rsidRPr="00A16B5B" w:rsidRDefault="00936D7F" w:rsidP="00936D7F">
            <w:pPr>
              <w:pStyle w:val="Normal6"/>
              <w:rPr>
                <w:szCs w:val="24"/>
                <w:lang w:val="nl-NL"/>
              </w:rPr>
            </w:pPr>
            <w:r w:rsidRPr="00A16B5B">
              <w:rPr>
                <w:lang w:val="nl-NL"/>
              </w:rPr>
              <w:t>f)</w:t>
            </w:r>
            <w:r w:rsidRPr="00A16B5B">
              <w:rPr>
                <w:lang w:val="nl-NL"/>
              </w:rPr>
              <w:tab/>
              <w:t xml:space="preserve">zorgen zij, in samenwerking met de bevoegde autoriteiten, voor kanalen voor stagiairs om wanpraktijken en slechte arbeidsomstandigheden </w:t>
            </w:r>
            <w:r w:rsidRPr="00A16B5B">
              <w:rPr>
                <w:b/>
                <w:i/>
                <w:lang w:val="nl-NL"/>
              </w:rPr>
              <w:t>op anonieme en veilige wijze</w:t>
            </w:r>
            <w:r w:rsidRPr="00A16B5B">
              <w:rPr>
                <w:lang w:val="nl-NL"/>
              </w:rPr>
              <w:t xml:space="preserve"> te melden, en verstrekken zij informatie over deze kanalen</w:t>
            </w:r>
            <w:r w:rsidRPr="00A16B5B">
              <w:rPr>
                <w:b/>
                <w:bCs/>
                <w:i/>
                <w:iCs/>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f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f bis)</w:t>
            </w:r>
            <w:r w:rsidRPr="00A16B5B">
              <w:rPr>
                <w:b/>
                <w:i/>
                <w:lang w:val="nl-NL"/>
              </w:rPr>
              <w:tab/>
              <w:t>waarborgen zij door middel van een certificaat de validering, erkenning en overdraagbaarheid van de tijdens stageperioden verworven vaardigheden en competenties;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 punt f ter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f ter) </w:t>
            </w:r>
            <w:r w:rsidRPr="00A16B5B">
              <w:rPr>
                <w:b/>
                <w:i/>
                <w:lang w:val="nl-NL"/>
              </w:rPr>
              <w:tab/>
              <w:t>zorgen zij ervoor dat stages in aanwervingsprocedures worden erkend als werkervaring.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579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Maravillas Abadía Jover, Raúl de la Hoz Quintano, Rosa Estaràs Ferragut</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6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stimuleren het opnemen van stages in trajecten die na afronding van de opleiding worden gevolgd en die zijn afgestemd op de huidige en toekomstige behoeften van de arbeidsmarkten.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titel</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Recht op </w:t>
            </w:r>
            <w:r w:rsidRPr="00A16B5B">
              <w:rPr>
                <w:b/>
                <w:bCs/>
                <w:i/>
                <w:iCs/>
                <w:lang w:val="nl-NL"/>
              </w:rPr>
              <w:t>verhaal</w:t>
            </w:r>
          </w:p>
        </w:tc>
        <w:tc>
          <w:tcPr>
            <w:tcW w:w="4876" w:type="dxa"/>
            <w:hideMark/>
          </w:tcPr>
          <w:p w:rsidR="00936D7F" w:rsidRPr="00A16B5B" w:rsidRDefault="00936D7F" w:rsidP="00936D7F">
            <w:pPr>
              <w:pStyle w:val="Normal6"/>
              <w:rPr>
                <w:szCs w:val="24"/>
                <w:lang w:val="nl-NL"/>
              </w:rPr>
            </w:pPr>
            <w:r w:rsidRPr="00A16B5B">
              <w:rPr>
                <w:b/>
                <w:bCs/>
                <w:i/>
                <w:iCs/>
                <w:lang w:val="nl-NL"/>
              </w:rPr>
              <w:t xml:space="preserve">Geschillenbeslechting en </w:t>
            </w:r>
            <w:r w:rsidRPr="00A16B5B">
              <w:rPr>
                <w:lang w:val="nl-NL"/>
              </w:rPr>
              <w:t>recht op</w:t>
            </w:r>
            <w:r w:rsidRPr="00A16B5B">
              <w:rPr>
                <w:b/>
                <w:bCs/>
                <w:i/>
                <w:iCs/>
                <w:lang w:val="nl-NL"/>
              </w:rPr>
              <w:t xml:space="preserve"> vergoeding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titel</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Recht op verhaal</w:t>
            </w:r>
          </w:p>
        </w:tc>
        <w:tc>
          <w:tcPr>
            <w:tcW w:w="4876" w:type="dxa"/>
            <w:hideMark/>
          </w:tcPr>
          <w:p w:rsidR="00936D7F" w:rsidRPr="00A16B5B" w:rsidRDefault="00936D7F" w:rsidP="00936D7F">
            <w:pPr>
              <w:pStyle w:val="Normal6"/>
              <w:rPr>
                <w:szCs w:val="24"/>
                <w:lang w:val="nl-NL"/>
              </w:rPr>
            </w:pPr>
            <w:r w:rsidRPr="00A16B5B">
              <w:rPr>
                <w:lang w:val="nl-NL"/>
              </w:rPr>
              <w:t xml:space="preserve">Recht op verhaal </w:t>
            </w:r>
            <w:r w:rsidRPr="00A16B5B">
              <w:rPr>
                <w:b/>
                <w:i/>
                <w:lang w:val="nl-NL"/>
              </w:rPr>
              <w:t>en spoedprocedures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de stagiairs, ook degenen wier </w:t>
            </w:r>
            <w:r w:rsidRPr="00A16B5B">
              <w:rPr>
                <w:b/>
                <w:i/>
                <w:lang w:val="nl-NL"/>
              </w:rPr>
              <w:t>arbeidsverhouding</w:t>
            </w:r>
            <w:r w:rsidRPr="00A16B5B">
              <w:rPr>
                <w:lang w:val="nl-NL"/>
              </w:rPr>
              <w:t xml:space="preserve"> is geëindigd, toegang hebben tot </w:t>
            </w:r>
            <w:r w:rsidRPr="00A16B5B">
              <w:rPr>
                <w:b/>
                <w:i/>
                <w:lang w:val="nl-NL"/>
              </w:rPr>
              <w:t>een doeltreffend en onpartijdig systeem van</w:t>
            </w:r>
            <w:r w:rsidRPr="00A16B5B">
              <w:rPr>
                <w:lang w:val="nl-NL"/>
              </w:rPr>
              <w:t xml:space="preserve"> geschillenbeslechting en </w:t>
            </w:r>
            <w:r w:rsidRPr="00A16B5B">
              <w:rPr>
                <w:b/>
                <w:i/>
                <w:lang w:val="nl-NL"/>
              </w:rPr>
              <w:t>een recht op verhaal, met inbegrip van een</w:t>
            </w:r>
            <w:r w:rsidRPr="00A16B5B">
              <w:rPr>
                <w:lang w:val="nl-NL"/>
              </w:rPr>
              <w:t xml:space="preserve"> passende vergoeding, indien hun rechten uit hoofde van deze richtlijn of van ander </w:t>
            </w:r>
            <w:r w:rsidRPr="00A16B5B">
              <w:rPr>
                <w:b/>
                <w:i/>
                <w:lang w:val="nl-NL"/>
              </w:rPr>
              <w:t>op werknemers toepasselijk</w:t>
            </w:r>
            <w:r w:rsidRPr="00A16B5B">
              <w:rPr>
                <w:lang w:val="nl-NL"/>
              </w:rPr>
              <w:t xml:space="preserve"> Unierecht worden geschonden.</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de stagiairs, ook degenen wier </w:t>
            </w:r>
            <w:r w:rsidRPr="00A16B5B">
              <w:rPr>
                <w:b/>
                <w:i/>
                <w:lang w:val="nl-NL"/>
              </w:rPr>
              <w:t>stage</w:t>
            </w:r>
            <w:r w:rsidRPr="00A16B5B">
              <w:rPr>
                <w:lang w:val="nl-NL"/>
              </w:rPr>
              <w:t xml:space="preserve"> is geëindigd, toegang hebben tot </w:t>
            </w:r>
            <w:r w:rsidRPr="00A16B5B">
              <w:rPr>
                <w:b/>
                <w:i/>
                <w:lang w:val="nl-NL"/>
              </w:rPr>
              <w:t>doeltreffende en onpartijdige mechanismen voor</w:t>
            </w:r>
            <w:r w:rsidRPr="00A16B5B">
              <w:rPr>
                <w:lang w:val="nl-NL"/>
              </w:rPr>
              <w:t xml:space="preserve"> geschillenbeslechting en passende </w:t>
            </w:r>
            <w:r w:rsidRPr="00A16B5B">
              <w:rPr>
                <w:b/>
                <w:i/>
                <w:lang w:val="nl-NL"/>
              </w:rPr>
              <w:t>rechtsmiddelen en, indien van toepassing, tot een</w:t>
            </w:r>
            <w:r w:rsidRPr="00A16B5B">
              <w:rPr>
                <w:lang w:val="nl-NL"/>
              </w:rPr>
              <w:t xml:space="preserve"> vergoeding, indien hun rechten uit hoofde van deze richtlijn of van ander Unierecht </w:t>
            </w:r>
            <w:r w:rsidRPr="00A16B5B">
              <w:rPr>
                <w:b/>
                <w:i/>
                <w:lang w:val="nl-NL"/>
              </w:rPr>
              <w:t>of nationaal recht</w:t>
            </w:r>
            <w:r w:rsidRPr="00A16B5B">
              <w:rPr>
                <w:lang w:val="nl-NL"/>
              </w:rPr>
              <w:t xml:space="preserve"> worden geschonden.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Met dit amendement wordt gewaarborgd dat stagiairs toegang tot de rechter hebben en dat er een duidelijk onderscheid wordt gemaakt tussen hun juridische status en die van werknemers. Hierbij wordt de nationale procedurele autonomie in acht genomen en worden in overeenstemming met het subsidiariteitsbeginsel onbedoelde verplichtingen voor lidstaten en werknemers voorkomen.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lastRenderedPageBreak/>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de stagiairs, ook degenen wier arbeidsverhouding is geëindigd, toegang hebben tot een doeltreffend en onpartijdig systeem van geschillenbeslechting en een recht op verhaal, met inbegrip van een passende vergoeding, indien hun </w:t>
            </w:r>
            <w:r w:rsidRPr="00A16B5B">
              <w:rPr>
                <w:b/>
                <w:bCs/>
                <w:i/>
                <w:iCs/>
                <w:lang w:val="nl-NL"/>
              </w:rPr>
              <w:t>rechten uit hoofde van deze richtlijn of van ander op werknemers toepasselijk Unierecht worden</w:t>
            </w:r>
            <w:r w:rsidRPr="00A16B5B">
              <w:rPr>
                <w:lang w:val="nl-NL"/>
              </w:rPr>
              <w:t xml:space="preserve"> geschonden.</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de stagiairs, ook degenen wier arbeidsverhouding is geëindigd, toegang hebben tot een doeltreffend en onpartijdig systeem van geschillenbeslechting en een recht op verhaal, met inbegrip van een passende vergoeding, indien hun </w:t>
            </w:r>
            <w:r w:rsidRPr="00A16B5B">
              <w:rPr>
                <w:b/>
                <w:bCs/>
                <w:i/>
                <w:iCs/>
                <w:lang w:val="nl-NL"/>
              </w:rPr>
              <w:t xml:space="preserve">specifieke statuut wordt </w:t>
            </w:r>
            <w:r w:rsidRPr="00A16B5B">
              <w:rPr>
                <w:lang w:val="nl-NL"/>
              </w:rPr>
              <w:t>geschonden</w:t>
            </w:r>
            <w:r w:rsidRPr="00A16B5B">
              <w:rPr>
                <w:b/>
                <w:bCs/>
                <w:i/>
                <w:iCs/>
                <w:lang w:val="nl-NL"/>
              </w:rPr>
              <w:t>, hetgeen leidt tot een herkwalificatie van hun juridische status tot reguliere arbeidsovereenkomst</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zorgen ervoor dat de stagiairs</w:t>
            </w:r>
            <w:r w:rsidRPr="00A16B5B">
              <w:rPr>
                <w:b/>
                <w:i/>
                <w:lang w:val="nl-NL"/>
              </w:rPr>
              <w:t>, ook degenen wier arbeidsverhouding is geëindigd,</w:t>
            </w:r>
            <w:r w:rsidRPr="00A16B5B">
              <w:rPr>
                <w:lang w:val="nl-NL"/>
              </w:rPr>
              <w:t xml:space="preserve"> toegang hebben tot een doeltreffend en onpartijdig systeem van geschillenbeslechting en een recht op verhaal</w:t>
            </w:r>
            <w:r w:rsidRPr="00A16B5B">
              <w:rPr>
                <w:b/>
                <w:i/>
                <w:lang w:val="nl-NL"/>
              </w:rPr>
              <w:t>, met inbegrip van een passende vergoeding</w:t>
            </w:r>
            <w:r w:rsidRPr="00A16B5B">
              <w:rPr>
                <w:lang w:val="nl-NL"/>
              </w:rPr>
              <w:t>, indien hun rechten uit hoofde van deze richtlijn of van ander op werknemers toepasselijk Unierecht worden geschonden.</w:t>
            </w:r>
          </w:p>
        </w:tc>
        <w:tc>
          <w:tcPr>
            <w:tcW w:w="4876" w:type="dxa"/>
            <w:hideMark/>
          </w:tcPr>
          <w:p w:rsidR="00936D7F" w:rsidRPr="00A16B5B" w:rsidRDefault="00936D7F" w:rsidP="00936D7F">
            <w:pPr>
              <w:pStyle w:val="Normal6"/>
              <w:rPr>
                <w:szCs w:val="24"/>
                <w:lang w:val="nl-NL"/>
              </w:rPr>
            </w:pPr>
            <w:r w:rsidRPr="00A16B5B">
              <w:rPr>
                <w:lang w:val="nl-NL"/>
              </w:rPr>
              <w:t>De lidstaten zorgen ervoor dat de stagiairs toegang hebben tot een doeltreffend en onpartijdig systeem van geschillenbeslechting en een recht op verhaal indien hun rechten uit hoofde van deze richtlijn of van ander op werknemers toepasselijk Unierecht worden geschonden.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de stagiairs, ook degenen wier arbeidsverhouding is geëindigd, toegang hebben tot een doeltreffend en onpartijdig systeem van geschillenbeslechting en </w:t>
            </w:r>
            <w:r w:rsidRPr="00A16B5B">
              <w:rPr>
                <w:b/>
                <w:bCs/>
                <w:i/>
                <w:iCs/>
                <w:lang w:val="nl-NL"/>
              </w:rPr>
              <w:t xml:space="preserve">een recht op verhaal, met inbegrip van </w:t>
            </w:r>
            <w:r w:rsidRPr="00A16B5B">
              <w:rPr>
                <w:lang w:val="nl-NL"/>
              </w:rPr>
              <w:t xml:space="preserve">een </w:t>
            </w:r>
            <w:r w:rsidRPr="00A16B5B">
              <w:rPr>
                <w:b/>
                <w:bCs/>
                <w:i/>
                <w:iCs/>
                <w:lang w:val="nl-NL"/>
              </w:rPr>
              <w:t>passende</w:t>
            </w:r>
            <w:r w:rsidRPr="00A16B5B">
              <w:rPr>
                <w:lang w:val="nl-NL"/>
              </w:rPr>
              <w:t xml:space="preserve"> vergoeding, indien hun rechten uit hoofde van deze richtlijn of van ander op werknemers toepasselijk Unierecht worden geschonden.</w:t>
            </w:r>
          </w:p>
        </w:tc>
        <w:tc>
          <w:tcPr>
            <w:tcW w:w="4876" w:type="dxa"/>
            <w:hideMark/>
          </w:tcPr>
          <w:p w:rsidR="00936D7F" w:rsidRPr="00A16B5B" w:rsidRDefault="00936D7F" w:rsidP="00936D7F">
            <w:pPr>
              <w:pStyle w:val="Normal6"/>
              <w:rPr>
                <w:szCs w:val="24"/>
                <w:lang w:val="nl-NL"/>
              </w:rPr>
            </w:pPr>
            <w:r w:rsidRPr="00A16B5B">
              <w:rPr>
                <w:lang w:val="nl-NL"/>
              </w:rPr>
              <w:t>De lidstaten zorgen ervoor dat de stagiairs, ook degenen wier arbeidsverhouding is geëindigd, toegang hebben tot een doeltreffend en onpartijdig systeem van geschillenbeslechting en een vergoeding, indien hun rechten uit hoofde van deze richtlijn of van ander op werknemers toepasselijk Unierecht worden geschonden.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de stagiairs, ook degenen wier </w:t>
            </w:r>
            <w:r w:rsidRPr="00A16B5B">
              <w:rPr>
                <w:b/>
                <w:i/>
                <w:lang w:val="nl-NL"/>
              </w:rPr>
              <w:t>arbeidsverhouding</w:t>
            </w:r>
            <w:r w:rsidRPr="00A16B5B">
              <w:rPr>
                <w:lang w:val="nl-NL"/>
              </w:rPr>
              <w:t xml:space="preserve"> is geëindigd, toegang hebben tot een doeltreffend en onpartijdig systeem van geschillenbeslechting en een recht op verhaal, met inbegrip van een passende vergoeding, indien hun rechten uit hoofde van deze richtlijn of van ander </w:t>
            </w:r>
            <w:r w:rsidRPr="00A16B5B">
              <w:rPr>
                <w:b/>
                <w:i/>
                <w:lang w:val="nl-NL"/>
              </w:rPr>
              <w:t>op werknemers toepasselijk</w:t>
            </w:r>
            <w:r w:rsidRPr="00A16B5B">
              <w:rPr>
                <w:lang w:val="nl-NL"/>
              </w:rPr>
              <w:t xml:space="preserve"> Unierecht worden geschonden.</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de stagiairs, ook degenen wier </w:t>
            </w:r>
            <w:r w:rsidRPr="00A16B5B">
              <w:rPr>
                <w:b/>
                <w:i/>
                <w:lang w:val="nl-NL"/>
              </w:rPr>
              <w:t>stage</w:t>
            </w:r>
            <w:r w:rsidRPr="00A16B5B">
              <w:rPr>
                <w:lang w:val="nl-NL"/>
              </w:rPr>
              <w:t xml:space="preserve"> is geëindigd, toegang hebben tot een doeltreffend en onpartijdig systeem van geschillenbeslechting en een recht op verhaal, met inbegrip van een passende vergoeding, indien hun rechten uit hoofde van deze richtlijn of van ander Unierecht worden geschonden.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de stagiairs, ook degenen wier </w:t>
            </w:r>
            <w:r w:rsidRPr="00A16B5B">
              <w:rPr>
                <w:b/>
                <w:i/>
                <w:lang w:val="nl-NL"/>
              </w:rPr>
              <w:t>arbeidsverhouding</w:t>
            </w:r>
            <w:r w:rsidRPr="00A16B5B">
              <w:rPr>
                <w:lang w:val="nl-NL"/>
              </w:rPr>
              <w:t xml:space="preserve"> is geëindigd, toegang hebben tot een doeltreffend en onpartijdig systeem van geschillenbeslechting en een recht op verhaal, met inbegrip van een passende vergoeding, indien hun rechten uit hoofde van deze richtlijn of van ander op werknemers toepasselijk Unierecht worden geschonden.</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de stagiairs, ook degenen wier </w:t>
            </w:r>
            <w:r w:rsidRPr="00A16B5B">
              <w:rPr>
                <w:b/>
                <w:i/>
                <w:lang w:val="nl-NL"/>
              </w:rPr>
              <w:t>stage</w:t>
            </w:r>
            <w:r w:rsidRPr="00A16B5B">
              <w:rPr>
                <w:lang w:val="nl-NL"/>
              </w:rPr>
              <w:t xml:space="preserve"> is geëindigd, toegang hebben tot een doeltreffend en onpartijdig systeem van geschillenbeslechting en een recht op verhaal, met inbegrip van een passende vergoeding, indien hun rechten uit hoofde van deze richtlijn of van ander op werknemers toepasselijk Unierecht worden geschonden.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zorgen ervoor dat de stagiairs, ook degenen wier arbeidsverhouding is geëindigd, toegang hebben tot een doeltreffend en onpartijdig systeem van geschillenbeslechting en een recht op verhaal, met inbegrip van een passende vergoeding, indien hun rechten uit hoofde van deze richtlijn of van ander op werknemers toepasselijk Unierecht worden geschonden.</w:t>
            </w:r>
          </w:p>
        </w:tc>
        <w:tc>
          <w:tcPr>
            <w:tcW w:w="4876" w:type="dxa"/>
            <w:hideMark/>
          </w:tcPr>
          <w:p w:rsidR="00936D7F" w:rsidRPr="00A16B5B" w:rsidRDefault="00936D7F" w:rsidP="00936D7F">
            <w:pPr>
              <w:pStyle w:val="Normal6"/>
              <w:rPr>
                <w:szCs w:val="24"/>
                <w:lang w:val="nl-NL"/>
              </w:rPr>
            </w:pPr>
            <w:r w:rsidRPr="00A16B5B">
              <w:rPr>
                <w:lang w:val="nl-NL"/>
              </w:rPr>
              <w:t>De lidstaten zorgen ervoor dat de stagiairs, ook degenen wier arbeidsverhouding is geëindigd, toegang hebben tot een doeltreffend en onpartijdig systeem van geschillenbeslechting en een recht op verhaal, met inbegrip van een passende vergoeding, indien hun rechten uit hoofde van deze richtlijn of van ander op werknemers toepasselijk Unierecht worden geschonden</w:t>
            </w:r>
            <w:r w:rsidRPr="00A16B5B">
              <w:rPr>
                <w:b/>
                <w:i/>
                <w:lang w:val="nl-NL"/>
              </w:rPr>
              <w:t>, op voorwaarde dat dergelijke mechanismen toegankelijk en vereenvoudigd zijn voor micro-ondernemingen en kmo’s</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589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7 – alinea 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nemen de nodige maatregelen om ervoor te zorgen dat stagiairs zich tijdens hun stage met spoed tot de bevoegde instantie en/of de arbeidsinspectie kunnen wenden indien hun grondrechten, met name op het gebied van gezondheid, veiligheid en preventie van zedelijk of seksueel geweld, niet worden geëerbiedigd, opdat de situatie snel wordt rechtgezet of, indien dat niet mogelijk is, de stage wordt beëindigd zonder dat dit nadelige gevolgen heeft voor de stagiairs of voor het verloop van hun opleiding.</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Artikel 8</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Procedures namens of ter ondersteuning van stagiairs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 xml:space="preserve">De lidstaten zorgen ervoor dat werknemersvertegenwoordigers alle relevante gerechtelijke of administratieve procedures kunnen inleiden om de rechten en plichten uit hoofde van deze richtlijn of van ander op werknemers toepasselijk Unierecht te handhaven. Zij kunnen namens of ter ondersteuning van </w:t>
            </w:r>
            <w:r w:rsidRPr="00A16B5B">
              <w:rPr>
                <w:b/>
                <w:i/>
                <w:lang w:val="nl-NL"/>
              </w:rPr>
              <w:lastRenderedPageBreak/>
              <w:t>een of meer stagiairs optreden in geval van schending van een recht of een plicht uit hoofde van deze richtlijn of van ander op werknemers toepasselijk Unierecht, met de toestemming van die stagiair(s).</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Het is zaak te herhalen dat een stage geen arbeidsverhouding vormt. De in de voorgestelde richtlijn gebruikte formulering brengt het risico met zich mee dat het onderscheid tussen stagiairs en werknemers vervaagt, met rechtsonzekerheid en extra lasten voor ondernemingen tot gevolg. Dit artikel is voorts gericht op een algemeen beginsel, te weten het bestrijden van “vergeldingsmaatregelen” in reactie op het uitoefenen van een recht, dat echter reeds in een groot aantal nationale rechtsstelsels is opgenomen en daarmee overbodig dreigt te zijn.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w:t>
            </w:r>
            <w:r w:rsidRPr="00A16B5B">
              <w:rPr>
                <w:b/>
                <w:i/>
                <w:lang w:val="nl-NL"/>
              </w:rPr>
              <w:t>werknemersvertegenwoordigers</w:t>
            </w:r>
            <w:r w:rsidRPr="00A16B5B">
              <w:rPr>
                <w:lang w:val="nl-NL"/>
              </w:rPr>
              <w:t xml:space="preserve"> alle relevante gerechtelijke of administratieve procedures kunnen inleiden om de rechten en plichten uit hoofde van deze richtlijn </w:t>
            </w:r>
            <w:r w:rsidRPr="00A16B5B">
              <w:rPr>
                <w:b/>
                <w:i/>
                <w:lang w:val="nl-NL"/>
              </w:rPr>
              <w:t>of van ander op werknemers toepasselijk Unierecht</w:t>
            </w:r>
            <w:r w:rsidRPr="00A16B5B">
              <w:rPr>
                <w:lang w:val="nl-NL"/>
              </w:rPr>
              <w:t xml:space="preserve"> te handhaven. Zij kunnen namens of ter ondersteuning van </w:t>
            </w:r>
            <w:r w:rsidRPr="00A16B5B">
              <w:rPr>
                <w:b/>
                <w:i/>
                <w:lang w:val="nl-NL"/>
              </w:rPr>
              <w:t>een of meer</w:t>
            </w:r>
            <w:r w:rsidRPr="00A16B5B">
              <w:rPr>
                <w:lang w:val="nl-NL"/>
              </w:rPr>
              <w:t xml:space="preserve"> stagiairs optreden in geval van schending van een recht of een plicht uit hoofde van deze richtlijn of van ander op werknemers toepasselijk Unierecht, met de toestemming van </w:t>
            </w:r>
            <w:r w:rsidRPr="00A16B5B">
              <w:rPr>
                <w:b/>
                <w:i/>
                <w:lang w:val="nl-NL"/>
              </w:rPr>
              <w:t>die</w:t>
            </w:r>
            <w:r w:rsidRPr="00A16B5B">
              <w:rPr>
                <w:lang w:val="nl-NL"/>
              </w:rPr>
              <w:t xml:space="preserve"> stagiair(s).</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w:t>
            </w:r>
            <w:r w:rsidRPr="00A16B5B">
              <w:rPr>
                <w:b/>
                <w:i/>
                <w:lang w:val="nl-NL"/>
              </w:rPr>
              <w:t>vertegenwoordigers van werknemers</w:t>
            </w:r>
            <w:r w:rsidRPr="00A16B5B">
              <w:rPr>
                <w:lang w:val="nl-NL"/>
              </w:rPr>
              <w:t xml:space="preserve"> </w:t>
            </w:r>
            <w:r w:rsidRPr="00A16B5B">
              <w:rPr>
                <w:b/>
                <w:i/>
                <w:lang w:val="nl-NL"/>
              </w:rPr>
              <w:t>overeenkomstig de nationale wetgeving of praktijken</w:t>
            </w:r>
            <w:r w:rsidRPr="00A16B5B">
              <w:rPr>
                <w:lang w:val="nl-NL"/>
              </w:rPr>
              <w:t xml:space="preserve"> alle relevante gerechtelijke of administratieve procedures kunnen inleiden om de rechten en plichten uit hoofde van deze richtlijn te handhaven </w:t>
            </w:r>
            <w:r w:rsidRPr="00A16B5B">
              <w:rPr>
                <w:b/>
                <w:i/>
                <w:lang w:val="nl-NL"/>
              </w:rPr>
              <w:t>en, waar toegestaan uit hoofde van de nationale wetgeving of praktijken, kunnen optreden</w:t>
            </w:r>
            <w:r w:rsidRPr="00A16B5B">
              <w:rPr>
                <w:lang w:val="nl-NL"/>
              </w:rPr>
              <w:t xml:space="preserve">. Zij kunnen namens of ter ondersteuning van stagiairs optreden in geval van schending van een recht of een plicht uit hoofde van deze richtlijn of van ander op werknemers toepasselijk Unierecht, met de toestemming van </w:t>
            </w:r>
            <w:r w:rsidRPr="00A16B5B">
              <w:rPr>
                <w:b/>
                <w:i/>
                <w:lang w:val="nl-NL"/>
              </w:rPr>
              <w:t>de</w:t>
            </w:r>
            <w:r w:rsidRPr="00A16B5B">
              <w:rPr>
                <w:lang w:val="nl-NL"/>
              </w:rPr>
              <w:t xml:space="preserve"> stagiair(s).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 xml:space="preserve">Mélanie Disdier, Rachel Blom, Pál Szekeres, Marie Dauchy, </w:t>
      </w:r>
      <w:r w:rsidRPr="00A16B5B">
        <w:lastRenderedPageBreak/>
        <w:t>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zorgen ervoor dat werknemersvertegenwoordigers alle relevante gerechtelijke of administratieve procedures kunnen inleiden om de rechten en plichten uit hoofde van deze richtlijn</w:t>
            </w:r>
            <w:r w:rsidRPr="00A16B5B">
              <w:rPr>
                <w:b/>
                <w:bCs/>
                <w:i/>
                <w:iCs/>
                <w:lang w:val="nl-NL"/>
              </w:rPr>
              <w:t xml:space="preserve"> of van ander op werknemers toepasselijk Unierecht</w:t>
            </w:r>
            <w:r w:rsidRPr="00A16B5B">
              <w:rPr>
                <w:lang w:val="nl-NL"/>
              </w:rPr>
              <w:t xml:space="preserve"> te handhaven. Zij kunnen namens of ter ondersteuning van een of meer stagiairs optreden in geval van schending van </w:t>
            </w:r>
            <w:r w:rsidRPr="00A16B5B">
              <w:rPr>
                <w:b/>
                <w:bCs/>
                <w:i/>
                <w:iCs/>
                <w:lang w:val="nl-NL"/>
              </w:rPr>
              <w:t xml:space="preserve">een recht of een plicht uit hoofde van deze richtlijn of </w:t>
            </w:r>
            <w:r w:rsidRPr="00A16B5B">
              <w:rPr>
                <w:lang w:val="nl-NL"/>
              </w:rPr>
              <w:t xml:space="preserve">van </w:t>
            </w:r>
            <w:r w:rsidRPr="00A16B5B">
              <w:rPr>
                <w:b/>
                <w:bCs/>
                <w:i/>
                <w:iCs/>
                <w:lang w:val="nl-NL"/>
              </w:rPr>
              <w:t>ander</w:t>
            </w:r>
            <w:r w:rsidRPr="00A16B5B">
              <w:rPr>
                <w:lang w:val="nl-NL"/>
              </w:rPr>
              <w:t xml:space="preserve"> op werknemers toepasselijk Unierecht</w:t>
            </w:r>
            <w:r w:rsidRPr="00A16B5B">
              <w:rPr>
                <w:b/>
                <w:bCs/>
                <w:i/>
                <w:iCs/>
                <w:lang w:val="nl-NL"/>
              </w:rPr>
              <w:t>, met de toestemming van die stagiair(s)</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werknemersvertegenwoordigers alle relevante gerechtelijke of administratieve procedures kunnen inleiden om de rechten en plichten uit hoofde van deze richtlijn te handhaven. Zij kunnen namens of ter ondersteuning van een of meer stagiairs optreden in geval van schending van </w:t>
            </w:r>
            <w:r w:rsidRPr="00A16B5B">
              <w:rPr>
                <w:b/>
                <w:bCs/>
                <w:i/>
                <w:iCs/>
                <w:lang w:val="nl-NL"/>
              </w:rPr>
              <w:t xml:space="preserve">hun rechtsregeling, wat ertoe zou leiden dat bepalingen </w:t>
            </w:r>
            <w:r w:rsidRPr="00A16B5B">
              <w:rPr>
                <w:lang w:val="nl-NL"/>
              </w:rPr>
              <w:t xml:space="preserve">van op werknemers toepasselijk Unierecht </w:t>
            </w:r>
            <w:r w:rsidRPr="00A16B5B">
              <w:rPr>
                <w:b/>
                <w:bCs/>
                <w:i/>
                <w:iCs/>
                <w:lang w:val="nl-NL"/>
              </w:rPr>
              <w:t>zouden worden toegepast</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werknemersvertegenwoordigers </w:t>
            </w:r>
            <w:r w:rsidRPr="00A16B5B">
              <w:rPr>
                <w:b/>
                <w:i/>
                <w:lang w:val="nl-NL"/>
              </w:rPr>
              <w:t>alle relevante</w:t>
            </w:r>
            <w:r w:rsidRPr="00A16B5B">
              <w:rPr>
                <w:lang w:val="nl-NL"/>
              </w:rPr>
              <w:t xml:space="preserve"> gerechtelijke of administratieve procedures kunnen inleiden om de rechten en plichten uit hoofde van deze richtlijn </w:t>
            </w:r>
            <w:r w:rsidRPr="00A16B5B">
              <w:rPr>
                <w:b/>
                <w:i/>
                <w:lang w:val="nl-NL"/>
              </w:rPr>
              <w:t>of van ander op werknemers toepasselijk Unierecht</w:t>
            </w:r>
            <w:r w:rsidRPr="00A16B5B">
              <w:rPr>
                <w:lang w:val="nl-NL"/>
              </w:rPr>
              <w:t xml:space="preserve"> te </w:t>
            </w:r>
            <w:r w:rsidRPr="00A16B5B">
              <w:rPr>
                <w:b/>
                <w:i/>
                <w:lang w:val="nl-NL"/>
              </w:rPr>
              <w:t>handhaven</w:t>
            </w:r>
            <w:r w:rsidRPr="00A16B5B">
              <w:rPr>
                <w:lang w:val="nl-NL"/>
              </w:rPr>
              <w:t xml:space="preserve">. Zij kunnen namens of ter ondersteuning van een of meer stagiairs optreden in geval van </w:t>
            </w:r>
            <w:r w:rsidRPr="00A16B5B">
              <w:rPr>
                <w:b/>
                <w:i/>
                <w:lang w:val="nl-NL"/>
              </w:rPr>
              <w:t>schending van een recht of een plicht uit hoofde van deze richtlijn of van ander op werknemers toepasselijk Unierecht</w:t>
            </w:r>
            <w:r w:rsidRPr="00A16B5B">
              <w:rPr>
                <w:lang w:val="nl-NL"/>
              </w:rPr>
              <w:t xml:space="preserve">, met de toestemming van </w:t>
            </w:r>
            <w:r w:rsidRPr="00A16B5B">
              <w:rPr>
                <w:b/>
                <w:i/>
                <w:lang w:val="nl-NL"/>
              </w:rPr>
              <w:t>die</w:t>
            </w:r>
            <w:r w:rsidRPr="00A16B5B">
              <w:rPr>
                <w:lang w:val="nl-NL"/>
              </w:rPr>
              <w:t xml:space="preserve"> stagiair(s).</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werknemersvertegenwoordigers </w:t>
            </w:r>
            <w:r w:rsidRPr="00A16B5B">
              <w:rPr>
                <w:b/>
                <w:i/>
                <w:lang w:val="nl-NL"/>
              </w:rPr>
              <w:t>of andere relevante organen overeenkomstig de nationale wetgeving of praktijken</w:t>
            </w:r>
            <w:r w:rsidRPr="00A16B5B">
              <w:rPr>
                <w:lang w:val="nl-NL"/>
              </w:rPr>
              <w:t xml:space="preserve"> gerechtelijke of administratieve procedures kunnen inleiden om </w:t>
            </w:r>
            <w:r w:rsidRPr="00A16B5B">
              <w:rPr>
                <w:b/>
                <w:i/>
                <w:lang w:val="nl-NL"/>
              </w:rPr>
              <w:t>de handhaving van</w:t>
            </w:r>
            <w:r w:rsidRPr="00A16B5B">
              <w:rPr>
                <w:lang w:val="nl-NL"/>
              </w:rPr>
              <w:t xml:space="preserve"> de rechten en plichten uit hoofde van deze richtlijn te </w:t>
            </w:r>
            <w:r w:rsidRPr="00A16B5B">
              <w:rPr>
                <w:b/>
                <w:i/>
                <w:lang w:val="nl-NL"/>
              </w:rPr>
              <w:t>ondersteunen</w:t>
            </w:r>
            <w:r w:rsidRPr="00A16B5B">
              <w:rPr>
                <w:lang w:val="nl-NL"/>
              </w:rPr>
              <w:t xml:space="preserve">. Zij kunnen namens of ter ondersteuning van een of meer stagiairs optreden in geval van </w:t>
            </w:r>
            <w:r w:rsidRPr="00A16B5B">
              <w:rPr>
                <w:b/>
                <w:i/>
                <w:lang w:val="nl-NL"/>
              </w:rPr>
              <w:t>vermeende schendingen van dergelijke rechten en plichten</w:t>
            </w:r>
            <w:r w:rsidRPr="00A16B5B">
              <w:rPr>
                <w:lang w:val="nl-NL"/>
              </w:rPr>
              <w:t xml:space="preserve">, met de toestemming van </w:t>
            </w:r>
            <w:r w:rsidRPr="00A16B5B">
              <w:rPr>
                <w:b/>
                <w:i/>
                <w:lang w:val="nl-NL"/>
              </w:rPr>
              <w:t>de</w:t>
            </w:r>
            <w:r w:rsidRPr="00A16B5B">
              <w:rPr>
                <w:lang w:val="nl-NL"/>
              </w:rPr>
              <w:t xml:space="preserve"> stagiair(s).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lastRenderedPageBreak/>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Dit amendement biedt vertegenwoordigers de mogelijkheid om stagiairs te ondersteunen bij het afdwingen van hun rechten, waarbij tegelijkertijd duidelijk onderscheid wordt gemaakt tussen de juridische status van stagiairs en die van werknemers. Hierbij worden de nationale procedurele kaders in acht genomen en worden onbedoelde verplichtingen voorkomen, waarmee overeenstemming met het subsidiariteitsbeginsel wordt gewaarborgd.</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Jan-Peter Warnke, Branislav Ondruš</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zorgen ervoor dat werknemersvertegenwoordigers alle relevante gerechtelijke of administratieve procedures kunnen inleiden om de rechten en plichten uit hoofde van deze richtlijn of van ander op werknemers toepasselijk Unierecht te handhaven. Zij kunnen namens of ter ondersteuning van een of meer stagiairs optreden in geval van schending van een recht of een plicht uit hoofde van deze richtlijn of van ander op werknemers toepasselijk Unierecht, met de toestemming van die stagiair(s).</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werknemersvertegenwoordigers alle relevante gerechtelijke of administratieve procedures kunnen inleiden om de rechten en plichten uit hoofde van deze richtlijn of van ander op werknemers toepasselijk Unierecht te handhaven. Zij kunnen namens of ter ondersteuning van een of meer stagiairs optreden in geval van schending van een recht of een plicht uit hoofde van deze richtlijn of van ander op werknemers toepasselijk Unierecht, met de toestemming van die stagiair(s). </w:t>
            </w:r>
            <w:r w:rsidRPr="00A16B5B">
              <w:rPr>
                <w:b/>
                <w:i/>
                <w:lang w:val="nl-NL"/>
              </w:rPr>
              <w:t>Stagiairs worden bij aanvang van hun stage uitdrukkelijk door de werknemersvertegenwoordigers of door hun werkgever in kennis gesteld van deze mogelijkheid.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zorgen ervoor dat werknemersvertegenwoordigers alle relevante gerechtelijke of administratieve procedures kunnen inleiden om de rechten en plichten uit hoofde van deze richtlijn of van ander op werknemers toepasselijk Unierecht te handhaven. Zij kunnen namens of ter ondersteuning van een of meer stagiairs optreden in geval van schending van een recht of een plicht uit hoofde van deze richtlijn of van ander op werknemers toepasselijk Unierecht, met de toestemming van die stagiair(s).</w:t>
            </w:r>
          </w:p>
        </w:tc>
        <w:tc>
          <w:tcPr>
            <w:tcW w:w="4876" w:type="dxa"/>
            <w:hideMark/>
          </w:tcPr>
          <w:p w:rsidR="00936D7F" w:rsidRPr="00A16B5B" w:rsidRDefault="00936D7F" w:rsidP="00936D7F">
            <w:pPr>
              <w:pStyle w:val="Normal6"/>
              <w:rPr>
                <w:szCs w:val="24"/>
                <w:lang w:val="nl-NL"/>
              </w:rPr>
            </w:pPr>
            <w:r w:rsidRPr="00A16B5B">
              <w:rPr>
                <w:lang w:val="nl-NL"/>
              </w:rPr>
              <w:t>De lidstaten zorgen ervoor dat werknemersvertegenwoordigers alle relevante gerechtelijke of administratieve procedures kunnen inleiden om de rechten en plichten uit hoofde van deze richtlijn of van ander op stagiairs toepasselijk Unierecht te handhaven</w:t>
            </w:r>
            <w:r w:rsidRPr="00A16B5B">
              <w:rPr>
                <w:b/>
                <w:bCs/>
                <w:i/>
                <w:iCs/>
                <w:lang w:val="nl-NL"/>
              </w:rPr>
              <w:t>, maar alleen in gevallen waarin deze stagiairs daarom vragen</w:t>
            </w:r>
            <w:r w:rsidRPr="00A16B5B">
              <w:rPr>
                <w:lang w:val="nl-NL"/>
              </w:rPr>
              <w:t>. Zij kunnen namens of ter ondersteuning van een of meer stagiairs optreden in geval van schending van een recht of een plicht uit hoofde van deze richtlijn of van ander op werknemers toepasselijk Unierecht, met de toestemming van die stagiair(s).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zorgen ervoor dat werknemersvertegenwoordigers alle relevante gerechtelijke of administratieve procedures kunnen inleiden om de rechten en plichten uit hoofde van deze richtlijn of van ander op werknemers toepasselijk Unierecht te handhaven. Zij kunnen namens of ter ondersteuning van een of meer stagiairs optreden in geval van schending van een recht of een plicht uit hoofde van deze richtlijn of van ander op werknemers toepasselijk Unierecht, met de toestemming van die stagiair(s).</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werknemersvertegenwoordigers </w:t>
            </w:r>
            <w:r w:rsidRPr="00A16B5B">
              <w:rPr>
                <w:b/>
                <w:i/>
                <w:lang w:val="nl-NL"/>
              </w:rPr>
              <w:t>en vakbonden</w:t>
            </w:r>
            <w:r w:rsidRPr="00A16B5B">
              <w:rPr>
                <w:lang w:val="nl-NL"/>
              </w:rPr>
              <w:t xml:space="preserve"> alle relevante gerechtelijke of administratieve procedures kunnen inleiden om de rechten en plichten uit hoofde van deze richtlijn of van ander op werknemers toepasselijk Unierecht te handhaven. Zij kunnen namens of ter ondersteuning van een of meer stagiairs optreden in geval van schending van een recht of een plicht uit hoofde van deze richtlijn of van ander op werknemers toepasselijk Unierecht, met de toestemming van die stagiair(s).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w:t>
            </w:r>
            <w:r w:rsidRPr="00A16B5B">
              <w:rPr>
                <w:b/>
                <w:i/>
                <w:lang w:val="nl-NL"/>
              </w:rPr>
              <w:t>zorgen</w:t>
            </w:r>
            <w:r w:rsidRPr="00A16B5B">
              <w:rPr>
                <w:lang w:val="nl-NL"/>
              </w:rPr>
              <w:t xml:space="preserve"> ervoor dat werknemersvertegenwoordigers alle relevante gerechtelijke of administratieve procedures kunnen inleiden om de rechten en plichten uit hoofde van deze richtlijn of van ander op werknemers toepasselijk Unierecht te handhaven. Zij kunnen namens of ter ondersteuning van een of meer stagiairs optreden in geval van schending van een recht of een plicht uit hoofde van deze richtlijn of van ander op werknemers toepasselijk Unierecht, met de toestemming van die stagiair(s).</w:t>
            </w:r>
          </w:p>
        </w:tc>
        <w:tc>
          <w:tcPr>
            <w:tcW w:w="4876" w:type="dxa"/>
            <w:hideMark/>
          </w:tcPr>
          <w:p w:rsidR="00936D7F" w:rsidRPr="00A16B5B" w:rsidRDefault="00936D7F" w:rsidP="00936D7F">
            <w:pPr>
              <w:pStyle w:val="Normal6"/>
              <w:rPr>
                <w:szCs w:val="24"/>
                <w:lang w:val="nl-NL"/>
              </w:rPr>
            </w:pPr>
            <w:r w:rsidRPr="00A16B5B">
              <w:rPr>
                <w:lang w:val="nl-NL"/>
              </w:rPr>
              <w:t xml:space="preserve">De lidstaten </w:t>
            </w:r>
            <w:r w:rsidRPr="00A16B5B">
              <w:rPr>
                <w:b/>
                <w:i/>
                <w:lang w:val="nl-NL"/>
              </w:rPr>
              <w:t>kunnen</w:t>
            </w:r>
            <w:r w:rsidRPr="00A16B5B">
              <w:rPr>
                <w:lang w:val="nl-NL"/>
              </w:rPr>
              <w:t xml:space="preserve"> ervoor </w:t>
            </w:r>
            <w:r w:rsidRPr="00A16B5B">
              <w:rPr>
                <w:b/>
                <w:i/>
                <w:lang w:val="nl-NL"/>
              </w:rPr>
              <w:t>zorgen</w:t>
            </w:r>
            <w:r w:rsidRPr="00A16B5B">
              <w:rPr>
                <w:lang w:val="nl-NL"/>
              </w:rPr>
              <w:t xml:space="preserve"> dat werknemersvertegenwoordigers </w:t>
            </w:r>
            <w:r w:rsidRPr="00A16B5B">
              <w:rPr>
                <w:b/>
                <w:i/>
                <w:lang w:val="nl-NL"/>
              </w:rPr>
              <w:t>en andere relevante organen</w:t>
            </w:r>
            <w:r w:rsidRPr="00A16B5B">
              <w:rPr>
                <w:lang w:val="nl-NL"/>
              </w:rPr>
              <w:t xml:space="preserve"> alle relevante gerechtelijke of administratieve procedures kunnen inleiden om de rechten en plichten uit hoofde van deze richtlijn of van ander op werknemers toepasselijk Unierecht te handhaven. Zij kunnen namens of ter ondersteuning van een of meer stagiairs optreden in geval van schending van een recht of een plicht uit hoofde van deze richtlijn of van ander op werknemers toepasselijk Unierecht, met de toestemming van die stagiair(s).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w:t>
            </w:r>
            <w:r w:rsidRPr="00A16B5B">
              <w:rPr>
                <w:b/>
                <w:i/>
                <w:lang w:val="nl-NL"/>
              </w:rPr>
              <w:t>werknemersvertegenwoordigers</w:t>
            </w:r>
            <w:r w:rsidRPr="00A16B5B">
              <w:rPr>
                <w:lang w:val="nl-NL"/>
              </w:rPr>
              <w:t xml:space="preserve"> alle relevante gerechtelijke of administratieve procedures kunnen inleiden om de rechten en plichten uit hoofde van deze richtlijn of van ander op werknemers toepasselijk Unierecht te handhaven. Zij kunnen namens of ter ondersteuning van een of meer stagiairs optreden in geval van schending van een recht of een plicht uit hoofde van deze richtlijn of van ander op </w:t>
            </w:r>
            <w:r w:rsidRPr="00A16B5B">
              <w:rPr>
                <w:lang w:val="nl-NL"/>
              </w:rPr>
              <w:lastRenderedPageBreak/>
              <w:t>werknemers toepasselijk Unierecht, met de toestemming van die stagiair(s).</w:t>
            </w:r>
          </w:p>
        </w:tc>
        <w:tc>
          <w:tcPr>
            <w:tcW w:w="4876" w:type="dxa"/>
            <w:hideMark/>
          </w:tcPr>
          <w:p w:rsidR="00936D7F" w:rsidRPr="00A16B5B" w:rsidRDefault="00936D7F" w:rsidP="00936D7F">
            <w:pPr>
              <w:pStyle w:val="Normal6"/>
              <w:rPr>
                <w:szCs w:val="24"/>
                <w:lang w:val="nl-NL"/>
              </w:rPr>
            </w:pPr>
            <w:r w:rsidRPr="00A16B5B">
              <w:rPr>
                <w:lang w:val="nl-NL"/>
              </w:rPr>
              <w:lastRenderedPageBreak/>
              <w:t xml:space="preserve">De lidstaten zorgen ervoor dat </w:t>
            </w:r>
            <w:r w:rsidRPr="00A16B5B">
              <w:rPr>
                <w:b/>
                <w:i/>
                <w:lang w:val="nl-NL"/>
              </w:rPr>
              <w:t>vertegenwoordigers van werknemers</w:t>
            </w:r>
            <w:r w:rsidRPr="00A16B5B">
              <w:rPr>
                <w:lang w:val="nl-NL"/>
              </w:rPr>
              <w:t xml:space="preserve"> alle relevante gerechtelijke of administratieve procedures kunnen inleiden om de rechten en plichten uit hoofde van deze richtlijn of van ander op stagiairs toepasselijk Unierecht te handhaven. Zij kunnen namens of ter ondersteuning van een of meer stagiairs optreden in geval van schending van een recht of een plicht uit hoofde van deze richtlijn of van ander op </w:t>
            </w:r>
            <w:r w:rsidRPr="00A16B5B">
              <w:rPr>
                <w:lang w:val="nl-NL"/>
              </w:rPr>
              <w:lastRenderedPageBreak/>
              <w:t>werknemers toepasselijk Unierecht, met de toestemming van die stagiair(s).</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599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8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 xml:space="preserve">De lidstaten zorgen ervoor dat </w:t>
            </w:r>
            <w:r w:rsidRPr="00A16B5B">
              <w:rPr>
                <w:b/>
                <w:i/>
                <w:lang w:val="nl-NL"/>
              </w:rPr>
              <w:t>werknemersvertegenwoordigers</w:t>
            </w:r>
            <w:r w:rsidRPr="00A16B5B">
              <w:rPr>
                <w:lang w:val="nl-NL"/>
              </w:rPr>
              <w:t xml:space="preserve"> alle relevante gerechtelijke of administratieve procedures kunnen inleiden om de rechten en plichten uit hoofde van deze richtlijn of van ander op werknemers toepasselijk Unierecht te handhaven. Zij kunnen namens of ter ondersteuning van een of meer stagiairs optreden in geval van schending van een recht of een plicht uit hoofde van deze richtlijn of van ander op werknemers toepasselijk Unierecht, met de toestemming van die stagiair(s).</w:t>
            </w:r>
          </w:p>
        </w:tc>
        <w:tc>
          <w:tcPr>
            <w:tcW w:w="4876" w:type="dxa"/>
            <w:hideMark/>
          </w:tcPr>
          <w:p w:rsidR="00936D7F" w:rsidRPr="00A16B5B" w:rsidRDefault="00936D7F" w:rsidP="00936D7F">
            <w:pPr>
              <w:pStyle w:val="Normal6"/>
              <w:rPr>
                <w:szCs w:val="24"/>
                <w:lang w:val="nl-NL"/>
              </w:rPr>
            </w:pPr>
            <w:r w:rsidRPr="00A16B5B">
              <w:rPr>
                <w:lang w:val="nl-NL"/>
              </w:rPr>
              <w:t xml:space="preserve">De lidstaten zorgen ervoor dat </w:t>
            </w:r>
            <w:r w:rsidRPr="00A16B5B">
              <w:rPr>
                <w:b/>
                <w:i/>
                <w:lang w:val="nl-NL"/>
              </w:rPr>
              <w:t>vertegenwoordigers van werknemers</w:t>
            </w:r>
            <w:r w:rsidRPr="00A16B5B">
              <w:rPr>
                <w:lang w:val="nl-NL"/>
              </w:rPr>
              <w:t xml:space="preserve"> alle relevante gerechtelijke of administratieve procedures kunnen inleiden om de rechten en plichten uit hoofde van deze richtlijn of van ander op stagiairs toepasselijk Unierecht te handhaven. Zij kunnen namens of ter ondersteuning van een of meer stagiairs optreden in geval van schending van een recht of een plicht uit hoofde van deze richtlijn of van ander op werknemers toepasselijk Unierecht, met de toestemming van die stagiair(s).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titel</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Bescherming tegen nadelige behandeling en gevolgen</w:t>
            </w:r>
          </w:p>
        </w:tc>
        <w:tc>
          <w:tcPr>
            <w:tcW w:w="4876" w:type="dxa"/>
            <w:hideMark/>
          </w:tcPr>
          <w:p w:rsidR="00936D7F" w:rsidRPr="00A16B5B" w:rsidRDefault="00936D7F" w:rsidP="00936D7F">
            <w:pPr>
              <w:pStyle w:val="Normal6"/>
              <w:rPr>
                <w:szCs w:val="24"/>
                <w:lang w:val="nl-NL"/>
              </w:rPr>
            </w:pPr>
            <w:r w:rsidRPr="00A16B5B">
              <w:rPr>
                <w:lang w:val="nl-NL"/>
              </w:rPr>
              <w:t xml:space="preserve">Bescherming tegen nadelige behandeling en gevolgen </w:t>
            </w:r>
            <w:r w:rsidRPr="00A16B5B">
              <w:rPr>
                <w:b/>
                <w:bCs/>
                <w:i/>
                <w:iCs/>
                <w:lang w:val="nl-NL"/>
              </w:rPr>
              <w:t>en bewijslast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 xml:space="preserve">De lidstaten nemen de nodige maatregelen om stagiairs en hun vertegenwoordigers te beschermen tegen nadelige behandeling door de </w:t>
            </w:r>
            <w:r w:rsidRPr="00A16B5B">
              <w:rPr>
                <w:b/>
                <w:i/>
                <w:lang w:val="nl-NL"/>
              </w:rPr>
              <w:t>werkgever</w:t>
            </w:r>
            <w:r w:rsidRPr="00A16B5B">
              <w:rPr>
                <w:lang w:val="nl-NL"/>
              </w:rPr>
              <w:t xml:space="preserve"> of tegen nadelige gevolgen van een bij de </w:t>
            </w:r>
            <w:r w:rsidRPr="00A16B5B">
              <w:rPr>
                <w:b/>
                <w:i/>
                <w:lang w:val="nl-NL"/>
              </w:rPr>
              <w:t>werkgever</w:t>
            </w:r>
            <w:r w:rsidRPr="00A16B5B">
              <w:rPr>
                <w:lang w:val="nl-NL"/>
              </w:rPr>
              <w:t xml:space="preserve"> ingediende klacht of van een procedure die is ingeleid om de rechten uit hoofde van deze richtlijn of van ander op werknemers toepasselijk Unierecht te doen naleven.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De lidstaten nemen de nodige maatregelen om stagiairs en hun vertegenwoordigers te beschermen tegen nadelige behandeling door de </w:t>
            </w:r>
            <w:r w:rsidRPr="00A16B5B">
              <w:rPr>
                <w:b/>
                <w:i/>
                <w:lang w:val="nl-NL"/>
              </w:rPr>
              <w:t>stageaanbieder</w:t>
            </w:r>
            <w:r w:rsidRPr="00A16B5B">
              <w:rPr>
                <w:lang w:val="nl-NL"/>
              </w:rPr>
              <w:t xml:space="preserve"> of tegen nadelige gevolgen van een bij de </w:t>
            </w:r>
            <w:r w:rsidRPr="00A16B5B">
              <w:rPr>
                <w:b/>
                <w:i/>
                <w:lang w:val="nl-NL"/>
              </w:rPr>
              <w:t>stageaanbieder</w:t>
            </w:r>
            <w:r w:rsidRPr="00A16B5B">
              <w:rPr>
                <w:lang w:val="nl-NL"/>
              </w:rPr>
              <w:t xml:space="preserve"> ingediende klacht of van een procedure die is ingeleid om de rechten uit hoofde van deze richtlijn of van ander op werknemers toepasselijk Unierecht te doen naleven.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 xml:space="preserve">De lidstaten nemen de nodige maatregelen om stagiairs en hun vertegenwoordigers te beschermen tegen nadelige behandeling door de </w:t>
            </w:r>
            <w:r w:rsidRPr="00A16B5B">
              <w:rPr>
                <w:b/>
                <w:i/>
                <w:lang w:val="nl-NL"/>
              </w:rPr>
              <w:t>werkgever</w:t>
            </w:r>
            <w:r w:rsidRPr="00A16B5B">
              <w:rPr>
                <w:lang w:val="nl-NL"/>
              </w:rPr>
              <w:t xml:space="preserve"> of tegen nadelige gevolgen van een bij de </w:t>
            </w:r>
            <w:r w:rsidRPr="00A16B5B">
              <w:rPr>
                <w:b/>
                <w:i/>
                <w:lang w:val="nl-NL"/>
              </w:rPr>
              <w:t>werkgever</w:t>
            </w:r>
            <w:r w:rsidRPr="00A16B5B">
              <w:rPr>
                <w:lang w:val="nl-NL"/>
              </w:rPr>
              <w:t xml:space="preserve"> ingediende klacht of van een procedure die is ingeleid om de rechten uit hoofde van deze richtlijn of van ander op werknemers toepasselijk Unierecht te doen naleven.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De lidstaten nemen de nodige maatregelen om stagiairs en hun vertegenwoordigers te beschermen tegen nadelige behandeling door de </w:t>
            </w:r>
            <w:r w:rsidRPr="00A16B5B">
              <w:rPr>
                <w:b/>
                <w:i/>
                <w:lang w:val="nl-NL"/>
              </w:rPr>
              <w:t>stageaanbieder</w:t>
            </w:r>
            <w:r w:rsidRPr="00A16B5B">
              <w:rPr>
                <w:lang w:val="nl-NL"/>
              </w:rPr>
              <w:t xml:space="preserve"> of tegen nadelige gevolgen van een bij de </w:t>
            </w:r>
            <w:r w:rsidRPr="00A16B5B">
              <w:rPr>
                <w:b/>
                <w:i/>
                <w:lang w:val="nl-NL"/>
              </w:rPr>
              <w:t>stageaanbieder</w:t>
            </w:r>
            <w:r w:rsidRPr="00A16B5B">
              <w:rPr>
                <w:lang w:val="nl-NL"/>
              </w:rPr>
              <w:t xml:space="preserve"> ingediende klacht of van een procedure die is ingeleid om de rechten uit hoofde van deze richtlijn of van ander op werknemers toepasselijk Unierecht te doen naleven.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 xml:space="preserve">De lidstaten nemen de nodige maatregelen om stagiairs en hun vertegenwoordigers te beschermen tegen nadelige behandeling door de werkgever of tegen nadelige gevolgen van een bij de werkgever ingediende klacht of van een procedure die is ingeleid om de rechten uit hoofde van deze richtlijn of van ander op </w:t>
            </w:r>
            <w:r w:rsidRPr="00A16B5B">
              <w:rPr>
                <w:b/>
                <w:i/>
                <w:lang w:val="nl-NL"/>
              </w:rPr>
              <w:t>werknemers</w:t>
            </w:r>
            <w:r w:rsidRPr="00A16B5B">
              <w:rPr>
                <w:lang w:val="nl-NL"/>
              </w:rPr>
              <w:t xml:space="preserve"> toepasselijk Unierecht te doen naleven.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De lidstaten nemen de nodige maatregelen om stagiairs en hun vertegenwoordigers te beschermen tegen nadelige behandeling door de werkgever of tegen nadelige gevolgen van een bij de werkgever ingediende klacht of van een procedure die is ingeleid om de rechten uit hoofde van deze richtlijn of van ander op </w:t>
            </w:r>
            <w:r w:rsidRPr="00A16B5B">
              <w:rPr>
                <w:b/>
                <w:i/>
                <w:lang w:val="nl-NL"/>
              </w:rPr>
              <w:t>stagiairs</w:t>
            </w:r>
            <w:r w:rsidRPr="00A16B5B">
              <w:rPr>
                <w:lang w:val="nl-NL"/>
              </w:rPr>
              <w:t xml:space="preserve"> toepasselijk Unierecht te doen naleven.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 xml:space="preserve">De lidstaten nemen de nodige maatregelen om stagiairs </w:t>
            </w:r>
            <w:r w:rsidRPr="00A16B5B">
              <w:rPr>
                <w:b/>
                <w:i/>
                <w:lang w:val="nl-NL"/>
              </w:rPr>
              <w:t>en hun vertegenwoordigers</w:t>
            </w:r>
            <w:r w:rsidRPr="00A16B5B">
              <w:rPr>
                <w:lang w:val="nl-NL"/>
              </w:rPr>
              <w:t xml:space="preserve"> te beschermen tegen nadelige behandeling door de werkgever of tegen nadelige gevolgen van een bij de werkgever ingediende klacht of van een procedure die is ingeleid om de rechten uit hoofde van deze richtlijn of van ander op </w:t>
            </w:r>
            <w:r w:rsidRPr="00A16B5B">
              <w:rPr>
                <w:b/>
                <w:i/>
                <w:lang w:val="nl-NL"/>
              </w:rPr>
              <w:t>werknemers</w:t>
            </w:r>
            <w:r w:rsidRPr="00A16B5B">
              <w:rPr>
                <w:lang w:val="nl-NL"/>
              </w:rPr>
              <w:t xml:space="preserve"> toepasselijk Unierecht te doen naleven.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De lidstaten nemen de nodige maatregelen om stagiairs </w:t>
            </w:r>
            <w:r w:rsidRPr="00A16B5B">
              <w:rPr>
                <w:b/>
                <w:i/>
                <w:lang w:val="nl-NL"/>
              </w:rPr>
              <w:t>op de vrije markt</w:t>
            </w:r>
            <w:r w:rsidRPr="00A16B5B">
              <w:rPr>
                <w:lang w:val="nl-NL"/>
              </w:rPr>
              <w:t xml:space="preserve"> te beschermen tegen nadelige behandeling door de werkgever of tegen nadelige gevolgen van een bij de werkgever ingediende klacht of van een procedure die is ingeleid om de rechten uit hoofde van deze richtlijn of van ander op </w:t>
            </w:r>
            <w:r w:rsidRPr="00A16B5B">
              <w:rPr>
                <w:b/>
                <w:i/>
                <w:lang w:val="nl-NL"/>
              </w:rPr>
              <w:t>stagiairs op de vrije markt</w:t>
            </w:r>
            <w:r w:rsidRPr="00A16B5B">
              <w:rPr>
                <w:lang w:val="nl-NL"/>
              </w:rPr>
              <w:t xml:space="preserve"> toepasselijk Unierecht te doen naleven.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2.</w:t>
            </w:r>
            <w:r w:rsidRPr="00A16B5B">
              <w:rPr>
                <w:b/>
                <w:i/>
                <w:lang w:val="nl-NL"/>
              </w:rPr>
              <w:tab/>
              <w:t>De lidstaten nemen met name de nodige maatregelen om het ontslag of een soortgelijke maatregel en alle voorbereidingen voor een ontslag van stagiairs of een soortgelijke maatregel op grond van de uitoefening van hun rechten uit hoofde van deze richtlijn of van ander op werknemers toepasselijk Unierecht, te verbieden.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De lidstaten nemen met name de nodige maatregelen om het </w:t>
            </w:r>
            <w:r w:rsidRPr="00A16B5B">
              <w:rPr>
                <w:b/>
                <w:i/>
                <w:lang w:val="nl-NL"/>
              </w:rPr>
              <w:t>ontslag of een soortgelijke maatregel</w:t>
            </w:r>
            <w:r w:rsidRPr="00A16B5B">
              <w:rPr>
                <w:lang w:val="nl-NL"/>
              </w:rPr>
              <w:t xml:space="preserve"> en alle voorbereidingen voor een </w:t>
            </w:r>
            <w:r w:rsidRPr="00A16B5B">
              <w:rPr>
                <w:b/>
                <w:i/>
                <w:lang w:val="nl-NL"/>
              </w:rPr>
              <w:t>ontslag van stagiairs of een soortgelijke maatregel</w:t>
            </w:r>
            <w:r w:rsidRPr="00A16B5B">
              <w:rPr>
                <w:lang w:val="nl-NL"/>
              </w:rPr>
              <w:t xml:space="preserve"> op grond van de uitoefening van hun rechten uit hoofde van deze richtlijn of van ander op </w:t>
            </w:r>
            <w:r w:rsidRPr="00A16B5B">
              <w:rPr>
                <w:b/>
                <w:i/>
                <w:lang w:val="nl-NL"/>
              </w:rPr>
              <w:t>werknemers</w:t>
            </w:r>
            <w:r w:rsidRPr="00A16B5B">
              <w:rPr>
                <w:lang w:val="nl-NL"/>
              </w:rPr>
              <w:t xml:space="preserve"> toepasselijk Unierecht, te verbieden.</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 xml:space="preserve">De lidstaten nemen met name de nodige maatregelen om het </w:t>
            </w:r>
            <w:r w:rsidRPr="00A16B5B">
              <w:rPr>
                <w:b/>
                <w:i/>
                <w:lang w:val="nl-NL"/>
              </w:rPr>
              <w:t>beëindigen van een stage van stagiairs</w:t>
            </w:r>
            <w:r w:rsidRPr="00A16B5B">
              <w:rPr>
                <w:lang w:val="nl-NL"/>
              </w:rPr>
              <w:t xml:space="preserve"> en alle voorbereidingen voor een </w:t>
            </w:r>
            <w:r w:rsidRPr="00A16B5B">
              <w:rPr>
                <w:b/>
                <w:i/>
                <w:lang w:val="nl-NL"/>
              </w:rPr>
              <w:t>dergelijke beëindiging</w:t>
            </w:r>
            <w:r w:rsidRPr="00A16B5B">
              <w:rPr>
                <w:lang w:val="nl-NL"/>
              </w:rPr>
              <w:t xml:space="preserve"> op grond van de uitoefening van hun rechten uit hoofde van deze richtlijn of van ander op </w:t>
            </w:r>
            <w:r w:rsidRPr="00A16B5B">
              <w:rPr>
                <w:b/>
                <w:i/>
                <w:lang w:val="nl-NL"/>
              </w:rPr>
              <w:t>stagiairs</w:t>
            </w:r>
            <w:r w:rsidRPr="00A16B5B">
              <w:rPr>
                <w:lang w:val="nl-NL"/>
              </w:rPr>
              <w:t xml:space="preserve"> toepasselijk Unierecht, te verbieden.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De lidstaten nemen met name de nodige maatregelen om het </w:t>
            </w:r>
            <w:r w:rsidRPr="00A16B5B">
              <w:rPr>
                <w:b/>
                <w:i/>
                <w:lang w:val="nl-NL"/>
              </w:rPr>
              <w:t>ontslag of een soortgelijke maatregel</w:t>
            </w:r>
            <w:r w:rsidRPr="00A16B5B">
              <w:rPr>
                <w:lang w:val="nl-NL"/>
              </w:rPr>
              <w:t xml:space="preserve"> en alle voorbereidingen voor een </w:t>
            </w:r>
            <w:r w:rsidRPr="00A16B5B">
              <w:rPr>
                <w:b/>
                <w:i/>
                <w:lang w:val="nl-NL"/>
              </w:rPr>
              <w:t>ontslag van stagiairs of een soortgelijke maatregel</w:t>
            </w:r>
            <w:r w:rsidRPr="00A16B5B">
              <w:rPr>
                <w:lang w:val="nl-NL"/>
              </w:rPr>
              <w:t xml:space="preserve"> op grond van de uitoefening van hun rechten uit hoofde van deze richtlijn of van ander op </w:t>
            </w:r>
            <w:r w:rsidRPr="00A16B5B">
              <w:rPr>
                <w:b/>
                <w:i/>
                <w:lang w:val="nl-NL"/>
              </w:rPr>
              <w:t>werknemers</w:t>
            </w:r>
            <w:r w:rsidRPr="00A16B5B">
              <w:rPr>
                <w:lang w:val="nl-NL"/>
              </w:rPr>
              <w:t xml:space="preserve"> toepasselijk Unierecht, te verbieden.</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 xml:space="preserve">De lidstaten nemen met name de nodige maatregelen om het </w:t>
            </w:r>
            <w:r w:rsidRPr="00A16B5B">
              <w:rPr>
                <w:b/>
                <w:i/>
                <w:lang w:val="nl-NL"/>
              </w:rPr>
              <w:t>beëindigen van een stage van stagiairs</w:t>
            </w:r>
            <w:r w:rsidRPr="00A16B5B">
              <w:rPr>
                <w:lang w:val="nl-NL"/>
              </w:rPr>
              <w:t xml:space="preserve"> en alle voorbereidingen voor een </w:t>
            </w:r>
            <w:r w:rsidRPr="00A16B5B">
              <w:rPr>
                <w:b/>
                <w:i/>
                <w:lang w:val="nl-NL"/>
              </w:rPr>
              <w:t>dergelijke beëindiging</w:t>
            </w:r>
            <w:r w:rsidRPr="00A16B5B">
              <w:rPr>
                <w:lang w:val="nl-NL"/>
              </w:rPr>
              <w:t xml:space="preserve"> op grond van de uitoefening van hun rechten uit hoofde van deze richtlijn of van ander op </w:t>
            </w:r>
            <w:r w:rsidRPr="00A16B5B">
              <w:rPr>
                <w:b/>
                <w:i/>
                <w:lang w:val="nl-NL"/>
              </w:rPr>
              <w:t>stagiairs</w:t>
            </w:r>
            <w:r w:rsidRPr="00A16B5B">
              <w:rPr>
                <w:lang w:val="nl-NL"/>
              </w:rPr>
              <w:t xml:space="preserve"> toepasselijk Unierecht, te verbieden.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Arbeidsgerelateerde concepten kunnen niet op stages worden toegepast aangezien stages geen arbeidsverhoudingen vormen. Door het vervangen van “ontslag” door “beëindiging van de stage” wordt juridische onduidelijkheid voorkomen.</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De lidstaten nemen met name de nodige maatregelen om het </w:t>
            </w:r>
            <w:r w:rsidRPr="00A16B5B">
              <w:rPr>
                <w:b/>
                <w:i/>
                <w:lang w:val="nl-NL"/>
              </w:rPr>
              <w:t>ontslag of een soortgelijke maatregel</w:t>
            </w:r>
            <w:r w:rsidRPr="00A16B5B">
              <w:rPr>
                <w:lang w:val="nl-NL"/>
              </w:rPr>
              <w:t xml:space="preserve"> en alle voorbereidingen voor een </w:t>
            </w:r>
            <w:r w:rsidRPr="00A16B5B">
              <w:rPr>
                <w:b/>
                <w:i/>
                <w:lang w:val="nl-NL"/>
              </w:rPr>
              <w:t>ontslag van stagiairs</w:t>
            </w:r>
            <w:r w:rsidRPr="00A16B5B">
              <w:rPr>
                <w:lang w:val="nl-NL"/>
              </w:rPr>
              <w:t xml:space="preserve"> of een soortgelijke maatregel op grond van de uitoefening van hun rechten uit hoofde van deze richtlijn of van ander op </w:t>
            </w:r>
            <w:r w:rsidRPr="00A16B5B">
              <w:rPr>
                <w:b/>
                <w:i/>
                <w:lang w:val="nl-NL"/>
              </w:rPr>
              <w:t>werknemers</w:t>
            </w:r>
            <w:r w:rsidRPr="00A16B5B">
              <w:rPr>
                <w:lang w:val="nl-NL"/>
              </w:rPr>
              <w:t xml:space="preserve"> toepasselijk Unierecht, te verbieden.</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 xml:space="preserve">De lidstaten nemen met name de nodige maatregelen om het </w:t>
            </w:r>
            <w:r w:rsidRPr="00A16B5B">
              <w:rPr>
                <w:b/>
                <w:i/>
                <w:lang w:val="nl-NL"/>
              </w:rPr>
              <w:t>beëindigen van een stage van stagiairs</w:t>
            </w:r>
            <w:r w:rsidRPr="00A16B5B">
              <w:rPr>
                <w:lang w:val="nl-NL"/>
              </w:rPr>
              <w:t xml:space="preserve"> en alle voorbereidingen voor een </w:t>
            </w:r>
            <w:r w:rsidRPr="00A16B5B">
              <w:rPr>
                <w:b/>
                <w:i/>
                <w:lang w:val="nl-NL"/>
              </w:rPr>
              <w:t>dergelijke beëindiging</w:t>
            </w:r>
            <w:r w:rsidRPr="00A16B5B">
              <w:rPr>
                <w:lang w:val="nl-NL"/>
              </w:rPr>
              <w:t xml:space="preserve"> of een soortgelijke maatregel op grond van de uitoefening van hun rechten uit hoofde van deze richtlijn of van ander op </w:t>
            </w:r>
            <w:r w:rsidRPr="00A16B5B">
              <w:rPr>
                <w:b/>
                <w:i/>
                <w:lang w:val="nl-NL"/>
              </w:rPr>
              <w:t>stagiairs</w:t>
            </w:r>
            <w:r w:rsidRPr="00A16B5B">
              <w:rPr>
                <w:lang w:val="nl-NL"/>
              </w:rPr>
              <w:t xml:space="preserve"> toepasselijk Unierecht, te verbieden.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609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Raúl de la Hoz Quintano, Rosa Estaràs Ferragut, Maravillas Abadía Jover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De lidstaten nemen met name de nodige maatregelen om het ontslag </w:t>
            </w:r>
            <w:r w:rsidRPr="00A16B5B">
              <w:rPr>
                <w:b/>
                <w:bCs/>
                <w:i/>
                <w:iCs/>
                <w:lang w:val="nl-NL"/>
              </w:rPr>
              <w:t>of een soortgelijke maatregel en alle voorbereidingen voor een ontslag</w:t>
            </w:r>
            <w:r w:rsidRPr="00A16B5B">
              <w:rPr>
                <w:lang w:val="nl-NL"/>
              </w:rPr>
              <w:t xml:space="preserve"> van stagiairs of een soortgelijke maatregel op grond van de uitoefening van hun rechten uit hoofde van deze richtlijn of van ander op werknemers toepasselijk Unierecht, te verbieden.</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De lidstaten nemen met name de nodige maatregelen om het ontslag van stagiairs of een soortgelijke maatregel op grond van de uitoefening van hun rechten uit hoofde van deze richtlijn of van ander op werknemers toepasselijk Unierecht, te verbieden.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{ES}</w:t>
      </w:r>
      <w:r w:rsidRPr="00A16B5B">
        <w:rPr>
          <w:noProof w:val="0"/>
          <w:lang w:val="nl-NL"/>
        </w:rPr>
        <w:t>es</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De lidstaten nemen met name de nodige maatregelen om het ontslag of een soortgelijke maatregel en alle voorbereidingen voor een ontslag van stagiairs of een soortgelijke maatregel op grond van de uitoefening van hun rechten uit hoofde van deze richtlijn of van ander </w:t>
            </w:r>
            <w:r w:rsidRPr="00A16B5B">
              <w:rPr>
                <w:b/>
                <w:i/>
                <w:lang w:val="nl-NL"/>
              </w:rPr>
              <w:t>op werknemers toepasselijk</w:t>
            </w:r>
            <w:r w:rsidRPr="00A16B5B">
              <w:rPr>
                <w:lang w:val="nl-NL"/>
              </w:rPr>
              <w:t xml:space="preserve"> Unierecht, te verbieden.</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De lidstaten nemen met name de nodige maatregelen om het ontslag of een soortgelijke maatregel</w:t>
            </w:r>
            <w:r w:rsidRPr="00A16B5B">
              <w:rPr>
                <w:b/>
                <w:i/>
                <w:lang w:val="nl-NL"/>
              </w:rPr>
              <w:t>, bijvoorbeeld waarbij de stageaanbieder beslist om geen toekomstige baan in het vooruitzicht te stellen,</w:t>
            </w:r>
            <w:r w:rsidRPr="00A16B5B">
              <w:rPr>
                <w:lang w:val="nl-NL"/>
              </w:rPr>
              <w:t xml:space="preserve"> en alle voorbereidingen voor een ontslag van stagiairs of een soortgelijke maatregel op grond van de uitoefening van hun rechten uit hoofde van deze richtlijn of van ander Unierecht, te verbieden.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De lidstaten nemen met name de nodige maatregelen om het ontslag of een soortgelijke maatregel en alle voorbereidingen voor een ontslag van stagiairs of een soortgelijke maatregel op grond van de uitoefening van hun rechten uit hoofde van deze richtlijn of van ander op werknemers toepasselijk Unierecht, te verbieden.</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De lidstaten nemen met name de nodige maatregelen om het ontslag of een soortgelijke maatregel</w:t>
            </w:r>
            <w:r w:rsidRPr="00A16B5B">
              <w:rPr>
                <w:b/>
                <w:i/>
                <w:lang w:val="nl-NL"/>
              </w:rPr>
              <w:t>, zoals het niet aanbieden van een aanstellingsvoorstel,</w:t>
            </w:r>
            <w:r w:rsidRPr="00A16B5B">
              <w:rPr>
                <w:lang w:val="nl-NL"/>
              </w:rPr>
              <w:t xml:space="preserve"> en alle voorbereidingen voor een ontslag van stagiairs of een soortgelijke maatregel op grond van de uitoefening van hun rechten uit hoofde van deze richtlijn of van ander op werknemers toepasselijk Unierecht, te verbieden.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Jagna Marczułajtis-Walczak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 xml:space="preserve">Artikel 9 </w:t>
      </w:r>
      <w:r w:rsidRPr="00A16B5B">
        <w:t> lid 2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2 bis.</w:t>
            </w:r>
            <w:r w:rsidRPr="00A16B5B">
              <w:rPr>
                <w:b/>
                <w:i/>
                <w:lang w:val="nl-NL"/>
              </w:rPr>
              <w:tab/>
              <w:t>De lidstaten en werkgevers bieden personeel met toezichthoudende taken in bedrijven waar stages worden gevolgd, passende opleidingen aan.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3.</w:t>
            </w:r>
            <w:r w:rsidRPr="00A16B5B">
              <w:rPr>
                <w:b/>
                <w:i/>
                <w:lang w:val="nl-NL"/>
              </w:rPr>
              <w:tab/>
              <w:t xml:space="preserve">Stagiairs die van mening zijn dat zij zijn ontslagen, of zijn onderworpen aan maatregelen met een soortgelijk effect, op grond van de uitoefening van hun rechten uit hoofde van deze richtlijn of van ander op werknemers toepasselijk </w:t>
            </w:r>
            <w:r w:rsidRPr="00A16B5B">
              <w:rPr>
                <w:b/>
                <w:i/>
                <w:lang w:val="nl-NL"/>
              </w:rPr>
              <w:lastRenderedPageBreak/>
              <w:t>Unierecht, mogen de werkgever verzoeken om naar behoren gemotiveerde redenen te geven voor het ontslag of de soortgelijke maatregelen. De werkgever verstrekt die redenen schriftelijk.</w:t>
            </w:r>
          </w:p>
        </w:tc>
        <w:tc>
          <w:tcPr>
            <w:tcW w:w="4876" w:type="dxa"/>
            <w:hideMark/>
          </w:tcPr>
          <w:p w:rsidR="00936D7F" w:rsidRPr="00A16B5B" w:rsidRDefault="00936D7F" w:rsidP="00936D7F">
            <w:pPr>
              <w:pStyle w:val="Normal6"/>
              <w:rPr>
                <w:szCs w:val="24"/>
                <w:lang w:val="nl-NL"/>
              </w:rPr>
            </w:pPr>
            <w:r w:rsidRPr="00A16B5B">
              <w:rPr>
                <w:b/>
                <w:i/>
                <w:lang w:val="nl-NL"/>
              </w:rPr>
              <w:lastRenderedPageBreak/>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3.</w:t>
            </w:r>
            <w:r w:rsidRPr="00A16B5B">
              <w:rPr>
                <w:b/>
                <w:i/>
                <w:lang w:val="nl-NL"/>
              </w:rPr>
              <w:tab/>
              <w:t>Stagiairs die van mening zijn dat zij zijn ontslagen, of zijn onderworpen aan maatregelen met een soortgelijk effect, op grond van de uitoefening van hun rechten uit hoofde van deze richtlijn of van ander op werknemers toepasselijk Unierecht, mogen de werkgever verzoeken om naar behoren gemotiveerde redenen te geven voor het ontslag of de soortgelijke maatregelen. De werkgever verstrekt die redenen schriftelijk.</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De verplichte verstrekking van een schriftelijke onderbouwing van de beëindiging van een stage brengt buitensporige lasten met zich mee, met name voor micro-ondernemingen en kmo’s.</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3.</w:t>
            </w:r>
            <w:r w:rsidRPr="00A16B5B">
              <w:rPr>
                <w:lang w:val="nl-NL"/>
              </w:rPr>
              <w:tab/>
              <w:t xml:space="preserve">Stagiairs die van mening zijn dat </w:t>
            </w:r>
            <w:r w:rsidRPr="00A16B5B">
              <w:rPr>
                <w:b/>
                <w:i/>
                <w:lang w:val="nl-NL"/>
              </w:rPr>
              <w:t>zij zijn ontslagen, of</w:t>
            </w:r>
            <w:r w:rsidRPr="00A16B5B">
              <w:rPr>
                <w:lang w:val="nl-NL"/>
              </w:rPr>
              <w:t xml:space="preserve"> zijn onderworpen aan maatregelen met een soortgelijk effect, op grond van de uitoefening van hun rechten uit hoofde van deze richtlijn of van ander op </w:t>
            </w:r>
            <w:r w:rsidRPr="00A16B5B">
              <w:rPr>
                <w:b/>
                <w:i/>
                <w:lang w:val="nl-NL"/>
              </w:rPr>
              <w:t>werknemers</w:t>
            </w:r>
            <w:r w:rsidRPr="00A16B5B">
              <w:rPr>
                <w:lang w:val="nl-NL"/>
              </w:rPr>
              <w:t xml:space="preserve"> toepasselijk Unierecht, mogen de werkgever verzoeken om naar behoren gemotiveerde redenen te geven voor </w:t>
            </w:r>
            <w:r w:rsidRPr="00A16B5B">
              <w:rPr>
                <w:b/>
                <w:i/>
                <w:lang w:val="nl-NL"/>
              </w:rPr>
              <w:t>het ontslag</w:t>
            </w:r>
            <w:r w:rsidRPr="00A16B5B">
              <w:rPr>
                <w:lang w:val="nl-NL"/>
              </w:rPr>
              <w:t xml:space="preserve"> of de soortgelijke maatregelen. De werkgever verstrekt die redenen schriftelijk.</w:t>
            </w:r>
          </w:p>
        </w:tc>
        <w:tc>
          <w:tcPr>
            <w:tcW w:w="4876" w:type="dxa"/>
            <w:hideMark/>
          </w:tcPr>
          <w:p w:rsidR="00936D7F" w:rsidRPr="00A16B5B" w:rsidRDefault="00936D7F" w:rsidP="00936D7F">
            <w:pPr>
              <w:pStyle w:val="Normal6"/>
              <w:rPr>
                <w:szCs w:val="24"/>
                <w:lang w:val="nl-NL"/>
              </w:rPr>
            </w:pPr>
            <w:r w:rsidRPr="00A16B5B">
              <w:rPr>
                <w:lang w:val="nl-NL"/>
              </w:rPr>
              <w:t>3.</w:t>
            </w:r>
            <w:r w:rsidRPr="00A16B5B">
              <w:rPr>
                <w:lang w:val="nl-NL"/>
              </w:rPr>
              <w:tab/>
              <w:t xml:space="preserve">Stagiairs die van mening zijn dat </w:t>
            </w:r>
            <w:r w:rsidRPr="00A16B5B">
              <w:rPr>
                <w:b/>
                <w:i/>
                <w:lang w:val="nl-NL"/>
              </w:rPr>
              <w:t>hun stage is beëindigd of dat zij</w:t>
            </w:r>
            <w:r w:rsidRPr="00A16B5B">
              <w:rPr>
                <w:lang w:val="nl-NL"/>
              </w:rPr>
              <w:t xml:space="preserve"> zijn onderworpen aan maatregelen met een soortgelijk effect, op grond van de uitoefening van hun rechten uit hoofde van deze richtlijn of van ander op </w:t>
            </w:r>
            <w:r w:rsidRPr="00A16B5B">
              <w:rPr>
                <w:b/>
                <w:i/>
                <w:lang w:val="nl-NL"/>
              </w:rPr>
              <w:t>stagiairs</w:t>
            </w:r>
            <w:r w:rsidRPr="00A16B5B">
              <w:rPr>
                <w:lang w:val="nl-NL"/>
              </w:rPr>
              <w:t xml:space="preserve"> toepasselijk Unierecht, mogen de werkgever verzoeken om naar behoren gemotiveerde redenen te geven voor </w:t>
            </w:r>
            <w:r w:rsidRPr="00A16B5B">
              <w:rPr>
                <w:b/>
                <w:i/>
                <w:lang w:val="nl-NL"/>
              </w:rPr>
              <w:t>de beëindiging</w:t>
            </w:r>
            <w:r w:rsidRPr="00A16B5B">
              <w:rPr>
                <w:lang w:val="nl-NL"/>
              </w:rPr>
              <w:t xml:space="preserve"> of de soortgelijke maatregelen. De werkgever verstrekt die redenen schriftelijk.</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3.</w:t>
            </w:r>
            <w:r w:rsidRPr="00A16B5B">
              <w:rPr>
                <w:lang w:val="nl-NL"/>
              </w:rPr>
              <w:tab/>
              <w:t xml:space="preserve">Stagiairs die van mening zijn dat zij zijn ontslagen, of zijn onderworpen aan maatregelen met een soortgelijk effect, op grond van de uitoefening van hun rechten uit hoofde van deze richtlijn of van ander op werknemers toepasselijk Unierecht, mogen de </w:t>
            </w:r>
            <w:r w:rsidRPr="00A16B5B">
              <w:rPr>
                <w:b/>
                <w:i/>
                <w:lang w:val="nl-NL"/>
              </w:rPr>
              <w:t>werkgever</w:t>
            </w:r>
            <w:r w:rsidRPr="00A16B5B">
              <w:rPr>
                <w:lang w:val="nl-NL"/>
              </w:rPr>
              <w:t xml:space="preserve"> verzoeken om naar behoren gemotiveerde redenen te geven voor het ontslag of de soortgelijke maatregelen. De </w:t>
            </w:r>
            <w:r w:rsidRPr="00A16B5B">
              <w:rPr>
                <w:b/>
                <w:i/>
                <w:lang w:val="nl-NL"/>
              </w:rPr>
              <w:t>werkgever</w:t>
            </w:r>
            <w:r w:rsidRPr="00A16B5B">
              <w:rPr>
                <w:lang w:val="nl-NL"/>
              </w:rPr>
              <w:t xml:space="preserve"> verstrekt die redenen schriftelijk.</w:t>
            </w:r>
          </w:p>
        </w:tc>
        <w:tc>
          <w:tcPr>
            <w:tcW w:w="4876" w:type="dxa"/>
            <w:hideMark/>
          </w:tcPr>
          <w:p w:rsidR="00936D7F" w:rsidRPr="00A16B5B" w:rsidRDefault="00936D7F" w:rsidP="00936D7F">
            <w:pPr>
              <w:pStyle w:val="Normal6"/>
              <w:rPr>
                <w:szCs w:val="24"/>
                <w:lang w:val="nl-NL"/>
              </w:rPr>
            </w:pPr>
            <w:r w:rsidRPr="00A16B5B">
              <w:rPr>
                <w:lang w:val="nl-NL"/>
              </w:rPr>
              <w:t>3.</w:t>
            </w:r>
            <w:r w:rsidRPr="00A16B5B">
              <w:rPr>
                <w:lang w:val="nl-NL"/>
              </w:rPr>
              <w:tab/>
              <w:t xml:space="preserve">Stagiairs die van mening zijn dat zij zijn ontslagen, of zijn onderworpen aan maatregelen met een soortgelijk effect, op grond van de uitoefening van hun rechten uit hoofde van deze richtlijn of van ander op werknemers toepasselijk Unierecht, mogen de </w:t>
            </w:r>
            <w:r w:rsidRPr="00A16B5B">
              <w:rPr>
                <w:b/>
                <w:i/>
                <w:lang w:val="nl-NL"/>
              </w:rPr>
              <w:t>stageaanbieder</w:t>
            </w:r>
            <w:r w:rsidRPr="00A16B5B">
              <w:rPr>
                <w:lang w:val="nl-NL"/>
              </w:rPr>
              <w:t xml:space="preserve"> verzoeken om naar behoren gemotiveerde redenen te geven voor het ontslag of de soortgelijke maatregelen. De </w:t>
            </w:r>
            <w:r w:rsidRPr="00A16B5B">
              <w:rPr>
                <w:b/>
                <w:i/>
                <w:lang w:val="nl-NL"/>
              </w:rPr>
              <w:t>stageaanbieder</w:t>
            </w:r>
            <w:r w:rsidRPr="00A16B5B">
              <w:rPr>
                <w:lang w:val="nl-NL"/>
              </w:rPr>
              <w:t xml:space="preserve"> verstrekt die redenen schriftelijk.</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4</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4.</w:t>
            </w:r>
            <w:r w:rsidRPr="00A16B5B">
              <w:rPr>
                <w:b/>
                <w:i/>
                <w:lang w:val="nl-NL"/>
              </w:rPr>
              <w:tab/>
              <w:t>De lidstaten nemen de nodige maatregelen om te waarborgen dat als in lid 3 bedoelde stagiairs voor de rechter of een andere bevoegde instantie of een ander bevoegd orgaan feiten aanvoeren die aannemelijk maken dat er sprake is van dergelijk ontslag of soortgelijke maatregelen, de werkgever moet bewijzen dat hun ontslag of de soortgelijke maatregelen het gevolg waren van andere dan de in lid 2 bedoelde redenen.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Hiermee worden onduidelijkheden weggenomen wat betreft de omkering van de bewijslast, die mogelijk in strijd is met het nationaal procesrecht.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4</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4.</w:t>
            </w:r>
            <w:r w:rsidRPr="00A16B5B">
              <w:rPr>
                <w:b/>
                <w:i/>
                <w:lang w:val="nl-NL"/>
              </w:rPr>
              <w:tab/>
              <w:t>De lidstaten nemen de nodige maatregelen om te waarborgen dat als in lid 3 bedoelde stagiairs voor de rechter of een andere bevoegde instantie of een ander bevoegd orgaan feiten aanvoeren die aannemelijk maken dat er sprake is van dergelijk ontslag of soortgelijke maatregelen, de werkgever moet bewijzen dat hun ontslag of de soortgelijke maatregelen het gevolg waren van andere dan de in lid 2 bedoelde redenen.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619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4</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4.</w:t>
            </w:r>
            <w:r w:rsidRPr="00A16B5B">
              <w:rPr>
                <w:lang w:val="nl-NL"/>
              </w:rPr>
              <w:tab/>
              <w:t xml:space="preserve">De lidstaten </w:t>
            </w:r>
            <w:r w:rsidRPr="00A16B5B">
              <w:rPr>
                <w:b/>
                <w:i/>
                <w:lang w:val="nl-NL"/>
              </w:rPr>
              <w:t>nemen de nodige maatregelen om te waarborgen dat als in lid 3 bedoelde stagiairs voor de rechter of een andere</w:t>
            </w:r>
            <w:r w:rsidRPr="00A16B5B">
              <w:rPr>
                <w:lang w:val="nl-NL"/>
              </w:rPr>
              <w:t xml:space="preserve"> bevoegde instantie of een ander bevoegd orgaan </w:t>
            </w:r>
            <w:r w:rsidRPr="00A16B5B">
              <w:rPr>
                <w:b/>
                <w:i/>
                <w:lang w:val="nl-NL"/>
              </w:rPr>
              <w:t>feiten aanvoeren die aannemelijk maken dat er sprake is van dergelijk ontslag of soortgelijke maatregelen, de werkgever moet bewijzen dat hun ontslag of de soortgelijke maatregelen het gevolg waren van andere dan de in lid 2 bedoelde redenen</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4.</w:t>
            </w:r>
            <w:r w:rsidRPr="00A16B5B">
              <w:rPr>
                <w:lang w:val="nl-NL"/>
              </w:rPr>
              <w:tab/>
              <w:t xml:space="preserve">De lidstaten </w:t>
            </w:r>
            <w:r w:rsidRPr="00A16B5B">
              <w:rPr>
                <w:b/>
                <w:i/>
                <w:lang w:val="nl-NL"/>
              </w:rPr>
              <w:t>zorgen er, in het geval van procedures betreffende de beëindiging van een stage of van soortgelijke maatregelen die naar verluidt betrekking zouden hebben op de uitoefening van rechten uit hoofde van deze richtlijn, voor dat de</w:t>
            </w:r>
            <w:r w:rsidRPr="00A16B5B">
              <w:rPr>
                <w:lang w:val="nl-NL"/>
              </w:rPr>
              <w:t xml:space="preserve"> bevoegde instantie of een ander bevoegd orgaan </w:t>
            </w:r>
            <w:r w:rsidRPr="00A16B5B">
              <w:rPr>
                <w:b/>
                <w:i/>
                <w:lang w:val="nl-NL"/>
              </w:rPr>
              <w:t>alle relevante omstandigheden van de zaak op objectieve wijze beoordeelt. De lidstaten waarborgen de daadwerkelijke toegang door stagiairs tot procedures waarmee kan worden vastgesteld of sprake is van een dergelijk verband, zonder een van de partijen onnodige lasten op te leggen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Met deze formulering wordt een strikte omkering van de bewijslast voorkomen, waarmee ook buitensporige juridische en administratieve lasten voor werkgevers worden afgewend. Tegelijkertijd wordt gewaarborgd dat stagiairs toegang hebben tot procedures die een eerlijke beoordeling mogelijk maken van eventuele beëindigingen wegens vergelding, overeenkomstig het evenredigheidsbeginsel en het beginsel van nationale procedurele autonomie.</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4</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4.</w:t>
            </w:r>
            <w:r w:rsidRPr="00A16B5B">
              <w:rPr>
                <w:lang w:val="nl-NL"/>
              </w:rPr>
              <w:tab/>
              <w:t xml:space="preserve">De lidstaten nemen de nodige maatregelen om te waarborgen dat als in lid 3 bedoelde stagiairs voor de rechter of </w:t>
            </w:r>
            <w:r w:rsidRPr="00A16B5B">
              <w:rPr>
                <w:lang w:val="nl-NL"/>
              </w:rPr>
              <w:lastRenderedPageBreak/>
              <w:t xml:space="preserve">een andere bevoegde instantie of een ander bevoegd orgaan feiten aanvoeren die aannemelijk maken dat er sprake is van </w:t>
            </w:r>
            <w:r w:rsidRPr="00A16B5B">
              <w:rPr>
                <w:b/>
                <w:i/>
                <w:lang w:val="nl-NL"/>
              </w:rPr>
              <w:t>dergelijk</w:t>
            </w:r>
            <w:r w:rsidRPr="00A16B5B">
              <w:rPr>
                <w:lang w:val="nl-NL"/>
              </w:rPr>
              <w:t xml:space="preserve"> ontslag of soortgelijke maatregelen, de werkgever moet bewijzen dat hun ontslag of de soortgelijke maatregelen het gevolg waren van andere dan de in lid 2 bedoelde redenen.</w:t>
            </w:r>
          </w:p>
        </w:tc>
        <w:tc>
          <w:tcPr>
            <w:tcW w:w="4876" w:type="dxa"/>
            <w:hideMark/>
          </w:tcPr>
          <w:p w:rsidR="00936D7F" w:rsidRPr="00A16B5B" w:rsidRDefault="00936D7F" w:rsidP="00936D7F">
            <w:pPr>
              <w:pStyle w:val="Normal6"/>
              <w:rPr>
                <w:szCs w:val="24"/>
                <w:lang w:val="nl-NL"/>
              </w:rPr>
            </w:pPr>
            <w:r w:rsidRPr="00A16B5B">
              <w:rPr>
                <w:lang w:val="nl-NL"/>
              </w:rPr>
              <w:lastRenderedPageBreak/>
              <w:t>4.</w:t>
            </w:r>
            <w:r w:rsidRPr="00A16B5B">
              <w:rPr>
                <w:lang w:val="nl-NL"/>
              </w:rPr>
              <w:tab/>
              <w:t xml:space="preserve">De lidstaten nemen de nodige maatregelen om te waarborgen dat als in lid 3 bedoelde stagiairs voor de rechter of </w:t>
            </w:r>
            <w:r w:rsidRPr="00A16B5B">
              <w:rPr>
                <w:lang w:val="nl-NL"/>
              </w:rPr>
              <w:lastRenderedPageBreak/>
              <w:t xml:space="preserve">een andere bevoegde instantie of een ander bevoegd orgaan feiten aanvoeren die aannemelijk maken dat er sprake is van </w:t>
            </w:r>
            <w:r w:rsidRPr="00A16B5B">
              <w:rPr>
                <w:b/>
                <w:i/>
                <w:lang w:val="nl-NL"/>
              </w:rPr>
              <w:t>vergeldingsmaatregelen naar aanleiding van de uitoefening van de rechten van de stagiairs uit hoofde van deze richtlijn of van andere op stagiairs toepasselijk bepalingen van het EU-recht, in het bijzonder in de vorm van stopzetting van de stage,</w:t>
            </w:r>
            <w:r w:rsidRPr="00A16B5B">
              <w:rPr>
                <w:lang w:val="nl-NL"/>
              </w:rPr>
              <w:t xml:space="preserve"> ontslag of soortgelijke maatregelen, de werkgever moet bewijzen dat hun ontslag of de soortgelijke maatregelen het gevolg waren van andere dan de in lid 2 bedoelde redenen.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4</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4.</w:t>
            </w:r>
            <w:r w:rsidRPr="00A16B5B">
              <w:rPr>
                <w:lang w:val="nl-NL"/>
              </w:rPr>
              <w:tab/>
              <w:t xml:space="preserve">De lidstaten nemen de nodige maatregelen om te waarborgen dat als in lid 3 bedoelde stagiairs voor de rechter of een andere bevoegde instantie of een ander bevoegd orgaan feiten aanvoeren die aannemelijk maken dat er sprake is van dergelijk ontslag of soortgelijke maatregelen, de </w:t>
            </w:r>
            <w:r w:rsidRPr="00A16B5B">
              <w:rPr>
                <w:b/>
                <w:i/>
                <w:lang w:val="nl-NL"/>
              </w:rPr>
              <w:t>werkgever</w:t>
            </w:r>
            <w:r w:rsidRPr="00A16B5B">
              <w:rPr>
                <w:lang w:val="nl-NL"/>
              </w:rPr>
              <w:t xml:space="preserve"> moet bewijzen dat hun ontslag of de soortgelijke maatregelen het gevolg waren van andere dan de in lid 2 bedoelde redenen.</w:t>
            </w:r>
          </w:p>
        </w:tc>
        <w:tc>
          <w:tcPr>
            <w:tcW w:w="4876" w:type="dxa"/>
            <w:hideMark/>
          </w:tcPr>
          <w:p w:rsidR="00936D7F" w:rsidRPr="00A16B5B" w:rsidRDefault="00936D7F" w:rsidP="00936D7F">
            <w:pPr>
              <w:pStyle w:val="Normal6"/>
              <w:rPr>
                <w:szCs w:val="24"/>
                <w:lang w:val="nl-NL"/>
              </w:rPr>
            </w:pPr>
            <w:r w:rsidRPr="00A16B5B">
              <w:rPr>
                <w:lang w:val="nl-NL"/>
              </w:rPr>
              <w:t>4.</w:t>
            </w:r>
            <w:r w:rsidRPr="00A16B5B">
              <w:rPr>
                <w:lang w:val="nl-NL"/>
              </w:rPr>
              <w:tab/>
              <w:t xml:space="preserve">De lidstaten nemen de nodige maatregelen om te waarborgen dat als in lid 3 bedoelde stagiairs voor de rechter of een andere bevoegde instantie of een ander bevoegd orgaan feiten aanvoeren die aannemelijk maken dat er sprake is van dergelijk ontslag of soortgelijke maatregelen, de </w:t>
            </w:r>
            <w:r w:rsidRPr="00A16B5B">
              <w:rPr>
                <w:b/>
                <w:i/>
                <w:lang w:val="nl-NL"/>
              </w:rPr>
              <w:t>stageaanbieder</w:t>
            </w:r>
            <w:r w:rsidRPr="00A16B5B">
              <w:rPr>
                <w:lang w:val="nl-NL"/>
              </w:rPr>
              <w:t xml:space="preserve"> moet bewijzen dat hun ontslag of de soortgelijke maatregelen het gevolg waren van andere dan de in lid 2 bedoelde redenen.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4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4 bis.</w:t>
            </w:r>
            <w:r w:rsidRPr="00A16B5B">
              <w:rPr>
                <w:b/>
                <w:i/>
                <w:lang w:val="nl-NL"/>
              </w:rPr>
              <w:tab/>
              <w:t>Lid 4 belet de lidstaten niet om voor de stagiairs gunstigere regels inzake de bewijslast in te voeren.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5</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5.</w:t>
            </w:r>
            <w:r w:rsidRPr="00A16B5B">
              <w:rPr>
                <w:b/>
                <w:i/>
                <w:lang w:val="nl-NL"/>
              </w:rPr>
              <w:tab/>
              <w:t>De lidstaten hoeven lid 4 niet toe te passen in procedures waarin het aan de rechterlijke of andere bevoegde instantie of een ander bevoegd orgaan is om de feiten te onderzoeken.</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Hiermee worden onduidelijkheden weggenomen wat betreft de omkering van de bewijslast, die mogelijk in strijd is met het nationaal procesrecht.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5</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5.</w:t>
            </w:r>
            <w:r w:rsidRPr="00A16B5B">
              <w:rPr>
                <w:b/>
                <w:i/>
                <w:lang w:val="nl-NL"/>
              </w:rPr>
              <w:tab/>
              <w:t xml:space="preserve">De lidstaten hoeven lid 4 niet toe te passen in procedures waarin het aan de rechterlijke of andere bevoegde instantie of een ander bevoegd orgaan is om de </w:t>
            </w:r>
            <w:r w:rsidRPr="00A16B5B">
              <w:rPr>
                <w:b/>
                <w:i/>
                <w:lang w:val="nl-NL"/>
              </w:rPr>
              <w:lastRenderedPageBreak/>
              <w:t>feiten te onderzoeken.</w:t>
            </w:r>
          </w:p>
        </w:tc>
        <w:tc>
          <w:tcPr>
            <w:tcW w:w="4876" w:type="dxa"/>
            <w:hideMark/>
          </w:tcPr>
          <w:p w:rsidR="00936D7F" w:rsidRPr="00A16B5B" w:rsidRDefault="00936D7F" w:rsidP="00936D7F">
            <w:pPr>
              <w:pStyle w:val="Normal6"/>
              <w:rPr>
                <w:szCs w:val="24"/>
                <w:lang w:val="nl-NL"/>
              </w:rPr>
            </w:pPr>
            <w:r w:rsidRPr="00A16B5B">
              <w:rPr>
                <w:b/>
                <w:i/>
                <w:lang w:val="nl-NL"/>
              </w:rPr>
              <w:lastRenderedPageBreak/>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6</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6.</w:t>
            </w:r>
            <w:r w:rsidRPr="00A16B5B">
              <w:rPr>
                <w:b/>
                <w:i/>
                <w:lang w:val="nl-NL"/>
              </w:rPr>
              <w:tab/>
              <w:t>Lid 4 is niet van toepassing op strafrechtelijke procedures, tenzij de lidstaat anders bepaalt.</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Hiermee worden onduidelijkheden weggenomen wat betreft de omkering van de bewijslast, die mogelijk in strijd is met het nationaal procesrecht.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 lid 6</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6.</w:t>
            </w:r>
            <w:r w:rsidRPr="00A16B5B">
              <w:rPr>
                <w:b/>
                <w:i/>
                <w:lang w:val="nl-NL"/>
              </w:rPr>
              <w:tab/>
              <w:t>Lid 4 is niet van toepassing op strafrechtelijke procedures, tenzij de lidstaat anders bepaalt.</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 xml:space="preserve">Artikel 9 </w:t>
      </w:r>
      <w:r w:rsidRPr="00A16B5B">
        <w:t> lid 6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6 bis.</w:t>
            </w:r>
            <w:r w:rsidRPr="00A16B5B">
              <w:rPr>
                <w:b/>
                <w:i/>
                <w:lang w:val="nl-NL"/>
              </w:rPr>
              <w:tab/>
              <w:t>De lidstaten nemen de nodige maatregelen om ervoor te zorgen dat stagiairs zich tijdens hun stage met spoed tot de bevoegde instantie en/of de arbeidsinspectie kunnen wenden indien hun grondrechten, met name op het gebied van gezondheid, veiligheid en preventie van zedelijk of seksueel geweld, niet worden geëerbiedigd, opdat de situatie snel wordt rechtgezet of, indien dat niet mogelijk is, de stage wordt beëindigd zonder dat dit nadelige gevolgen heeft voor de stagiairs of voor het verloop van hun opleiding. De lidstaten zorgen ervoor dat de stagiair in dergelijke situaties niet kan worden onderworpen aan vergeldingsmaatregelen, in het bijzonder stopzetting van de stage. Zij zorgen ervoor dat indien de stage wordt beëindigd, de stagiair de opleiding die hij of zij volgde, kan voltooien en dat dit geen gevolgen heeft voor zijn of haar opleidingstraject.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9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Artikel 9 bis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Recht op eerbiediging van de gezondheid en veiligheid van de stagiair</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1. De lidstaten zien erop toe dat elke ontvangende organisatie die een stagiair </w:t>
            </w:r>
            <w:r w:rsidRPr="00A16B5B">
              <w:rPr>
                <w:b/>
                <w:i/>
                <w:lang w:val="nl-NL"/>
              </w:rPr>
              <w:lastRenderedPageBreak/>
              <w:t>aanneemt, borg staat voor en verantwoordelijk is voor diens gezondheid en veiligheid tijdens de stageperiode. De lidstaten zorgen ervoor dat stagiairs: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op het gebied van gezondheid en veiligheid ten minste dezelfde waarborgen en bescherming genieten als alle werknemers en functionarissen van de vestiging;</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aanvullende waarborgen genieten die worden geboden wegens hun geringe kennis van en ervaring met de arbeidswereld en de kwetsbaarheid van hun status, met name wat betreft opleiding over instrumenten en uitrusting, preventie van seksuele intimidatie en preventie van psychisch geweld.</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2. De lidstaten nemen de nodige maatregelen om ervoor te zorgen dat stagiairs die worden geconfronteerd met een situatie waarvan zij redelijkerwijs kunnen veronderstellen dat die een ernstig en onmiddellijk gevaar of een aantasting van hun eerbaarheid, rechten of waardigheid inhoudt, zich onmiddellijk aan die situatie kunnen onttrekken totdat die is beëindigd of totdat zij naar behoren in kennis zijn gesteld van de afwezigheid van het veronderstelde gevaar of de veronderstelde aantasting. De uitoefening van dit recht heeft geen gevolgen voor de voortzetting van de stage, tenzij de stagiair daar anders over beslist. De uitoefening van dit recht heeft evenmin gevolgen voor de beoordeling of de bezoldiging van de stagiair.</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629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Andrea Wechsler</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10</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Artikel 10</w:t>
            </w:r>
          </w:p>
        </w:tc>
        <w:tc>
          <w:tcPr>
            <w:tcW w:w="4876" w:type="dxa"/>
            <w:hideMark/>
          </w:tcPr>
          <w:p w:rsidR="00936D7F" w:rsidRPr="00A16B5B" w:rsidRDefault="00936D7F" w:rsidP="00936D7F">
            <w:pPr>
              <w:pStyle w:val="Normal6"/>
              <w:rPr>
                <w:szCs w:val="24"/>
                <w:lang w:val="nl-NL"/>
              </w:rPr>
            </w:pPr>
            <w:r w:rsidRPr="00A16B5B">
              <w:rPr>
                <w:b/>
                <w:i/>
                <w:lang w:val="nl-NL"/>
              </w:rPr>
              <w:t>Schrappen</w:t>
            </w:r>
          </w:p>
        </w:tc>
      </w:tr>
      <w:tr w:rsidR="00936D7F" w:rsidRPr="00A16B5B" w:rsidTr="00936D7F">
        <w:trPr>
          <w:jc w:val="center"/>
        </w:trPr>
        <w:tc>
          <w:tcPr>
            <w:tcW w:w="4876" w:type="dxa"/>
            <w:hideMark/>
          </w:tcPr>
          <w:p w:rsidR="00936D7F" w:rsidRPr="00A16B5B" w:rsidRDefault="00936D7F" w:rsidP="00936D7F">
            <w:pPr>
              <w:pStyle w:val="Normal6"/>
              <w:jc w:val="center"/>
              <w:rPr>
                <w:lang w:val="nl-NL"/>
              </w:rPr>
            </w:pPr>
            <w:r w:rsidRPr="00A16B5B">
              <w:rPr>
                <w:b/>
                <w:i/>
                <w:lang w:val="nl-NL"/>
              </w:rPr>
              <w:t>Sancties</w:t>
            </w:r>
          </w:p>
        </w:tc>
        <w:tc>
          <w:tcPr>
            <w:tcW w:w="4876" w:type="dxa"/>
          </w:tcPr>
          <w:p w:rsidR="00936D7F" w:rsidRPr="00A16B5B" w:rsidRDefault="00936D7F" w:rsidP="00936D7F">
            <w:pPr>
              <w:pStyle w:val="Normal6"/>
              <w:rPr>
                <w:szCs w:val="24"/>
                <w:lang w:val="nl-NL"/>
              </w:rPr>
            </w:pP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b/>
                <w:i/>
                <w:lang w:val="nl-NL"/>
              </w:rPr>
              <w:t>De lidstaten stellen vast welke sancties gelden voor inbreuken op nationale bepalingen die ter uitvoering van deze richtlijn zijn vastgesteld en op de reeds geldende bepalingen met betrekking tot de onder deze richtlijn vallende rechten. De sancties moeten doeltreffend, evenredig en afschrikkend zijn.</w:t>
            </w:r>
          </w:p>
        </w:tc>
        <w:tc>
          <w:tcPr>
            <w:tcW w:w="4876" w:type="dxa"/>
          </w:tcPr>
          <w:p w:rsidR="00936D7F" w:rsidRPr="00A16B5B" w:rsidRDefault="00936D7F" w:rsidP="00936D7F">
            <w:pPr>
              <w:pStyle w:val="Normal6"/>
              <w:rPr>
                <w:szCs w:val="24"/>
                <w:lang w:val="nl-NL"/>
              </w:rPr>
            </w:pP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10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stellen vast welke sancties gelden voor inbreuken op nationale bepalingen die ter uitvoering van deze richtlijn zijn vastgesteld en op de reeds geldende bepalingen met betrekking tot de onder deze richtlijn vallende rechten. De sancties moeten doeltreffend, evenredig en afschrikkend zijn.</w:t>
            </w:r>
          </w:p>
        </w:tc>
        <w:tc>
          <w:tcPr>
            <w:tcW w:w="4876" w:type="dxa"/>
            <w:hideMark/>
          </w:tcPr>
          <w:p w:rsidR="00936D7F" w:rsidRPr="00A16B5B" w:rsidRDefault="00936D7F" w:rsidP="00936D7F">
            <w:pPr>
              <w:pStyle w:val="Normal6"/>
              <w:rPr>
                <w:szCs w:val="24"/>
                <w:lang w:val="nl-NL"/>
              </w:rPr>
            </w:pPr>
            <w:r w:rsidRPr="00A16B5B">
              <w:rPr>
                <w:lang w:val="nl-NL"/>
              </w:rPr>
              <w:t xml:space="preserve">De lidstaten stellen vast welke sancties gelden voor inbreuken op nationale bepalingen die ter uitvoering van deze richtlijn zijn vastgesteld en op de reeds geldende bepalingen met betrekking tot de onder deze richtlijn vallende rechten. De sancties moeten doeltreffend, evenredig en afschrikkend zijn </w:t>
            </w:r>
            <w:r w:rsidRPr="00A16B5B">
              <w:rPr>
                <w:b/>
                <w:i/>
                <w:lang w:val="nl-NL"/>
              </w:rPr>
              <w:t>en kunnen de betaling van een passende vergoeding omvatten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10 – alinea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De lidstaten stellen vast welke sancties gelden voor inbreuken op nationale bepalingen die ter uitvoering van deze richtlijn zijn vastgesteld en op de reeds geldende bepalingen met betrekking tot de onder deze richtlijn vallende rechten. De sancties moeten doeltreffend</w:t>
            </w:r>
            <w:r w:rsidRPr="00A16B5B">
              <w:rPr>
                <w:b/>
                <w:i/>
                <w:lang w:val="nl-NL"/>
              </w:rPr>
              <w:t>,</w:t>
            </w:r>
            <w:r w:rsidRPr="00A16B5B">
              <w:rPr>
                <w:lang w:val="nl-NL"/>
              </w:rPr>
              <w:t xml:space="preserve"> evenredig </w:t>
            </w:r>
            <w:r w:rsidRPr="00A16B5B">
              <w:rPr>
                <w:b/>
                <w:i/>
                <w:lang w:val="nl-NL"/>
              </w:rPr>
              <w:t>en afschrikkend</w:t>
            </w:r>
            <w:r w:rsidRPr="00A16B5B">
              <w:rPr>
                <w:lang w:val="nl-NL"/>
              </w:rPr>
              <w:t xml:space="preserve"> zijn.</w:t>
            </w:r>
          </w:p>
        </w:tc>
        <w:tc>
          <w:tcPr>
            <w:tcW w:w="4876" w:type="dxa"/>
            <w:hideMark/>
          </w:tcPr>
          <w:p w:rsidR="00936D7F" w:rsidRPr="00A16B5B" w:rsidRDefault="00936D7F" w:rsidP="00936D7F">
            <w:pPr>
              <w:pStyle w:val="Normal6"/>
              <w:rPr>
                <w:szCs w:val="24"/>
                <w:lang w:val="nl-NL"/>
              </w:rPr>
            </w:pPr>
            <w:r w:rsidRPr="00A16B5B">
              <w:rPr>
                <w:lang w:val="nl-NL"/>
              </w:rPr>
              <w:t xml:space="preserve">De lidstaten stellen vast welke sancties gelden voor inbreuken op nationale bepalingen die ter uitvoering van deze richtlijn zijn vastgesteld en op de reeds geldende bepalingen met betrekking tot de onder deze richtlijn vallende rechten. De sancties moeten doeltreffend </w:t>
            </w:r>
            <w:r w:rsidRPr="00A16B5B">
              <w:rPr>
                <w:b/>
                <w:bCs/>
                <w:i/>
                <w:iCs/>
                <w:lang w:val="nl-NL"/>
              </w:rPr>
              <w:t>en</w:t>
            </w:r>
            <w:r w:rsidRPr="00A16B5B">
              <w:rPr>
                <w:lang w:val="nl-NL"/>
              </w:rPr>
              <w:t xml:space="preserve"> evenredig zijn.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10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Artikel 10 bis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Verzameling van gegevens, monitoring en evaluatie</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1. De lidstaten nemen passende maatregelen om ervoor te zorgen dat er doeltreffende instrumenten voor gegevensverzameling voorhanden zijn om toezicht te houden op de kwaliteit van de stages. De Commissie stelt uitvoeringshandelingen vast om de uniformiteit en vergelijkbaarheid van de gegevensverzameling te waarborgen.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2. De lidstaten zorgen ervoor dat de verzameling van gegevens over stages op nationaal niveau in overeenstemming met de in lid 1 genoemde uitvoeringshandelingen gebeurt. Zij dienen de verzamelde gegevens om de twee jaar in bij de Commissie, uitgesplitst naar gender, leeftijd, handicap, bedrijfsgrootte en sector, voor zover beschikbaar.</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3. De Commissie analyseert de door de lidstaten in lid 2 van dit artikel bedoelde ingediende gegevens en informatie. Zij brengt in dat verband om de drie jaar verslag uit aan het Europees Parlement en de Raad en publiceert tegelijkertijd de door de lidstaten toegezonden gegevens en informatie.</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Chiara Gemma, Georgiana Teodorescu, Francesco Torselli, Mariateresa Vivaldini, Elena Donazzan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Geen enkele bepaling in deze richtlijn mag worden opgevat als een verlaging van de bescherming van werknemers die wordt geboden door andere instrumenten van het Unie- of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Geen enkele bepaling in deze richtlijn mag worden opgevat als een verlaging van de bescherming van werknemers die wordt geboden door andere instrumenten van het Unie- of nationale recht, collectieve overeenkomsten of praktijken</w:t>
            </w:r>
            <w:r w:rsidRPr="00A16B5B">
              <w:rPr>
                <w:b/>
                <w:i/>
                <w:lang w:val="nl-NL"/>
              </w:rPr>
              <w:t>, noch als het opleggen van onevenredige administratieve vereisten aan ondernemingen, met name micro-, kleine en middelgrote ondernemingen</w:t>
            </w:r>
            <w:r w:rsidRPr="00A16B5B">
              <w:rPr>
                <w:lang w:val="nl-NL"/>
              </w:rPr>
              <w:t>.</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 xml:space="preserve">Geen enkele bepaling in deze richtlijn mag worden opgevat als een </w:t>
            </w:r>
            <w:r w:rsidRPr="00A16B5B">
              <w:rPr>
                <w:lang w:val="nl-NL"/>
              </w:rPr>
              <w:lastRenderedPageBreak/>
              <w:t>verlaging van de bescherming van werknemers die wordt geboden door andere instrumenten van het Unie- of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lastRenderedPageBreak/>
              <w:t>1.</w:t>
            </w:r>
            <w:r w:rsidRPr="00A16B5B">
              <w:rPr>
                <w:lang w:val="nl-NL"/>
              </w:rPr>
              <w:tab/>
              <w:t xml:space="preserve">Geen enkele bepaling in deze richtlijn mag worden opgevat als een </w:t>
            </w:r>
            <w:r w:rsidRPr="00A16B5B">
              <w:rPr>
                <w:lang w:val="nl-NL"/>
              </w:rPr>
              <w:lastRenderedPageBreak/>
              <w:t>verlaging van de bescherming van werknemers</w:t>
            </w:r>
            <w:r w:rsidRPr="00A16B5B">
              <w:rPr>
                <w:b/>
                <w:i/>
                <w:lang w:val="nl-NL"/>
              </w:rPr>
              <w:t>, met inbegrip van stagiairs,</w:t>
            </w:r>
            <w:r w:rsidRPr="00A16B5B">
              <w:rPr>
                <w:lang w:val="nl-NL"/>
              </w:rPr>
              <w:t xml:space="preserve"> die wordt geboden door andere instrumenten van het Unie- of het nationale recht, collectieve arbeidsovereenkomsten of praktijken.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 xml:space="preserve">Geen enkele bepaling in deze richtlijn mag worden opgevat als een verlaging van de bescherming van </w:t>
            </w:r>
            <w:r w:rsidRPr="00A16B5B">
              <w:rPr>
                <w:b/>
                <w:i/>
                <w:lang w:val="nl-NL"/>
              </w:rPr>
              <w:t>werknemers</w:t>
            </w:r>
            <w:r w:rsidRPr="00A16B5B">
              <w:rPr>
                <w:lang w:val="nl-NL"/>
              </w:rPr>
              <w:t xml:space="preserve"> die wordt geboden door andere instrumenten van het Unie- of nationale recht, collectieve overeenkomsten of praktijken.</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Geen enkele bepaling in deze richtlijn mag worden opgevat als een verlaging van de bescherming van </w:t>
            </w:r>
            <w:r w:rsidRPr="00A16B5B">
              <w:rPr>
                <w:b/>
                <w:i/>
                <w:lang w:val="nl-NL"/>
              </w:rPr>
              <w:t>stagiairs</w:t>
            </w:r>
            <w:r w:rsidRPr="00A16B5B">
              <w:rPr>
                <w:lang w:val="nl-NL"/>
              </w:rPr>
              <w:t xml:space="preserve"> die wordt geboden door andere instrumenten van het Unie- of nationale recht, collectieve overeenkomsten of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Mélanie Disdier, Rachel Blom, Pál Szekeres, Marie Dauchy, Séverine Werbrouck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Deze richtlijn vormt geen rechtvaardiging voor een verlaging van het algemene beschermingsniveau van de werknemers, </w:t>
            </w:r>
            <w:r w:rsidRPr="00A16B5B">
              <w:rPr>
                <w:b/>
                <w:bCs/>
                <w:i/>
                <w:iCs/>
                <w:lang w:val="nl-NL"/>
              </w:rPr>
              <w:t>met inbegrip van</w:t>
            </w:r>
            <w:r w:rsidRPr="00A16B5B">
              <w:rPr>
                <w:lang w:val="nl-NL"/>
              </w:rPr>
              <w:t xml:space="preserve"> de stagiairs</w:t>
            </w:r>
            <w:r w:rsidRPr="00A16B5B">
              <w:rPr>
                <w:b/>
                <w:bCs/>
                <w:i/>
                <w:iCs/>
                <w:lang w:val="nl-NL"/>
              </w:rPr>
              <w:t>,</w:t>
            </w:r>
            <w:r w:rsidRPr="00A16B5B">
              <w:rPr>
                <w:lang w:val="nl-NL"/>
              </w:rPr>
              <w:t xml:space="preserve"> in de lidstaten.</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 xml:space="preserve">Deze richtlijn vormt geen rechtvaardiging voor een verlaging van het algemene beschermingsniveau van de werknemers </w:t>
            </w:r>
            <w:r w:rsidRPr="00A16B5B">
              <w:rPr>
                <w:b/>
                <w:bCs/>
                <w:i/>
                <w:iCs/>
                <w:lang w:val="nl-NL"/>
              </w:rPr>
              <w:t>of</w:t>
            </w:r>
            <w:r w:rsidRPr="00A16B5B">
              <w:rPr>
                <w:lang w:val="nl-NL"/>
              </w:rPr>
              <w:t xml:space="preserve"> de stagiairs in de lidstaten.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{FR}</w:t>
      </w:r>
      <w:r w:rsidRPr="00A16B5B">
        <w:rPr>
          <w:noProof w:val="0"/>
          <w:lang w:val="nl-NL"/>
        </w:rPr>
        <w:t>fr</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lastRenderedPageBreak/>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Deze richtlijn vormt geen rechtvaardiging voor een verlaging van het algemene beschermingsniveau van de werknemers</w:t>
            </w:r>
            <w:r w:rsidRPr="00A16B5B">
              <w:rPr>
                <w:b/>
                <w:i/>
                <w:lang w:val="nl-NL"/>
              </w:rPr>
              <w:t>, met inbegrip van de stagiairs,</w:t>
            </w:r>
            <w:r w:rsidRPr="00A16B5B">
              <w:rPr>
                <w:lang w:val="nl-NL"/>
              </w:rPr>
              <w:t xml:space="preserve"> in de lidstaten.</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Deze richtlijn vormt geen rechtvaardiging voor een verlaging van het algemene beschermingsniveau van de werknemers in de lidstaten.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Deze richtlijn vormt geen rechtvaardiging voor een verlaging van het algemene beschermingsniveau van de </w:t>
            </w:r>
            <w:r w:rsidRPr="00A16B5B">
              <w:rPr>
                <w:b/>
                <w:i/>
                <w:lang w:val="nl-NL"/>
              </w:rPr>
              <w:t>werknemers, met inbegrip van de</w:t>
            </w:r>
            <w:r w:rsidRPr="00A16B5B">
              <w:rPr>
                <w:lang w:val="nl-NL"/>
              </w:rPr>
              <w:t xml:space="preserve"> stagiairs</w:t>
            </w:r>
            <w:r w:rsidRPr="00A16B5B">
              <w:rPr>
                <w:b/>
                <w:i/>
                <w:lang w:val="nl-NL"/>
              </w:rPr>
              <w:t>,</w:t>
            </w:r>
            <w:r w:rsidRPr="00A16B5B">
              <w:rPr>
                <w:lang w:val="nl-NL"/>
              </w:rPr>
              <w:t xml:space="preserve"> in de lidstaten.</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Deze richtlijn vormt geen rechtvaardiging voor een verlaging van het algemene beschermingsniveau van de stagiairs in de lidstaten.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639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3.</w:t>
            </w:r>
            <w:r w:rsidRPr="00A16B5B">
              <w:rPr>
                <w:lang w:val="nl-NL"/>
              </w:rPr>
              <w:tab/>
              <w:t xml:space="preserve">Deze richtlijn doet geen afbreuk aan de bevoegdheid van de lidstaten om voor werknemers gunstiger wettelijke of bestuursrechtelijke bepalingen toe te </w:t>
            </w:r>
            <w:r w:rsidRPr="00A16B5B">
              <w:rPr>
                <w:lang w:val="nl-NL"/>
              </w:rPr>
              <w:lastRenderedPageBreak/>
              <w:t>passen of in te voeren, dan wel de toepassing van voor werknemers gunstiger collectieve arbeidsovereenkomsten te bevorderen of toe te staan.</w:t>
            </w:r>
          </w:p>
        </w:tc>
        <w:tc>
          <w:tcPr>
            <w:tcW w:w="4876" w:type="dxa"/>
            <w:hideMark/>
          </w:tcPr>
          <w:p w:rsidR="00936D7F" w:rsidRPr="00A16B5B" w:rsidRDefault="00936D7F" w:rsidP="00936D7F">
            <w:pPr>
              <w:pStyle w:val="Normal6"/>
              <w:rPr>
                <w:szCs w:val="24"/>
                <w:lang w:val="nl-NL"/>
              </w:rPr>
            </w:pPr>
            <w:r w:rsidRPr="00A16B5B">
              <w:rPr>
                <w:lang w:val="nl-NL"/>
              </w:rPr>
              <w:lastRenderedPageBreak/>
              <w:t>3.</w:t>
            </w:r>
            <w:r w:rsidRPr="00A16B5B">
              <w:rPr>
                <w:lang w:val="nl-NL"/>
              </w:rPr>
              <w:tab/>
              <w:t xml:space="preserve">Deze richtlijn doet geen afbreuk aan de bevoegdheid van de lidstaten om voor werknemers gunstiger wettelijke of bestuursrechtelijke bepalingen toe te </w:t>
            </w:r>
            <w:r w:rsidRPr="00A16B5B">
              <w:rPr>
                <w:lang w:val="nl-NL"/>
              </w:rPr>
              <w:lastRenderedPageBreak/>
              <w:t xml:space="preserve">passen of in te voeren, dan wel de toepassing van voor werknemers gunstiger collectieve arbeidsovereenkomsten te bevorderen of toe te staan. </w:t>
            </w:r>
            <w:r w:rsidRPr="00A16B5B">
              <w:rPr>
                <w:b/>
                <w:i/>
                <w:lang w:val="nl-NL"/>
              </w:rPr>
              <w:t>Tegelijkertijd mag niets in deze richtlijn worden uitgelegd als een verplichting voor de lidstaten om een specifieke arbeidsverhouding voor stagiairs in hun nationale recht in te voeren.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3.</w:t>
            </w:r>
            <w:r w:rsidRPr="00A16B5B">
              <w:rPr>
                <w:lang w:val="nl-NL"/>
              </w:rPr>
              <w:tab/>
              <w:t xml:space="preserve">Deze richtlijn doet geen afbreuk aan de bevoegdheid van de lidstaten om voor </w:t>
            </w:r>
            <w:r w:rsidRPr="00A16B5B">
              <w:rPr>
                <w:b/>
                <w:i/>
                <w:lang w:val="nl-NL"/>
              </w:rPr>
              <w:t>werknemers</w:t>
            </w:r>
            <w:r w:rsidRPr="00A16B5B">
              <w:rPr>
                <w:lang w:val="nl-NL"/>
              </w:rPr>
              <w:t xml:space="preserve"> gunstiger wettelijke of bestuursrechtelijke bepalingen toe te passen of in te voeren, dan wel de toepassing van voor </w:t>
            </w:r>
            <w:r w:rsidRPr="00A16B5B">
              <w:rPr>
                <w:b/>
                <w:i/>
                <w:lang w:val="nl-NL"/>
              </w:rPr>
              <w:t>werknemers</w:t>
            </w:r>
            <w:r w:rsidRPr="00A16B5B">
              <w:rPr>
                <w:lang w:val="nl-NL"/>
              </w:rPr>
              <w:t xml:space="preserve"> gunstiger collectieve arbeidsovereenkomsten te bevorderen of toe te staan.</w:t>
            </w:r>
          </w:p>
        </w:tc>
        <w:tc>
          <w:tcPr>
            <w:tcW w:w="4876" w:type="dxa"/>
            <w:hideMark/>
          </w:tcPr>
          <w:p w:rsidR="00936D7F" w:rsidRPr="00A16B5B" w:rsidRDefault="00936D7F" w:rsidP="00936D7F">
            <w:pPr>
              <w:pStyle w:val="Normal6"/>
              <w:rPr>
                <w:szCs w:val="24"/>
                <w:lang w:val="nl-NL"/>
              </w:rPr>
            </w:pPr>
            <w:r w:rsidRPr="00A16B5B">
              <w:rPr>
                <w:lang w:val="nl-NL"/>
              </w:rPr>
              <w:t>3.</w:t>
            </w:r>
            <w:r w:rsidRPr="00A16B5B">
              <w:rPr>
                <w:lang w:val="nl-NL"/>
              </w:rPr>
              <w:tab/>
              <w:t xml:space="preserve">Deze richtlijn doet geen afbreuk aan de bevoegdheid van de lidstaten om voor </w:t>
            </w:r>
            <w:r w:rsidRPr="00A16B5B">
              <w:rPr>
                <w:b/>
                <w:i/>
                <w:lang w:val="nl-NL"/>
              </w:rPr>
              <w:t>stagiairs</w:t>
            </w:r>
            <w:r w:rsidRPr="00A16B5B">
              <w:rPr>
                <w:lang w:val="nl-NL"/>
              </w:rPr>
              <w:t xml:space="preserve"> gunstiger wettelijke of bestuursrechtelijke bepalingen toe te passen of in te voeren, dan wel de toepassing van voor </w:t>
            </w:r>
            <w:r w:rsidRPr="00A16B5B">
              <w:rPr>
                <w:b/>
                <w:i/>
                <w:lang w:val="nl-NL"/>
              </w:rPr>
              <w:t>stagiairs</w:t>
            </w:r>
            <w:r w:rsidRPr="00A16B5B">
              <w:rPr>
                <w:lang w:val="nl-NL"/>
              </w:rPr>
              <w:t xml:space="preserve"> gunstiger collectieve arbeidsovereenkomsten te bevorderen of toe te staan.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Catarina Martins, Estrella Galán, Anthony Smith, Konstantinos Arvanitis, Kathleen Funchion, Leila Chaibi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3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3 bis.</w:t>
            </w:r>
            <w:r w:rsidRPr="00A16B5B">
              <w:rPr>
                <w:b/>
                <w:i/>
                <w:lang w:val="nl-NL"/>
              </w:rPr>
              <w:tab/>
              <w:t xml:space="preserve">De lidstaten kunnen, mits alle nationale sociale partners daarmee akkoord gaan, de sociale partners, op het passende niveau en onder de door de lidstaten vastgelegde voorwaarden, de </w:t>
            </w:r>
            <w:r w:rsidRPr="00A16B5B">
              <w:rPr>
                <w:b/>
                <w:i/>
                <w:lang w:val="nl-NL"/>
              </w:rPr>
              <w:lastRenderedPageBreak/>
              <w:t>mogelijkheid bieden om collectieve arbeidsovereenkomsten voort te zetten of te sluiten teneinde de beschermingsregels van deze richtlijn uit te voeren en aan te vullen.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3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3 bis.</w:t>
            </w:r>
            <w:r w:rsidRPr="00A16B5B">
              <w:rPr>
                <w:b/>
                <w:i/>
                <w:lang w:val="nl-NL"/>
              </w:rPr>
              <w:tab/>
              <w:t>De lidstaten kunnen, mits alle nationale sociale partners daarmee akkoord gaan, de sociale partners, op het passende niveau en onder de door de lidstaten vastgelegde voorwaarden, de mogelijkheid bieden om collectieve arbeidsovereenkomsten voort te zetten of te sluiten teneinde de beschermingsregels van deze richtlijn uit te voeren en aan te vullen.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Jagna Marczułajtis-Walczak</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 lid 3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3 bis. De richtlijn voorziet niet in een uitbreiding van het toepassingsgebied van de definities van “stages”, zoals vastgelegd en gebruikt in het nationale recht, collectieve overeenkomsten of praktijken. </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Johan Danielsson</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11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Artikel 11 bis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jc w:val="center"/>
              <w:rPr>
                <w:szCs w:val="24"/>
                <w:lang w:val="nl-NL"/>
              </w:rPr>
            </w:pPr>
            <w:r w:rsidRPr="00A16B5B">
              <w:rPr>
                <w:b/>
                <w:i/>
                <w:lang w:val="nl-NL"/>
              </w:rPr>
              <w:t>Collectieve arbeidsovereenkomsten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kunnen, mits alle sociale partners daarmee akkoord gaan, de sociale partners, op het passende niveau en onder de door de lidstaten vastgelegde voorwaarden, de mogelijkheid bieden om collectieve arbeidsovereenkomsten voort te zetten of te sluiten die een aanpassing van, aanvulling op en/of afwijking van de in deze richtlijn voorgeschreven regels inhouden, op voorwaarde dat het algemene beschermingsniveau van stagiairs wordt gewaarborgd en het in artikel 3 genoemde beginsel van non-discriminatie wordt geëerbiedigd.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645</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Branislav Ondruš</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12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De lidstaten treffen de nodige maatregelen om uiterlijk op [</w:t>
            </w:r>
            <w:r w:rsidRPr="00A16B5B">
              <w:rPr>
                <w:b/>
                <w:i/>
                <w:lang w:val="nl-NL"/>
              </w:rPr>
              <w:t>2 years</w:t>
            </w:r>
            <w:r w:rsidRPr="00A16B5B">
              <w:rPr>
                <w:lang w:val="nl-NL"/>
              </w:rPr>
              <w:t xml:space="preserve"> after entry into force] aan deze richtlijn te voldoen. Zij stellen de Commissie daarvan onmiddellijk in kennis.</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De lidstaten treffen de nodige maatregelen om uiterlijk op [</w:t>
            </w:r>
            <w:r w:rsidRPr="00A16B5B">
              <w:rPr>
                <w:b/>
                <w:i/>
                <w:lang w:val="nl-NL"/>
              </w:rPr>
              <w:t>18 months</w:t>
            </w:r>
            <w:r w:rsidRPr="00A16B5B">
              <w:rPr>
                <w:lang w:val="nl-NL"/>
              </w:rPr>
              <w:t xml:space="preserve"> after entry into force] aan deze richtlijn te voldoen. Zij stellen de Commissie daarvan onmiddellijk in kennis.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lastRenderedPageBreak/>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646</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Arba Kokalari</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12 – lid 3</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3.</w:t>
            </w:r>
            <w:r w:rsidRPr="00A16B5B">
              <w:rPr>
                <w:lang w:val="nl-NL"/>
              </w:rPr>
              <w:tab/>
              <w:t>De lidstaten delen de Commissie de tekst van de bepalingen van intern recht mee die zij op het onder deze richtlijn vallende gebied vaststellen.</w:t>
            </w:r>
          </w:p>
        </w:tc>
        <w:tc>
          <w:tcPr>
            <w:tcW w:w="4876" w:type="dxa"/>
            <w:hideMark/>
          </w:tcPr>
          <w:p w:rsidR="00936D7F" w:rsidRPr="00A16B5B" w:rsidRDefault="00936D7F" w:rsidP="00936D7F">
            <w:pPr>
              <w:pStyle w:val="Normal6"/>
              <w:rPr>
                <w:szCs w:val="24"/>
                <w:lang w:val="nl-NL"/>
              </w:rPr>
            </w:pPr>
            <w:r w:rsidRPr="00A16B5B">
              <w:rPr>
                <w:lang w:val="nl-NL"/>
              </w:rPr>
              <w:t>3.</w:t>
            </w:r>
            <w:r w:rsidRPr="00A16B5B">
              <w:rPr>
                <w:lang w:val="nl-NL"/>
              </w:rPr>
              <w:tab/>
              <w:t xml:space="preserve">De lidstaten delen de Commissie de tekst van de </w:t>
            </w:r>
            <w:r w:rsidRPr="00A16B5B">
              <w:rPr>
                <w:b/>
                <w:i/>
                <w:lang w:val="nl-NL"/>
              </w:rPr>
              <w:t>belangrijkste</w:t>
            </w:r>
            <w:r w:rsidRPr="00A16B5B">
              <w:rPr>
                <w:lang w:val="nl-NL"/>
              </w:rPr>
              <w:t xml:space="preserve"> bepalingen van intern recht mee die zij op het onder deze richtlijn vallende gebied vaststellen.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647</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12 – lid 4</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4.</w:t>
            </w:r>
            <w:r w:rsidRPr="00A16B5B">
              <w:rPr>
                <w:lang w:val="nl-NL"/>
              </w:rPr>
              <w:tab/>
              <w:t>De lidstaten nemen passende maatregelen in overeenstemming met het nationale recht en de nationale praktijk om de effectieve betrokkenheid van de sociale partners te waarborgen en om de sociale dialoog te bevorderen en te versterken met het oog op de uitvoering van deze richtlijn.</w:t>
            </w:r>
          </w:p>
        </w:tc>
        <w:tc>
          <w:tcPr>
            <w:tcW w:w="4876" w:type="dxa"/>
            <w:hideMark/>
          </w:tcPr>
          <w:p w:rsidR="00936D7F" w:rsidRPr="00A16B5B" w:rsidRDefault="00936D7F" w:rsidP="00936D7F">
            <w:pPr>
              <w:pStyle w:val="Normal6"/>
              <w:rPr>
                <w:szCs w:val="24"/>
                <w:lang w:val="nl-NL"/>
              </w:rPr>
            </w:pPr>
            <w:r w:rsidRPr="00A16B5B">
              <w:rPr>
                <w:lang w:val="nl-NL"/>
              </w:rPr>
              <w:t>4.</w:t>
            </w:r>
            <w:r w:rsidRPr="00A16B5B">
              <w:rPr>
                <w:lang w:val="nl-NL"/>
              </w:rPr>
              <w:tab/>
              <w:t xml:space="preserve">De lidstaten nemen passende maatregelen in overeenstemming met het nationale recht en de nationale praktijk om de effectieve betrokkenheid van de sociale partners te waarborgen en om de sociale dialoog te bevorderen en te versterken met het oog op de uitvoering van deze richtlijn. </w:t>
            </w:r>
            <w:r w:rsidRPr="00A16B5B">
              <w:rPr>
                <w:b/>
                <w:i/>
                <w:lang w:val="nl-NL"/>
              </w:rPr>
              <w:t>De in lid 2 bedoelde mededeling bevat een beschrijving van de betrokkenheid van de sociale partners bij de uitvoering van deze richtlijn.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648</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 xml:space="preserve">Artikel 12 </w:t>
      </w:r>
      <w:r w:rsidRPr="00A16B5B">
        <w:t> lid 5 bis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5 bis.</w:t>
            </w:r>
            <w:r w:rsidRPr="00A16B5B">
              <w:rPr>
                <w:b/>
                <w:i/>
                <w:lang w:val="nl-NL"/>
              </w:rPr>
              <w:tab/>
              <w:t>De lidstaten bevorderen de actieve betrokkenheid van belanghebbenden, met name sociale partners, studentenverenigingen, jeugdorganisaties en diensten voor levenslange loopbaanbegeleiding bij het verzamelen, in de praktijk brengen en monitoren van de kwaliteit van de op nationaal niveau aangeboden stages.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649</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Benedetta Scuderi</w:t>
      </w:r>
      <w:r w:rsidRPr="00A16B5B">
        <w:rPr>
          <w:rStyle w:val="HideTWBExt"/>
          <w:b w:val="0"/>
        </w:rPr>
        <w:t>&lt;/Members&gt;</w:t>
      </w:r>
    </w:p>
    <w:p w:rsidR="00936D7F" w:rsidRPr="00A16B5B" w:rsidRDefault="00936D7F" w:rsidP="00936D7F">
      <w:r w:rsidRPr="00A16B5B">
        <w:rPr>
          <w:rStyle w:val="HideTWBExt"/>
        </w:rPr>
        <w:t>&lt;AuNomDe&gt;</w:t>
      </w:r>
      <w:r w:rsidRPr="00A16B5B">
        <w:rPr>
          <w:rStyle w:val="HideTWBInt"/>
        </w:rPr>
        <w:t>{Greens/EFA}</w:t>
      </w:r>
      <w:r w:rsidRPr="00A16B5B">
        <w:t>namens de Verts/ALE-Fractie</w:t>
      </w:r>
      <w:r w:rsidRPr="00A16B5B">
        <w:rPr>
          <w:rStyle w:val="HideTWBExt"/>
        </w:rPr>
        <w:t>&lt;/AuNomDe&gt;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12 – lid 5 ter (nieuw)</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5 ter.</w:t>
            </w:r>
            <w:r w:rsidRPr="00A16B5B">
              <w:rPr>
                <w:b/>
                <w:i/>
                <w:lang w:val="nl-NL"/>
              </w:rPr>
              <w:tab/>
              <w:t>Financiële ondersteuning</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De lidstaten bevorderen het gebruik van nationale en/of Uniemiddelen, zoals uit het Europees Sociaal Fonds Plus, het Europees Fonds voor Regionale Ontwikkeling en andere fondsen, om financiële en administratieve steun te bieden aan de volgende stageaanbieders: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niet-gouvernementele organisaties, met name non-profitorganisaties;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micro- en kleine ondernemingen.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650</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Angelika Winzig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lastRenderedPageBreak/>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13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Uiterlijk op [</w:t>
            </w:r>
            <w:r w:rsidRPr="00A16B5B">
              <w:rPr>
                <w:b/>
                <w:i/>
                <w:lang w:val="nl-NL"/>
              </w:rPr>
              <w:t>5</w:t>
            </w:r>
            <w:r w:rsidRPr="00A16B5B">
              <w:rPr>
                <w:lang w:val="nl-NL"/>
              </w:rPr>
              <w:t xml:space="preserve"> years after the date of transposition] verstrekken de lidstaten de Commissie </w:t>
            </w:r>
            <w:r w:rsidRPr="00A16B5B">
              <w:rPr>
                <w:b/>
                <w:i/>
                <w:lang w:val="nl-NL"/>
              </w:rPr>
              <w:t>alle</w:t>
            </w:r>
            <w:r w:rsidRPr="00A16B5B">
              <w:rPr>
                <w:lang w:val="nl-NL"/>
              </w:rPr>
              <w:t xml:space="preserve"> informatie </w:t>
            </w:r>
            <w:r w:rsidRPr="00A16B5B">
              <w:rPr>
                <w:b/>
                <w:i/>
                <w:lang w:val="nl-NL"/>
              </w:rPr>
              <w:t>met betrekking tot de uitvoering van deze richtlijn</w:t>
            </w:r>
            <w:r w:rsidRPr="00A16B5B">
              <w:rPr>
                <w:lang w:val="nl-NL"/>
              </w:rPr>
              <w:t xml:space="preserve"> die noodzakelijk is </w:t>
            </w:r>
            <w:r w:rsidRPr="00A16B5B">
              <w:rPr>
                <w:b/>
                <w:i/>
                <w:lang w:val="nl-NL"/>
              </w:rPr>
              <w:t>om haar in staat te stellen</w:t>
            </w:r>
            <w:r w:rsidRPr="00A16B5B">
              <w:rPr>
                <w:lang w:val="nl-NL"/>
              </w:rPr>
              <w:t xml:space="preserve"> een verslag </w:t>
            </w:r>
            <w:r w:rsidRPr="00A16B5B">
              <w:rPr>
                <w:b/>
                <w:i/>
                <w:lang w:val="nl-NL"/>
              </w:rPr>
              <w:t>op te stellen. Die informatie omvat gegevens</w:t>
            </w:r>
            <w:r w:rsidRPr="00A16B5B">
              <w:rPr>
                <w:lang w:val="nl-NL"/>
              </w:rPr>
              <w:t xml:space="preserve"> over </w:t>
            </w:r>
            <w:r w:rsidRPr="00A16B5B">
              <w:rPr>
                <w:b/>
                <w:i/>
                <w:lang w:val="nl-NL"/>
              </w:rPr>
              <w:t>stages, zodat</w:t>
            </w:r>
            <w:r w:rsidRPr="00A16B5B">
              <w:rPr>
                <w:lang w:val="nl-NL"/>
              </w:rPr>
              <w:t xml:space="preserve"> de uitvoering van deze richtlijn </w:t>
            </w:r>
            <w:r w:rsidRPr="00A16B5B">
              <w:rPr>
                <w:b/>
                <w:i/>
                <w:lang w:val="nl-NL"/>
              </w:rPr>
              <w:t>naar behoren kan worden gevolgd en geëvalueerd</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Uiterlijk op [</w:t>
            </w:r>
            <w:r w:rsidRPr="00A16B5B">
              <w:rPr>
                <w:b/>
                <w:i/>
                <w:lang w:val="nl-NL"/>
              </w:rPr>
              <w:t>five</w:t>
            </w:r>
            <w:r w:rsidRPr="00A16B5B">
              <w:rPr>
                <w:lang w:val="nl-NL"/>
              </w:rPr>
              <w:t xml:space="preserve"> years after the date of transposition] verstrekken de lidstaten de Commissie </w:t>
            </w:r>
            <w:r w:rsidRPr="00A16B5B">
              <w:rPr>
                <w:b/>
                <w:i/>
                <w:lang w:val="nl-NL"/>
              </w:rPr>
              <w:t>de</w:t>
            </w:r>
            <w:r w:rsidRPr="00A16B5B">
              <w:rPr>
                <w:lang w:val="nl-NL"/>
              </w:rPr>
              <w:t xml:space="preserve"> informatie die noodzakelijk is </w:t>
            </w:r>
            <w:r w:rsidRPr="00A16B5B">
              <w:rPr>
                <w:b/>
                <w:i/>
                <w:lang w:val="nl-NL"/>
              </w:rPr>
              <w:t>voor het opstellen van</w:t>
            </w:r>
            <w:r w:rsidRPr="00A16B5B">
              <w:rPr>
                <w:lang w:val="nl-NL"/>
              </w:rPr>
              <w:t xml:space="preserve"> een verslag over de uitvoering van deze richtlijn. </w:t>
            </w:r>
            <w:r w:rsidRPr="00A16B5B">
              <w:rPr>
                <w:b/>
                <w:i/>
                <w:lang w:val="nl-NL"/>
              </w:rPr>
              <w:t>Waar mogelijk omvat die informatie geaggregeerde gegevens over stages die het mogelijk maken de toepassing van de richtlijn te monitoren en evalueren. Bij het verzamelen van de gegevens zorgen de lidstaten ervoor dat de administratieve lasten voor ondernemingen, met name voor kleine en middelgrote ondernemingen, evenredig zijn en beperkt blijven tot wat strikt noodzakelijk is.</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pPr>
        <w:pStyle w:val="JustificationTitle"/>
        <w:rPr>
          <w:noProof w:val="0"/>
          <w:lang w:val="nl-NL"/>
        </w:rPr>
      </w:pPr>
      <w:r w:rsidRPr="00A16B5B">
        <w:rPr>
          <w:rStyle w:val="HideTWBExt"/>
          <w:i w:val="0"/>
          <w:lang w:val="nl-NL"/>
        </w:rPr>
        <w:t>&lt;TitreJust&gt;</w:t>
      </w:r>
      <w:r w:rsidRPr="00A16B5B">
        <w:rPr>
          <w:lang w:val="nl-NL"/>
        </w:rPr>
        <w:t>Motivering</w:t>
      </w:r>
      <w:r w:rsidRPr="00A16B5B">
        <w:rPr>
          <w:rStyle w:val="HideTWBExt"/>
          <w:i w:val="0"/>
          <w:lang w:val="nl-NL"/>
        </w:rPr>
        <w:t>&lt;/TitreJust&gt;</w:t>
      </w:r>
    </w:p>
    <w:p w:rsidR="00936D7F" w:rsidRPr="00A16B5B" w:rsidRDefault="00936D7F" w:rsidP="00936D7F">
      <w:pPr>
        <w:pStyle w:val="Normal12Italic"/>
        <w:rPr>
          <w:noProof w:val="0"/>
          <w:lang w:val="nl-NL"/>
        </w:rPr>
      </w:pPr>
      <w:r w:rsidRPr="00A16B5B">
        <w:rPr>
          <w:lang w:val="nl-NL"/>
        </w:rPr>
        <w:t>Met dit amendement wordt gewaarborgd dat de Commissie de informatie ontvangt die nodig is voor het evalueren van de uitvoering van de richtlijn, zonder ondernemingen buitensporige rapportageverplichtingen op te leggen. Hiermee wordt recht gedaan aan het evenredigheidsbeginsel en het beginsel van betere regelgeving, met name ten behoeve van kmo’s.</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651</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Pierfrancesco Maran, Raffaele Topo, Brando Benifei, Cecilia Strada</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13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Uiterlijk op [</w:t>
            </w:r>
            <w:r w:rsidRPr="00A16B5B">
              <w:rPr>
                <w:b/>
                <w:i/>
                <w:lang w:val="nl-NL"/>
              </w:rPr>
              <w:t>5</w:t>
            </w:r>
            <w:r w:rsidRPr="00A16B5B">
              <w:rPr>
                <w:lang w:val="nl-NL"/>
              </w:rPr>
              <w:t xml:space="preserve"> years after the date of transposition] </w:t>
            </w:r>
            <w:r w:rsidRPr="00A16B5B">
              <w:rPr>
                <w:b/>
                <w:i/>
                <w:lang w:val="nl-NL"/>
              </w:rPr>
              <w:t>verstrekken</w:t>
            </w:r>
            <w:r w:rsidRPr="00A16B5B">
              <w:rPr>
                <w:lang w:val="nl-NL"/>
              </w:rPr>
              <w:t xml:space="preserve"> de lidstaten de Commissie alle informatie met betrekking tot de uitvoering van deze richtlijn die noodzakelijk is om haar in staat te stellen een verslag op te stellen. Die </w:t>
            </w:r>
            <w:r w:rsidRPr="00A16B5B">
              <w:rPr>
                <w:lang w:val="nl-NL"/>
              </w:rPr>
              <w:lastRenderedPageBreak/>
              <w:t>informatie omvat gegevens over stages, zodat de uitvoering van deze richtlijn naar behoren kan worden gevolgd en geëvalueerd.</w:t>
            </w:r>
          </w:p>
        </w:tc>
        <w:tc>
          <w:tcPr>
            <w:tcW w:w="4876" w:type="dxa"/>
            <w:hideMark/>
          </w:tcPr>
          <w:p w:rsidR="00936D7F" w:rsidRPr="00A16B5B" w:rsidRDefault="00936D7F" w:rsidP="00936D7F">
            <w:pPr>
              <w:pStyle w:val="Normal6"/>
              <w:rPr>
                <w:szCs w:val="24"/>
                <w:lang w:val="nl-NL"/>
              </w:rPr>
            </w:pPr>
            <w:r w:rsidRPr="00A16B5B">
              <w:rPr>
                <w:lang w:val="nl-NL"/>
              </w:rPr>
              <w:lastRenderedPageBreak/>
              <w:t>1.</w:t>
            </w:r>
            <w:r w:rsidRPr="00A16B5B">
              <w:rPr>
                <w:lang w:val="nl-NL"/>
              </w:rPr>
              <w:tab/>
              <w:t>Uiterlijk op [</w:t>
            </w:r>
            <w:r w:rsidRPr="00A16B5B">
              <w:rPr>
                <w:b/>
                <w:i/>
                <w:lang w:val="nl-NL"/>
              </w:rPr>
              <w:t>3</w:t>
            </w:r>
            <w:r w:rsidRPr="00A16B5B">
              <w:rPr>
                <w:lang w:val="nl-NL"/>
              </w:rPr>
              <w:t xml:space="preserve"> years after the date of transposition] </w:t>
            </w:r>
            <w:r w:rsidRPr="00A16B5B">
              <w:rPr>
                <w:b/>
                <w:i/>
                <w:lang w:val="nl-NL"/>
              </w:rPr>
              <w:t>verzamelen</w:t>
            </w:r>
            <w:r w:rsidRPr="00A16B5B">
              <w:rPr>
                <w:lang w:val="nl-NL"/>
              </w:rPr>
              <w:t xml:space="preserve"> de lidstaten</w:t>
            </w:r>
            <w:r w:rsidRPr="00A16B5B">
              <w:rPr>
                <w:b/>
                <w:i/>
                <w:lang w:val="nl-NL"/>
              </w:rPr>
              <w:t xml:space="preserve"> de relevante gegevens en verstrekken zij aan</w:t>
            </w:r>
            <w:r w:rsidRPr="00A16B5B">
              <w:rPr>
                <w:lang w:val="nl-NL"/>
              </w:rPr>
              <w:t xml:space="preserve"> de Commissie alle informatie met betrekking tot de uitvoering van deze richtlijn die noodzakelijk is om haar in </w:t>
            </w:r>
            <w:r w:rsidRPr="00A16B5B">
              <w:rPr>
                <w:lang w:val="nl-NL"/>
              </w:rPr>
              <w:lastRenderedPageBreak/>
              <w:t xml:space="preserve">staat te stellen een verslag op te stellen. Die informatie omvat gegevens over stages, zodat de uitvoering van deze richtlijn naar behoren kan worden gevolgd en geëvalueerd. </w:t>
            </w:r>
            <w:r w:rsidRPr="00A16B5B">
              <w:rPr>
                <w:b/>
                <w:i/>
                <w:lang w:val="nl-NL"/>
              </w:rPr>
              <w:t>Deze gegevens omvatten, in ieder geval voor ieder kalenderjaar:</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 </w:t>
            </w:r>
            <w:r w:rsidRPr="00A16B5B">
              <w:rPr>
                <w:b/>
                <w:i/>
                <w:lang w:val="nl-NL"/>
              </w:rPr>
              <w:tab/>
              <w:t>het aantal door de stageaanbieders verstrekte stages;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 </w:t>
            </w:r>
            <w:r w:rsidRPr="00A16B5B">
              <w:rPr>
                <w:b/>
                <w:i/>
                <w:lang w:val="nl-NL"/>
              </w:rPr>
              <w:tab/>
              <w:t>de mate waarin de in deze richtlijn vastgestelde kwaliteitscriteria in de stageovereenkomsten zijn opgenomen;</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 </w:t>
            </w:r>
            <w:r w:rsidRPr="00A16B5B">
              <w:rPr>
                <w:b/>
                <w:i/>
                <w:lang w:val="nl-NL"/>
              </w:rPr>
              <w:tab/>
              <w:t>het aantal door de bevoegde autoriteiten uitgevoerde controles en inspecties;</w:t>
            </w:r>
          </w:p>
        </w:tc>
      </w:tr>
      <w:tr w:rsidR="00936D7F" w:rsidRPr="00A16B5B" w:rsidTr="00936D7F">
        <w:trPr>
          <w:jc w:val="center"/>
        </w:trPr>
        <w:tc>
          <w:tcPr>
            <w:tcW w:w="4876" w:type="dxa"/>
          </w:tcPr>
          <w:p w:rsidR="00936D7F" w:rsidRPr="00A16B5B" w:rsidRDefault="00936D7F" w:rsidP="00936D7F">
            <w:pPr>
              <w:pStyle w:val="Normal6"/>
              <w:rPr>
                <w:lang w:val="nl-NL"/>
              </w:rPr>
            </w:pPr>
          </w:p>
        </w:tc>
        <w:tc>
          <w:tcPr>
            <w:tcW w:w="4876" w:type="dxa"/>
            <w:hideMark/>
          </w:tcPr>
          <w:p w:rsidR="00936D7F" w:rsidRPr="00A16B5B" w:rsidRDefault="00936D7F" w:rsidP="00936D7F">
            <w:pPr>
              <w:pStyle w:val="Normal6"/>
              <w:rPr>
                <w:szCs w:val="24"/>
                <w:lang w:val="nl-NL"/>
              </w:rPr>
            </w:pPr>
            <w:r w:rsidRPr="00A16B5B">
              <w:rPr>
                <w:b/>
                <w:i/>
                <w:lang w:val="nl-NL"/>
              </w:rPr>
              <w:t xml:space="preserve">– </w:t>
            </w:r>
            <w:r w:rsidRPr="00A16B5B">
              <w:rPr>
                <w:b/>
                <w:i/>
                <w:lang w:val="nl-NL"/>
              </w:rPr>
              <w:tab/>
              <w:t>het aantal gemelde gevallen van onrechtmatige praktijken.</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652</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13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Uiterlijk op [5 years after the date of transposition] verstrekken de lidstaten de Commissie alle informatie met betrekking tot de uitvoering van deze richtlijn die noodzakelijk is om haar in staat te stellen een verslag op te stellen. Die informatie omvat gegevens over stages, zodat de uitvoering van deze richtlijn naar behoren kan worden gevolgd en geëvalueerd.</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 xml:space="preserve">Uiterlijk op [5 years after the date of transposition] verstrekken de lidstaten de Commissie alle informatie met betrekking tot de uitvoering van deze richtlijn die noodzakelijk is om haar in staat te stellen </w:t>
            </w:r>
            <w:r w:rsidRPr="00A16B5B">
              <w:rPr>
                <w:b/>
                <w:i/>
                <w:lang w:val="nl-NL"/>
              </w:rPr>
              <w:t>de uitvoering te evalueren en</w:t>
            </w:r>
            <w:r w:rsidRPr="00A16B5B">
              <w:rPr>
                <w:lang w:val="nl-NL"/>
              </w:rPr>
              <w:t xml:space="preserve"> een verslag op te stellen. Die informatie omvat gegevens over stages, zodat de uitvoering van deze richtlijn naar behoren kan worden gevolgd en geëvalueerd.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653</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Branislav Ondruš</w:t>
      </w:r>
      <w:r w:rsidRPr="00A16B5B">
        <w:rPr>
          <w:rStyle w:val="HideTWBExt"/>
          <w:b w:val="0"/>
        </w:rPr>
        <w:t>&lt;/Members&gt;</w:t>
      </w:r>
    </w:p>
    <w:p w:rsidR="00936D7F" w:rsidRPr="00A16B5B" w:rsidRDefault="00936D7F" w:rsidP="00936D7F">
      <w:r w:rsidRPr="00A16B5B">
        <w:rPr>
          <w:rStyle w:val="HideTWBExt"/>
        </w:rPr>
        <w:lastRenderedPageBreak/>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13 – lid 1</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1.</w:t>
            </w:r>
            <w:r w:rsidRPr="00A16B5B">
              <w:rPr>
                <w:lang w:val="nl-NL"/>
              </w:rPr>
              <w:tab/>
              <w:t>Uiterlijk op [</w:t>
            </w:r>
            <w:r w:rsidRPr="00A16B5B">
              <w:rPr>
                <w:b/>
                <w:i/>
                <w:lang w:val="nl-NL"/>
              </w:rPr>
              <w:t>5</w:t>
            </w:r>
            <w:r w:rsidRPr="00A16B5B">
              <w:rPr>
                <w:lang w:val="nl-NL"/>
              </w:rPr>
              <w:t xml:space="preserve"> years after the date of transposition] verstrekken de lidstaten de Commissie alle informatie met betrekking tot de uitvoering van deze richtlijn die noodzakelijk is om haar in staat te stellen een verslag op te stellen. Die informatie omvat gegevens over stages, zodat de uitvoering van deze richtlijn naar behoren kan worden gevolgd en geëvalueerd.</w:t>
            </w:r>
          </w:p>
        </w:tc>
        <w:tc>
          <w:tcPr>
            <w:tcW w:w="4876" w:type="dxa"/>
            <w:hideMark/>
          </w:tcPr>
          <w:p w:rsidR="00936D7F" w:rsidRPr="00A16B5B" w:rsidRDefault="00936D7F" w:rsidP="00936D7F">
            <w:pPr>
              <w:pStyle w:val="Normal6"/>
              <w:rPr>
                <w:szCs w:val="24"/>
                <w:lang w:val="nl-NL"/>
              </w:rPr>
            </w:pPr>
            <w:r w:rsidRPr="00A16B5B">
              <w:rPr>
                <w:lang w:val="nl-NL"/>
              </w:rPr>
              <w:t>1.</w:t>
            </w:r>
            <w:r w:rsidRPr="00A16B5B">
              <w:rPr>
                <w:lang w:val="nl-NL"/>
              </w:rPr>
              <w:tab/>
              <w:t>Uiterlijk op [</w:t>
            </w:r>
            <w:r w:rsidRPr="00A16B5B">
              <w:rPr>
                <w:b/>
                <w:i/>
                <w:lang w:val="nl-NL"/>
              </w:rPr>
              <w:t>3</w:t>
            </w:r>
            <w:r w:rsidRPr="00A16B5B">
              <w:rPr>
                <w:lang w:val="nl-NL"/>
              </w:rPr>
              <w:t xml:space="preserve"> years after the date of transposition] verstrekken de lidstaten de Commissie alle informatie met betrekking tot de uitvoering van deze richtlijn die noodzakelijk is om haar in staat te stellen een verslag op te stellen. Die informatie omvat gegevens over stages, zodat de uitvoering van deze richtlijn naar behoren kan worden gevolgd en geëvalueerd.</w:t>
            </w:r>
          </w:p>
        </w:tc>
      </w:tr>
    </w:tbl>
    <w:p w:rsidR="00936D7F" w:rsidRPr="00A16B5B" w:rsidRDefault="00936D7F" w:rsidP="00936D7F">
      <w:pPr>
        <w:pStyle w:val="Olang"/>
        <w:rPr>
          <w:noProof w:val="0"/>
          <w:lang w:val="nl-NL"/>
        </w:rPr>
      </w:pPr>
      <w:r w:rsidRPr="00A16B5B">
        <w:rPr>
          <w:noProof w:val="0"/>
          <w:lang w:val="nl-NL"/>
        </w:rPr>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w:t>
      </w:r>
    </w:p>
    <w:p w:rsidR="00936D7F" w:rsidRPr="00A16B5B" w:rsidRDefault="00936D7F" w:rsidP="00936D7F">
      <w:pPr>
        <w:pStyle w:val="AMNumberTabs0"/>
        <w:keepNext/>
        <w:rPr>
          <w:lang w:val="nl-NL"/>
        </w:rPr>
      </w:pPr>
      <w:r w:rsidRPr="00A16B5B">
        <w:rPr>
          <w:rStyle w:val="HideTWBExt"/>
          <w:b w:val="0"/>
          <w:lang w:val="nl-NL"/>
        </w:rPr>
        <w:t>&lt;Amend&gt;</w:t>
      </w:r>
      <w:r w:rsidRPr="00A16B5B">
        <w:rPr>
          <w:lang w:val="nl-NL"/>
        </w:rPr>
        <w:t>Amendement</w:t>
      </w:r>
      <w:r w:rsidRPr="00A16B5B">
        <w:rPr>
          <w:lang w:val="nl-NL"/>
        </w:rPr>
        <w:tab/>
      </w:r>
      <w:r w:rsidRPr="00A16B5B">
        <w:rPr>
          <w:lang w:val="nl-NL"/>
        </w:rPr>
        <w:tab/>
      </w:r>
      <w:r w:rsidRPr="00A16B5B">
        <w:rPr>
          <w:rStyle w:val="HideTWBExt"/>
          <w:b w:val="0"/>
          <w:lang w:val="nl-NL"/>
        </w:rPr>
        <w:t>&lt;NumAm&gt;</w:t>
      </w:r>
      <w:r w:rsidRPr="00A16B5B">
        <w:rPr>
          <w:lang w:val="nl-NL"/>
        </w:rPr>
        <w:t>654</w:t>
      </w:r>
      <w:r w:rsidRPr="00A16B5B">
        <w:rPr>
          <w:rStyle w:val="HideTWBExt"/>
          <w:b w:val="0"/>
          <w:lang w:val="nl-NL"/>
        </w:rPr>
        <w:t>&lt;/NumAm&gt;</w:t>
      </w:r>
    </w:p>
    <w:p w:rsidR="00936D7F" w:rsidRPr="00A16B5B" w:rsidRDefault="00936D7F" w:rsidP="00936D7F">
      <w:pPr>
        <w:pStyle w:val="NormalBold"/>
      </w:pPr>
      <w:r w:rsidRPr="00A16B5B">
        <w:rPr>
          <w:rStyle w:val="HideTWBExt"/>
          <w:b w:val="0"/>
        </w:rPr>
        <w:t>&lt;RepeatBlock-By&gt;&lt;Members&gt;</w:t>
      </w:r>
      <w:r w:rsidRPr="00A16B5B">
        <w:t>Irena Joveva, Martin Hojsík, Jana Toom, Brigitte van den Berg</w:t>
      </w:r>
      <w:r w:rsidRPr="00A16B5B">
        <w:rPr>
          <w:rStyle w:val="HideTWBExt"/>
          <w:b w:val="0"/>
        </w:rPr>
        <w:t>&lt;/Members&gt;</w:t>
      </w:r>
    </w:p>
    <w:p w:rsidR="00936D7F" w:rsidRPr="00A16B5B" w:rsidRDefault="00936D7F" w:rsidP="00936D7F">
      <w:r w:rsidRPr="00A16B5B">
        <w:rPr>
          <w:rStyle w:val="HideTWBExt"/>
        </w:rPr>
        <w:t>&lt;/RepeatBlock-By&gt;</w:t>
      </w:r>
    </w:p>
    <w:p w:rsidR="00936D7F" w:rsidRPr="00A16B5B" w:rsidRDefault="00936D7F" w:rsidP="00936D7F">
      <w:pPr>
        <w:pStyle w:val="NormalBold"/>
        <w:keepNext/>
      </w:pPr>
      <w:r w:rsidRPr="00A16B5B">
        <w:rPr>
          <w:rStyle w:val="HideTWBExt"/>
          <w:b w:val="0"/>
        </w:rPr>
        <w:t>&lt;DocAmend&gt;</w:t>
      </w:r>
      <w:r w:rsidRPr="00A16B5B">
        <w:t>Voorstel voor een richtlijn</w:t>
      </w:r>
      <w:r w:rsidRPr="00A16B5B">
        <w:rPr>
          <w:rStyle w:val="HideTWBExt"/>
          <w:b w:val="0"/>
        </w:rPr>
        <w:t>&lt;/DocAmend&gt;</w:t>
      </w:r>
    </w:p>
    <w:p w:rsidR="00936D7F" w:rsidRPr="00A16B5B" w:rsidRDefault="00936D7F" w:rsidP="00936D7F">
      <w:pPr>
        <w:pStyle w:val="NormalBold"/>
      </w:pPr>
      <w:r w:rsidRPr="00A16B5B">
        <w:rPr>
          <w:rStyle w:val="HideTWBExt"/>
          <w:b w:val="0"/>
        </w:rPr>
        <w:t>&lt;Article&gt;</w:t>
      </w:r>
      <w:r w:rsidRPr="00A16B5B">
        <w:t>Artikel 13 – lid 2</w:t>
      </w:r>
      <w:r w:rsidRPr="00A16B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D7F" w:rsidRPr="00A16B5B" w:rsidTr="00936D7F">
        <w:trPr>
          <w:jc w:val="center"/>
        </w:trPr>
        <w:tc>
          <w:tcPr>
            <w:tcW w:w="9752" w:type="dxa"/>
            <w:gridSpan w:val="2"/>
          </w:tcPr>
          <w:p w:rsidR="00936D7F" w:rsidRPr="00A16B5B" w:rsidRDefault="00936D7F" w:rsidP="00936D7F">
            <w:pPr>
              <w:keepNext/>
            </w:pPr>
          </w:p>
        </w:tc>
      </w:tr>
      <w:tr w:rsidR="00936D7F" w:rsidRPr="00A16B5B" w:rsidTr="00936D7F">
        <w:trPr>
          <w:jc w:val="center"/>
        </w:trPr>
        <w:tc>
          <w:tcPr>
            <w:tcW w:w="4876" w:type="dxa"/>
            <w:hideMark/>
          </w:tcPr>
          <w:p w:rsidR="00936D7F" w:rsidRPr="00A16B5B" w:rsidRDefault="00936D7F" w:rsidP="00936D7F">
            <w:pPr>
              <w:pStyle w:val="ColumnHeading"/>
              <w:keepNext/>
              <w:rPr>
                <w:lang w:val="nl-NL"/>
              </w:rPr>
            </w:pPr>
            <w:r w:rsidRPr="00A16B5B">
              <w:rPr>
                <w:lang w:val="nl-NL"/>
              </w:rPr>
              <w:t>Door de Commissie voorgestelde tekst</w:t>
            </w:r>
          </w:p>
        </w:tc>
        <w:tc>
          <w:tcPr>
            <w:tcW w:w="4876" w:type="dxa"/>
            <w:hideMark/>
          </w:tcPr>
          <w:p w:rsidR="00936D7F" w:rsidRPr="00A16B5B" w:rsidRDefault="00936D7F" w:rsidP="00936D7F">
            <w:pPr>
              <w:pStyle w:val="ColumnHeading"/>
              <w:keepNext/>
              <w:rPr>
                <w:lang w:val="nl-NL"/>
              </w:rPr>
            </w:pPr>
            <w:r w:rsidRPr="00A16B5B">
              <w:rPr>
                <w:lang w:val="nl-NL"/>
              </w:rPr>
              <w:t>Amendement</w:t>
            </w:r>
          </w:p>
        </w:tc>
      </w:tr>
      <w:tr w:rsidR="00936D7F" w:rsidRPr="00A16B5B" w:rsidTr="00936D7F">
        <w:trPr>
          <w:jc w:val="center"/>
        </w:trPr>
        <w:tc>
          <w:tcPr>
            <w:tcW w:w="4876" w:type="dxa"/>
            <w:hideMark/>
          </w:tcPr>
          <w:p w:rsidR="00936D7F" w:rsidRPr="00A16B5B" w:rsidRDefault="00936D7F" w:rsidP="00936D7F">
            <w:pPr>
              <w:pStyle w:val="Normal6"/>
              <w:rPr>
                <w:lang w:val="nl-NL"/>
              </w:rPr>
            </w:pPr>
            <w:r w:rsidRPr="00A16B5B">
              <w:rPr>
                <w:lang w:val="nl-NL"/>
              </w:rPr>
              <w:t>2.</w:t>
            </w:r>
            <w:r w:rsidRPr="00A16B5B">
              <w:rPr>
                <w:lang w:val="nl-NL"/>
              </w:rPr>
              <w:tab/>
              <w:t xml:space="preserve">De Commissie dient het in lid 1 bedoelde verslag in bij het Europees Parlement en de Raad. Voor zover nodig zal het verslag vergezeld gaan van een </w:t>
            </w:r>
            <w:r w:rsidRPr="00A16B5B">
              <w:rPr>
                <w:b/>
                <w:i/>
                <w:lang w:val="nl-NL"/>
              </w:rPr>
              <w:t>wetgevingsvoorstel</w:t>
            </w:r>
            <w:r w:rsidRPr="00A16B5B">
              <w:rPr>
                <w:lang w:val="nl-NL"/>
              </w:rPr>
              <w:t>.</w:t>
            </w:r>
          </w:p>
        </w:tc>
        <w:tc>
          <w:tcPr>
            <w:tcW w:w="4876" w:type="dxa"/>
            <w:hideMark/>
          </w:tcPr>
          <w:p w:rsidR="00936D7F" w:rsidRPr="00A16B5B" w:rsidRDefault="00936D7F" w:rsidP="00936D7F">
            <w:pPr>
              <w:pStyle w:val="Normal6"/>
              <w:rPr>
                <w:szCs w:val="24"/>
                <w:lang w:val="nl-NL"/>
              </w:rPr>
            </w:pPr>
            <w:r w:rsidRPr="00A16B5B">
              <w:rPr>
                <w:lang w:val="nl-NL"/>
              </w:rPr>
              <w:t>2.</w:t>
            </w:r>
            <w:r w:rsidRPr="00A16B5B">
              <w:rPr>
                <w:lang w:val="nl-NL"/>
              </w:rPr>
              <w:tab/>
              <w:t>De Commissie dient</w:t>
            </w:r>
            <w:r w:rsidRPr="00A16B5B">
              <w:rPr>
                <w:b/>
                <w:i/>
                <w:lang w:val="nl-NL"/>
              </w:rPr>
              <w:t>, na raadpleging van de lidstaten, de sociale partners op het niveau van de Unie en de belangrijkste belanghebbenden, en rekening houdend met de gevolgen voor kmo’s, waaronder micro-ondernemingen,</w:t>
            </w:r>
            <w:r w:rsidRPr="00A16B5B">
              <w:rPr>
                <w:lang w:val="nl-NL"/>
              </w:rPr>
              <w:t xml:space="preserve"> het in lid 1 bedoelde verslag in bij het Europees Parlement en de Raad. Voor zover nodig zal het verslag vergezeld gaan van een </w:t>
            </w:r>
            <w:r w:rsidRPr="00A16B5B">
              <w:rPr>
                <w:b/>
                <w:i/>
                <w:lang w:val="nl-NL"/>
              </w:rPr>
              <w:t>voorstel voor wijzigingen van de wetgeving</w:t>
            </w:r>
            <w:r w:rsidRPr="00A16B5B">
              <w:rPr>
                <w:lang w:val="nl-NL"/>
              </w:rPr>
              <w:t xml:space="preserve">. </w:t>
            </w:r>
            <w:r w:rsidRPr="00A16B5B">
              <w:rPr>
                <w:b/>
                <w:i/>
                <w:lang w:val="nl-NL"/>
              </w:rPr>
              <w:t xml:space="preserve">In haar evaluatie besteedt de Commissie bijzondere aandacht aan de gevolgen van de richtlijn voor het vergemakkelijken van de overgang van stages naar reguliere arbeidsverhoudingen, alsook aan de opstelling en gevolgen van de nationale maatregelen uit hoofde van hoofdstuk III </w:t>
            </w:r>
            <w:r w:rsidRPr="00A16B5B">
              <w:rPr>
                <w:b/>
                <w:i/>
                <w:lang w:val="nl-NL"/>
              </w:rPr>
              <w:lastRenderedPageBreak/>
              <w:t>in de context van de algemene uitvoering van de richtlijn.</w:t>
            </w:r>
          </w:p>
        </w:tc>
      </w:tr>
    </w:tbl>
    <w:p w:rsidR="00936D7F" w:rsidRPr="00A16B5B" w:rsidRDefault="00936D7F" w:rsidP="00936D7F">
      <w:pPr>
        <w:pStyle w:val="Olang"/>
        <w:rPr>
          <w:noProof w:val="0"/>
          <w:lang w:val="nl-NL"/>
        </w:rPr>
      </w:pPr>
      <w:r w:rsidRPr="00A16B5B">
        <w:rPr>
          <w:noProof w:val="0"/>
          <w:lang w:val="nl-NL"/>
        </w:rPr>
        <w:lastRenderedPageBreak/>
        <w:t xml:space="preserve">Or. </w:t>
      </w:r>
      <w:r w:rsidRPr="00A16B5B">
        <w:rPr>
          <w:rStyle w:val="HideTWBExt"/>
          <w:lang w:val="nl-NL"/>
        </w:rPr>
        <w:t>&lt;Original&gt;</w:t>
      </w:r>
      <w:r w:rsidRPr="00A16B5B">
        <w:rPr>
          <w:rStyle w:val="HideTWBInt"/>
          <w:rFonts w:eastAsiaTheme="majorEastAsia"/>
          <w:lang w:val="nl-NL"/>
        </w:rPr>
        <w:t>{EN}</w:t>
      </w:r>
      <w:r w:rsidRPr="00A16B5B">
        <w:rPr>
          <w:noProof w:val="0"/>
          <w:lang w:val="nl-NL"/>
        </w:rPr>
        <w:t>en</w:t>
      </w:r>
      <w:r w:rsidRPr="00A16B5B">
        <w:rPr>
          <w:rStyle w:val="HideTWBExt"/>
          <w:lang w:val="nl-NL"/>
        </w:rPr>
        <w:t>&lt;/Original&gt;</w:t>
      </w:r>
    </w:p>
    <w:p w:rsidR="00936D7F" w:rsidRPr="00A16B5B" w:rsidRDefault="00936D7F" w:rsidP="00936D7F">
      <w:r w:rsidRPr="00A16B5B">
        <w:rPr>
          <w:rStyle w:val="HideTWBExt"/>
        </w:rPr>
        <w:t>&lt;/Amend&gt;&lt;/RepeatBlock-Amend&gt;</w:t>
      </w:r>
    </w:p>
    <w:p w:rsidR="00936D7F" w:rsidRPr="00A16B5B" w:rsidRDefault="00936D7F" w:rsidP="00936D7F">
      <w:pPr>
        <w:rPr>
          <w:rStyle w:val="HideTWBExt"/>
        </w:rPr>
      </w:pPr>
    </w:p>
    <w:p w:rsidR="00FA192C" w:rsidRPr="00A16B5B" w:rsidRDefault="00FA192C" w:rsidP="00FA192C"/>
    <w:bookmarkEnd w:id="1"/>
    <w:p w:rsidR="00FA192C" w:rsidRPr="00A16B5B" w:rsidRDefault="00FA192C" w:rsidP="00FA192C"/>
    <w:p w:rsidR="008363E4" w:rsidRPr="00A16B5B" w:rsidRDefault="008363E4" w:rsidP="00FA192C"/>
    <w:sectPr w:rsidR="008363E4" w:rsidRPr="00A16B5B" w:rsidSect="00A16B5B">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D7F" w:rsidRPr="00A16B5B" w:rsidRDefault="00936D7F">
      <w:r w:rsidRPr="00A16B5B">
        <w:separator/>
      </w:r>
    </w:p>
  </w:endnote>
  <w:endnote w:type="continuationSeparator" w:id="0">
    <w:p w:rsidR="00936D7F" w:rsidRPr="00A16B5B" w:rsidRDefault="00936D7F">
      <w:r w:rsidRPr="00A16B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B5B" w:rsidRPr="00A16B5B" w:rsidRDefault="00A16B5B" w:rsidP="00A16B5B">
    <w:pPr>
      <w:pStyle w:val="EPFooter"/>
    </w:pPr>
    <w:r w:rsidRPr="00A16B5B">
      <w:t>PE</w:t>
    </w:r>
    <w:r w:rsidRPr="00A16B5B">
      <w:rPr>
        <w:rStyle w:val="HideTWBExt"/>
      </w:rPr>
      <w:t>&lt;NoPE&gt;</w:t>
    </w:r>
    <w:r w:rsidRPr="00A16B5B">
      <w:t>771.927</w:t>
    </w:r>
    <w:r w:rsidRPr="00A16B5B">
      <w:rPr>
        <w:rStyle w:val="HideTWBExt"/>
      </w:rPr>
      <w:t>&lt;/NoPE&gt;&lt;Version&gt;</w:t>
    </w:r>
    <w:r w:rsidRPr="00A16B5B">
      <w:t>v01-00</w:t>
    </w:r>
    <w:r w:rsidRPr="00A16B5B">
      <w:rPr>
        <w:rStyle w:val="HideTWBExt"/>
      </w:rPr>
      <w:t>&lt;/Version&gt;</w:t>
    </w:r>
    <w:r w:rsidRPr="00A16B5B">
      <w:tab/>
    </w:r>
    <w:r w:rsidRPr="00A16B5B">
      <w:fldChar w:fldCharType="begin"/>
    </w:r>
    <w:r w:rsidRPr="00A16B5B">
      <w:instrText xml:space="preserve"> PAGE  \* MERGEFORMAT </w:instrText>
    </w:r>
    <w:r w:rsidRPr="00A16B5B">
      <w:fldChar w:fldCharType="separate"/>
    </w:r>
    <w:r w:rsidRPr="00A16B5B">
      <w:rPr>
        <w:noProof/>
      </w:rPr>
      <w:t>8</w:t>
    </w:r>
    <w:r w:rsidRPr="00A16B5B">
      <w:fldChar w:fldCharType="end"/>
    </w:r>
    <w:r w:rsidRPr="00A16B5B">
      <w:t>/</w:t>
    </w:r>
    <w:fldSimple w:instr=" NUMPAGES  \* MERGEFORMAT ">
      <w:r w:rsidRPr="00A16B5B">
        <w:rPr>
          <w:noProof/>
        </w:rPr>
        <w:t>161</w:t>
      </w:r>
    </w:fldSimple>
    <w:r w:rsidRPr="00A16B5B">
      <w:tab/>
    </w:r>
    <w:r w:rsidRPr="00A16B5B">
      <w:rPr>
        <w:rStyle w:val="HideTWBExt"/>
      </w:rPr>
      <w:t>&lt;PathFdR&gt;</w:t>
    </w:r>
    <w:r w:rsidRPr="00A16B5B">
      <w:t>AM\1317869NL.docx</w:t>
    </w:r>
    <w:r w:rsidRPr="00A16B5B">
      <w:rPr>
        <w:rStyle w:val="HideTWBExt"/>
      </w:rPr>
      <w:t>&lt;/PathFdR&gt;</w:t>
    </w:r>
  </w:p>
  <w:p w:rsidR="00936D7F" w:rsidRPr="00A16B5B" w:rsidRDefault="00A16B5B" w:rsidP="00A16B5B">
    <w:pPr>
      <w:pStyle w:val="EPFooter2"/>
    </w:pPr>
    <w:r w:rsidRPr="00A16B5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B5B" w:rsidRPr="00A16B5B" w:rsidRDefault="00A16B5B" w:rsidP="00A16B5B">
    <w:pPr>
      <w:pStyle w:val="EPFooter"/>
    </w:pPr>
    <w:r w:rsidRPr="00A16B5B">
      <w:rPr>
        <w:rStyle w:val="HideTWBExt"/>
      </w:rPr>
      <w:t>&lt;PathFdR&gt;</w:t>
    </w:r>
    <w:r w:rsidRPr="00A16B5B">
      <w:t>AM\1317869NL.docx</w:t>
    </w:r>
    <w:r w:rsidRPr="00A16B5B">
      <w:rPr>
        <w:rStyle w:val="HideTWBExt"/>
      </w:rPr>
      <w:t>&lt;/PathFdR&gt;</w:t>
    </w:r>
    <w:r w:rsidRPr="00A16B5B">
      <w:tab/>
    </w:r>
    <w:r w:rsidRPr="00A16B5B">
      <w:fldChar w:fldCharType="begin"/>
    </w:r>
    <w:r w:rsidRPr="00A16B5B">
      <w:instrText xml:space="preserve"> PAGE  \* MERGEFORMAT </w:instrText>
    </w:r>
    <w:r w:rsidRPr="00A16B5B">
      <w:fldChar w:fldCharType="separate"/>
    </w:r>
    <w:r w:rsidRPr="00A16B5B">
      <w:rPr>
        <w:noProof/>
      </w:rPr>
      <w:t>7</w:t>
    </w:r>
    <w:r w:rsidRPr="00A16B5B">
      <w:fldChar w:fldCharType="end"/>
    </w:r>
    <w:r w:rsidRPr="00A16B5B">
      <w:t>/</w:t>
    </w:r>
    <w:fldSimple w:instr=" NUMPAGES  \* MERGEFORMAT ">
      <w:r w:rsidRPr="00A16B5B">
        <w:rPr>
          <w:noProof/>
        </w:rPr>
        <w:t>161</w:t>
      </w:r>
    </w:fldSimple>
    <w:r w:rsidRPr="00A16B5B">
      <w:tab/>
      <w:t>PE</w:t>
    </w:r>
    <w:r w:rsidRPr="00A16B5B">
      <w:rPr>
        <w:rStyle w:val="HideTWBExt"/>
      </w:rPr>
      <w:t>&lt;NoPE&gt;</w:t>
    </w:r>
    <w:r w:rsidRPr="00A16B5B">
      <w:t>771.927</w:t>
    </w:r>
    <w:r w:rsidRPr="00A16B5B">
      <w:rPr>
        <w:rStyle w:val="HideTWBExt"/>
      </w:rPr>
      <w:t>&lt;/NoPE&gt;&lt;Version&gt;</w:t>
    </w:r>
    <w:r w:rsidRPr="00A16B5B">
      <w:t>v01-00</w:t>
    </w:r>
    <w:r w:rsidRPr="00A16B5B">
      <w:rPr>
        <w:rStyle w:val="HideTWBExt"/>
      </w:rPr>
      <w:t>&lt;/Version&gt;</w:t>
    </w:r>
  </w:p>
  <w:p w:rsidR="00936D7F" w:rsidRPr="00A16B5B" w:rsidRDefault="00A16B5B" w:rsidP="00A16B5B">
    <w:pPr>
      <w:pStyle w:val="EPFooter2"/>
    </w:pPr>
    <w:r w:rsidRPr="00A16B5B">
      <w:tab/>
    </w:r>
    <w:r w:rsidRPr="00A16B5B">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B5B" w:rsidRPr="00A16B5B" w:rsidRDefault="00A16B5B" w:rsidP="00A16B5B">
    <w:pPr>
      <w:pStyle w:val="EPFooter"/>
    </w:pPr>
    <w:r w:rsidRPr="00A16B5B">
      <w:rPr>
        <w:rStyle w:val="HideTWBExt"/>
      </w:rPr>
      <w:t>&lt;PathFdR&gt;</w:t>
    </w:r>
    <w:r w:rsidRPr="00A16B5B">
      <w:t>AM\1317869NL.docx</w:t>
    </w:r>
    <w:r w:rsidRPr="00A16B5B">
      <w:rPr>
        <w:rStyle w:val="HideTWBExt"/>
      </w:rPr>
      <w:t>&lt;/PathFdR&gt;</w:t>
    </w:r>
    <w:r w:rsidRPr="00A16B5B">
      <w:tab/>
    </w:r>
    <w:r w:rsidRPr="00A16B5B">
      <w:tab/>
      <w:t>PE</w:t>
    </w:r>
    <w:r w:rsidRPr="00A16B5B">
      <w:rPr>
        <w:rStyle w:val="HideTWBExt"/>
      </w:rPr>
      <w:t>&lt;NoPE&gt;</w:t>
    </w:r>
    <w:r w:rsidRPr="00A16B5B">
      <w:t>771.927</w:t>
    </w:r>
    <w:r w:rsidRPr="00A16B5B">
      <w:rPr>
        <w:rStyle w:val="HideTWBExt"/>
      </w:rPr>
      <w:t>&lt;/NoPE&gt;&lt;Version&gt;</w:t>
    </w:r>
    <w:r w:rsidRPr="00A16B5B">
      <w:t>v01-00</w:t>
    </w:r>
    <w:r w:rsidRPr="00A16B5B">
      <w:rPr>
        <w:rStyle w:val="HideTWBExt"/>
      </w:rPr>
      <w:t>&lt;/Version&gt;</w:t>
    </w:r>
  </w:p>
  <w:p w:rsidR="00936D7F" w:rsidRPr="00A16B5B" w:rsidRDefault="00A16B5B" w:rsidP="00A16B5B">
    <w:pPr>
      <w:pStyle w:val="EPFooter2"/>
    </w:pPr>
    <w:r w:rsidRPr="00A16B5B">
      <w:t>NL</w:t>
    </w:r>
    <w:r w:rsidRPr="00A16B5B">
      <w:tab/>
    </w:r>
    <w:r w:rsidRPr="00A16B5B">
      <w:rPr>
        <w:b w:val="0"/>
        <w:i/>
        <w:color w:val="C0C0C0"/>
        <w:sz w:val="22"/>
      </w:rPr>
      <w:t>In verscheidenheid verenigd</w:t>
    </w:r>
    <w:r w:rsidRPr="00A16B5B">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D7F" w:rsidRPr="00A16B5B" w:rsidRDefault="00936D7F">
      <w:r w:rsidRPr="00A16B5B">
        <w:separator/>
      </w:r>
    </w:p>
  </w:footnote>
  <w:footnote w:type="continuationSeparator" w:id="0">
    <w:p w:rsidR="00936D7F" w:rsidRPr="00A16B5B" w:rsidRDefault="00936D7F">
      <w:r w:rsidRPr="00A16B5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NL" w:val="{\rtf1\adeflang1025\ansi\ansicpg1252\uc1\adeff0\deff0\stshfdbch0\stshfloch0\stshfhich0\stshfbi0\deflang1043\deflangfe104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37126 HideTWBExt;}{\*\cs18 \additive \v\f1\fs20\cf15 _x000d__x000a_\spriority0 \styrsid13137126 HideTWBInt;}{\s19\ql \li0\ri0\sa120\nowidctlpar\wrapdefault\aspalpha\aspnum\faauto\adjustright\rin0\lin0\itap0 \rtlch\fcs1 \af0\afs20\alang1025 \ltrch\fcs0 \fs24\lang1043\langfe2057\cgrid\langnp1043\langfenp2057 _x000d__x000a_\sbasedon0 \snext19 \spriority0 \styrsid13137126 Normal6a;}{\s20\ql \li0\ri0\nowidctlpar\wrapdefault\aspalpha\aspnum\faauto\adjustright\rin0\lin0\itap0 \rtlch\fcs1 \af0\afs20\alang1025 \ltrch\fcs0 \b\fs24\lang1043\langfe2057\cgrid\langnp1043\langfenp2057 _x000d__x000a_\sbasedon0 \snext20 \spriority0 \styrsid13137126 NormalBold;}{\s21\qr \li0\ri0\sb240\sa240\nowidctlpar\wrapdefault\aspalpha\aspnum\faauto\adjustright\rin0\lin0\itap0 \rtlch\fcs1 \af0\afs20\alang1025 \ltrch\fcs0 _x000d__x000a_\fs24\lang1043\langfe2057\cgrid\langnp1043\langfenp2057 \sbasedon0 \snext21 \spriority0 \styrsid13137126 AmOrLang;}{\s22\qc \li0\ri0\sa240\nowidctlpar\wrapdefault\aspalpha\aspnum\faauto\adjustright\rin0\lin0\itap0 \rtlch\fcs1 \af0\afs20\alang1025 _x000d__x000a_\ltrch\fcs0 \i\fs24\lang1043\langfe2057\cgrid\langnp1043\langfenp2057 \sbasedon0 \snext22 \spriority0 \styrsid131371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13137126 AmNumberTabs;}}{\*\rsidtbl \rsid24658\rsid223860\rsid735077\rsid1718133\rsid2892074\rsid3565327\rsid4666813\rsid6641733\rsid7823322_x000d__x000a_\rsid9636012\rsid10377208\rsid11215221\rsid11549030\rsid12154954\rsid13137126\rsid14319130\rsid14382809\rsid14424199\rsid15204470\rsid15285974\rsid15950462\rsid16324206\rsid16662270}{\mmathPr\mmathFont34\mbrkBin0\mbrkBinSub0\msmallFrac0\mdispDef1_x000d__x000a_\mlMargin0\mrMargin0\mdefJc1\mwrapIndent1440\mintLim0\mnaryLim1}{\info{\author GERMAIN Caroline}{\operator GERMAIN Caroline}{\creatim\yr2025\mo4\dy23\hr11\min51}{\revtim\yr2025\mo4\dy23\hr11\min51}{\version1}{\edmins0}{\nofpages1}{\nofwords67}_x000d__x000a_{\nofchars405}{\nofcharsws468}{\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4\pgbrdrhead\pgbrdrfoot\splytwnine\ftnlytwnine\htmautsp\nolnhtadjtbl\useltbaln\alntblind\lytcalctblwd\lyttblrtgr\lnbrkrule\nobrkwrptbl\snaptogridincell\allowfieldendsel\wrppunct_x000d__x000a_\asianbrkrule\nojkernpunct\rsidroot13137126\newtblstyruls\nogrowautofit\usenormstyforlist\noindnmbrts\felnbrelev\nocxsptable\indrlsweleven\noafcnsttbl\afelev\utinl\hwelev\spltpgpar\notcvasp\notbrkcnstfrctbl\notvatxbx\krnprsnet\cachedcolbal _x000d__x000a_\nouicompat \fet0{\*\wgrffmtfilter 013f}\nofeaturethrottle1\ilfomacatclnup0{\*\template C:\\Users\\cgermain\\AppData\\Local\\Temp\\Blank1.dotx}{\*\ftnsep \ltrpar \pard\plain \ltrpar_x000d__x000a_\ql \li0\ri0\widctlpar\wrapdefault\aspalpha\aspnum\faauto\adjustright\rin0\lin0\itap0 \rtlch\fcs1 \af0\afs20\alang1025 \ltrch\fcs0 \fs24\lang2057\langfe2057\cgrid\langnp2057\langfenp2057 {\rtlch\fcs1 \af0 \ltrch\fcs0 \insrsid14319130 \chftnsep _x000d__x000a_\par }}{\*\ftnsepc \ltrpar \pard\plain \ltrpar\ql \li0\ri0\widctlpar\wrapdefault\aspalpha\aspnum\faauto\adjustright\rin0\lin0\itap0 \rtlch\fcs1 \af0\afs20\alang1025 \ltrch\fcs0 \fs24\lang2057\langfe2057\cgrid\langnp2057\langfenp2057 {\rtlch\fcs1 \af0 _x000d__x000a_\ltrch\fcs0 \insrsid14319130 \chftnsepc _x000d__x000a_\par }}{\*\aftnsep \ltrpar \pard\plain \ltrpar\ql \li0\ri0\widctlpar\wrapdefault\aspalpha\aspnum\faauto\adjustright\rin0\lin0\itap0 \rtlch\fcs1 \af0\afs20\alang1025 \ltrch\fcs0 \fs24\lang2057\langfe2057\cgrid\langnp2057\langfenp2057 {\rtlch\fcs1 \af0 _x000d__x000a_\ltrch\fcs0 \insrsid14319130 \chftnsep _x000d__x000a_\par }}{\*\aftnsepc \ltrpar \pard\plain \ltrpar\ql \li0\ri0\widctlpar\wrapdefault\aspalpha\aspnum\faauto\adjustright\rin0\lin0\itap0 \rtlch\fcs1 \af0\afs20\alang1025 \ltrch\fcs0 \fs24\lang2057\langfe2057\cgrid\langnp2057\langfenp2057 {\rtlch\fcs1 \af0 _x000d__x000a_\ltrch\fcs0 \insrsid143191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37126 \rtlch\fcs1 _x000d__x000a_\af0\afs20\alang1025 \ltrch\fcs0 \b\fs24\lang1043\langfe2057\cgrid\langnp1043\langfenp2057 {\rtlch\fcs1 \af0 \ltrch\fcs0 \cs17\b0\v\fs20\cf9\lang1024\langfe1024\loch\af1\hich\af1\dbch\af31501\noproof\insrsid13137126\charrsid2360370 {\*\bkmkstart restartA}_x000d__x000a_\hich\af1\dbch\af31501\loch\f1 &lt;AmendA&gt;}{\rtlch\fcs1 \af0 \ltrch\fcs0 \insrsid13137126\charrsid2360370 Amendement\tab \tab }{\rtlch\fcs1 \af0 \ltrch\fcs0 _x000d__x000a_\cs17\b0\v\fs20\cf9\lang1024\langfe1024\loch\af1\hich\af1\dbch\af31501\noproof\insrsid13137126\charrsid2360370 \hich\af1\dbch\af31501\loch\f1 &lt;NumAmA&gt;}{\rtlch\fcs1 \af0 \ltrch\fcs0 \insrsid13137126\charrsid2360370 #}{\rtlch\fcs1 \af1 \ltrch\fcs0 _x000d__x000a_\cs18\v\f1\fs20\cf15\insrsid13137126\charrsid2360370 ENMIENDA@NRAM@}{\rtlch\fcs1 \af0 \ltrch\fcs0 \insrsid13137126\charrsid2360370 #}{\rtlch\fcs1 \af0 \ltrch\fcs0 _x000d__x000a_\cs17\b0\v\fs20\cf9\lang1024\langfe1024\loch\af1\hich\af1\dbch\af31501\noproof\insrsid13137126\charrsid2360370 \hich\af1\dbch\af31501\loch\f1 &lt;/NumAmA&gt;}{\rtlch\fcs1 \af0 \ltrch\fcs0 \insrsid13137126\charrsid2360370 _x000d__x000a_\par }\pard\plain \ltrpar\s20\ql \li0\ri0\nowidctlpar\wrapdefault\aspalpha\aspnum\faauto\adjustright\rin0\lin0\itap0\pararsid13137126 \rtlch\fcs1 \af0\afs20\alang1025 \ltrch\fcs0 \b\fs24\lang1043\langfe2057\cgrid\langnp1043\langfenp2057 {\rtlch\fcs1 \af0 _x000d__x000a_\ltrch\fcs0 \cs17\b0\v\fs20\cf9\lang1024\langfe1024\loch\af1\hich\af1\dbch\af31501\noproof\insrsid13137126\charrsid2360370 \hich\af1\dbch\af31501\loch\f1 &lt;RepeatBlock-By&gt;}{\rtlch\fcs1 \af0 \ltrch\fcs0 \insrsid13137126\charrsid2360370 #}{\rtlch\fcs1 \af1 _x000d__x000a_\ltrch\fcs0 \cs18\v\f1\fs20\cf15\insrsid13137126\charrsid2360370 (MOD@InsideLoop()}{\rtlch\fcs1 \af0 \ltrch\fcs0 \insrsid13137126\charrsid2360370 ##}{\rtlch\fcs1 \af1 \ltrch\fcs0 \cs18\v\f1\fs20\cf15\insrsid13137126\charrsid2360370 &gt;&gt;&gt;@[ZMEMBERSMSG]@}{_x000d__x000a_\rtlch\fcs1 \af0 \ltrch\fcs0 \insrsid13137126\charrsid2360370 #}{\rtlch\fcs1 \af0 \ltrch\fcs0 \cs17\b0\v\fs20\cf9\lang1024\langfe1024\loch\af1\hich\af1\dbch\af31501\noproof\insrsid13137126\charrsid2360370 \hich\af1\dbch\af31501\loch\f1 &lt;Members&gt;}{_x000d__x000a_\rtlch\fcs1 \af0 \ltrch\fcs0 \insrsid13137126\charrsid2360370 #}{\rtlch\fcs1 \af1 \ltrch\fcs0 \cs18\v\f1\fs20\cf15\insrsid13137126\charrsid2360370 (MOD@InsideLoop(\'a7)}{\rtlch\fcs1 \af0 \ltrch\fcs0 \insrsid13137126\charrsid2360370 #}{\rtlch\fcs1 \af0 _x000d__x000a_\ltrch\fcs0 \cf10\insrsid13137126\charrsid2360370 \u9668\'3f}{\rtlch\fcs1 \af0 \ltrch\fcs0 \insrsid13137126\charrsid2360370 #}{\rtlch\fcs1 \af1 \ltrch\fcs0 \cs18\v\f1\fs20\cf15\insrsid13137126\charrsid2360370 TVTMEMBERS\'a7@MEMBERS@}{\rtlch\fcs1 \af0 _x000d__x000a_\ltrch\fcs0 \insrsid13137126\charrsid2360370 #}{\rtlch\fcs1 \af0 \ltrch\fcs0 \cf10\insrsid13137126\charrsid2360370 \u9658\'3f}{\rtlch\fcs1 \af0 \ltrch\fcs0 _x000d__x000a_\cs17\b0\v\fs20\cf9\lang1024\langfe1024\loch\af1\hich\af1\dbch\af31501\noproof\insrsid13137126\charrsid2360370 \hich\af1\dbch\af31501\loch\f1 &lt;/Members&gt;}{\rtlch\fcs1 \af0 \ltrch\fcs0 \insrsid13137126\charrsid2360370 _x000d__x000a_\par }\pard\plain \ltrpar\ql \li0\ri0\widctlpar\wrapdefault\aspalpha\aspnum\faauto\adjustright\rin0\lin0\itap0\pararsid13137126 \rtlch\fcs1 \af0\afs20\alang1025 \ltrch\fcs0 \fs24\lang2057\langfe2057\cgrid\langnp2057\langfenp2057 {\rtlch\fcs1 \af0 \ltrch\fcs0 _x000d__x000a_\cs17\v\fs20\cf9\lang1024\langfe1024\loch\af1\hich\af1\dbch\af31501\noproof\langnp1043\insrsid13137126\charrsid2360370 \hich\af1\dbch\af31501\loch\f1 &lt;AuNomDe&gt;&lt;OptDel&gt;}{\rtlch\fcs1 \af0 \ltrch\fcs0 _x000d__x000a_\lang1043\langfe2057\langnp1043\insrsid13137126\charrsid2360370 #}{\rtlch\fcs1 \af1 \ltrch\fcs0 \cs18\v\f1\fs20\cf15\lang1043\langfe2057\langnp1043\insrsid13137126\charrsid2360370 MNU[ONBEHALFYES][NOTAPP]@CHOICE@}{\rtlch\fcs1 \af0 \ltrch\fcs0 _x000d__x000a_\lang1043\langfe2057\langnp1043\insrsid13137126\charrsid2360370 #}{\rtlch\fcs1 \af0 \ltrch\fcs0 \cs17\v\fs20\cf9\lang1024\langfe1024\loch\af1\hich\af1\dbch\af31501\noproof\langnp1043\insrsid13137126\charrsid2360370 \hich\af1\dbch\af31501\loch\f1 _x000d__x000a_&lt;/OptDel&gt;&lt;/AuNomDe&gt;}{\rtlch\fcs1 \af0 \ltrch\fcs0 \lang1043\langfe2057\langnp1043\insrsid13137126\charrsid2360370 _x000d__x000a_\par &lt;&lt;&lt;}{\rtlch\fcs1 \af0 \ltrch\fcs0 \cs17\v\fs20\cf9\lang1024\langfe1024\loch\af1\hich\af1\dbch\af31501\noproof\langnp1043\insrsid13137126\charrsid2360370 \hich\af1\dbch\af31501\loch\f1 &lt;/RepeatBlock-By&gt;}{\rtlch\fcs1 \af0 \ltrch\fcs0 _x000d__x000a_\lang1043\langfe2057\langnp1043\insrsid13137126\charrsid2360370 _x000d__x000a_\par }\pard\plain \ltrpar\s20\ql \li0\ri0\nowidctlpar\wrapdefault\aspalpha\aspnum\faauto\adjustright\rin0\lin0\itap0\pararsid13137126 \rtlch\fcs1 \af0\afs20\alang1025 \ltrch\fcs0 \b\fs24\lang1043\langfe2057\cgrid\langnp1043\langfenp2057 {\rtlch\fcs1 \af0 _x000d__x000a_\ltrch\fcs0 \cs17\b0\v\fs20\cf9\lang1024\langfe1024\loch\af1\hich\af1\dbch\af31501\noproof\insrsid13137126\charrsid2360370 \hich\af1\dbch\af31501\loch\f1 &lt;DocAmend&gt;}{\rtlch\fcs1 \af0 \ltrch\fcs0 \insrsid13137126\charrsid2360370 Ontwerpwetgevingsresolutie}_x000d__x000a_{\rtlch\fcs1 \af0 \ltrch\fcs0 \cs17\b0\v\fs20\cf9\lang1024\langfe1024\loch\af1\hich\af1\dbch\af31501\noproof\insrsid13137126\charrsid2360370 \hich\af1\dbch\af31501\loch\f1 &lt;/DocAmend&gt;}{\rtlch\fcs1 \af0 \ltrch\fcs0 \insrsid13137126\charrsid2360370 _x000d__x000a_\par }{\rtlch\fcs1 \af0 \ltrch\fcs0 \cs17\b0\v\fs20\cf9\lang1024\langfe1024\loch\af1\hich\af1\dbch\af31501\noproof\insrsid13137126\charrsid2360370 \hich\af1\dbch\af31501\loch\f1 &lt;Article&gt;}{\rtlch\fcs1 \af0 \ltrch\fcs0 \cf10\insrsid13137126\charrsid2360370 _x000d__x000a_\u9668\'3f}{\rtlch\fcs1 \af0 \ltrch\fcs0 \insrsid13137126\charrsid2360370 #}{\rtlch\fcs1 \af1 \ltrch\fcs0 \cs18\v\f1\fs20\cf15\insrsid13137126\charrsid2360370 TVTRESPART@RESPART@}{\rtlch\fcs1 \af0 \ltrch\fcs0 \insrsid13137126\charrsid2360370 #}{_x000d__x000a_\rtlch\fcs1 \af0 \ltrch\fcs0 \cf10\insrsid13137126\charrsid2360370 \u9658\'3f}{\rtlch\fcs1 \af0 \ltrch\fcs0 \cs17\b0\v\fs20\cf9\lang1024\langfe1024\loch\af1\hich\af1\dbch\af31501\noproof\insrsid13137126\charrsid2360370 \hich\af1\dbch\af31501\loch\f1 _x000d__x000a_&lt;/Article&gt;}{\rtlch\fcs1 \af0 \ltrch\fcs0 \insrsid13137126\charrsid236037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13137126\charrsid2360370 \cell }\pard\plain \ltrpar_x000d__x000a_\ql \li0\ri0\widctlpar\intbl\wrapdefault\aspalpha\aspnum\faauto\adjustright\rin0\lin0 \rtlch\fcs1 \af0\afs20\alang1025 \ltrch\fcs0 \fs24\lang2057\langfe2057\cgrid\langnp2057\langfenp2057 {\rtlch\fcs1 \af0 \ltrch\fcs0 _x000d__x000a_\lang1043\langfe2057\langnp1043\insrsid13137126\charrsid2360370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13137126\charrsid2360370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13137126\charrsid236037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13137126\charrsid2360370 ##\cell ##}{\rtlch\fcs1 \af0\afs24 \ltrch\fcs0 \insrsid13137126\charrsid2360370 \cell }\pard\plain \ltrpar\ql \li0\ri0\widctlpar\intbl\wrapdefault\aspalpha\aspnum\faauto\adjustright\rin0\lin0 \rtlch\fcs1 _x000d__x000a_\af0\afs20\alang1025 \ltrch\fcs0 \fs24\lang2057\langfe2057\cgrid\langnp2057\langfenp2057 {\rtlch\fcs1 \af0 \ltrch\fcs0 \lang1043\langfe2057\langnp1043\insrsid13137126\charrsid236037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37126 \rtlch\fcs1 \af0\afs20\alang1025 \ltrch\fcs0 \fs24\lang1043\langfe2057\cgrid\langnp1043\langfenp2057 {\rtlch\fcs1 \af0 \ltrch\fcs0 _x000d__x000a_\insrsid13137126\charrsid2360370 Or. }{\rtlch\fcs1 \af0 \ltrch\fcs0 \cs17\v\fs20\cf9\lang1024\langfe1024\loch\af1\hich\af1\dbch\af31501\noproof\insrsid13137126\charrsid2360370 \hich\af1\dbch\af31501\loch\f1 &lt;Original&gt;}{\rtlch\fcs1 \af0 \ltrch\fcs0 _x000d__x000a_\insrsid13137126\charrsid2360370 #}{\rtlch\fcs1 \af1 \ltrch\fcs0 \cs18\v\f1\fs20\cf15\insrsid13137126\charrsid2360370 KEY(MAIN/LANGMIN)sh@ORLANGMSG@}{\rtlch\fcs1 \af0 \ltrch\fcs0 \insrsid13137126\charrsid2360370 #}{\rtlch\fcs1 \af0 \ltrch\fcs0 _x000d__x000a_\cs17\v\fs20\cf9\lang1024\langfe1024\loch\af1\hich\af1\dbch\af31501\noproof\insrsid13137126\charrsid2360370 \hich\af1\dbch\af31501\loch\f1 &lt;/Original&gt;}{\rtlch\fcs1 \af0 \ltrch\fcs0 \insrsid13137126\charrsid2360370 _x000d__x000a_\par }\pard\plain \ltrpar\ql \li0\ri0\widctlpar\wrapdefault\aspalpha\aspnum\faauto\adjustright\rin0\lin0\itap0\pararsid13137126 \rtlch\fcs1 \af0\afs20\alang1025 \ltrch\fcs0 \fs24\lang2057\langfe2057\cgrid\langnp2057\langfenp2057 {\rtlch\fcs1 \af0 \ltrch\fcs0 _x000d__x000a_\cs17\v\fs20\cf9\lang1024\langfe1024\loch\af1\hich\af1\dbch\af31501\noproof\langnp1043\insrsid13137126\charrsid236037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7_x000d__x000a_7a5735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43\deflangfe104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53784 HideTWBExt;}{\*\cs18 \additive \v\f1\fs20\cf15 _x000d__x000a_\spriority0 \styrsid9053784 HideTWBInt;}{\s19\ql \li0\ri0\sa120\nowidctlpar\wrapdefault\aspalpha\aspnum\faauto\adjustright\rin0\lin0\itap0 \rtlch\fcs1 \af0\afs20\alang1025 \ltrch\fcs0 \fs24\lang1043\langfe2057\cgrid\langnp1043\langfenp2057 _x000d__x000a_\sbasedon0 \snext19 \spriority0 \styrsid9053784 Normal6a;}{\s20\ql \li0\ri0\nowidctlpar\wrapdefault\aspalpha\aspnum\faauto\adjustright\rin0\lin0\itap0 \rtlch\fcs1 \af0\afs20\alang1025 \ltrch\fcs0 \b\fs24\lang1043\langfe2057\cgrid\langnp1043\langfenp2057 _x000d__x000a_\sbasedon0 \snext20 \spriority0 \styrsid9053784 NormalBold;}{\s21\ql \li0\ri0\sa240\nowidctlpar\wrapdefault\aspalpha\aspnum\faauto\adjustright\rin0\lin0\itap0 \rtlch\fcs1 \af0\afs20\alang1025 \ltrch\fcs0 _x000d__x000a_\i\fs24\lang1043\langfe2057\cgrid\langnp1043\langfenp2057 \sbasedon0 \snext21 \spriority0 \styrsid9053784 AmJustText;}{\s22\qc \li0\ri0\sb240\sa240\nowidctlpar\wrapdefault\aspalpha\aspnum\faauto\adjustright\rin0\lin0\itap0 \rtlch\fcs1 _x000d__x000a_\af0\afs20\alang1025 \ltrch\fcs0 \i\fs24\lang1043\langfe2057\cgrid\langnp1043\langfenp2057 \sbasedon0 \snext22 \spriority0 \styrsid9053784 AmCrossRef;}{_x000d__x000a_\s23\qc \li0\ri0\sb240\sa240\keepn\nowidctlpar\wrapdefault\aspalpha\aspnum\faauto\adjustright\rin0\lin0\itap0 \rtlch\fcs1 \af0\afs20\alang1025 \ltrch\fcs0 \i\fs24\lang1043\langfe2057\cgrid\langnp1043\langfenp2057 _x000d__x000a_\sbasedon0 \snext21 \spriority0 \styrsid9053784 AmJustTitle;}{\s24\qr \li0\ri0\sb240\sa240\nowidctlpar\wrapdefault\aspalpha\aspnum\faauto\adjustright\rin0\lin0\itap0 \rtlch\fcs1 \af0\afs20\alang1025 \ltrch\fcs0 _x000d__x000a_\fs24\lang1043\langfe2057\cgrid\langnp1043\langfenp2057 \sbasedon0 \snext24 \spriority0 \styrsid9053784 AmOrLang;}{\s25\qc \li0\ri0\sa240\nowidctlpar\wrapdefault\aspalpha\aspnum\faauto\adjustright\rin0\lin0\itap0 \rtlch\fcs1 \af0\afs20\alang1025 _x000d__x000a_\ltrch\fcs0 \i\fs24\lang1043\langfe2057\cgrid\langnp1043\langfenp2057 \sbasedon0 \snext25 \spriority0 \styrsid90537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9053784 AmNumberTabs;}}{\*\rsidtbl \rsid24658\rsid223860\rsid735077\rsid1718133\rsid2892074\rsid3565327\rsid4666813\rsid5859252\rsid6641733_x000d__x000a_\rsid7823322\rsid9053784\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GERMAIN Caroline}{\operator GERMAIN Caroline}{\creatim\yr2025\mo4\dy23\hr11\min51}{\revtim\yr2025\mo4\dy23\hr11\min51}{\version1}{\edmins0}{\nofpages1}{\nofwords125}{\nofchars753}_x000d__x000a_{\nofcharsws871}{\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4\pgbrdrhead\pgbrdrfoot\splytwnine\ftnlytwnine\htmautsp\nolnhtadjtbl\useltbaln\alntblind\lytcalctblwd\lyttblrtgr\lnbrkrule\nobrkwrptbl\snaptogridincell\allowfieldendsel\wrppunct_x000d__x000a_\asianbrkrule\nojkernpunct\rsidroot9053784\newtblstyruls\nogrowautofit\usenormstyforlist\noindnmbrts\felnbrelev\nocxsptable\indrlsweleven\noafcnsttbl\afelev\utinl\hwelev\spltpgpar\notcvasp\notbrkcnstfrctbl\notvatxbx\krnprsnet\cachedcolbal _x000d__x000a_\nouicompat \fet0{\*\wgrffmtfilter 013f}\nofeaturethrottle1\ilfomacatclnup0{\*\template C:\\Users\\cgermain\\AppData\\Local\\Temp\\Blank1.dotx}{\*\ftnsep \ltrpar \pard\plain \ltrpar_x000d__x000a_\ql \li0\ri0\widctlpar\wrapdefault\aspalpha\aspnum\faauto\adjustright\rin0\lin0\itap0 \rtlch\fcs1 \af0\afs20\alang1025 \ltrch\fcs0 \fs24\lang2057\langfe2057\cgrid\langnp2057\langfenp2057 {\rtlch\fcs1 \af0 \ltrch\fcs0 \insrsid5859252 \chftnsep _x000d__x000a_\par }}{\*\ftnsepc \ltrpar \pard\plain \ltrpar\ql \li0\ri0\widctlpar\wrapdefault\aspalpha\aspnum\faauto\adjustright\rin0\lin0\itap0 \rtlch\fcs1 \af0\afs20\alang1025 \ltrch\fcs0 \fs24\lang2057\langfe2057\cgrid\langnp2057\langfenp2057 {\rtlch\fcs1 \af0 _x000d__x000a_\ltrch\fcs0 \insrsid5859252 \chftnsepc _x000d__x000a_\par }}{\*\aftnsep \ltrpar \pard\plain \ltrpar\ql \li0\ri0\widctlpar\wrapdefault\aspalpha\aspnum\faauto\adjustright\rin0\lin0\itap0 \rtlch\fcs1 \af0\afs20\alang1025 \ltrch\fcs0 \fs24\lang2057\langfe2057\cgrid\langnp2057\langfenp2057 {\rtlch\fcs1 \af0 _x000d__x000a_\ltrch\fcs0 \insrsid5859252 \chftnsep _x000d__x000a_\par }}{\*\aftnsepc \ltrpar \pard\plain \ltrpar\ql \li0\ri0\widctlpar\wrapdefault\aspalpha\aspnum\faauto\adjustright\rin0\lin0\itap0 \rtlch\fcs1 \af0\afs20\alang1025 \ltrch\fcs0 \fs24\lang2057\langfe2057\cgrid\langnp2057\langfenp2057 {\rtlch\fcs1 \af0 _x000d__x000a_\ltrch\fcs0 \insrsid58592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053784 \rtlch\fcs1 _x000d__x000a_\af0\afs20\alang1025 \ltrch\fcs0 \b\fs24\lang1043\langfe2057\cgrid\langnp1043\langfenp2057 {\rtlch\fcs1 \af0 \ltrch\fcs0 \cs17\b0\v\fs20\cf9\lang1024\langfe1024\loch\af1\hich\af1\dbch\af31501\noproof\insrsid9053784\charrsid2360370 {\*\bkmkstart restartB}_x000d__x000a_\hich\af1\dbch\af31501\loch\f1 &lt;AmendB&gt;}{\rtlch\fcs1 \af0 \ltrch\fcs0 \insrsid9053784\charrsid2360370 Amendement\tab \tab }{\rtlch\fcs1 \af0 \ltrch\fcs0 _x000d__x000a_\cs17\b0\v\fs20\cf9\lang1024\langfe1024\loch\af1\hich\af1\dbch\af31501\noproof\insrsid9053784\charrsid2360370 \hich\af1\dbch\af31501\loch\f1 &lt;NumAmB&gt;}{\rtlch\fcs1 \af0 \ltrch\fcs0 \insrsid9053784\charrsid2360370 #}{\rtlch\fcs1 \af1 \ltrch\fcs0 _x000d__x000a_\cs18\v\f1\fs20\cf15\insrsid9053784\charrsid2360370 ENMIENDA@NRAM@}{\rtlch\fcs1 \af0 \ltrch\fcs0 \insrsid9053784\charrsid2360370 #}{\rtlch\fcs1 \af0 \ltrch\fcs0 _x000d__x000a_\cs17\b0\v\fs20\cf9\lang1024\langfe1024\loch\af1\hich\af1\dbch\af31501\noproof\insrsid9053784\charrsid2360370 \hich\af1\dbch\af31501\loch\f1 &lt;/NumAmB&gt;}{\rtlch\fcs1 \af0 \ltrch\fcs0 \insrsid9053784\charrsid2360370 _x000d__x000a_\par }\pard\plain \ltrpar\s20\ql \li0\ri0\nowidctlpar\wrapdefault\aspalpha\aspnum\faauto\adjustright\rin0\lin0\itap0\pararsid9053784 \rtlch\fcs1 \af0\afs20\alang1025 \ltrch\fcs0 \b\fs24\lang1043\langfe2057\cgrid\langnp1043\langfenp2057 {\rtlch\fcs1 \af0 _x000d__x000a_\ltrch\fcs0 \cs17\b0\v\fs20\cf9\lang1024\langfe1024\loch\af1\hich\af1\dbch\af31501\noproof\insrsid9053784\charrsid2360370 \hich\af1\dbch\af31501\loch\f1 &lt;RepeatBlock-By&gt;}{\rtlch\fcs1 \af0 \ltrch\fcs0 \insrsid9053784\charrsid2360370 #}{\rtlch\fcs1 \af1 _x000d__x000a_\ltrch\fcs0 \cs18\v\f1\fs20\cf15\insrsid9053784\charrsid2360370 (MOD@InsideLoop()}{\rtlch\fcs1 \af0 \ltrch\fcs0 \insrsid9053784\charrsid2360370 ##}{\rtlch\fcs1 \af1 \ltrch\fcs0 \cs18\v\f1\fs20\cf15\insrsid9053784\charrsid2360370 &gt;&gt;&gt;@[ZMEMBERSMSG]@}{_x000d__x000a_\rtlch\fcs1 \af0 \ltrch\fcs0 \insrsid9053784\charrsid2360370 #}{\rtlch\fcs1 \af0 \ltrch\fcs0 \cs17\b0\v\fs20\cf9\lang1024\langfe1024\loch\af1\hich\af1\dbch\af31501\noproof\insrsid9053784\charrsid2360370 \hich\af1\dbch\af31501\loch\f1 &lt;Members&gt;}{_x000d__x000a_\rtlch\fcs1 \af0 \ltrch\fcs0 \insrsid9053784\charrsid2360370 #}{\rtlch\fcs1 \af1 \ltrch\fcs0 \cs18\v\f1\fs20\cf15\insrsid9053784\charrsid2360370 (MOD@InsideLoop(\'a7)}{\rtlch\fcs1 \af0 \ltrch\fcs0 \insrsid9053784\charrsid2360370 #}{\rtlch\fcs1 \af0 _x000d__x000a_\ltrch\fcs0 \cf10\insrsid9053784\charrsid2360370 \u9668\'3f}{\rtlch\fcs1 \af0 \ltrch\fcs0 \insrsid9053784\charrsid2360370 #}{\rtlch\fcs1 \af1 \ltrch\fcs0 \cs18\v\f1\fs20\cf15\insrsid9053784\charrsid2360370 TVTMEMBERS\'a7@MEMBERS@}{\rtlch\fcs1 \af0 _x000d__x000a_\ltrch\fcs0 \insrsid9053784\charrsid2360370 #}{\rtlch\fcs1 \af0 \ltrch\fcs0 \cf10\insrsid9053784\charrsid2360370 \u9658\'3f}{\rtlch\fcs1 \af0 \ltrch\fcs0 _x000d__x000a_\cs17\b0\v\fs20\cf9\lang1024\langfe1024\loch\af1\hich\af1\dbch\af31501\noproof\insrsid9053784\charrsid2360370 \hich\af1\dbch\af31501\loch\f1 &lt;/Members&gt;}{\rtlch\fcs1 \af0 \ltrch\fcs0 \insrsid9053784\charrsid2360370 _x000d__x000a_\par }\pard\plain \ltrpar\ql \li0\ri0\widctlpar\wrapdefault\aspalpha\aspnum\faauto\adjustright\rin0\lin0\itap0\pararsid9053784 \rtlch\fcs1 \af0\afs20\alang1025 \ltrch\fcs0 \fs24\lang2057\langfe2057\cgrid\langnp2057\langfenp2057 {\rtlch\fcs1 \af0 \ltrch\fcs0 _x000d__x000a_\cs17\v\fs20\cf9\lang1024\langfe1024\loch\af1\hich\af1\dbch\af31501\noproof\langnp1043\insrsid9053784\charrsid2360370 \hich\af1\dbch\af31501\loch\f1 &lt;AuNomDe&gt;&lt;OptDel&gt;}{\rtlch\fcs1 \af0 \ltrch\fcs0 _x000d__x000a_\lang1043\langfe2057\langnp1043\insrsid9053784\charrsid2360370 #}{\rtlch\fcs1 \af1 \ltrch\fcs0 \cs18\v\f1\fs20\cf15\lang1043\langfe2057\langnp1043\insrsid9053784\charrsid2360370 MNU[ONBEHALFYES][NOTAPP]@CHOICE@}{\rtlch\fcs1 \af0 \ltrch\fcs0 _x000d__x000a_\lang1043\langfe2057\langnp1043\insrsid9053784\charrsid2360370 #}{\rtlch\fcs1 \af0 \ltrch\fcs0 \cs17\v\fs20\cf9\lang1024\langfe1024\loch\af1\hich\af1\dbch\af31501\noproof\langnp1043\insrsid9053784\charrsid2360370 \hich\af1\dbch\af31501\loch\f1 _x000d__x000a_&lt;/OptDel&gt;&lt;/AuNomDe&gt;}{\rtlch\fcs1 \af0 \ltrch\fcs0 \lang1043\langfe2057\langnp1043\insrsid9053784\charrsid2360370 _x000d__x000a_\par &lt;&lt;&lt;}{\rtlch\fcs1 \af0 \ltrch\fcs0 \cs17\v\fs20\cf9\lang1024\langfe1024\loch\af1\hich\af1\dbch\af31501\noproof\langnp1043\insrsid9053784\charrsid2360370 \hich\af1\dbch\af31501\loch\f1 &lt;/RepeatBlock-By&gt;}{\rtlch\fcs1 \af0 \ltrch\fcs0 _x000d__x000a_\lang1043\langfe2057\langnp1043\insrsid9053784\charrsid2360370 _x000d__x000a_\par }\pard\plain \ltrpar\s20\ql \li0\ri0\nowidctlpar\wrapdefault\aspalpha\aspnum\faauto\adjustright\rin0\lin0\itap0\pararsid9053784 \rtlch\fcs1 \af0\afs20\alang1025 \ltrch\fcs0 \b\fs24\lang1043\langfe2057\cgrid\langnp1043\langfenp2057 {\rtlch\fcs1 \af0 _x000d__x000a_\ltrch\fcs0 \cs17\b0\v\fs20\cf9\lang1024\langfe1024\loch\af1\hich\af1\dbch\af31501\noproof\insrsid9053784\charrsid2360370 \hich\af1\dbch\af31501\loch\f1 &lt;DocAmend&gt;}{\rtlch\fcs1 \af0 \ltrch\fcs0 \insrsid9053784\charrsid2360370 #}{\rtlch\fcs1 \af1 _x000d__x000a_\ltrch\fcs0 \cs18\v\f1\fs20\cf15\insrsid9053784\charrsid2360370 MNU[OPTPROPOSALCOD][OPTPROPOSALCNS][OPTPROPOSALNLE]@CHOICE@CODEMNU}{\rtlch\fcs1 \af0 \ltrch\fcs0 \insrsid9053784\charrsid2360370 #}{\rtlch\fcs1 \af0 \ltrch\fcs0 _x000d__x000a_\cs17\b0\v\fs20\cf9\lang1024\langfe1024\loch\af1\hich\af1\dbch\af31501\noproof\insrsid9053784\charrsid2360370 \hich\af1\dbch\af31501\loch\f1 &lt;/DocAmend&gt;}{\rtlch\fcs1 \af0 \ltrch\fcs0 \insrsid9053784\charrsid2360370 _x000d__x000a_\par }\pard \ltrpar\s20\ql \li0\ri0\keepn\nowidctlpar\wrapdefault\aspalpha\aspnum\faauto\adjustright\rin0\lin0\itap0\pararsid9053784 {\rtlch\fcs1 \af0 \ltrch\fcs0 _x000d__x000a_\cs17\b0\v\fs20\cf9\lang1024\langfe1024\loch\af1\hich\af1\dbch\af31501\noproof\insrsid9053784\charrsid2360370 \hich\af1\dbch\af31501\loch\f1 &lt;Article&gt;}{\rtlch\fcs1 \af0 \ltrch\fcs0 \insrsid9053784\charrsid2360370 #}{\rtlch\fcs1 \af1 \ltrch\fcs0 _x000d__x000a_\cs18\v\f1\fs20\cf15\insrsid9053784\charrsid2360370 MNU[AMACTPARTYES][AMACTPARTNO]@CHOICE@AMACTMNU}{\rtlch\fcs1 \af0 \ltrch\fcs0 \insrsid9053784\charrsid2360370 #}{\rtlch\fcs1 \af0 \ltrch\fcs0 _x000d__x000a_\cs17\b0\v\fs20\cf9\lang1024\langfe1024\loch\af1\hich\af1\dbch\af31501\noproof\insrsid9053784\charrsid2360370 \hich\af1\dbch\af31501\loch\f1 &lt;/Article&gt;}{\rtlch\fcs1 \af0 \ltrch\fcs0 \insrsid9053784\charrsid2360370 _x000d__x000a_\par }\pard\plain \ltrpar\ql \li0\ri0\keepn\widctlpar\wrapdefault\aspalpha\aspnum\faauto\adjustright\rin0\lin0\itap0\pararsid9053784 \rtlch\fcs1 \af0\afs20\alang1025 \ltrch\fcs0 \fs24\lang2057\langfe2057\cgrid\langnp2057\langfenp2057 {\rtlch\fcs1 \af0 _x000d__x000a_\ltrch\fcs0 \cs17\v\fs20\cf9\lang1024\langfe1024\loch\af1\hich\af1\dbch\af31501\noproof\langnp1043\insrsid9053784\charrsid2360370 \hich\af1\dbch\af31501\loch\f1 &lt;DocAmend2&gt;&lt;OptDel&gt;}{\rtlch\fcs1 \af0 \ltrch\fcs0 _x000d__x000a_\lang1043\langfe2057\langnp1043\insrsid9053784\charrsid2360370 #}{\rtlch\fcs1 \af1 \ltrch\fcs0 \cs18\v\f1\fs20\cf15\lang1043\langfe2057\langnp1043\insrsid9053784\charrsid2360370 MNU[OPTNRACTYES][NOTAPP]@CHOICE@AMACTMNU}{\rtlch\fcs1 \af0 \ltrch\fcs0 _x000d__x000a_\lang1043\langfe2057\langnp1043\insrsid9053784\charrsid2360370 #}{\rtlch\fcs1 \af0 \ltrch\fcs0 \cs17\v\fs20\cf9\lang1024\langfe1024\loch\af1\hich\af1\dbch\af31501\noproof\langnp1043\insrsid9053784\charrsid2360370 \hich\af1\dbch\af31501\loch\f1 _x000d__x000a_&lt;/OptDel&gt;&lt;/DocAmend2&gt;}{\rtlch\fcs1 \af0 \ltrch\fcs0 \lang1043\langfe2057\langnp1043\insrsid9053784\charrsid2360370 _x000d__x000a_\par }\pard \ltrpar\ql \li0\ri0\widctlpar\wrapdefault\aspalpha\aspnum\faauto\adjustright\rin0\lin0\itap0\pararsid9053784 {\rtlch\fcs1 \af0 \ltrch\fcs0 _x000d__x000a_\cs17\v\fs20\cf9\lang1024\langfe1024\loch\af1\hich\af1\dbch\af31501\noproof\langnp1043\insrsid9053784\charrsid2360370 \hich\af1\dbch\af31501\loch\f1 &lt;Article2&gt;&lt;OptDel&gt;}{\rtlch\fcs1 \af0 \ltrch\fcs0 _x000d__x000a_\lang1043\langfe2057\langnp1043\insrsid9053784\charrsid2360370 #}{\rtlch\fcs1 \af1 \ltrch\fcs0 \cs18\v\f1\fs20\cf15\lang1043\langfe2057\langnp1043\insrsid9053784\charrsid2360370 MNU[OPTACTPARTYES][NOTAPP]@CHOICE@AMACTMNU}{\rtlch\fcs1 \af0 \ltrch\fcs0 _x000d__x000a_\lang1043\langfe2057\langnp1043\insrsid9053784\charrsid2360370 #}{\rtlch\fcs1 \af0 \ltrch\fcs0 \cs17\v\fs20\cf9\lang1024\langfe1024\loch\af1\hich\af1\dbch\af31501\noproof\langnp1043\insrsid9053784\charrsid2360370 \hich\af1\dbch\af31501\loch\f1 _x000d__x000a_&lt;/OptDel&gt;&lt;/Article2&gt;}{\rtlch\fcs1 \af0 \ltrch\fcs0 \lang1043\langfe2057\langnp1043\insrsid9053784\charrsid236037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9053784\charrsid2360370 \cell }\pard\plain \ltrpar_x000d__x000a_\ql \li0\ri0\widctlpar\intbl\wrapdefault\aspalpha\aspnum\faauto\adjustright\rin0\lin0 \rtlch\fcs1 \af0\afs20\alang1025 \ltrch\fcs0 \fs24\lang2057\langfe2057\cgrid\langnp2057\langfenp2057 {\rtlch\fcs1 \af0 \ltrch\fcs0 _x000d__x000a_\lang1043\langfe2057\langnp1043\insrsid9053784\charrsid2360370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9053784\charrsid2360370 #}{\rtlch\fcs1 \af1 \ltrch\fcs0 \cs18\v\f1\fs20\cf15\insrsid9053784\charrsid2360370 MNU[OPTLEFTAMACT][LEFTPROP]@CHOICE@AMACTMNU}{\rtlch\fcs1 \af0 \ltrch\fcs0 \insrsid9053784\charrsid236037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9053784\charrsid2360370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43\langfe2057\cgrid\langnp1043\langfenp2057 {\rtlch\fcs1 \af0 \ltrch\fcs0 \insrsid9053784\charrsid2360370 ##\cell ##}{\rtlch\fcs1 \af0\afs24 \ltrch\fcs0 \insrsid9053784\charrsid2360370 \cell }\pard\plain \ltrpar_x000d__x000a_\ql \li0\ri0\widctlpar\intbl\wrapdefault\aspalpha\aspnum\faauto\adjustright\rin0\lin0 \rtlch\fcs1 \af0\afs20\alang1025 \ltrch\fcs0 \fs24\lang2057\langfe2057\cgrid\langnp2057\langfenp2057 {\rtlch\fcs1 \af0 \ltrch\fcs0 _x000d__x000a_\lang1043\langfe2057\langnp1043\insrsid9053784\charrsid2360370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9053784 \rtlch\fcs1 \af0\afs20\alang1025 \ltrch\fcs0 _x000d__x000a_\fs24\lang1043\langfe2057\cgrid\langnp1043\langfenp2057 {\rtlch\fcs1 \af0 \ltrch\fcs0 \insrsid9053784\charrsid2360370 Or. }{\rtlch\fcs1 \af0 \ltrch\fcs0 _x000d__x000a_\cs17\v\fs20\cf9\lang1024\langfe1024\loch\af1\hich\af1\dbch\af31501\noproof\insrsid9053784\charrsid2360370 \hich\af1\dbch\af31501\loch\f1 &lt;Original&gt;}{\rtlch\fcs1 \af0 \ltrch\fcs0 \insrsid9053784\charrsid2360370 #}{\rtlch\fcs1 \af1 \ltrch\fcs0 _x000d__x000a_\cs18\v\f1\fs20\cf15\insrsid9053784\charrsid2360370 KEY(MAIN/LANGMIN)sh@ORLANGMSG@}{\rtlch\fcs1 \af0 \ltrch\fcs0 \insrsid9053784\charrsid2360370 #}{\rtlch\fcs1 \af0 \ltrch\fcs0 _x000d__x000a_\cs17\v\fs20\cf9\lang1024\langfe1024\loch\af1\hich\af1\dbch\af31501\noproof\insrsid9053784\charrsid2360370 \hich\af1\dbch\af31501\loch\f1 &lt;/Original&gt;}{\rtlch\fcs1 \af0 \ltrch\fcs0 \insrsid9053784\charrsid2360370 _x000d__x000a_\par }\pard\plain \ltrpar\s22\qc \li0\ri0\sb240\sa240\nowidctlpar\wrapdefault\aspalpha\aspnum\faauto\adjustright\rin0\lin0\itap0\pararsid9053784 \rtlch\fcs1 \af0\afs20\alang1025 \ltrch\fcs0 \i\fs24\lang1043\langfe2057\cgrid\langnp1043\langfenp2057 {_x000d__x000a_\rtlch\fcs1 \af0 \ltrch\fcs0 \cs17\i0\v\fs20\cf9\lang1024\langfe1024\loch\af1\hich\af1\dbch\af31501\noproof\insrsid9053784\charrsid2360370 \hich\af1\dbch\af31501\loch\f1 &lt;OptDel&gt;}{\rtlch\fcs1 \af0 \ltrch\fcs0 \insrsid9053784\charrsid2360370 #}{_x000d__x000a_\rtlch\fcs1 \af1 \ltrch\fcs0 \cs18\v\f1\fs20\cf15\insrsid9053784\charrsid2360370 MNU[CROSSREFNO][CROSSREFYES]@CHOICE@}{\rtlch\fcs1 \af0 \ltrch\fcs0 \insrsid9053784\charrsid2360370 #}{\rtlch\fcs1 \af0 \ltrch\fcs0 _x000d__x000a_\cs17\i0\v\fs20\cf9\lang1024\langfe1024\loch\af1\hich\af1\dbch\af31501\noproof\insrsid9053784\charrsid2360370 \hich\af1\dbch\af31501\loch\f1 &lt;/OptDel&gt;}{\rtlch\fcs1 \af0 \ltrch\fcs0 \insrsid9053784\charrsid2360370 _x000d__x000a_\par }\pard\plain \ltrpar\s23\qc \li0\ri0\sb240\sa240\keepn\nowidctlpar\wrapdefault\aspalpha\aspnum\faauto\adjustright\rin0\lin0\itap0\pararsid9053784 \rtlch\fcs1 \af0\afs20\alang1025 \ltrch\fcs0 \i\fs24\lang1043\langfe2057\cgrid\langnp1043\langfenp2057 {_x000d__x000a_\rtlch\fcs1 \af0 \ltrch\fcs0 \cs17\i0\v\fs20\cf9\lang1024\langfe1024\loch\af1\hich\af1\dbch\af31501\noproof\insrsid9053784\charrsid2360370 \hich\af1\dbch\af31501\loch\f1 &lt;TitreJust&gt;}{\rtlch\fcs1 \af0 \ltrch\fcs0 \insrsid9053784\charrsid2360370 Motivering}_x000d__x000a_{\rtlch\fcs1 \af0 \ltrch\fcs0 \cs17\i0\v\fs20\cf9\lang1024\langfe1024\loch\af1\hich\af1\dbch\af31501\noproof\insrsid9053784\charrsid2360370 \hich\af1\dbch\af31501\loch\f1 &lt;/TitreJust&gt;}{\rtlch\fcs1 \af0 \ltrch\fcs0 \insrsid9053784\charrsid2360370 _x000d__x000a_\par }\pard\plain \ltrpar\s21\ql \li0\ri0\sa240\nowidctlpar\wrapdefault\aspalpha\aspnum\faauto\adjustright\rin0\lin0\itap0\pararsid9053784 \rtlch\fcs1 \af0\afs20\alang1025 \ltrch\fcs0 \i\fs24\lang1043\langfe2057\cgrid\langnp1043\langfenp2057 {\rtlch\fcs1 \af0 _x000d__x000a_\ltrch\fcs0 \cs17\i0\v\fs20\cf9\lang1024\langfe1024\loch\af1\hich\af1\dbch\af31501\noproof\insrsid9053784\charrsid2360370 \hich\af1\dbch\af31501\loch\f1 &lt;OptDelPrev&gt;}{\rtlch\fcs1 \af0 \ltrch\fcs0 \insrsid9053784\charrsid2360370 #}{\rtlch\fcs1 \af1 _x000d__x000a_\ltrch\fcs0 \cs18\v\f1\fs20\cf15\insrsid9053784\charrsid2360370 MNU[TEXTJUSTYES][TEXTJUSTNO]@CHOICE@}{\rtlch\fcs1 \af0 \ltrch\fcs0 \insrsid9053784\charrsid2360370 #}{\rtlch\fcs1 \af0 \ltrch\fcs0 _x000d__x000a_\cs17\i0\v\fs20\cf9\lang1024\langfe1024\loch\af1\hich\af1\dbch\af31501\noproof\insrsid9053784\charrsid2360370 \hich\af1\dbch\af31501\loch\f1 &lt;/OptDelPrev&gt;}{\rtlch\fcs1 \af0 \ltrch\fcs0 \insrsid9053784\charrsid2360370 _x000d__x000a_\par }\pard\plain \ltrpar\ql \li0\ri0\widctlpar\wrapdefault\aspalpha\aspnum\faauto\adjustright\rin0\lin0\itap0\pararsid9053784 \rtlch\fcs1 \af0\afs20\alang1025 \ltrch\fcs0 \fs24\lang2057\langfe2057\cgrid\langnp2057\langfenp2057 {\rtlch\fcs1 \af0 \ltrch\fcs0 _x000d__x000a_\cs17\v\fs20\cf9\lang1024\langfe1024\loch\af1\hich\af1\dbch\af31501\noproof\langnp1043\insrsid9053784\charrsid236037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6_x000d__x000a_fe5735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AUTHOR" w:val="Alicia Homs Ginel"/>
    <w:docVar w:name="TXTLANGUE" w:val="NL"/>
    <w:docVar w:name="TXTLANGUEMIN" w:val="nl"/>
    <w:docVar w:name="TXTNRC" w:val="0004/2024"/>
    <w:docVar w:name="TXTNRCOM" w:val="(2024)0132"/>
    <w:docVar w:name="TXTNRFIRSTAM" w:val="335"/>
    <w:docVar w:name="TXTNRLASTAM" w:val="654"/>
    <w:docVar w:name="TXTNRPE" w:val="771.927"/>
    <w:docVar w:name="TXTNRPE2" w:val="769.927"/>
    <w:docVar w:name="TXTNRPROC" w:val="2024/0068"/>
    <w:docVar w:name="TXTPEorAP" w:val="PE"/>
    <w:docVar w:name="TXTROUTE" w:val="AM\1317869NL.docx"/>
    <w:docVar w:name="TXTTITLE" w:val="Inzake het voorstel voor een richtlijn van het Europees Parlement en de Raad betreffende de verbetering en handhaving van de arbeidsomstandigheden voor stagiairs en de bestrijding van reguliere arbeidsverhoudingen die als stages worden verhuld (“richtlijn inzake stages”)"/>
    <w:docVar w:name="TXTVERSION" w:val="01-00"/>
    <w:docVar w:name="TXTVERSION2" w:val="01-00"/>
  </w:docVars>
  <w:rsids>
    <w:rsidRoot w:val="00BD32B3"/>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D5344"/>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36D7F"/>
    <w:rsid w:val="00966038"/>
    <w:rsid w:val="009A65D8"/>
    <w:rsid w:val="009B0305"/>
    <w:rsid w:val="009F230F"/>
    <w:rsid w:val="00A15973"/>
    <w:rsid w:val="00A16B5B"/>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D32B3"/>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301C25"/>
  <w15:chartTrackingRefBased/>
  <w15:docId w15:val="{2A8F0116-6B87-461C-8FF3-344F50796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936D7F"/>
    <w:rPr>
      <w:b/>
      <w:sz w:val="24"/>
      <w:lang w:val="nl-NL"/>
    </w:rPr>
  </w:style>
  <w:style w:type="character" w:customStyle="1" w:styleId="FooterChar">
    <w:name w:val="Footer Char"/>
    <w:basedOn w:val="DefaultParagraphFont"/>
    <w:link w:val="Footer"/>
    <w:semiHidden/>
    <w:rsid w:val="00936D7F"/>
    <w:rPr>
      <w:sz w:val="22"/>
    </w:rPr>
  </w:style>
  <w:style w:type="paragraph" w:styleId="Footer">
    <w:name w:val="footer"/>
    <w:link w:val="FooterChar"/>
    <w:semiHidden/>
    <w:unhideWhenUsed/>
    <w:rsid w:val="00936D7F"/>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936D7F"/>
    <w:rPr>
      <w:sz w:val="24"/>
      <w:lang w:val="nl-NL"/>
    </w:rPr>
  </w:style>
  <w:style w:type="character" w:customStyle="1" w:styleId="Normal12Char">
    <w:name w:val="Normal12 Char"/>
    <w:basedOn w:val="DefaultParagraphFont"/>
    <w:link w:val="Normal12"/>
    <w:locked/>
    <w:rsid w:val="00936D7F"/>
    <w:rPr>
      <w:noProof/>
      <w:sz w:val="24"/>
    </w:rPr>
  </w:style>
  <w:style w:type="paragraph" w:customStyle="1" w:styleId="Normal12">
    <w:name w:val="Normal12"/>
    <w:basedOn w:val="Normal"/>
    <w:link w:val="Normal12Char"/>
    <w:rsid w:val="00936D7F"/>
    <w:pPr>
      <w:spacing w:after="240"/>
    </w:pPr>
    <w:rPr>
      <w:noProof/>
      <w:lang w:val="en-GB"/>
    </w:rPr>
  </w:style>
  <w:style w:type="character" w:customStyle="1" w:styleId="Normal6Char">
    <w:name w:val="Normal6 Char"/>
    <w:basedOn w:val="DefaultParagraphFont"/>
    <w:link w:val="Normal6"/>
    <w:locked/>
    <w:rsid w:val="00936D7F"/>
    <w:rPr>
      <w:sz w:val="24"/>
      <w:lang w:val="fr-FR"/>
    </w:rPr>
  </w:style>
  <w:style w:type="paragraph" w:customStyle="1" w:styleId="Normal6">
    <w:name w:val="Normal6"/>
    <w:basedOn w:val="Normal"/>
    <w:link w:val="Normal6Char"/>
    <w:rsid w:val="00936D7F"/>
    <w:pPr>
      <w:spacing w:after="120"/>
    </w:pPr>
    <w:rPr>
      <w:lang w:val="fr-FR"/>
    </w:rPr>
  </w:style>
  <w:style w:type="paragraph" w:customStyle="1" w:styleId="Normal12Italic">
    <w:name w:val="Normal12Italic"/>
    <w:basedOn w:val="Normal12"/>
    <w:rsid w:val="00936D7F"/>
    <w:rPr>
      <w:i/>
      <w:lang w:val="fr-FR"/>
    </w:rPr>
  </w:style>
  <w:style w:type="paragraph" w:customStyle="1" w:styleId="Footer2">
    <w:name w:val="Footer2"/>
    <w:basedOn w:val="Normal12"/>
    <w:rsid w:val="00936D7F"/>
    <w:pPr>
      <w:tabs>
        <w:tab w:val="center" w:pos="4535"/>
        <w:tab w:val="right" w:pos="9923"/>
      </w:tabs>
      <w:spacing w:line="480" w:lineRule="auto"/>
      <w:ind w:left="-851"/>
    </w:pPr>
    <w:rPr>
      <w:rFonts w:ascii="Arial" w:cs="Arial"/>
      <w:b/>
      <w:sz w:val="48"/>
    </w:rPr>
  </w:style>
  <w:style w:type="paragraph" w:customStyle="1" w:styleId="EntPE">
    <w:name w:val="EntPE"/>
    <w:basedOn w:val="Normal12"/>
    <w:rsid w:val="00936D7F"/>
    <w:pPr>
      <w:jc w:val="center"/>
    </w:pPr>
    <w:rPr>
      <w:noProof w:val="0"/>
      <w:sz w:val="56"/>
    </w:rPr>
  </w:style>
  <w:style w:type="paragraph" w:customStyle="1" w:styleId="msonormal0">
    <w:name w:val="msonormal"/>
    <w:basedOn w:val="Normal"/>
    <w:rsid w:val="00936D7F"/>
    <w:pPr>
      <w:widowControl/>
      <w:spacing w:before="100" w:beforeAutospacing="1" w:after="100" w:afterAutospacing="1"/>
    </w:pPr>
    <w:rPr>
      <w:szCs w:val="24"/>
    </w:rPr>
  </w:style>
  <w:style w:type="paragraph" w:customStyle="1" w:styleId="CommitteeAM">
    <w:name w:val="CommitteeAM"/>
    <w:basedOn w:val="Normal"/>
    <w:rsid w:val="00936D7F"/>
    <w:pPr>
      <w:spacing w:before="240" w:after="600"/>
      <w:jc w:val="center"/>
    </w:pPr>
    <w:rPr>
      <w:i/>
    </w:rPr>
  </w:style>
  <w:style w:type="paragraph" w:customStyle="1" w:styleId="ZDateAM">
    <w:name w:val="ZDateAM"/>
    <w:basedOn w:val="Normal"/>
    <w:rsid w:val="00936D7F"/>
    <w:pPr>
      <w:tabs>
        <w:tab w:val="right" w:pos="9356"/>
      </w:tabs>
      <w:spacing w:after="480"/>
    </w:pPr>
    <w:rPr>
      <w:noProof/>
    </w:rPr>
  </w:style>
  <w:style w:type="paragraph" w:customStyle="1" w:styleId="ProjRap">
    <w:name w:val="ProjRap"/>
    <w:basedOn w:val="Normal"/>
    <w:rsid w:val="00936D7F"/>
    <w:pPr>
      <w:tabs>
        <w:tab w:val="right" w:pos="9356"/>
      </w:tabs>
    </w:pPr>
    <w:rPr>
      <w:b/>
      <w:noProof/>
    </w:rPr>
  </w:style>
  <w:style w:type="paragraph" w:customStyle="1" w:styleId="PELeft">
    <w:name w:val="PELeft"/>
    <w:basedOn w:val="Normal"/>
    <w:rsid w:val="00936D7F"/>
    <w:pPr>
      <w:spacing w:before="40" w:after="40"/>
    </w:pPr>
    <w:rPr>
      <w:rFonts w:ascii="Arial" w:hAnsi="Arial" w:cs="Arial"/>
      <w:sz w:val="22"/>
      <w:szCs w:val="22"/>
      <w:lang w:val="fr-FR"/>
    </w:rPr>
  </w:style>
  <w:style w:type="paragraph" w:customStyle="1" w:styleId="PERight">
    <w:name w:val="PERight"/>
    <w:basedOn w:val="Normal"/>
    <w:next w:val="Normal"/>
    <w:rsid w:val="00936D7F"/>
    <w:pPr>
      <w:jc w:val="right"/>
    </w:pPr>
    <w:rPr>
      <w:rFonts w:ascii="Arial" w:hAnsi="Arial" w:cs="Arial"/>
      <w:sz w:val="22"/>
      <w:szCs w:val="22"/>
      <w:lang w:val="fr-FR"/>
    </w:rPr>
  </w:style>
  <w:style w:type="paragraph" w:customStyle="1" w:styleId="JustificationTitle">
    <w:name w:val="JustificationTitle"/>
    <w:basedOn w:val="Normal"/>
    <w:next w:val="Normal12"/>
    <w:rsid w:val="00936D7F"/>
    <w:pPr>
      <w:keepNext/>
      <w:spacing w:before="240" w:after="240"/>
      <w:jc w:val="center"/>
    </w:pPr>
    <w:rPr>
      <w:i/>
      <w:noProof/>
      <w:lang w:val="fr-FR"/>
    </w:rPr>
  </w:style>
  <w:style w:type="paragraph" w:customStyle="1" w:styleId="Olang">
    <w:name w:val="Olang"/>
    <w:basedOn w:val="Normal"/>
    <w:rsid w:val="00936D7F"/>
    <w:pPr>
      <w:spacing w:before="240" w:after="240"/>
      <w:jc w:val="right"/>
    </w:pPr>
    <w:rPr>
      <w:noProof/>
      <w:szCs w:val="24"/>
      <w:lang w:val="fr-FR"/>
    </w:rPr>
  </w:style>
  <w:style w:type="paragraph" w:customStyle="1" w:styleId="ColumnHeading">
    <w:name w:val="ColumnHeading"/>
    <w:basedOn w:val="Normal"/>
    <w:rsid w:val="00936D7F"/>
    <w:pPr>
      <w:spacing w:after="240"/>
      <w:jc w:val="center"/>
    </w:pPr>
    <w:rPr>
      <w:i/>
      <w:lang w:val="fr-FR"/>
    </w:rPr>
  </w:style>
  <w:style w:type="paragraph" w:customStyle="1" w:styleId="AMNumberTabs0">
    <w:name w:val="AMNumberTabs"/>
    <w:basedOn w:val="Normal"/>
    <w:rsid w:val="00936D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936D7F"/>
    <w:pPr>
      <w:spacing w:before="240"/>
    </w:pPr>
    <w:rPr>
      <w:b/>
      <w:lang w:val="fr-FR"/>
    </w:rPr>
  </w:style>
  <w:style w:type="paragraph" w:customStyle="1" w:styleId="CrossRef">
    <w:name w:val="CrossRef"/>
    <w:basedOn w:val="Normal"/>
    <w:rsid w:val="00936D7F"/>
    <w:pPr>
      <w:spacing w:before="240"/>
      <w:jc w:val="center"/>
    </w:pPr>
    <w:rPr>
      <w:i/>
      <w:lang w:val="fr-FR"/>
    </w:rPr>
  </w:style>
  <w:style w:type="character" w:customStyle="1" w:styleId="Footer2Middle">
    <w:name w:val="Footer2Middle"/>
    <w:rsid w:val="00936D7F"/>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936D7F"/>
    <w:rPr>
      <w:rFonts w:ascii="Segoe UI" w:hAnsi="Segoe UI" w:cs="Segoe UI"/>
      <w:sz w:val="18"/>
      <w:szCs w:val="18"/>
    </w:rPr>
  </w:style>
  <w:style w:type="character" w:customStyle="1" w:styleId="BalloonTextChar">
    <w:name w:val="Balloon Text Char"/>
    <w:basedOn w:val="DefaultParagraphFont"/>
    <w:link w:val="BalloonText"/>
    <w:semiHidden/>
    <w:rsid w:val="00936D7F"/>
    <w:rPr>
      <w:rFonts w:ascii="Segoe UI" w:hAnsi="Segoe UI" w:cs="Segoe UI"/>
      <w:sz w:val="18"/>
      <w:szCs w:val="18"/>
      <w:lang w:val="nl-NL"/>
    </w:rPr>
  </w:style>
  <w:style w:type="character" w:styleId="CommentReference">
    <w:name w:val="annotation reference"/>
    <w:basedOn w:val="DefaultParagraphFont"/>
    <w:rsid w:val="00936D7F"/>
    <w:rPr>
      <w:sz w:val="16"/>
      <w:szCs w:val="16"/>
    </w:rPr>
  </w:style>
  <w:style w:type="paragraph" w:styleId="CommentText">
    <w:name w:val="annotation text"/>
    <w:basedOn w:val="Normal"/>
    <w:link w:val="CommentTextChar"/>
    <w:rsid w:val="00936D7F"/>
    <w:rPr>
      <w:sz w:val="20"/>
    </w:rPr>
  </w:style>
  <w:style w:type="character" w:customStyle="1" w:styleId="CommentTextChar">
    <w:name w:val="Comment Text Char"/>
    <w:basedOn w:val="DefaultParagraphFont"/>
    <w:link w:val="CommentText"/>
    <w:rsid w:val="00936D7F"/>
    <w:rPr>
      <w:lang w:val="nl-NL"/>
    </w:rPr>
  </w:style>
  <w:style w:type="paragraph" w:styleId="CommentSubject">
    <w:name w:val="annotation subject"/>
    <w:basedOn w:val="CommentText"/>
    <w:next w:val="CommentText"/>
    <w:link w:val="CommentSubjectChar"/>
    <w:semiHidden/>
    <w:unhideWhenUsed/>
    <w:rsid w:val="00936D7F"/>
    <w:rPr>
      <w:b/>
      <w:bCs/>
    </w:rPr>
  </w:style>
  <w:style w:type="character" w:customStyle="1" w:styleId="CommentSubjectChar">
    <w:name w:val="Comment Subject Char"/>
    <w:basedOn w:val="CommentTextChar"/>
    <w:link w:val="CommentSubject"/>
    <w:semiHidden/>
    <w:rsid w:val="00936D7F"/>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40348</Words>
  <Characters>242495</Characters>
  <Application>Microsoft Office Word</Application>
  <DocSecurity>0</DocSecurity>
  <Lines>10103</Lines>
  <Paragraphs>4351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2025-04-23T13:21:00Z</dcterms:created>
  <dcterms:modified xsi:type="dcterms:W3CDTF">2025-04-23T13:21:00Z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10.1.0 Build [20250401]</vt:lpwstr>
  </property>
  <property fmtid="{D5CDD505-2E9C-101B-9397-08002B2CF9AE}" pid="4" name="LastEdited with">
    <vt:lpwstr>10.1.0 Build [20250401]</vt:lpwstr>
  </property>
  <property fmtid="{D5CDD505-2E9C-101B-9397-08002B2CF9AE}" pid="5" name="&lt;FdR&gt;">
    <vt:lpwstr>1317869</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\\eiciLUXpr1\pdocep$\DocEP\TRANSFIL\NL\AM_Com_LegReport.NL(16/08/2024 16:58:08)</vt:lpwstr>
  </property>
  <property fmtid="{D5CDD505-2E9C-101B-9397-08002B2CF9AE}" pid="9" name="&lt;Model&gt;">
    <vt:lpwstr>AM_Com_LegReport</vt:lpwstr>
  </property>
  <property fmtid="{D5CDD505-2E9C-101B-9397-08002B2CF9AE}" pid="10" name="FooterPath">
    <vt:lpwstr>AM\1317869NL.docx</vt:lpwstr>
  </property>
  <property fmtid="{D5CDD505-2E9C-101B-9397-08002B2CF9AE}" pid="11" name="PE number">
    <vt:lpwstr>771.927</vt:lpwstr>
  </property>
  <property fmtid="{D5CDD505-2E9C-101B-9397-08002B2CF9AE}" pid="12" name="Bookout">
    <vt:lpwstr>NOK(META) - 2025/04/23 15:19</vt:lpwstr>
  </property>
</Properties>
</file>